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010A9" w14:textId="4A27FA20" w:rsidR="00351DAA" w:rsidRPr="001E0100" w:rsidRDefault="00351DAA">
      <w:pPr>
        <w:rPr>
          <w:rFonts w:ascii="Times New Roman" w:hAnsi="Times New Roman" w:cs="Times New Roman"/>
          <w:b/>
          <w:bCs/>
          <w:sz w:val="28"/>
          <w:szCs w:val="28"/>
        </w:rPr>
      </w:pPr>
      <w:r w:rsidRPr="001E0100">
        <w:rPr>
          <w:rFonts w:ascii="Times New Roman" w:hAnsi="Times New Roman" w:cs="Times New Roman"/>
          <w:b/>
          <w:bCs/>
          <w:sz w:val="28"/>
          <w:szCs w:val="28"/>
        </w:rPr>
        <w:t>Extended Data</w:t>
      </w:r>
    </w:p>
    <w:p w14:paraId="7FE8333A" w14:textId="09213E36" w:rsidR="00982C70" w:rsidRDefault="00982C70" w:rsidP="00982C70">
      <w:pPr>
        <w:spacing w:line="480" w:lineRule="auto"/>
        <w:jc w:val="both"/>
        <w:rPr>
          <w:rFonts w:ascii="Times New Roman" w:hAnsi="Times New Roman" w:cs="Times New Roman"/>
          <w:b/>
          <w:bCs/>
          <w:color w:val="000000" w:themeColor="text1"/>
          <w:sz w:val="20"/>
          <w:szCs w:val="20"/>
        </w:rPr>
      </w:pPr>
    </w:p>
    <w:p w14:paraId="59D2EB2A" w14:textId="51107869" w:rsidR="00351DAA" w:rsidRPr="00982C70" w:rsidRDefault="00982C70" w:rsidP="00982C70">
      <w:pPr>
        <w:jc w:val="both"/>
        <w:rPr>
          <w:rFonts w:ascii="Times New Roman" w:eastAsiaTheme="minorEastAsia" w:hAnsi="Times New Roman" w:cs="Times New Roman"/>
          <w:color w:val="000000" w:themeColor="text1"/>
          <w:sz w:val="20"/>
          <w:szCs w:val="20"/>
        </w:rPr>
      </w:pPr>
      <w:r w:rsidRPr="00351DAA">
        <w:rPr>
          <w:rFonts w:ascii="Times New Roman" w:hAnsi="Times New Roman" w:cs="Times New Roman"/>
          <w:b/>
          <w:bCs/>
          <w:color w:val="000000" w:themeColor="text1"/>
          <w:sz w:val="20"/>
          <w:szCs w:val="20"/>
        </w:rPr>
        <w:t>Extended Data Table 1</w:t>
      </w:r>
      <w:r>
        <w:rPr>
          <w:rFonts w:ascii="Times New Roman" w:hAnsi="Times New Roman" w:cs="Times New Roman"/>
          <w:b/>
          <w:bCs/>
          <w:color w:val="000000" w:themeColor="text1"/>
          <w:sz w:val="20"/>
          <w:szCs w:val="20"/>
        </w:rPr>
        <w:t>|</w:t>
      </w:r>
      <w:r w:rsidRPr="00351DAA">
        <w:rPr>
          <w:rFonts w:ascii="Times New Roman" w:hAnsi="Times New Roman" w:cs="Times New Roman"/>
          <w:color w:val="000000" w:themeColor="text1"/>
          <w:sz w:val="20"/>
          <w:szCs w:val="20"/>
        </w:rPr>
        <w:t xml:space="preserve"> Cutting limits applied to the dataset for the raw trajectory data. The procedure is performed by two successive filtering steps.</w:t>
      </w:r>
    </w:p>
    <w:tbl>
      <w:tblPr>
        <w:tblStyle w:val="TableGrid"/>
        <w:tblpPr w:leftFromText="180" w:rightFromText="180" w:vertAnchor="text" w:horzAnchor="margin" w:tblpXSpec="center" w:tblpY="12"/>
        <w:tblW w:w="0" w:type="auto"/>
        <w:tblLook w:val="04A0" w:firstRow="1" w:lastRow="0" w:firstColumn="1" w:lastColumn="0" w:noHBand="0" w:noVBand="1"/>
      </w:tblPr>
      <w:tblGrid>
        <w:gridCol w:w="1346"/>
        <w:gridCol w:w="1701"/>
        <w:gridCol w:w="1546"/>
      </w:tblGrid>
      <w:tr w:rsidR="00351DAA" w:rsidRPr="00FC46F1" w14:paraId="7E5C15BD" w14:textId="77777777" w:rsidTr="00982C70">
        <w:trPr>
          <w:trHeight w:val="496"/>
        </w:trPr>
        <w:tc>
          <w:tcPr>
            <w:tcW w:w="1346" w:type="dxa"/>
            <w:vAlign w:val="center"/>
          </w:tcPr>
          <w:p w14:paraId="7CC5FA94" w14:textId="77777777" w:rsidR="00351DAA" w:rsidRPr="00FC46F1" w:rsidRDefault="00351DAA" w:rsidP="00351DAA">
            <w:pPr>
              <w:spacing w:line="480" w:lineRule="auto"/>
              <w:jc w:val="center"/>
              <w:rPr>
                <w:rFonts w:ascii="Times New Roman" w:eastAsiaTheme="minorEastAsia" w:hAnsi="Times New Roman" w:cs="Times New Roman"/>
                <w:color w:val="000000" w:themeColor="text1"/>
                <w:sz w:val="20"/>
                <w:szCs w:val="20"/>
              </w:rPr>
            </w:pPr>
            <w:r w:rsidRPr="00FC46F1">
              <w:rPr>
                <w:rFonts w:ascii="Times New Roman" w:eastAsiaTheme="minorEastAsia" w:hAnsi="Times New Roman" w:cs="Times New Roman"/>
                <w:color w:val="000000" w:themeColor="text1"/>
                <w:sz w:val="20"/>
                <w:szCs w:val="20"/>
              </w:rPr>
              <w:t>Step</w:t>
            </w:r>
          </w:p>
        </w:tc>
        <w:tc>
          <w:tcPr>
            <w:tcW w:w="1701" w:type="dxa"/>
            <w:vAlign w:val="center"/>
          </w:tcPr>
          <w:p w14:paraId="522AFDB8" w14:textId="77777777" w:rsidR="00351DAA" w:rsidRPr="00FC46F1" w:rsidRDefault="00351DAA" w:rsidP="00351DAA">
            <w:pPr>
              <w:spacing w:line="480" w:lineRule="auto"/>
              <w:jc w:val="center"/>
              <w:rPr>
                <w:rFonts w:ascii="Times New Roman" w:eastAsiaTheme="minorEastAsia" w:hAnsi="Times New Roman" w:cs="Times New Roman"/>
                <w:color w:val="000000" w:themeColor="text1"/>
                <w:sz w:val="20"/>
                <w:szCs w:val="20"/>
              </w:rPr>
            </w:pPr>
            <w:r w:rsidRPr="00FC46F1">
              <w:rPr>
                <w:rFonts w:ascii="Times New Roman" w:eastAsiaTheme="minorEastAsia" w:hAnsi="Times New Roman" w:cs="Times New Roman"/>
                <w:color w:val="000000" w:themeColor="text1"/>
                <w:sz w:val="20"/>
                <w:szCs w:val="20"/>
              </w:rPr>
              <w:t>Component</w:t>
            </w:r>
          </w:p>
        </w:tc>
        <w:tc>
          <w:tcPr>
            <w:tcW w:w="1546" w:type="dxa"/>
            <w:vAlign w:val="center"/>
          </w:tcPr>
          <w:p w14:paraId="565462B8" w14:textId="77777777" w:rsidR="00351DAA" w:rsidRPr="00FC46F1" w:rsidRDefault="00351DAA" w:rsidP="00351DAA">
            <w:pPr>
              <w:spacing w:line="480" w:lineRule="auto"/>
              <w:jc w:val="center"/>
              <w:rPr>
                <w:rFonts w:ascii="Times New Roman" w:eastAsiaTheme="minorEastAsia" w:hAnsi="Times New Roman" w:cs="Times New Roman"/>
                <w:color w:val="000000" w:themeColor="text1"/>
                <w:sz w:val="20"/>
                <w:szCs w:val="20"/>
              </w:rPr>
            </w:pPr>
            <w:r w:rsidRPr="00FC46F1">
              <w:rPr>
                <w:rFonts w:ascii="Times New Roman" w:eastAsiaTheme="minorEastAsia" w:hAnsi="Times New Roman" w:cs="Times New Roman"/>
                <w:color w:val="000000" w:themeColor="text1"/>
                <w:sz w:val="20"/>
                <w:szCs w:val="20"/>
              </w:rPr>
              <w:t>Cutoff (</w:t>
            </w:r>
            <m:oMath>
              <m:r>
                <w:rPr>
                  <w:rFonts w:ascii="Cambria Math" w:hAnsi="Cambria Math" w:cs="Times New Roman"/>
                  <w:color w:val="000000" w:themeColor="text1"/>
                  <w:sz w:val="20"/>
                  <w:szCs w:val="20"/>
                </w:rPr>
                <m:t>n</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σ</m:t>
                  </m:r>
                  <m:ctrlPr>
                    <w:rPr>
                      <w:rFonts w:ascii="Cambria Math" w:hAnsi="Cambria Math" w:cs="Times New Roman"/>
                      <w:color w:val="000000" w:themeColor="text1"/>
                      <w:sz w:val="20"/>
                      <w:szCs w:val="20"/>
                    </w:rPr>
                  </m:ctrlPr>
                </m:e>
                <m:sub>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E</m:t>
                      </m:r>
                    </m:e>
                    <m:sub>
                      <m:r>
                        <w:rPr>
                          <w:rFonts w:ascii="Cambria Math" w:hAnsi="Cambria Math" w:cs="Times New Roman"/>
                          <w:color w:val="000000" w:themeColor="text1"/>
                          <w:sz w:val="20"/>
                          <w:szCs w:val="20"/>
                        </w:rPr>
                        <m:t>j</m:t>
                      </m:r>
                    </m:sub>
                  </m:sSub>
                </m:sub>
              </m:sSub>
            </m:oMath>
            <w:r w:rsidRPr="00FC46F1">
              <w:rPr>
                <w:rFonts w:ascii="Times New Roman" w:eastAsiaTheme="minorEastAsia" w:hAnsi="Times New Roman" w:cs="Times New Roman"/>
                <w:iCs/>
                <w:color w:val="000000" w:themeColor="text1"/>
                <w:sz w:val="20"/>
                <w:szCs w:val="20"/>
              </w:rPr>
              <w:t>)</w:t>
            </w:r>
          </w:p>
        </w:tc>
      </w:tr>
      <w:tr w:rsidR="00351DAA" w:rsidRPr="00FC46F1" w14:paraId="0815AFC8" w14:textId="77777777" w:rsidTr="00982C70">
        <w:trPr>
          <w:trHeight w:val="369"/>
        </w:trPr>
        <w:tc>
          <w:tcPr>
            <w:tcW w:w="1346" w:type="dxa"/>
            <w:vMerge w:val="restart"/>
            <w:vAlign w:val="center"/>
          </w:tcPr>
          <w:p w14:paraId="2DBAFF41" w14:textId="77777777" w:rsidR="00351DAA" w:rsidRPr="00FC46F1" w:rsidRDefault="00351DAA" w:rsidP="00351DAA">
            <w:pPr>
              <w:spacing w:line="480" w:lineRule="auto"/>
              <w:jc w:val="center"/>
              <w:rPr>
                <w:rFonts w:ascii="Times New Roman" w:eastAsiaTheme="minorEastAsia" w:hAnsi="Times New Roman" w:cs="Times New Roman"/>
                <w:color w:val="000000" w:themeColor="text1"/>
                <w:sz w:val="20"/>
                <w:szCs w:val="20"/>
              </w:rPr>
            </w:pPr>
            <w:r w:rsidRPr="00FC46F1">
              <w:rPr>
                <w:rFonts w:ascii="Times New Roman" w:eastAsiaTheme="minorEastAsia" w:hAnsi="Times New Roman" w:cs="Times New Roman"/>
                <w:color w:val="000000" w:themeColor="text1"/>
                <w:sz w:val="20"/>
                <w:szCs w:val="20"/>
              </w:rPr>
              <w:t>1</w:t>
            </w:r>
          </w:p>
        </w:tc>
        <w:tc>
          <w:tcPr>
            <w:tcW w:w="1701" w:type="dxa"/>
            <w:vAlign w:val="center"/>
          </w:tcPr>
          <w:p w14:paraId="79DF235F" w14:textId="77777777" w:rsidR="00351DAA" w:rsidRPr="00FC46F1" w:rsidRDefault="00000000" w:rsidP="00351DAA">
            <w:pPr>
              <w:spacing w:line="480" w:lineRule="auto"/>
              <w:jc w:val="center"/>
              <w:rPr>
                <w:rFonts w:ascii="Times New Roman" w:eastAsiaTheme="minorEastAsia" w:hAnsi="Times New Roman" w:cs="Times New Roman"/>
                <w:color w:val="000000" w:themeColor="text1"/>
                <w:sz w:val="20"/>
                <w:szCs w:val="20"/>
              </w:rPr>
            </w:pPr>
            <m:oMathPara>
              <m:oMath>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E</m:t>
                    </m:r>
                  </m:e>
                  <m:sup>
                    <m:r>
                      <w:rPr>
                        <w:rFonts w:ascii="Cambria Math" w:hAnsi="Cambria Math" w:cs="Times New Roman"/>
                        <w:color w:val="000000" w:themeColor="text1"/>
                        <w:sz w:val="20"/>
                        <w:szCs w:val="20"/>
                      </w:rPr>
                      <m:t>Local</m:t>
                    </m:r>
                  </m:sup>
                </m:sSup>
              </m:oMath>
            </m:oMathPara>
          </w:p>
        </w:tc>
        <w:tc>
          <w:tcPr>
            <w:tcW w:w="1546" w:type="dxa"/>
            <w:vAlign w:val="center"/>
          </w:tcPr>
          <w:p w14:paraId="005CEDA6" w14:textId="77777777" w:rsidR="00351DAA" w:rsidRPr="00FC46F1" w:rsidRDefault="00351DAA" w:rsidP="00351DAA">
            <w:pPr>
              <w:spacing w:line="480" w:lineRule="auto"/>
              <w:jc w:val="center"/>
              <w:rPr>
                <w:rFonts w:ascii="Times New Roman" w:eastAsiaTheme="minorEastAsia" w:hAnsi="Times New Roman" w:cs="Times New Roman"/>
                <w:color w:val="000000" w:themeColor="text1"/>
                <w:sz w:val="20"/>
                <w:szCs w:val="20"/>
              </w:rPr>
            </w:pPr>
            <w:r w:rsidRPr="00FC46F1">
              <w:rPr>
                <w:rFonts w:ascii="Times New Roman" w:eastAsiaTheme="minorEastAsia" w:hAnsi="Times New Roman" w:cs="Times New Roman"/>
                <w:color w:val="000000" w:themeColor="text1"/>
                <w:sz w:val="20"/>
                <w:szCs w:val="20"/>
              </w:rPr>
              <w:t>(</w:t>
            </w:r>
            <m:oMath>
              <m:r>
                <w:rPr>
                  <w:rFonts w:ascii="Cambria Math" w:eastAsiaTheme="minorEastAsia" w:hAnsi="Cambria Math" w:cs="Times New Roman"/>
                  <w:color w:val="000000" w:themeColor="text1"/>
                  <w:sz w:val="20"/>
                  <w:szCs w:val="20"/>
                </w:rPr>
                <m:t>-∞</m:t>
              </m:r>
            </m:oMath>
            <w:r w:rsidRPr="00FC46F1">
              <w:rPr>
                <w:rFonts w:ascii="Times New Roman" w:eastAsiaTheme="minorEastAsia" w:hAnsi="Times New Roman" w:cs="Times New Roman"/>
                <w:color w:val="000000" w:themeColor="text1"/>
                <w:sz w:val="20"/>
                <w:szCs w:val="20"/>
              </w:rPr>
              <w:t>, 2)</w:t>
            </w:r>
          </w:p>
        </w:tc>
      </w:tr>
      <w:tr w:rsidR="00351DAA" w:rsidRPr="00FC46F1" w14:paraId="5FB2068F" w14:textId="77777777" w:rsidTr="00982C70">
        <w:trPr>
          <w:trHeight w:val="369"/>
        </w:trPr>
        <w:tc>
          <w:tcPr>
            <w:tcW w:w="1346" w:type="dxa"/>
            <w:vMerge/>
            <w:vAlign w:val="center"/>
          </w:tcPr>
          <w:p w14:paraId="43054128" w14:textId="77777777" w:rsidR="00351DAA" w:rsidRPr="00FC46F1" w:rsidRDefault="00351DAA" w:rsidP="00351DAA">
            <w:pPr>
              <w:spacing w:line="480" w:lineRule="auto"/>
              <w:jc w:val="center"/>
              <w:rPr>
                <w:rFonts w:ascii="Times New Roman" w:eastAsiaTheme="minorEastAsia" w:hAnsi="Times New Roman" w:cs="Times New Roman"/>
                <w:color w:val="000000" w:themeColor="text1"/>
                <w:sz w:val="20"/>
                <w:szCs w:val="20"/>
              </w:rPr>
            </w:pPr>
          </w:p>
        </w:tc>
        <w:tc>
          <w:tcPr>
            <w:tcW w:w="1701" w:type="dxa"/>
            <w:vAlign w:val="center"/>
          </w:tcPr>
          <w:p w14:paraId="3BA177E9" w14:textId="77777777" w:rsidR="00351DAA" w:rsidRPr="00FC46F1" w:rsidRDefault="00000000" w:rsidP="00351DAA">
            <w:pPr>
              <w:spacing w:line="480" w:lineRule="auto"/>
              <w:jc w:val="center"/>
              <w:rPr>
                <w:rFonts w:ascii="Times New Roman" w:eastAsiaTheme="minorEastAsia" w:hAnsi="Times New Roman" w:cs="Times New Roman"/>
                <w:color w:val="000000" w:themeColor="text1"/>
                <w:sz w:val="20"/>
                <w:szCs w:val="20"/>
              </w:rPr>
            </w:pPr>
            <m:oMathPara>
              <m:oMath>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E</m:t>
                    </m:r>
                  </m:e>
                  <m:sup>
                    <m:r>
                      <w:rPr>
                        <w:rFonts w:ascii="Cambria Math" w:hAnsi="Cambria Math" w:cs="Times New Roman"/>
                        <w:color w:val="000000" w:themeColor="text1"/>
                        <w:sz w:val="20"/>
                        <w:szCs w:val="20"/>
                      </w:rPr>
                      <m:t>repulsive</m:t>
                    </m:r>
                  </m:sup>
                </m:sSup>
              </m:oMath>
            </m:oMathPara>
          </w:p>
        </w:tc>
        <w:tc>
          <w:tcPr>
            <w:tcW w:w="1546" w:type="dxa"/>
            <w:vAlign w:val="center"/>
          </w:tcPr>
          <w:p w14:paraId="3C81EEC6" w14:textId="77777777" w:rsidR="00351DAA" w:rsidRPr="00FC46F1" w:rsidRDefault="00351DAA" w:rsidP="00351DAA">
            <w:pPr>
              <w:spacing w:line="480" w:lineRule="auto"/>
              <w:jc w:val="center"/>
              <w:rPr>
                <w:rFonts w:ascii="Times New Roman" w:eastAsiaTheme="minorEastAsia" w:hAnsi="Times New Roman" w:cs="Times New Roman"/>
                <w:color w:val="000000" w:themeColor="text1"/>
                <w:sz w:val="20"/>
                <w:szCs w:val="20"/>
              </w:rPr>
            </w:pPr>
            <w:r w:rsidRPr="00FC46F1">
              <w:rPr>
                <w:rFonts w:ascii="Times New Roman" w:eastAsiaTheme="minorEastAsia" w:hAnsi="Times New Roman" w:cs="Times New Roman"/>
                <w:color w:val="000000" w:themeColor="text1"/>
                <w:sz w:val="20"/>
                <w:szCs w:val="20"/>
              </w:rPr>
              <w:t>(</w:t>
            </w:r>
            <m:oMath>
              <m:r>
                <w:rPr>
                  <w:rFonts w:ascii="Cambria Math" w:eastAsiaTheme="minorEastAsia" w:hAnsi="Cambria Math" w:cs="Times New Roman"/>
                  <w:color w:val="000000" w:themeColor="text1"/>
                  <w:sz w:val="20"/>
                  <w:szCs w:val="20"/>
                </w:rPr>
                <m:t>-∞</m:t>
              </m:r>
            </m:oMath>
            <w:r w:rsidRPr="00FC46F1">
              <w:rPr>
                <w:rFonts w:ascii="Times New Roman" w:eastAsiaTheme="minorEastAsia" w:hAnsi="Times New Roman" w:cs="Times New Roman"/>
                <w:color w:val="000000" w:themeColor="text1"/>
                <w:sz w:val="20"/>
                <w:szCs w:val="20"/>
              </w:rPr>
              <w:t>, 1)</w:t>
            </w:r>
          </w:p>
        </w:tc>
      </w:tr>
      <w:tr w:rsidR="00351DAA" w:rsidRPr="00FC46F1" w14:paraId="6A8842AA" w14:textId="77777777" w:rsidTr="00982C70">
        <w:trPr>
          <w:trHeight w:val="369"/>
        </w:trPr>
        <w:tc>
          <w:tcPr>
            <w:tcW w:w="1346" w:type="dxa"/>
            <w:vMerge/>
            <w:vAlign w:val="center"/>
          </w:tcPr>
          <w:p w14:paraId="4BB2739D" w14:textId="77777777" w:rsidR="00351DAA" w:rsidRPr="00FC46F1" w:rsidRDefault="00351DAA" w:rsidP="00351DAA">
            <w:pPr>
              <w:spacing w:line="480" w:lineRule="auto"/>
              <w:jc w:val="center"/>
              <w:rPr>
                <w:rFonts w:ascii="Times New Roman" w:eastAsiaTheme="minorEastAsia" w:hAnsi="Times New Roman" w:cs="Times New Roman"/>
                <w:color w:val="000000" w:themeColor="text1"/>
                <w:sz w:val="20"/>
                <w:szCs w:val="20"/>
              </w:rPr>
            </w:pPr>
          </w:p>
        </w:tc>
        <w:tc>
          <w:tcPr>
            <w:tcW w:w="1701" w:type="dxa"/>
            <w:vAlign w:val="center"/>
          </w:tcPr>
          <w:p w14:paraId="180A3BCF" w14:textId="77777777" w:rsidR="00351DAA" w:rsidRPr="00FC46F1" w:rsidRDefault="00000000" w:rsidP="00351DAA">
            <w:pPr>
              <w:spacing w:line="480" w:lineRule="auto"/>
              <w:jc w:val="center"/>
              <w:rPr>
                <w:rFonts w:ascii="Times New Roman" w:eastAsiaTheme="minorEastAsia" w:hAnsi="Times New Roman" w:cs="Times New Roman"/>
                <w:color w:val="000000" w:themeColor="text1"/>
                <w:sz w:val="20"/>
                <w:szCs w:val="20"/>
              </w:rPr>
            </w:pPr>
            <m:oMathPara>
              <m:oMath>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E</m:t>
                    </m:r>
                  </m:e>
                  <m:sup>
                    <m:r>
                      <w:rPr>
                        <w:rFonts w:ascii="Cambria Math" w:hAnsi="Cambria Math" w:cs="Times New Roman"/>
                        <w:color w:val="000000" w:themeColor="text1"/>
                        <w:sz w:val="20"/>
                        <w:szCs w:val="20"/>
                      </w:rPr>
                      <m:t>stacking</m:t>
                    </m:r>
                  </m:sup>
                </m:sSup>
              </m:oMath>
            </m:oMathPara>
          </w:p>
        </w:tc>
        <w:tc>
          <w:tcPr>
            <w:tcW w:w="1546" w:type="dxa"/>
            <w:vAlign w:val="center"/>
          </w:tcPr>
          <w:p w14:paraId="5BA52BA5" w14:textId="77777777" w:rsidR="00351DAA" w:rsidRPr="00FC46F1" w:rsidRDefault="00351DAA" w:rsidP="00351DAA">
            <w:pPr>
              <w:spacing w:line="480" w:lineRule="auto"/>
              <w:jc w:val="center"/>
              <w:rPr>
                <w:rFonts w:ascii="Times New Roman" w:eastAsiaTheme="minorEastAsia" w:hAnsi="Times New Roman" w:cs="Times New Roman"/>
                <w:color w:val="000000" w:themeColor="text1"/>
                <w:sz w:val="20"/>
                <w:szCs w:val="20"/>
              </w:rPr>
            </w:pPr>
            <w:r w:rsidRPr="00FC46F1">
              <w:rPr>
                <w:rFonts w:ascii="Times New Roman" w:eastAsiaTheme="minorEastAsia" w:hAnsi="Times New Roman" w:cs="Times New Roman"/>
                <w:color w:val="000000" w:themeColor="text1"/>
                <w:sz w:val="20"/>
                <w:szCs w:val="20"/>
              </w:rPr>
              <w:t>(</w:t>
            </w:r>
            <m:oMath>
              <m:r>
                <w:rPr>
                  <w:rFonts w:ascii="Cambria Math" w:eastAsiaTheme="minorEastAsia" w:hAnsi="Cambria Math" w:cs="Times New Roman"/>
                  <w:color w:val="000000" w:themeColor="text1"/>
                  <w:sz w:val="20"/>
                  <w:szCs w:val="20"/>
                </w:rPr>
                <m:t>-∞</m:t>
              </m:r>
            </m:oMath>
            <w:r w:rsidRPr="00FC46F1">
              <w:rPr>
                <w:rFonts w:ascii="Times New Roman" w:eastAsiaTheme="minorEastAsia" w:hAnsi="Times New Roman" w:cs="Times New Roman"/>
                <w:color w:val="000000" w:themeColor="text1"/>
                <w:sz w:val="20"/>
                <w:szCs w:val="20"/>
              </w:rPr>
              <w:t>, 1)</w:t>
            </w:r>
          </w:p>
        </w:tc>
      </w:tr>
      <w:tr w:rsidR="00351DAA" w:rsidRPr="00FC46F1" w14:paraId="60269634" w14:textId="77777777" w:rsidTr="00982C70">
        <w:trPr>
          <w:trHeight w:val="379"/>
        </w:trPr>
        <w:tc>
          <w:tcPr>
            <w:tcW w:w="1346" w:type="dxa"/>
            <w:vMerge/>
            <w:vAlign w:val="center"/>
          </w:tcPr>
          <w:p w14:paraId="087258EA" w14:textId="77777777" w:rsidR="00351DAA" w:rsidRPr="00FC46F1" w:rsidRDefault="00351DAA" w:rsidP="00351DAA">
            <w:pPr>
              <w:spacing w:line="480" w:lineRule="auto"/>
              <w:jc w:val="center"/>
              <w:rPr>
                <w:rFonts w:ascii="Times New Roman" w:eastAsiaTheme="minorEastAsia" w:hAnsi="Times New Roman" w:cs="Times New Roman"/>
                <w:color w:val="000000" w:themeColor="text1"/>
                <w:sz w:val="20"/>
                <w:szCs w:val="20"/>
              </w:rPr>
            </w:pPr>
          </w:p>
        </w:tc>
        <w:tc>
          <w:tcPr>
            <w:tcW w:w="1701" w:type="dxa"/>
            <w:vAlign w:val="center"/>
          </w:tcPr>
          <w:p w14:paraId="25C9C4BA" w14:textId="77777777" w:rsidR="00351DAA" w:rsidRPr="00FC46F1" w:rsidRDefault="00000000" w:rsidP="00351DAA">
            <w:pPr>
              <w:spacing w:line="480" w:lineRule="auto"/>
              <w:jc w:val="center"/>
              <w:rPr>
                <w:rFonts w:ascii="Times New Roman" w:eastAsiaTheme="minorEastAsia" w:hAnsi="Times New Roman" w:cs="Times New Roman"/>
                <w:color w:val="000000" w:themeColor="text1"/>
                <w:sz w:val="20"/>
                <w:szCs w:val="20"/>
              </w:rPr>
            </w:pPr>
            <m:oMathPara>
              <m:oMath>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E</m:t>
                    </m:r>
                  </m:e>
                  <m:sup>
                    <m:r>
                      <w:rPr>
                        <w:rFonts w:ascii="Cambria Math" w:hAnsi="Cambria Math" w:cs="Times New Roman"/>
                        <w:color w:val="000000" w:themeColor="text1"/>
                        <w:sz w:val="20"/>
                        <w:szCs w:val="20"/>
                      </w:rPr>
                      <m:t>pairing</m:t>
                    </m:r>
                  </m:sup>
                </m:sSup>
              </m:oMath>
            </m:oMathPara>
          </w:p>
        </w:tc>
        <w:tc>
          <w:tcPr>
            <w:tcW w:w="1546" w:type="dxa"/>
            <w:vAlign w:val="center"/>
          </w:tcPr>
          <w:p w14:paraId="488CE47E" w14:textId="77777777" w:rsidR="00351DAA" w:rsidRPr="00FC46F1" w:rsidRDefault="00351DAA" w:rsidP="00351DAA">
            <w:pPr>
              <w:spacing w:line="480" w:lineRule="auto"/>
              <w:jc w:val="center"/>
              <w:rPr>
                <w:rFonts w:ascii="Times New Roman" w:eastAsiaTheme="minorEastAsia" w:hAnsi="Times New Roman" w:cs="Times New Roman"/>
                <w:color w:val="000000" w:themeColor="text1"/>
                <w:sz w:val="20"/>
                <w:szCs w:val="20"/>
              </w:rPr>
            </w:pPr>
            <w:r w:rsidRPr="00FC46F1">
              <w:rPr>
                <w:rFonts w:ascii="Times New Roman" w:eastAsiaTheme="minorEastAsia" w:hAnsi="Times New Roman" w:cs="Times New Roman"/>
                <w:color w:val="000000" w:themeColor="text1"/>
                <w:sz w:val="20"/>
                <w:szCs w:val="20"/>
              </w:rPr>
              <w:t>(</w:t>
            </w:r>
            <m:oMath>
              <m:r>
                <w:rPr>
                  <w:rFonts w:ascii="Cambria Math" w:eastAsiaTheme="minorEastAsia" w:hAnsi="Cambria Math" w:cs="Times New Roman"/>
                  <w:color w:val="000000" w:themeColor="text1"/>
                  <w:sz w:val="20"/>
                  <w:szCs w:val="20"/>
                </w:rPr>
                <m:t>-∞</m:t>
              </m:r>
            </m:oMath>
            <w:r w:rsidRPr="00FC46F1">
              <w:rPr>
                <w:rFonts w:ascii="Times New Roman" w:eastAsiaTheme="minorEastAsia" w:hAnsi="Times New Roman" w:cs="Times New Roman"/>
                <w:color w:val="000000" w:themeColor="text1"/>
                <w:sz w:val="20"/>
                <w:szCs w:val="20"/>
              </w:rPr>
              <w:t>, 3)</w:t>
            </w:r>
          </w:p>
        </w:tc>
      </w:tr>
      <w:tr w:rsidR="00351DAA" w:rsidRPr="00FC46F1" w14:paraId="6501C158" w14:textId="77777777" w:rsidTr="00982C70">
        <w:trPr>
          <w:trHeight w:val="369"/>
        </w:trPr>
        <w:tc>
          <w:tcPr>
            <w:tcW w:w="1346" w:type="dxa"/>
            <w:vMerge/>
            <w:vAlign w:val="center"/>
          </w:tcPr>
          <w:p w14:paraId="435D4054" w14:textId="77777777" w:rsidR="00351DAA" w:rsidRPr="00FC46F1" w:rsidRDefault="00351DAA" w:rsidP="00351DAA">
            <w:pPr>
              <w:spacing w:line="480" w:lineRule="auto"/>
              <w:jc w:val="center"/>
              <w:rPr>
                <w:rFonts w:ascii="Times New Roman" w:eastAsiaTheme="minorEastAsia" w:hAnsi="Times New Roman" w:cs="Times New Roman"/>
                <w:color w:val="000000" w:themeColor="text1"/>
                <w:sz w:val="20"/>
                <w:szCs w:val="20"/>
              </w:rPr>
            </w:pPr>
          </w:p>
        </w:tc>
        <w:tc>
          <w:tcPr>
            <w:tcW w:w="1701" w:type="dxa"/>
            <w:vAlign w:val="center"/>
          </w:tcPr>
          <w:p w14:paraId="6B799E85" w14:textId="77777777" w:rsidR="00351DAA" w:rsidRPr="00FC46F1" w:rsidRDefault="00000000" w:rsidP="00351DAA">
            <w:pPr>
              <w:spacing w:line="480" w:lineRule="auto"/>
              <w:jc w:val="center"/>
              <w:rPr>
                <w:rFonts w:ascii="Times New Roman" w:eastAsiaTheme="minorEastAsia" w:hAnsi="Times New Roman" w:cs="Times New Roman"/>
                <w:color w:val="000000" w:themeColor="text1"/>
                <w:sz w:val="20"/>
                <w:szCs w:val="20"/>
              </w:rPr>
            </w:pPr>
            <m:oMathPara>
              <m:oMath>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B</m:t>
                    </m:r>
                  </m:e>
                  <m:sup>
                    <m:r>
                      <w:rPr>
                        <w:rFonts w:ascii="Cambria Math" w:hAnsi="Cambria Math" w:cs="Times New Roman"/>
                        <w:color w:val="000000" w:themeColor="text1"/>
                        <w:sz w:val="20"/>
                        <w:szCs w:val="20"/>
                      </w:rPr>
                      <m:t>stage</m:t>
                    </m:r>
                  </m:sup>
                </m:sSup>
              </m:oMath>
            </m:oMathPara>
          </w:p>
        </w:tc>
        <w:tc>
          <w:tcPr>
            <w:tcW w:w="1546" w:type="dxa"/>
            <w:vAlign w:val="center"/>
          </w:tcPr>
          <w:p w14:paraId="33C34383" w14:textId="77777777" w:rsidR="00351DAA" w:rsidRPr="00FC46F1" w:rsidRDefault="00351DAA" w:rsidP="00351DAA">
            <w:pPr>
              <w:spacing w:line="480" w:lineRule="auto"/>
              <w:jc w:val="center"/>
              <w:rPr>
                <w:rFonts w:ascii="Times New Roman" w:eastAsiaTheme="minorEastAsia" w:hAnsi="Times New Roman" w:cs="Times New Roman"/>
                <w:color w:val="000000" w:themeColor="text1"/>
                <w:sz w:val="20"/>
                <w:szCs w:val="20"/>
              </w:rPr>
            </w:pPr>
            <w:r w:rsidRPr="00FC46F1">
              <w:rPr>
                <w:rFonts w:ascii="Times New Roman" w:eastAsiaTheme="minorEastAsia" w:hAnsi="Times New Roman" w:cs="Times New Roman"/>
                <w:color w:val="000000" w:themeColor="text1"/>
                <w:sz w:val="20"/>
                <w:szCs w:val="20"/>
              </w:rPr>
              <w:t>(</w:t>
            </w:r>
            <m:oMath>
              <m:r>
                <w:rPr>
                  <w:rFonts w:ascii="Cambria Math" w:eastAsiaTheme="minorEastAsia" w:hAnsi="Cambria Math" w:cs="Times New Roman"/>
                  <w:color w:val="000000" w:themeColor="text1"/>
                  <w:sz w:val="20"/>
                  <w:szCs w:val="20"/>
                </w:rPr>
                <m:t>-∞</m:t>
              </m:r>
            </m:oMath>
            <w:r w:rsidRPr="00FC46F1">
              <w:rPr>
                <w:rFonts w:ascii="Times New Roman" w:eastAsiaTheme="minorEastAsia" w:hAnsi="Times New Roman" w:cs="Times New Roman"/>
                <w:color w:val="000000" w:themeColor="text1"/>
                <w:sz w:val="20"/>
                <w:szCs w:val="20"/>
              </w:rPr>
              <w:t>, 3)</w:t>
            </w:r>
          </w:p>
        </w:tc>
      </w:tr>
      <w:tr w:rsidR="00351DAA" w:rsidRPr="00FC46F1" w14:paraId="3FFB8C5F" w14:textId="77777777" w:rsidTr="00982C70">
        <w:trPr>
          <w:trHeight w:val="357"/>
        </w:trPr>
        <w:tc>
          <w:tcPr>
            <w:tcW w:w="1346" w:type="dxa"/>
            <w:vMerge w:val="restart"/>
            <w:vAlign w:val="center"/>
          </w:tcPr>
          <w:p w14:paraId="0F63351F" w14:textId="77777777" w:rsidR="00351DAA" w:rsidRPr="00FC46F1" w:rsidRDefault="00351DAA" w:rsidP="00351DAA">
            <w:pPr>
              <w:spacing w:line="480" w:lineRule="auto"/>
              <w:jc w:val="center"/>
              <w:rPr>
                <w:rFonts w:ascii="Times New Roman" w:eastAsiaTheme="minorEastAsia" w:hAnsi="Times New Roman" w:cs="Times New Roman"/>
                <w:color w:val="000000" w:themeColor="text1"/>
                <w:sz w:val="20"/>
                <w:szCs w:val="20"/>
              </w:rPr>
            </w:pPr>
            <w:r w:rsidRPr="00FC46F1">
              <w:rPr>
                <w:rFonts w:ascii="Times New Roman" w:eastAsiaTheme="minorEastAsia" w:hAnsi="Times New Roman" w:cs="Times New Roman"/>
                <w:color w:val="000000" w:themeColor="text1"/>
                <w:sz w:val="20"/>
                <w:szCs w:val="20"/>
              </w:rPr>
              <w:t>2</w:t>
            </w:r>
          </w:p>
        </w:tc>
        <w:tc>
          <w:tcPr>
            <w:tcW w:w="1701" w:type="dxa"/>
            <w:vAlign w:val="center"/>
          </w:tcPr>
          <w:p w14:paraId="6BF9AC2B" w14:textId="77777777" w:rsidR="00351DAA" w:rsidRPr="00FC46F1" w:rsidRDefault="00351DAA" w:rsidP="00351DAA">
            <w:pPr>
              <w:spacing w:line="480" w:lineRule="auto"/>
              <w:jc w:val="center"/>
              <w:rPr>
                <w:rFonts w:ascii="Times New Roman" w:eastAsiaTheme="minorEastAsia" w:hAnsi="Times New Roman" w:cs="Times New Roman"/>
                <w:color w:val="000000" w:themeColor="text1"/>
                <w:sz w:val="20"/>
                <w:szCs w:val="20"/>
              </w:rPr>
            </w:pPr>
            <m:oMathPara>
              <m:oMath>
                <m:r>
                  <w:rPr>
                    <w:rFonts w:ascii="Cambria Math" w:eastAsiaTheme="minorEastAsia" w:hAnsi="Cambria Math" w:cs="Times New Roman"/>
                    <w:color w:val="000000" w:themeColor="text1"/>
                    <w:sz w:val="20"/>
                    <w:szCs w:val="20"/>
                  </w:rPr>
                  <m:t>C</m:t>
                </m:r>
                <m:sSup>
                  <m:sSupPr>
                    <m:ctrlPr>
                      <w:rPr>
                        <w:rFonts w:ascii="Cambria Math" w:eastAsiaTheme="minorEastAsia" w:hAnsi="Cambria Math" w:cs="Times New Roman"/>
                        <w:color w:val="000000" w:themeColor="text1"/>
                        <w:sz w:val="20"/>
                        <w:szCs w:val="20"/>
                      </w:rPr>
                    </m:ctrlPr>
                  </m:sSupPr>
                  <m:e>
                    <m:r>
                      <m:rPr>
                        <m:sty m:val="p"/>
                      </m:rPr>
                      <w:rPr>
                        <w:rFonts w:ascii="Cambria Math" w:eastAsiaTheme="minorEastAsia" w:hAnsi="Cambria Math" w:cs="Times New Roman"/>
                        <w:color w:val="000000" w:themeColor="text1"/>
                        <w:sz w:val="20"/>
                        <w:szCs w:val="20"/>
                      </w:rPr>
                      <m:t>C</m:t>
                    </m:r>
                  </m:e>
                  <m:sup>
                    <m:r>
                      <w:rPr>
                        <w:rFonts w:ascii="Cambria Math" w:eastAsiaTheme="minorEastAsia" w:hAnsi="Cambria Math" w:cs="Times New Roman"/>
                        <w:color w:val="000000" w:themeColor="text1"/>
                        <w:sz w:val="20"/>
                        <w:szCs w:val="20"/>
                      </w:rPr>
                      <m:t>AFM</m:t>
                    </m:r>
                  </m:sup>
                </m:sSup>
              </m:oMath>
            </m:oMathPara>
          </w:p>
        </w:tc>
        <w:tc>
          <w:tcPr>
            <w:tcW w:w="1546" w:type="dxa"/>
            <w:vAlign w:val="center"/>
          </w:tcPr>
          <w:p w14:paraId="644ED984" w14:textId="68D648C6" w:rsidR="00351DAA" w:rsidRPr="00FC46F1" w:rsidRDefault="00351DAA" w:rsidP="00351DAA">
            <w:pPr>
              <w:spacing w:line="480" w:lineRule="auto"/>
              <w:jc w:val="center"/>
              <w:rPr>
                <w:rFonts w:ascii="Times New Roman" w:eastAsiaTheme="minorEastAsia" w:hAnsi="Times New Roman" w:cs="Times New Roman"/>
                <w:color w:val="000000" w:themeColor="text1"/>
                <w:sz w:val="20"/>
                <w:szCs w:val="20"/>
              </w:rPr>
            </w:pPr>
            <w:r w:rsidRPr="00FC46F1">
              <w:rPr>
                <w:rFonts w:ascii="Times New Roman" w:eastAsiaTheme="minorEastAsia" w:hAnsi="Times New Roman" w:cs="Times New Roman"/>
                <w:color w:val="000000" w:themeColor="text1"/>
                <w:sz w:val="20"/>
                <w:szCs w:val="20"/>
              </w:rPr>
              <w:t>(- 2,</w:t>
            </w:r>
            <w:r w:rsidR="00CD5286">
              <w:rPr>
                <w:rFonts w:ascii="Times New Roman" w:eastAsiaTheme="minorEastAsia" w:hAnsi="Times New Roman" w:cs="Times New Roman"/>
                <w:color w:val="000000" w:themeColor="text1"/>
                <w:sz w:val="20"/>
                <w:szCs w:val="20"/>
              </w:rPr>
              <w:t xml:space="preserve"> </w:t>
            </w:r>
            <w:r w:rsidRPr="00FC46F1">
              <w:rPr>
                <w:rFonts w:ascii="Times New Roman" w:eastAsiaTheme="minorEastAsia" w:hAnsi="Times New Roman" w:cs="Times New Roman"/>
                <w:color w:val="000000" w:themeColor="text1"/>
                <w:sz w:val="20"/>
                <w:szCs w:val="20"/>
              </w:rPr>
              <w:t>+</w:t>
            </w:r>
            <m:oMath>
              <m:r>
                <w:rPr>
                  <w:rFonts w:ascii="Cambria Math" w:eastAsiaTheme="minorEastAsia" w:hAnsi="Cambria Math" w:cs="Times New Roman"/>
                  <w:color w:val="000000" w:themeColor="text1"/>
                  <w:sz w:val="20"/>
                  <w:szCs w:val="20"/>
                </w:rPr>
                <m:t>∞</m:t>
              </m:r>
            </m:oMath>
            <w:r w:rsidRPr="00FC46F1">
              <w:rPr>
                <w:rFonts w:ascii="Times New Roman" w:eastAsiaTheme="minorEastAsia" w:hAnsi="Times New Roman" w:cs="Times New Roman"/>
                <w:color w:val="000000" w:themeColor="text1"/>
                <w:sz w:val="20"/>
                <w:szCs w:val="20"/>
              </w:rPr>
              <w:t>)</w:t>
            </w:r>
          </w:p>
        </w:tc>
      </w:tr>
      <w:tr w:rsidR="00351DAA" w:rsidRPr="00FC46F1" w14:paraId="453E41B3" w14:textId="77777777" w:rsidTr="00982C70">
        <w:trPr>
          <w:trHeight w:val="357"/>
        </w:trPr>
        <w:tc>
          <w:tcPr>
            <w:tcW w:w="1346" w:type="dxa"/>
            <w:vMerge/>
            <w:vAlign w:val="center"/>
          </w:tcPr>
          <w:p w14:paraId="3044F62C" w14:textId="77777777" w:rsidR="00351DAA" w:rsidRPr="00FC46F1" w:rsidRDefault="00351DAA" w:rsidP="00351DAA">
            <w:pPr>
              <w:spacing w:line="480" w:lineRule="auto"/>
              <w:jc w:val="center"/>
              <w:rPr>
                <w:rFonts w:ascii="Times New Roman" w:eastAsiaTheme="minorEastAsia" w:hAnsi="Times New Roman" w:cs="Times New Roman"/>
                <w:color w:val="000000" w:themeColor="text1"/>
                <w:sz w:val="20"/>
                <w:szCs w:val="20"/>
              </w:rPr>
            </w:pPr>
          </w:p>
        </w:tc>
        <w:tc>
          <w:tcPr>
            <w:tcW w:w="1701" w:type="dxa"/>
            <w:vAlign w:val="center"/>
          </w:tcPr>
          <w:p w14:paraId="60A4D1C5" w14:textId="77777777" w:rsidR="00351DAA" w:rsidRPr="00FC46F1" w:rsidRDefault="00000000" w:rsidP="00351DAA">
            <w:pPr>
              <w:spacing w:line="480" w:lineRule="auto"/>
              <w:jc w:val="center"/>
              <w:rPr>
                <w:rFonts w:ascii="Times New Roman" w:eastAsiaTheme="minorEastAsia" w:hAnsi="Times New Roman" w:cs="Times New Roman"/>
                <w:color w:val="000000" w:themeColor="text1"/>
                <w:sz w:val="20"/>
                <w:szCs w:val="20"/>
              </w:rPr>
            </w:pPr>
            <m:oMathPara>
              <m:oMath>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E</m:t>
                    </m:r>
                  </m:e>
                  <m:sup>
                    <m:r>
                      <w:rPr>
                        <w:rFonts w:ascii="Cambria Math" w:hAnsi="Cambria Math" w:cs="Times New Roman"/>
                        <w:color w:val="000000" w:themeColor="text1"/>
                        <w:sz w:val="20"/>
                        <w:szCs w:val="20"/>
                      </w:rPr>
                      <m:t>total</m:t>
                    </m:r>
                  </m:sup>
                </m:sSup>
              </m:oMath>
            </m:oMathPara>
          </w:p>
        </w:tc>
        <w:tc>
          <w:tcPr>
            <w:tcW w:w="1546" w:type="dxa"/>
            <w:vAlign w:val="center"/>
          </w:tcPr>
          <w:p w14:paraId="2E105FF7" w14:textId="77777777" w:rsidR="00351DAA" w:rsidRPr="00FC46F1" w:rsidRDefault="00351DAA" w:rsidP="00982C70">
            <w:pPr>
              <w:keepNext/>
              <w:spacing w:line="480" w:lineRule="auto"/>
              <w:jc w:val="center"/>
              <w:rPr>
                <w:rFonts w:ascii="Times New Roman" w:eastAsiaTheme="minorEastAsia" w:hAnsi="Times New Roman" w:cs="Times New Roman"/>
                <w:color w:val="000000" w:themeColor="text1"/>
                <w:sz w:val="20"/>
                <w:szCs w:val="20"/>
              </w:rPr>
            </w:pPr>
            <w:r w:rsidRPr="00FC46F1">
              <w:rPr>
                <w:rFonts w:ascii="Times New Roman" w:eastAsiaTheme="minorEastAsia" w:hAnsi="Times New Roman" w:cs="Times New Roman"/>
                <w:color w:val="000000" w:themeColor="text1"/>
                <w:sz w:val="20"/>
                <w:szCs w:val="20"/>
              </w:rPr>
              <w:t>(</w:t>
            </w:r>
            <m:oMath>
              <m:r>
                <w:rPr>
                  <w:rFonts w:ascii="Cambria Math" w:eastAsiaTheme="minorEastAsia" w:hAnsi="Cambria Math" w:cs="Times New Roman"/>
                  <w:color w:val="000000" w:themeColor="text1"/>
                  <w:sz w:val="20"/>
                  <w:szCs w:val="20"/>
                </w:rPr>
                <m:t>-∞</m:t>
              </m:r>
            </m:oMath>
            <w:r w:rsidRPr="00FC46F1">
              <w:rPr>
                <w:rFonts w:ascii="Times New Roman" w:eastAsiaTheme="minorEastAsia" w:hAnsi="Times New Roman" w:cs="Times New Roman"/>
                <w:color w:val="000000" w:themeColor="text1"/>
                <w:sz w:val="20"/>
                <w:szCs w:val="20"/>
              </w:rPr>
              <w:t>, 3)</w:t>
            </w:r>
          </w:p>
        </w:tc>
      </w:tr>
    </w:tbl>
    <w:p w14:paraId="2646F6EE" w14:textId="77777777" w:rsidR="00E623BD" w:rsidRDefault="00E623BD" w:rsidP="00351DAA">
      <w:pPr>
        <w:spacing w:line="480" w:lineRule="auto"/>
        <w:jc w:val="both"/>
        <w:rPr>
          <w:rFonts w:ascii="Times New Roman" w:eastAsiaTheme="minorEastAsia" w:hAnsi="Times New Roman" w:cs="Times New Roman"/>
          <w:color w:val="000000" w:themeColor="text1"/>
          <w:sz w:val="20"/>
          <w:szCs w:val="20"/>
        </w:rPr>
      </w:pPr>
    </w:p>
    <w:p w14:paraId="1C2D2477" w14:textId="77777777" w:rsidR="0098353E" w:rsidRDefault="0098353E" w:rsidP="00351DAA">
      <w:pPr>
        <w:spacing w:line="480" w:lineRule="auto"/>
        <w:jc w:val="both"/>
        <w:rPr>
          <w:rFonts w:ascii="Times New Roman" w:eastAsiaTheme="minorEastAsia" w:hAnsi="Times New Roman" w:cs="Times New Roman"/>
          <w:color w:val="000000" w:themeColor="text1"/>
          <w:sz w:val="20"/>
          <w:szCs w:val="20"/>
        </w:rPr>
      </w:pPr>
    </w:p>
    <w:p w14:paraId="508AEE5A" w14:textId="77777777" w:rsidR="0098353E" w:rsidRDefault="0098353E" w:rsidP="00351DAA">
      <w:pPr>
        <w:spacing w:line="480" w:lineRule="auto"/>
        <w:jc w:val="both"/>
        <w:rPr>
          <w:rFonts w:ascii="Times New Roman" w:eastAsiaTheme="minorEastAsia" w:hAnsi="Times New Roman" w:cs="Times New Roman"/>
          <w:color w:val="000000" w:themeColor="text1"/>
          <w:sz w:val="20"/>
          <w:szCs w:val="20"/>
        </w:rPr>
      </w:pPr>
    </w:p>
    <w:p w14:paraId="3C9ABCF1" w14:textId="77777777" w:rsidR="0098353E" w:rsidRDefault="0098353E" w:rsidP="00351DAA">
      <w:pPr>
        <w:spacing w:line="480" w:lineRule="auto"/>
        <w:jc w:val="both"/>
        <w:rPr>
          <w:rFonts w:ascii="Times New Roman" w:eastAsiaTheme="minorEastAsia" w:hAnsi="Times New Roman" w:cs="Times New Roman"/>
          <w:color w:val="000000" w:themeColor="text1"/>
          <w:sz w:val="20"/>
          <w:szCs w:val="20"/>
        </w:rPr>
      </w:pPr>
    </w:p>
    <w:p w14:paraId="581B1684" w14:textId="77777777" w:rsidR="0098353E" w:rsidRDefault="0098353E" w:rsidP="00351DAA">
      <w:pPr>
        <w:spacing w:line="480" w:lineRule="auto"/>
        <w:jc w:val="both"/>
        <w:rPr>
          <w:rFonts w:ascii="Times New Roman" w:eastAsiaTheme="minorEastAsia" w:hAnsi="Times New Roman" w:cs="Times New Roman"/>
          <w:color w:val="000000" w:themeColor="text1"/>
          <w:sz w:val="20"/>
          <w:szCs w:val="20"/>
        </w:rPr>
      </w:pPr>
    </w:p>
    <w:p w14:paraId="642EC343" w14:textId="77777777" w:rsidR="0098353E" w:rsidRDefault="0098353E" w:rsidP="00351DAA">
      <w:pPr>
        <w:spacing w:line="480" w:lineRule="auto"/>
        <w:jc w:val="both"/>
        <w:rPr>
          <w:rFonts w:ascii="Times New Roman" w:eastAsiaTheme="minorEastAsia" w:hAnsi="Times New Roman" w:cs="Times New Roman"/>
          <w:color w:val="000000" w:themeColor="text1"/>
          <w:sz w:val="20"/>
          <w:szCs w:val="20"/>
        </w:rPr>
      </w:pPr>
    </w:p>
    <w:p w14:paraId="05F00E1C" w14:textId="77777777" w:rsidR="0098353E" w:rsidRDefault="0098353E" w:rsidP="00351DAA">
      <w:pPr>
        <w:spacing w:line="480" w:lineRule="auto"/>
        <w:jc w:val="both"/>
        <w:rPr>
          <w:rFonts w:ascii="Times New Roman" w:eastAsiaTheme="minorEastAsia" w:hAnsi="Times New Roman" w:cs="Times New Roman"/>
          <w:color w:val="000000" w:themeColor="text1"/>
          <w:sz w:val="20"/>
          <w:szCs w:val="20"/>
        </w:rPr>
      </w:pPr>
    </w:p>
    <w:p w14:paraId="461DF7BD" w14:textId="77777777" w:rsidR="0098353E" w:rsidRDefault="0098353E" w:rsidP="00351DAA">
      <w:pPr>
        <w:spacing w:line="480" w:lineRule="auto"/>
        <w:jc w:val="both"/>
        <w:rPr>
          <w:rFonts w:ascii="Times New Roman" w:eastAsiaTheme="minorEastAsia" w:hAnsi="Times New Roman" w:cs="Times New Roman"/>
          <w:color w:val="000000" w:themeColor="text1"/>
          <w:sz w:val="20"/>
          <w:szCs w:val="20"/>
        </w:rPr>
      </w:pPr>
    </w:p>
    <w:p w14:paraId="0AE3B229" w14:textId="77777777" w:rsidR="0098353E" w:rsidRDefault="0098353E" w:rsidP="00351DAA">
      <w:pPr>
        <w:spacing w:line="480" w:lineRule="auto"/>
        <w:jc w:val="both"/>
        <w:rPr>
          <w:rFonts w:ascii="Times New Roman" w:eastAsiaTheme="minorEastAsia" w:hAnsi="Times New Roman" w:cs="Times New Roman"/>
          <w:color w:val="000000" w:themeColor="text1"/>
          <w:sz w:val="20"/>
          <w:szCs w:val="20"/>
        </w:rPr>
      </w:pPr>
    </w:p>
    <w:p w14:paraId="18749C19" w14:textId="77777777" w:rsidR="00C7589F" w:rsidRDefault="00C7589F" w:rsidP="00351DAA">
      <w:pPr>
        <w:spacing w:line="480" w:lineRule="auto"/>
        <w:jc w:val="both"/>
        <w:rPr>
          <w:rFonts w:ascii="Times New Roman" w:eastAsiaTheme="minorEastAsia" w:hAnsi="Times New Roman" w:cs="Times New Roman"/>
          <w:color w:val="000000" w:themeColor="text1"/>
          <w:sz w:val="20"/>
          <w:szCs w:val="20"/>
        </w:rPr>
      </w:pPr>
    </w:p>
    <w:p w14:paraId="0B7BCDD9" w14:textId="241F5492" w:rsidR="00E623BD" w:rsidRPr="00AE670A" w:rsidRDefault="00C7589F" w:rsidP="000B7ADA">
      <w:pPr>
        <w:spacing w:line="480" w:lineRule="auto"/>
        <w:jc w:val="both"/>
        <w:rPr>
          <w:rFonts w:ascii="Times New Roman" w:eastAsiaTheme="minorEastAsia" w:hAnsi="Times New Roman" w:cs="Times New Roman"/>
          <w:color w:val="000000" w:themeColor="text1"/>
          <w:sz w:val="20"/>
          <w:szCs w:val="20"/>
        </w:rPr>
      </w:pPr>
      <w:r w:rsidRPr="00C7589F">
        <w:rPr>
          <w:rFonts w:ascii="Times New Roman" w:eastAsiaTheme="minorEastAsia" w:hAnsi="Times New Roman" w:cs="Times New Roman"/>
          <w:noProof/>
          <w:color w:val="000000" w:themeColor="text1"/>
          <w:sz w:val="20"/>
          <w:szCs w:val="20"/>
        </w:rPr>
        <w:drawing>
          <wp:inline distT="0" distB="0" distL="0" distR="0" wp14:anchorId="0FD8F297" wp14:editId="630E8F14">
            <wp:extent cx="5943600" cy="2592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592070"/>
                    </a:xfrm>
                    <a:prstGeom prst="rect">
                      <a:avLst/>
                    </a:prstGeom>
                  </pic:spPr>
                </pic:pic>
              </a:graphicData>
            </a:graphic>
          </wp:inline>
        </w:drawing>
      </w:r>
    </w:p>
    <w:p w14:paraId="30C0299A" w14:textId="1308FBA1" w:rsidR="00E623BD" w:rsidRDefault="00E623BD" w:rsidP="001E0100">
      <w:pPr>
        <w:pStyle w:val="Caption"/>
        <w:keepNext/>
        <w:jc w:val="both"/>
        <w:rPr>
          <w:rFonts w:ascii="Times New Roman" w:hAnsi="Times New Roman" w:cs="Times New Roman"/>
          <w:i w:val="0"/>
          <w:iCs w:val="0"/>
          <w:noProof/>
          <w:color w:val="000000" w:themeColor="text1"/>
          <w:sz w:val="20"/>
          <w:szCs w:val="20"/>
        </w:rPr>
      </w:pPr>
      <w:r w:rsidRPr="00FC46F1">
        <w:rPr>
          <w:rFonts w:ascii="Times New Roman" w:hAnsi="Times New Roman" w:cs="Times New Roman"/>
          <w:b/>
          <w:bCs/>
          <w:i w:val="0"/>
          <w:iCs w:val="0"/>
          <w:color w:val="000000" w:themeColor="text1"/>
          <w:sz w:val="20"/>
          <w:szCs w:val="20"/>
        </w:rPr>
        <w:t>Extended Data Fig.</w:t>
      </w:r>
      <w:r w:rsidR="004C0F6D" w:rsidRPr="00FC46F1">
        <w:rPr>
          <w:rFonts w:ascii="Times New Roman" w:hAnsi="Times New Roman" w:cs="Times New Roman"/>
          <w:b/>
          <w:bCs/>
          <w:i w:val="0"/>
          <w:iCs w:val="0"/>
          <w:color w:val="000000" w:themeColor="text1"/>
          <w:sz w:val="20"/>
          <w:szCs w:val="20"/>
        </w:rPr>
        <w:t xml:space="preserve"> </w:t>
      </w:r>
      <w:r w:rsidR="001E0100">
        <w:rPr>
          <w:rFonts w:ascii="Times New Roman" w:hAnsi="Times New Roman" w:cs="Times New Roman"/>
          <w:b/>
          <w:bCs/>
          <w:i w:val="0"/>
          <w:iCs w:val="0"/>
          <w:color w:val="000000" w:themeColor="text1"/>
          <w:sz w:val="20"/>
          <w:szCs w:val="20"/>
        </w:rPr>
        <w:t>1</w:t>
      </w:r>
      <w:r w:rsidRPr="00FC46F1">
        <w:rPr>
          <w:rFonts w:ascii="Times New Roman" w:hAnsi="Times New Roman" w:cs="Times New Roman"/>
          <w:b/>
          <w:bCs/>
          <w:i w:val="0"/>
          <w:iCs w:val="0"/>
          <w:color w:val="000000" w:themeColor="text1"/>
          <w:sz w:val="20"/>
          <w:szCs w:val="20"/>
        </w:rPr>
        <w:t>|</w:t>
      </w:r>
      <w:r w:rsidRPr="00FC46F1">
        <w:rPr>
          <w:rFonts w:ascii="Times New Roman" w:hAnsi="Times New Roman" w:cs="Times New Roman"/>
          <w:i w:val="0"/>
          <w:iCs w:val="0"/>
          <w:noProof/>
          <w:color w:val="000000" w:themeColor="text1"/>
          <w:sz w:val="20"/>
          <w:szCs w:val="20"/>
        </w:rPr>
        <w:t xml:space="preserve"> </w:t>
      </w:r>
      <w:r w:rsidR="00CC281A" w:rsidRPr="00FC46F1">
        <w:rPr>
          <w:rFonts w:ascii="Times New Roman" w:hAnsi="Times New Roman" w:cs="Times New Roman"/>
          <w:b/>
          <w:bCs/>
          <w:i w:val="0"/>
          <w:iCs w:val="0"/>
          <w:noProof/>
          <w:color w:val="000000" w:themeColor="text1"/>
          <w:sz w:val="20"/>
          <w:szCs w:val="20"/>
        </w:rPr>
        <w:t>Unsupersised machine learning a</w:t>
      </w:r>
      <w:r w:rsidRPr="00FC46F1">
        <w:rPr>
          <w:rFonts w:ascii="Times New Roman" w:hAnsi="Times New Roman" w:cs="Times New Roman"/>
          <w:b/>
          <w:bCs/>
          <w:i w:val="0"/>
          <w:iCs w:val="0"/>
          <w:noProof/>
          <w:color w:val="000000" w:themeColor="text1"/>
          <w:sz w:val="20"/>
          <w:szCs w:val="20"/>
        </w:rPr>
        <w:t>nalysis procedure</w:t>
      </w:r>
      <w:r w:rsidR="00CC281A" w:rsidRPr="00FC46F1">
        <w:rPr>
          <w:rFonts w:ascii="Times New Roman" w:hAnsi="Times New Roman" w:cs="Times New Roman"/>
          <w:b/>
          <w:bCs/>
          <w:i w:val="0"/>
          <w:iCs w:val="0"/>
          <w:noProof/>
          <w:color w:val="000000" w:themeColor="text1"/>
          <w:sz w:val="20"/>
          <w:szCs w:val="20"/>
        </w:rPr>
        <w:t>.</w:t>
      </w:r>
      <w:r w:rsidRPr="00FC46F1">
        <w:rPr>
          <w:rFonts w:ascii="Times New Roman" w:hAnsi="Times New Roman" w:cs="Times New Roman"/>
          <w:b/>
          <w:bCs/>
          <w:i w:val="0"/>
          <w:iCs w:val="0"/>
          <w:noProof/>
          <w:color w:val="000000" w:themeColor="text1"/>
          <w:sz w:val="20"/>
          <w:szCs w:val="20"/>
        </w:rPr>
        <w:t xml:space="preserve"> </w:t>
      </w:r>
      <w:r w:rsidR="00CC281A" w:rsidRPr="00FC46F1">
        <w:rPr>
          <w:rFonts w:ascii="Times New Roman" w:hAnsi="Times New Roman" w:cs="Times New Roman"/>
          <w:b/>
          <w:bCs/>
          <w:i w:val="0"/>
          <w:iCs w:val="0"/>
          <w:noProof/>
          <w:color w:val="000000" w:themeColor="text1"/>
          <w:sz w:val="20"/>
          <w:szCs w:val="20"/>
        </w:rPr>
        <w:t>a,</w:t>
      </w:r>
      <w:r w:rsidR="00CC281A" w:rsidRPr="00FC46F1">
        <w:rPr>
          <w:rFonts w:ascii="Times New Roman" w:hAnsi="Times New Roman" w:cs="Times New Roman"/>
          <w:i w:val="0"/>
          <w:iCs w:val="0"/>
          <w:noProof/>
          <w:color w:val="000000" w:themeColor="text1"/>
          <w:sz w:val="20"/>
          <w:szCs w:val="20"/>
        </w:rPr>
        <w:t xml:space="preserve"> </w:t>
      </w:r>
      <w:r w:rsidR="00ED6EF6">
        <w:rPr>
          <w:rFonts w:ascii="Times New Roman" w:hAnsi="Times New Roman" w:cs="Times New Roman"/>
          <w:i w:val="0"/>
          <w:iCs w:val="0"/>
          <w:noProof/>
          <w:color w:val="000000" w:themeColor="text1"/>
          <w:sz w:val="20"/>
          <w:szCs w:val="20"/>
        </w:rPr>
        <w:t>c</w:t>
      </w:r>
      <w:r w:rsidR="00CC281A" w:rsidRPr="00FC46F1">
        <w:rPr>
          <w:rFonts w:ascii="Times New Roman" w:hAnsi="Times New Roman" w:cs="Times New Roman"/>
          <w:i w:val="0"/>
          <w:iCs w:val="0"/>
          <w:noProof/>
          <w:color w:val="000000" w:themeColor="text1"/>
          <w:sz w:val="20"/>
          <w:szCs w:val="20"/>
        </w:rPr>
        <w:t xml:space="preserve">omulative variance </w:t>
      </w:r>
      <w:r w:rsidRPr="00FC46F1">
        <w:rPr>
          <w:rFonts w:ascii="Times New Roman" w:hAnsi="Times New Roman" w:cs="Times New Roman"/>
          <w:i w:val="0"/>
          <w:iCs w:val="0"/>
          <w:noProof/>
          <w:color w:val="000000" w:themeColor="text1"/>
          <w:sz w:val="20"/>
          <w:szCs w:val="20"/>
        </w:rPr>
        <w:t>used to define the number of components during the SVD fitting of PCA</w:t>
      </w:r>
      <w:r w:rsidR="00B73041" w:rsidRPr="00FC46F1">
        <w:rPr>
          <w:rFonts w:ascii="Times New Roman" w:hAnsi="Times New Roman" w:cs="Times New Roman"/>
          <w:i w:val="0"/>
          <w:iCs w:val="0"/>
          <w:noProof/>
          <w:color w:val="000000" w:themeColor="text1"/>
          <w:sz w:val="20"/>
          <w:szCs w:val="20"/>
        </w:rPr>
        <w:t xml:space="preserve">. </w:t>
      </w:r>
      <w:r w:rsidR="00B73041" w:rsidRPr="00FC46F1">
        <w:rPr>
          <w:rFonts w:ascii="Times New Roman" w:hAnsi="Times New Roman" w:cs="Times New Roman"/>
          <w:b/>
          <w:bCs/>
          <w:i w:val="0"/>
          <w:iCs w:val="0"/>
          <w:noProof/>
          <w:color w:val="000000" w:themeColor="text1"/>
          <w:sz w:val="20"/>
          <w:szCs w:val="20"/>
        </w:rPr>
        <w:t>b,</w:t>
      </w:r>
      <w:r w:rsidRPr="00FC46F1">
        <w:rPr>
          <w:rFonts w:ascii="Times New Roman" w:hAnsi="Times New Roman" w:cs="Times New Roman"/>
          <w:i w:val="0"/>
          <w:iCs w:val="0"/>
          <w:noProof/>
          <w:color w:val="000000" w:themeColor="text1"/>
          <w:sz w:val="20"/>
          <w:szCs w:val="20"/>
        </w:rPr>
        <w:t xml:space="preserve"> </w:t>
      </w:r>
      <w:r w:rsidR="00ED6EF6">
        <w:rPr>
          <w:rFonts w:ascii="Times New Roman" w:hAnsi="Times New Roman" w:cs="Times New Roman"/>
          <w:i w:val="0"/>
          <w:iCs w:val="0"/>
          <w:noProof/>
          <w:color w:val="000000" w:themeColor="text1"/>
          <w:sz w:val="20"/>
          <w:szCs w:val="20"/>
        </w:rPr>
        <w:t>t</w:t>
      </w:r>
      <w:r w:rsidR="002F281A" w:rsidRPr="00FC46F1">
        <w:rPr>
          <w:rFonts w:ascii="Times New Roman" w:hAnsi="Times New Roman" w:cs="Times New Roman"/>
          <w:i w:val="0"/>
          <w:iCs w:val="0"/>
          <w:noProof/>
          <w:color w:val="000000" w:themeColor="text1"/>
          <w:sz w:val="20"/>
          <w:szCs w:val="20"/>
        </w:rPr>
        <w:t>he int</w:t>
      </w:r>
      <w:r w:rsidR="00070E6D" w:rsidRPr="00FC46F1">
        <w:rPr>
          <w:rFonts w:ascii="Times New Roman" w:hAnsi="Times New Roman" w:cs="Times New Roman"/>
          <w:i w:val="0"/>
          <w:iCs w:val="0"/>
          <w:noProof/>
          <w:color w:val="000000" w:themeColor="text1"/>
          <w:sz w:val="20"/>
          <w:szCs w:val="20"/>
        </w:rPr>
        <w:t>e</w:t>
      </w:r>
      <w:r w:rsidR="002F281A" w:rsidRPr="00FC46F1">
        <w:rPr>
          <w:rFonts w:ascii="Times New Roman" w:hAnsi="Times New Roman" w:cs="Times New Roman"/>
          <w:i w:val="0"/>
          <w:iCs w:val="0"/>
          <w:noProof/>
          <w:color w:val="000000" w:themeColor="text1"/>
          <w:sz w:val="20"/>
          <w:szCs w:val="20"/>
        </w:rPr>
        <w:t>r-cluster variance  - the within cluster sum of squares (WCSS) as fucntion of the mumber of cluster</w:t>
      </w:r>
      <w:r w:rsidR="00E2468E">
        <w:rPr>
          <w:rFonts w:ascii="Times New Roman" w:hAnsi="Times New Roman" w:cs="Times New Roman"/>
          <w:i w:val="0"/>
          <w:iCs w:val="0"/>
          <w:noProof/>
          <w:color w:val="000000" w:themeColor="text1"/>
          <w:sz w:val="20"/>
          <w:szCs w:val="20"/>
        </w:rPr>
        <w:t>.  T</w:t>
      </w:r>
      <w:r w:rsidR="002F281A" w:rsidRPr="00FC46F1">
        <w:rPr>
          <w:rFonts w:ascii="Times New Roman" w:hAnsi="Times New Roman" w:cs="Times New Roman"/>
          <w:i w:val="0"/>
          <w:iCs w:val="0"/>
          <w:noProof/>
          <w:color w:val="000000" w:themeColor="text1"/>
          <w:sz w:val="20"/>
          <w:szCs w:val="20"/>
        </w:rPr>
        <w:t>he</w:t>
      </w:r>
      <w:r w:rsidR="00E2468E">
        <w:rPr>
          <w:rFonts w:ascii="Times New Roman" w:hAnsi="Times New Roman" w:cs="Times New Roman"/>
          <w:i w:val="0"/>
          <w:iCs w:val="0"/>
          <w:noProof/>
          <w:color w:val="000000" w:themeColor="text1"/>
          <w:sz w:val="20"/>
          <w:szCs w:val="20"/>
        </w:rPr>
        <w:t xml:space="preserve"> first </w:t>
      </w:r>
      <w:r w:rsidR="002F281A" w:rsidRPr="00FC46F1">
        <w:rPr>
          <w:rFonts w:ascii="Times New Roman" w:hAnsi="Times New Roman" w:cs="Times New Roman"/>
          <w:i w:val="0"/>
          <w:iCs w:val="0"/>
          <w:noProof/>
          <w:color w:val="000000" w:themeColor="text1"/>
          <w:sz w:val="20"/>
          <w:szCs w:val="20"/>
        </w:rPr>
        <w:t xml:space="preserve">derivative of WCSS </w:t>
      </w:r>
      <w:r w:rsidR="00E2468E">
        <w:rPr>
          <w:rFonts w:ascii="Times New Roman" w:hAnsi="Times New Roman" w:cs="Times New Roman"/>
          <w:i w:val="0"/>
          <w:iCs w:val="0"/>
          <w:noProof/>
          <w:color w:val="000000" w:themeColor="text1"/>
          <w:sz w:val="20"/>
          <w:szCs w:val="20"/>
        </w:rPr>
        <w:t xml:space="preserve">is shown in the in set plot </w:t>
      </w:r>
      <w:r w:rsidR="002F281A" w:rsidRPr="00FC46F1">
        <w:rPr>
          <w:rFonts w:ascii="Times New Roman" w:hAnsi="Times New Roman" w:cs="Times New Roman"/>
          <w:i w:val="0"/>
          <w:iCs w:val="0"/>
          <w:noProof/>
          <w:color w:val="000000" w:themeColor="text1"/>
          <w:sz w:val="20"/>
          <w:szCs w:val="20"/>
        </w:rPr>
        <w:t xml:space="preserve">where we selected the </w:t>
      </w:r>
      <w:r w:rsidR="00070E6D" w:rsidRPr="00FC46F1">
        <w:rPr>
          <w:rFonts w:ascii="Times New Roman" w:hAnsi="Times New Roman" w:cs="Times New Roman"/>
          <w:i w:val="0"/>
          <w:iCs w:val="0"/>
          <w:noProof/>
          <w:color w:val="000000" w:themeColor="text1"/>
          <w:sz w:val="20"/>
          <w:szCs w:val="20"/>
        </w:rPr>
        <w:t xml:space="preserve">intersection between considerable variations and a flatter pattern (circle) </w:t>
      </w:r>
      <w:r w:rsidR="002F281A" w:rsidRPr="00FC46F1">
        <w:rPr>
          <w:rFonts w:ascii="Times New Roman" w:hAnsi="Times New Roman" w:cs="Times New Roman"/>
          <w:i w:val="0"/>
          <w:iCs w:val="0"/>
          <w:noProof/>
          <w:color w:val="000000" w:themeColor="text1"/>
          <w:sz w:val="20"/>
          <w:szCs w:val="20"/>
        </w:rPr>
        <w:t>as the optimal position for define the number of cluster</w:t>
      </w:r>
      <w:r w:rsidR="00070E6D" w:rsidRPr="00FC46F1">
        <w:rPr>
          <w:rFonts w:ascii="Times New Roman" w:hAnsi="Times New Roman" w:cs="Times New Roman"/>
          <w:i w:val="0"/>
          <w:iCs w:val="0"/>
          <w:noProof/>
          <w:color w:val="000000" w:themeColor="text1"/>
          <w:sz w:val="20"/>
          <w:szCs w:val="20"/>
        </w:rPr>
        <w:t>, using</w:t>
      </w:r>
      <w:r w:rsidRPr="00FC46F1">
        <w:rPr>
          <w:rFonts w:ascii="Times New Roman" w:hAnsi="Times New Roman" w:cs="Times New Roman"/>
          <w:i w:val="0"/>
          <w:iCs w:val="0"/>
          <w:noProof/>
          <w:color w:val="000000" w:themeColor="text1"/>
          <w:sz w:val="20"/>
          <w:szCs w:val="20"/>
        </w:rPr>
        <w:t xml:space="preserve"> the k-means algorithm analysis. </w:t>
      </w:r>
    </w:p>
    <w:p w14:paraId="0BB9B91F" w14:textId="77777777" w:rsidR="000B7ADA" w:rsidRDefault="000B7ADA" w:rsidP="000B7ADA"/>
    <w:p w14:paraId="5CCDBEC1" w14:textId="77777777" w:rsidR="000B7ADA" w:rsidRDefault="000B7ADA" w:rsidP="000B7ADA"/>
    <w:p w14:paraId="326915EF" w14:textId="77777777" w:rsidR="000B7ADA" w:rsidRDefault="000B7ADA" w:rsidP="000B7ADA"/>
    <w:p w14:paraId="06666937" w14:textId="77777777" w:rsidR="000B7ADA" w:rsidRDefault="000B7ADA" w:rsidP="000B7ADA"/>
    <w:p w14:paraId="03DDF5AB" w14:textId="77777777" w:rsidR="000B7ADA" w:rsidRDefault="000B7ADA" w:rsidP="000B7ADA"/>
    <w:p w14:paraId="578BA5A7" w14:textId="77777777" w:rsidR="000B7ADA" w:rsidRPr="000B7ADA" w:rsidRDefault="000B7ADA" w:rsidP="000B7ADA"/>
    <w:p w14:paraId="5B11246A" w14:textId="77777777" w:rsidR="001E0100" w:rsidRPr="00FC46F1" w:rsidRDefault="001E0100" w:rsidP="001E0100">
      <w:pPr>
        <w:pStyle w:val="Caption"/>
        <w:rPr>
          <w:rFonts w:ascii="Times New Roman" w:hAnsi="Times New Roman" w:cs="Times New Roman"/>
          <w:i w:val="0"/>
          <w:iCs w:val="0"/>
          <w:color w:val="000000" w:themeColor="text1"/>
          <w:sz w:val="20"/>
          <w:szCs w:val="20"/>
        </w:rPr>
      </w:pPr>
      <w:r w:rsidRPr="00FC46F1">
        <w:rPr>
          <w:rFonts w:ascii="Times New Roman" w:hAnsi="Times New Roman" w:cs="Times New Roman"/>
          <w:b/>
          <w:bCs/>
          <w:i w:val="0"/>
          <w:iCs w:val="0"/>
          <w:color w:val="000000" w:themeColor="text1"/>
          <w:sz w:val="20"/>
          <w:szCs w:val="20"/>
        </w:rPr>
        <w:t>Extended Data Table</w:t>
      </w:r>
      <w:r w:rsidRPr="00B51163">
        <w:rPr>
          <w:rFonts w:ascii="Times New Roman" w:hAnsi="Times New Roman" w:cs="Times New Roman"/>
          <w:b/>
          <w:bCs/>
          <w:i w:val="0"/>
          <w:iCs w:val="0"/>
          <w:color w:val="000000" w:themeColor="text1"/>
          <w:sz w:val="20"/>
          <w:szCs w:val="20"/>
        </w:rPr>
        <w:t xml:space="preserve"> 2| Cohort Filtering Selection. </w:t>
      </w:r>
      <w:r w:rsidRPr="00B51163">
        <w:rPr>
          <w:rFonts w:ascii="Times New Roman" w:hAnsi="Times New Roman" w:cs="Times New Roman"/>
          <w:i w:val="0"/>
          <w:iCs w:val="0"/>
          <w:color w:val="000000" w:themeColor="text1"/>
          <w:sz w:val="20"/>
          <w:szCs w:val="20"/>
        </w:rPr>
        <w:t>Selection limits applied to the dataset from the particle populated in the selected cluster.</w:t>
      </w:r>
      <w:r w:rsidRPr="00FC46F1">
        <w:rPr>
          <w:rFonts w:ascii="Times New Roman" w:hAnsi="Times New Roman" w:cs="Times New Roman"/>
          <w:i w:val="0"/>
          <w:iCs w:val="0"/>
          <w:color w:val="000000" w:themeColor="text1"/>
          <w:sz w:val="20"/>
          <w:szCs w:val="20"/>
        </w:rPr>
        <w:t xml:space="preserve"> </w:t>
      </w:r>
    </w:p>
    <w:tbl>
      <w:tblPr>
        <w:tblStyle w:val="TableGrid"/>
        <w:tblpPr w:leftFromText="180" w:rightFromText="180" w:vertAnchor="text" w:horzAnchor="margin" w:tblpXSpec="center" w:tblpY="209"/>
        <w:tblW w:w="0" w:type="auto"/>
        <w:tblLook w:val="04A0" w:firstRow="1" w:lastRow="0" w:firstColumn="1" w:lastColumn="0" w:noHBand="0" w:noVBand="1"/>
      </w:tblPr>
      <w:tblGrid>
        <w:gridCol w:w="1615"/>
        <w:gridCol w:w="1710"/>
      </w:tblGrid>
      <w:tr w:rsidR="001E0100" w:rsidRPr="00FC46F1" w14:paraId="1D40A906" w14:textId="77777777" w:rsidTr="001E0100">
        <w:trPr>
          <w:trHeight w:val="620"/>
        </w:trPr>
        <w:tc>
          <w:tcPr>
            <w:tcW w:w="1615" w:type="dxa"/>
            <w:vAlign w:val="center"/>
          </w:tcPr>
          <w:p w14:paraId="272F77BB" w14:textId="77777777" w:rsidR="001E0100" w:rsidRPr="00FC46F1" w:rsidRDefault="001E0100" w:rsidP="001E0100">
            <w:pPr>
              <w:spacing w:line="480" w:lineRule="auto"/>
              <w:jc w:val="center"/>
              <w:rPr>
                <w:rFonts w:ascii="Times New Roman" w:eastAsiaTheme="minorEastAsia" w:hAnsi="Times New Roman" w:cs="Times New Roman"/>
                <w:color w:val="000000" w:themeColor="text1"/>
                <w:sz w:val="20"/>
                <w:szCs w:val="20"/>
              </w:rPr>
            </w:pPr>
            <w:r w:rsidRPr="00FC46F1">
              <w:rPr>
                <w:rFonts w:ascii="Times New Roman" w:eastAsiaTheme="minorEastAsia" w:hAnsi="Times New Roman" w:cs="Times New Roman"/>
                <w:color w:val="000000" w:themeColor="text1"/>
                <w:sz w:val="20"/>
                <w:szCs w:val="20"/>
              </w:rPr>
              <w:t>Component</w:t>
            </w:r>
          </w:p>
        </w:tc>
        <w:tc>
          <w:tcPr>
            <w:tcW w:w="1710" w:type="dxa"/>
            <w:vAlign w:val="center"/>
          </w:tcPr>
          <w:p w14:paraId="6310F981" w14:textId="77777777" w:rsidR="001E0100" w:rsidRPr="00FC46F1" w:rsidRDefault="001E0100" w:rsidP="001E0100">
            <w:pPr>
              <w:spacing w:line="480" w:lineRule="auto"/>
              <w:jc w:val="center"/>
              <w:rPr>
                <w:rFonts w:ascii="Times New Roman" w:eastAsiaTheme="minorEastAsia" w:hAnsi="Times New Roman" w:cs="Times New Roman"/>
                <w:color w:val="000000" w:themeColor="text1"/>
                <w:sz w:val="20"/>
                <w:szCs w:val="20"/>
              </w:rPr>
            </w:pPr>
            <w:r w:rsidRPr="00FC46F1">
              <w:rPr>
                <w:rFonts w:ascii="Times New Roman" w:eastAsiaTheme="minorEastAsia" w:hAnsi="Times New Roman" w:cs="Times New Roman"/>
                <w:color w:val="000000" w:themeColor="text1"/>
                <w:sz w:val="20"/>
                <w:szCs w:val="20"/>
              </w:rPr>
              <w:t>Cut (</w:t>
            </w:r>
            <m:oMath>
              <m:r>
                <w:rPr>
                  <w:rFonts w:ascii="Cambria Math" w:hAnsi="Cambria Math" w:cs="Times New Roman"/>
                  <w:color w:val="000000" w:themeColor="text1"/>
                  <w:sz w:val="20"/>
                  <w:szCs w:val="20"/>
                </w:rPr>
                <m:t>n</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σ</m:t>
                  </m:r>
                  <m:ctrlPr>
                    <w:rPr>
                      <w:rFonts w:ascii="Cambria Math" w:hAnsi="Cambria Math" w:cs="Times New Roman"/>
                      <w:color w:val="000000" w:themeColor="text1"/>
                      <w:sz w:val="20"/>
                      <w:szCs w:val="20"/>
                    </w:rPr>
                  </m:ctrlPr>
                </m:e>
                <m:sub>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E</m:t>
                      </m:r>
                    </m:e>
                    <m:sub>
                      <m:r>
                        <w:rPr>
                          <w:rFonts w:ascii="Cambria Math" w:hAnsi="Cambria Math" w:cs="Times New Roman"/>
                          <w:color w:val="000000" w:themeColor="text1"/>
                          <w:sz w:val="20"/>
                          <w:szCs w:val="20"/>
                        </w:rPr>
                        <m:t>j</m:t>
                      </m:r>
                    </m:sub>
                  </m:sSub>
                </m:sub>
              </m:sSub>
            </m:oMath>
            <w:r w:rsidRPr="00FC46F1">
              <w:rPr>
                <w:rFonts w:ascii="Times New Roman" w:eastAsiaTheme="minorEastAsia" w:hAnsi="Times New Roman" w:cs="Times New Roman"/>
                <w:iCs/>
                <w:color w:val="000000" w:themeColor="text1"/>
                <w:sz w:val="20"/>
                <w:szCs w:val="20"/>
              </w:rPr>
              <w:t>)</w:t>
            </w:r>
          </w:p>
        </w:tc>
      </w:tr>
      <w:tr w:rsidR="001E0100" w:rsidRPr="00FC46F1" w14:paraId="2FDB4C83" w14:textId="77777777" w:rsidTr="001E0100">
        <w:trPr>
          <w:trHeight w:val="461"/>
        </w:trPr>
        <w:tc>
          <w:tcPr>
            <w:tcW w:w="1615" w:type="dxa"/>
          </w:tcPr>
          <w:p w14:paraId="54A118E1" w14:textId="77777777" w:rsidR="001E0100" w:rsidRPr="00FC46F1" w:rsidRDefault="00000000" w:rsidP="001E0100">
            <w:pPr>
              <w:spacing w:line="480" w:lineRule="auto"/>
              <w:jc w:val="center"/>
              <w:rPr>
                <w:rFonts w:ascii="Times New Roman" w:eastAsiaTheme="minorEastAsia" w:hAnsi="Times New Roman" w:cs="Times New Roman"/>
                <w:color w:val="000000" w:themeColor="text1"/>
                <w:sz w:val="20"/>
                <w:szCs w:val="20"/>
              </w:rPr>
            </w:pPr>
            <m:oMathPara>
              <m:oMath>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E</m:t>
                    </m:r>
                  </m:e>
                  <m:sup>
                    <m:r>
                      <w:rPr>
                        <w:rFonts w:ascii="Cambria Math" w:hAnsi="Cambria Math" w:cs="Times New Roman"/>
                        <w:color w:val="000000" w:themeColor="text1"/>
                        <w:sz w:val="20"/>
                        <w:szCs w:val="20"/>
                      </w:rPr>
                      <m:t>Go</m:t>
                    </m:r>
                  </m:sup>
                </m:sSup>
              </m:oMath>
            </m:oMathPara>
          </w:p>
        </w:tc>
        <w:tc>
          <w:tcPr>
            <w:tcW w:w="1710" w:type="dxa"/>
          </w:tcPr>
          <w:p w14:paraId="43445770" w14:textId="77777777" w:rsidR="001E0100" w:rsidRPr="00FC46F1" w:rsidRDefault="001E0100" w:rsidP="001E0100">
            <w:pPr>
              <w:spacing w:line="480" w:lineRule="auto"/>
              <w:jc w:val="center"/>
              <w:rPr>
                <w:rFonts w:ascii="Times New Roman" w:eastAsiaTheme="minorEastAsia" w:hAnsi="Times New Roman" w:cs="Times New Roman"/>
                <w:color w:val="000000" w:themeColor="text1"/>
                <w:sz w:val="20"/>
                <w:szCs w:val="20"/>
              </w:rPr>
            </w:pPr>
            <w:r w:rsidRPr="00FC46F1">
              <w:rPr>
                <w:rFonts w:ascii="Times New Roman" w:eastAsiaTheme="minorEastAsia" w:hAnsi="Times New Roman" w:cs="Times New Roman"/>
                <w:color w:val="000000" w:themeColor="text1"/>
                <w:sz w:val="20"/>
                <w:szCs w:val="20"/>
              </w:rPr>
              <w:t>(</w:t>
            </w:r>
            <m:oMath>
              <m:r>
                <w:rPr>
                  <w:rFonts w:ascii="Cambria Math" w:eastAsiaTheme="minorEastAsia" w:hAnsi="Cambria Math" w:cs="Times New Roman"/>
                  <w:color w:val="000000" w:themeColor="text1"/>
                  <w:sz w:val="20"/>
                  <w:szCs w:val="20"/>
                </w:rPr>
                <m:t>-∞</m:t>
              </m:r>
            </m:oMath>
            <w:r w:rsidRPr="00FC46F1">
              <w:rPr>
                <w:rFonts w:ascii="Times New Roman" w:eastAsiaTheme="minorEastAsia" w:hAnsi="Times New Roman" w:cs="Times New Roman"/>
                <w:color w:val="000000" w:themeColor="text1"/>
                <w:sz w:val="20"/>
                <w:szCs w:val="20"/>
              </w:rPr>
              <w:t>, 0)</w:t>
            </w:r>
          </w:p>
        </w:tc>
      </w:tr>
      <w:tr w:rsidR="001E0100" w:rsidRPr="00FC46F1" w14:paraId="2B6A8FCB" w14:textId="77777777" w:rsidTr="001E0100">
        <w:trPr>
          <w:trHeight w:val="461"/>
        </w:trPr>
        <w:tc>
          <w:tcPr>
            <w:tcW w:w="1615" w:type="dxa"/>
          </w:tcPr>
          <w:p w14:paraId="0B131BDA" w14:textId="77777777" w:rsidR="001E0100" w:rsidRPr="00FC46F1" w:rsidRDefault="00000000" w:rsidP="001E0100">
            <w:pPr>
              <w:spacing w:line="480" w:lineRule="auto"/>
              <w:jc w:val="center"/>
              <w:rPr>
                <w:rFonts w:ascii="Times New Roman" w:eastAsiaTheme="minorEastAsia" w:hAnsi="Times New Roman" w:cs="Times New Roman"/>
                <w:color w:val="000000" w:themeColor="text1"/>
                <w:sz w:val="20"/>
                <w:szCs w:val="20"/>
              </w:rPr>
            </w:pPr>
            <m:oMathPara>
              <m:oMath>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E</m:t>
                    </m:r>
                  </m:e>
                  <m:sup>
                    <m:r>
                      <w:rPr>
                        <w:rFonts w:ascii="Cambria Math" w:hAnsi="Cambria Math" w:cs="Times New Roman"/>
                        <w:color w:val="000000" w:themeColor="text1"/>
                        <w:sz w:val="20"/>
                        <w:szCs w:val="20"/>
                      </w:rPr>
                      <m:t>Local</m:t>
                    </m:r>
                  </m:sup>
                </m:sSup>
              </m:oMath>
            </m:oMathPara>
          </w:p>
        </w:tc>
        <w:tc>
          <w:tcPr>
            <w:tcW w:w="1710" w:type="dxa"/>
          </w:tcPr>
          <w:p w14:paraId="77204100" w14:textId="77777777" w:rsidR="001E0100" w:rsidRPr="00FC46F1" w:rsidRDefault="001E0100" w:rsidP="001E0100">
            <w:pPr>
              <w:spacing w:line="480" w:lineRule="auto"/>
              <w:jc w:val="center"/>
              <w:rPr>
                <w:rFonts w:ascii="Times New Roman" w:eastAsiaTheme="minorEastAsia" w:hAnsi="Times New Roman" w:cs="Times New Roman"/>
                <w:color w:val="000000" w:themeColor="text1"/>
                <w:sz w:val="20"/>
                <w:szCs w:val="20"/>
              </w:rPr>
            </w:pPr>
            <w:r w:rsidRPr="00FC46F1">
              <w:rPr>
                <w:rFonts w:ascii="Times New Roman" w:eastAsiaTheme="minorEastAsia" w:hAnsi="Times New Roman" w:cs="Times New Roman"/>
                <w:color w:val="000000" w:themeColor="text1"/>
                <w:sz w:val="20"/>
                <w:szCs w:val="20"/>
              </w:rPr>
              <w:t>(</w:t>
            </w:r>
            <m:oMath>
              <m:r>
                <w:rPr>
                  <w:rFonts w:ascii="Cambria Math" w:eastAsiaTheme="minorEastAsia" w:hAnsi="Cambria Math" w:cs="Times New Roman"/>
                  <w:color w:val="000000" w:themeColor="text1"/>
                  <w:sz w:val="20"/>
                  <w:szCs w:val="20"/>
                </w:rPr>
                <m:t>-∞</m:t>
              </m:r>
            </m:oMath>
            <w:r w:rsidRPr="00FC46F1">
              <w:rPr>
                <w:rFonts w:ascii="Times New Roman" w:eastAsiaTheme="minorEastAsia" w:hAnsi="Times New Roman" w:cs="Times New Roman"/>
                <w:color w:val="000000" w:themeColor="text1"/>
                <w:sz w:val="20"/>
                <w:szCs w:val="20"/>
              </w:rPr>
              <w:t>, 3)</w:t>
            </w:r>
          </w:p>
        </w:tc>
      </w:tr>
      <w:tr w:rsidR="001E0100" w:rsidRPr="00FC46F1" w14:paraId="2D92D952" w14:textId="77777777" w:rsidTr="001E0100">
        <w:trPr>
          <w:trHeight w:val="447"/>
        </w:trPr>
        <w:tc>
          <w:tcPr>
            <w:tcW w:w="1615" w:type="dxa"/>
          </w:tcPr>
          <w:p w14:paraId="321B1CB7" w14:textId="77777777" w:rsidR="001E0100" w:rsidRPr="00FC46F1" w:rsidRDefault="00000000" w:rsidP="001E0100">
            <w:pPr>
              <w:spacing w:line="480" w:lineRule="auto"/>
              <w:jc w:val="center"/>
              <w:rPr>
                <w:rFonts w:ascii="Times New Roman" w:eastAsiaTheme="minorEastAsia" w:hAnsi="Times New Roman" w:cs="Times New Roman"/>
                <w:color w:val="000000" w:themeColor="text1"/>
                <w:sz w:val="20"/>
                <w:szCs w:val="20"/>
              </w:rPr>
            </w:pPr>
            <m:oMathPara>
              <m:oMath>
                <m:sSup>
                  <m:sSupPr>
                    <m:ctrlPr>
                      <w:rPr>
                        <w:rFonts w:ascii="Cambria Math" w:eastAsiaTheme="minorEastAsia" w:hAnsi="Cambria Math" w:cs="Times New Roman"/>
                        <w:color w:val="000000" w:themeColor="text1"/>
                        <w:sz w:val="20"/>
                        <w:szCs w:val="20"/>
                      </w:rPr>
                    </m:ctrlPr>
                  </m:sSupPr>
                  <m:e>
                    <m:r>
                      <m:rPr>
                        <m:sty m:val="p"/>
                      </m:rPr>
                      <w:rPr>
                        <w:rFonts w:ascii="Cambria Math" w:eastAsiaTheme="minorEastAsia" w:hAnsi="Cambria Math" w:cs="Times New Roman"/>
                        <w:color w:val="000000" w:themeColor="text1"/>
                        <w:sz w:val="20"/>
                        <w:szCs w:val="20"/>
                      </w:rPr>
                      <m:t>CC</m:t>
                    </m:r>
                  </m:e>
                  <m:sup>
                    <m:r>
                      <w:rPr>
                        <w:rFonts w:ascii="Cambria Math" w:eastAsiaTheme="minorEastAsia" w:hAnsi="Cambria Math" w:cs="Times New Roman"/>
                        <w:color w:val="000000" w:themeColor="text1"/>
                        <w:sz w:val="20"/>
                        <w:szCs w:val="20"/>
                      </w:rPr>
                      <m:t>AFM</m:t>
                    </m:r>
                  </m:sup>
                </m:sSup>
              </m:oMath>
            </m:oMathPara>
          </w:p>
        </w:tc>
        <w:tc>
          <w:tcPr>
            <w:tcW w:w="1710" w:type="dxa"/>
          </w:tcPr>
          <w:p w14:paraId="55295446" w14:textId="77777777" w:rsidR="001E0100" w:rsidRPr="00FC46F1" w:rsidRDefault="001E0100" w:rsidP="001E0100">
            <w:pPr>
              <w:spacing w:line="480" w:lineRule="auto"/>
              <w:jc w:val="center"/>
              <w:rPr>
                <w:rFonts w:ascii="Times New Roman" w:eastAsiaTheme="minorEastAsia" w:hAnsi="Times New Roman" w:cs="Times New Roman"/>
                <w:color w:val="000000" w:themeColor="text1"/>
                <w:sz w:val="20"/>
                <w:szCs w:val="20"/>
              </w:rPr>
            </w:pPr>
            <w:r w:rsidRPr="00FC46F1">
              <w:rPr>
                <w:rFonts w:ascii="Times New Roman" w:eastAsiaTheme="minorEastAsia" w:hAnsi="Times New Roman" w:cs="Times New Roman"/>
                <w:color w:val="000000" w:themeColor="text1"/>
                <w:sz w:val="20"/>
                <w:szCs w:val="20"/>
              </w:rPr>
              <w:t>(0,+</w:t>
            </w:r>
            <m:oMath>
              <m:r>
                <w:rPr>
                  <w:rFonts w:ascii="Cambria Math" w:eastAsiaTheme="minorEastAsia" w:hAnsi="Cambria Math" w:cs="Times New Roman"/>
                  <w:color w:val="000000" w:themeColor="text1"/>
                  <w:sz w:val="20"/>
                  <w:szCs w:val="20"/>
                </w:rPr>
                <m:t>∞</m:t>
              </m:r>
            </m:oMath>
            <w:r w:rsidRPr="00FC46F1">
              <w:rPr>
                <w:rFonts w:ascii="Times New Roman" w:eastAsiaTheme="minorEastAsia" w:hAnsi="Times New Roman" w:cs="Times New Roman"/>
                <w:color w:val="000000" w:themeColor="text1"/>
                <w:sz w:val="20"/>
                <w:szCs w:val="20"/>
              </w:rPr>
              <w:t>)</w:t>
            </w:r>
          </w:p>
        </w:tc>
      </w:tr>
      <w:tr w:rsidR="001E0100" w:rsidRPr="00FC46F1" w14:paraId="157846C1" w14:textId="77777777" w:rsidTr="001E0100">
        <w:trPr>
          <w:trHeight w:val="447"/>
        </w:trPr>
        <w:tc>
          <w:tcPr>
            <w:tcW w:w="1615" w:type="dxa"/>
          </w:tcPr>
          <w:p w14:paraId="75A7FB19" w14:textId="77777777" w:rsidR="001E0100" w:rsidRPr="00FC46F1" w:rsidRDefault="00000000" w:rsidP="001E0100">
            <w:pPr>
              <w:spacing w:line="480" w:lineRule="auto"/>
              <w:jc w:val="center"/>
              <w:rPr>
                <w:rFonts w:ascii="Times New Roman" w:eastAsiaTheme="minorEastAsia" w:hAnsi="Times New Roman" w:cs="Times New Roman"/>
                <w:color w:val="000000" w:themeColor="text1"/>
                <w:sz w:val="20"/>
                <w:szCs w:val="20"/>
              </w:rPr>
            </w:pPr>
            <m:oMathPara>
              <m:oMath>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E</m:t>
                    </m:r>
                  </m:e>
                  <m:sup>
                    <m:r>
                      <w:rPr>
                        <w:rFonts w:ascii="Cambria Math" w:hAnsi="Cambria Math" w:cs="Times New Roman"/>
                        <w:color w:val="000000" w:themeColor="text1"/>
                        <w:sz w:val="20"/>
                        <w:szCs w:val="20"/>
                      </w:rPr>
                      <m:t>Total</m:t>
                    </m:r>
                  </m:sup>
                </m:sSup>
              </m:oMath>
            </m:oMathPara>
          </w:p>
        </w:tc>
        <w:tc>
          <w:tcPr>
            <w:tcW w:w="1710" w:type="dxa"/>
          </w:tcPr>
          <w:p w14:paraId="4858E5E4" w14:textId="77777777" w:rsidR="001E0100" w:rsidRPr="00FC46F1" w:rsidRDefault="001E0100" w:rsidP="001E0100">
            <w:pPr>
              <w:keepNext/>
              <w:spacing w:line="480" w:lineRule="auto"/>
              <w:jc w:val="center"/>
              <w:rPr>
                <w:rFonts w:ascii="Times New Roman" w:eastAsiaTheme="minorEastAsia" w:hAnsi="Times New Roman" w:cs="Times New Roman"/>
                <w:color w:val="000000" w:themeColor="text1"/>
                <w:sz w:val="20"/>
                <w:szCs w:val="20"/>
              </w:rPr>
            </w:pPr>
            <w:r w:rsidRPr="00FC46F1">
              <w:rPr>
                <w:rFonts w:ascii="Times New Roman" w:eastAsiaTheme="minorEastAsia" w:hAnsi="Times New Roman" w:cs="Times New Roman"/>
                <w:color w:val="000000" w:themeColor="text1"/>
                <w:sz w:val="20"/>
                <w:szCs w:val="20"/>
              </w:rPr>
              <w:t>(</w:t>
            </w:r>
            <m:oMath>
              <m:r>
                <w:rPr>
                  <w:rFonts w:ascii="Cambria Math" w:eastAsiaTheme="minorEastAsia" w:hAnsi="Cambria Math" w:cs="Times New Roman"/>
                  <w:color w:val="000000" w:themeColor="text1"/>
                  <w:sz w:val="20"/>
                  <w:szCs w:val="20"/>
                </w:rPr>
                <m:t>-∞</m:t>
              </m:r>
            </m:oMath>
            <w:r w:rsidRPr="00FC46F1">
              <w:rPr>
                <w:rFonts w:ascii="Times New Roman" w:eastAsiaTheme="minorEastAsia" w:hAnsi="Times New Roman" w:cs="Times New Roman"/>
                <w:color w:val="000000" w:themeColor="text1"/>
                <w:sz w:val="20"/>
                <w:szCs w:val="20"/>
              </w:rPr>
              <w:t>, -1)</w:t>
            </w:r>
          </w:p>
        </w:tc>
      </w:tr>
    </w:tbl>
    <w:p w14:paraId="102FA500" w14:textId="0BD04F65" w:rsidR="00351DAA" w:rsidRPr="00FC46F1" w:rsidRDefault="00351DAA" w:rsidP="00351DAA">
      <w:pPr>
        <w:spacing w:line="480" w:lineRule="auto"/>
        <w:jc w:val="both"/>
        <w:rPr>
          <w:rFonts w:ascii="Times New Roman" w:eastAsiaTheme="minorEastAsia" w:hAnsi="Times New Roman" w:cs="Times New Roman"/>
          <w:color w:val="000000" w:themeColor="text1"/>
          <w:sz w:val="20"/>
          <w:szCs w:val="20"/>
        </w:rPr>
      </w:pPr>
    </w:p>
    <w:p w14:paraId="5706A467" w14:textId="2FA39CB4" w:rsidR="003A780D" w:rsidRPr="00FC46F1" w:rsidRDefault="003A780D" w:rsidP="003A780D">
      <w:pPr>
        <w:spacing w:line="480" w:lineRule="auto"/>
        <w:rPr>
          <w:rFonts w:ascii="Times New Roman" w:hAnsi="Times New Roman" w:cs="Times New Roman"/>
          <w:color w:val="000000" w:themeColor="text1"/>
          <w:sz w:val="20"/>
          <w:szCs w:val="20"/>
        </w:rPr>
      </w:pPr>
    </w:p>
    <w:p w14:paraId="34DDF93E" w14:textId="7E354CA9" w:rsidR="003A780D" w:rsidRPr="00FC46F1" w:rsidRDefault="003A780D" w:rsidP="003A780D">
      <w:pPr>
        <w:pStyle w:val="ListParagraph"/>
        <w:spacing w:line="480" w:lineRule="auto"/>
        <w:ind w:left="848"/>
        <w:rPr>
          <w:rFonts w:ascii="Times New Roman" w:hAnsi="Times New Roman" w:cs="Times New Roman"/>
          <w:color w:val="000000" w:themeColor="text1"/>
          <w:sz w:val="20"/>
          <w:szCs w:val="20"/>
        </w:rPr>
      </w:pPr>
    </w:p>
    <w:p w14:paraId="42AF9E62" w14:textId="641FEAB6" w:rsidR="003A780D" w:rsidRPr="00FC46F1" w:rsidRDefault="003A780D" w:rsidP="003A780D">
      <w:pPr>
        <w:pStyle w:val="ListParagraph"/>
        <w:spacing w:line="480" w:lineRule="auto"/>
        <w:ind w:left="848"/>
        <w:rPr>
          <w:rFonts w:ascii="Times New Roman" w:hAnsi="Times New Roman" w:cs="Times New Roman"/>
          <w:color w:val="000000" w:themeColor="text1"/>
          <w:sz w:val="20"/>
          <w:szCs w:val="20"/>
        </w:rPr>
      </w:pPr>
    </w:p>
    <w:p w14:paraId="665BEDCA" w14:textId="5C3B0D78" w:rsidR="003A780D" w:rsidRPr="00FC46F1" w:rsidRDefault="003A780D" w:rsidP="003A780D">
      <w:pPr>
        <w:rPr>
          <w:rFonts w:ascii="Times New Roman" w:hAnsi="Times New Roman" w:cs="Times New Roman"/>
          <w:color w:val="000000" w:themeColor="text1"/>
          <w:sz w:val="20"/>
          <w:szCs w:val="20"/>
        </w:rPr>
      </w:pPr>
    </w:p>
    <w:p w14:paraId="6FBE5691" w14:textId="5E3156ED" w:rsidR="003A780D" w:rsidRPr="00FC46F1" w:rsidRDefault="003A780D" w:rsidP="003A780D">
      <w:pPr>
        <w:rPr>
          <w:rFonts w:ascii="Times New Roman" w:hAnsi="Times New Roman" w:cs="Times New Roman"/>
          <w:color w:val="000000" w:themeColor="text1"/>
          <w:sz w:val="20"/>
          <w:szCs w:val="20"/>
        </w:rPr>
      </w:pPr>
    </w:p>
    <w:p w14:paraId="4EA483B4" w14:textId="04C3FCD0" w:rsidR="00351DAA" w:rsidRDefault="00351DAA" w:rsidP="001E0100">
      <w:pPr>
        <w:spacing w:line="480" w:lineRule="auto"/>
        <w:jc w:val="both"/>
        <w:rPr>
          <w:rFonts w:ascii="Times New Roman" w:eastAsiaTheme="minorEastAsia" w:hAnsi="Times New Roman" w:cs="Times New Roman"/>
          <w:color w:val="000000" w:themeColor="text1"/>
          <w:sz w:val="20"/>
          <w:szCs w:val="20"/>
        </w:rPr>
      </w:pPr>
    </w:p>
    <w:p w14:paraId="0AD414A8" w14:textId="77777777" w:rsidR="000B7ADA" w:rsidRDefault="000B7ADA" w:rsidP="001E0100">
      <w:pPr>
        <w:spacing w:line="480" w:lineRule="auto"/>
        <w:jc w:val="both"/>
        <w:rPr>
          <w:rFonts w:ascii="Times New Roman" w:eastAsiaTheme="minorEastAsia" w:hAnsi="Times New Roman" w:cs="Times New Roman"/>
          <w:color w:val="000000" w:themeColor="text1"/>
          <w:sz w:val="20"/>
          <w:szCs w:val="20"/>
        </w:rPr>
      </w:pPr>
    </w:p>
    <w:p w14:paraId="16B51D8A" w14:textId="77777777" w:rsidR="000B7ADA" w:rsidRPr="00FC46F1" w:rsidRDefault="000B7ADA" w:rsidP="001E0100">
      <w:pPr>
        <w:spacing w:line="480" w:lineRule="auto"/>
        <w:jc w:val="both"/>
        <w:rPr>
          <w:rFonts w:ascii="Times New Roman" w:eastAsiaTheme="minorEastAsia" w:hAnsi="Times New Roman" w:cs="Times New Roman"/>
          <w:color w:val="000000" w:themeColor="text1"/>
          <w:sz w:val="20"/>
          <w:szCs w:val="20"/>
        </w:rPr>
      </w:pPr>
    </w:p>
    <w:p w14:paraId="19901B04" w14:textId="77777777" w:rsidR="00070E6D" w:rsidRPr="00FC46F1" w:rsidRDefault="00070E6D" w:rsidP="00070E6D">
      <w:pPr>
        <w:spacing w:line="480" w:lineRule="auto"/>
        <w:jc w:val="center"/>
        <w:rPr>
          <w:rFonts w:ascii="Times New Roman" w:hAnsi="Times New Roman" w:cs="Times New Roman"/>
          <w:color w:val="000000" w:themeColor="text1"/>
          <w:sz w:val="20"/>
          <w:szCs w:val="20"/>
        </w:rPr>
      </w:pPr>
      <w:r w:rsidRPr="00FC46F1">
        <w:rPr>
          <w:rFonts w:ascii="Times New Roman" w:hAnsi="Times New Roman" w:cs="Times New Roman"/>
          <w:noProof/>
          <w:sz w:val="20"/>
          <w:szCs w:val="20"/>
        </w:rPr>
        <w:drawing>
          <wp:inline distT="0" distB="0" distL="0" distR="0" wp14:anchorId="07609D19" wp14:editId="207771D2">
            <wp:extent cx="3111500" cy="2032000"/>
            <wp:effectExtent l="0" t="0" r="0" b="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6"/>
                    <a:stretch>
                      <a:fillRect/>
                    </a:stretch>
                  </pic:blipFill>
                  <pic:spPr>
                    <a:xfrm>
                      <a:off x="0" y="0"/>
                      <a:ext cx="3111500" cy="2032000"/>
                    </a:xfrm>
                    <a:prstGeom prst="rect">
                      <a:avLst/>
                    </a:prstGeom>
                  </pic:spPr>
                </pic:pic>
              </a:graphicData>
            </a:graphic>
          </wp:inline>
        </w:drawing>
      </w:r>
    </w:p>
    <w:p w14:paraId="4869369A" w14:textId="39A2BC83" w:rsidR="00070E6D" w:rsidRPr="00FC46F1" w:rsidRDefault="00070E6D" w:rsidP="00070E6D">
      <w:pPr>
        <w:pStyle w:val="Caption"/>
        <w:rPr>
          <w:rFonts w:ascii="Times New Roman" w:hAnsi="Times New Roman" w:cs="Times New Roman"/>
          <w:i w:val="0"/>
          <w:iCs w:val="0"/>
          <w:noProof/>
          <w:color w:val="000000" w:themeColor="text1"/>
          <w:sz w:val="20"/>
          <w:szCs w:val="20"/>
        </w:rPr>
      </w:pPr>
      <w:r w:rsidRPr="00FC46F1">
        <w:rPr>
          <w:rFonts w:ascii="Times New Roman" w:hAnsi="Times New Roman" w:cs="Times New Roman"/>
          <w:b/>
          <w:bCs/>
          <w:i w:val="0"/>
          <w:iCs w:val="0"/>
          <w:color w:val="000000" w:themeColor="text1"/>
          <w:sz w:val="20"/>
          <w:szCs w:val="20"/>
        </w:rPr>
        <w:t>Extended Data Fig.</w:t>
      </w:r>
      <w:r w:rsidR="004C0F6D" w:rsidRPr="00FC46F1">
        <w:rPr>
          <w:rFonts w:ascii="Times New Roman" w:hAnsi="Times New Roman" w:cs="Times New Roman"/>
          <w:b/>
          <w:bCs/>
          <w:i w:val="0"/>
          <w:iCs w:val="0"/>
          <w:color w:val="000000" w:themeColor="text1"/>
          <w:sz w:val="20"/>
          <w:szCs w:val="20"/>
        </w:rPr>
        <w:t xml:space="preserve"> </w:t>
      </w:r>
      <w:r w:rsidR="00545584">
        <w:rPr>
          <w:rFonts w:ascii="Times New Roman" w:hAnsi="Times New Roman" w:cs="Times New Roman"/>
          <w:b/>
          <w:bCs/>
          <w:i w:val="0"/>
          <w:iCs w:val="0"/>
          <w:color w:val="000000" w:themeColor="text1"/>
          <w:sz w:val="20"/>
          <w:szCs w:val="20"/>
        </w:rPr>
        <w:t>2|</w:t>
      </w:r>
      <w:r w:rsidRPr="00FC46F1">
        <w:rPr>
          <w:rFonts w:ascii="Times New Roman" w:hAnsi="Times New Roman" w:cs="Times New Roman"/>
          <w:b/>
          <w:bCs/>
          <w:i w:val="0"/>
          <w:iCs w:val="0"/>
          <w:noProof/>
          <w:color w:val="000000" w:themeColor="text1"/>
          <w:sz w:val="20"/>
          <w:szCs w:val="20"/>
        </w:rPr>
        <w:t xml:space="preserve"> DNN pseudo-database.</w:t>
      </w:r>
      <w:r w:rsidRPr="00FC46F1">
        <w:rPr>
          <w:rFonts w:ascii="Times New Roman" w:hAnsi="Times New Roman" w:cs="Times New Roman"/>
          <w:i w:val="0"/>
          <w:iCs w:val="0"/>
          <w:noProof/>
          <w:color w:val="000000" w:themeColor="text1"/>
          <w:sz w:val="20"/>
          <w:szCs w:val="20"/>
        </w:rPr>
        <w:t xml:space="preserve"> Percentages of total simulated data used for training, validation and tests.</w:t>
      </w:r>
    </w:p>
    <w:p w14:paraId="2B82DD4B" w14:textId="77777777" w:rsidR="008A581D" w:rsidRPr="00FC46F1" w:rsidRDefault="008A581D" w:rsidP="008A581D">
      <w:pPr>
        <w:rPr>
          <w:rFonts w:ascii="Times New Roman" w:hAnsi="Times New Roman" w:cs="Times New Roman"/>
          <w:sz w:val="20"/>
          <w:szCs w:val="20"/>
        </w:rPr>
      </w:pPr>
    </w:p>
    <w:p w14:paraId="74BA3238" w14:textId="77777777" w:rsidR="0011395B" w:rsidRDefault="0011395B">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br w:type="page"/>
      </w:r>
    </w:p>
    <w:p w14:paraId="481D385E" w14:textId="5B6CB720" w:rsidR="008A581D" w:rsidRPr="00FC46F1" w:rsidRDefault="008A581D" w:rsidP="008A581D">
      <w:pPr>
        <w:jc w:val="both"/>
        <w:rPr>
          <w:rFonts w:ascii="Times New Roman" w:hAnsi="Times New Roman" w:cs="Times New Roman"/>
          <w:b/>
          <w:bCs/>
          <w:color w:val="000000" w:themeColor="text1"/>
          <w:sz w:val="20"/>
          <w:szCs w:val="20"/>
        </w:rPr>
      </w:pPr>
      <w:r w:rsidRPr="00FC46F1">
        <w:rPr>
          <w:rFonts w:ascii="Times New Roman" w:hAnsi="Times New Roman" w:cs="Times New Roman"/>
          <w:b/>
          <w:bCs/>
          <w:color w:val="000000" w:themeColor="text1"/>
          <w:sz w:val="20"/>
          <w:szCs w:val="20"/>
        </w:rPr>
        <w:lastRenderedPageBreak/>
        <w:t xml:space="preserve">Extended Data Table </w:t>
      </w:r>
      <w:r w:rsidR="00F840F5" w:rsidRPr="00FC46F1">
        <w:rPr>
          <w:rFonts w:ascii="Times New Roman" w:hAnsi="Times New Roman" w:cs="Times New Roman"/>
          <w:b/>
          <w:bCs/>
          <w:color w:val="000000" w:themeColor="text1"/>
          <w:sz w:val="20"/>
          <w:szCs w:val="20"/>
        </w:rPr>
        <w:t>3</w:t>
      </w:r>
      <w:r w:rsidRPr="00FC46F1">
        <w:rPr>
          <w:rFonts w:ascii="Times New Roman" w:hAnsi="Times New Roman" w:cs="Times New Roman"/>
          <w:b/>
          <w:bCs/>
          <w:color w:val="000000" w:themeColor="text1"/>
          <w:sz w:val="20"/>
          <w:szCs w:val="20"/>
        </w:rPr>
        <w:t xml:space="preserve">| </w:t>
      </w:r>
      <w:r w:rsidRPr="00FC46F1">
        <w:rPr>
          <w:rFonts w:ascii="Times New Roman" w:hAnsi="Times New Roman" w:cs="Times New Roman"/>
          <w:color w:val="000000" w:themeColor="text1"/>
          <w:sz w:val="20"/>
          <w:szCs w:val="20"/>
        </w:rPr>
        <w:t>DNN dataset variation, filtering, hyperparameter options and intervals</w:t>
      </w:r>
      <w:r w:rsidRPr="00FC46F1">
        <w:rPr>
          <w:rFonts w:ascii="Times New Roman" w:hAnsi="Times New Roman" w:cs="Times New Roman"/>
          <w:b/>
          <w:bCs/>
          <w:color w:val="000000" w:themeColor="text1"/>
          <w:sz w:val="20"/>
          <w:szCs w:val="20"/>
        </w:rPr>
        <w:t xml:space="preserve">. </w:t>
      </w:r>
    </w:p>
    <w:p w14:paraId="24084F2F" w14:textId="77777777" w:rsidR="008A581D" w:rsidRPr="00FC46F1" w:rsidRDefault="008A581D" w:rsidP="008A581D">
      <w:pPr>
        <w:jc w:val="both"/>
        <w:rPr>
          <w:rFonts w:ascii="Times New Roman" w:hAnsi="Times New Roman" w:cs="Times New Roman"/>
          <w:color w:val="000000" w:themeColor="text1"/>
          <w:sz w:val="20"/>
          <w:szCs w:val="20"/>
        </w:rPr>
      </w:pPr>
    </w:p>
    <w:tbl>
      <w:tblPr>
        <w:tblStyle w:val="TableGrid"/>
        <w:tblW w:w="0" w:type="auto"/>
        <w:tblLook w:val="04A0" w:firstRow="1" w:lastRow="0" w:firstColumn="1" w:lastColumn="0" w:noHBand="0" w:noVBand="1"/>
      </w:tblPr>
      <w:tblGrid>
        <w:gridCol w:w="2425"/>
        <w:gridCol w:w="6925"/>
      </w:tblGrid>
      <w:tr w:rsidR="008A581D" w:rsidRPr="00FC46F1" w14:paraId="70B95F14" w14:textId="77777777" w:rsidTr="00483AC4">
        <w:tc>
          <w:tcPr>
            <w:tcW w:w="2425" w:type="dxa"/>
            <w:vAlign w:val="center"/>
          </w:tcPr>
          <w:p w14:paraId="6DD27A2A" w14:textId="77777777" w:rsidR="008A581D" w:rsidRPr="00FC46F1" w:rsidRDefault="008A581D" w:rsidP="00483AC4">
            <w:pPr>
              <w:jc w:val="center"/>
              <w:rPr>
                <w:rFonts w:ascii="Times New Roman" w:hAnsi="Times New Roman" w:cs="Times New Roman"/>
                <w:b/>
                <w:bCs/>
                <w:sz w:val="20"/>
                <w:szCs w:val="20"/>
              </w:rPr>
            </w:pPr>
            <w:r w:rsidRPr="00FC46F1">
              <w:rPr>
                <w:rFonts w:ascii="Times New Roman" w:hAnsi="Times New Roman" w:cs="Times New Roman"/>
                <w:b/>
                <w:bCs/>
                <w:sz w:val="20"/>
                <w:szCs w:val="20"/>
              </w:rPr>
              <w:t>Dataset Composition</w:t>
            </w:r>
          </w:p>
        </w:tc>
        <w:tc>
          <w:tcPr>
            <w:tcW w:w="6925" w:type="dxa"/>
          </w:tcPr>
          <w:p w14:paraId="3EA59106" w14:textId="77777777" w:rsidR="008A581D" w:rsidRPr="00FC46F1" w:rsidRDefault="008A581D" w:rsidP="00483AC4">
            <w:pPr>
              <w:jc w:val="center"/>
              <w:rPr>
                <w:rFonts w:ascii="Times New Roman" w:hAnsi="Times New Roman" w:cs="Times New Roman"/>
                <w:b/>
                <w:bCs/>
                <w:sz w:val="20"/>
                <w:szCs w:val="20"/>
              </w:rPr>
            </w:pPr>
            <w:r w:rsidRPr="00FC46F1">
              <w:rPr>
                <w:rFonts w:ascii="Times New Roman" w:hAnsi="Times New Roman" w:cs="Times New Roman"/>
                <w:b/>
                <w:bCs/>
                <w:sz w:val="20"/>
                <w:szCs w:val="20"/>
              </w:rPr>
              <w:t>Possible options</w:t>
            </w:r>
          </w:p>
        </w:tc>
      </w:tr>
      <w:tr w:rsidR="008A581D" w:rsidRPr="00FC46F1" w14:paraId="18A4FEFC" w14:textId="77777777" w:rsidTr="00483AC4">
        <w:trPr>
          <w:trHeight w:val="222"/>
        </w:trPr>
        <w:tc>
          <w:tcPr>
            <w:tcW w:w="2425" w:type="dxa"/>
            <w:vMerge w:val="restart"/>
            <w:vAlign w:val="center"/>
          </w:tcPr>
          <w:p w14:paraId="1281828C" w14:textId="77777777" w:rsidR="008A581D" w:rsidRPr="00FC46F1" w:rsidRDefault="008A581D" w:rsidP="00483AC4">
            <w:pPr>
              <w:jc w:val="center"/>
              <w:rPr>
                <w:rFonts w:ascii="Times New Roman" w:hAnsi="Times New Roman" w:cs="Times New Roman"/>
                <w:sz w:val="20"/>
                <w:szCs w:val="20"/>
              </w:rPr>
            </w:pPr>
            <w:r w:rsidRPr="00FC46F1">
              <w:rPr>
                <w:rFonts w:ascii="Times New Roman" w:hAnsi="Times New Roman" w:cs="Times New Roman"/>
                <w:sz w:val="20"/>
                <w:szCs w:val="20"/>
              </w:rPr>
              <w:t>Data</w:t>
            </w:r>
          </w:p>
        </w:tc>
        <w:tc>
          <w:tcPr>
            <w:tcW w:w="6925" w:type="dxa"/>
          </w:tcPr>
          <w:p w14:paraId="0D79E724" w14:textId="77777777" w:rsidR="008A581D" w:rsidRPr="00FC46F1" w:rsidRDefault="008A581D" w:rsidP="00483AC4">
            <w:pPr>
              <w:rPr>
                <w:rFonts w:ascii="Times New Roman" w:hAnsi="Times New Roman" w:cs="Times New Roman"/>
                <w:sz w:val="20"/>
                <w:szCs w:val="20"/>
              </w:rPr>
            </w:pPr>
            <w:r w:rsidRPr="00FC46F1">
              <w:rPr>
                <w:rFonts w:ascii="Times New Roman" w:hAnsi="Times New Roman" w:cs="Times New Roman"/>
                <w:sz w:val="20"/>
                <w:szCs w:val="20"/>
              </w:rPr>
              <w:t>BM 0</w:t>
            </w:r>
          </w:p>
        </w:tc>
      </w:tr>
      <w:tr w:rsidR="008A581D" w:rsidRPr="00FC46F1" w14:paraId="09082102" w14:textId="77777777" w:rsidTr="00483AC4">
        <w:trPr>
          <w:trHeight w:val="216"/>
        </w:trPr>
        <w:tc>
          <w:tcPr>
            <w:tcW w:w="2425" w:type="dxa"/>
            <w:vMerge/>
            <w:vAlign w:val="center"/>
          </w:tcPr>
          <w:p w14:paraId="0CD6D826" w14:textId="77777777" w:rsidR="008A581D" w:rsidRPr="00FC46F1" w:rsidRDefault="008A581D" w:rsidP="00483AC4">
            <w:pPr>
              <w:jc w:val="center"/>
              <w:rPr>
                <w:rFonts w:ascii="Times New Roman" w:hAnsi="Times New Roman" w:cs="Times New Roman"/>
                <w:sz w:val="20"/>
                <w:szCs w:val="20"/>
              </w:rPr>
            </w:pPr>
          </w:p>
        </w:tc>
        <w:tc>
          <w:tcPr>
            <w:tcW w:w="6925" w:type="dxa"/>
          </w:tcPr>
          <w:p w14:paraId="292EF20A" w14:textId="77777777" w:rsidR="008A581D" w:rsidRPr="00FC46F1" w:rsidRDefault="008A581D" w:rsidP="00483AC4">
            <w:pPr>
              <w:rPr>
                <w:rFonts w:ascii="Times New Roman" w:hAnsi="Times New Roman" w:cs="Times New Roman"/>
                <w:sz w:val="20"/>
                <w:szCs w:val="20"/>
              </w:rPr>
            </w:pPr>
            <w:r w:rsidRPr="00FC46F1">
              <w:rPr>
                <w:rFonts w:ascii="Times New Roman" w:hAnsi="Times New Roman" w:cs="Times New Roman"/>
                <w:sz w:val="20"/>
                <w:szCs w:val="20"/>
              </w:rPr>
              <w:t>BM 0 + 5% BM 1</w:t>
            </w:r>
          </w:p>
        </w:tc>
      </w:tr>
      <w:tr w:rsidR="008A581D" w:rsidRPr="00FC46F1" w14:paraId="53A7F7B1" w14:textId="77777777" w:rsidTr="00483AC4">
        <w:trPr>
          <w:trHeight w:val="216"/>
        </w:trPr>
        <w:tc>
          <w:tcPr>
            <w:tcW w:w="2425" w:type="dxa"/>
            <w:vMerge/>
            <w:vAlign w:val="center"/>
          </w:tcPr>
          <w:p w14:paraId="17E7061F" w14:textId="77777777" w:rsidR="008A581D" w:rsidRPr="00FC46F1" w:rsidRDefault="008A581D" w:rsidP="00483AC4">
            <w:pPr>
              <w:jc w:val="center"/>
              <w:rPr>
                <w:rFonts w:ascii="Times New Roman" w:hAnsi="Times New Roman" w:cs="Times New Roman"/>
                <w:sz w:val="20"/>
                <w:szCs w:val="20"/>
              </w:rPr>
            </w:pPr>
          </w:p>
        </w:tc>
        <w:tc>
          <w:tcPr>
            <w:tcW w:w="6925" w:type="dxa"/>
          </w:tcPr>
          <w:p w14:paraId="14E2962D" w14:textId="77777777" w:rsidR="008A581D" w:rsidRPr="00FC46F1" w:rsidRDefault="008A581D" w:rsidP="00483AC4">
            <w:pPr>
              <w:rPr>
                <w:rFonts w:ascii="Times New Roman" w:hAnsi="Times New Roman" w:cs="Times New Roman"/>
                <w:sz w:val="20"/>
                <w:szCs w:val="20"/>
              </w:rPr>
            </w:pPr>
            <w:r w:rsidRPr="00FC46F1">
              <w:rPr>
                <w:rFonts w:ascii="Times New Roman" w:hAnsi="Times New Roman" w:cs="Times New Roman"/>
                <w:sz w:val="20"/>
                <w:szCs w:val="20"/>
              </w:rPr>
              <w:t>BM 0 + 5% BM 2</w:t>
            </w:r>
          </w:p>
        </w:tc>
      </w:tr>
      <w:tr w:rsidR="008A581D" w:rsidRPr="00FC46F1" w14:paraId="1507A82A" w14:textId="77777777" w:rsidTr="00483AC4">
        <w:trPr>
          <w:trHeight w:val="216"/>
        </w:trPr>
        <w:tc>
          <w:tcPr>
            <w:tcW w:w="2425" w:type="dxa"/>
            <w:vMerge/>
            <w:vAlign w:val="center"/>
          </w:tcPr>
          <w:p w14:paraId="6DD615BE" w14:textId="77777777" w:rsidR="008A581D" w:rsidRPr="00FC46F1" w:rsidRDefault="008A581D" w:rsidP="00483AC4">
            <w:pPr>
              <w:jc w:val="center"/>
              <w:rPr>
                <w:rFonts w:ascii="Times New Roman" w:hAnsi="Times New Roman" w:cs="Times New Roman"/>
                <w:sz w:val="20"/>
                <w:szCs w:val="20"/>
              </w:rPr>
            </w:pPr>
          </w:p>
        </w:tc>
        <w:tc>
          <w:tcPr>
            <w:tcW w:w="6925" w:type="dxa"/>
          </w:tcPr>
          <w:p w14:paraId="490D0F10" w14:textId="77777777" w:rsidR="008A581D" w:rsidRPr="00FC46F1" w:rsidRDefault="008A581D" w:rsidP="00483AC4">
            <w:pPr>
              <w:rPr>
                <w:rFonts w:ascii="Times New Roman" w:hAnsi="Times New Roman" w:cs="Times New Roman"/>
                <w:sz w:val="20"/>
                <w:szCs w:val="20"/>
              </w:rPr>
            </w:pPr>
            <w:r w:rsidRPr="00FC46F1">
              <w:rPr>
                <w:rFonts w:ascii="Times New Roman" w:hAnsi="Times New Roman" w:cs="Times New Roman"/>
                <w:sz w:val="20"/>
                <w:szCs w:val="20"/>
              </w:rPr>
              <w:t>BM 0 + 5% BM 1 + 5% BM 2</w:t>
            </w:r>
          </w:p>
        </w:tc>
      </w:tr>
      <w:tr w:rsidR="008A581D" w:rsidRPr="00FC46F1" w14:paraId="08CF547A" w14:textId="77777777" w:rsidTr="00483AC4">
        <w:tc>
          <w:tcPr>
            <w:tcW w:w="2425" w:type="dxa"/>
            <w:vAlign w:val="center"/>
          </w:tcPr>
          <w:p w14:paraId="61CB1472" w14:textId="77777777" w:rsidR="008A581D" w:rsidRPr="00FC46F1" w:rsidRDefault="008A581D" w:rsidP="00483AC4">
            <w:pPr>
              <w:jc w:val="center"/>
              <w:rPr>
                <w:rFonts w:ascii="Times New Roman" w:hAnsi="Times New Roman" w:cs="Times New Roman"/>
                <w:sz w:val="20"/>
                <w:szCs w:val="20"/>
              </w:rPr>
            </w:pPr>
            <w:r w:rsidRPr="00FC46F1">
              <w:rPr>
                <w:rFonts w:ascii="Times New Roman" w:hAnsi="Times New Roman" w:cs="Times New Roman"/>
                <w:sz w:val="20"/>
                <w:szCs w:val="20"/>
              </w:rPr>
              <w:t>Max kappa</w:t>
            </w:r>
          </w:p>
        </w:tc>
        <w:tc>
          <w:tcPr>
            <w:tcW w:w="6925" w:type="dxa"/>
          </w:tcPr>
          <w:p w14:paraId="46DC344D" w14:textId="77777777" w:rsidR="008A581D" w:rsidRPr="00FC46F1" w:rsidRDefault="008A581D" w:rsidP="00483AC4">
            <w:pPr>
              <w:rPr>
                <w:rFonts w:ascii="Times New Roman" w:hAnsi="Times New Roman" w:cs="Times New Roman"/>
                <w:sz w:val="20"/>
                <w:szCs w:val="20"/>
              </w:rPr>
            </w:pPr>
            <w:r w:rsidRPr="00FC46F1">
              <w:rPr>
                <w:rFonts w:ascii="Times New Roman" w:hAnsi="Times New Roman" w:cs="Times New Roman"/>
                <w:sz w:val="20"/>
                <w:szCs w:val="20"/>
              </w:rPr>
              <w:t>15, 25, 50* or not cut</w:t>
            </w:r>
          </w:p>
        </w:tc>
      </w:tr>
      <w:tr w:rsidR="008A581D" w:rsidRPr="00FC46F1" w14:paraId="102514EF" w14:textId="77777777" w:rsidTr="00483AC4">
        <w:tc>
          <w:tcPr>
            <w:tcW w:w="2425" w:type="dxa"/>
            <w:vAlign w:val="center"/>
          </w:tcPr>
          <w:p w14:paraId="14E89262" w14:textId="77777777" w:rsidR="008A581D" w:rsidRPr="00FC46F1" w:rsidRDefault="008A581D" w:rsidP="00483AC4">
            <w:pPr>
              <w:jc w:val="center"/>
              <w:rPr>
                <w:rFonts w:ascii="Times New Roman" w:hAnsi="Times New Roman" w:cs="Times New Roman"/>
                <w:sz w:val="20"/>
                <w:szCs w:val="20"/>
              </w:rPr>
            </w:pPr>
            <w:r w:rsidRPr="00FC46F1">
              <w:rPr>
                <w:rFonts w:ascii="Times New Roman" w:hAnsi="Times New Roman" w:cs="Times New Roman"/>
                <w:sz w:val="20"/>
                <w:szCs w:val="20"/>
              </w:rPr>
              <w:t>BM 0 noises</w:t>
            </w:r>
          </w:p>
        </w:tc>
        <w:tc>
          <w:tcPr>
            <w:tcW w:w="6925" w:type="dxa"/>
          </w:tcPr>
          <w:p w14:paraId="394466B6" w14:textId="77777777" w:rsidR="008A581D" w:rsidRPr="00FC46F1" w:rsidRDefault="008A581D" w:rsidP="00483AC4">
            <w:pPr>
              <w:rPr>
                <w:rFonts w:ascii="Times New Roman" w:hAnsi="Times New Roman" w:cs="Times New Roman"/>
                <w:sz w:val="20"/>
                <w:szCs w:val="20"/>
              </w:rPr>
            </w:pPr>
            <w:r w:rsidRPr="00FC46F1">
              <w:rPr>
                <w:rFonts w:ascii="Times New Roman" w:hAnsi="Times New Roman" w:cs="Times New Roman"/>
                <w:sz w:val="20"/>
                <w:szCs w:val="20"/>
              </w:rPr>
              <w:t xml:space="preserve">5, 10, 5-15*, 5-25 or 5-50% </w:t>
            </w:r>
          </w:p>
        </w:tc>
      </w:tr>
      <w:tr w:rsidR="008A581D" w:rsidRPr="00FC46F1" w14:paraId="422CE5BD" w14:textId="77777777" w:rsidTr="00483AC4">
        <w:tc>
          <w:tcPr>
            <w:tcW w:w="2425" w:type="dxa"/>
            <w:vAlign w:val="center"/>
          </w:tcPr>
          <w:p w14:paraId="79A0CCDE" w14:textId="77777777" w:rsidR="008A581D" w:rsidRPr="00FC46F1" w:rsidRDefault="008A581D" w:rsidP="00483AC4">
            <w:pPr>
              <w:jc w:val="center"/>
              <w:rPr>
                <w:rFonts w:ascii="Times New Roman" w:hAnsi="Times New Roman" w:cs="Times New Roman"/>
                <w:sz w:val="20"/>
                <w:szCs w:val="20"/>
              </w:rPr>
            </w:pPr>
            <w:r w:rsidRPr="00FC46F1">
              <w:rPr>
                <w:rFonts w:ascii="Times New Roman" w:hAnsi="Times New Roman" w:cs="Times New Roman"/>
                <w:b/>
                <w:bCs/>
                <w:sz w:val="20"/>
                <w:szCs w:val="20"/>
              </w:rPr>
              <w:t>Hyperparameter</w:t>
            </w:r>
          </w:p>
        </w:tc>
        <w:tc>
          <w:tcPr>
            <w:tcW w:w="6925" w:type="dxa"/>
            <w:vAlign w:val="center"/>
          </w:tcPr>
          <w:p w14:paraId="28E05BC2" w14:textId="77777777" w:rsidR="008A581D" w:rsidRPr="00FC46F1" w:rsidRDefault="008A581D" w:rsidP="00483AC4">
            <w:pPr>
              <w:jc w:val="center"/>
              <w:rPr>
                <w:rFonts w:ascii="Times New Roman" w:hAnsi="Times New Roman" w:cs="Times New Roman"/>
                <w:sz w:val="20"/>
                <w:szCs w:val="20"/>
              </w:rPr>
            </w:pPr>
            <w:r w:rsidRPr="00FC46F1">
              <w:rPr>
                <w:rFonts w:ascii="Times New Roman" w:hAnsi="Times New Roman" w:cs="Times New Roman"/>
                <w:b/>
                <w:bCs/>
                <w:sz w:val="20"/>
                <w:szCs w:val="20"/>
              </w:rPr>
              <w:t>Possible values</w:t>
            </w:r>
          </w:p>
        </w:tc>
      </w:tr>
      <w:tr w:rsidR="008A581D" w:rsidRPr="00FC46F1" w14:paraId="7F4E31C8" w14:textId="77777777" w:rsidTr="00483AC4">
        <w:tc>
          <w:tcPr>
            <w:tcW w:w="2425" w:type="dxa"/>
            <w:vAlign w:val="center"/>
          </w:tcPr>
          <w:p w14:paraId="4F764958" w14:textId="77777777" w:rsidR="008A581D" w:rsidRPr="00FC46F1" w:rsidRDefault="008A581D" w:rsidP="00483AC4">
            <w:pPr>
              <w:jc w:val="center"/>
              <w:rPr>
                <w:rFonts w:ascii="Times New Roman" w:hAnsi="Times New Roman" w:cs="Times New Roman"/>
                <w:sz w:val="20"/>
                <w:szCs w:val="20"/>
              </w:rPr>
            </w:pPr>
            <w:r w:rsidRPr="00FC46F1">
              <w:rPr>
                <w:rFonts w:ascii="Times New Roman" w:hAnsi="Times New Roman" w:cs="Times New Roman"/>
                <w:sz w:val="20"/>
                <w:szCs w:val="20"/>
              </w:rPr>
              <w:t>Number of layers</w:t>
            </w:r>
          </w:p>
        </w:tc>
        <w:tc>
          <w:tcPr>
            <w:tcW w:w="6925" w:type="dxa"/>
          </w:tcPr>
          <w:p w14:paraId="07E88BF7" w14:textId="77777777" w:rsidR="008A581D" w:rsidRPr="00FC46F1" w:rsidRDefault="008A581D" w:rsidP="00483AC4">
            <w:pPr>
              <w:rPr>
                <w:rFonts w:ascii="Times New Roman" w:hAnsi="Times New Roman" w:cs="Times New Roman"/>
                <w:sz w:val="20"/>
                <w:szCs w:val="20"/>
              </w:rPr>
            </w:pPr>
            <w:r w:rsidRPr="00FC46F1">
              <w:rPr>
                <w:rFonts w:ascii="Times New Roman" w:hAnsi="Times New Roman" w:cs="Times New Roman"/>
                <w:sz w:val="20"/>
                <w:szCs w:val="20"/>
              </w:rPr>
              <w:t>1 – 10</w:t>
            </w:r>
          </w:p>
        </w:tc>
      </w:tr>
      <w:tr w:rsidR="008A581D" w:rsidRPr="00FC46F1" w14:paraId="5429169E" w14:textId="77777777" w:rsidTr="00483AC4">
        <w:tc>
          <w:tcPr>
            <w:tcW w:w="2425" w:type="dxa"/>
            <w:vAlign w:val="center"/>
          </w:tcPr>
          <w:p w14:paraId="75D8C88E" w14:textId="77777777" w:rsidR="008A581D" w:rsidRPr="00FC46F1" w:rsidRDefault="008A581D" w:rsidP="00483AC4">
            <w:pPr>
              <w:jc w:val="center"/>
              <w:rPr>
                <w:rFonts w:ascii="Times New Roman" w:hAnsi="Times New Roman" w:cs="Times New Roman"/>
                <w:sz w:val="20"/>
                <w:szCs w:val="20"/>
              </w:rPr>
            </w:pPr>
            <w:r w:rsidRPr="00FC46F1">
              <w:rPr>
                <w:rFonts w:ascii="Times New Roman" w:hAnsi="Times New Roman" w:cs="Times New Roman"/>
                <w:sz w:val="20"/>
                <w:szCs w:val="20"/>
              </w:rPr>
              <w:t>Number of neurons</w:t>
            </w:r>
          </w:p>
        </w:tc>
        <w:tc>
          <w:tcPr>
            <w:tcW w:w="6925" w:type="dxa"/>
          </w:tcPr>
          <w:p w14:paraId="1892D604" w14:textId="77777777" w:rsidR="008A581D" w:rsidRPr="00FC46F1" w:rsidRDefault="008A581D" w:rsidP="00483AC4">
            <w:pPr>
              <w:rPr>
                <w:rFonts w:ascii="Times New Roman" w:hAnsi="Times New Roman" w:cs="Times New Roman"/>
                <w:sz w:val="20"/>
                <w:szCs w:val="20"/>
              </w:rPr>
            </w:pPr>
            <w:r w:rsidRPr="00FC46F1">
              <w:rPr>
                <w:rFonts w:ascii="Times New Roman" w:hAnsi="Times New Roman" w:cs="Times New Roman"/>
                <w:sz w:val="20"/>
                <w:szCs w:val="20"/>
              </w:rPr>
              <w:t>8 – 256</w:t>
            </w:r>
          </w:p>
        </w:tc>
      </w:tr>
      <w:tr w:rsidR="008A581D" w:rsidRPr="00FC46F1" w14:paraId="382F41E2" w14:textId="77777777" w:rsidTr="00483AC4">
        <w:tc>
          <w:tcPr>
            <w:tcW w:w="2425" w:type="dxa"/>
            <w:vAlign w:val="center"/>
          </w:tcPr>
          <w:p w14:paraId="475589F5" w14:textId="77777777" w:rsidR="008A581D" w:rsidRPr="00FC46F1" w:rsidRDefault="008A581D" w:rsidP="00483AC4">
            <w:pPr>
              <w:jc w:val="center"/>
              <w:rPr>
                <w:rFonts w:ascii="Times New Roman" w:hAnsi="Times New Roman" w:cs="Times New Roman"/>
                <w:sz w:val="20"/>
                <w:szCs w:val="20"/>
              </w:rPr>
            </w:pPr>
            <w:r w:rsidRPr="00FC46F1">
              <w:rPr>
                <w:rFonts w:ascii="Times New Roman" w:hAnsi="Times New Roman" w:cs="Times New Roman"/>
                <w:sz w:val="20"/>
                <w:szCs w:val="20"/>
              </w:rPr>
              <w:t>Neuron activations</w:t>
            </w:r>
          </w:p>
        </w:tc>
        <w:tc>
          <w:tcPr>
            <w:tcW w:w="6925" w:type="dxa"/>
          </w:tcPr>
          <w:p w14:paraId="379A5EAF" w14:textId="77777777" w:rsidR="008A581D" w:rsidRPr="00FC46F1" w:rsidRDefault="008A581D" w:rsidP="00483AC4">
            <w:pPr>
              <w:rPr>
                <w:rFonts w:ascii="Times New Roman" w:hAnsi="Times New Roman" w:cs="Times New Roman"/>
                <w:sz w:val="20"/>
                <w:szCs w:val="20"/>
              </w:rPr>
            </w:pPr>
            <w:r w:rsidRPr="00FC46F1">
              <w:rPr>
                <w:rFonts w:ascii="Times New Roman" w:hAnsi="Times New Roman" w:cs="Times New Roman"/>
                <w:sz w:val="20"/>
                <w:szCs w:val="20"/>
              </w:rPr>
              <w:t xml:space="preserve">relu, leakly-relu, elu*, gelu or selu </w:t>
            </w:r>
          </w:p>
        </w:tc>
      </w:tr>
      <w:tr w:rsidR="008A581D" w:rsidRPr="00FC46F1" w14:paraId="13019196" w14:textId="77777777" w:rsidTr="00483AC4">
        <w:tc>
          <w:tcPr>
            <w:tcW w:w="2425" w:type="dxa"/>
            <w:vAlign w:val="center"/>
          </w:tcPr>
          <w:p w14:paraId="07FF3A92" w14:textId="77777777" w:rsidR="008A581D" w:rsidRPr="00FC46F1" w:rsidRDefault="008A581D" w:rsidP="00483AC4">
            <w:pPr>
              <w:jc w:val="center"/>
              <w:rPr>
                <w:rFonts w:ascii="Times New Roman" w:hAnsi="Times New Roman" w:cs="Times New Roman"/>
                <w:sz w:val="20"/>
                <w:szCs w:val="20"/>
              </w:rPr>
            </w:pPr>
            <w:r w:rsidRPr="00FC46F1">
              <w:rPr>
                <w:rFonts w:ascii="Times New Roman" w:hAnsi="Times New Roman" w:cs="Times New Roman"/>
                <w:sz w:val="20"/>
                <w:szCs w:val="20"/>
              </w:rPr>
              <w:t>Regularization</w:t>
            </w:r>
          </w:p>
        </w:tc>
        <w:tc>
          <w:tcPr>
            <w:tcW w:w="6925" w:type="dxa"/>
          </w:tcPr>
          <w:p w14:paraId="6576A0BE" w14:textId="77777777" w:rsidR="008A581D" w:rsidRPr="00FC46F1" w:rsidRDefault="008A581D" w:rsidP="00483AC4">
            <w:pPr>
              <w:rPr>
                <w:rFonts w:ascii="Times New Roman" w:hAnsi="Times New Roman" w:cs="Times New Roman"/>
                <w:sz w:val="20"/>
                <w:szCs w:val="20"/>
              </w:rPr>
            </w:pPr>
            <w:r w:rsidRPr="00FC46F1">
              <w:rPr>
                <w:rFonts w:ascii="Times New Roman" w:hAnsi="Times New Roman" w:cs="Times New Roman"/>
                <w:sz w:val="20"/>
                <w:szCs w:val="20"/>
              </w:rPr>
              <w:t>L2, Dropout*, Dropout + L2 or Alpha Dropout (for selu activation)</w:t>
            </w:r>
          </w:p>
        </w:tc>
      </w:tr>
      <w:tr w:rsidR="008A581D" w:rsidRPr="00FC46F1" w14:paraId="2750950D" w14:textId="77777777" w:rsidTr="00483AC4">
        <w:tc>
          <w:tcPr>
            <w:tcW w:w="2425" w:type="dxa"/>
            <w:vAlign w:val="center"/>
          </w:tcPr>
          <w:p w14:paraId="3E3AE4EF" w14:textId="77777777" w:rsidR="008A581D" w:rsidRPr="00FC46F1" w:rsidRDefault="008A581D" w:rsidP="00483AC4">
            <w:pPr>
              <w:jc w:val="center"/>
              <w:rPr>
                <w:rFonts w:ascii="Times New Roman" w:hAnsi="Times New Roman" w:cs="Times New Roman"/>
                <w:sz w:val="20"/>
                <w:szCs w:val="20"/>
              </w:rPr>
            </w:pPr>
            <w:r w:rsidRPr="00FC46F1">
              <w:rPr>
                <w:rFonts w:ascii="Times New Roman" w:hAnsi="Times New Roman" w:cs="Times New Roman"/>
                <w:sz w:val="20"/>
                <w:szCs w:val="20"/>
              </w:rPr>
              <w:t>L2 factor</w:t>
            </w:r>
          </w:p>
        </w:tc>
        <w:tc>
          <w:tcPr>
            <w:tcW w:w="6925" w:type="dxa"/>
          </w:tcPr>
          <w:p w14:paraId="746D7C90" w14:textId="77777777" w:rsidR="008A581D" w:rsidRPr="00FC46F1" w:rsidRDefault="008A581D" w:rsidP="00483AC4">
            <w:pPr>
              <w:rPr>
                <w:rFonts w:ascii="Times New Roman" w:hAnsi="Times New Roman" w:cs="Times New Roman"/>
                <w:sz w:val="20"/>
                <w:szCs w:val="20"/>
              </w:rPr>
            </w:pPr>
            <w:r w:rsidRPr="00FC46F1">
              <w:rPr>
                <w:rFonts w:ascii="Times New Roman" w:hAnsi="Times New Roman" w:cs="Times New Roman"/>
                <w:sz w:val="20"/>
                <w:szCs w:val="20"/>
              </w:rPr>
              <w:t>0.1, 0.03, 0.01, 0.003 or 0.001</w:t>
            </w:r>
          </w:p>
        </w:tc>
      </w:tr>
      <w:tr w:rsidR="008A581D" w:rsidRPr="00FC46F1" w14:paraId="78E462EF" w14:textId="77777777" w:rsidTr="00483AC4">
        <w:tc>
          <w:tcPr>
            <w:tcW w:w="2425" w:type="dxa"/>
            <w:vAlign w:val="center"/>
          </w:tcPr>
          <w:p w14:paraId="5972ED8F" w14:textId="77777777" w:rsidR="008A581D" w:rsidRPr="00FC46F1" w:rsidRDefault="008A581D" w:rsidP="00483AC4">
            <w:pPr>
              <w:jc w:val="center"/>
              <w:rPr>
                <w:rFonts w:ascii="Times New Roman" w:hAnsi="Times New Roman" w:cs="Times New Roman"/>
                <w:sz w:val="20"/>
                <w:szCs w:val="20"/>
              </w:rPr>
            </w:pPr>
            <w:r w:rsidRPr="00FC46F1">
              <w:rPr>
                <w:rFonts w:ascii="Times New Roman" w:hAnsi="Times New Roman" w:cs="Times New Roman"/>
                <w:sz w:val="20"/>
                <w:szCs w:val="20"/>
              </w:rPr>
              <w:t>Dropout rate</w:t>
            </w:r>
          </w:p>
        </w:tc>
        <w:tc>
          <w:tcPr>
            <w:tcW w:w="6925" w:type="dxa"/>
          </w:tcPr>
          <w:p w14:paraId="29107EFC" w14:textId="77777777" w:rsidR="008A581D" w:rsidRPr="00FC46F1" w:rsidRDefault="008A581D" w:rsidP="00483AC4">
            <w:pPr>
              <w:rPr>
                <w:rFonts w:ascii="Times New Roman" w:hAnsi="Times New Roman" w:cs="Times New Roman"/>
                <w:sz w:val="20"/>
                <w:szCs w:val="20"/>
              </w:rPr>
            </w:pPr>
            <w:r w:rsidRPr="00FC46F1">
              <w:rPr>
                <w:rFonts w:ascii="Times New Roman" w:hAnsi="Times New Roman" w:cs="Times New Roman"/>
                <w:sz w:val="20"/>
                <w:szCs w:val="20"/>
              </w:rPr>
              <w:t>10, 20* or 50%</w:t>
            </w:r>
          </w:p>
        </w:tc>
      </w:tr>
      <w:tr w:rsidR="008A581D" w:rsidRPr="00FC46F1" w14:paraId="1B17A365" w14:textId="77777777" w:rsidTr="00483AC4">
        <w:tc>
          <w:tcPr>
            <w:tcW w:w="2425" w:type="dxa"/>
            <w:vAlign w:val="center"/>
          </w:tcPr>
          <w:p w14:paraId="6CB45F69" w14:textId="77777777" w:rsidR="008A581D" w:rsidRPr="00FC46F1" w:rsidRDefault="008A581D" w:rsidP="00483AC4">
            <w:pPr>
              <w:jc w:val="center"/>
              <w:rPr>
                <w:rFonts w:ascii="Times New Roman" w:hAnsi="Times New Roman" w:cs="Times New Roman"/>
                <w:sz w:val="20"/>
                <w:szCs w:val="20"/>
              </w:rPr>
            </w:pPr>
            <w:r w:rsidRPr="00FC46F1">
              <w:rPr>
                <w:rFonts w:ascii="Times New Roman" w:hAnsi="Times New Roman" w:cs="Times New Roman"/>
                <w:sz w:val="20"/>
                <w:szCs w:val="20"/>
              </w:rPr>
              <w:t>Optimizer</w:t>
            </w:r>
          </w:p>
        </w:tc>
        <w:tc>
          <w:tcPr>
            <w:tcW w:w="6925" w:type="dxa"/>
          </w:tcPr>
          <w:p w14:paraId="5EBD3142" w14:textId="77777777" w:rsidR="008A581D" w:rsidRPr="00FC46F1" w:rsidRDefault="008A581D" w:rsidP="00483AC4">
            <w:pPr>
              <w:rPr>
                <w:rFonts w:ascii="Times New Roman" w:hAnsi="Times New Roman" w:cs="Times New Roman"/>
                <w:sz w:val="20"/>
                <w:szCs w:val="20"/>
              </w:rPr>
            </w:pPr>
            <w:r w:rsidRPr="00FC46F1">
              <w:rPr>
                <w:rFonts w:ascii="Times New Roman" w:hAnsi="Times New Roman" w:cs="Times New Roman"/>
                <w:sz w:val="20"/>
                <w:szCs w:val="20"/>
              </w:rPr>
              <w:t>Adam* or SGD</w:t>
            </w:r>
          </w:p>
        </w:tc>
      </w:tr>
      <w:tr w:rsidR="008A581D" w:rsidRPr="00FC46F1" w14:paraId="321FFC44" w14:textId="77777777" w:rsidTr="00483AC4">
        <w:tc>
          <w:tcPr>
            <w:tcW w:w="2425" w:type="dxa"/>
            <w:vAlign w:val="center"/>
          </w:tcPr>
          <w:p w14:paraId="74E41B2D" w14:textId="77777777" w:rsidR="008A581D" w:rsidRPr="00FC46F1" w:rsidRDefault="008A581D" w:rsidP="00483AC4">
            <w:pPr>
              <w:jc w:val="center"/>
              <w:rPr>
                <w:rFonts w:ascii="Times New Roman" w:hAnsi="Times New Roman" w:cs="Times New Roman"/>
                <w:sz w:val="20"/>
                <w:szCs w:val="20"/>
              </w:rPr>
            </w:pPr>
            <w:r w:rsidRPr="00FC46F1">
              <w:rPr>
                <w:rFonts w:ascii="Times New Roman" w:hAnsi="Times New Roman" w:cs="Times New Roman"/>
                <w:sz w:val="20"/>
                <w:szCs w:val="20"/>
              </w:rPr>
              <w:t>Learning Rate</w:t>
            </w:r>
          </w:p>
        </w:tc>
        <w:tc>
          <w:tcPr>
            <w:tcW w:w="6925" w:type="dxa"/>
          </w:tcPr>
          <w:p w14:paraId="6DF3841B" w14:textId="77777777" w:rsidR="008A581D" w:rsidRPr="00FC46F1" w:rsidRDefault="008A581D" w:rsidP="00483AC4">
            <w:pPr>
              <w:rPr>
                <w:rFonts w:ascii="Times New Roman" w:hAnsi="Times New Roman" w:cs="Times New Roman"/>
                <w:sz w:val="20"/>
                <w:szCs w:val="20"/>
              </w:rPr>
            </w:pPr>
            <w:r w:rsidRPr="00FC46F1">
              <w:rPr>
                <w:rFonts w:ascii="Times New Roman" w:hAnsi="Times New Roman" w:cs="Times New Roman"/>
                <w:sz w:val="20"/>
                <w:szCs w:val="20"/>
              </w:rPr>
              <w:t>0.01, 0.003, 0.001*, 0.0003 or 0.0001</w:t>
            </w:r>
          </w:p>
        </w:tc>
      </w:tr>
      <w:tr w:rsidR="008A581D" w:rsidRPr="00FC46F1" w14:paraId="40A75369" w14:textId="77777777" w:rsidTr="00483AC4">
        <w:tc>
          <w:tcPr>
            <w:tcW w:w="2425" w:type="dxa"/>
            <w:vAlign w:val="center"/>
          </w:tcPr>
          <w:p w14:paraId="101D8B4E" w14:textId="77777777" w:rsidR="008A581D" w:rsidRPr="00FC46F1" w:rsidRDefault="008A581D" w:rsidP="00483AC4">
            <w:pPr>
              <w:jc w:val="center"/>
              <w:rPr>
                <w:rFonts w:ascii="Times New Roman" w:hAnsi="Times New Roman" w:cs="Times New Roman"/>
                <w:sz w:val="20"/>
                <w:szCs w:val="20"/>
              </w:rPr>
            </w:pPr>
            <w:r w:rsidRPr="00FC46F1">
              <w:rPr>
                <w:rFonts w:ascii="Times New Roman" w:hAnsi="Times New Roman" w:cs="Times New Roman"/>
                <w:sz w:val="20"/>
                <w:szCs w:val="20"/>
              </w:rPr>
              <w:t>Weight initialization</w:t>
            </w:r>
          </w:p>
        </w:tc>
        <w:tc>
          <w:tcPr>
            <w:tcW w:w="6925" w:type="dxa"/>
          </w:tcPr>
          <w:p w14:paraId="5875F791" w14:textId="77777777" w:rsidR="008A581D" w:rsidRPr="00FC46F1" w:rsidRDefault="008A581D" w:rsidP="00483AC4">
            <w:pPr>
              <w:rPr>
                <w:rFonts w:ascii="Times New Roman" w:hAnsi="Times New Roman" w:cs="Times New Roman"/>
                <w:sz w:val="20"/>
                <w:szCs w:val="20"/>
              </w:rPr>
            </w:pPr>
            <w:r w:rsidRPr="00FC46F1">
              <w:rPr>
                <w:rFonts w:ascii="Times New Roman" w:hAnsi="Times New Roman" w:cs="Times New Roman"/>
                <w:sz w:val="20"/>
                <w:szCs w:val="20"/>
              </w:rPr>
              <w:t xml:space="preserve">Glorot Uniform, He Normal* or Lecun Normal </w:t>
            </w:r>
          </w:p>
        </w:tc>
      </w:tr>
      <w:tr w:rsidR="008A581D" w:rsidRPr="00FC46F1" w14:paraId="34DD33CC" w14:textId="77777777" w:rsidTr="00483AC4">
        <w:tc>
          <w:tcPr>
            <w:tcW w:w="2425" w:type="dxa"/>
            <w:vAlign w:val="center"/>
          </w:tcPr>
          <w:p w14:paraId="6E37C5E6" w14:textId="77777777" w:rsidR="008A581D" w:rsidRPr="00FC46F1" w:rsidRDefault="008A581D" w:rsidP="00483AC4">
            <w:pPr>
              <w:jc w:val="center"/>
              <w:rPr>
                <w:rFonts w:ascii="Times New Roman" w:hAnsi="Times New Roman" w:cs="Times New Roman"/>
                <w:sz w:val="20"/>
                <w:szCs w:val="20"/>
              </w:rPr>
            </w:pPr>
            <w:r w:rsidRPr="00FC46F1">
              <w:rPr>
                <w:rFonts w:ascii="Times New Roman" w:hAnsi="Times New Roman" w:cs="Times New Roman"/>
                <w:sz w:val="20"/>
                <w:szCs w:val="20"/>
              </w:rPr>
              <w:t>Mini-batch size</w:t>
            </w:r>
          </w:p>
        </w:tc>
        <w:tc>
          <w:tcPr>
            <w:tcW w:w="6925" w:type="dxa"/>
          </w:tcPr>
          <w:p w14:paraId="6CAFF1D4" w14:textId="77777777" w:rsidR="008A581D" w:rsidRPr="00FC46F1" w:rsidRDefault="008A581D" w:rsidP="00483AC4">
            <w:pPr>
              <w:rPr>
                <w:rFonts w:ascii="Times New Roman" w:hAnsi="Times New Roman" w:cs="Times New Roman"/>
                <w:sz w:val="20"/>
                <w:szCs w:val="20"/>
              </w:rPr>
            </w:pPr>
            <w:r w:rsidRPr="00FC46F1">
              <w:rPr>
                <w:rFonts w:ascii="Times New Roman" w:hAnsi="Times New Roman" w:cs="Times New Roman"/>
                <w:sz w:val="20"/>
                <w:szCs w:val="20"/>
              </w:rPr>
              <w:t>16, 32, 64, 128* or 256</w:t>
            </w:r>
          </w:p>
        </w:tc>
      </w:tr>
      <w:tr w:rsidR="008A581D" w:rsidRPr="00FC46F1" w14:paraId="5E22CE43" w14:textId="77777777" w:rsidTr="00483AC4">
        <w:tc>
          <w:tcPr>
            <w:tcW w:w="2425" w:type="dxa"/>
            <w:vAlign w:val="center"/>
          </w:tcPr>
          <w:p w14:paraId="2518F499" w14:textId="77777777" w:rsidR="008A581D" w:rsidRPr="00FC46F1" w:rsidRDefault="008A581D" w:rsidP="00483AC4">
            <w:pPr>
              <w:jc w:val="center"/>
              <w:rPr>
                <w:rFonts w:ascii="Times New Roman" w:hAnsi="Times New Roman" w:cs="Times New Roman"/>
                <w:sz w:val="20"/>
                <w:szCs w:val="20"/>
              </w:rPr>
            </w:pPr>
            <w:r w:rsidRPr="00FC46F1">
              <w:rPr>
                <w:rFonts w:ascii="Times New Roman" w:hAnsi="Times New Roman" w:cs="Times New Roman"/>
                <w:sz w:val="20"/>
                <w:szCs w:val="20"/>
              </w:rPr>
              <w:t>Number of epochs</w:t>
            </w:r>
          </w:p>
        </w:tc>
        <w:tc>
          <w:tcPr>
            <w:tcW w:w="6925" w:type="dxa"/>
          </w:tcPr>
          <w:p w14:paraId="496C631B" w14:textId="77777777" w:rsidR="008A581D" w:rsidRPr="00FC46F1" w:rsidRDefault="008A581D" w:rsidP="00483AC4">
            <w:pPr>
              <w:rPr>
                <w:rFonts w:ascii="Times New Roman" w:hAnsi="Times New Roman" w:cs="Times New Roman"/>
                <w:sz w:val="20"/>
                <w:szCs w:val="20"/>
              </w:rPr>
            </w:pPr>
            <w:r w:rsidRPr="00FC46F1">
              <w:rPr>
                <w:rFonts w:ascii="Times New Roman" w:hAnsi="Times New Roman" w:cs="Times New Roman"/>
                <w:sz w:val="20"/>
                <w:szCs w:val="20"/>
              </w:rPr>
              <w:t>300</w:t>
            </w:r>
          </w:p>
        </w:tc>
      </w:tr>
    </w:tbl>
    <w:p w14:paraId="784FB6CE" w14:textId="77777777" w:rsidR="008A581D" w:rsidRPr="00FC46F1" w:rsidRDefault="008A581D" w:rsidP="008A581D">
      <w:pPr>
        <w:spacing w:line="360" w:lineRule="auto"/>
        <w:rPr>
          <w:rFonts w:ascii="Times New Roman" w:hAnsi="Times New Roman" w:cs="Times New Roman"/>
          <w:color w:val="000000" w:themeColor="text1"/>
          <w:sz w:val="20"/>
          <w:szCs w:val="20"/>
        </w:rPr>
      </w:pPr>
      <w:r w:rsidRPr="00FC46F1">
        <w:rPr>
          <w:rFonts w:ascii="Times New Roman" w:hAnsi="Times New Roman" w:cs="Times New Roman"/>
          <w:b/>
          <w:bCs/>
          <w:color w:val="000000" w:themeColor="text1"/>
          <w:sz w:val="20"/>
          <w:szCs w:val="20"/>
        </w:rPr>
        <w:t>Note</w:t>
      </w:r>
      <w:r w:rsidRPr="00FC46F1">
        <w:rPr>
          <w:rFonts w:ascii="Times New Roman" w:hAnsi="Times New Roman" w:cs="Times New Roman"/>
          <w:color w:val="000000" w:themeColor="text1"/>
          <w:sz w:val="20"/>
          <w:szCs w:val="20"/>
        </w:rPr>
        <w:t>: * indicates the best option found.</w:t>
      </w:r>
    </w:p>
    <w:p w14:paraId="2DAA9A1E" w14:textId="77777777" w:rsidR="008A581D" w:rsidRPr="00FC46F1" w:rsidRDefault="008A581D" w:rsidP="008A581D">
      <w:pPr>
        <w:rPr>
          <w:rFonts w:ascii="Times New Roman" w:hAnsi="Times New Roman" w:cs="Times New Roman"/>
          <w:sz w:val="20"/>
          <w:szCs w:val="20"/>
        </w:rPr>
      </w:pPr>
    </w:p>
    <w:p w14:paraId="27240AE1" w14:textId="29809FF0" w:rsidR="004C0F6D" w:rsidRPr="00FC46F1" w:rsidRDefault="004C0F6D" w:rsidP="004C0F6D">
      <w:pPr>
        <w:jc w:val="both"/>
        <w:rPr>
          <w:rFonts w:ascii="Times New Roman" w:hAnsi="Times New Roman" w:cs="Times New Roman"/>
          <w:b/>
          <w:bCs/>
          <w:color w:val="000000" w:themeColor="text1"/>
          <w:sz w:val="20"/>
          <w:szCs w:val="20"/>
        </w:rPr>
      </w:pPr>
      <w:r w:rsidRPr="00FC46F1">
        <w:rPr>
          <w:rFonts w:ascii="Times New Roman" w:hAnsi="Times New Roman" w:cs="Times New Roman"/>
          <w:noProof/>
          <w:color w:val="000000" w:themeColor="text1"/>
          <w:sz w:val="20"/>
          <w:szCs w:val="20"/>
        </w:rPr>
        <w:drawing>
          <wp:anchor distT="0" distB="0" distL="114300" distR="114300" simplePos="0" relativeHeight="251669504" behindDoc="0" locked="0" layoutInCell="1" allowOverlap="1" wp14:anchorId="204C1858" wp14:editId="6530064D">
            <wp:simplePos x="0" y="0"/>
            <wp:positionH relativeFrom="column">
              <wp:posOffset>492</wp:posOffset>
            </wp:positionH>
            <wp:positionV relativeFrom="paragraph">
              <wp:posOffset>171008</wp:posOffset>
            </wp:positionV>
            <wp:extent cx="3792370" cy="3038354"/>
            <wp:effectExtent l="0" t="0" r="0" b="0"/>
            <wp:wrapSquare wrapText="bothSides"/>
            <wp:docPr id="3020" name="Picture 3020" descr="A picture containing rai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 name="Picture 3020" descr="A picture containing rain, natur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92370" cy="3038354"/>
                    </a:xfrm>
                    <a:prstGeom prst="rect">
                      <a:avLst/>
                    </a:prstGeom>
                  </pic:spPr>
                </pic:pic>
              </a:graphicData>
            </a:graphic>
          </wp:anchor>
        </w:drawing>
      </w:r>
    </w:p>
    <w:p w14:paraId="643DC0F0" w14:textId="0577A64E" w:rsidR="004C0F6D" w:rsidRPr="00FC46F1" w:rsidRDefault="004C0F6D" w:rsidP="004C0F6D">
      <w:pPr>
        <w:jc w:val="both"/>
        <w:rPr>
          <w:rFonts w:ascii="Times New Roman" w:hAnsi="Times New Roman" w:cs="Times New Roman"/>
          <w:b/>
          <w:bCs/>
          <w:color w:val="000000" w:themeColor="text1"/>
          <w:sz w:val="20"/>
          <w:szCs w:val="20"/>
        </w:rPr>
      </w:pPr>
    </w:p>
    <w:p w14:paraId="4ADCB3BC" w14:textId="3969E2E5" w:rsidR="004C0F6D" w:rsidRPr="00FC46F1" w:rsidRDefault="004C0F6D" w:rsidP="004C0F6D">
      <w:pPr>
        <w:jc w:val="both"/>
        <w:rPr>
          <w:rFonts w:ascii="Times New Roman" w:hAnsi="Times New Roman" w:cs="Times New Roman"/>
          <w:b/>
          <w:bCs/>
          <w:color w:val="000000" w:themeColor="text1"/>
          <w:sz w:val="20"/>
          <w:szCs w:val="20"/>
        </w:rPr>
      </w:pPr>
    </w:p>
    <w:p w14:paraId="562E4218" w14:textId="2CD7116A" w:rsidR="004C0F6D" w:rsidRPr="00FC46F1" w:rsidRDefault="004C0F6D" w:rsidP="004C0F6D">
      <w:pPr>
        <w:jc w:val="both"/>
        <w:rPr>
          <w:rFonts w:ascii="Times New Roman" w:hAnsi="Times New Roman" w:cs="Times New Roman"/>
          <w:color w:val="000000" w:themeColor="text1"/>
          <w:sz w:val="20"/>
          <w:szCs w:val="20"/>
        </w:rPr>
      </w:pPr>
      <w:r w:rsidRPr="00FC46F1">
        <w:rPr>
          <w:rFonts w:ascii="Times New Roman" w:hAnsi="Times New Roman" w:cs="Times New Roman"/>
          <w:b/>
          <w:bCs/>
          <w:color w:val="000000" w:themeColor="text1"/>
          <w:sz w:val="20"/>
          <w:szCs w:val="20"/>
        </w:rPr>
        <w:t>Extended Data Fig.</w:t>
      </w:r>
      <w:r w:rsidRPr="00FC46F1">
        <w:rPr>
          <w:rFonts w:ascii="Times New Roman" w:hAnsi="Times New Roman" w:cs="Times New Roman"/>
          <w:b/>
          <w:bCs/>
          <w:i/>
          <w:iCs/>
          <w:color w:val="000000" w:themeColor="text1"/>
          <w:sz w:val="20"/>
          <w:szCs w:val="20"/>
        </w:rPr>
        <w:t xml:space="preserve"> </w:t>
      </w:r>
      <w:r w:rsidR="00545584">
        <w:rPr>
          <w:rFonts w:ascii="Times New Roman" w:hAnsi="Times New Roman" w:cs="Times New Roman"/>
          <w:b/>
          <w:bCs/>
          <w:color w:val="000000" w:themeColor="text1"/>
          <w:sz w:val="20"/>
          <w:szCs w:val="20"/>
        </w:rPr>
        <w:t>3</w:t>
      </w:r>
      <w:r w:rsidRPr="00FC46F1">
        <w:rPr>
          <w:rFonts w:ascii="Times New Roman" w:hAnsi="Times New Roman" w:cs="Times New Roman"/>
          <w:b/>
          <w:bCs/>
          <w:color w:val="000000" w:themeColor="text1"/>
          <w:sz w:val="20"/>
          <w:szCs w:val="20"/>
        </w:rPr>
        <w:t>|</w:t>
      </w:r>
      <w:r w:rsidRPr="00FC46F1">
        <w:rPr>
          <w:rFonts w:ascii="Times New Roman" w:hAnsi="Times New Roman" w:cs="Times New Roman"/>
          <w:color w:val="000000" w:themeColor="text1"/>
          <w:sz w:val="20"/>
          <w:szCs w:val="20"/>
        </w:rPr>
        <w:t xml:space="preserve"> </w:t>
      </w:r>
      <w:r w:rsidRPr="00FC46F1">
        <w:rPr>
          <w:rFonts w:ascii="Times New Roman" w:hAnsi="Times New Roman" w:cs="Times New Roman"/>
          <w:b/>
          <w:bCs/>
          <w:color w:val="000000" w:themeColor="text1"/>
          <w:sz w:val="20"/>
          <w:szCs w:val="20"/>
        </w:rPr>
        <w:t>Experimental AFM image recorded for the full-length RNase P RNA</w:t>
      </w:r>
      <w:r w:rsidRPr="00FC46F1">
        <w:rPr>
          <w:rFonts w:ascii="Times New Roman" w:hAnsi="Times New Roman" w:cs="Times New Roman"/>
          <w:color w:val="000000" w:themeColor="text1"/>
          <w:sz w:val="20"/>
          <w:szCs w:val="20"/>
        </w:rPr>
        <w:t xml:space="preserve">. In this work, we selected three particles to perform the single molecule structure determination: P1, P2 and P3. Panels on the right are enlarged views of the boxed particles in the AFM image. </w:t>
      </w:r>
    </w:p>
    <w:p w14:paraId="7852C5A5" w14:textId="7DC8928C" w:rsidR="00351DAA" w:rsidRPr="00FC46F1" w:rsidRDefault="00351DAA" w:rsidP="00070E6D">
      <w:pPr>
        <w:rPr>
          <w:rFonts w:ascii="Times New Roman" w:hAnsi="Times New Roman" w:cs="Times New Roman"/>
          <w:sz w:val="20"/>
          <w:szCs w:val="20"/>
        </w:rPr>
      </w:pPr>
    </w:p>
    <w:p w14:paraId="1D2ADAD2" w14:textId="77777777" w:rsidR="004C0F6D" w:rsidRPr="00FC46F1" w:rsidRDefault="004C0F6D" w:rsidP="00070E6D">
      <w:pPr>
        <w:rPr>
          <w:rFonts w:ascii="Times New Roman" w:hAnsi="Times New Roman" w:cs="Times New Roman"/>
          <w:sz w:val="20"/>
          <w:szCs w:val="20"/>
        </w:rPr>
      </w:pPr>
    </w:p>
    <w:p w14:paraId="3B84B377" w14:textId="77777777" w:rsidR="004C0F6D" w:rsidRPr="00FC46F1" w:rsidRDefault="004C0F6D" w:rsidP="00070E6D">
      <w:pPr>
        <w:rPr>
          <w:rFonts w:ascii="Times New Roman" w:hAnsi="Times New Roman" w:cs="Times New Roman"/>
          <w:sz w:val="20"/>
          <w:szCs w:val="20"/>
        </w:rPr>
      </w:pPr>
    </w:p>
    <w:p w14:paraId="44023CA6" w14:textId="77777777" w:rsidR="004C0F6D" w:rsidRPr="00FC46F1" w:rsidRDefault="004C0F6D" w:rsidP="00070E6D">
      <w:pPr>
        <w:rPr>
          <w:rFonts w:ascii="Times New Roman" w:hAnsi="Times New Roman" w:cs="Times New Roman"/>
          <w:sz w:val="20"/>
          <w:szCs w:val="20"/>
        </w:rPr>
      </w:pPr>
    </w:p>
    <w:p w14:paraId="6392328A" w14:textId="77777777" w:rsidR="004C0F6D" w:rsidRPr="00FC46F1" w:rsidRDefault="004C0F6D" w:rsidP="00070E6D">
      <w:pPr>
        <w:rPr>
          <w:rFonts w:ascii="Times New Roman" w:hAnsi="Times New Roman" w:cs="Times New Roman"/>
          <w:sz w:val="20"/>
          <w:szCs w:val="20"/>
        </w:rPr>
      </w:pPr>
    </w:p>
    <w:p w14:paraId="5E7048D9" w14:textId="77777777" w:rsidR="004C0F6D" w:rsidRPr="00FC46F1" w:rsidRDefault="004C0F6D" w:rsidP="00070E6D">
      <w:pPr>
        <w:rPr>
          <w:rFonts w:ascii="Times New Roman" w:hAnsi="Times New Roman" w:cs="Times New Roman"/>
          <w:sz w:val="20"/>
          <w:szCs w:val="20"/>
        </w:rPr>
      </w:pPr>
    </w:p>
    <w:p w14:paraId="7B05B938" w14:textId="77777777" w:rsidR="004C0F6D" w:rsidRPr="00FC46F1" w:rsidRDefault="004C0F6D" w:rsidP="00070E6D">
      <w:pPr>
        <w:rPr>
          <w:rFonts w:ascii="Times New Roman" w:hAnsi="Times New Roman" w:cs="Times New Roman"/>
          <w:sz w:val="20"/>
          <w:szCs w:val="20"/>
        </w:rPr>
      </w:pPr>
    </w:p>
    <w:p w14:paraId="783C914F" w14:textId="77777777" w:rsidR="004C0F6D" w:rsidRPr="00FC46F1" w:rsidRDefault="004C0F6D" w:rsidP="00070E6D">
      <w:pPr>
        <w:rPr>
          <w:rFonts w:ascii="Times New Roman" w:hAnsi="Times New Roman" w:cs="Times New Roman"/>
          <w:sz w:val="20"/>
          <w:szCs w:val="20"/>
        </w:rPr>
      </w:pPr>
    </w:p>
    <w:p w14:paraId="6E7A7EC5" w14:textId="77777777" w:rsidR="004C0F6D" w:rsidRDefault="004C0F6D" w:rsidP="00070E6D">
      <w:pPr>
        <w:rPr>
          <w:rFonts w:ascii="Times New Roman" w:hAnsi="Times New Roman" w:cs="Times New Roman"/>
          <w:sz w:val="20"/>
          <w:szCs w:val="20"/>
        </w:rPr>
      </w:pPr>
    </w:p>
    <w:p w14:paraId="52240882" w14:textId="77777777" w:rsidR="00894A44" w:rsidRDefault="00894A44" w:rsidP="00070E6D">
      <w:pPr>
        <w:rPr>
          <w:rFonts w:ascii="Times New Roman" w:hAnsi="Times New Roman" w:cs="Times New Roman"/>
          <w:sz w:val="20"/>
          <w:szCs w:val="20"/>
        </w:rPr>
      </w:pPr>
    </w:p>
    <w:p w14:paraId="5572E642" w14:textId="77777777" w:rsidR="00894A44" w:rsidRDefault="00894A44" w:rsidP="00070E6D">
      <w:pPr>
        <w:rPr>
          <w:rFonts w:ascii="Times New Roman" w:hAnsi="Times New Roman" w:cs="Times New Roman"/>
          <w:sz w:val="20"/>
          <w:szCs w:val="20"/>
        </w:rPr>
      </w:pPr>
    </w:p>
    <w:p w14:paraId="5708A807" w14:textId="77777777" w:rsidR="00894A44" w:rsidRDefault="00894A44" w:rsidP="00070E6D">
      <w:pPr>
        <w:rPr>
          <w:rFonts w:ascii="Times New Roman" w:hAnsi="Times New Roman" w:cs="Times New Roman"/>
          <w:sz w:val="20"/>
          <w:szCs w:val="20"/>
        </w:rPr>
      </w:pPr>
    </w:p>
    <w:p w14:paraId="13FFD62B" w14:textId="77777777" w:rsidR="00894A44" w:rsidRDefault="00894A44" w:rsidP="00070E6D">
      <w:pPr>
        <w:rPr>
          <w:rFonts w:ascii="Times New Roman" w:hAnsi="Times New Roman" w:cs="Times New Roman"/>
          <w:sz w:val="20"/>
          <w:szCs w:val="20"/>
        </w:rPr>
      </w:pPr>
    </w:p>
    <w:p w14:paraId="0A2EBE6E" w14:textId="5D5651E5" w:rsidR="00894A44" w:rsidRPr="00FC46F1" w:rsidRDefault="006D5596" w:rsidP="00070E6D">
      <w:pPr>
        <w:rPr>
          <w:rFonts w:ascii="Times New Roman" w:hAnsi="Times New Roman" w:cs="Times New Roman"/>
          <w:sz w:val="20"/>
          <w:szCs w:val="20"/>
        </w:rPr>
      </w:pPr>
      <w:r w:rsidRPr="006D5596">
        <w:rPr>
          <w:rFonts w:ascii="Times New Roman" w:hAnsi="Times New Roman" w:cs="Times New Roman"/>
          <w:noProof/>
          <w:sz w:val="20"/>
          <w:szCs w:val="20"/>
        </w:rPr>
        <w:lastRenderedPageBreak/>
        <w:drawing>
          <wp:inline distT="0" distB="0" distL="0" distR="0" wp14:anchorId="53909508" wp14:editId="4BF06115">
            <wp:extent cx="5943600" cy="4559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559300"/>
                    </a:xfrm>
                    <a:prstGeom prst="rect">
                      <a:avLst/>
                    </a:prstGeom>
                  </pic:spPr>
                </pic:pic>
              </a:graphicData>
            </a:graphic>
          </wp:inline>
        </w:drawing>
      </w:r>
    </w:p>
    <w:p w14:paraId="78FDB157" w14:textId="3D32C4CC" w:rsidR="004C0F6D" w:rsidRPr="00FC46F1" w:rsidRDefault="004C0F6D" w:rsidP="00894A44">
      <w:pPr>
        <w:jc w:val="center"/>
        <w:rPr>
          <w:rFonts w:ascii="Times New Roman" w:hAnsi="Times New Roman" w:cs="Times New Roman"/>
          <w:sz w:val="20"/>
          <w:szCs w:val="20"/>
        </w:rPr>
      </w:pPr>
    </w:p>
    <w:p w14:paraId="0C99C3E1" w14:textId="62B97A10" w:rsidR="004C0F6D" w:rsidRPr="00FC46F1" w:rsidRDefault="004C0F6D" w:rsidP="004C0F6D">
      <w:pPr>
        <w:rPr>
          <w:rFonts w:ascii="Times New Roman" w:hAnsi="Times New Roman" w:cs="Times New Roman"/>
          <w:color w:val="000000" w:themeColor="text1"/>
          <w:sz w:val="20"/>
          <w:szCs w:val="20"/>
        </w:rPr>
      </w:pPr>
      <w:r w:rsidRPr="00FC46F1">
        <w:rPr>
          <w:rFonts w:ascii="Times New Roman" w:hAnsi="Times New Roman" w:cs="Times New Roman"/>
          <w:b/>
          <w:bCs/>
          <w:color w:val="000000" w:themeColor="text1"/>
          <w:sz w:val="20"/>
          <w:szCs w:val="20"/>
        </w:rPr>
        <w:t xml:space="preserve">Extended Data Fig. </w:t>
      </w:r>
      <w:r w:rsidR="00545584">
        <w:rPr>
          <w:rFonts w:ascii="Times New Roman" w:hAnsi="Times New Roman" w:cs="Times New Roman"/>
          <w:b/>
          <w:bCs/>
          <w:color w:val="000000" w:themeColor="text1"/>
          <w:sz w:val="20"/>
          <w:szCs w:val="20"/>
        </w:rPr>
        <w:t>4</w:t>
      </w:r>
      <w:r w:rsidRPr="00FC46F1">
        <w:rPr>
          <w:rFonts w:ascii="Times New Roman" w:hAnsi="Times New Roman" w:cs="Times New Roman"/>
          <w:b/>
          <w:bCs/>
          <w:color w:val="000000" w:themeColor="text1"/>
          <w:sz w:val="20"/>
          <w:szCs w:val="20"/>
        </w:rPr>
        <w:t>| Noise estimation</w:t>
      </w:r>
      <w:r w:rsidRPr="00FC46F1">
        <w:rPr>
          <w:rFonts w:ascii="Times New Roman" w:hAnsi="Times New Roman" w:cs="Times New Roman"/>
          <w:color w:val="000000" w:themeColor="text1"/>
          <w:sz w:val="20"/>
          <w:szCs w:val="20"/>
        </w:rPr>
        <w:t xml:space="preserve">. </w:t>
      </w:r>
      <w:r w:rsidRPr="00FC46F1">
        <w:rPr>
          <w:rFonts w:ascii="Times New Roman" w:hAnsi="Times New Roman" w:cs="Times New Roman"/>
          <w:b/>
          <w:bCs/>
          <w:color w:val="000000" w:themeColor="text1"/>
          <w:sz w:val="20"/>
          <w:szCs w:val="20"/>
        </w:rPr>
        <w:t>a</w:t>
      </w:r>
      <w:r w:rsidR="00B51163">
        <w:rPr>
          <w:rFonts w:ascii="Times New Roman" w:hAnsi="Times New Roman" w:cs="Times New Roman"/>
          <w:color w:val="000000" w:themeColor="text1"/>
          <w:sz w:val="20"/>
          <w:szCs w:val="20"/>
        </w:rPr>
        <w:t>, c</w:t>
      </w:r>
      <w:r w:rsidRPr="00FC46F1">
        <w:rPr>
          <w:rFonts w:ascii="Times New Roman" w:hAnsi="Times New Roman" w:cs="Times New Roman"/>
          <w:color w:val="000000" w:themeColor="text1"/>
          <w:sz w:val="20"/>
          <w:szCs w:val="20"/>
        </w:rPr>
        <w:t xml:space="preserve">ropped raw AFM images of the selected particles: P1, P2 and P3, the gray highlighted area indicates the empty region used to calculate the background noise. </w:t>
      </w:r>
      <w:r w:rsidRPr="00FC46F1">
        <w:rPr>
          <w:rFonts w:ascii="Times New Roman" w:hAnsi="Times New Roman" w:cs="Times New Roman"/>
          <w:b/>
          <w:bCs/>
          <w:color w:val="000000" w:themeColor="text1"/>
          <w:sz w:val="20"/>
          <w:szCs w:val="20"/>
        </w:rPr>
        <w:t>b</w:t>
      </w:r>
      <w:r w:rsidR="00B51163">
        <w:rPr>
          <w:rFonts w:ascii="Times New Roman" w:hAnsi="Times New Roman" w:cs="Times New Roman"/>
          <w:color w:val="000000" w:themeColor="text1"/>
          <w:sz w:val="20"/>
          <w:szCs w:val="20"/>
        </w:rPr>
        <w:t xml:space="preserve">, </w:t>
      </w:r>
      <w:r w:rsidR="00ED6EF6">
        <w:rPr>
          <w:rFonts w:ascii="Times New Roman" w:hAnsi="Times New Roman" w:cs="Times New Roman"/>
          <w:color w:val="000000" w:themeColor="text1"/>
          <w:sz w:val="20"/>
          <w:szCs w:val="20"/>
        </w:rPr>
        <w:t>z</w:t>
      </w:r>
      <w:r w:rsidRPr="00FC46F1">
        <w:rPr>
          <w:rFonts w:ascii="Times New Roman" w:hAnsi="Times New Roman" w:cs="Times New Roman"/>
          <w:color w:val="000000" w:themeColor="text1"/>
          <w:sz w:val="20"/>
          <w:szCs w:val="20"/>
        </w:rPr>
        <w:t xml:space="preserve">-value distribution of the gray area shown in panel A. </w:t>
      </w:r>
      <w:r w:rsidRPr="00FC46F1">
        <w:rPr>
          <w:rFonts w:ascii="Times New Roman" w:hAnsi="Times New Roman" w:cs="Times New Roman"/>
          <w:b/>
          <w:bCs/>
          <w:color w:val="000000" w:themeColor="text1"/>
          <w:sz w:val="20"/>
          <w:szCs w:val="20"/>
        </w:rPr>
        <w:t>c</w:t>
      </w:r>
      <w:r w:rsidR="00B51163" w:rsidRPr="00B51163">
        <w:rPr>
          <w:rFonts w:ascii="Times New Roman" w:hAnsi="Times New Roman" w:cs="Times New Roman"/>
          <w:color w:val="000000" w:themeColor="text1"/>
          <w:sz w:val="20"/>
          <w:szCs w:val="20"/>
        </w:rPr>
        <w:t>,</w:t>
      </w:r>
      <w:r w:rsidRPr="00FC46F1">
        <w:rPr>
          <w:rFonts w:ascii="Times New Roman" w:hAnsi="Times New Roman" w:cs="Times New Roman"/>
          <w:color w:val="000000" w:themeColor="text1"/>
          <w:sz w:val="20"/>
          <w:szCs w:val="20"/>
        </w:rPr>
        <w:t xml:space="preserve"> AFM image after processing procedure. </w:t>
      </w:r>
      <w:r w:rsidRPr="00FC46F1">
        <w:rPr>
          <w:rFonts w:ascii="Times New Roman" w:hAnsi="Times New Roman" w:cs="Times New Roman"/>
          <w:b/>
          <w:bCs/>
          <w:color w:val="000000" w:themeColor="text1"/>
          <w:sz w:val="20"/>
          <w:szCs w:val="20"/>
        </w:rPr>
        <w:t>d</w:t>
      </w:r>
      <w:r w:rsidR="00B51163" w:rsidRPr="00B51163">
        <w:rPr>
          <w:rFonts w:ascii="Times New Roman" w:hAnsi="Times New Roman" w:cs="Times New Roman"/>
          <w:color w:val="000000" w:themeColor="text1"/>
          <w:sz w:val="20"/>
          <w:szCs w:val="20"/>
        </w:rPr>
        <w:t>,</w:t>
      </w:r>
      <w:r w:rsidRPr="00FC46F1">
        <w:rPr>
          <w:rFonts w:ascii="Times New Roman" w:hAnsi="Times New Roman" w:cs="Times New Roman"/>
          <w:color w:val="000000" w:themeColor="text1"/>
          <w:sz w:val="20"/>
          <w:szCs w:val="20"/>
        </w:rPr>
        <w:t xml:space="preserve"> </w:t>
      </w:r>
      <w:r w:rsidR="00ED6EF6">
        <w:rPr>
          <w:rFonts w:ascii="Times New Roman" w:hAnsi="Times New Roman" w:cs="Times New Roman"/>
          <w:color w:val="000000" w:themeColor="text1"/>
          <w:sz w:val="20"/>
          <w:szCs w:val="20"/>
        </w:rPr>
        <w:t>n</w:t>
      </w:r>
      <w:r w:rsidRPr="00FC46F1">
        <w:rPr>
          <w:rFonts w:ascii="Times New Roman" w:hAnsi="Times New Roman" w:cs="Times New Roman"/>
          <w:color w:val="000000" w:themeColor="text1"/>
          <w:sz w:val="20"/>
          <w:szCs w:val="20"/>
        </w:rPr>
        <w:t>oise assessment of the processed image for P1, P2 and P3, respectively.</w:t>
      </w:r>
    </w:p>
    <w:p w14:paraId="52E83213" w14:textId="0DE17C35" w:rsidR="004C0F6D" w:rsidRPr="00FC46F1" w:rsidRDefault="00C676DD" w:rsidP="00C676DD">
      <w:pPr>
        <w:jc w:val="center"/>
        <w:rPr>
          <w:rFonts w:ascii="Times New Roman" w:hAnsi="Times New Roman" w:cs="Times New Roman"/>
          <w:sz w:val="20"/>
          <w:szCs w:val="20"/>
        </w:rPr>
      </w:pPr>
      <w:r w:rsidRPr="00C676DD">
        <w:rPr>
          <w:rFonts w:ascii="Times New Roman" w:hAnsi="Times New Roman" w:cs="Times New Roman"/>
          <w:noProof/>
          <w:sz w:val="20"/>
          <w:szCs w:val="20"/>
        </w:rPr>
        <w:lastRenderedPageBreak/>
        <w:drawing>
          <wp:inline distT="0" distB="0" distL="0" distR="0" wp14:anchorId="66DEDDBD" wp14:editId="1D6A30DE">
            <wp:extent cx="4981374" cy="4939862"/>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37130" cy="4995153"/>
                    </a:xfrm>
                    <a:prstGeom prst="rect">
                      <a:avLst/>
                    </a:prstGeom>
                  </pic:spPr>
                </pic:pic>
              </a:graphicData>
            </a:graphic>
          </wp:inline>
        </w:drawing>
      </w:r>
    </w:p>
    <w:p w14:paraId="182EAEF0" w14:textId="77777777" w:rsidR="004C0F6D" w:rsidRPr="00FC46F1" w:rsidRDefault="004C0F6D" w:rsidP="00070E6D">
      <w:pPr>
        <w:rPr>
          <w:rFonts w:ascii="Times New Roman" w:hAnsi="Times New Roman" w:cs="Times New Roman"/>
          <w:sz w:val="20"/>
          <w:szCs w:val="20"/>
        </w:rPr>
      </w:pPr>
    </w:p>
    <w:p w14:paraId="40224E0B" w14:textId="308DADDC" w:rsidR="004C0F6D" w:rsidRPr="00FC46F1" w:rsidRDefault="004C0F6D" w:rsidP="004C0F6D">
      <w:pPr>
        <w:jc w:val="both"/>
        <w:rPr>
          <w:rFonts w:ascii="Times New Roman" w:hAnsi="Times New Roman" w:cs="Times New Roman"/>
          <w:color w:val="000000" w:themeColor="text1"/>
          <w:sz w:val="20"/>
          <w:szCs w:val="20"/>
          <w:shd w:val="clear" w:color="auto" w:fill="FFFFFF"/>
        </w:rPr>
      </w:pPr>
      <w:r w:rsidRPr="00FC46F1">
        <w:rPr>
          <w:rFonts w:ascii="Times New Roman" w:hAnsi="Times New Roman" w:cs="Times New Roman"/>
          <w:b/>
          <w:bCs/>
          <w:color w:val="000000" w:themeColor="text1"/>
          <w:sz w:val="20"/>
          <w:szCs w:val="20"/>
        </w:rPr>
        <w:t xml:space="preserve">Extended Data Fig. </w:t>
      </w:r>
      <w:r w:rsidR="00545584">
        <w:rPr>
          <w:rFonts w:ascii="Times New Roman" w:hAnsi="Times New Roman" w:cs="Times New Roman"/>
          <w:b/>
          <w:bCs/>
          <w:color w:val="000000" w:themeColor="text1"/>
          <w:sz w:val="20"/>
          <w:szCs w:val="20"/>
        </w:rPr>
        <w:t>5</w:t>
      </w:r>
      <w:r w:rsidRPr="00FC46F1">
        <w:rPr>
          <w:rFonts w:ascii="Times New Roman" w:hAnsi="Times New Roman" w:cs="Times New Roman"/>
          <w:b/>
          <w:bCs/>
          <w:color w:val="000000" w:themeColor="text1"/>
          <w:sz w:val="20"/>
          <w:szCs w:val="20"/>
        </w:rPr>
        <w:t>| Resolution estimation.</w:t>
      </w:r>
      <w:r w:rsidRPr="00FC46F1">
        <w:rPr>
          <w:rFonts w:ascii="Times New Roman" w:hAnsi="Times New Roman" w:cs="Times New Roman"/>
          <w:color w:val="000000" w:themeColor="text1"/>
          <w:sz w:val="20"/>
          <w:szCs w:val="20"/>
        </w:rPr>
        <w:t xml:space="preserve"> </w:t>
      </w:r>
      <w:r w:rsidR="00C20E74" w:rsidRPr="00FC46F1">
        <w:rPr>
          <w:rFonts w:ascii="Times New Roman" w:hAnsi="Times New Roman" w:cs="Times New Roman"/>
          <w:b/>
          <w:bCs/>
          <w:color w:val="000000" w:themeColor="text1"/>
          <w:sz w:val="20"/>
          <w:szCs w:val="20"/>
        </w:rPr>
        <w:t>a</w:t>
      </w:r>
      <w:r w:rsidR="00B51163">
        <w:rPr>
          <w:rFonts w:ascii="Times New Roman" w:hAnsi="Times New Roman" w:cs="Times New Roman"/>
          <w:color w:val="000000" w:themeColor="text1"/>
          <w:sz w:val="20"/>
          <w:szCs w:val="20"/>
        </w:rPr>
        <w:t xml:space="preserve">, </w:t>
      </w:r>
      <w:r w:rsidRPr="00FC46F1">
        <w:rPr>
          <w:rFonts w:ascii="Times New Roman" w:hAnsi="Times New Roman" w:cs="Times New Roman"/>
          <w:color w:val="000000" w:themeColor="text1"/>
          <w:sz w:val="20"/>
          <w:szCs w:val="20"/>
        </w:rPr>
        <w:t xml:space="preserve">FFT images of the reference particles (P1, P2 and P3) after image processing, the black ring in the figure indicates how the </w:t>
      </w:r>
      <w:r w:rsidRPr="00FC46F1">
        <w:rPr>
          <w:rFonts w:ascii="Times New Roman" w:hAnsi="Times New Roman" w:cs="Times New Roman"/>
          <w:color w:val="000000" w:themeColor="text1"/>
          <w:sz w:val="20"/>
          <w:szCs w:val="20"/>
          <w:shd w:val="clear" w:color="auto" w:fill="FFFFFF"/>
        </w:rPr>
        <w:t>low pass filtered Fourier ring</w:t>
      </w:r>
      <w:r w:rsidRPr="00FC46F1">
        <w:rPr>
          <w:rFonts w:ascii="Times New Roman" w:hAnsi="Times New Roman" w:cs="Times New Roman"/>
          <w:color w:val="000000" w:themeColor="text1"/>
          <w:sz w:val="20"/>
          <w:szCs w:val="20"/>
        </w:rPr>
        <w:t xml:space="preserve"> was designed. </w:t>
      </w:r>
      <w:r w:rsidR="00C20E74" w:rsidRPr="00FC46F1">
        <w:rPr>
          <w:rFonts w:ascii="Times New Roman" w:hAnsi="Times New Roman" w:cs="Times New Roman"/>
          <w:b/>
          <w:bCs/>
          <w:color w:val="000000" w:themeColor="text1"/>
          <w:sz w:val="20"/>
          <w:szCs w:val="20"/>
        </w:rPr>
        <w:t>b</w:t>
      </w:r>
      <w:r w:rsidR="00B51163">
        <w:rPr>
          <w:rFonts w:ascii="Times New Roman" w:hAnsi="Times New Roman" w:cs="Times New Roman"/>
          <w:color w:val="000000" w:themeColor="text1"/>
          <w:sz w:val="20"/>
          <w:szCs w:val="20"/>
        </w:rPr>
        <w:t xml:space="preserve">, </w:t>
      </w:r>
      <w:r w:rsidR="00ED6EF6">
        <w:rPr>
          <w:rFonts w:ascii="Times New Roman" w:hAnsi="Times New Roman" w:cs="Times New Roman"/>
          <w:color w:val="000000" w:themeColor="text1"/>
          <w:sz w:val="20"/>
          <w:szCs w:val="20"/>
        </w:rPr>
        <w:t>i</w:t>
      </w:r>
      <w:r w:rsidRPr="00FC46F1">
        <w:rPr>
          <w:rFonts w:ascii="Times New Roman" w:hAnsi="Times New Roman" w:cs="Times New Roman"/>
          <w:color w:val="000000" w:themeColor="text1"/>
          <w:sz w:val="20"/>
          <w:szCs w:val="20"/>
        </w:rPr>
        <w:t xml:space="preserve">nverse FFT (IFFT) images respective to the </w:t>
      </w:r>
      <w:r w:rsidRPr="00FC46F1">
        <w:rPr>
          <w:rFonts w:ascii="Times New Roman" w:hAnsi="Times New Roman" w:cs="Times New Roman"/>
          <w:color w:val="000000" w:themeColor="text1"/>
          <w:sz w:val="20"/>
          <w:szCs w:val="20"/>
          <w:shd w:val="clear" w:color="auto" w:fill="FFFFFF"/>
        </w:rPr>
        <w:t xml:space="preserve">low pass filtered Fourier rings of panel A, in real space. </w:t>
      </w:r>
      <w:r w:rsidR="00C20E74" w:rsidRPr="00FC46F1">
        <w:rPr>
          <w:rFonts w:ascii="Times New Roman" w:hAnsi="Times New Roman" w:cs="Times New Roman"/>
          <w:b/>
          <w:bCs/>
          <w:color w:val="000000" w:themeColor="text1"/>
          <w:sz w:val="20"/>
          <w:szCs w:val="20"/>
          <w:shd w:val="clear" w:color="auto" w:fill="FFFFFF"/>
        </w:rPr>
        <w:t>c</w:t>
      </w:r>
      <w:r w:rsidR="00B51163">
        <w:rPr>
          <w:rFonts w:ascii="Times New Roman" w:hAnsi="Times New Roman" w:cs="Times New Roman"/>
          <w:color w:val="000000" w:themeColor="text1"/>
          <w:sz w:val="20"/>
          <w:szCs w:val="20"/>
          <w:shd w:val="clear" w:color="auto" w:fill="FFFFFF"/>
        </w:rPr>
        <w:t xml:space="preserve">, </w:t>
      </w:r>
      <w:r w:rsidRPr="00FC46F1">
        <w:rPr>
          <w:rFonts w:ascii="Times New Roman" w:hAnsi="Times New Roman" w:cs="Times New Roman"/>
          <w:color w:val="000000" w:themeColor="text1"/>
          <w:sz w:val="20"/>
          <w:szCs w:val="20"/>
          <w:shd w:val="clear" w:color="auto" w:fill="FFFFFF"/>
        </w:rPr>
        <w:t xml:space="preserve">ACV profiles after the applied low-pass cut-off filter, in Fourier space. </w:t>
      </w:r>
    </w:p>
    <w:p w14:paraId="6090875D" w14:textId="77777777" w:rsidR="004C0F6D" w:rsidRPr="00FC46F1" w:rsidRDefault="004C0F6D" w:rsidP="00070E6D">
      <w:pPr>
        <w:rPr>
          <w:rFonts w:ascii="Times New Roman" w:hAnsi="Times New Roman" w:cs="Times New Roman"/>
          <w:sz w:val="20"/>
          <w:szCs w:val="20"/>
        </w:rPr>
      </w:pPr>
    </w:p>
    <w:p w14:paraId="5CE12479" w14:textId="77777777" w:rsidR="00C20E74" w:rsidRPr="00FC46F1" w:rsidRDefault="00C20E74" w:rsidP="00070E6D">
      <w:pPr>
        <w:rPr>
          <w:rFonts w:ascii="Times New Roman" w:hAnsi="Times New Roman" w:cs="Times New Roman"/>
          <w:sz w:val="20"/>
          <w:szCs w:val="20"/>
        </w:rPr>
      </w:pPr>
    </w:p>
    <w:p w14:paraId="139CA205" w14:textId="77777777" w:rsidR="00C20E74" w:rsidRPr="00FC46F1" w:rsidRDefault="00C20E74" w:rsidP="00070E6D">
      <w:pPr>
        <w:rPr>
          <w:rFonts w:ascii="Times New Roman" w:hAnsi="Times New Roman" w:cs="Times New Roman"/>
          <w:sz w:val="20"/>
          <w:szCs w:val="20"/>
        </w:rPr>
      </w:pPr>
    </w:p>
    <w:p w14:paraId="568DBD50" w14:textId="77777777" w:rsidR="00C20E74" w:rsidRPr="00FC46F1" w:rsidRDefault="00C20E74" w:rsidP="00070E6D">
      <w:pPr>
        <w:rPr>
          <w:rFonts w:ascii="Times New Roman" w:hAnsi="Times New Roman" w:cs="Times New Roman"/>
          <w:sz w:val="20"/>
          <w:szCs w:val="20"/>
        </w:rPr>
      </w:pPr>
    </w:p>
    <w:p w14:paraId="40D406B1" w14:textId="77777777" w:rsidR="00C20E74" w:rsidRPr="00FC46F1" w:rsidRDefault="00C20E74" w:rsidP="00070E6D">
      <w:pPr>
        <w:rPr>
          <w:rFonts w:ascii="Times New Roman" w:hAnsi="Times New Roman" w:cs="Times New Roman"/>
          <w:sz w:val="20"/>
          <w:szCs w:val="20"/>
        </w:rPr>
      </w:pPr>
    </w:p>
    <w:p w14:paraId="3A2205C4" w14:textId="77777777" w:rsidR="00C20E74" w:rsidRPr="00FC46F1" w:rsidRDefault="00C20E74" w:rsidP="00070E6D">
      <w:pPr>
        <w:rPr>
          <w:rFonts w:ascii="Times New Roman" w:hAnsi="Times New Roman" w:cs="Times New Roman"/>
          <w:sz w:val="20"/>
          <w:szCs w:val="20"/>
        </w:rPr>
      </w:pPr>
    </w:p>
    <w:p w14:paraId="39333062" w14:textId="1B8E64F0" w:rsidR="00C20E74" w:rsidRPr="00FC46F1" w:rsidRDefault="008F3C1F" w:rsidP="008F3C1F">
      <w:pPr>
        <w:jc w:val="center"/>
        <w:rPr>
          <w:rFonts w:ascii="Times New Roman" w:hAnsi="Times New Roman" w:cs="Times New Roman"/>
          <w:sz w:val="20"/>
          <w:szCs w:val="20"/>
        </w:rPr>
      </w:pPr>
      <w:r w:rsidRPr="008F3C1F">
        <w:rPr>
          <w:rFonts w:ascii="Times New Roman" w:hAnsi="Times New Roman" w:cs="Times New Roman"/>
          <w:noProof/>
          <w:sz w:val="20"/>
          <w:szCs w:val="20"/>
        </w:rPr>
        <w:lastRenderedPageBreak/>
        <w:drawing>
          <wp:inline distT="0" distB="0" distL="0" distR="0" wp14:anchorId="57B80936" wp14:editId="718F0257">
            <wp:extent cx="5712372" cy="2419824"/>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8987" cy="2426862"/>
                    </a:xfrm>
                    <a:prstGeom prst="rect">
                      <a:avLst/>
                    </a:prstGeom>
                  </pic:spPr>
                </pic:pic>
              </a:graphicData>
            </a:graphic>
          </wp:inline>
        </w:drawing>
      </w:r>
    </w:p>
    <w:p w14:paraId="7BD3F28B" w14:textId="123DFE5A" w:rsidR="00C20E74" w:rsidRPr="00FC46F1" w:rsidRDefault="00C20E74" w:rsidP="00C20E74">
      <w:pPr>
        <w:rPr>
          <w:rFonts w:ascii="Times New Roman" w:eastAsiaTheme="minorEastAsia" w:hAnsi="Times New Roman" w:cs="Times New Roman"/>
          <w:color w:val="000000" w:themeColor="text1"/>
          <w:sz w:val="20"/>
          <w:szCs w:val="20"/>
        </w:rPr>
      </w:pPr>
      <w:r w:rsidRPr="00FC46F1">
        <w:rPr>
          <w:rFonts w:ascii="Times New Roman" w:hAnsi="Times New Roman" w:cs="Times New Roman"/>
          <w:b/>
          <w:bCs/>
          <w:color w:val="000000" w:themeColor="text1"/>
          <w:sz w:val="20"/>
          <w:szCs w:val="20"/>
        </w:rPr>
        <w:t xml:space="preserve">Extended Data Fig. </w:t>
      </w:r>
      <w:r w:rsidR="00545584">
        <w:rPr>
          <w:rFonts w:ascii="Times New Roman" w:eastAsiaTheme="minorEastAsia" w:hAnsi="Times New Roman" w:cs="Times New Roman"/>
          <w:b/>
          <w:bCs/>
          <w:color w:val="000000" w:themeColor="text1"/>
          <w:sz w:val="20"/>
          <w:szCs w:val="20"/>
        </w:rPr>
        <w:t>6</w:t>
      </w:r>
      <w:r w:rsidRPr="00FC46F1">
        <w:rPr>
          <w:rFonts w:ascii="Times New Roman" w:eastAsiaTheme="minorEastAsia" w:hAnsi="Times New Roman" w:cs="Times New Roman"/>
          <w:b/>
          <w:bCs/>
          <w:color w:val="000000" w:themeColor="text1"/>
          <w:sz w:val="20"/>
          <w:szCs w:val="20"/>
        </w:rPr>
        <w:t>| Initial model benchmark 0.</w:t>
      </w:r>
      <w:r w:rsidRPr="00FC46F1">
        <w:rPr>
          <w:rFonts w:ascii="Times New Roman" w:eastAsiaTheme="minorEastAsia" w:hAnsi="Times New Roman" w:cs="Times New Roman"/>
          <w:color w:val="000000" w:themeColor="text1"/>
          <w:sz w:val="20"/>
          <w:szCs w:val="20"/>
        </w:rPr>
        <w:t xml:space="preserve"> </w:t>
      </w:r>
      <w:r w:rsidRPr="00FC46F1">
        <w:rPr>
          <w:rFonts w:ascii="Times New Roman" w:eastAsiaTheme="minorEastAsia" w:hAnsi="Times New Roman" w:cs="Times New Roman"/>
          <w:b/>
          <w:bCs/>
          <w:color w:val="000000" w:themeColor="text1"/>
          <w:sz w:val="20"/>
          <w:szCs w:val="20"/>
        </w:rPr>
        <w:t>a</w:t>
      </w:r>
      <w:r w:rsidR="00B51163">
        <w:rPr>
          <w:rFonts w:ascii="Times New Roman" w:eastAsiaTheme="minorEastAsia" w:hAnsi="Times New Roman" w:cs="Times New Roman"/>
          <w:color w:val="000000" w:themeColor="text1"/>
          <w:sz w:val="20"/>
          <w:szCs w:val="20"/>
        </w:rPr>
        <w:t xml:space="preserve">, </w:t>
      </w:r>
      <w:r w:rsidRPr="00FC46F1">
        <w:rPr>
          <w:rFonts w:ascii="Times New Roman" w:eastAsiaTheme="minorEastAsia" w:hAnsi="Times New Roman" w:cs="Times New Roman"/>
          <w:color w:val="000000" w:themeColor="text1"/>
          <w:sz w:val="20"/>
          <w:szCs w:val="20"/>
        </w:rPr>
        <w:t xml:space="preserve">ARES score </w:t>
      </w:r>
      <w:r w:rsidRPr="00FC46F1">
        <w:rPr>
          <w:rFonts w:ascii="Times New Roman" w:eastAsiaTheme="minorEastAsia" w:hAnsi="Times New Roman" w:cs="Times New Roman"/>
          <w:i/>
          <w:iCs/>
          <w:color w:val="000000" w:themeColor="text1"/>
          <w:sz w:val="20"/>
          <w:szCs w:val="20"/>
        </w:rPr>
        <w:t>vs</w:t>
      </w:r>
      <w:r w:rsidRPr="00FC46F1">
        <w:rPr>
          <w:rFonts w:ascii="Times New Roman" w:eastAsiaTheme="minorEastAsia" w:hAnsi="Times New Roman" w:cs="Times New Roman"/>
          <w:color w:val="000000" w:themeColor="text1"/>
          <w:sz w:val="20"/>
          <w:szCs w:val="20"/>
        </w:rPr>
        <w:t xml:space="preserve"> RMSD values in comparison to the crystal model of trRNaseP RNA (pdb id: 3dhs); the lowest score of ARES is shown to be the model k158597. The models are colored as a function of their total energy, dark red for lower energies and dark blue for higher energies. </w:t>
      </w:r>
      <w:r w:rsidRPr="00FC46F1">
        <w:rPr>
          <w:rFonts w:ascii="Times New Roman" w:eastAsiaTheme="minorEastAsia" w:hAnsi="Times New Roman" w:cs="Times New Roman"/>
          <w:b/>
          <w:bCs/>
          <w:color w:val="000000" w:themeColor="text1"/>
          <w:sz w:val="20"/>
          <w:szCs w:val="20"/>
        </w:rPr>
        <w:t>b</w:t>
      </w:r>
      <w:r w:rsidR="00B51163">
        <w:rPr>
          <w:rFonts w:ascii="Times New Roman" w:eastAsiaTheme="minorEastAsia" w:hAnsi="Times New Roman" w:cs="Times New Roman"/>
          <w:color w:val="000000" w:themeColor="text1"/>
          <w:sz w:val="20"/>
          <w:szCs w:val="20"/>
        </w:rPr>
        <w:t xml:space="preserve">, </w:t>
      </w:r>
      <w:r w:rsidR="00ED6EF6">
        <w:rPr>
          <w:rFonts w:ascii="Times New Roman" w:eastAsiaTheme="minorEastAsia" w:hAnsi="Times New Roman" w:cs="Times New Roman"/>
          <w:color w:val="000000" w:themeColor="text1"/>
          <w:sz w:val="20"/>
          <w:szCs w:val="20"/>
        </w:rPr>
        <w:t>c</w:t>
      </w:r>
      <w:r w:rsidRPr="00FC46F1">
        <w:rPr>
          <w:rFonts w:ascii="Times New Roman" w:eastAsiaTheme="minorEastAsia" w:hAnsi="Times New Roman" w:cs="Times New Roman"/>
          <w:color w:val="000000" w:themeColor="text1"/>
          <w:sz w:val="20"/>
          <w:szCs w:val="20"/>
        </w:rPr>
        <w:t>artoon visualization of the model k158597 (orange) with RMSD of 21.43 relative to 3dhs (black).</w:t>
      </w:r>
    </w:p>
    <w:p w14:paraId="1AE38A83" w14:textId="77777777" w:rsidR="00C20E74" w:rsidRDefault="00C20E74" w:rsidP="00C20E74">
      <w:pPr>
        <w:rPr>
          <w:rFonts w:ascii="Times New Roman" w:eastAsiaTheme="minorEastAsia" w:hAnsi="Times New Roman" w:cs="Times New Roman"/>
          <w:color w:val="000000" w:themeColor="text1"/>
          <w:sz w:val="20"/>
          <w:szCs w:val="20"/>
        </w:rPr>
      </w:pPr>
    </w:p>
    <w:p w14:paraId="0A470A25" w14:textId="77777777" w:rsidR="008F3C1F" w:rsidRPr="00FC46F1" w:rsidRDefault="008F3C1F" w:rsidP="00C20E74">
      <w:pPr>
        <w:rPr>
          <w:rFonts w:ascii="Times New Roman" w:eastAsiaTheme="minorEastAsia" w:hAnsi="Times New Roman" w:cs="Times New Roman"/>
          <w:color w:val="000000" w:themeColor="text1"/>
          <w:sz w:val="20"/>
          <w:szCs w:val="20"/>
        </w:rPr>
      </w:pPr>
    </w:p>
    <w:p w14:paraId="3F7371B0" w14:textId="091237D9" w:rsidR="00C20E74" w:rsidRPr="00FC46F1" w:rsidRDefault="00C20E74" w:rsidP="00070E6D">
      <w:pPr>
        <w:rPr>
          <w:rFonts w:ascii="Times New Roman" w:hAnsi="Times New Roman" w:cs="Times New Roman"/>
          <w:sz w:val="20"/>
          <w:szCs w:val="20"/>
        </w:rPr>
      </w:pPr>
      <w:r w:rsidRPr="00FC46F1">
        <w:rPr>
          <w:rFonts w:ascii="Times New Roman" w:eastAsiaTheme="minorEastAsia" w:hAnsi="Times New Roman" w:cs="Times New Roman"/>
          <w:i/>
          <w:iCs/>
          <w:noProof/>
          <w:color w:val="000000" w:themeColor="text1"/>
          <w:sz w:val="20"/>
          <w:szCs w:val="20"/>
        </w:rPr>
        <w:drawing>
          <wp:inline distT="0" distB="0" distL="0" distR="0" wp14:anchorId="1AF5419F" wp14:editId="57086445">
            <wp:extent cx="5943600" cy="1600835"/>
            <wp:effectExtent l="0" t="0" r="0" b="0"/>
            <wp:docPr id="3041" name="Picture 3041" descr="A picture containing text,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1" name="Picture 3021" descr="A picture containing text, different, several&#10;&#10;Description automatically generated"/>
                    <pic:cNvPicPr/>
                  </pic:nvPicPr>
                  <pic:blipFill>
                    <a:blip r:embed="rId11"/>
                    <a:stretch>
                      <a:fillRect/>
                    </a:stretch>
                  </pic:blipFill>
                  <pic:spPr>
                    <a:xfrm>
                      <a:off x="0" y="0"/>
                      <a:ext cx="5943600" cy="1600835"/>
                    </a:xfrm>
                    <a:prstGeom prst="rect">
                      <a:avLst/>
                    </a:prstGeom>
                  </pic:spPr>
                </pic:pic>
              </a:graphicData>
            </a:graphic>
          </wp:inline>
        </w:drawing>
      </w:r>
    </w:p>
    <w:p w14:paraId="6F897551" w14:textId="738F7D9F" w:rsidR="00C20E74" w:rsidRDefault="00C20E74" w:rsidP="00C20E74">
      <w:pPr>
        <w:rPr>
          <w:rFonts w:ascii="Times New Roman" w:eastAsiaTheme="minorEastAsia" w:hAnsi="Times New Roman" w:cs="Times New Roman"/>
          <w:color w:val="000000" w:themeColor="text1"/>
          <w:sz w:val="20"/>
          <w:szCs w:val="20"/>
        </w:rPr>
      </w:pPr>
      <w:r w:rsidRPr="00FC46F1">
        <w:rPr>
          <w:rFonts w:ascii="Times New Roman" w:hAnsi="Times New Roman" w:cs="Times New Roman"/>
          <w:b/>
          <w:bCs/>
          <w:color w:val="000000" w:themeColor="text1"/>
          <w:sz w:val="20"/>
          <w:szCs w:val="20"/>
        </w:rPr>
        <w:t xml:space="preserve">Extended Data Fig. </w:t>
      </w:r>
      <w:r w:rsidR="00545584">
        <w:rPr>
          <w:rFonts w:ascii="Times New Roman" w:hAnsi="Times New Roman" w:cs="Times New Roman"/>
          <w:b/>
          <w:bCs/>
          <w:color w:val="000000" w:themeColor="text1"/>
          <w:sz w:val="20"/>
          <w:szCs w:val="20"/>
        </w:rPr>
        <w:t>7</w:t>
      </w:r>
      <w:r w:rsidRPr="00FC46F1">
        <w:rPr>
          <w:rFonts w:ascii="Times New Roman" w:hAnsi="Times New Roman" w:cs="Times New Roman"/>
          <w:b/>
          <w:bCs/>
          <w:color w:val="000000" w:themeColor="text1"/>
          <w:sz w:val="20"/>
          <w:szCs w:val="20"/>
        </w:rPr>
        <w:t>|</w:t>
      </w:r>
      <w:r w:rsidRPr="00FC46F1">
        <w:rPr>
          <w:rFonts w:ascii="Times New Roman" w:eastAsiaTheme="minorEastAsia" w:hAnsi="Times New Roman" w:cs="Times New Roman"/>
          <w:color w:val="000000" w:themeColor="text1"/>
          <w:sz w:val="20"/>
          <w:szCs w:val="20"/>
        </w:rPr>
        <w:t xml:space="preserve"> </w:t>
      </w:r>
      <w:r w:rsidRPr="00FC46F1">
        <w:rPr>
          <w:rFonts w:ascii="Times New Roman" w:eastAsiaTheme="minorEastAsia" w:hAnsi="Times New Roman" w:cs="Times New Roman"/>
          <w:b/>
          <w:bCs/>
          <w:color w:val="000000" w:themeColor="text1"/>
          <w:sz w:val="20"/>
          <w:szCs w:val="20"/>
        </w:rPr>
        <w:t>AFM topography images of trRNaseP RNA.</w:t>
      </w:r>
      <w:r w:rsidRPr="00FC46F1">
        <w:rPr>
          <w:rFonts w:ascii="Times New Roman" w:eastAsiaTheme="minorEastAsia" w:hAnsi="Times New Roman" w:cs="Times New Roman"/>
          <w:color w:val="000000" w:themeColor="text1"/>
          <w:sz w:val="20"/>
          <w:szCs w:val="20"/>
        </w:rPr>
        <w:t xml:space="preserve"> Top panels: with superimposed Gaussian noise levels. Bottom panels: the corresponding Z-height signal profile of vertical and horizontal direction. From left to right, the noise levels are 5, 10, 15, 20, 30, 40, and 50%. </w:t>
      </w:r>
    </w:p>
    <w:p w14:paraId="6B6FA046" w14:textId="77777777" w:rsidR="00784F7A" w:rsidRDefault="00784F7A" w:rsidP="00C20E74">
      <w:pPr>
        <w:rPr>
          <w:rFonts w:ascii="Times New Roman" w:eastAsiaTheme="minorEastAsia" w:hAnsi="Times New Roman" w:cs="Times New Roman"/>
          <w:color w:val="000000" w:themeColor="text1"/>
          <w:sz w:val="20"/>
          <w:szCs w:val="20"/>
        </w:rPr>
      </w:pPr>
    </w:p>
    <w:p w14:paraId="10C41B43" w14:textId="77777777" w:rsidR="00784F7A" w:rsidRDefault="00784F7A" w:rsidP="00C20E74">
      <w:pPr>
        <w:rPr>
          <w:rFonts w:ascii="Times New Roman" w:eastAsiaTheme="minorEastAsia" w:hAnsi="Times New Roman" w:cs="Times New Roman"/>
          <w:color w:val="000000" w:themeColor="text1"/>
          <w:sz w:val="20"/>
          <w:szCs w:val="20"/>
        </w:rPr>
      </w:pPr>
    </w:p>
    <w:p w14:paraId="6B7E8769" w14:textId="7E016CB9" w:rsidR="00784F7A" w:rsidRPr="00FC46F1" w:rsidRDefault="00784F7A" w:rsidP="00784F7A">
      <w:pPr>
        <w:jc w:val="center"/>
        <w:rPr>
          <w:rFonts w:ascii="Times New Roman" w:eastAsiaTheme="minorEastAsia" w:hAnsi="Times New Roman" w:cs="Times New Roman"/>
          <w:color w:val="000000" w:themeColor="text1"/>
          <w:sz w:val="20"/>
          <w:szCs w:val="20"/>
        </w:rPr>
      </w:pPr>
      <w:r w:rsidRPr="00784F7A">
        <w:rPr>
          <w:rFonts w:ascii="Times New Roman" w:eastAsiaTheme="minorEastAsia" w:hAnsi="Times New Roman" w:cs="Times New Roman"/>
          <w:noProof/>
          <w:color w:val="000000" w:themeColor="text1"/>
          <w:sz w:val="20"/>
          <w:szCs w:val="20"/>
        </w:rPr>
        <w:drawing>
          <wp:inline distT="0" distB="0" distL="0" distR="0" wp14:anchorId="17B4DE56" wp14:editId="10C236BA">
            <wp:extent cx="5765800" cy="165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5800" cy="1651000"/>
                    </a:xfrm>
                    <a:prstGeom prst="rect">
                      <a:avLst/>
                    </a:prstGeom>
                  </pic:spPr>
                </pic:pic>
              </a:graphicData>
            </a:graphic>
          </wp:inline>
        </w:drawing>
      </w:r>
    </w:p>
    <w:p w14:paraId="4B22E5C1" w14:textId="4E0A9E77" w:rsidR="00C20E74" w:rsidRPr="00FC46F1" w:rsidRDefault="00C20E74" w:rsidP="00070E6D">
      <w:pPr>
        <w:rPr>
          <w:rFonts w:ascii="Times New Roman" w:hAnsi="Times New Roman" w:cs="Times New Roman"/>
          <w:sz w:val="20"/>
          <w:szCs w:val="20"/>
        </w:rPr>
      </w:pPr>
    </w:p>
    <w:p w14:paraId="5560ED2C" w14:textId="5D499C4E" w:rsidR="00C20E74" w:rsidRPr="00FC46F1" w:rsidRDefault="00C20E74" w:rsidP="00C20E74">
      <w:pPr>
        <w:jc w:val="both"/>
        <w:rPr>
          <w:rFonts w:ascii="Times New Roman" w:hAnsi="Times New Roman" w:cs="Times New Roman"/>
          <w:sz w:val="20"/>
          <w:szCs w:val="20"/>
        </w:rPr>
      </w:pPr>
      <w:r w:rsidRPr="00FC46F1">
        <w:rPr>
          <w:rFonts w:ascii="Times New Roman" w:hAnsi="Times New Roman" w:cs="Times New Roman"/>
          <w:b/>
          <w:bCs/>
          <w:color w:val="000000" w:themeColor="text1"/>
          <w:sz w:val="20"/>
          <w:szCs w:val="20"/>
        </w:rPr>
        <w:t xml:space="preserve">Extended Data Fig. </w:t>
      </w:r>
      <w:r w:rsidR="00545584">
        <w:rPr>
          <w:rFonts w:ascii="Times New Roman" w:hAnsi="Times New Roman" w:cs="Times New Roman"/>
          <w:b/>
          <w:bCs/>
          <w:color w:val="000000" w:themeColor="text1"/>
          <w:sz w:val="20"/>
          <w:szCs w:val="20"/>
        </w:rPr>
        <w:t>8</w:t>
      </w:r>
      <w:r w:rsidR="00FC46F1">
        <w:rPr>
          <w:rFonts w:ascii="Times New Roman" w:hAnsi="Times New Roman" w:cs="Times New Roman"/>
          <w:color w:val="000000" w:themeColor="text1"/>
          <w:sz w:val="20"/>
          <w:szCs w:val="20"/>
        </w:rPr>
        <w:t>|</w:t>
      </w:r>
      <w:r w:rsidRPr="00FC46F1">
        <w:rPr>
          <w:rFonts w:ascii="Times New Roman" w:hAnsi="Times New Roman" w:cs="Times New Roman"/>
          <w:color w:val="000000" w:themeColor="text1"/>
          <w:sz w:val="20"/>
          <w:szCs w:val="20"/>
        </w:rPr>
        <w:t xml:space="preserve"> </w:t>
      </w:r>
      <w:r w:rsidRPr="00FC46F1">
        <w:rPr>
          <w:rFonts w:ascii="Times New Roman" w:hAnsi="Times New Roman" w:cs="Times New Roman"/>
          <w:b/>
          <w:bCs/>
          <w:sz w:val="20"/>
          <w:szCs w:val="20"/>
        </w:rPr>
        <w:t>a</w:t>
      </w:r>
      <w:r w:rsidR="00B51163">
        <w:rPr>
          <w:rFonts w:ascii="Times New Roman" w:hAnsi="Times New Roman" w:cs="Times New Roman"/>
          <w:sz w:val="20"/>
          <w:szCs w:val="20"/>
        </w:rPr>
        <w:t xml:space="preserve">, </w:t>
      </w:r>
      <w:r w:rsidR="00ED6EF6">
        <w:rPr>
          <w:rFonts w:ascii="Times New Roman" w:hAnsi="Times New Roman" w:cs="Times New Roman"/>
          <w:sz w:val="20"/>
          <w:szCs w:val="20"/>
        </w:rPr>
        <w:t>d</w:t>
      </w:r>
      <w:r w:rsidRPr="00FC46F1">
        <w:rPr>
          <w:rFonts w:ascii="Times New Roman" w:hAnsi="Times New Roman" w:cs="Times New Roman"/>
          <w:sz w:val="20"/>
          <w:szCs w:val="20"/>
        </w:rPr>
        <w:t xml:space="preserve">ynamic cross-correlation maps (DCCMs) of free (left) and AFM-restrained (right) molecular dynamics trajectories </w:t>
      </w:r>
      <w:r w:rsidRPr="00FC46F1">
        <w:rPr>
          <w:rFonts w:ascii="Times New Roman" w:hAnsi="Times New Roman" w:cs="Times New Roman"/>
          <w:color w:val="000000" w:themeColor="text1"/>
          <w:sz w:val="20"/>
          <w:szCs w:val="20"/>
        </w:rPr>
        <w:t>of RNase P RNA catalytic domain</w:t>
      </w:r>
      <w:r w:rsidRPr="00FC46F1">
        <w:rPr>
          <w:rFonts w:ascii="Times New Roman" w:hAnsi="Times New Roman" w:cs="Times New Roman"/>
          <w:sz w:val="20"/>
          <w:szCs w:val="20"/>
        </w:rPr>
        <w:t xml:space="preserve">. </w:t>
      </w:r>
      <w:r w:rsidRPr="00FC46F1">
        <w:rPr>
          <w:rFonts w:ascii="Times New Roman" w:hAnsi="Times New Roman" w:cs="Times New Roman"/>
          <w:b/>
          <w:bCs/>
          <w:sz w:val="20"/>
          <w:szCs w:val="20"/>
        </w:rPr>
        <w:t>b</w:t>
      </w:r>
      <w:r w:rsidR="00B51163">
        <w:rPr>
          <w:rFonts w:ascii="Times New Roman" w:hAnsi="Times New Roman" w:cs="Times New Roman"/>
          <w:sz w:val="20"/>
          <w:szCs w:val="20"/>
        </w:rPr>
        <w:t xml:space="preserve">, </w:t>
      </w:r>
      <w:r w:rsidR="00ED6EF6">
        <w:rPr>
          <w:rFonts w:ascii="Times New Roman" w:hAnsi="Times New Roman" w:cs="Times New Roman"/>
          <w:sz w:val="20"/>
          <w:szCs w:val="20"/>
        </w:rPr>
        <w:t>s</w:t>
      </w:r>
      <w:r w:rsidRPr="00FC46F1">
        <w:rPr>
          <w:rFonts w:ascii="Times New Roman" w:hAnsi="Times New Roman" w:cs="Times New Roman"/>
          <w:sz w:val="20"/>
          <w:szCs w:val="20"/>
        </w:rPr>
        <w:t xml:space="preserve">tacked </w:t>
      </w:r>
      <w:r w:rsidRPr="00FC46F1">
        <w:rPr>
          <w:rFonts w:ascii="Times New Roman" w:hAnsi="Times New Roman" w:cs="Times New Roman"/>
          <w:color w:val="000000" w:themeColor="text1"/>
          <w:sz w:val="20"/>
          <w:szCs w:val="20"/>
        </w:rPr>
        <w:t xml:space="preserve">RMSD distribution plots of the simulated data at each noise level (5-50%) imposed on the fitting of the crystal structure (PDB ID: 3DHS) to the AFM molecular surfaces. </w:t>
      </w:r>
    </w:p>
    <w:p w14:paraId="58EB491E" w14:textId="77777777" w:rsidR="00C20E74" w:rsidRPr="00FC46F1" w:rsidRDefault="00C20E74" w:rsidP="00070E6D">
      <w:pPr>
        <w:rPr>
          <w:rFonts w:ascii="Times New Roman" w:hAnsi="Times New Roman" w:cs="Times New Roman"/>
          <w:sz w:val="20"/>
          <w:szCs w:val="20"/>
        </w:rPr>
      </w:pPr>
    </w:p>
    <w:p w14:paraId="2E0A443E" w14:textId="77777777" w:rsidR="00C20E74" w:rsidRPr="00FC46F1" w:rsidRDefault="00C20E74" w:rsidP="00070E6D">
      <w:pPr>
        <w:rPr>
          <w:rFonts w:ascii="Times New Roman" w:hAnsi="Times New Roman" w:cs="Times New Roman"/>
          <w:sz w:val="20"/>
          <w:szCs w:val="20"/>
        </w:rPr>
      </w:pPr>
    </w:p>
    <w:p w14:paraId="32737171" w14:textId="77777777" w:rsidR="00C20E74" w:rsidRPr="00FC46F1" w:rsidRDefault="00C20E74" w:rsidP="00070E6D">
      <w:pPr>
        <w:rPr>
          <w:rFonts w:ascii="Times New Roman" w:hAnsi="Times New Roman" w:cs="Times New Roman"/>
          <w:sz w:val="20"/>
          <w:szCs w:val="20"/>
        </w:rPr>
      </w:pPr>
    </w:p>
    <w:p w14:paraId="3ACAC34E" w14:textId="508DACB1" w:rsidR="00C20E74" w:rsidRPr="00FC46F1" w:rsidRDefault="00C20E74" w:rsidP="007A4F1E">
      <w:pPr>
        <w:jc w:val="center"/>
        <w:rPr>
          <w:rFonts w:ascii="Times New Roman" w:hAnsi="Times New Roman" w:cs="Times New Roman"/>
          <w:sz w:val="20"/>
          <w:szCs w:val="20"/>
        </w:rPr>
      </w:pPr>
      <w:r w:rsidRPr="00FC46F1">
        <w:rPr>
          <w:rFonts w:ascii="Times New Roman" w:eastAsiaTheme="minorEastAsia" w:hAnsi="Times New Roman" w:cs="Times New Roman"/>
          <w:noProof/>
          <w:color w:val="000000" w:themeColor="text1"/>
          <w:sz w:val="20"/>
          <w:szCs w:val="20"/>
        </w:rPr>
        <w:drawing>
          <wp:inline distT="0" distB="0" distL="0" distR="0" wp14:anchorId="6626DACA" wp14:editId="7BA46513">
            <wp:extent cx="2785065" cy="2777924"/>
            <wp:effectExtent l="0" t="0" r="0" b="0"/>
            <wp:docPr id="3042" name="Picture 304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 name="Picture 3023" descr="Shape&#10;&#10;Description automatically generated with medium confidence"/>
                    <pic:cNvPicPr/>
                  </pic:nvPicPr>
                  <pic:blipFill>
                    <a:blip r:embed="rId13"/>
                    <a:stretch>
                      <a:fillRect/>
                    </a:stretch>
                  </pic:blipFill>
                  <pic:spPr>
                    <a:xfrm>
                      <a:off x="0" y="0"/>
                      <a:ext cx="2792885" cy="2785724"/>
                    </a:xfrm>
                    <a:prstGeom prst="rect">
                      <a:avLst/>
                    </a:prstGeom>
                  </pic:spPr>
                </pic:pic>
              </a:graphicData>
            </a:graphic>
          </wp:inline>
        </w:drawing>
      </w:r>
    </w:p>
    <w:p w14:paraId="7C932B60" w14:textId="11B6566E" w:rsidR="00C20E74" w:rsidRDefault="00FC46F1" w:rsidP="007A4F1E">
      <w:pPr>
        <w:spacing w:line="480" w:lineRule="auto"/>
        <w:jc w:val="center"/>
        <w:rPr>
          <w:rFonts w:ascii="Times New Roman" w:hAnsi="Times New Roman" w:cs="Times New Roman"/>
          <w:b/>
          <w:bCs/>
          <w:color w:val="000000" w:themeColor="text1"/>
          <w:sz w:val="20"/>
          <w:szCs w:val="20"/>
        </w:rPr>
      </w:pPr>
      <w:r w:rsidRPr="00FC46F1">
        <w:rPr>
          <w:rFonts w:ascii="Times New Roman" w:hAnsi="Times New Roman" w:cs="Times New Roman"/>
          <w:b/>
          <w:bCs/>
          <w:color w:val="000000" w:themeColor="text1"/>
          <w:sz w:val="20"/>
          <w:szCs w:val="20"/>
        </w:rPr>
        <w:t xml:space="preserve">Extended Data Fig. </w:t>
      </w:r>
      <w:r w:rsidR="00545584">
        <w:rPr>
          <w:rFonts w:ascii="Times New Roman" w:hAnsi="Times New Roman" w:cs="Times New Roman"/>
          <w:b/>
          <w:bCs/>
          <w:color w:val="000000" w:themeColor="text1"/>
          <w:sz w:val="20"/>
          <w:szCs w:val="20"/>
        </w:rPr>
        <w:t>9</w:t>
      </w:r>
      <w:r w:rsidRPr="00FC46F1">
        <w:rPr>
          <w:rFonts w:ascii="Times New Roman" w:hAnsi="Times New Roman" w:cs="Times New Roman"/>
          <w:b/>
          <w:bCs/>
          <w:color w:val="000000" w:themeColor="text1"/>
          <w:sz w:val="20"/>
          <w:szCs w:val="20"/>
        </w:rPr>
        <w:t>|</w:t>
      </w:r>
      <w:r w:rsidR="00C20E74" w:rsidRPr="00FC46F1">
        <w:rPr>
          <w:rFonts w:ascii="Times New Roman" w:hAnsi="Times New Roman" w:cs="Times New Roman"/>
          <w:b/>
          <w:bCs/>
          <w:color w:val="000000" w:themeColor="text1"/>
          <w:sz w:val="20"/>
          <w:szCs w:val="20"/>
        </w:rPr>
        <w:t xml:space="preserve"> The secondary structure of truncated RNaseP RNA </w:t>
      </w:r>
      <w:r w:rsidR="00C20E74" w:rsidRPr="00FC46F1">
        <w:rPr>
          <w:rFonts w:ascii="Times New Roman" w:hAnsi="Times New Roman" w:cs="Times New Roman"/>
          <w:b/>
          <w:bCs/>
          <w:color w:val="000000" w:themeColor="text1"/>
          <w:sz w:val="20"/>
          <w:szCs w:val="20"/>
        </w:rPr>
        <w:fldChar w:fldCharType="begin">
          <w:fldData xml:space="preserve">PEVuZE5vdGU+PENpdGU+PEF1dGhvcj5LYXphbnRzZXY8L0F1dGhvcj48WWVhcj4yMDA5PC9ZZWFy
PjxSZWNOdW0+ODM8L1JlY051bT48RGlzcGxheVRleHQ+KDxzdHlsZSBmYWNlPSJpdGFsaWMiPjIx
LCAyNTwvc3R5bGU+KTwvRGlzcGxheVRleHQ+PHJlY29yZD48cmVjLW51bWJlcj44MzwvcmVjLW51
bWJlcj48Zm9yZWlnbi1rZXlzPjxrZXkgYXBwPSJFTiIgZGItaWQ9ImVldzJ6MmF6NWFwcHppZXY5
ejJ4dnZkdnA1eGV4emZ3ejAwNSIgdGltZXN0YW1wPSIxNjIzOTY0NTI4Ij44Mzwva2V5PjwvZm9y
ZWlnbi1rZXlzPjxyZWYtdHlwZSBuYW1lPSJKb3VybmFsIEFydGljbGUiPjE3PC9yZWYtdHlwZT48
Y29udHJpYnV0b3JzPjxhdXRob3JzPjxhdXRob3I+S2F6YW50c2V2LCBBLiBWLjwvYXV0aG9yPjxh
dXRob3I+S3JpdmVua28sIEEuIEEuPC9hdXRob3I+PGF1dGhvcj5QYWNlLCBOLiBSLjwvYXV0aG9y
PjwvYXV0aG9ycz48L2NvbnRyaWJ1dG9ycz48YXV0aC1hZGRyZXNzPkRlcGFydG1lbnQgb2YgTW9s
ZWN1bGFyLCBDZWxsdWxhciwgYW5kIERldmVsb3BtZW50YWwgQmlvbG9neSwgVW5pdmVyc2l0eSBv
ZiBDb2xvcmFkbyBhdCBCb3VsZGVyLCA4MDMwOSwgVVNBLjwvYXV0aC1hZGRyZXNzPjx0aXRsZXM+
PHRpdGxlPk1hcHBpbmcgbWV0YWwtYmluZGluZyBzaXRlcyBpbiB0aGUgY2F0YWx5dGljIGRvbWFp
biBvZiBiYWN0ZXJpYWwgUk5hc2UgUCBSTkE8L3RpdGxlPjxzZWNvbmRhcnktdGl0bGU+Uk5BPC9z
ZWNvbmRhcnktdGl0bGU+PC90aXRsZXM+PHBlcmlvZGljYWw+PGZ1bGwtdGl0bGU+Uk5BPC9mdWxs
LXRpdGxlPjxhYmJyLTE+Uk5BPC9hYmJyLTE+PGFiYnItMj5STkE8L2FiYnItMj48L3BlcmlvZGlj
YWw+PHBhZ2VzPjI2Ni03NjwvcGFnZXM+PHZvbHVtZT4xNTwvdm9sdW1lPjxudW1iZXI+MjwvbnVt
YmVyPjxlZGl0aW9uPjIwMDgvMTIvMjA8L2VkaXRpb24+PGtleXdvcmRzPjxrZXl3b3JkPkJpbmRp
bmcgU2l0ZXMvZ2VuZXRpY3M8L2tleXdvcmQ+PGtleXdvcmQ+Q2F0YWx5c2lzPC9rZXl3b3JkPjxr
ZXl3b3JkPkNyeXN0YWxsb2dyYXBoeSwgWC1SYXk8L2tleXdvcmQ+PGtleXdvcmQ+R2VvYmFjaWxs
dXMgc3RlYXJvdGhlcm1vcGhpbHVzLyplbnp5bW9sb2d5PC9rZXl3b3JkPjxrZXl3b3JkPk1hZ25l
c2l1bS8qbWV0YWJvbGlzbTwva2V5d29yZD48a2V5d29yZD5OdWNsZWljIEFjaWQgQ29uZm9ybWF0
aW9uPC9rZXl3b3JkPjxrZXl3b3JkPlJOQSwgQmFjdGVyaWFsL2NoZW1pc3RyeS9nZW5ldGljcy8q
bWV0YWJvbGlzbTwva2V5d29yZD48a2V5d29yZD5SaWJvbnVjbGVhc2UgUC8qZ2VuZXRpY3M8L2tl
eXdvcmQ+PC9rZXl3b3Jkcz48ZGF0ZXM+PHllYXI+MjAwOTwveWVhcj48cHViLWRhdGVzPjxkYXRl
PkZlYjwvZGF0ZT48L3B1Yi1kYXRlcz48L2RhdGVzPjxpc2JuPjE0NjktOTAwMSAoRWxlY3Ryb25p
YykmI3hEOzEzNTUtODM4MiAoTGlua2luZyk8L2lzYm4+PGFjY2Vzc2lvbi1udW0+MTkwOTU2MTk8
L2FjY2Vzc2lvbi1udW0+PHVybHM+PHJlbGF0ZWQtdXJscz48dXJsPmh0dHBzOi8vd3d3Lm5jYmku
bmxtLm5paC5nb3YvcHVibWVkLzE5MDk1NjE5PC91cmw+PC9yZWxhdGVkLXVybHM+PC91cmxzPjxj
dXN0b20yPlBNQzI2NDg3MTY8L2N1c3RvbTI+PGVsZWN0cm9uaWMtcmVzb3VyY2UtbnVtPjEwLjEy
NjEvcm5hLjEzMzE4MDk8L2VsZWN0cm9uaWMtcmVzb3VyY2UtbnVtPjwvcmVjb3JkPjwvQ2l0ZT48
Q2l0ZT48QXV0aG9yPkthemFudHNldjwvQXV0aG9yPjxZZWFyPjIwMDU8L1llYXI+PFJlY051bT44
NjwvUmVjTnVtPjxyZWNvcmQ+PHJlYy1udW1iZXI+ODY8L3JlYy1udW1iZXI+PGZvcmVpZ24ta2V5
cz48a2V5IGFwcD0iRU4iIGRiLWlkPSJlZXcyejJhejVhcHB6aWV2OXoyeHZ2ZHZwNXhleHpmd3ow
MDUiIHRpbWVzdGFtcD0iMTYyMzk2NDUyOCI+ODY8L2tleT48L2ZvcmVpZ24ta2V5cz48cmVmLXR5
cGUgbmFtZT0iSm91cm5hbCBBcnRpY2xlIj4xNzwvcmVmLXR5cGU+PGNvbnRyaWJ1dG9ycz48YXV0
aG9ycz48YXV0aG9yPkthemFudHNldiwgQS4gVi48L2F1dGhvcj48YXV0aG9yPktyaXZlbmtvLCBB
LiBBLjwvYXV0aG9yPjxhdXRob3I+SGFycmluZ3RvbiwgRC4gSi48L2F1dGhvcj48YXV0aG9yPkhv
bGJyb29rLCBTLiBSLjwvYXV0aG9yPjxhdXRob3I+QWRhbXMsIFAuIEQuPC9hdXRob3I+PGF1dGhv
cj5QYWNlLCBOLiBSLjwvYXV0aG9yPjwvYXV0aG9ycz48L2NvbnRyaWJ1dG9ycz48YXV0aC1hZGRy
ZXNzPkRlcGFydG1lbnQgb2YgTW9sZWN1bGFyLCBDZWxsdWxhciwgYW5kIERldmVsb3BtZW50YWwg
QmlvbG9neSwgVW5pdmVyc2l0eSBvZiBDb2xvcmFkbywgQm91bGRlciwgQ08gODAzMDksIFVTQS48
L2F1dGgtYWRkcmVzcz48dGl0bGVzPjx0aXRsZT5DcnlzdGFsIHN0cnVjdHVyZSBvZiBhIGJhY3Rl
cmlhbCByaWJvbnVjbGVhc2UgUCBSTkE8L3RpdGxlPjxzZWNvbmRhcnktdGl0bGU+UHJvYyBOYXRs
IEFjYWQgU2NpIFUgUyBBPC9zZWNvbmRhcnktdGl0bGU+PC90aXRsZXM+PHBlcmlvZGljYWw+PGZ1
bGwtdGl0bGU+UHJvYyBOYXRsIEFjYWQgU2NpIFUgUyBBPC9mdWxsLXRpdGxlPjwvcGVyaW9kaWNh
bD48cGFnZXM+MTMzOTItNzwvcGFnZXM+PHZvbHVtZT4xMDI8L3ZvbHVtZT48bnVtYmVyPjM4PC9u
dW1iZXI+PGVkaXRpb24+MjAwNS8wOS8xNTwvZWRpdGlvbj48a2V5d29yZHM+PGtleXdvcmQ+QmFj
dGVyaWFsIFByb3RlaW5zL2NoZW1pc3RyeTwva2V5d29yZD48a2V5d29yZD5CYXNlIFNlcXVlbmNl
PC9rZXl3b3JkPjxrZXl3b3JkPkJpbmRpbmcgU2l0ZXM8L2tleXdvcmQ+PGtleXdvcmQ+Q3J5c3Rh
bGxvZ3JhcGh5LCBYLVJheTwva2V5d29yZD48a2V5d29yZD5HZW9iYWNpbGx1cyBzdGVhcm90aGVy
bW9waGlsdXMvKmNoZW1pc3RyeS9lbnp5bW9sb2d5PC9rZXl3b3JkPjxrZXl3b3JkPk1vZGVscywg
TW9sZWN1bGFyPC9rZXl3b3JkPjxrZXl3b3JkPk1vbGVjdWxhciBTZXF1ZW5jZSBEYXRhPC9rZXl3
b3JkPjxrZXl3b3JkPk51Y2xlaWMgQWNpZCBDb25mb3JtYXRpb248L2tleXdvcmQ+PGtleXdvcmQ+
Uk5BLCBCYWN0ZXJpYWwvKmNoZW1pc3RyeTwva2V5d29yZD48a2V5d29yZD5STkEsIENhdGFseXRp
Yy8qY2hlbWlzdHJ5PC9rZXl3b3JkPjxrZXl3b3JkPlJpYm9udWNsZWFzZSBQLypjaGVtaXN0cnk8
L2tleXdvcmQ+PC9rZXl3b3Jkcz48ZGF0ZXM+PHllYXI+MjAwNTwveWVhcj48cHViLWRhdGVzPjxk
YXRlPlNlcCAyMDwvZGF0ZT48L3B1Yi1kYXRlcz48L2RhdGVzPjxpc2JuPjAwMjctODQyNCAoUHJp
bnQpJiN4RDswMDI3LTg0MjQgKExpbmtpbmcpPC9pc2JuPjxhY2Nlc3Npb24tbnVtPjE2MTU3ODY4
PC9hY2Nlc3Npb24tbnVtPjx1cmxzPjxyZWxhdGVkLXVybHM+PHVybD5odHRwczovL3d3dy5uY2Jp
Lm5sbS5uaWguZ292L3B1Ym1lZC8xNjE1Nzg2ODwvdXJsPjwvcmVsYXRlZC11cmxzPjwvdXJscz48
Y3VzdG9tMj5QTUMxMjI0NjY0PC9jdXN0b20yPjxlbGVjdHJvbmljLXJlc291cmNlLW51bT4xMC4x
MDczL3BuYXMuMDUwNjY2MjEwMjwvZWxlY3Ryb25pYy1yZXNvdXJjZS1udW0+PC9yZWNvcmQ+PC9D
aXRlPjwvRW5kTm90ZT5=
</w:fldData>
        </w:fldChar>
      </w:r>
      <w:r w:rsidR="00C20E74" w:rsidRPr="00FC46F1">
        <w:rPr>
          <w:rFonts w:ascii="Times New Roman" w:hAnsi="Times New Roman" w:cs="Times New Roman"/>
          <w:b/>
          <w:bCs/>
          <w:color w:val="000000" w:themeColor="text1"/>
          <w:sz w:val="20"/>
          <w:szCs w:val="20"/>
        </w:rPr>
        <w:instrText xml:space="preserve"> ADDIN EN.CITE </w:instrText>
      </w:r>
      <w:r w:rsidR="00C20E74" w:rsidRPr="00FC46F1">
        <w:rPr>
          <w:rFonts w:ascii="Times New Roman" w:hAnsi="Times New Roman" w:cs="Times New Roman"/>
          <w:b/>
          <w:bCs/>
          <w:color w:val="000000" w:themeColor="text1"/>
          <w:sz w:val="20"/>
          <w:szCs w:val="20"/>
        </w:rPr>
        <w:fldChar w:fldCharType="begin">
          <w:fldData xml:space="preserve">PEVuZE5vdGU+PENpdGU+PEF1dGhvcj5LYXphbnRzZXY8L0F1dGhvcj48WWVhcj4yMDA5PC9ZZWFy
PjxSZWNOdW0+ODM8L1JlY051bT48RGlzcGxheVRleHQ+KDxzdHlsZSBmYWNlPSJpdGFsaWMiPjIx
LCAyNTwvc3R5bGU+KTwvRGlzcGxheVRleHQ+PHJlY29yZD48cmVjLW51bWJlcj44MzwvcmVjLW51
bWJlcj48Zm9yZWlnbi1rZXlzPjxrZXkgYXBwPSJFTiIgZGItaWQ9ImVldzJ6MmF6NWFwcHppZXY5
ejJ4dnZkdnA1eGV4emZ3ejAwNSIgdGltZXN0YW1wPSIxNjIzOTY0NTI4Ij44Mzwva2V5PjwvZm9y
ZWlnbi1rZXlzPjxyZWYtdHlwZSBuYW1lPSJKb3VybmFsIEFydGljbGUiPjE3PC9yZWYtdHlwZT48
Y29udHJpYnV0b3JzPjxhdXRob3JzPjxhdXRob3I+S2F6YW50c2V2LCBBLiBWLjwvYXV0aG9yPjxh
dXRob3I+S3JpdmVua28sIEEuIEEuPC9hdXRob3I+PGF1dGhvcj5QYWNlLCBOLiBSLjwvYXV0aG9y
PjwvYXV0aG9ycz48L2NvbnRyaWJ1dG9ycz48YXV0aC1hZGRyZXNzPkRlcGFydG1lbnQgb2YgTW9s
ZWN1bGFyLCBDZWxsdWxhciwgYW5kIERldmVsb3BtZW50YWwgQmlvbG9neSwgVW5pdmVyc2l0eSBv
ZiBDb2xvcmFkbyBhdCBCb3VsZGVyLCA4MDMwOSwgVVNBLjwvYXV0aC1hZGRyZXNzPjx0aXRsZXM+
PHRpdGxlPk1hcHBpbmcgbWV0YWwtYmluZGluZyBzaXRlcyBpbiB0aGUgY2F0YWx5dGljIGRvbWFp
biBvZiBiYWN0ZXJpYWwgUk5hc2UgUCBSTkE8L3RpdGxlPjxzZWNvbmRhcnktdGl0bGU+Uk5BPC9z
ZWNvbmRhcnktdGl0bGU+PC90aXRsZXM+PHBlcmlvZGljYWw+PGZ1bGwtdGl0bGU+Uk5BPC9mdWxs
LXRpdGxlPjxhYmJyLTE+Uk5BPC9hYmJyLTE+PGFiYnItMj5STkE8L2FiYnItMj48L3BlcmlvZGlj
YWw+PHBhZ2VzPjI2Ni03NjwvcGFnZXM+PHZvbHVtZT4xNTwvdm9sdW1lPjxudW1iZXI+MjwvbnVt
YmVyPjxlZGl0aW9uPjIwMDgvMTIvMjA8L2VkaXRpb24+PGtleXdvcmRzPjxrZXl3b3JkPkJpbmRp
bmcgU2l0ZXMvZ2VuZXRpY3M8L2tleXdvcmQ+PGtleXdvcmQ+Q2F0YWx5c2lzPC9rZXl3b3JkPjxr
ZXl3b3JkPkNyeXN0YWxsb2dyYXBoeSwgWC1SYXk8L2tleXdvcmQ+PGtleXdvcmQ+R2VvYmFjaWxs
dXMgc3RlYXJvdGhlcm1vcGhpbHVzLyplbnp5bW9sb2d5PC9rZXl3b3JkPjxrZXl3b3JkPk1hZ25l
c2l1bS8qbWV0YWJvbGlzbTwva2V5d29yZD48a2V5d29yZD5OdWNsZWljIEFjaWQgQ29uZm9ybWF0
aW9uPC9rZXl3b3JkPjxrZXl3b3JkPlJOQSwgQmFjdGVyaWFsL2NoZW1pc3RyeS9nZW5ldGljcy8q
bWV0YWJvbGlzbTwva2V5d29yZD48a2V5d29yZD5SaWJvbnVjbGVhc2UgUC8qZ2VuZXRpY3M8L2tl
eXdvcmQ+PC9rZXl3b3Jkcz48ZGF0ZXM+PHllYXI+MjAwOTwveWVhcj48cHViLWRhdGVzPjxkYXRl
PkZlYjwvZGF0ZT48L3B1Yi1kYXRlcz48L2RhdGVzPjxpc2JuPjE0NjktOTAwMSAoRWxlY3Ryb25p
YykmI3hEOzEzNTUtODM4MiAoTGlua2luZyk8L2lzYm4+PGFjY2Vzc2lvbi1udW0+MTkwOTU2MTk8
L2FjY2Vzc2lvbi1udW0+PHVybHM+PHJlbGF0ZWQtdXJscz48dXJsPmh0dHBzOi8vd3d3Lm5jYmku
bmxtLm5paC5nb3YvcHVibWVkLzE5MDk1NjE5PC91cmw+PC9yZWxhdGVkLXVybHM+PC91cmxzPjxj
dXN0b20yPlBNQzI2NDg3MTY8L2N1c3RvbTI+PGVsZWN0cm9uaWMtcmVzb3VyY2UtbnVtPjEwLjEy
NjEvcm5hLjEzMzE4MDk8L2VsZWN0cm9uaWMtcmVzb3VyY2UtbnVtPjwvcmVjb3JkPjwvQ2l0ZT48
Q2l0ZT48QXV0aG9yPkthemFudHNldjwvQXV0aG9yPjxZZWFyPjIwMDU8L1llYXI+PFJlY051bT44
NjwvUmVjTnVtPjxyZWNvcmQ+PHJlYy1udW1iZXI+ODY8L3JlYy1udW1iZXI+PGZvcmVpZ24ta2V5
cz48a2V5IGFwcD0iRU4iIGRiLWlkPSJlZXcyejJhejVhcHB6aWV2OXoyeHZ2ZHZwNXhleHpmd3ow
MDUiIHRpbWVzdGFtcD0iMTYyMzk2NDUyOCI+ODY8L2tleT48L2ZvcmVpZ24ta2V5cz48cmVmLXR5
cGUgbmFtZT0iSm91cm5hbCBBcnRpY2xlIj4xNzwvcmVmLXR5cGU+PGNvbnRyaWJ1dG9ycz48YXV0
aG9ycz48YXV0aG9yPkthemFudHNldiwgQS4gVi48L2F1dGhvcj48YXV0aG9yPktyaXZlbmtvLCBB
LiBBLjwvYXV0aG9yPjxhdXRob3I+SGFycmluZ3RvbiwgRC4gSi48L2F1dGhvcj48YXV0aG9yPkhv
bGJyb29rLCBTLiBSLjwvYXV0aG9yPjxhdXRob3I+QWRhbXMsIFAuIEQuPC9hdXRob3I+PGF1dGhv
cj5QYWNlLCBOLiBSLjwvYXV0aG9yPjwvYXV0aG9ycz48L2NvbnRyaWJ1dG9ycz48YXV0aC1hZGRy
ZXNzPkRlcGFydG1lbnQgb2YgTW9sZWN1bGFyLCBDZWxsdWxhciwgYW5kIERldmVsb3BtZW50YWwg
QmlvbG9neSwgVW5pdmVyc2l0eSBvZiBDb2xvcmFkbywgQm91bGRlciwgQ08gODAzMDksIFVTQS48
L2F1dGgtYWRkcmVzcz48dGl0bGVzPjx0aXRsZT5DcnlzdGFsIHN0cnVjdHVyZSBvZiBhIGJhY3Rl
cmlhbCByaWJvbnVjbGVhc2UgUCBSTkE8L3RpdGxlPjxzZWNvbmRhcnktdGl0bGU+UHJvYyBOYXRs
IEFjYWQgU2NpIFUgUyBBPC9zZWNvbmRhcnktdGl0bGU+PC90aXRsZXM+PHBlcmlvZGljYWw+PGZ1
bGwtdGl0bGU+UHJvYyBOYXRsIEFjYWQgU2NpIFUgUyBBPC9mdWxsLXRpdGxlPjwvcGVyaW9kaWNh
bD48cGFnZXM+MTMzOTItNzwvcGFnZXM+PHZvbHVtZT4xMDI8L3ZvbHVtZT48bnVtYmVyPjM4PC9u
dW1iZXI+PGVkaXRpb24+MjAwNS8wOS8xNTwvZWRpdGlvbj48a2V5d29yZHM+PGtleXdvcmQ+QmFj
dGVyaWFsIFByb3RlaW5zL2NoZW1pc3RyeTwva2V5d29yZD48a2V5d29yZD5CYXNlIFNlcXVlbmNl
PC9rZXl3b3JkPjxrZXl3b3JkPkJpbmRpbmcgU2l0ZXM8L2tleXdvcmQ+PGtleXdvcmQ+Q3J5c3Rh
bGxvZ3JhcGh5LCBYLVJheTwva2V5d29yZD48a2V5d29yZD5HZW9iYWNpbGx1cyBzdGVhcm90aGVy
bW9waGlsdXMvKmNoZW1pc3RyeS9lbnp5bW9sb2d5PC9rZXl3b3JkPjxrZXl3b3JkPk1vZGVscywg
TW9sZWN1bGFyPC9rZXl3b3JkPjxrZXl3b3JkPk1vbGVjdWxhciBTZXF1ZW5jZSBEYXRhPC9rZXl3
b3JkPjxrZXl3b3JkPk51Y2xlaWMgQWNpZCBDb25mb3JtYXRpb248L2tleXdvcmQ+PGtleXdvcmQ+
Uk5BLCBCYWN0ZXJpYWwvKmNoZW1pc3RyeTwva2V5d29yZD48a2V5d29yZD5STkEsIENhdGFseXRp
Yy8qY2hlbWlzdHJ5PC9rZXl3b3JkPjxrZXl3b3JkPlJpYm9udWNsZWFzZSBQLypjaGVtaXN0cnk8
L2tleXdvcmQ+PC9rZXl3b3Jkcz48ZGF0ZXM+PHllYXI+MjAwNTwveWVhcj48cHViLWRhdGVzPjxk
YXRlPlNlcCAyMDwvZGF0ZT48L3B1Yi1kYXRlcz48L2RhdGVzPjxpc2JuPjAwMjctODQyNCAoUHJp
bnQpJiN4RDswMDI3LTg0MjQgKExpbmtpbmcpPC9pc2JuPjxhY2Nlc3Npb24tbnVtPjE2MTU3ODY4
PC9hY2Nlc3Npb24tbnVtPjx1cmxzPjxyZWxhdGVkLXVybHM+PHVybD5odHRwczovL3d3dy5uY2Jp
Lm5sbS5uaWguZ292L3B1Ym1lZC8xNjE1Nzg2ODwvdXJsPjwvcmVsYXRlZC11cmxzPjwvdXJscz48
Y3VzdG9tMj5QTUMxMjI0NjY0PC9jdXN0b20yPjxlbGVjdHJvbmljLXJlc291cmNlLW51bT4xMC4x
MDczL3BuYXMuMDUwNjY2MjEwMjwvZWxlY3Ryb25pYy1yZXNvdXJjZS1udW0+PC9yZWNvcmQ+PC9D
aXRlPjwvRW5kTm90ZT5=
</w:fldData>
        </w:fldChar>
      </w:r>
      <w:r w:rsidR="00C20E74" w:rsidRPr="00FC46F1">
        <w:rPr>
          <w:rFonts w:ascii="Times New Roman" w:hAnsi="Times New Roman" w:cs="Times New Roman"/>
          <w:b/>
          <w:bCs/>
          <w:color w:val="000000" w:themeColor="text1"/>
          <w:sz w:val="20"/>
          <w:szCs w:val="20"/>
        </w:rPr>
        <w:instrText xml:space="preserve"> ADDIN EN.CITE.DATA </w:instrText>
      </w:r>
      <w:r w:rsidR="00C20E74" w:rsidRPr="00FC46F1">
        <w:rPr>
          <w:rFonts w:ascii="Times New Roman" w:hAnsi="Times New Roman" w:cs="Times New Roman"/>
          <w:b/>
          <w:bCs/>
          <w:color w:val="000000" w:themeColor="text1"/>
          <w:sz w:val="20"/>
          <w:szCs w:val="20"/>
        </w:rPr>
      </w:r>
      <w:r w:rsidR="00C20E74" w:rsidRPr="00FC46F1">
        <w:rPr>
          <w:rFonts w:ascii="Times New Roman" w:hAnsi="Times New Roman" w:cs="Times New Roman"/>
          <w:b/>
          <w:bCs/>
          <w:color w:val="000000" w:themeColor="text1"/>
          <w:sz w:val="20"/>
          <w:szCs w:val="20"/>
        </w:rPr>
        <w:fldChar w:fldCharType="end"/>
      </w:r>
      <w:r w:rsidR="00C20E74" w:rsidRPr="00FC46F1">
        <w:rPr>
          <w:rFonts w:ascii="Times New Roman" w:hAnsi="Times New Roman" w:cs="Times New Roman"/>
          <w:b/>
          <w:bCs/>
          <w:color w:val="000000" w:themeColor="text1"/>
          <w:sz w:val="20"/>
          <w:szCs w:val="20"/>
        </w:rPr>
      </w:r>
      <w:r w:rsidR="00C20E74" w:rsidRPr="00FC46F1">
        <w:rPr>
          <w:rFonts w:ascii="Times New Roman" w:hAnsi="Times New Roman" w:cs="Times New Roman"/>
          <w:b/>
          <w:bCs/>
          <w:color w:val="000000" w:themeColor="text1"/>
          <w:sz w:val="20"/>
          <w:szCs w:val="20"/>
        </w:rPr>
        <w:fldChar w:fldCharType="separate"/>
      </w:r>
      <w:r w:rsidR="00C20E74" w:rsidRPr="00FC46F1">
        <w:rPr>
          <w:rFonts w:ascii="Times New Roman" w:hAnsi="Times New Roman" w:cs="Times New Roman"/>
          <w:b/>
          <w:bCs/>
          <w:noProof/>
          <w:color w:val="000000" w:themeColor="text1"/>
          <w:sz w:val="20"/>
          <w:szCs w:val="20"/>
        </w:rPr>
        <w:t>(</w:t>
      </w:r>
      <w:r w:rsidR="00C20E74" w:rsidRPr="00FC46F1">
        <w:rPr>
          <w:rFonts w:ascii="Times New Roman" w:hAnsi="Times New Roman" w:cs="Times New Roman"/>
          <w:b/>
          <w:bCs/>
          <w:i/>
          <w:noProof/>
          <w:color w:val="000000" w:themeColor="text1"/>
          <w:sz w:val="20"/>
          <w:szCs w:val="20"/>
        </w:rPr>
        <w:t>21, 25</w:t>
      </w:r>
      <w:r w:rsidR="00C20E74" w:rsidRPr="00FC46F1">
        <w:rPr>
          <w:rFonts w:ascii="Times New Roman" w:hAnsi="Times New Roman" w:cs="Times New Roman"/>
          <w:b/>
          <w:bCs/>
          <w:noProof/>
          <w:color w:val="000000" w:themeColor="text1"/>
          <w:sz w:val="20"/>
          <w:szCs w:val="20"/>
        </w:rPr>
        <w:t>)</w:t>
      </w:r>
      <w:r w:rsidR="00C20E74" w:rsidRPr="00FC46F1">
        <w:rPr>
          <w:rFonts w:ascii="Times New Roman" w:hAnsi="Times New Roman" w:cs="Times New Roman"/>
          <w:b/>
          <w:bCs/>
          <w:color w:val="000000" w:themeColor="text1"/>
          <w:sz w:val="20"/>
          <w:szCs w:val="20"/>
        </w:rPr>
        <w:fldChar w:fldCharType="end"/>
      </w:r>
      <w:r w:rsidR="00C20E74" w:rsidRPr="00FC46F1">
        <w:rPr>
          <w:rFonts w:ascii="Times New Roman" w:hAnsi="Times New Roman" w:cs="Times New Roman"/>
          <w:b/>
          <w:bCs/>
          <w:color w:val="000000" w:themeColor="text1"/>
          <w:sz w:val="20"/>
          <w:szCs w:val="20"/>
        </w:rPr>
        <w:t>.</w:t>
      </w:r>
    </w:p>
    <w:p w14:paraId="1B71ECB9" w14:textId="29CCDDF7" w:rsidR="00C20E74" w:rsidRPr="001024BE" w:rsidRDefault="001024BE" w:rsidP="001024BE">
      <w:pPr>
        <w:spacing w:line="480" w:lineRule="auto"/>
        <w:jc w:val="center"/>
        <w:rPr>
          <w:rFonts w:ascii="Times New Roman" w:hAnsi="Times New Roman" w:cs="Times New Roman"/>
          <w:color w:val="000000" w:themeColor="text1"/>
          <w:sz w:val="20"/>
          <w:szCs w:val="20"/>
        </w:rPr>
      </w:pPr>
      <w:r w:rsidRPr="001024BE">
        <w:rPr>
          <w:rFonts w:ascii="Times New Roman" w:hAnsi="Times New Roman" w:cs="Times New Roman"/>
          <w:noProof/>
          <w:color w:val="000000" w:themeColor="text1"/>
          <w:sz w:val="20"/>
          <w:szCs w:val="20"/>
        </w:rPr>
        <w:drawing>
          <wp:inline distT="0" distB="0" distL="0" distR="0" wp14:anchorId="043FC16D" wp14:editId="549DB970">
            <wp:extent cx="5943600" cy="2857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857500"/>
                    </a:xfrm>
                    <a:prstGeom prst="rect">
                      <a:avLst/>
                    </a:prstGeom>
                  </pic:spPr>
                </pic:pic>
              </a:graphicData>
            </a:graphic>
          </wp:inline>
        </w:drawing>
      </w:r>
    </w:p>
    <w:p w14:paraId="1FAE7CBC" w14:textId="7930F52B" w:rsidR="00C20E74" w:rsidRPr="00FC46F1" w:rsidRDefault="00FC46F1" w:rsidP="00C20E74">
      <w:pPr>
        <w:spacing w:line="276" w:lineRule="auto"/>
        <w:jc w:val="both"/>
        <w:rPr>
          <w:rFonts w:ascii="Times New Roman" w:eastAsiaTheme="minorEastAsia" w:hAnsi="Times New Roman" w:cs="Times New Roman"/>
          <w:color w:val="000000" w:themeColor="text1"/>
          <w:sz w:val="20"/>
          <w:szCs w:val="20"/>
        </w:rPr>
      </w:pPr>
      <w:r w:rsidRPr="00FC46F1">
        <w:rPr>
          <w:rFonts w:ascii="Times New Roman" w:hAnsi="Times New Roman" w:cs="Times New Roman"/>
          <w:b/>
          <w:bCs/>
          <w:color w:val="000000" w:themeColor="text1"/>
          <w:sz w:val="20"/>
          <w:szCs w:val="20"/>
        </w:rPr>
        <w:t xml:space="preserve">Extended Data Fig. </w:t>
      </w:r>
      <w:r w:rsidR="00C20E74" w:rsidRPr="00FC46F1">
        <w:rPr>
          <w:rFonts w:ascii="Times New Roman" w:eastAsiaTheme="minorEastAsia" w:hAnsi="Times New Roman" w:cs="Times New Roman"/>
          <w:b/>
          <w:bCs/>
          <w:color w:val="000000" w:themeColor="text1"/>
          <w:sz w:val="20"/>
          <w:szCs w:val="20"/>
        </w:rPr>
        <w:t>1</w:t>
      </w:r>
      <w:r w:rsidR="00545584">
        <w:rPr>
          <w:rFonts w:ascii="Times New Roman" w:eastAsiaTheme="minorEastAsia" w:hAnsi="Times New Roman" w:cs="Times New Roman"/>
          <w:b/>
          <w:bCs/>
          <w:color w:val="000000" w:themeColor="text1"/>
          <w:sz w:val="20"/>
          <w:szCs w:val="20"/>
        </w:rPr>
        <w:t>0</w:t>
      </w:r>
      <w:r>
        <w:rPr>
          <w:rFonts w:ascii="Times New Roman" w:eastAsiaTheme="minorEastAsia" w:hAnsi="Times New Roman" w:cs="Times New Roman"/>
          <w:b/>
          <w:bCs/>
          <w:color w:val="000000" w:themeColor="text1"/>
          <w:sz w:val="20"/>
          <w:szCs w:val="20"/>
        </w:rPr>
        <w:t>|</w:t>
      </w:r>
      <w:r w:rsidR="00C20E74" w:rsidRPr="00FC46F1">
        <w:rPr>
          <w:rFonts w:ascii="Times New Roman" w:eastAsiaTheme="minorEastAsia" w:hAnsi="Times New Roman" w:cs="Times New Roman"/>
          <w:b/>
          <w:bCs/>
          <w:color w:val="000000" w:themeColor="text1"/>
          <w:sz w:val="20"/>
          <w:szCs w:val="20"/>
        </w:rPr>
        <w:t xml:space="preserve"> Ranking FARFAR2 ensemble models using ARES and FARFAR2 scoring functions.</w:t>
      </w:r>
      <w:r w:rsidR="00C20E74" w:rsidRPr="00FC46F1">
        <w:rPr>
          <w:rFonts w:ascii="Times New Roman" w:eastAsiaTheme="minorEastAsia" w:hAnsi="Times New Roman" w:cs="Times New Roman"/>
          <w:color w:val="000000" w:themeColor="text1"/>
          <w:sz w:val="20"/>
          <w:szCs w:val="20"/>
        </w:rPr>
        <w:t xml:space="preserve"> </w:t>
      </w:r>
      <w:r w:rsidR="00B51163">
        <w:rPr>
          <w:rFonts w:ascii="Times New Roman" w:eastAsiaTheme="minorEastAsia" w:hAnsi="Times New Roman" w:cs="Times New Roman"/>
          <w:b/>
          <w:bCs/>
          <w:color w:val="000000" w:themeColor="text1"/>
          <w:sz w:val="20"/>
          <w:szCs w:val="20"/>
        </w:rPr>
        <w:t>a</w:t>
      </w:r>
      <w:r w:rsidR="00B51163">
        <w:rPr>
          <w:rFonts w:ascii="Times New Roman" w:eastAsiaTheme="minorEastAsia" w:hAnsi="Times New Roman" w:cs="Times New Roman"/>
          <w:color w:val="000000" w:themeColor="text1"/>
          <w:sz w:val="20"/>
          <w:szCs w:val="20"/>
        </w:rPr>
        <w:t xml:space="preserve">, </w:t>
      </w:r>
      <w:r w:rsidR="00C20E74" w:rsidRPr="00FC46F1">
        <w:rPr>
          <w:rFonts w:ascii="Times New Roman" w:eastAsiaTheme="minorEastAsia" w:hAnsi="Times New Roman" w:cs="Times New Roman"/>
          <w:color w:val="000000" w:themeColor="text1"/>
          <w:sz w:val="20"/>
          <w:szCs w:val="20"/>
        </w:rPr>
        <w:t xml:space="preserve">FARFAR2-score </w:t>
      </w:r>
      <w:r w:rsidR="00C20E74" w:rsidRPr="00FC46F1">
        <w:rPr>
          <w:rFonts w:ascii="Times New Roman" w:eastAsiaTheme="minorEastAsia" w:hAnsi="Times New Roman" w:cs="Times New Roman"/>
          <w:i/>
          <w:iCs/>
          <w:color w:val="000000" w:themeColor="text1"/>
          <w:sz w:val="20"/>
          <w:szCs w:val="20"/>
        </w:rPr>
        <w:t>vs</w:t>
      </w:r>
      <w:r w:rsidR="00C20E74" w:rsidRPr="00FC46F1">
        <w:rPr>
          <w:rFonts w:ascii="Times New Roman" w:eastAsiaTheme="minorEastAsia" w:hAnsi="Times New Roman" w:cs="Times New Roman"/>
          <w:color w:val="000000" w:themeColor="text1"/>
          <w:sz w:val="20"/>
          <w:szCs w:val="20"/>
        </w:rPr>
        <w:t xml:space="preserve"> ARES-score, where the three selected models, S257, S1076 and S142, are used as the initial structures for dynamic fitting using the pdb id 3DHS - AFM image. </w:t>
      </w:r>
      <w:r>
        <w:rPr>
          <w:rFonts w:ascii="Times New Roman" w:eastAsiaTheme="minorEastAsia" w:hAnsi="Times New Roman" w:cs="Times New Roman"/>
          <w:b/>
          <w:bCs/>
          <w:color w:val="000000" w:themeColor="text1"/>
          <w:sz w:val="20"/>
          <w:szCs w:val="20"/>
        </w:rPr>
        <w:t>b</w:t>
      </w:r>
      <w:r w:rsidR="00B51163">
        <w:rPr>
          <w:rFonts w:ascii="Times New Roman" w:eastAsiaTheme="minorEastAsia" w:hAnsi="Times New Roman" w:cs="Times New Roman"/>
          <w:color w:val="000000" w:themeColor="text1"/>
          <w:sz w:val="20"/>
          <w:szCs w:val="20"/>
        </w:rPr>
        <w:t xml:space="preserve">, </w:t>
      </w:r>
      <w:r w:rsidR="00ED6EF6">
        <w:rPr>
          <w:rFonts w:ascii="Times New Roman" w:eastAsiaTheme="minorEastAsia" w:hAnsi="Times New Roman" w:cs="Times New Roman"/>
          <w:color w:val="000000" w:themeColor="text1"/>
          <w:sz w:val="20"/>
          <w:szCs w:val="20"/>
        </w:rPr>
        <w:t>s</w:t>
      </w:r>
      <w:r w:rsidR="00C20E74" w:rsidRPr="00FC46F1">
        <w:rPr>
          <w:rFonts w:ascii="Times New Roman" w:eastAsiaTheme="minorEastAsia" w:hAnsi="Times New Roman" w:cs="Times New Roman"/>
          <w:color w:val="000000" w:themeColor="text1"/>
          <w:sz w:val="20"/>
          <w:szCs w:val="20"/>
        </w:rPr>
        <w:t>uperposition of the crystal structure (orange) (3DHS) with all the selected structures from FARFAR2 ensemble. The ARES scores and the RMSD to the crystal structure are also labeled below the structural models.</w:t>
      </w:r>
    </w:p>
    <w:p w14:paraId="73DA7B06" w14:textId="77777777" w:rsidR="00C20E74" w:rsidRDefault="00C20E74" w:rsidP="00070E6D">
      <w:pPr>
        <w:rPr>
          <w:rFonts w:ascii="Times New Roman" w:hAnsi="Times New Roman" w:cs="Times New Roman"/>
          <w:sz w:val="20"/>
          <w:szCs w:val="20"/>
        </w:rPr>
      </w:pPr>
    </w:p>
    <w:p w14:paraId="334221FA" w14:textId="77777777" w:rsidR="007522F0" w:rsidRDefault="007522F0" w:rsidP="00070E6D">
      <w:pPr>
        <w:rPr>
          <w:rFonts w:ascii="Times New Roman" w:hAnsi="Times New Roman" w:cs="Times New Roman"/>
          <w:sz w:val="20"/>
          <w:szCs w:val="20"/>
        </w:rPr>
      </w:pPr>
    </w:p>
    <w:p w14:paraId="253716D3" w14:textId="77777777" w:rsidR="007522F0" w:rsidRDefault="007522F0" w:rsidP="00070E6D">
      <w:pPr>
        <w:rPr>
          <w:rFonts w:ascii="Times New Roman" w:hAnsi="Times New Roman" w:cs="Times New Roman"/>
          <w:sz w:val="20"/>
          <w:szCs w:val="20"/>
        </w:rPr>
      </w:pPr>
    </w:p>
    <w:p w14:paraId="616D5341" w14:textId="77777777" w:rsidR="007522F0" w:rsidRDefault="007522F0" w:rsidP="00070E6D">
      <w:pPr>
        <w:rPr>
          <w:rFonts w:ascii="Times New Roman" w:hAnsi="Times New Roman" w:cs="Times New Roman"/>
          <w:sz w:val="20"/>
          <w:szCs w:val="20"/>
        </w:rPr>
      </w:pPr>
    </w:p>
    <w:p w14:paraId="71AE9938" w14:textId="77777777" w:rsidR="007522F0" w:rsidRDefault="007522F0" w:rsidP="00070E6D">
      <w:pPr>
        <w:rPr>
          <w:rFonts w:ascii="Times New Roman" w:hAnsi="Times New Roman" w:cs="Times New Roman"/>
          <w:sz w:val="20"/>
          <w:szCs w:val="20"/>
        </w:rPr>
      </w:pPr>
    </w:p>
    <w:p w14:paraId="6E518709" w14:textId="77777777" w:rsidR="007522F0" w:rsidRPr="00FC46F1" w:rsidRDefault="007522F0" w:rsidP="00070E6D">
      <w:pPr>
        <w:rPr>
          <w:rFonts w:ascii="Times New Roman" w:hAnsi="Times New Roman" w:cs="Times New Roman"/>
          <w:sz w:val="20"/>
          <w:szCs w:val="20"/>
        </w:rPr>
      </w:pPr>
    </w:p>
    <w:p w14:paraId="45B9CF81" w14:textId="77777777" w:rsidR="00C20E74" w:rsidRPr="00FC46F1" w:rsidRDefault="00C20E74" w:rsidP="00070E6D">
      <w:pPr>
        <w:rPr>
          <w:rFonts w:ascii="Times New Roman" w:hAnsi="Times New Roman" w:cs="Times New Roman"/>
          <w:sz w:val="20"/>
          <w:szCs w:val="20"/>
        </w:rPr>
      </w:pPr>
    </w:p>
    <w:p w14:paraId="6458444F" w14:textId="307545AA" w:rsidR="00C20E74" w:rsidRPr="00FC46F1" w:rsidRDefault="00FC46F1" w:rsidP="00C20E74">
      <w:pPr>
        <w:rPr>
          <w:rFonts w:ascii="Times New Roman" w:eastAsiaTheme="minorEastAsia" w:hAnsi="Times New Roman" w:cs="Times New Roman"/>
          <w:color w:val="000000" w:themeColor="text1"/>
          <w:sz w:val="20"/>
          <w:szCs w:val="20"/>
        </w:rPr>
      </w:pPr>
      <w:r w:rsidRPr="00FC46F1">
        <w:rPr>
          <w:rFonts w:ascii="Times New Roman" w:hAnsi="Times New Roman" w:cs="Times New Roman"/>
          <w:b/>
          <w:bCs/>
          <w:color w:val="000000" w:themeColor="text1"/>
          <w:sz w:val="20"/>
          <w:szCs w:val="20"/>
        </w:rPr>
        <w:lastRenderedPageBreak/>
        <w:t xml:space="preserve">Extended Data </w:t>
      </w:r>
      <w:r w:rsidR="00C20E74" w:rsidRPr="00FC46F1">
        <w:rPr>
          <w:rFonts w:ascii="Times New Roman" w:eastAsiaTheme="minorEastAsia" w:hAnsi="Times New Roman" w:cs="Times New Roman"/>
          <w:b/>
          <w:bCs/>
          <w:color w:val="000000" w:themeColor="text1"/>
          <w:sz w:val="20"/>
          <w:szCs w:val="20"/>
        </w:rPr>
        <w:t>Table 4</w:t>
      </w:r>
      <w:r w:rsidRPr="00FC46F1">
        <w:rPr>
          <w:rFonts w:ascii="Times New Roman" w:eastAsiaTheme="minorEastAsia" w:hAnsi="Times New Roman" w:cs="Times New Roman"/>
          <w:b/>
          <w:bCs/>
          <w:color w:val="000000" w:themeColor="text1"/>
          <w:sz w:val="20"/>
          <w:szCs w:val="20"/>
        </w:rPr>
        <w:t>|</w:t>
      </w:r>
      <w:r w:rsidR="00C20E74" w:rsidRPr="00FC46F1">
        <w:rPr>
          <w:rFonts w:ascii="Times New Roman" w:eastAsiaTheme="minorEastAsia" w:hAnsi="Times New Roman" w:cs="Times New Roman"/>
          <w:b/>
          <w:bCs/>
          <w:color w:val="000000" w:themeColor="text1"/>
          <w:sz w:val="20"/>
          <w:szCs w:val="20"/>
        </w:rPr>
        <w:t xml:space="preserve"> FARFAR2 inputs used to generate the structure models for trRNaseP RNA</w:t>
      </w:r>
      <w:r w:rsidR="00C20E74" w:rsidRPr="00FC46F1">
        <w:rPr>
          <w:rFonts w:ascii="Times New Roman" w:eastAsiaTheme="minorEastAsia" w:hAnsi="Times New Roman" w:cs="Times New Roman"/>
          <w:color w:val="000000" w:themeColor="text1"/>
          <w:sz w:val="20"/>
          <w:szCs w:val="20"/>
        </w:rPr>
        <w:t>.</w:t>
      </w:r>
    </w:p>
    <w:tbl>
      <w:tblPr>
        <w:tblStyle w:val="TableGrid"/>
        <w:tblW w:w="0" w:type="auto"/>
        <w:tblLayout w:type="fixed"/>
        <w:tblLook w:val="04A0" w:firstRow="1" w:lastRow="0" w:firstColumn="1" w:lastColumn="0" w:noHBand="0" w:noVBand="1"/>
      </w:tblPr>
      <w:tblGrid>
        <w:gridCol w:w="1255"/>
        <w:gridCol w:w="3780"/>
        <w:gridCol w:w="2970"/>
        <w:gridCol w:w="1345"/>
      </w:tblGrid>
      <w:tr w:rsidR="00C20E74" w:rsidRPr="00FC46F1" w14:paraId="3885D52C" w14:textId="77777777" w:rsidTr="00915FEF">
        <w:tc>
          <w:tcPr>
            <w:tcW w:w="1255" w:type="dxa"/>
            <w:vAlign w:val="center"/>
          </w:tcPr>
          <w:p w14:paraId="294166F0" w14:textId="77777777" w:rsidR="00C20E74" w:rsidRPr="00FC46F1" w:rsidRDefault="00C20E74" w:rsidP="00915FEF">
            <w:pPr>
              <w:spacing w:line="480" w:lineRule="auto"/>
              <w:rPr>
                <w:rFonts w:ascii="Times New Roman" w:eastAsiaTheme="minorEastAsia" w:hAnsi="Times New Roman" w:cs="Times New Roman"/>
                <w:color w:val="000000" w:themeColor="text1"/>
                <w:sz w:val="20"/>
                <w:szCs w:val="20"/>
              </w:rPr>
            </w:pPr>
            <w:r w:rsidRPr="00FC46F1">
              <w:rPr>
                <w:rFonts w:ascii="Times New Roman" w:eastAsiaTheme="minorEastAsia" w:hAnsi="Times New Roman" w:cs="Times New Roman"/>
                <w:color w:val="000000" w:themeColor="text1"/>
                <w:sz w:val="20"/>
                <w:szCs w:val="20"/>
              </w:rPr>
              <w:t>RNA</w:t>
            </w:r>
          </w:p>
        </w:tc>
        <w:tc>
          <w:tcPr>
            <w:tcW w:w="3780" w:type="dxa"/>
            <w:vAlign w:val="center"/>
          </w:tcPr>
          <w:p w14:paraId="4D16CFAA" w14:textId="77777777" w:rsidR="00C20E74" w:rsidRPr="00FC46F1" w:rsidRDefault="00C20E74" w:rsidP="00915FEF">
            <w:pPr>
              <w:spacing w:line="480" w:lineRule="auto"/>
              <w:rPr>
                <w:rFonts w:ascii="Times New Roman" w:eastAsiaTheme="minorEastAsia" w:hAnsi="Times New Roman" w:cs="Times New Roman"/>
                <w:color w:val="000000" w:themeColor="text1"/>
                <w:sz w:val="20"/>
                <w:szCs w:val="20"/>
              </w:rPr>
            </w:pPr>
            <w:r w:rsidRPr="00FC46F1">
              <w:rPr>
                <w:rFonts w:ascii="Times New Roman" w:eastAsiaTheme="minorEastAsia" w:hAnsi="Times New Roman" w:cs="Times New Roman"/>
                <w:color w:val="000000" w:themeColor="text1"/>
                <w:sz w:val="20"/>
                <w:szCs w:val="20"/>
              </w:rPr>
              <w:t>Sequence</w:t>
            </w:r>
          </w:p>
        </w:tc>
        <w:tc>
          <w:tcPr>
            <w:tcW w:w="2970" w:type="dxa"/>
            <w:vAlign w:val="center"/>
          </w:tcPr>
          <w:p w14:paraId="7F299BB9" w14:textId="77777777" w:rsidR="00C20E74" w:rsidRPr="00FC46F1" w:rsidRDefault="00C20E74" w:rsidP="00915FEF">
            <w:pPr>
              <w:spacing w:line="480" w:lineRule="auto"/>
              <w:rPr>
                <w:rFonts w:ascii="Times New Roman" w:eastAsiaTheme="minorEastAsia" w:hAnsi="Times New Roman" w:cs="Times New Roman"/>
                <w:color w:val="000000" w:themeColor="text1"/>
                <w:sz w:val="20"/>
                <w:szCs w:val="20"/>
              </w:rPr>
            </w:pPr>
            <w:r w:rsidRPr="00FC46F1">
              <w:rPr>
                <w:rFonts w:ascii="Times New Roman" w:eastAsiaTheme="minorEastAsia" w:hAnsi="Times New Roman" w:cs="Times New Roman"/>
                <w:color w:val="000000" w:themeColor="text1"/>
                <w:sz w:val="20"/>
                <w:szCs w:val="20"/>
              </w:rPr>
              <w:t>Secondary structure</w:t>
            </w:r>
          </w:p>
        </w:tc>
        <w:tc>
          <w:tcPr>
            <w:tcW w:w="1345" w:type="dxa"/>
            <w:vAlign w:val="center"/>
          </w:tcPr>
          <w:p w14:paraId="7A4808C8" w14:textId="77777777" w:rsidR="00C20E74" w:rsidRPr="00FC46F1" w:rsidRDefault="00C20E74" w:rsidP="00915FEF">
            <w:pPr>
              <w:rPr>
                <w:rFonts w:ascii="Times New Roman" w:eastAsiaTheme="minorEastAsia" w:hAnsi="Times New Roman" w:cs="Times New Roman"/>
                <w:color w:val="000000" w:themeColor="text1"/>
                <w:sz w:val="20"/>
                <w:szCs w:val="20"/>
              </w:rPr>
            </w:pPr>
            <w:r w:rsidRPr="00FC46F1">
              <w:rPr>
                <w:rFonts w:ascii="Times New Roman" w:hAnsi="Times New Roman" w:cs="Times New Roman"/>
                <w:color w:val="000000" w:themeColor="text1"/>
                <w:sz w:val="20"/>
                <w:szCs w:val="20"/>
              </w:rPr>
              <w:t>Nucleotide-nucleotide proximity</w:t>
            </w:r>
          </w:p>
        </w:tc>
      </w:tr>
      <w:tr w:rsidR="00C20E74" w:rsidRPr="00FC46F1" w14:paraId="08B5757A" w14:textId="77777777" w:rsidTr="00915FEF">
        <w:tc>
          <w:tcPr>
            <w:tcW w:w="1255" w:type="dxa"/>
            <w:vAlign w:val="center"/>
          </w:tcPr>
          <w:p w14:paraId="014FBDD9" w14:textId="77777777" w:rsidR="00C20E74" w:rsidRPr="00FC46F1" w:rsidRDefault="00C20E74" w:rsidP="00915FEF">
            <w:pPr>
              <w:rPr>
                <w:rFonts w:ascii="Times New Roman" w:eastAsiaTheme="minorEastAsia" w:hAnsi="Times New Roman" w:cs="Times New Roman"/>
                <w:color w:val="000000" w:themeColor="text1"/>
                <w:sz w:val="20"/>
                <w:szCs w:val="20"/>
              </w:rPr>
            </w:pPr>
            <w:r w:rsidRPr="00FC46F1">
              <w:rPr>
                <w:rFonts w:ascii="Times New Roman" w:eastAsiaTheme="minorEastAsia" w:hAnsi="Times New Roman" w:cs="Times New Roman"/>
                <w:color w:val="000000" w:themeColor="text1"/>
                <w:sz w:val="20"/>
                <w:szCs w:val="20"/>
              </w:rPr>
              <w:t>trRNase P</w:t>
            </w:r>
          </w:p>
          <w:p w14:paraId="6B32DE88" w14:textId="77777777" w:rsidR="00C20E74" w:rsidRPr="00FC46F1" w:rsidRDefault="00C20E74" w:rsidP="00915FEF">
            <w:pPr>
              <w:rPr>
                <w:rFonts w:ascii="Times New Roman" w:eastAsiaTheme="minorEastAsia" w:hAnsi="Times New Roman" w:cs="Times New Roman"/>
                <w:color w:val="000000" w:themeColor="text1"/>
                <w:sz w:val="20"/>
                <w:szCs w:val="20"/>
              </w:rPr>
            </w:pPr>
            <w:r w:rsidRPr="00FC46F1">
              <w:rPr>
                <w:rFonts w:ascii="Times New Roman" w:eastAsiaTheme="minorEastAsia" w:hAnsi="Times New Roman" w:cs="Times New Roman"/>
                <w:color w:val="000000" w:themeColor="text1"/>
                <w:sz w:val="20"/>
                <w:szCs w:val="20"/>
              </w:rPr>
              <w:t>PDB id 3dhs</w:t>
            </w:r>
          </w:p>
        </w:tc>
        <w:tc>
          <w:tcPr>
            <w:tcW w:w="3780" w:type="dxa"/>
            <w:vAlign w:val="center"/>
          </w:tcPr>
          <w:p w14:paraId="19900A29" w14:textId="77777777" w:rsidR="00C20E74" w:rsidRPr="00FC46F1" w:rsidRDefault="00C20E74" w:rsidP="00915FEF">
            <w:pPr>
              <w:rPr>
                <w:rFonts w:ascii="Times New Roman" w:eastAsiaTheme="minorEastAsia" w:hAnsi="Times New Roman" w:cs="Times New Roman"/>
                <w:color w:val="000000" w:themeColor="text1"/>
                <w:sz w:val="20"/>
                <w:szCs w:val="20"/>
              </w:rPr>
            </w:pPr>
            <w:r w:rsidRPr="00FC46F1">
              <w:rPr>
                <w:rFonts w:ascii="Times New Roman" w:eastAsiaTheme="minorEastAsia" w:hAnsi="Times New Roman" w:cs="Times New Roman"/>
                <w:color w:val="000000" w:themeColor="text1"/>
                <w:sz w:val="20"/>
                <w:szCs w:val="20"/>
              </w:rPr>
              <w:t>guuaaucaugcucggguaaucgcugcggccg</w:t>
            </w:r>
          </w:p>
          <w:p w14:paraId="45E2848F" w14:textId="77777777" w:rsidR="00C20E74" w:rsidRPr="00FC46F1" w:rsidRDefault="00C20E74" w:rsidP="00915FEF">
            <w:pPr>
              <w:rPr>
                <w:rFonts w:ascii="Times New Roman" w:eastAsiaTheme="minorEastAsia" w:hAnsi="Times New Roman" w:cs="Times New Roman"/>
                <w:color w:val="000000" w:themeColor="text1"/>
                <w:sz w:val="20"/>
                <w:szCs w:val="20"/>
              </w:rPr>
            </w:pPr>
            <w:r w:rsidRPr="00FC46F1">
              <w:rPr>
                <w:rFonts w:ascii="Times New Roman" w:eastAsiaTheme="minorEastAsia" w:hAnsi="Times New Roman" w:cs="Times New Roman"/>
                <w:color w:val="000000" w:themeColor="text1"/>
                <w:sz w:val="20"/>
                <w:szCs w:val="20"/>
              </w:rPr>
              <w:t>guuucggccguagaggaaaguccaugcucgc</w:t>
            </w:r>
          </w:p>
          <w:p w14:paraId="1E044E99" w14:textId="77777777" w:rsidR="00C20E74" w:rsidRPr="00FC46F1" w:rsidRDefault="00C20E74" w:rsidP="00915FEF">
            <w:pPr>
              <w:rPr>
                <w:rFonts w:ascii="Times New Roman" w:eastAsiaTheme="minorEastAsia" w:hAnsi="Times New Roman" w:cs="Times New Roman"/>
                <w:color w:val="000000" w:themeColor="text1"/>
                <w:sz w:val="20"/>
                <w:szCs w:val="20"/>
              </w:rPr>
            </w:pPr>
            <w:r w:rsidRPr="00FC46F1">
              <w:rPr>
                <w:rFonts w:ascii="Times New Roman" w:eastAsiaTheme="minorEastAsia" w:hAnsi="Times New Roman" w:cs="Times New Roman"/>
                <w:color w:val="000000" w:themeColor="text1"/>
                <w:sz w:val="20"/>
                <w:szCs w:val="20"/>
              </w:rPr>
              <w:t>acggugcugagaugccgcgagaaacccaaaugaugaugguaggggcaccuucccgaaggaaaugaacggagggaaggacaggcggcgcaugcagccuguagauagaugauuaccgccggaguacgaggcgcaaagccgcuugcaguacgaagguacagaacauggcuuauagagcaugauuaacguc</w:t>
            </w:r>
          </w:p>
        </w:tc>
        <w:tc>
          <w:tcPr>
            <w:tcW w:w="2970" w:type="dxa"/>
            <w:vAlign w:val="center"/>
          </w:tcPr>
          <w:p w14:paraId="26480599" w14:textId="77777777" w:rsidR="00C20E74" w:rsidRPr="00FC46F1" w:rsidRDefault="00C20E74" w:rsidP="00915FEF">
            <w:pPr>
              <w:rPr>
                <w:rFonts w:ascii="Times New Roman" w:eastAsiaTheme="minorEastAsia" w:hAnsi="Times New Roman" w:cs="Times New Roman"/>
                <w:color w:val="000000" w:themeColor="text1"/>
                <w:sz w:val="20"/>
                <w:szCs w:val="20"/>
              </w:rPr>
            </w:pPr>
            <w:r w:rsidRPr="00FC46F1">
              <w:rPr>
                <w:rFonts w:ascii="Times New Roman" w:eastAsiaTheme="minorEastAsia" w:hAnsi="Times New Roman" w:cs="Times New Roman"/>
                <w:color w:val="000000" w:themeColor="text1"/>
                <w:sz w:val="20"/>
                <w:szCs w:val="20"/>
              </w:rPr>
              <w:t>(((((((((((((.(((((((.(((((((((....)</w:t>
            </w:r>
          </w:p>
          <w:p w14:paraId="340B7308" w14:textId="77777777" w:rsidR="00C20E74" w:rsidRPr="00FC46F1" w:rsidRDefault="00C20E74" w:rsidP="00915FEF">
            <w:pPr>
              <w:rPr>
                <w:rFonts w:ascii="Times New Roman" w:eastAsiaTheme="minorEastAsia" w:hAnsi="Times New Roman" w:cs="Times New Roman"/>
                <w:color w:val="000000" w:themeColor="text1"/>
                <w:sz w:val="20"/>
                <w:szCs w:val="20"/>
              </w:rPr>
            </w:pPr>
            <w:r w:rsidRPr="00FC46F1">
              <w:rPr>
                <w:rFonts w:ascii="Times New Roman" w:eastAsiaTheme="minorEastAsia" w:hAnsi="Times New Roman" w:cs="Times New Roman"/>
                <w:color w:val="000000" w:themeColor="text1"/>
                <w:sz w:val="20"/>
                <w:szCs w:val="20"/>
              </w:rPr>
              <w:t>)))))))).{.[.[[.[[[[[(((((((((.(((.</w:t>
            </w:r>
          </w:p>
          <w:p w14:paraId="3648D971" w14:textId="77777777" w:rsidR="00C20E74" w:rsidRPr="00FC46F1" w:rsidRDefault="00C20E74" w:rsidP="00915FEF">
            <w:pPr>
              <w:rPr>
                <w:rFonts w:ascii="Times New Roman" w:eastAsiaTheme="minorEastAsia" w:hAnsi="Times New Roman" w:cs="Times New Roman"/>
                <w:color w:val="000000" w:themeColor="text1"/>
                <w:sz w:val="20"/>
                <w:szCs w:val="20"/>
              </w:rPr>
            </w:pPr>
            <w:r w:rsidRPr="00FC46F1">
              <w:rPr>
                <w:rFonts w:ascii="Times New Roman" w:eastAsiaTheme="minorEastAsia" w:hAnsi="Times New Roman" w:cs="Times New Roman"/>
                <w:color w:val="000000" w:themeColor="text1"/>
                <w:sz w:val="20"/>
                <w:szCs w:val="20"/>
              </w:rPr>
              <w:t>..).)))))).....(((((....))))))))))...(</w:t>
            </w:r>
          </w:p>
          <w:p w14:paraId="23CA8E3B" w14:textId="77777777" w:rsidR="00C20E74" w:rsidRPr="00FC46F1" w:rsidRDefault="00C20E74" w:rsidP="00915FEF">
            <w:pPr>
              <w:rPr>
                <w:rFonts w:ascii="Times New Roman" w:eastAsiaTheme="minorEastAsia" w:hAnsi="Times New Roman" w:cs="Times New Roman"/>
                <w:color w:val="000000" w:themeColor="text1"/>
                <w:sz w:val="20"/>
                <w:szCs w:val="20"/>
              </w:rPr>
            </w:pPr>
            <w:r w:rsidRPr="00FC46F1">
              <w:rPr>
                <w:rFonts w:ascii="Times New Roman" w:eastAsiaTheme="minorEastAsia" w:hAnsi="Times New Roman" w:cs="Times New Roman"/>
                <w:color w:val="000000" w:themeColor="text1"/>
                <w:sz w:val="20"/>
                <w:szCs w:val="20"/>
              </w:rPr>
              <w:t>((...........)))...(((((((...(........)...</w:t>
            </w:r>
          </w:p>
          <w:p w14:paraId="2CBF4088" w14:textId="77777777" w:rsidR="00C20E74" w:rsidRPr="00FC46F1" w:rsidRDefault="00C20E74" w:rsidP="00915FEF">
            <w:pPr>
              <w:rPr>
                <w:rFonts w:ascii="Times New Roman" w:eastAsiaTheme="minorEastAsia" w:hAnsi="Times New Roman" w:cs="Times New Roman"/>
                <w:color w:val="000000" w:themeColor="text1"/>
                <w:sz w:val="20"/>
                <w:szCs w:val="20"/>
              </w:rPr>
            </w:pPr>
            <w:r w:rsidRPr="00FC46F1">
              <w:rPr>
                <w:rFonts w:ascii="Times New Roman" w:eastAsiaTheme="minorEastAsia" w:hAnsi="Times New Roman" w:cs="Times New Roman"/>
                <w:color w:val="000000" w:themeColor="text1"/>
                <w:sz w:val="20"/>
                <w:szCs w:val="20"/>
              </w:rPr>
              <w:t>)))))))((((((..........))))))........)))</w:t>
            </w:r>
          </w:p>
          <w:p w14:paraId="401B65BE" w14:textId="77777777" w:rsidR="00C20E74" w:rsidRPr="00FC46F1" w:rsidRDefault="00C20E74" w:rsidP="00915FEF">
            <w:pPr>
              <w:rPr>
                <w:rFonts w:ascii="Times New Roman" w:eastAsiaTheme="minorEastAsia" w:hAnsi="Times New Roman" w:cs="Times New Roman"/>
                <w:color w:val="000000" w:themeColor="text1"/>
                <w:sz w:val="20"/>
                <w:szCs w:val="20"/>
              </w:rPr>
            </w:pPr>
            <w:r w:rsidRPr="00FC46F1">
              <w:rPr>
                <w:rFonts w:ascii="Times New Roman" w:eastAsiaTheme="minorEastAsia" w:hAnsi="Times New Roman" w:cs="Times New Roman"/>
                <w:color w:val="000000" w:themeColor="text1"/>
                <w:sz w:val="20"/>
                <w:szCs w:val="20"/>
              </w:rPr>
              <w:t>))))(((...((((..(((.....))).......))))..</w:t>
            </w:r>
          </w:p>
          <w:p w14:paraId="761AF6AC" w14:textId="77777777" w:rsidR="00C20E74" w:rsidRPr="00FC46F1" w:rsidRDefault="00C20E74" w:rsidP="00915FEF">
            <w:pPr>
              <w:rPr>
                <w:rFonts w:ascii="Times New Roman" w:eastAsiaTheme="minorEastAsia" w:hAnsi="Times New Roman" w:cs="Times New Roman"/>
                <w:color w:val="000000" w:themeColor="text1"/>
                <w:sz w:val="20"/>
                <w:szCs w:val="20"/>
              </w:rPr>
            </w:pPr>
            <w:r w:rsidRPr="00FC46F1">
              <w:rPr>
                <w:rFonts w:ascii="Times New Roman" w:eastAsiaTheme="minorEastAsia" w:hAnsi="Times New Roman" w:cs="Times New Roman"/>
                <w:color w:val="000000" w:themeColor="text1"/>
                <w:sz w:val="20"/>
                <w:szCs w:val="20"/>
              </w:rPr>
              <w:t>.))).}....]]]]]]]]...)))))))))))))...</w:t>
            </w:r>
          </w:p>
        </w:tc>
        <w:tc>
          <w:tcPr>
            <w:tcW w:w="1345" w:type="dxa"/>
            <w:vAlign w:val="center"/>
          </w:tcPr>
          <w:p w14:paraId="03761DB9" w14:textId="77777777" w:rsidR="00C20E74" w:rsidRPr="00FC46F1" w:rsidRDefault="00C20E74" w:rsidP="00915FEF">
            <w:pPr>
              <w:spacing w:line="480" w:lineRule="auto"/>
              <w:rPr>
                <w:rFonts w:ascii="Times New Roman" w:eastAsiaTheme="minorEastAsia" w:hAnsi="Times New Roman" w:cs="Times New Roman"/>
                <w:color w:val="000000" w:themeColor="text1"/>
                <w:sz w:val="20"/>
                <w:szCs w:val="20"/>
              </w:rPr>
            </w:pPr>
            <w:r w:rsidRPr="00FC46F1">
              <w:rPr>
                <w:rFonts w:ascii="Times New Roman" w:eastAsiaTheme="minorEastAsia" w:hAnsi="Times New Roman" w:cs="Times New Roman"/>
                <w:color w:val="000000" w:themeColor="text1"/>
                <w:sz w:val="20"/>
                <w:szCs w:val="20"/>
              </w:rPr>
              <w:t>72-143</w:t>
            </w:r>
          </w:p>
          <w:p w14:paraId="655EF1C9" w14:textId="77777777" w:rsidR="00C20E74" w:rsidRPr="00FC46F1" w:rsidRDefault="00C20E74" w:rsidP="00915FEF">
            <w:pPr>
              <w:spacing w:line="480" w:lineRule="auto"/>
              <w:rPr>
                <w:rFonts w:ascii="Times New Roman" w:eastAsiaTheme="minorEastAsia" w:hAnsi="Times New Roman" w:cs="Times New Roman"/>
                <w:color w:val="000000" w:themeColor="text1"/>
                <w:sz w:val="20"/>
                <w:szCs w:val="20"/>
              </w:rPr>
            </w:pPr>
            <w:r w:rsidRPr="00FC46F1">
              <w:rPr>
                <w:rFonts w:ascii="Times New Roman" w:eastAsiaTheme="minorEastAsia" w:hAnsi="Times New Roman" w:cs="Times New Roman"/>
                <w:color w:val="000000" w:themeColor="text1"/>
                <w:sz w:val="20"/>
                <w:szCs w:val="20"/>
              </w:rPr>
              <w:t>73-142</w:t>
            </w:r>
          </w:p>
          <w:p w14:paraId="066E92FA" w14:textId="77777777" w:rsidR="00C20E74" w:rsidRPr="00FC46F1" w:rsidRDefault="00C20E74" w:rsidP="00915FEF">
            <w:pPr>
              <w:spacing w:line="480" w:lineRule="auto"/>
              <w:rPr>
                <w:rFonts w:ascii="Times New Roman" w:eastAsiaTheme="minorEastAsia" w:hAnsi="Times New Roman" w:cs="Times New Roman"/>
                <w:color w:val="000000" w:themeColor="text1"/>
                <w:sz w:val="20"/>
                <w:szCs w:val="20"/>
              </w:rPr>
            </w:pPr>
            <w:r w:rsidRPr="00FC46F1">
              <w:rPr>
                <w:rFonts w:ascii="Times New Roman" w:eastAsiaTheme="minorEastAsia" w:hAnsi="Times New Roman" w:cs="Times New Roman"/>
                <w:color w:val="000000" w:themeColor="text1"/>
                <w:sz w:val="20"/>
                <w:szCs w:val="20"/>
              </w:rPr>
              <w:t>182-241</w:t>
            </w:r>
          </w:p>
          <w:p w14:paraId="5B0923F6" w14:textId="77777777" w:rsidR="00C20E74" w:rsidRPr="00FC46F1" w:rsidRDefault="00C20E74" w:rsidP="00915FEF">
            <w:pPr>
              <w:spacing w:line="480" w:lineRule="auto"/>
              <w:rPr>
                <w:rFonts w:ascii="Times New Roman" w:eastAsiaTheme="minorEastAsia" w:hAnsi="Times New Roman" w:cs="Times New Roman"/>
                <w:color w:val="000000" w:themeColor="text1"/>
                <w:sz w:val="20"/>
                <w:szCs w:val="20"/>
              </w:rPr>
            </w:pPr>
            <w:r w:rsidRPr="00FC46F1">
              <w:rPr>
                <w:rFonts w:ascii="Times New Roman" w:eastAsiaTheme="minorEastAsia" w:hAnsi="Times New Roman" w:cs="Times New Roman"/>
                <w:color w:val="000000" w:themeColor="text1"/>
                <w:sz w:val="20"/>
                <w:szCs w:val="20"/>
              </w:rPr>
              <w:t>180-129</w:t>
            </w:r>
          </w:p>
        </w:tc>
      </w:tr>
    </w:tbl>
    <w:p w14:paraId="19A83079" w14:textId="77777777" w:rsidR="00C20E74" w:rsidRDefault="00C20E74" w:rsidP="00070E6D">
      <w:pPr>
        <w:rPr>
          <w:rFonts w:ascii="Times New Roman" w:hAnsi="Times New Roman" w:cs="Times New Roman"/>
          <w:sz w:val="20"/>
          <w:szCs w:val="20"/>
        </w:rPr>
      </w:pPr>
    </w:p>
    <w:p w14:paraId="7D3A7597" w14:textId="77777777" w:rsidR="00C669E0" w:rsidRDefault="00C669E0" w:rsidP="00070E6D">
      <w:pPr>
        <w:rPr>
          <w:rFonts w:ascii="Times New Roman" w:hAnsi="Times New Roman" w:cs="Times New Roman"/>
          <w:sz w:val="20"/>
          <w:szCs w:val="20"/>
        </w:rPr>
      </w:pPr>
    </w:p>
    <w:p w14:paraId="06F3EDC9" w14:textId="77777777" w:rsidR="00C669E0" w:rsidRDefault="00C669E0" w:rsidP="00070E6D">
      <w:pPr>
        <w:rPr>
          <w:rFonts w:ascii="Times New Roman" w:hAnsi="Times New Roman" w:cs="Times New Roman"/>
          <w:sz w:val="20"/>
          <w:szCs w:val="20"/>
        </w:rPr>
      </w:pPr>
    </w:p>
    <w:p w14:paraId="16451872" w14:textId="50D7D1BC" w:rsidR="00C20E74" w:rsidRPr="00FC46F1" w:rsidRDefault="00C669E0" w:rsidP="00C669E0">
      <w:pPr>
        <w:jc w:val="center"/>
        <w:rPr>
          <w:rFonts w:ascii="Times New Roman" w:hAnsi="Times New Roman" w:cs="Times New Roman"/>
          <w:sz w:val="20"/>
          <w:szCs w:val="20"/>
        </w:rPr>
      </w:pPr>
      <w:r w:rsidRPr="00C669E0">
        <w:rPr>
          <w:rFonts w:ascii="Times New Roman" w:hAnsi="Times New Roman" w:cs="Times New Roman"/>
          <w:noProof/>
          <w:sz w:val="20"/>
          <w:szCs w:val="20"/>
        </w:rPr>
        <w:drawing>
          <wp:inline distT="0" distB="0" distL="0" distR="0" wp14:anchorId="155CC526" wp14:editId="1A751EE7">
            <wp:extent cx="4776558" cy="29853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58471" cy="3036544"/>
                    </a:xfrm>
                    <a:prstGeom prst="rect">
                      <a:avLst/>
                    </a:prstGeom>
                  </pic:spPr>
                </pic:pic>
              </a:graphicData>
            </a:graphic>
          </wp:inline>
        </w:drawing>
      </w:r>
    </w:p>
    <w:p w14:paraId="61E9A731" w14:textId="68687C06" w:rsidR="00C20E74" w:rsidRPr="00FC46F1" w:rsidRDefault="00FC46F1" w:rsidP="00C20E74">
      <w:pPr>
        <w:jc w:val="both"/>
        <w:rPr>
          <w:rFonts w:ascii="Times New Roman" w:hAnsi="Times New Roman" w:cs="Times New Roman"/>
          <w:color w:val="000000" w:themeColor="text1"/>
          <w:sz w:val="20"/>
          <w:szCs w:val="20"/>
        </w:rPr>
      </w:pPr>
      <w:r w:rsidRPr="00FC46F1">
        <w:rPr>
          <w:rFonts w:ascii="Times New Roman" w:hAnsi="Times New Roman" w:cs="Times New Roman"/>
          <w:b/>
          <w:bCs/>
          <w:color w:val="000000" w:themeColor="text1"/>
          <w:sz w:val="20"/>
          <w:szCs w:val="20"/>
        </w:rPr>
        <w:t xml:space="preserve">Extended Data Fig. </w:t>
      </w:r>
      <w:r w:rsidR="00C20E74" w:rsidRPr="00FC46F1">
        <w:rPr>
          <w:rFonts w:ascii="Times New Roman" w:hAnsi="Times New Roman" w:cs="Times New Roman"/>
          <w:b/>
          <w:bCs/>
          <w:color w:val="000000" w:themeColor="text1"/>
          <w:sz w:val="20"/>
          <w:szCs w:val="20"/>
        </w:rPr>
        <w:t>1</w:t>
      </w:r>
      <w:r w:rsidR="00545584">
        <w:rPr>
          <w:rFonts w:ascii="Times New Roman" w:hAnsi="Times New Roman" w:cs="Times New Roman"/>
          <w:b/>
          <w:bCs/>
          <w:color w:val="000000" w:themeColor="text1"/>
          <w:sz w:val="20"/>
          <w:szCs w:val="20"/>
        </w:rPr>
        <w:t>1</w:t>
      </w:r>
      <w:r>
        <w:rPr>
          <w:rFonts w:ascii="Times New Roman" w:hAnsi="Times New Roman" w:cs="Times New Roman"/>
          <w:b/>
          <w:bCs/>
          <w:color w:val="000000" w:themeColor="text1"/>
          <w:sz w:val="20"/>
          <w:szCs w:val="20"/>
        </w:rPr>
        <w:t>|</w:t>
      </w:r>
      <w:r w:rsidR="00C20E74" w:rsidRPr="00FC46F1">
        <w:rPr>
          <w:rFonts w:ascii="Times New Roman" w:hAnsi="Times New Roman" w:cs="Times New Roman"/>
          <w:b/>
          <w:bCs/>
          <w:color w:val="000000" w:themeColor="text1"/>
          <w:sz w:val="20"/>
          <w:szCs w:val="20"/>
        </w:rPr>
        <w:t xml:space="preserve"> Benchmark 3 structure models</w:t>
      </w:r>
      <w:r w:rsidR="00C20E74" w:rsidRPr="00FC46F1">
        <w:rPr>
          <w:rFonts w:ascii="Times New Roman" w:hAnsi="Times New Roman" w:cs="Times New Roman"/>
          <w:color w:val="000000" w:themeColor="text1"/>
          <w:sz w:val="20"/>
          <w:szCs w:val="20"/>
        </w:rPr>
        <w:t xml:space="preserve">. </w:t>
      </w:r>
      <w:r>
        <w:rPr>
          <w:rFonts w:ascii="Times New Roman" w:hAnsi="Times New Roman" w:cs="Times New Roman"/>
          <w:b/>
          <w:bCs/>
          <w:color w:val="000000" w:themeColor="text1"/>
          <w:sz w:val="20"/>
          <w:szCs w:val="20"/>
        </w:rPr>
        <w:t>a</w:t>
      </w:r>
      <w:r w:rsidR="00B51163">
        <w:rPr>
          <w:rFonts w:ascii="Times New Roman" w:hAnsi="Times New Roman" w:cs="Times New Roman"/>
          <w:color w:val="000000" w:themeColor="text1"/>
          <w:sz w:val="20"/>
          <w:szCs w:val="20"/>
        </w:rPr>
        <w:t>,</w:t>
      </w:r>
      <w:r w:rsidR="00ED6EF6">
        <w:rPr>
          <w:rFonts w:ascii="Times New Roman" w:hAnsi="Times New Roman" w:cs="Times New Roman"/>
          <w:color w:val="000000" w:themeColor="text1"/>
          <w:sz w:val="20"/>
          <w:szCs w:val="20"/>
        </w:rPr>
        <w:t xml:space="preserve"> </w:t>
      </w:r>
      <w:r w:rsidR="00C20E74" w:rsidRPr="00FC46F1">
        <w:rPr>
          <w:rFonts w:ascii="Times New Roman" w:hAnsi="Times New Roman" w:cs="Times New Roman"/>
          <w:color w:val="000000" w:themeColor="text1"/>
          <w:sz w:val="20"/>
          <w:szCs w:val="20"/>
        </w:rPr>
        <w:t xml:space="preserve">simulated AFM image of the target structure of adenosylcobalamin riboswitch (Cbl) used to drive the conformation during the dynamic fitting. </w:t>
      </w:r>
      <w:r>
        <w:rPr>
          <w:rFonts w:ascii="Times New Roman" w:hAnsi="Times New Roman" w:cs="Times New Roman"/>
          <w:b/>
          <w:bCs/>
          <w:color w:val="000000" w:themeColor="text1"/>
          <w:sz w:val="20"/>
          <w:szCs w:val="20"/>
        </w:rPr>
        <w:t>b</w:t>
      </w:r>
      <w:r w:rsidR="00B51163">
        <w:rPr>
          <w:rFonts w:ascii="Times New Roman" w:hAnsi="Times New Roman" w:cs="Times New Roman"/>
          <w:color w:val="000000" w:themeColor="text1"/>
          <w:sz w:val="20"/>
          <w:szCs w:val="20"/>
        </w:rPr>
        <w:t xml:space="preserve">, </w:t>
      </w:r>
      <w:r w:rsidR="00ED6EF6">
        <w:rPr>
          <w:rFonts w:ascii="Times New Roman" w:hAnsi="Times New Roman" w:cs="Times New Roman"/>
          <w:color w:val="000000" w:themeColor="text1"/>
          <w:sz w:val="20"/>
          <w:szCs w:val="20"/>
        </w:rPr>
        <w:t>c</w:t>
      </w:r>
      <w:r w:rsidR="00C20E74" w:rsidRPr="00FC46F1">
        <w:rPr>
          <w:rFonts w:ascii="Times New Roman" w:hAnsi="Times New Roman" w:cs="Times New Roman"/>
          <w:color w:val="000000" w:themeColor="text1"/>
          <w:sz w:val="20"/>
          <w:szCs w:val="20"/>
        </w:rPr>
        <w:t>rystal model of the Cbl RNA with 210 nts (pdb id 4gma-orange) and the initial configuration (magenta) used for driving the fitting and that has an RMSD of 10.8Å to the reference</w:t>
      </w:r>
      <w:r w:rsidR="00C20E74" w:rsidRPr="00FC46F1" w:rsidDel="00CC7BF0">
        <w:rPr>
          <w:rFonts w:ascii="Times New Roman" w:hAnsi="Times New Roman" w:cs="Times New Roman"/>
          <w:color w:val="000000" w:themeColor="text1"/>
          <w:sz w:val="20"/>
          <w:szCs w:val="20"/>
        </w:rPr>
        <w:t xml:space="preserve"> </w:t>
      </w:r>
      <w:r w:rsidR="00C20E74" w:rsidRPr="00FC46F1">
        <w:rPr>
          <w:rFonts w:ascii="Times New Roman" w:hAnsi="Times New Roman" w:cs="Times New Roman"/>
          <w:color w:val="000000" w:themeColor="text1"/>
          <w:sz w:val="20"/>
          <w:szCs w:val="20"/>
        </w:rPr>
        <w:t xml:space="preserve">structure. </w:t>
      </w:r>
    </w:p>
    <w:p w14:paraId="3B1D066D" w14:textId="0165032F" w:rsidR="00C20E74" w:rsidRPr="00FC46F1" w:rsidRDefault="00250CA5" w:rsidP="00C20E74">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noProof/>
          <w:sz w:val="20"/>
          <w:szCs w:val="20"/>
        </w:rPr>
        <w:lastRenderedPageBreak/>
        <mc:AlternateContent>
          <mc:Choice Requires="wps">
            <w:drawing>
              <wp:anchor distT="0" distB="0" distL="114300" distR="114300" simplePos="0" relativeHeight="251675648" behindDoc="0" locked="0" layoutInCell="1" allowOverlap="1" wp14:anchorId="0CAE4BE6" wp14:editId="03A9A03F">
                <wp:simplePos x="0" y="0"/>
                <wp:positionH relativeFrom="column">
                  <wp:posOffset>3531476</wp:posOffset>
                </wp:positionH>
                <wp:positionV relativeFrom="paragraph">
                  <wp:posOffset>515007</wp:posOffset>
                </wp:positionV>
                <wp:extent cx="2322786" cy="2869324"/>
                <wp:effectExtent l="0" t="0" r="1905"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2786" cy="2869324"/>
                        </a:xfrm>
                        <a:prstGeom prst="rect">
                          <a:avLst/>
                        </a:prstGeom>
                        <a:solidFill>
                          <a:sysClr val="window" lastClr="FFFFFF"/>
                        </a:solidFill>
                        <a:ln w="6350">
                          <a:noFill/>
                        </a:ln>
                      </wps:spPr>
                      <wps:txbx>
                        <w:txbxContent>
                          <w:p w14:paraId="1AB82D73" w14:textId="1BB446E5" w:rsidR="00C20E74" w:rsidRPr="00FC46F1" w:rsidRDefault="00FC46F1" w:rsidP="00C20E74">
                            <w:pPr>
                              <w:rPr>
                                <w:rFonts w:ascii="Times New Roman" w:eastAsiaTheme="minorEastAsia" w:hAnsi="Times New Roman" w:cs="Times New Roman"/>
                                <w:color w:val="000000" w:themeColor="text1"/>
                                <w:sz w:val="20"/>
                                <w:szCs w:val="20"/>
                              </w:rPr>
                            </w:pPr>
                            <w:r w:rsidRPr="00FC46F1">
                              <w:rPr>
                                <w:rFonts w:ascii="Times New Roman" w:hAnsi="Times New Roman" w:cs="Times New Roman"/>
                                <w:b/>
                                <w:bCs/>
                                <w:color w:val="000000" w:themeColor="text1"/>
                                <w:sz w:val="20"/>
                                <w:szCs w:val="20"/>
                              </w:rPr>
                              <w:t xml:space="preserve">Extended Data Fig. </w:t>
                            </w:r>
                            <w:r w:rsidR="00C20E74" w:rsidRPr="00FC46F1">
                              <w:rPr>
                                <w:rFonts w:ascii="Times New Roman" w:hAnsi="Times New Roman" w:cs="Times New Roman"/>
                                <w:b/>
                                <w:bCs/>
                                <w:color w:val="000000" w:themeColor="text1"/>
                                <w:sz w:val="20"/>
                                <w:szCs w:val="20"/>
                              </w:rPr>
                              <w:t>1</w:t>
                            </w:r>
                            <w:r w:rsidR="00545584">
                              <w:rPr>
                                <w:rFonts w:ascii="Times New Roman" w:hAnsi="Times New Roman" w:cs="Times New Roman"/>
                                <w:b/>
                                <w:bCs/>
                                <w:color w:val="000000" w:themeColor="text1"/>
                                <w:sz w:val="20"/>
                                <w:szCs w:val="20"/>
                              </w:rPr>
                              <w:t>2</w:t>
                            </w:r>
                            <w:r w:rsidRPr="00FC46F1">
                              <w:rPr>
                                <w:rFonts w:ascii="Times New Roman" w:hAnsi="Times New Roman" w:cs="Times New Roman"/>
                                <w:b/>
                                <w:bCs/>
                                <w:sz w:val="20"/>
                                <w:szCs w:val="20"/>
                              </w:rPr>
                              <w:t>|</w:t>
                            </w:r>
                            <w:r w:rsidR="00C20E74" w:rsidRPr="00FC46F1">
                              <w:rPr>
                                <w:rFonts w:ascii="Times New Roman" w:hAnsi="Times New Roman" w:cs="Times New Roman"/>
                                <w:b/>
                                <w:bCs/>
                                <w:sz w:val="20"/>
                                <w:szCs w:val="20"/>
                              </w:rPr>
                              <w:t xml:space="preserve"> Benchmarks 4 and 5: Group II Intron and RNase P RNA.  </w:t>
                            </w:r>
                            <w:r w:rsidRPr="00FC46F1">
                              <w:rPr>
                                <w:rFonts w:ascii="Times New Roman" w:hAnsi="Times New Roman" w:cs="Times New Roman"/>
                                <w:b/>
                                <w:bCs/>
                                <w:sz w:val="20"/>
                                <w:szCs w:val="20"/>
                              </w:rPr>
                              <w:t>a</w:t>
                            </w:r>
                            <w:r w:rsidR="00B51163">
                              <w:rPr>
                                <w:rFonts w:ascii="Times New Roman" w:hAnsi="Times New Roman" w:cs="Times New Roman"/>
                                <w:sz w:val="20"/>
                                <w:szCs w:val="20"/>
                              </w:rPr>
                              <w:t xml:space="preserve">, </w:t>
                            </w:r>
                            <w:r w:rsidR="00C20E74" w:rsidRPr="00FC46F1">
                              <w:rPr>
                                <w:rFonts w:ascii="Times New Roman" w:hAnsi="Times New Roman" w:cs="Times New Roman"/>
                                <w:sz w:val="20"/>
                                <w:szCs w:val="20"/>
                              </w:rPr>
                              <w:t xml:space="preserve">AFM image generated using the crystal model of Group II Intron (Accession code: 4e8k). </w:t>
                            </w:r>
                            <w:r w:rsidRPr="00FC46F1">
                              <w:rPr>
                                <w:rFonts w:ascii="Times New Roman" w:hAnsi="Times New Roman" w:cs="Times New Roman"/>
                                <w:b/>
                                <w:bCs/>
                                <w:sz w:val="20"/>
                                <w:szCs w:val="20"/>
                              </w:rPr>
                              <w:t>b</w:t>
                            </w:r>
                            <w:r w:rsidR="00B51163">
                              <w:rPr>
                                <w:rFonts w:ascii="Times New Roman" w:hAnsi="Times New Roman" w:cs="Times New Roman"/>
                                <w:sz w:val="20"/>
                                <w:szCs w:val="20"/>
                              </w:rPr>
                              <w:t xml:space="preserve">, </w:t>
                            </w:r>
                            <w:r w:rsidR="00C20E74" w:rsidRPr="00FC46F1">
                              <w:rPr>
                                <w:rFonts w:ascii="Times New Roman" w:hAnsi="Times New Roman" w:cs="Times New Roman"/>
                                <w:sz w:val="20"/>
                                <w:szCs w:val="20"/>
                              </w:rPr>
                              <w:t xml:space="preserve">cartoon representation of crystal structure (orange) and SAXS model (blue) for group II intron. </w:t>
                            </w:r>
                            <w:r w:rsidRPr="00FC46F1">
                              <w:rPr>
                                <w:rFonts w:ascii="Times New Roman" w:hAnsi="Times New Roman" w:cs="Times New Roman"/>
                                <w:b/>
                                <w:bCs/>
                                <w:sz w:val="20"/>
                                <w:szCs w:val="20"/>
                              </w:rPr>
                              <w:t>c</w:t>
                            </w:r>
                            <w:r w:rsidR="00B51163">
                              <w:rPr>
                                <w:rFonts w:ascii="Times New Roman" w:hAnsi="Times New Roman" w:cs="Times New Roman"/>
                                <w:sz w:val="20"/>
                                <w:szCs w:val="20"/>
                              </w:rPr>
                              <w:t xml:space="preserve">, </w:t>
                            </w:r>
                            <w:r w:rsidR="00C20E74" w:rsidRPr="00FC46F1">
                              <w:rPr>
                                <w:rFonts w:ascii="Times New Roman" w:hAnsi="Times New Roman" w:cs="Times New Roman"/>
                                <w:sz w:val="20"/>
                                <w:szCs w:val="20"/>
                              </w:rPr>
                              <w:t xml:space="preserve">AFM image of RNaseP RNA crystal model (Accession code: 2A64) and </w:t>
                            </w:r>
                            <w:r w:rsidRPr="00FC46F1">
                              <w:rPr>
                                <w:rFonts w:ascii="Times New Roman" w:hAnsi="Times New Roman" w:cs="Times New Roman"/>
                                <w:b/>
                                <w:bCs/>
                                <w:sz w:val="20"/>
                                <w:szCs w:val="20"/>
                              </w:rPr>
                              <w:t>d</w:t>
                            </w:r>
                            <w:r w:rsidR="00B51163">
                              <w:rPr>
                                <w:rFonts w:ascii="Times New Roman" w:hAnsi="Times New Roman" w:cs="Times New Roman"/>
                                <w:sz w:val="20"/>
                                <w:szCs w:val="20"/>
                              </w:rPr>
                              <w:t xml:space="preserve">, </w:t>
                            </w:r>
                            <w:r w:rsidR="00C20E74" w:rsidRPr="00FC46F1">
                              <w:rPr>
                                <w:rFonts w:ascii="Times New Roman" w:hAnsi="Times New Roman" w:cs="Times New Roman"/>
                                <w:sz w:val="20"/>
                                <w:szCs w:val="20"/>
                              </w:rPr>
                              <w:t xml:space="preserve">cartoon representation of crystal structure (orange) and SAXS model of the RNaseP RNA (green). </w:t>
                            </w:r>
                          </w:p>
                          <w:p w14:paraId="26B46567" w14:textId="77777777" w:rsidR="00C20E74" w:rsidRDefault="00C20E74" w:rsidP="00C20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CAE4BE6" id="_x0000_t202" coordsize="21600,21600" o:spt="202" path="m,l,21600r21600,l21600,xe">
                <v:stroke joinstyle="miter"/>
                <v:path gradientshapeok="t" o:connecttype="rect"/>
              </v:shapetype>
              <v:shape id="Text Box 31" o:spid="_x0000_s1026" type="#_x0000_t202" style="position:absolute;margin-left:278.05pt;margin-top:40.55pt;width:182.9pt;height:22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iKPQwIAAH8EAAAOAAAAZHJzL2Uyb0RvYy54bWysVFFv2jAQfp+0/2D5fQQCpTQiVIyKaRJq&#10;K9Gpz8axSTTH59mGhP36nZ1QWLenaTyYs+985+/77jK/b2tFjsK6CnROR4MhJUJzKCq9z+m3l/Wn&#10;GSXOM10wBVrk9CQcvV98/DBvTCZSKEEVwhJMol3WmJyW3pssSRwvRc3cAIzQ6JRga+Zxa/dJYVmD&#10;2WuVpMPhNGnAFsYCF87h6UPnpIuYX0rB/ZOUTniicopv83G1cd2FNVnMWba3zJQV75/B/uEVNas0&#10;Fn1L9cA8Iwdb/ZGqrrgFB9IPONQJSFlxETEgmtHwHZptyYyIWJAcZ95ocv8vLX88bs2zJb79DC0K&#10;GEE4swH+3SE3SWNc1scETl3mMDoAbaWtwz9CIHgRuT298SlaTzgepuM0vZ1NKeHoS2fTu3E6CYwn&#10;l+vGOv9FQE2CkVOLgsUnsOPG+S70HBKqOVBVsa6UipuTWylLjgy1xZYooKFEMefxMKfr+Our/XZN&#10;adLkdDq+GcZKGkK+rpTSPeQOZcDr212LzmDuoDghVRa6LnKGryt89QZLPjOLbYMk4Cj4J1ykAiwC&#10;vUVJCfbn385DPKqJXkoabMOcuh8HZgUi+apR57vRZBL6Nm4mN7cpbuy1Z3ft0Yd6BcjGCIfO8GiG&#10;eK/OprRQv+LELENVdDHNsXZO/dlc+W44cOK4WC5jEHaqYX6jt4afOyRo8tK+Mmt64Txq/gjnhmXZ&#10;O/262CCahuXBg6yiuBdWe96xy2N79BMZxuh6H6Mu343FLwAAAP//AwBQSwMEFAAGAAgAAAAhAF3N&#10;zrbiAAAACgEAAA8AAABkcnMvZG93bnJldi54bWxMj8FKw0AQhu+C77CM4M1u0tLSxmyKiKKFhmoU&#10;vG6zYxLNzobstol9esdTPQ3D//HPN+l6tK04Yu8bRwriSQQCqXSmoUrB+9vjzRKED5qMbh2hgh/0&#10;sM4uL1KdGDfQKx6LUAkuIZ9oBXUIXSKlL2u02k9ch8TZp+utDrz2lTS9HrjctnIaRQtpdUN8odYd&#10;3tdYfhcHq+BjKJ763Wbz9dI956fdqci3+JArdX013t2CCDiGMwx/+qwOGTvt3YGMF62C+XwRM6pg&#10;GfNkYDWNVyD2nMxmEcgslf9fyH4BAAD//wMAUEsBAi0AFAAGAAgAAAAhALaDOJL+AAAA4QEAABMA&#10;AAAAAAAAAAAAAAAAAAAAAFtDb250ZW50X1R5cGVzXS54bWxQSwECLQAUAAYACAAAACEAOP0h/9YA&#10;AACUAQAACwAAAAAAAAAAAAAAAAAvAQAAX3JlbHMvLnJlbHNQSwECLQAUAAYACAAAACEAWuIij0MC&#10;AAB/BAAADgAAAAAAAAAAAAAAAAAuAgAAZHJzL2Uyb0RvYy54bWxQSwECLQAUAAYACAAAACEAXc3O&#10;tuIAAAAKAQAADwAAAAAAAAAAAAAAAACdBAAAZHJzL2Rvd25yZXYueG1sUEsFBgAAAAAEAAQA8wAA&#10;AKwFAAAAAA==&#10;" fillcolor="window" stroked="f" strokeweight=".5pt">
                <v:textbox>
                  <w:txbxContent>
                    <w:p w14:paraId="1AB82D73" w14:textId="1BB446E5" w:rsidR="00C20E74" w:rsidRPr="00FC46F1" w:rsidRDefault="00FC46F1" w:rsidP="00C20E74">
                      <w:pPr>
                        <w:rPr>
                          <w:rFonts w:ascii="Times New Roman" w:eastAsiaTheme="minorEastAsia" w:hAnsi="Times New Roman" w:cs="Times New Roman"/>
                          <w:color w:val="000000" w:themeColor="text1"/>
                          <w:sz w:val="20"/>
                          <w:szCs w:val="20"/>
                        </w:rPr>
                      </w:pPr>
                      <w:r w:rsidRPr="00FC46F1">
                        <w:rPr>
                          <w:rFonts w:ascii="Times New Roman" w:hAnsi="Times New Roman" w:cs="Times New Roman"/>
                          <w:b/>
                          <w:bCs/>
                          <w:color w:val="000000" w:themeColor="text1"/>
                          <w:sz w:val="20"/>
                          <w:szCs w:val="20"/>
                        </w:rPr>
                        <w:t xml:space="preserve">Extended Data Fig. </w:t>
                      </w:r>
                      <w:r w:rsidR="00C20E74" w:rsidRPr="00FC46F1">
                        <w:rPr>
                          <w:rFonts w:ascii="Times New Roman" w:hAnsi="Times New Roman" w:cs="Times New Roman"/>
                          <w:b/>
                          <w:bCs/>
                          <w:color w:val="000000" w:themeColor="text1"/>
                          <w:sz w:val="20"/>
                          <w:szCs w:val="20"/>
                        </w:rPr>
                        <w:t>1</w:t>
                      </w:r>
                      <w:r w:rsidR="00545584">
                        <w:rPr>
                          <w:rFonts w:ascii="Times New Roman" w:hAnsi="Times New Roman" w:cs="Times New Roman"/>
                          <w:b/>
                          <w:bCs/>
                          <w:color w:val="000000" w:themeColor="text1"/>
                          <w:sz w:val="20"/>
                          <w:szCs w:val="20"/>
                        </w:rPr>
                        <w:t>2</w:t>
                      </w:r>
                      <w:r w:rsidRPr="00FC46F1">
                        <w:rPr>
                          <w:rFonts w:ascii="Times New Roman" w:hAnsi="Times New Roman" w:cs="Times New Roman"/>
                          <w:b/>
                          <w:bCs/>
                          <w:sz w:val="20"/>
                          <w:szCs w:val="20"/>
                        </w:rPr>
                        <w:t>|</w:t>
                      </w:r>
                      <w:r w:rsidR="00C20E74" w:rsidRPr="00FC46F1">
                        <w:rPr>
                          <w:rFonts w:ascii="Times New Roman" w:hAnsi="Times New Roman" w:cs="Times New Roman"/>
                          <w:b/>
                          <w:bCs/>
                          <w:sz w:val="20"/>
                          <w:szCs w:val="20"/>
                        </w:rPr>
                        <w:t xml:space="preserve"> Benchmarks 4 and 5: Group II Intron and RNase P RNA.  </w:t>
                      </w:r>
                      <w:r w:rsidRPr="00FC46F1">
                        <w:rPr>
                          <w:rFonts w:ascii="Times New Roman" w:hAnsi="Times New Roman" w:cs="Times New Roman"/>
                          <w:b/>
                          <w:bCs/>
                          <w:sz w:val="20"/>
                          <w:szCs w:val="20"/>
                        </w:rPr>
                        <w:t>a</w:t>
                      </w:r>
                      <w:r w:rsidR="00B51163">
                        <w:rPr>
                          <w:rFonts w:ascii="Times New Roman" w:hAnsi="Times New Roman" w:cs="Times New Roman"/>
                          <w:sz w:val="20"/>
                          <w:szCs w:val="20"/>
                        </w:rPr>
                        <w:t xml:space="preserve">, </w:t>
                      </w:r>
                      <w:r w:rsidR="00C20E74" w:rsidRPr="00FC46F1">
                        <w:rPr>
                          <w:rFonts w:ascii="Times New Roman" w:hAnsi="Times New Roman" w:cs="Times New Roman"/>
                          <w:sz w:val="20"/>
                          <w:szCs w:val="20"/>
                        </w:rPr>
                        <w:t xml:space="preserve">AFM image generated using the crystal model of Group II Intron (Accession code: 4e8k). </w:t>
                      </w:r>
                      <w:r w:rsidRPr="00FC46F1">
                        <w:rPr>
                          <w:rFonts w:ascii="Times New Roman" w:hAnsi="Times New Roman" w:cs="Times New Roman"/>
                          <w:b/>
                          <w:bCs/>
                          <w:sz w:val="20"/>
                          <w:szCs w:val="20"/>
                        </w:rPr>
                        <w:t>b</w:t>
                      </w:r>
                      <w:r w:rsidR="00B51163">
                        <w:rPr>
                          <w:rFonts w:ascii="Times New Roman" w:hAnsi="Times New Roman" w:cs="Times New Roman"/>
                          <w:sz w:val="20"/>
                          <w:szCs w:val="20"/>
                        </w:rPr>
                        <w:t xml:space="preserve">, </w:t>
                      </w:r>
                      <w:r w:rsidR="00C20E74" w:rsidRPr="00FC46F1">
                        <w:rPr>
                          <w:rFonts w:ascii="Times New Roman" w:hAnsi="Times New Roman" w:cs="Times New Roman"/>
                          <w:sz w:val="20"/>
                          <w:szCs w:val="20"/>
                        </w:rPr>
                        <w:t xml:space="preserve">cartoon representation of crystal structure (orange) and SAXS model (blue) for group II intron. </w:t>
                      </w:r>
                      <w:r w:rsidRPr="00FC46F1">
                        <w:rPr>
                          <w:rFonts w:ascii="Times New Roman" w:hAnsi="Times New Roman" w:cs="Times New Roman"/>
                          <w:b/>
                          <w:bCs/>
                          <w:sz w:val="20"/>
                          <w:szCs w:val="20"/>
                        </w:rPr>
                        <w:t>c</w:t>
                      </w:r>
                      <w:r w:rsidR="00B51163">
                        <w:rPr>
                          <w:rFonts w:ascii="Times New Roman" w:hAnsi="Times New Roman" w:cs="Times New Roman"/>
                          <w:sz w:val="20"/>
                          <w:szCs w:val="20"/>
                        </w:rPr>
                        <w:t xml:space="preserve">, </w:t>
                      </w:r>
                      <w:r w:rsidR="00C20E74" w:rsidRPr="00FC46F1">
                        <w:rPr>
                          <w:rFonts w:ascii="Times New Roman" w:hAnsi="Times New Roman" w:cs="Times New Roman"/>
                          <w:sz w:val="20"/>
                          <w:szCs w:val="20"/>
                        </w:rPr>
                        <w:t xml:space="preserve">AFM image of RNaseP RNA crystal model (Accession code: 2A64) and </w:t>
                      </w:r>
                      <w:r w:rsidRPr="00FC46F1">
                        <w:rPr>
                          <w:rFonts w:ascii="Times New Roman" w:hAnsi="Times New Roman" w:cs="Times New Roman"/>
                          <w:b/>
                          <w:bCs/>
                          <w:sz w:val="20"/>
                          <w:szCs w:val="20"/>
                        </w:rPr>
                        <w:t>d</w:t>
                      </w:r>
                      <w:r w:rsidR="00B51163">
                        <w:rPr>
                          <w:rFonts w:ascii="Times New Roman" w:hAnsi="Times New Roman" w:cs="Times New Roman"/>
                          <w:sz w:val="20"/>
                          <w:szCs w:val="20"/>
                        </w:rPr>
                        <w:t xml:space="preserve">, </w:t>
                      </w:r>
                      <w:r w:rsidR="00C20E74" w:rsidRPr="00FC46F1">
                        <w:rPr>
                          <w:rFonts w:ascii="Times New Roman" w:hAnsi="Times New Roman" w:cs="Times New Roman"/>
                          <w:sz w:val="20"/>
                          <w:szCs w:val="20"/>
                        </w:rPr>
                        <w:t xml:space="preserve">cartoon representation of crystal structure (orange) and SAXS model of the RNaseP RNA (green). </w:t>
                      </w:r>
                    </w:p>
                    <w:p w14:paraId="26B46567" w14:textId="77777777" w:rsidR="00C20E74" w:rsidRDefault="00C20E74" w:rsidP="00C20E74"/>
                  </w:txbxContent>
                </v:textbox>
              </v:shape>
            </w:pict>
          </mc:Fallback>
        </mc:AlternateContent>
      </w:r>
      <w:r w:rsidRPr="00250CA5">
        <w:rPr>
          <w:rFonts w:ascii="Times New Roman" w:hAnsi="Times New Roman" w:cs="Times New Roman"/>
          <w:noProof/>
          <w:color w:val="000000" w:themeColor="text1"/>
          <w:sz w:val="20"/>
          <w:szCs w:val="20"/>
        </w:rPr>
        <w:drawing>
          <wp:inline distT="0" distB="0" distL="0" distR="0" wp14:anchorId="307D380B" wp14:editId="2E919A39">
            <wp:extent cx="3529205" cy="3857297"/>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45547" cy="3875159"/>
                    </a:xfrm>
                    <a:prstGeom prst="rect">
                      <a:avLst/>
                    </a:prstGeom>
                  </pic:spPr>
                </pic:pic>
              </a:graphicData>
            </a:graphic>
          </wp:inline>
        </w:drawing>
      </w:r>
    </w:p>
    <w:p w14:paraId="638C5EC9" w14:textId="2661CBF4" w:rsidR="00C20E74" w:rsidRPr="00FC46F1" w:rsidRDefault="00C20E74" w:rsidP="00C20E74">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noProof/>
          <w:color w:val="000000" w:themeColor="text1"/>
          <w:sz w:val="20"/>
          <w:szCs w:val="20"/>
        </w:rPr>
        <w:drawing>
          <wp:inline distT="0" distB="0" distL="0" distR="0" wp14:anchorId="263D4275" wp14:editId="172B4EC9">
            <wp:extent cx="5943600" cy="3054985"/>
            <wp:effectExtent l="0" t="0" r="0" b="5715"/>
            <wp:docPr id="3047" name="Picture 304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10;&#10;Description automatically generated with medium confidence"/>
                    <pic:cNvPicPr/>
                  </pic:nvPicPr>
                  <pic:blipFill>
                    <a:blip r:embed="rId17"/>
                    <a:stretch>
                      <a:fillRect/>
                    </a:stretch>
                  </pic:blipFill>
                  <pic:spPr>
                    <a:xfrm>
                      <a:off x="0" y="0"/>
                      <a:ext cx="5943600" cy="3054985"/>
                    </a:xfrm>
                    <a:prstGeom prst="rect">
                      <a:avLst/>
                    </a:prstGeom>
                  </pic:spPr>
                </pic:pic>
              </a:graphicData>
            </a:graphic>
          </wp:inline>
        </w:drawing>
      </w:r>
    </w:p>
    <w:p w14:paraId="1B1D2109" w14:textId="22541388" w:rsidR="00C20E74" w:rsidRPr="00FC46F1" w:rsidRDefault="00FC46F1" w:rsidP="00C20E74">
      <w:pPr>
        <w:jc w:val="both"/>
        <w:rPr>
          <w:rFonts w:ascii="Times New Roman" w:hAnsi="Times New Roman" w:cs="Times New Roman"/>
          <w:color w:val="000000" w:themeColor="text1"/>
          <w:sz w:val="20"/>
          <w:szCs w:val="20"/>
        </w:rPr>
      </w:pPr>
      <w:r w:rsidRPr="00FC46F1">
        <w:rPr>
          <w:rFonts w:ascii="Times New Roman" w:hAnsi="Times New Roman" w:cs="Times New Roman"/>
          <w:b/>
          <w:bCs/>
          <w:color w:val="000000" w:themeColor="text1"/>
          <w:sz w:val="20"/>
          <w:szCs w:val="20"/>
        </w:rPr>
        <w:t xml:space="preserve">Extended Data Fig. </w:t>
      </w:r>
      <w:r w:rsidR="00C20E74" w:rsidRPr="00FC46F1">
        <w:rPr>
          <w:rFonts w:ascii="Times New Roman" w:hAnsi="Times New Roman" w:cs="Times New Roman"/>
          <w:b/>
          <w:bCs/>
          <w:color w:val="000000" w:themeColor="text1"/>
          <w:sz w:val="20"/>
          <w:szCs w:val="20"/>
        </w:rPr>
        <w:t>1</w:t>
      </w:r>
      <w:r w:rsidR="00545584">
        <w:rPr>
          <w:rFonts w:ascii="Times New Roman" w:hAnsi="Times New Roman" w:cs="Times New Roman"/>
          <w:b/>
          <w:bCs/>
          <w:color w:val="000000" w:themeColor="text1"/>
          <w:sz w:val="20"/>
          <w:szCs w:val="20"/>
        </w:rPr>
        <w:t>3</w:t>
      </w:r>
      <w:r>
        <w:rPr>
          <w:rFonts w:ascii="Times New Roman" w:hAnsi="Times New Roman" w:cs="Times New Roman"/>
          <w:color w:val="000000" w:themeColor="text1"/>
          <w:sz w:val="20"/>
          <w:szCs w:val="20"/>
        </w:rPr>
        <w:t>|</w:t>
      </w:r>
      <w:r w:rsidR="00C20E74" w:rsidRPr="00FC46F1">
        <w:rPr>
          <w:rFonts w:ascii="Times New Roman" w:hAnsi="Times New Roman" w:cs="Times New Roman"/>
          <w:color w:val="000000" w:themeColor="text1"/>
          <w:sz w:val="20"/>
          <w:szCs w:val="20"/>
        </w:rPr>
        <w:t xml:space="preserve"> </w:t>
      </w:r>
      <w:r w:rsidR="00C20E74" w:rsidRPr="00FC46F1">
        <w:rPr>
          <w:rFonts w:ascii="Times New Roman" w:hAnsi="Times New Roman" w:cs="Times New Roman"/>
          <w:b/>
          <w:bCs/>
          <w:color w:val="000000" w:themeColor="text1"/>
          <w:sz w:val="20"/>
          <w:szCs w:val="20"/>
        </w:rPr>
        <w:t xml:space="preserve">Energy and topography pair-correlation plot of Benchmark 1. </w:t>
      </w:r>
      <w:r w:rsidR="00C20E74" w:rsidRPr="00FC46F1">
        <w:rPr>
          <w:rFonts w:ascii="Times New Roman" w:hAnsi="Times New Roman" w:cs="Times New Roman"/>
          <w:color w:val="000000" w:themeColor="text1"/>
          <w:sz w:val="20"/>
          <w:szCs w:val="20"/>
        </w:rPr>
        <w:t xml:space="preserve">Left: raw trajectory. Right: After </w:t>
      </w:r>
      <w:r w:rsidR="00136829">
        <w:rPr>
          <w:rFonts w:ascii="Times New Roman" w:hAnsi="Times New Roman" w:cs="Times New Roman"/>
          <w:color w:val="000000" w:themeColor="text1"/>
          <w:sz w:val="20"/>
          <w:szCs w:val="20"/>
        </w:rPr>
        <w:t>HORNET</w:t>
      </w:r>
      <w:r w:rsidR="00C20E74" w:rsidRPr="00FC46F1">
        <w:rPr>
          <w:rFonts w:ascii="Times New Roman" w:hAnsi="Times New Roman" w:cs="Times New Roman"/>
          <w:color w:val="000000" w:themeColor="text1"/>
          <w:sz w:val="20"/>
          <w:szCs w:val="20"/>
        </w:rPr>
        <w:t>-UML energy-filtering step.</w:t>
      </w:r>
    </w:p>
    <w:p w14:paraId="47890BD8" w14:textId="666A5D8B" w:rsidR="00C20E74" w:rsidRPr="00FC46F1" w:rsidRDefault="00C20E74" w:rsidP="00C20E74">
      <w:pPr>
        <w:jc w:val="both"/>
        <w:rPr>
          <w:rFonts w:ascii="Times New Roman" w:hAnsi="Times New Roman" w:cs="Times New Roman"/>
          <w:color w:val="000000" w:themeColor="text1"/>
          <w:sz w:val="20"/>
          <w:szCs w:val="20"/>
        </w:rPr>
      </w:pPr>
      <w:r w:rsidRPr="00FC46F1">
        <w:rPr>
          <w:rFonts w:ascii="Times New Roman" w:hAnsi="Times New Roman" w:cs="Times New Roman"/>
          <w:noProof/>
          <w:color w:val="000000" w:themeColor="text1"/>
          <w:sz w:val="20"/>
          <w:szCs w:val="20"/>
        </w:rPr>
        <w:lastRenderedPageBreak/>
        <w:drawing>
          <wp:inline distT="0" distB="0" distL="0" distR="0" wp14:anchorId="737A250C" wp14:editId="2FEC27C2">
            <wp:extent cx="5943600" cy="3067685"/>
            <wp:effectExtent l="0" t="0" r="0" b="0"/>
            <wp:docPr id="3048" name="Picture 304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phical user interface&#10;&#10;Description automatically generated"/>
                    <pic:cNvPicPr/>
                  </pic:nvPicPr>
                  <pic:blipFill>
                    <a:blip r:embed="rId18"/>
                    <a:stretch>
                      <a:fillRect/>
                    </a:stretch>
                  </pic:blipFill>
                  <pic:spPr>
                    <a:xfrm>
                      <a:off x="0" y="0"/>
                      <a:ext cx="5943600" cy="3067685"/>
                    </a:xfrm>
                    <a:prstGeom prst="rect">
                      <a:avLst/>
                    </a:prstGeom>
                  </pic:spPr>
                </pic:pic>
              </a:graphicData>
            </a:graphic>
          </wp:inline>
        </w:drawing>
      </w:r>
      <w:r w:rsidRPr="00FC46F1">
        <w:rPr>
          <w:rFonts w:ascii="Times New Roman" w:hAnsi="Times New Roman" w:cs="Times New Roman"/>
          <w:b/>
          <w:bCs/>
          <w:color w:val="000000" w:themeColor="text1"/>
          <w:sz w:val="20"/>
          <w:szCs w:val="20"/>
        </w:rPr>
        <w:t xml:space="preserve"> </w:t>
      </w:r>
      <w:r w:rsidR="00FC46F1" w:rsidRPr="00FC46F1">
        <w:rPr>
          <w:rFonts w:ascii="Times New Roman" w:hAnsi="Times New Roman" w:cs="Times New Roman"/>
          <w:b/>
          <w:bCs/>
          <w:color w:val="000000" w:themeColor="text1"/>
          <w:sz w:val="20"/>
          <w:szCs w:val="20"/>
        </w:rPr>
        <w:t xml:space="preserve">Extended Data Fig. </w:t>
      </w:r>
      <w:r w:rsidRPr="00FC46F1">
        <w:rPr>
          <w:rFonts w:ascii="Times New Roman" w:hAnsi="Times New Roman" w:cs="Times New Roman"/>
          <w:b/>
          <w:bCs/>
          <w:color w:val="000000" w:themeColor="text1"/>
          <w:sz w:val="20"/>
          <w:szCs w:val="20"/>
        </w:rPr>
        <w:t>1</w:t>
      </w:r>
      <w:r w:rsidR="00545584">
        <w:rPr>
          <w:rFonts w:ascii="Times New Roman" w:hAnsi="Times New Roman" w:cs="Times New Roman"/>
          <w:b/>
          <w:bCs/>
          <w:color w:val="000000" w:themeColor="text1"/>
          <w:sz w:val="20"/>
          <w:szCs w:val="20"/>
        </w:rPr>
        <w:t>4</w:t>
      </w:r>
      <w:r w:rsidR="00FC46F1">
        <w:rPr>
          <w:rFonts w:ascii="Times New Roman" w:hAnsi="Times New Roman" w:cs="Times New Roman"/>
          <w:color w:val="000000" w:themeColor="text1"/>
          <w:sz w:val="20"/>
          <w:szCs w:val="20"/>
        </w:rPr>
        <w:t>|</w:t>
      </w:r>
      <w:r w:rsidRPr="00FC46F1">
        <w:rPr>
          <w:rFonts w:ascii="Times New Roman" w:hAnsi="Times New Roman" w:cs="Times New Roman"/>
          <w:color w:val="000000" w:themeColor="text1"/>
          <w:sz w:val="20"/>
          <w:szCs w:val="20"/>
        </w:rPr>
        <w:t xml:space="preserve"> </w:t>
      </w:r>
      <w:r w:rsidRPr="00FC46F1">
        <w:rPr>
          <w:rFonts w:ascii="Times New Roman" w:hAnsi="Times New Roman" w:cs="Times New Roman"/>
          <w:b/>
          <w:bCs/>
          <w:color w:val="000000" w:themeColor="text1"/>
          <w:sz w:val="20"/>
          <w:szCs w:val="20"/>
        </w:rPr>
        <w:t xml:space="preserve">Energy and topography pair-correlation plot of Benchmark 2. </w:t>
      </w:r>
      <w:r w:rsidRPr="00FC46F1">
        <w:rPr>
          <w:rFonts w:ascii="Times New Roman" w:hAnsi="Times New Roman" w:cs="Times New Roman"/>
          <w:color w:val="000000" w:themeColor="text1"/>
          <w:sz w:val="20"/>
          <w:szCs w:val="20"/>
        </w:rPr>
        <w:t xml:space="preserve">Left: raw trajectory. Right: After </w:t>
      </w:r>
      <w:r w:rsidR="00662B16">
        <w:rPr>
          <w:rFonts w:ascii="Times New Roman" w:hAnsi="Times New Roman" w:cs="Times New Roman"/>
          <w:color w:val="000000" w:themeColor="text1"/>
          <w:sz w:val="20"/>
          <w:szCs w:val="20"/>
        </w:rPr>
        <w:t>HORNET</w:t>
      </w:r>
      <w:r w:rsidRPr="00FC46F1">
        <w:rPr>
          <w:rFonts w:ascii="Times New Roman" w:hAnsi="Times New Roman" w:cs="Times New Roman"/>
          <w:color w:val="000000" w:themeColor="text1"/>
          <w:sz w:val="20"/>
          <w:szCs w:val="20"/>
        </w:rPr>
        <w:t>-UML energy-filtering step.</w:t>
      </w:r>
    </w:p>
    <w:p w14:paraId="6F98326F" w14:textId="77777777" w:rsidR="00C20E74" w:rsidRPr="00FC46F1" w:rsidRDefault="00C20E74" w:rsidP="00C20E74">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noProof/>
          <w:color w:val="000000" w:themeColor="text1"/>
          <w:sz w:val="20"/>
          <w:szCs w:val="20"/>
        </w:rPr>
        <w:drawing>
          <wp:inline distT="0" distB="0" distL="0" distR="0" wp14:anchorId="11BE149F" wp14:editId="4429D4C1">
            <wp:extent cx="5943600" cy="2860040"/>
            <wp:effectExtent l="0" t="0" r="0" b="0"/>
            <wp:docPr id="3049" name="Picture 304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10;&#10;Description automatically generated"/>
                    <pic:cNvPicPr/>
                  </pic:nvPicPr>
                  <pic:blipFill>
                    <a:blip r:embed="rId19"/>
                    <a:stretch>
                      <a:fillRect/>
                    </a:stretch>
                  </pic:blipFill>
                  <pic:spPr>
                    <a:xfrm>
                      <a:off x="0" y="0"/>
                      <a:ext cx="5943600" cy="2860040"/>
                    </a:xfrm>
                    <a:prstGeom prst="rect">
                      <a:avLst/>
                    </a:prstGeom>
                  </pic:spPr>
                </pic:pic>
              </a:graphicData>
            </a:graphic>
          </wp:inline>
        </w:drawing>
      </w:r>
    </w:p>
    <w:p w14:paraId="3CD3CBC7" w14:textId="2EE9F5AE" w:rsidR="00C20E74" w:rsidRPr="00FC46F1" w:rsidRDefault="00FC46F1" w:rsidP="00C20E74">
      <w:pPr>
        <w:jc w:val="both"/>
        <w:rPr>
          <w:rFonts w:ascii="Times New Roman" w:hAnsi="Times New Roman" w:cs="Times New Roman"/>
          <w:color w:val="000000" w:themeColor="text1"/>
          <w:sz w:val="20"/>
          <w:szCs w:val="20"/>
        </w:rPr>
      </w:pPr>
      <w:r w:rsidRPr="00FC46F1">
        <w:rPr>
          <w:rFonts w:ascii="Times New Roman" w:hAnsi="Times New Roman" w:cs="Times New Roman"/>
          <w:b/>
          <w:bCs/>
          <w:color w:val="000000" w:themeColor="text1"/>
          <w:sz w:val="20"/>
          <w:szCs w:val="20"/>
        </w:rPr>
        <w:t xml:space="preserve">Extended Data Fig. </w:t>
      </w:r>
      <w:r w:rsidR="00C20E74" w:rsidRPr="00FC46F1">
        <w:rPr>
          <w:rFonts w:ascii="Times New Roman" w:hAnsi="Times New Roman" w:cs="Times New Roman"/>
          <w:b/>
          <w:bCs/>
          <w:color w:val="000000" w:themeColor="text1"/>
          <w:sz w:val="20"/>
          <w:szCs w:val="20"/>
        </w:rPr>
        <w:t>1</w:t>
      </w:r>
      <w:r w:rsidR="00545584">
        <w:rPr>
          <w:rFonts w:ascii="Times New Roman" w:hAnsi="Times New Roman" w:cs="Times New Roman"/>
          <w:b/>
          <w:bCs/>
          <w:color w:val="000000" w:themeColor="text1"/>
          <w:sz w:val="20"/>
          <w:szCs w:val="20"/>
        </w:rPr>
        <w:t>5</w:t>
      </w:r>
      <w:r>
        <w:rPr>
          <w:rFonts w:ascii="Times New Roman" w:hAnsi="Times New Roman" w:cs="Times New Roman"/>
          <w:b/>
          <w:bCs/>
          <w:color w:val="000000" w:themeColor="text1"/>
          <w:sz w:val="20"/>
          <w:szCs w:val="20"/>
        </w:rPr>
        <w:t>|</w:t>
      </w:r>
      <w:r w:rsidR="00C20E74" w:rsidRPr="00FC46F1">
        <w:rPr>
          <w:rFonts w:ascii="Times New Roman" w:hAnsi="Times New Roman" w:cs="Times New Roman"/>
          <w:b/>
          <w:bCs/>
          <w:color w:val="000000" w:themeColor="text1"/>
          <w:sz w:val="20"/>
          <w:szCs w:val="20"/>
        </w:rPr>
        <w:t xml:space="preserve"> Energy and topography pair-correlation plot of Benchmark 3. </w:t>
      </w:r>
      <w:r w:rsidR="00C20E74" w:rsidRPr="00FC46F1">
        <w:rPr>
          <w:rFonts w:ascii="Times New Roman" w:hAnsi="Times New Roman" w:cs="Times New Roman"/>
          <w:color w:val="000000" w:themeColor="text1"/>
          <w:sz w:val="20"/>
          <w:szCs w:val="20"/>
        </w:rPr>
        <w:t xml:space="preserve">Left: raw trajectory. Right: After </w:t>
      </w:r>
      <w:r w:rsidR="00662B16">
        <w:rPr>
          <w:rFonts w:ascii="Times New Roman" w:hAnsi="Times New Roman" w:cs="Times New Roman"/>
          <w:color w:val="000000" w:themeColor="text1"/>
          <w:sz w:val="20"/>
          <w:szCs w:val="20"/>
        </w:rPr>
        <w:t>HORNET</w:t>
      </w:r>
      <w:r w:rsidR="00662B16" w:rsidRPr="00FC46F1">
        <w:rPr>
          <w:rFonts w:ascii="Times New Roman" w:hAnsi="Times New Roman" w:cs="Times New Roman"/>
          <w:color w:val="000000" w:themeColor="text1"/>
          <w:sz w:val="20"/>
          <w:szCs w:val="20"/>
        </w:rPr>
        <w:t xml:space="preserve"> </w:t>
      </w:r>
      <w:r w:rsidR="00C20E74" w:rsidRPr="00FC46F1">
        <w:rPr>
          <w:rFonts w:ascii="Times New Roman" w:hAnsi="Times New Roman" w:cs="Times New Roman"/>
          <w:color w:val="000000" w:themeColor="text1"/>
          <w:sz w:val="20"/>
          <w:szCs w:val="20"/>
        </w:rPr>
        <w:t>-UML energy-filtering step.</w:t>
      </w:r>
    </w:p>
    <w:p w14:paraId="243D6A16" w14:textId="77777777" w:rsidR="00C20E74" w:rsidRPr="00FC46F1" w:rsidRDefault="00C20E74" w:rsidP="00C20E74">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noProof/>
          <w:color w:val="000000" w:themeColor="text1"/>
          <w:sz w:val="20"/>
          <w:szCs w:val="20"/>
        </w:rPr>
        <w:lastRenderedPageBreak/>
        <w:drawing>
          <wp:inline distT="0" distB="0" distL="0" distR="0" wp14:anchorId="13D3C469" wp14:editId="3E22B0E2">
            <wp:extent cx="6211614" cy="2953171"/>
            <wp:effectExtent l="0" t="0" r="0" b="6350"/>
            <wp:docPr id="3050" name="Picture 305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graphical user interface&#10;&#10;Description automatically generated"/>
                    <pic:cNvPicPr/>
                  </pic:nvPicPr>
                  <pic:blipFill>
                    <a:blip r:embed="rId20"/>
                    <a:stretch>
                      <a:fillRect/>
                    </a:stretch>
                  </pic:blipFill>
                  <pic:spPr>
                    <a:xfrm>
                      <a:off x="0" y="0"/>
                      <a:ext cx="6229449" cy="2961650"/>
                    </a:xfrm>
                    <a:prstGeom prst="rect">
                      <a:avLst/>
                    </a:prstGeom>
                  </pic:spPr>
                </pic:pic>
              </a:graphicData>
            </a:graphic>
          </wp:inline>
        </w:drawing>
      </w:r>
    </w:p>
    <w:p w14:paraId="631B8AD5" w14:textId="0A1C3F0A" w:rsidR="00C20E74" w:rsidRPr="00FC46F1" w:rsidRDefault="00FC46F1" w:rsidP="00C20E74">
      <w:pPr>
        <w:rPr>
          <w:rFonts w:ascii="Times New Roman" w:hAnsi="Times New Roman" w:cs="Times New Roman"/>
          <w:color w:val="000000" w:themeColor="text1"/>
          <w:sz w:val="20"/>
          <w:szCs w:val="20"/>
        </w:rPr>
      </w:pPr>
      <w:r w:rsidRPr="00FC46F1">
        <w:rPr>
          <w:rFonts w:ascii="Times New Roman" w:hAnsi="Times New Roman" w:cs="Times New Roman"/>
          <w:b/>
          <w:bCs/>
          <w:color w:val="000000" w:themeColor="text1"/>
          <w:sz w:val="20"/>
          <w:szCs w:val="20"/>
        </w:rPr>
        <w:t xml:space="preserve">Extended Data Fig. </w:t>
      </w:r>
      <w:r w:rsidR="00C20E74" w:rsidRPr="00FC46F1">
        <w:rPr>
          <w:rFonts w:ascii="Times New Roman" w:hAnsi="Times New Roman" w:cs="Times New Roman"/>
          <w:b/>
          <w:bCs/>
          <w:color w:val="000000" w:themeColor="text1"/>
          <w:sz w:val="20"/>
          <w:szCs w:val="20"/>
        </w:rPr>
        <w:t>1</w:t>
      </w:r>
      <w:r w:rsidR="00545584">
        <w:rPr>
          <w:rFonts w:ascii="Times New Roman" w:hAnsi="Times New Roman" w:cs="Times New Roman"/>
          <w:b/>
          <w:bCs/>
          <w:color w:val="000000" w:themeColor="text1"/>
          <w:sz w:val="20"/>
          <w:szCs w:val="20"/>
        </w:rPr>
        <w:t>6</w:t>
      </w:r>
      <w:r>
        <w:rPr>
          <w:rFonts w:ascii="Times New Roman" w:hAnsi="Times New Roman" w:cs="Times New Roman"/>
          <w:color w:val="000000" w:themeColor="text1"/>
          <w:sz w:val="20"/>
          <w:szCs w:val="20"/>
        </w:rPr>
        <w:t>|</w:t>
      </w:r>
      <w:r w:rsidR="00C20E74" w:rsidRPr="00FC46F1">
        <w:rPr>
          <w:rFonts w:ascii="Times New Roman" w:hAnsi="Times New Roman" w:cs="Times New Roman"/>
          <w:color w:val="000000" w:themeColor="text1"/>
          <w:sz w:val="20"/>
          <w:szCs w:val="20"/>
        </w:rPr>
        <w:t xml:space="preserve"> </w:t>
      </w:r>
      <w:r w:rsidR="00C20E74" w:rsidRPr="00FC46F1">
        <w:rPr>
          <w:rFonts w:ascii="Times New Roman" w:hAnsi="Times New Roman" w:cs="Times New Roman"/>
          <w:b/>
          <w:bCs/>
          <w:color w:val="000000" w:themeColor="text1"/>
          <w:sz w:val="20"/>
          <w:szCs w:val="20"/>
        </w:rPr>
        <w:t>Energy and topography pair-correlation plot of Benchmark 4.</w:t>
      </w:r>
      <w:r w:rsidR="00C20E74" w:rsidRPr="00FC46F1">
        <w:rPr>
          <w:rFonts w:ascii="Times New Roman" w:hAnsi="Times New Roman" w:cs="Times New Roman"/>
          <w:color w:val="000000" w:themeColor="text1"/>
          <w:sz w:val="20"/>
          <w:szCs w:val="20"/>
        </w:rPr>
        <w:t xml:space="preserve"> Left: raw trajectory. Right: After </w:t>
      </w:r>
      <w:r w:rsidR="00662B16">
        <w:rPr>
          <w:rFonts w:ascii="Times New Roman" w:hAnsi="Times New Roman" w:cs="Times New Roman"/>
          <w:color w:val="000000" w:themeColor="text1"/>
          <w:sz w:val="20"/>
          <w:szCs w:val="20"/>
        </w:rPr>
        <w:t>HORNET</w:t>
      </w:r>
      <w:r w:rsidR="00662B16" w:rsidRPr="00FC46F1">
        <w:rPr>
          <w:rFonts w:ascii="Times New Roman" w:hAnsi="Times New Roman" w:cs="Times New Roman"/>
          <w:color w:val="000000" w:themeColor="text1"/>
          <w:sz w:val="20"/>
          <w:szCs w:val="20"/>
        </w:rPr>
        <w:t xml:space="preserve"> </w:t>
      </w:r>
      <w:r w:rsidR="00C20E74" w:rsidRPr="00FC46F1">
        <w:rPr>
          <w:rFonts w:ascii="Times New Roman" w:hAnsi="Times New Roman" w:cs="Times New Roman"/>
          <w:color w:val="000000" w:themeColor="text1"/>
          <w:sz w:val="20"/>
          <w:szCs w:val="20"/>
        </w:rPr>
        <w:t>-UML energy-filtering step.</w:t>
      </w:r>
    </w:p>
    <w:p w14:paraId="32A9FA1A" w14:textId="77777777" w:rsidR="00C20E74" w:rsidRPr="00FC46F1" w:rsidRDefault="00C20E74" w:rsidP="00C20E74">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noProof/>
          <w:color w:val="000000" w:themeColor="text1"/>
          <w:sz w:val="20"/>
          <w:szCs w:val="20"/>
        </w:rPr>
        <w:drawing>
          <wp:inline distT="0" distB="0" distL="0" distR="0" wp14:anchorId="53E8A58B" wp14:editId="1F239E5D">
            <wp:extent cx="5943600" cy="2961640"/>
            <wp:effectExtent l="0" t="0" r="0" b="0"/>
            <wp:docPr id="3051" name="Picture 305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10;&#10;Description automatically generated"/>
                    <pic:cNvPicPr/>
                  </pic:nvPicPr>
                  <pic:blipFill>
                    <a:blip r:embed="rId21"/>
                    <a:stretch>
                      <a:fillRect/>
                    </a:stretch>
                  </pic:blipFill>
                  <pic:spPr>
                    <a:xfrm>
                      <a:off x="0" y="0"/>
                      <a:ext cx="5943600" cy="2961640"/>
                    </a:xfrm>
                    <a:prstGeom prst="rect">
                      <a:avLst/>
                    </a:prstGeom>
                  </pic:spPr>
                </pic:pic>
              </a:graphicData>
            </a:graphic>
          </wp:inline>
        </w:drawing>
      </w:r>
    </w:p>
    <w:p w14:paraId="3DEC806D" w14:textId="3EDBFA84" w:rsidR="00C20E74" w:rsidRDefault="00FC46F1" w:rsidP="00C20E74">
      <w:pPr>
        <w:rPr>
          <w:rFonts w:ascii="Times New Roman" w:hAnsi="Times New Roman" w:cs="Times New Roman"/>
          <w:color w:val="000000" w:themeColor="text1"/>
          <w:sz w:val="20"/>
          <w:szCs w:val="20"/>
        </w:rPr>
      </w:pPr>
      <w:r w:rsidRPr="00FC46F1">
        <w:rPr>
          <w:rFonts w:ascii="Times New Roman" w:hAnsi="Times New Roman" w:cs="Times New Roman"/>
          <w:b/>
          <w:bCs/>
          <w:color w:val="000000" w:themeColor="text1"/>
          <w:sz w:val="20"/>
          <w:szCs w:val="20"/>
        </w:rPr>
        <w:t xml:space="preserve"> Extended Data Fig. </w:t>
      </w:r>
      <w:r w:rsidR="00545584">
        <w:rPr>
          <w:rFonts w:ascii="Times New Roman" w:hAnsi="Times New Roman" w:cs="Times New Roman"/>
          <w:b/>
          <w:bCs/>
          <w:color w:val="000000" w:themeColor="text1"/>
          <w:sz w:val="20"/>
          <w:szCs w:val="20"/>
        </w:rPr>
        <w:t>17</w:t>
      </w:r>
      <w:r>
        <w:rPr>
          <w:rFonts w:ascii="Times New Roman" w:hAnsi="Times New Roman" w:cs="Times New Roman"/>
          <w:color w:val="000000" w:themeColor="text1"/>
          <w:sz w:val="20"/>
          <w:szCs w:val="20"/>
        </w:rPr>
        <w:t>|</w:t>
      </w:r>
      <w:r w:rsidR="00C20E74" w:rsidRPr="00FC46F1">
        <w:rPr>
          <w:rFonts w:ascii="Times New Roman" w:hAnsi="Times New Roman" w:cs="Times New Roman"/>
          <w:color w:val="000000" w:themeColor="text1"/>
          <w:sz w:val="20"/>
          <w:szCs w:val="20"/>
        </w:rPr>
        <w:t xml:space="preserve"> </w:t>
      </w:r>
      <w:r w:rsidR="00C20E74" w:rsidRPr="00FC46F1">
        <w:rPr>
          <w:rFonts w:ascii="Times New Roman" w:hAnsi="Times New Roman" w:cs="Times New Roman"/>
          <w:b/>
          <w:bCs/>
          <w:color w:val="000000" w:themeColor="text1"/>
          <w:sz w:val="20"/>
          <w:szCs w:val="20"/>
        </w:rPr>
        <w:t xml:space="preserve">Energy and topography pair-correlation plot of Benchmark </w:t>
      </w:r>
      <w:r w:rsidR="00B51163">
        <w:rPr>
          <w:rFonts w:ascii="Times New Roman" w:hAnsi="Times New Roman" w:cs="Times New Roman"/>
          <w:b/>
          <w:bCs/>
          <w:color w:val="000000" w:themeColor="text1"/>
          <w:sz w:val="20"/>
          <w:szCs w:val="20"/>
        </w:rPr>
        <w:t>5</w:t>
      </w:r>
      <w:r w:rsidR="00C20E74" w:rsidRPr="00FC46F1">
        <w:rPr>
          <w:rFonts w:ascii="Times New Roman" w:hAnsi="Times New Roman" w:cs="Times New Roman"/>
          <w:b/>
          <w:bCs/>
          <w:color w:val="000000" w:themeColor="text1"/>
          <w:sz w:val="20"/>
          <w:szCs w:val="20"/>
        </w:rPr>
        <w:t>.</w:t>
      </w:r>
      <w:r w:rsidR="00C20E74" w:rsidRPr="00FC46F1">
        <w:rPr>
          <w:rFonts w:ascii="Times New Roman" w:hAnsi="Times New Roman" w:cs="Times New Roman"/>
          <w:color w:val="000000" w:themeColor="text1"/>
          <w:sz w:val="20"/>
          <w:szCs w:val="20"/>
        </w:rPr>
        <w:t xml:space="preserve"> Left: raw trajectory. Right: After </w:t>
      </w:r>
      <w:r w:rsidR="00662B16">
        <w:rPr>
          <w:rFonts w:ascii="Times New Roman" w:hAnsi="Times New Roman" w:cs="Times New Roman"/>
          <w:color w:val="000000" w:themeColor="text1"/>
          <w:sz w:val="20"/>
          <w:szCs w:val="20"/>
        </w:rPr>
        <w:t>HORNET</w:t>
      </w:r>
      <w:r w:rsidR="00662B16" w:rsidRPr="00FC46F1">
        <w:rPr>
          <w:rFonts w:ascii="Times New Roman" w:hAnsi="Times New Roman" w:cs="Times New Roman"/>
          <w:color w:val="000000" w:themeColor="text1"/>
          <w:sz w:val="20"/>
          <w:szCs w:val="20"/>
        </w:rPr>
        <w:t xml:space="preserve"> </w:t>
      </w:r>
      <w:r w:rsidR="00C20E74" w:rsidRPr="00FC46F1">
        <w:rPr>
          <w:rFonts w:ascii="Times New Roman" w:hAnsi="Times New Roman" w:cs="Times New Roman"/>
          <w:color w:val="000000" w:themeColor="text1"/>
          <w:sz w:val="20"/>
          <w:szCs w:val="20"/>
        </w:rPr>
        <w:t>-UML energy-filtering step.</w:t>
      </w:r>
    </w:p>
    <w:p w14:paraId="47675B23" w14:textId="74382A21" w:rsidR="00662B16" w:rsidRPr="00FC46F1" w:rsidRDefault="00662B16" w:rsidP="00C20E74">
      <w:pPr>
        <w:rPr>
          <w:rFonts w:ascii="Times New Roman" w:hAnsi="Times New Roman" w:cs="Times New Roman"/>
          <w:color w:val="000000" w:themeColor="text1"/>
          <w:sz w:val="20"/>
          <w:szCs w:val="20"/>
        </w:rPr>
      </w:pPr>
    </w:p>
    <w:p w14:paraId="3507AC4A" w14:textId="1826773D" w:rsidR="00C20E74" w:rsidRPr="00FC46F1" w:rsidRDefault="00662B16" w:rsidP="00C20E74">
      <w:pPr>
        <w:rPr>
          <w:rFonts w:ascii="Times New Roman" w:hAnsi="Times New Roman" w:cs="Times New Roman"/>
          <w:color w:val="000000" w:themeColor="text1"/>
          <w:sz w:val="20"/>
          <w:szCs w:val="20"/>
        </w:rPr>
      </w:pPr>
      <w:r w:rsidRPr="00FC46F1">
        <w:rPr>
          <w:rFonts w:ascii="Times New Roman" w:hAnsi="Times New Roman" w:cs="Times New Roman"/>
          <w:noProof/>
          <w:color w:val="000000" w:themeColor="text1"/>
          <w:sz w:val="20"/>
          <w:szCs w:val="20"/>
        </w:rPr>
        <w:lastRenderedPageBreak/>
        <w:drawing>
          <wp:anchor distT="0" distB="0" distL="114300" distR="114300" simplePos="0" relativeHeight="251678720" behindDoc="0" locked="0" layoutInCell="1" allowOverlap="1" wp14:anchorId="347F1999" wp14:editId="3CA1E501">
            <wp:simplePos x="0" y="0"/>
            <wp:positionH relativeFrom="column">
              <wp:posOffset>-155575</wp:posOffset>
            </wp:positionH>
            <wp:positionV relativeFrom="paragraph">
              <wp:posOffset>167005</wp:posOffset>
            </wp:positionV>
            <wp:extent cx="5943600" cy="2620645"/>
            <wp:effectExtent l="0" t="0" r="0" b="8255"/>
            <wp:wrapTopAndBottom/>
            <wp:docPr id="3022" name="Picture 3022"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2" name="Picture 3022" descr="Chart&#10;&#10;Description automatically generated with low confidence"/>
                    <pic:cNvPicPr/>
                  </pic:nvPicPr>
                  <pic:blipFill>
                    <a:blip r:embed="rId22">
                      <a:extLst>
                        <a:ext uri="{28A0092B-C50C-407E-A947-70E740481C1C}">
                          <a14:useLocalDpi xmlns:a14="http://schemas.microsoft.com/office/drawing/2010/main" val="0"/>
                        </a:ext>
                      </a:extLst>
                    </a:blip>
                    <a:stretch>
                      <a:fillRect/>
                    </a:stretch>
                  </pic:blipFill>
                  <pic:spPr>
                    <a:xfrm>
                      <a:off x="0" y="0"/>
                      <a:ext cx="5943600" cy="2620645"/>
                    </a:xfrm>
                    <a:prstGeom prst="rect">
                      <a:avLst/>
                    </a:prstGeom>
                  </pic:spPr>
                </pic:pic>
              </a:graphicData>
            </a:graphic>
          </wp:anchor>
        </w:drawing>
      </w:r>
    </w:p>
    <w:p w14:paraId="026972CC" w14:textId="77777777" w:rsidR="00C20E74" w:rsidRPr="00FC46F1" w:rsidRDefault="00C20E74" w:rsidP="00C20E74">
      <w:pPr>
        <w:rPr>
          <w:rFonts w:ascii="Times New Roman" w:hAnsi="Times New Roman" w:cs="Times New Roman"/>
          <w:color w:val="000000" w:themeColor="text1"/>
          <w:sz w:val="20"/>
          <w:szCs w:val="20"/>
        </w:rPr>
      </w:pPr>
    </w:p>
    <w:p w14:paraId="22659C68" w14:textId="2770E852" w:rsidR="00C20E74" w:rsidRPr="00FC46F1" w:rsidRDefault="00FC46F1" w:rsidP="00C20E74">
      <w:pPr>
        <w:jc w:val="both"/>
        <w:rPr>
          <w:rFonts w:ascii="Times New Roman" w:hAnsi="Times New Roman" w:cs="Times New Roman"/>
          <w:color w:val="000000" w:themeColor="text1"/>
          <w:sz w:val="20"/>
          <w:szCs w:val="20"/>
        </w:rPr>
      </w:pPr>
      <w:r w:rsidRPr="00FC46F1">
        <w:rPr>
          <w:rFonts w:ascii="Times New Roman" w:hAnsi="Times New Roman" w:cs="Times New Roman"/>
          <w:b/>
          <w:bCs/>
          <w:color w:val="000000" w:themeColor="text1"/>
          <w:sz w:val="20"/>
          <w:szCs w:val="20"/>
        </w:rPr>
        <w:t xml:space="preserve">Extended Data Fig. </w:t>
      </w:r>
      <w:r w:rsidR="00545584">
        <w:rPr>
          <w:rFonts w:ascii="Times New Roman" w:hAnsi="Times New Roman" w:cs="Times New Roman"/>
          <w:b/>
          <w:bCs/>
          <w:color w:val="000000" w:themeColor="text1"/>
          <w:sz w:val="20"/>
          <w:szCs w:val="20"/>
        </w:rPr>
        <w:t>18</w:t>
      </w:r>
      <w:r w:rsidRPr="0053380E">
        <w:rPr>
          <w:rFonts w:ascii="Times New Roman" w:hAnsi="Times New Roman" w:cs="Times New Roman"/>
          <w:b/>
          <w:bCs/>
          <w:color w:val="000000" w:themeColor="text1"/>
          <w:sz w:val="20"/>
          <w:szCs w:val="20"/>
        </w:rPr>
        <w:t>|</w:t>
      </w:r>
      <w:r w:rsidR="00C20E74" w:rsidRPr="0053380E">
        <w:rPr>
          <w:rFonts w:ascii="Times New Roman" w:hAnsi="Times New Roman" w:cs="Times New Roman"/>
          <w:b/>
          <w:bCs/>
          <w:color w:val="000000" w:themeColor="text1"/>
          <w:sz w:val="20"/>
          <w:szCs w:val="20"/>
        </w:rPr>
        <w:t xml:space="preserve"> HORNET-UML analysis of Benchmark 0.</w:t>
      </w:r>
      <w:r w:rsidR="00C20E74" w:rsidRPr="00FC46F1">
        <w:rPr>
          <w:rFonts w:ascii="Times New Roman" w:hAnsi="Times New Roman" w:cs="Times New Roman"/>
          <w:color w:val="000000" w:themeColor="text1"/>
          <w:sz w:val="20"/>
          <w:szCs w:val="20"/>
        </w:rPr>
        <w:t xml:space="preserve"> RMSD distribution over all the steps of the analysis starting from all the models generated during the MD-AFM fitting (orange). The blue curve is the RMSD of the remaining models after the energy filtering process, while the magenta curve is the RMSD distribution of the selected cluster after PCA and clustering analysis, and finally, the cohort of models (gray) is selected from the magenta population based on energetics and topographic information.</w:t>
      </w:r>
    </w:p>
    <w:p w14:paraId="2F2E0046" w14:textId="77777777" w:rsidR="00C20E74" w:rsidRPr="00FC46F1" w:rsidRDefault="00C20E74" w:rsidP="00C20E74">
      <w:pPr>
        <w:jc w:val="both"/>
        <w:rPr>
          <w:rFonts w:ascii="Times New Roman" w:hAnsi="Times New Roman" w:cs="Times New Roman"/>
          <w:b/>
          <w:bCs/>
          <w:color w:val="000000" w:themeColor="text1"/>
          <w:sz w:val="20"/>
          <w:szCs w:val="20"/>
        </w:rPr>
      </w:pPr>
    </w:p>
    <w:p w14:paraId="12CD5AA5" w14:textId="77777777" w:rsidR="00C20E74" w:rsidRPr="00FC46F1" w:rsidRDefault="00C20E74" w:rsidP="00C20E74">
      <w:pPr>
        <w:jc w:val="both"/>
        <w:rPr>
          <w:rFonts w:ascii="Times New Roman" w:hAnsi="Times New Roman" w:cs="Times New Roman"/>
          <w:b/>
          <w:bCs/>
          <w:color w:val="000000" w:themeColor="text1"/>
          <w:sz w:val="20"/>
          <w:szCs w:val="20"/>
        </w:rPr>
      </w:pPr>
    </w:p>
    <w:p w14:paraId="6B1B1DEB" w14:textId="77777777" w:rsidR="00C20E74" w:rsidRPr="00FC46F1" w:rsidRDefault="00C20E74" w:rsidP="00C20E74">
      <w:pPr>
        <w:jc w:val="both"/>
        <w:rPr>
          <w:rFonts w:ascii="Times New Roman" w:hAnsi="Times New Roman" w:cs="Times New Roman"/>
          <w:b/>
          <w:bCs/>
          <w:color w:val="000000" w:themeColor="text1"/>
          <w:sz w:val="20"/>
          <w:szCs w:val="20"/>
        </w:rPr>
      </w:pPr>
    </w:p>
    <w:p w14:paraId="0A57A022" w14:textId="097A04FE" w:rsidR="00C20E74" w:rsidRPr="00FC46F1" w:rsidRDefault="00FC46F1" w:rsidP="00C20E74">
      <w:pPr>
        <w:jc w:val="both"/>
        <w:rPr>
          <w:rFonts w:ascii="Times New Roman" w:hAnsi="Times New Roman" w:cs="Times New Roman"/>
          <w:color w:val="000000" w:themeColor="text1"/>
          <w:sz w:val="20"/>
          <w:szCs w:val="20"/>
        </w:rPr>
      </w:pPr>
      <w:r w:rsidRPr="00FC46F1">
        <w:rPr>
          <w:rFonts w:ascii="Times New Roman" w:hAnsi="Times New Roman" w:cs="Times New Roman"/>
          <w:b/>
          <w:bCs/>
          <w:color w:val="000000" w:themeColor="text1"/>
          <w:sz w:val="20"/>
          <w:szCs w:val="20"/>
        </w:rPr>
        <w:t xml:space="preserve">Extended Data </w:t>
      </w:r>
      <w:r w:rsidR="00C20E74" w:rsidRPr="00FC46F1">
        <w:rPr>
          <w:rFonts w:ascii="Times New Roman" w:hAnsi="Times New Roman" w:cs="Times New Roman"/>
          <w:b/>
          <w:bCs/>
          <w:color w:val="000000" w:themeColor="text1"/>
          <w:sz w:val="20"/>
          <w:szCs w:val="20"/>
        </w:rPr>
        <w:t xml:space="preserve">Table </w:t>
      </w:r>
      <w:r w:rsidR="00C20E74" w:rsidRPr="0053380E">
        <w:rPr>
          <w:rFonts w:ascii="Times New Roman" w:hAnsi="Times New Roman" w:cs="Times New Roman"/>
          <w:b/>
          <w:bCs/>
          <w:color w:val="000000" w:themeColor="text1"/>
          <w:sz w:val="20"/>
          <w:szCs w:val="20"/>
        </w:rPr>
        <w:t>5</w:t>
      </w:r>
      <w:r w:rsidRPr="0053380E">
        <w:rPr>
          <w:rFonts w:ascii="Times New Roman" w:hAnsi="Times New Roman" w:cs="Times New Roman"/>
          <w:b/>
          <w:bCs/>
          <w:color w:val="000000" w:themeColor="text1"/>
          <w:sz w:val="20"/>
          <w:szCs w:val="20"/>
        </w:rPr>
        <w:t>|</w:t>
      </w:r>
      <w:r w:rsidR="00C20E74" w:rsidRPr="0053380E">
        <w:rPr>
          <w:rFonts w:ascii="Times New Roman" w:hAnsi="Times New Roman" w:cs="Times New Roman"/>
          <w:b/>
          <w:bCs/>
          <w:color w:val="000000" w:themeColor="text1"/>
          <w:sz w:val="20"/>
          <w:szCs w:val="20"/>
        </w:rPr>
        <w:t xml:space="preserve"> </w:t>
      </w:r>
      <w:r w:rsidR="0053380E" w:rsidRPr="0053380E">
        <w:rPr>
          <w:rFonts w:ascii="Times New Roman" w:hAnsi="Times New Roman" w:cs="Times New Roman"/>
          <w:b/>
          <w:bCs/>
          <w:color w:val="000000" w:themeColor="text1"/>
          <w:sz w:val="20"/>
          <w:szCs w:val="20"/>
        </w:rPr>
        <w:t>Top Models Benchmark 0.</w:t>
      </w:r>
      <w:r w:rsidR="0053380E">
        <w:rPr>
          <w:rFonts w:ascii="Times New Roman" w:hAnsi="Times New Roman" w:cs="Times New Roman"/>
          <w:color w:val="000000" w:themeColor="text1"/>
          <w:sz w:val="20"/>
          <w:szCs w:val="20"/>
        </w:rPr>
        <w:t xml:space="preserve"> </w:t>
      </w:r>
      <w:r w:rsidR="00C20E74" w:rsidRPr="00FC46F1">
        <w:rPr>
          <w:rFonts w:ascii="Times New Roman" w:hAnsi="Times New Roman" w:cs="Times New Roman"/>
          <w:color w:val="000000" w:themeColor="text1"/>
          <w:sz w:val="20"/>
          <w:szCs w:val="20"/>
        </w:rPr>
        <w:t>Top 10 models selected from the Cohort population after UML analysis of Benchmark 0 (</w:t>
      </w:r>
      <w:r w:rsidRPr="00FC46F1">
        <w:rPr>
          <w:rFonts w:ascii="Times New Roman" w:hAnsi="Times New Roman" w:cs="Times New Roman"/>
          <w:color w:val="000000" w:themeColor="text1"/>
          <w:sz w:val="20"/>
          <w:szCs w:val="20"/>
        </w:rPr>
        <w:t xml:space="preserve">Extended Data Fig. </w:t>
      </w:r>
      <w:r w:rsidR="00545584">
        <w:rPr>
          <w:rFonts w:ascii="Times New Roman" w:hAnsi="Times New Roman" w:cs="Times New Roman"/>
          <w:color w:val="000000" w:themeColor="text1"/>
          <w:sz w:val="20"/>
          <w:szCs w:val="20"/>
        </w:rPr>
        <w:t>18</w:t>
      </w:r>
      <w:r w:rsidR="00C20E74" w:rsidRPr="00FC46F1">
        <w:rPr>
          <w:rFonts w:ascii="Times New Roman" w:hAnsi="Times New Roman" w:cs="Times New Roman"/>
          <w:color w:val="000000" w:themeColor="text1"/>
          <w:sz w:val="20"/>
          <w:szCs w:val="20"/>
        </w:rPr>
        <w:t xml:space="preserve">) and input information described at Benchmark 0 using the 10 lowest total energy as the cutoff. </w:t>
      </w:r>
    </w:p>
    <w:p w14:paraId="5EA6F138" w14:textId="77777777" w:rsidR="00C20E74" w:rsidRPr="00FC46F1" w:rsidRDefault="00C20E74" w:rsidP="00C20E74">
      <w:pPr>
        <w:jc w:val="both"/>
        <w:rPr>
          <w:rFonts w:ascii="Times New Roman" w:hAnsi="Times New Roman" w:cs="Times New Roman"/>
          <w:color w:val="000000" w:themeColor="text1"/>
          <w:sz w:val="20"/>
          <w:szCs w:val="20"/>
        </w:rPr>
      </w:pPr>
    </w:p>
    <w:tbl>
      <w:tblPr>
        <w:tblStyle w:val="TableGrid"/>
        <w:tblW w:w="0" w:type="auto"/>
        <w:tblLook w:val="04A0" w:firstRow="1" w:lastRow="0" w:firstColumn="1" w:lastColumn="0" w:noHBand="0" w:noVBand="1"/>
      </w:tblPr>
      <w:tblGrid>
        <w:gridCol w:w="1870"/>
        <w:gridCol w:w="1870"/>
        <w:gridCol w:w="1870"/>
        <w:gridCol w:w="1870"/>
        <w:gridCol w:w="1870"/>
      </w:tblGrid>
      <w:tr w:rsidR="00C20E74" w:rsidRPr="00FC46F1" w14:paraId="1CB65B12" w14:textId="77777777" w:rsidTr="00915FEF">
        <w:tc>
          <w:tcPr>
            <w:tcW w:w="1870" w:type="dxa"/>
          </w:tcPr>
          <w:p w14:paraId="4580EC60"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Noise level (%)</w:t>
            </w:r>
          </w:p>
        </w:tc>
        <w:tc>
          <w:tcPr>
            <w:tcW w:w="1870" w:type="dxa"/>
          </w:tcPr>
          <w:p w14:paraId="7DF90274"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RMSD ( Å )</w:t>
            </w:r>
          </w:p>
        </w:tc>
        <w:tc>
          <w:tcPr>
            <w:tcW w:w="1870" w:type="dxa"/>
          </w:tcPr>
          <w:p w14:paraId="54E00557" w14:textId="77777777" w:rsidR="00C20E74" w:rsidRPr="00FC46F1" w:rsidRDefault="00C20E74" w:rsidP="00915FEF">
            <w:pPr>
              <w:spacing w:line="480" w:lineRule="auto"/>
              <w:rPr>
                <w:rFonts w:ascii="Times New Roman" w:hAnsi="Times New Roman" w:cs="Times New Roman"/>
                <w:i/>
                <w:iCs/>
                <w:color w:val="000000" w:themeColor="text1"/>
                <w:sz w:val="20"/>
                <w:szCs w:val="20"/>
              </w:rPr>
            </w:pPr>
            <w:r w:rsidRPr="00FC46F1">
              <w:rPr>
                <w:rFonts w:ascii="Times New Roman" w:hAnsi="Times New Roman" w:cs="Times New Roman"/>
                <w:i/>
                <w:iCs/>
                <w:color w:val="000000" w:themeColor="text1"/>
                <w:sz w:val="20"/>
                <w:szCs w:val="20"/>
              </w:rPr>
              <w:t>E</w:t>
            </w:r>
            <w:r w:rsidRPr="00FC46F1">
              <w:rPr>
                <w:rFonts w:ascii="Times New Roman" w:hAnsi="Times New Roman" w:cs="Times New Roman"/>
                <w:i/>
                <w:iCs/>
                <w:color w:val="000000" w:themeColor="text1"/>
                <w:sz w:val="20"/>
                <w:szCs w:val="20"/>
                <w:vertAlign w:val="superscript"/>
              </w:rPr>
              <w:t xml:space="preserve">Total </w:t>
            </w:r>
            <w:r w:rsidRPr="00FC46F1">
              <w:rPr>
                <w:rFonts w:ascii="Times New Roman" w:hAnsi="Times New Roman" w:cs="Times New Roman"/>
                <w:i/>
                <w:iCs/>
                <w:color w:val="000000" w:themeColor="text1"/>
                <w:sz w:val="20"/>
                <w:szCs w:val="20"/>
              </w:rPr>
              <w:t>(kcal/mol)</w:t>
            </w:r>
          </w:p>
        </w:tc>
        <w:tc>
          <w:tcPr>
            <w:tcW w:w="1870" w:type="dxa"/>
          </w:tcPr>
          <w:p w14:paraId="3139B558"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i/>
                <w:iCs/>
                <w:color w:val="000000" w:themeColor="text1"/>
                <w:sz w:val="20"/>
                <w:szCs w:val="20"/>
              </w:rPr>
              <w:sym w:font="Symbol" w:char="F071"/>
            </w:r>
            <w:r w:rsidRPr="00FC46F1">
              <w:rPr>
                <w:rFonts w:ascii="Times New Roman" w:hAnsi="Times New Roman" w:cs="Times New Roman"/>
                <w:i/>
                <w:iCs/>
                <w:color w:val="000000" w:themeColor="text1"/>
                <w:sz w:val="20"/>
                <w:szCs w:val="20"/>
                <w:vertAlign w:val="superscript"/>
              </w:rPr>
              <w:t>AFM</w:t>
            </w:r>
          </w:p>
        </w:tc>
        <w:tc>
          <w:tcPr>
            <w:tcW w:w="1870" w:type="dxa"/>
          </w:tcPr>
          <w:p w14:paraId="0DEEC98A" w14:textId="77777777" w:rsidR="00C20E74" w:rsidRPr="00FC46F1" w:rsidRDefault="00C20E74" w:rsidP="00915FEF">
            <w:pPr>
              <w:spacing w:line="480" w:lineRule="auto"/>
              <w:rPr>
                <w:rFonts w:ascii="Times New Roman" w:hAnsi="Times New Roman" w:cs="Times New Roman"/>
                <w:i/>
                <w:iCs/>
                <w:color w:val="000000" w:themeColor="text1"/>
                <w:sz w:val="20"/>
                <w:szCs w:val="20"/>
              </w:rPr>
            </w:pPr>
            <w:r w:rsidRPr="00FC46F1">
              <w:rPr>
                <w:rFonts w:ascii="Times New Roman" w:hAnsi="Times New Roman" w:cs="Times New Roman"/>
                <w:i/>
                <w:iCs/>
                <w:color w:val="000000" w:themeColor="text1"/>
                <w:sz w:val="20"/>
                <w:szCs w:val="20"/>
              </w:rPr>
              <w:t>CC</w:t>
            </w:r>
            <w:r w:rsidRPr="00FC46F1">
              <w:rPr>
                <w:rFonts w:ascii="Times New Roman" w:hAnsi="Times New Roman" w:cs="Times New Roman"/>
                <w:i/>
                <w:iCs/>
                <w:color w:val="000000" w:themeColor="text1"/>
                <w:sz w:val="20"/>
                <w:szCs w:val="20"/>
                <w:vertAlign w:val="superscript"/>
              </w:rPr>
              <w:t>AFM</w:t>
            </w:r>
          </w:p>
        </w:tc>
      </w:tr>
      <w:tr w:rsidR="00C20E74" w:rsidRPr="00FC46F1" w14:paraId="419235B2" w14:textId="77777777" w:rsidTr="00915FEF">
        <w:tc>
          <w:tcPr>
            <w:tcW w:w="1870" w:type="dxa"/>
            <w:vMerge w:val="restart"/>
            <w:vAlign w:val="center"/>
          </w:tcPr>
          <w:p w14:paraId="1AD09443"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10</w:t>
            </w:r>
          </w:p>
        </w:tc>
        <w:tc>
          <w:tcPr>
            <w:tcW w:w="1870" w:type="dxa"/>
          </w:tcPr>
          <w:p w14:paraId="4ED49632"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6.845</w:t>
            </w:r>
          </w:p>
        </w:tc>
        <w:tc>
          <w:tcPr>
            <w:tcW w:w="1870" w:type="dxa"/>
          </w:tcPr>
          <w:p w14:paraId="4C92DD6C"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-6590.95</w:t>
            </w:r>
          </w:p>
        </w:tc>
        <w:tc>
          <w:tcPr>
            <w:tcW w:w="1870" w:type="dxa"/>
          </w:tcPr>
          <w:p w14:paraId="3945493C"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12</w:t>
            </w:r>
          </w:p>
        </w:tc>
        <w:tc>
          <w:tcPr>
            <w:tcW w:w="1870" w:type="dxa"/>
          </w:tcPr>
          <w:p w14:paraId="321743D6"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0.994</w:t>
            </w:r>
          </w:p>
        </w:tc>
      </w:tr>
      <w:tr w:rsidR="00C20E74" w:rsidRPr="00FC46F1" w14:paraId="0AAC7E3C" w14:textId="77777777" w:rsidTr="00915FEF">
        <w:tc>
          <w:tcPr>
            <w:tcW w:w="1870" w:type="dxa"/>
            <w:vMerge/>
          </w:tcPr>
          <w:p w14:paraId="2122B60C"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4BAEAFAB"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4.175</w:t>
            </w:r>
          </w:p>
        </w:tc>
        <w:tc>
          <w:tcPr>
            <w:tcW w:w="1870" w:type="dxa"/>
          </w:tcPr>
          <w:p w14:paraId="07960DA3"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-6584.259</w:t>
            </w:r>
          </w:p>
        </w:tc>
        <w:tc>
          <w:tcPr>
            <w:tcW w:w="1870" w:type="dxa"/>
          </w:tcPr>
          <w:p w14:paraId="2295E9E1"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14</w:t>
            </w:r>
          </w:p>
        </w:tc>
        <w:tc>
          <w:tcPr>
            <w:tcW w:w="1870" w:type="dxa"/>
          </w:tcPr>
          <w:p w14:paraId="6C3A1109"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0.993</w:t>
            </w:r>
          </w:p>
        </w:tc>
      </w:tr>
      <w:tr w:rsidR="00C20E74" w:rsidRPr="00FC46F1" w14:paraId="12472BFB" w14:textId="77777777" w:rsidTr="00915FEF">
        <w:tc>
          <w:tcPr>
            <w:tcW w:w="1870" w:type="dxa"/>
            <w:vMerge/>
          </w:tcPr>
          <w:p w14:paraId="16736FEF"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6599D6C6"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3.851</w:t>
            </w:r>
          </w:p>
        </w:tc>
        <w:tc>
          <w:tcPr>
            <w:tcW w:w="1870" w:type="dxa"/>
          </w:tcPr>
          <w:p w14:paraId="59D1578C"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-6582.08</w:t>
            </w:r>
          </w:p>
        </w:tc>
        <w:tc>
          <w:tcPr>
            <w:tcW w:w="1870" w:type="dxa"/>
          </w:tcPr>
          <w:p w14:paraId="4F188C18"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10</w:t>
            </w:r>
          </w:p>
        </w:tc>
        <w:tc>
          <w:tcPr>
            <w:tcW w:w="1870" w:type="dxa"/>
          </w:tcPr>
          <w:p w14:paraId="7BC366AE"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0.989</w:t>
            </w:r>
          </w:p>
        </w:tc>
      </w:tr>
      <w:tr w:rsidR="00C20E74" w:rsidRPr="00FC46F1" w14:paraId="4CB1AB44" w14:textId="77777777" w:rsidTr="00915FEF">
        <w:tc>
          <w:tcPr>
            <w:tcW w:w="1870" w:type="dxa"/>
            <w:vMerge/>
          </w:tcPr>
          <w:p w14:paraId="4F6EFEF2"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70375DAE"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4.946</w:t>
            </w:r>
          </w:p>
        </w:tc>
        <w:tc>
          <w:tcPr>
            <w:tcW w:w="1870" w:type="dxa"/>
          </w:tcPr>
          <w:p w14:paraId="1711DF43"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-6581.46</w:t>
            </w:r>
          </w:p>
        </w:tc>
        <w:tc>
          <w:tcPr>
            <w:tcW w:w="1870" w:type="dxa"/>
          </w:tcPr>
          <w:p w14:paraId="23AEDB58"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10</w:t>
            </w:r>
          </w:p>
        </w:tc>
        <w:tc>
          <w:tcPr>
            <w:tcW w:w="1870" w:type="dxa"/>
          </w:tcPr>
          <w:p w14:paraId="062175D2"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0.989</w:t>
            </w:r>
          </w:p>
        </w:tc>
      </w:tr>
      <w:tr w:rsidR="00C20E74" w:rsidRPr="00FC46F1" w14:paraId="59C4042B" w14:textId="77777777" w:rsidTr="00915FEF">
        <w:tc>
          <w:tcPr>
            <w:tcW w:w="1870" w:type="dxa"/>
            <w:vMerge/>
          </w:tcPr>
          <w:p w14:paraId="57042F76"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569DA0F3"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4.208</w:t>
            </w:r>
          </w:p>
        </w:tc>
        <w:tc>
          <w:tcPr>
            <w:tcW w:w="1870" w:type="dxa"/>
          </w:tcPr>
          <w:p w14:paraId="7834775F"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-6579.19</w:t>
            </w:r>
          </w:p>
        </w:tc>
        <w:tc>
          <w:tcPr>
            <w:tcW w:w="1870" w:type="dxa"/>
          </w:tcPr>
          <w:p w14:paraId="0FD46356"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14</w:t>
            </w:r>
          </w:p>
        </w:tc>
        <w:tc>
          <w:tcPr>
            <w:tcW w:w="1870" w:type="dxa"/>
          </w:tcPr>
          <w:p w14:paraId="61F39C67"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0.990</w:t>
            </w:r>
          </w:p>
        </w:tc>
      </w:tr>
      <w:tr w:rsidR="00C20E74" w:rsidRPr="00FC46F1" w14:paraId="45F04430" w14:textId="77777777" w:rsidTr="00915FEF">
        <w:tc>
          <w:tcPr>
            <w:tcW w:w="1870" w:type="dxa"/>
            <w:vMerge/>
          </w:tcPr>
          <w:p w14:paraId="4FE0BCE9"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7BBC27EF"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4.22</w:t>
            </w:r>
          </w:p>
        </w:tc>
        <w:tc>
          <w:tcPr>
            <w:tcW w:w="1870" w:type="dxa"/>
          </w:tcPr>
          <w:p w14:paraId="7C54EE3D"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-6578.44</w:t>
            </w:r>
          </w:p>
        </w:tc>
        <w:tc>
          <w:tcPr>
            <w:tcW w:w="1870" w:type="dxa"/>
          </w:tcPr>
          <w:p w14:paraId="61448216"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12</w:t>
            </w:r>
          </w:p>
        </w:tc>
        <w:tc>
          <w:tcPr>
            <w:tcW w:w="1870" w:type="dxa"/>
          </w:tcPr>
          <w:p w14:paraId="1C3F5D70"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0.991</w:t>
            </w:r>
          </w:p>
        </w:tc>
      </w:tr>
      <w:tr w:rsidR="00C20E74" w:rsidRPr="00FC46F1" w14:paraId="4D86913B" w14:textId="77777777" w:rsidTr="00915FEF">
        <w:tc>
          <w:tcPr>
            <w:tcW w:w="1870" w:type="dxa"/>
            <w:vMerge/>
          </w:tcPr>
          <w:p w14:paraId="2D74CF9D"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754D7C45"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5.172</w:t>
            </w:r>
          </w:p>
        </w:tc>
        <w:tc>
          <w:tcPr>
            <w:tcW w:w="1870" w:type="dxa"/>
          </w:tcPr>
          <w:p w14:paraId="38A552C9"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-6577.44</w:t>
            </w:r>
          </w:p>
        </w:tc>
        <w:tc>
          <w:tcPr>
            <w:tcW w:w="1870" w:type="dxa"/>
          </w:tcPr>
          <w:p w14:paraId="3965BC44"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12</w:t>
            </w:r>
          </w:p>
        </w:tc>
        <w:tc>
          <w:tcPr>
            <w:tcW w:w="1870" w:type="dxa"/>
          </w:tcPr>
          <w:p w14:paraId="0EF44EFA"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0.989</w:t>
            </w:r>
          </w:p>
        </w:tc>
      </w:tr>
      <w:tr w:rsidR="00C20E74" w:rsidRPr="00FC46F1" w14:paraId="6600F293" w14:textId="77777777" w:rsidTr="00915FEF">
        <w:tc>
          <w:tcPr>
            <w:tcW w:w="1870" w:type="dxa"/>
            <w:vMerge/>
          </w:tcPr>
          <w:p w14:paraId="3E7E580E"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1004DFD7"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4.558</w:t>
            </w:r>
          </w:p>
        </w:tc>
        <w:tc>
          <w:tcPr>
            <w:tcW w:w="1870" w:type="dxa"/>
          </w:tcPr>
          <w:p w14:paraId="260BEAE9"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-6576.849</w:t>
            </w:r>
          </w:p>
        </w:tc>
        <w:tc>
          <w:tcPr>
            <w:tcW w:w="1870" w:type="dxa"/>
          </w:tcPr>
          <w:p w14:paraId="323FC224"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12</w:t>
            </w:r>
          </w:p>
        </w:tc>
        <w:tc>
          <w:tcPr>
            <w:tcW w:w="1870" w:type="dxa"/>
          </w:tcPr>
          <w:p w14:paraId="53079C38"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0.989</w:t>
            </w:r>
          </w:p>
        </w:tc>
      </w:tr>
      <w:tr w:rsidR="00C20E74" w:rsidRPr="00FC46F1" w14:paraId="57AF2849" w14:textId="77777777" w:rsidTr="00915FEF">
        <w:tc>
          <w:tcPr>
            <w:tcW w:w="1870" w:type="dxa"/>
            <w:vMerge/>
          </w:tcPr>
          <w:p w14:paraId="4D66D043"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7C507287"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5.946</w:t>
            </w:r>
          </w:p>
        </w:tc>
        <w:tc>
          <w:tcPr>
            <w:tcW w:w="1870" w:type="dxa"/>
          </w:tcPr>
          <w:p w14:paraId="35469D3B"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-6575.95</w:t>
            </w:r>
          </w:p>
        </w:tc>
        <w:tc>
          <w:tcPr>
            <w:tcW w:w="1870" w:type="dxa"/>
          </w:tcPr>
          <w:p w14:paraId="710AA165"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12</w:t>
            </w:r>
          </w:p>
        </w:tc>
        <w:tc>
          <w:tcPr>
            <w:tcW w:w="1870" w:type="dxa"/>
          </w:tcPr>
          <w:p w14:paraId="3FDE8C0A"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0.990</w:t>
            </w:r>
          </w:p>
        </w:tc>
      </w:tr>
      <w:tr w:rsidR="00C20E74" w:rsidRPr="00FC46F1" w14:paraId="1E8D2FF9" w14:textId="77777777" w:rsidTr="00915FEF">
        <w:trPr>
          <w:trHeight w:val="620"/>
        </w:trPr>
        <w:tc>
          <w:tcPr>
            <w:tcW w:w="1870" w:type="dxa"/>
            <w:vMerge/>
          </w:tcPr>
          <w:p w14:paraId="75A94B63"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7ABE111E"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4.179</w:t>
            </w:r>
          </w:p>
        </w:tc>
        <w:tc>
          <w:tcPr>
            <w:tcW w:w="1870" w:type="dxa"/>
          </w:tcPr>
          <w:p w14:paraId="68A3AB59"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-6575.89</w:t>
            </w:r>
          </w:p>
        </w:tc>
        <w:tc>
          <w:tcPr>
            <w:tcW w:w="1870" w:type="dxa"/>
          </w:tcPr>
          <w:p w14:paraId="69F1747C"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10</w:t>
            </w:r>
          </w:p>
        </w:tc>
        <w:tc>
          <w:tcPr>
            <w:tcW w:w="1870" w:type="dxa"/>
          </w:tcPr>
          <w:p w14:paraId="6F0E9C40"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0.993</w:t>
            </w:r>
          </w:p>
        </w:tc>
      </w:tr>
      <w:tr w:rsidR="00C20E74" w:rsidRPr="00FC46F1" w14:paraId="3103F953" w14:textId="77777777" w:rsidTr="00915FEF">
        <w:tc>
          <w:tcPr>
            <w:tcW w:w="1870" w:type="dxa"/>
            <w:vMerge w:val="restart"/>
            <w:vAlign w:val="center"/>
          </w:tcPr>
          <w:p w14:paraId="29762C84"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lastRenderedPageBreak/>
              <w:t>15</w:t>
            </w:r>
          </w:p>
        </w:tc>
        <w:tc>
          <w:tcPr>
            <w:tcW w:w="1870" w:type="dxa"/>
          </w:tcPr>
          <w:p w14:paraId="35967B40"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4.815</w:t>
            </w:r>
          </w:p>
        </w:tc>
        <w:tc>
          <w:tcPr>
            <w:tcW w:w="1870" w:type="dxa"/>
          </w:tcPr>
          <w:p w14:paraId="69032209"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-6584.679</w:t>
            </w:r>
          </w:p>
        </w:tc>
        <w:tc>
          <w:tcPr>
            <w:tcW w:w="1870" w:type="dxa"/>
          </w:tcPr>
          <w:p w14:paraId="383DA0AA"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15</w:t>
            </w:r>
          </w:p>
        </w:tc>
        <w:tc>
          <w:tcPr>
            <w:tcW w:w="1870" w:type="dxa"/>
          </w:tcPr>
          <w:p w14:paraId="2F497B17"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0.988</w:t>
            </w:r>
          </w:p>
        </w:tc>
      </w:tr>
      <w:tr w:rsidR="00C20E74" w:rsidRPr="00FC46F1" w14:paraId="6D5A9568" w14:textId="77777777" w:rsidTr="00915FEF">
        <w:tc>
          <w:tcPr>
            <w:tcW w:w="1870" w:type="dxa"/>
            <w:vMerge/>
          </w:tcPr>
          <w:p w14:paraId="0080A213"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61D659DD"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4.772</w:t>
            </w:r>
          </w:p>
        </w:tc>
        <w:tc>
          <w:tcPr>
            <w:tcW w:w="1870" w:type="dxa"/>
          </w:tcPr>
          <w:p w14:paraId="77425E81"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-6579.11</w:t>
            </w:r>
          </w:p>
        </w:tc>
        <w:tc>
          <w:tcPr>
            <w:tcW w:w="1870" w:type="dxa"/>
          </w:tcPr>
          <w:p w14:paraId="483083C2"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15</w:t>
            </w:r>
          </w:p>
        </w:tc>
        <w:tc>
          <w:tcPr>
            <w:tcW w:w="1870" w:type="dxa"/>
          </w:tcPr>
          <w:p w14:paraId="083B7DED"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0.987</w:t>
            </w:r>
          </w:p>
        </w:tc>
      </w:tr>
      <w:tr w:rsidR="00C20E74" w:rsidRPr="00FC46F1" w14:paraId="701026F4" w14:textId="77777777" w:rsidTr="00915FEF">
        <w:tc>
          <w:tcPr>
            <w:tcW w:w="1870" w:type="dxa"/>
            <w:vMerge/>
          </w:tcPr>
          <w:p w14:paraId="4722AC58"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183A85A9"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4.944</w:t>
            </w:r>
          </w:p>
        </w:tc>
        <w:tc>
          <w:tcPr>
            <w:tcW w:w="1870" w:type="dxa"/>
          </w:tcPr>
          <w:p w14:paraId="18266822"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-6577.17</w:t>
            </w:r>
          </w:p>
        </w:tc>
        <w:tc>
          <w:tcPr>
            <w:tcW w:w="1870" w:type="dxa"/>
          </w:tcPr>
          <w:p w14:paraId="14759B9F"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9</w:t>
            </w:r>
          </w:p>
        </w:tc>
        <w:tc>
          <w:tcPr>
            <w:tcW w:w="1870" w:type="dxa"/>
          </w:tcPr>
          <w:p w14:paraId="7EDFF03C"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0.987</w:t>
            </w:r>
          </w:p>
        </w:tc>
      </w:tr>
      <w:tr w:rsidR="00C20E74" w:rsidRPr="00FC46F1" w14:paraId="46301201" w14:textId="77777777" w:rsidTr="00915FEF">
        <w:tc>
          <w:tcPr>
            <w:tcW w:w="1870" w:type="dxa"/>
            <w:vMerge/>
          </w:tcPr>
          <w:p w14:paraId="36B353E8"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18A6A91A"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3.603</w:t>
            </w:r>
          </w:p>
        </w:tc>
        <w:tc>
          <w:tcPr>
            <w:tcW w:w="1870" w:type="dxa"/>
          </w:tcPr>
          <w:p w14:paraId="4CB1F84D"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-6576.71</w:t>
            </w:r>
          </w:p>
        </w:tc>
        <w:tc>
          <w:tcPr>
            <w:tcW w:w="1870" w:type="dxa"/>
          </w:tcPr>
          <w:p w14:paraId="628F821B"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13</w:t>
            </w:r>
          </w:p>
        </w:tc>
        <w:tc>
          <w:tcPr>
            <w:tcW w:w="1870" w:type="dxa"/>
          </w:tcPr>
          <w:p w14:paraId="367F215F"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0.991</w:t>
            </w:r>
          </w:p>
        </w:tc>
      </w:tr>
      <w:tr w:rsidR="00C20E74" w:rsidRPr="00FC46F1" w14:paraId="348A8941" w14:textId="77777777" w:rsidTr="00915FEF">
        <w:tc>
          <w:tcPr>
            <w:tcW w:w="1870" w:type="dxa"/>
            <w:vMerge/>
          </w:tcPr>
          <w:p w14:paraId="3D2F77B2"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610FBE81"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3.583</w:t>
            </w:r>
          </w:p>
        </w:tc>
        <w:tc>
          <w:tcPr>
            <w:tcW w:w="1870" w:type="dxa"/>
          </w:tcPr>
          <w:p w14:paraId="340C48B6"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-6575.46</w:t>
            </w:r>
          </w:p>
        </w:tc>
        <w:tc>
          <w:tcPr>
            <w:tcW w:w="1870" w:type="dxa"/>
          </w:tcPr>
          <w:p w14:paraId="564E2C88"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15</w:t>
            </w:r>
          </w:p>
        </w:tc>
        <w:tc>
          <w:tcPr>
            <w:tcW w:w="1870" w:type="dxa"/>
          </w:tcPr>
          <w:p w14:paraId="100F4303"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0.989</w:t>
            </w:r>
          </w:p>
        </w:tc>
      </w:tr>
      <w:tr w:rsidR="00C20E74" w:rsidRPr="00FC46F1" w14:paraId="1C593381" w14:textId="77777777" w:rsidTr="00915FEF">
        <w:tc>
          <w:tcPr>
            <w:tcW w:w="1870" w:type="dxa"/>
            <w:vMerge/>
          </w:tcPr>
          <w:p w14:paraId="41C0612C"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0C5CB7AB"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4.225</w:t>
            </w:r>
          </w:p>
        </w:tc>
        <w:tc>
          <w:tcPr>
            <w:tcW w:w="1870" w:type="dxa"/>
          </w:tcPr>
          <w:p w14:paraId="5BFED710"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-6574.59</w:t>
            </w:r>
          </w:p>
        </w:tc>
        <w:tc>
          <w:tcPr>
            <w:tcW w:w="1870" w:type="dxa"/>
          </w:tcPr>
          <w:p w14:paraId="5A8D66A4"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14</w:t>
            </w:r>
          </w:p>
        </w:tc>
        <w:tc>
          <w:tcPr>
            <w:tcW w:w="1870" w:type="dxa"/>
          </w:tcPr>
          <w:p w14:paraId="7DA775A5"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0.988</w:t>
            </w:r>
          </w:p>
        </w:tc>
      </w:tr>
      <w:tr w:rsidR="00C20E74" w:rsidRPr="00FC46F1" w14:paraId="64F29215" w14:textId="77777777" w:rsidTr="00915FEF">
        <w:tc>
          <w:tcPr>
            <w:tcW w:w="1870" w:type="dxa"/>
            <w:vMerge/>
          </w:tcPr>
          <w:p w14:paraId="25199962"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621DFCF2"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4.426</w:t>
            </w:r>
          </w:p>
        </w:tc>
        <w:tc>
          <w:tcPr>
            <w:tcW w:w="1870" w:type="dxa"/>
          </w:tcPr>
          <w:p w14:paraId="337DC088"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-6573.31</w:t>
            </w:r>
          </w:p>
        </w:tc>
        <w:tc>
          <w:tcPr>
            <w:tcW w:w="1870" w:type="dxa"/>
          </w:tcPr>
          <w:p w14:paraId="7A4FFB78"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15</w:t>
            </w:r>
          </w:p>
        </w:tc>
        <w:tc>
          <w:tcPr>
            <w:tcW w:w="1870" w:type="dxa"/>
          </w:tcPr>
          <w:p w14:paraId="696F112B"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0.988</w:t>
            </w:r>
          </w:p>
        </w:tc>
      </w:tr>
      <w:tr w:rsidR="00C20E74" w:rsidRPr="00FC46F1" w14:paraId="146A4078" w14:textId="77777777" w:rsidTr="00915FEF">
        <w:tc>
          <w:tcPr>
            <w:tcW w:w="1870" w:type="dxa"/>
            <w:vMerge/>
          </w:tcPr>
          <w:p w14:paraId="48DB2C4F"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1B3FB622"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4.075</w:t>
            </w:r>
          </w:p>
        </w:tc>
        <w:tc>
          <w:tcPr>
            <w:tcW w:w="1870" w:type="dxa"/>
          </w:tcPr>
          <w:p w14:paraId="763AEB3F"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-6573.0</w:t>
            </w:r>
          </w:p>
        </w:tc>
        <w:tc>
          <w:tcPr>
            <w:tcW w:w="1870" w:type="dxa"/>
          </w:tcPr>
          <w:p w14:paraId="4D5FD93B"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13</w:t>
            </w:r>
          </w:p>
        </w:tc>
        <w:tc>
          <w:tcPr>
            <w:tcW w:w="1870" w:type="dxa"/>
          </w:tcPr>
          <w:p w14:paraId="711D8452"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0.990</w:t>
            </w:r>
          </w:p>
        </w:tc>
      </w:tr>
      <w:tr w:rsidR="00C20E74" w:rsidRPr="00FC46F1" w14:paraId="77343B38" w14:textId="77777777" w:rsidTr="00915FEF">
        <w:tc>
          <w:tcPr>
            <w:tcW w:w="1870" w:type="dxa"/>
            <w:vMerge/>
          </w:tcPr>
          <w:p w14:paraId="4B37E6AD"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3A9965B2"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4.72</w:t>
            </w:r>
          </w:p>
        </w:tc>
        <w:tc>
          <w:tcPr>
            <w:tcW w:w="1870" w:type="dxa"/>
          </w:tcPr>
          <w:p w14:paraId="29DF3841"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-6570.820</w:t>
            </w:r>
          </w:p>
        </w:tc>
        <w:tc>
          <w:tcPr>
            <w:tcW w:w="1870" w:type="dxa"/>
          </w:tcPr>
          <w:p w14:paraId="737DE03D"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14</w:t>
            </w:r>
          </w:p>
        </w:tc>
        <w:tc>
          <w:tcPr>
            <w:tcW w:w="1870" w:type="dxa"/>
          </w:tcPr>
          <w:p w14:paraId="3F108111"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0.988</w:t>
            </w:r>
          </w:p>
        </w:tc>
      </w:tr>
      <w:tr w:rsidR="00C20E74" w:rsidRPr="00FC46F1" w14:paraId="5448724F" w14:textId="77777777" w:rsidTr="00915FEF">
        <w:tc>
          <w:tcPr>
            <w:tcW w:w="1870" w:type="dxa"/>
            <w:vMerge/>
          </w:tcPr>
          <w:p w14:paraId="29D0CF94"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4AB81A89"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4.48</w:t>
            </w:r>
          </w:p>
        </w:tc>
        <w:tc>
          <w:tcPr>
            <w:tcW w:w="1870" w:type="dxa"/>
          </w:tcPr>
          <w:p w14:paraId="13DED556"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-6570.71</w:t>
            </w:r>
          </w:p>
        </w:tc>
        <w:tc>
          <w:tcPr>
            <w:tcW w:w="1870" w:type="dxa"/>
          </w:tcPr>
          <w:p w14:paraId="66AAF65E"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14</w:t>
            </w:r>
          </w:p>
        </w:tc>
        <w:tc>
          <w:tcPr>
            <w:tcW w:w="1870" w:type="dxa"/>
          </w:tcPr>
          <w:p w14:paraId="47BA61D8"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0.990</w:t>
            </w:r>
          </w:p>
        </w:tc>
      </w:tr>
      <w:tr w:rsidR="00C20E74" w:rsidRPr="00FC46F1" w14:paraId="2B4C3615" w14:textId="77777777" w:rsidTr="00915FEF">
        <w:tc>
          <w:tcPr>
            <w:tcW w:w="1870" w:type="dxa"/>
            <w:vMerge w:val="restart"/>
            <w:vAlign w:val="center"/>
          </w:tcPr>
          <w:p w14:paraId="7A562E8A" w14:textId="77777777" w:rsidR="00C20E74" w:rsidRPr="00FC46F1" w:rsidRDefault="00C20E74" w:rsidP="00915FEF">
            <w:pPr>
              <w:spacing w:line="480" w:lineRule="auto"/>
              <w:rPr>
                <w:rFonts w:ascii="Times New Roman" w:hAnsi="Times New Roman" w:cs="Times New Roman"/>
                <w:color w:val="000000" w:themeColor="text1"/>
                <w:sz w:val="20"/>
                <w:szCs w:val="20"/>
              </w:rPr>
            </w:pPr>
          </w:p>
          <w:p w14:paraId="57446F46" w14:textId="77777777" w:rsidR="00C20E74" w:rsidRPr="00FC46F1" w:rsidRDefault="00C20E74" w:rsidP="00915FEF">
            <w:pPr>
              <w:spacing w:line="480" w:lineRule="auto"/>
              <w:rPr>
                <w:rFonts w:ascii="Times New Roman" w:hAnsi="Times New Roman" w:cs="Times New Roman"/>
                <w:color w:val="000000" w:themeColor="text1"/>
                <w:sz w:val="20"/>
                <w:szCs w:val="20"/>
              </w:rPr>
            </w:pPr>
          </w:p>
          <w:p w14:paraId="776DB61B" w14:textId="77777777" w:rsidR="00C20E74" w:rsidRPr="00FC46F1" w:rsidRDefault="00C20E74" w:rsidP="00915FEF">
            <w:pPr>
              <w:spacing w:line="480" w:lineRule="auto"/>
              <w:rPr>
                <w:rFonts w:ascii="Times New Roman" w:hAnsi="Times New Roman" w:cs="Times New Roman"/>
                <w:color w:val="000000" w:themeColor="text1"/>
                <w:sz w:val="20"/>
                <w:szCs w:val="20"/>
              </w:rPr>
            </w:pPr>
          </w:p>
          <w:p w14:paraId="46F0164E" w14:textId="77777777" w:rsidR="00C20E74" w:rsidRPr="00FC46F1" w:rsidRDefault="00C20E74" w:rsidP="00915FEF">
            <w:pPr>
              <w:spacing w:line="480" w:lineRule="auto"/>
              <w:rPr>
                <w:rFonts w:ascii="Times New Roman" w:hAnsi="Times New Roman" w:cs="Times New Roman"/>
                <w:color w:val="000000" w:themeColor="text1"/>
                <w:sz w:val="20"/>
                <w:szCs w:val="20"/>
              </w:rPr>
            </w:pPr>
          </w:p>
          <w:p w14:paraId="039488C7" w14:textId="77777777" w:rsidR="00C20E74" w:rsidRPr="00FC46F1" w:rsidRDefault="00C20E74" w:rsidP="00915FEF">
            <w:pPr>
              <w:spacing w:line="480" w:lineRule="auto"/>
              <w:rPr>
                <w:rFonts w:ascii="Times New Roman" w:hAnsi="Times New Roman" w:cs="Times New Roman"/>
                <w:color w:val="000000" w:themeColor="text1"/>
                <w:sz w:val="20"/>
                <w:szCs w:val="20"/>
              </w:rPr>
            </w:pPr>
          </w:p>
          <w:p w14:paraId="744FF6FB"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20</w:t>
            </w:r>
          </w:p>
        </w:tc>
        <w:tc>
          <w:tcPr>
            <w:tcW w:w="1870" w:type="dxa"/>
          </w:tcPr>
          <w:p w14:paraId="3AC30055"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5.462</w:t>
            </w:r>
          </w:p>
        </w:tc>
        <w:tc>
          <w:tcPr>
            <w:tcW w:w="1870" w:type="dxa"/>
          </w:tcPr>
          <w:p w14:paraId="65F08E2D"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-6578.83</w:t>
            </w:r>
          </w:p>
        </w:tc>
        <w:tc>
          <w:tcPr>
            <w:tcW w:w="1870" w:type="dxa"/>
          </w:tcPr>
          <w:p w14:paraId="588B3142"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w:t>
            </w:r>
          </w:p>
        </w:tc>
        <w:tc>
          <w:tcPr>
            <w:tcW w:w="1870" w:type="dxa"/>
          </w:tcPr>
          <w:p w14:paraId="6EED93CE"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0.982</w:t>
            </w:r>
          </w:p>
        </w:tc>
      </w:tr>
      <w:tr w:rsidR="00C20E74" w:rsidRPr="00FC46F1" w14:paraId="62E8A422" w14:textId="77777777" w:rsidTr="00915FEF">
        <w:tc>
          <w:tcPr>
            <w:tcW w:w="1870" w:type="dxa"/>
            <w:vMerge/>
          </w:tcPr>
          <w:p w14:paraId="25C37B01"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575291C1"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3.847</w:t>
            </w:r>
          </w:p>
        </w:tc>
        <w:tc>
          <w:tcPr>
            <w:tcW w:w="1870" w:type="dxa"/>
          </w:tcPr>
          <w:p w14:paraId="15AE8264"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-6578.59</w:t>
            </w:r>
          </w:p>
        </w:tc>
        <w:tc>
          <w:tcPr>
            <w:tcW w:w="1870" w:type="dxa"/>
          </w:tcPr>
          <w:p w14:paraId="62CCF1AB"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12</w:t>
            </w:r>
          </w:p>
        </w:tc>
        <w:tc>
          <w:tcPr>
            <w:tcW w:w="1870" w:type="dxa"/>
          </w:tcPr>
          <w:p w14:paraId="6B6027ED"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0.986</w:t>
            </w:r>
          </w:p>
        </w:tc>
      </w:tr>
      <w:tr w:rsidR="00C20E74" w:rsidRPr="00FC46F1" w14:paraId="3FB465A4" w14:textId="77777777" w:rsidTr="00915FEF">
        <w:tc>
          <w:tcPr>
            <w:tcW w:w="1870" w:type="dxa"/>
            <w:vMerge/>
          </w:tcPr>
          <w:p w14:paraId="11EDA211"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646F275D"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4.863</w:t>
            </w:r>
          </w:p>
        </w:tc>
        <w:tc>
          <w:tcPr>
            <w:tcW w:w="1870" w:type="dxa"/>
          </w:tcPr>
          <w:p w14:paraId="1745F5AD"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-6578.43</w:t>
            </w:r>
          </w:p>
        </w:tc>
        <w:tc>
          <w:tcPr>
            <w:tcW w:w="1870" w:type="dxa"/>
          </w:tcPr>
          <w:p w14:paraId="71EEADFC"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7</w:t>
            </w:r>
          </w:p>
        </w:tc>
        <w:tc>
          <w:tcPr>
            <w:tcW w:w="1870" w:type="dxa"/>
          </w:tcPr>
          <w:p w14:paraId="6C9588F7"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0.982</w:t>
            </w:r>
          </w:p>
        </w:tc>
      </w:tr>
      <w:tr w:rsidR="00C20E74" w:rsidRPr="00FC46F1" w14:paraId="68E5F897" w14:textId="77777777" w:rsidTr="00915FEF">
        <w:tc>
          <w:tcPr>
            <w:tcW w:w="1870" w:type="dxa"/>
            <w:vMerge/>
          </w:tcPr>
          <w:p w14:paraId="06AC0C70"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1165DF96"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5.199</w:t>
            </w:r>
          </w:p>
        </w:tc>
        <w:tc>
          <w:tcPr>
            <w:tcW w:w="1870" w:type="dxa"/>
          </w:tcPr>
          <w:p w14:paraId="0C3F2821"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-6577.97</w:t>
            </w:r>
          </w:p>
        </w:tc>
        <w:tc>
          <w:tcPr>
            <w:tcW w:w="1870" w:type="dxa"/>
          </w:tcPr>
          <w:p w14:paraId="6DF33B06"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12</w:t>
            </w:r>
          </w:p>
        </w:tc>
        <w:tc>
          <w:tcPr>
            <w:tcW w:w="1870" w:type="dxa"/>
          </w:tcPr>
          <w:p w14:paraId="272C487F"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0.982</w:t>
            </w:r>
          </w:p>
        </w:tc>
      </w:tr>
      <w:tr w:rsidR="00C20E74" w:rsidRPr="00FC46F1" w14:paraId="2E78FDFA" w14:textId="77777777" w:rsidTr="00915FEF">
        <w:tc>
          <w:tcPr>
            <w:tcW w:w="1870" w:type="dxa"/>
            <w:vMerge/>
          </w:tcPr>
          <w:p w14:paraId="597EAB7F"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6B85FD87"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3.772</w:t>
            </w:r>
          </w:p>
        </w:tc>
        <w:tc>
          <w:tcPr>
            <w:tcW w:w="1870" w:type="dxa"/>
          </w:tcPr>
          <w:p w14:paraId="0E5C0E72"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-6577.42</w:t>
            </w:r>
          </w:p>
        </w:tc>
        <w:tc>
          <w:tcPr>
            <w:tcW w:w="1870" w:type="dxa"/>
          </w:tcPr>
          <w:p w14:paraId="7CA2DC30"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12</w:t>
            </w:r>
          </w:p>
        </w:tc>
        <w:tc>
          <w:tcPr>
            <w:tcW w:w="1870" w:type="dxa"/>
          </w:tcPr>
          <w:p w14:paraId="0EE62729"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0.982</w:t>
            </w:r>
          </w:p>
        </w:tc>
      </w:tr>
      <w:tr w:rsidR="00C20E74" w:rsidRPr="00FC46F1" w14:paraId="6232D19A" w14:textId="77777777" w:rsidTr="00915FEF">
        <w:tc>
          <w:tcPr>
            <w:tcW w:w="1870" w:type="dxa"/>
            <w:vMerge/>
          </w:tcPr>
          <w:p w14:paraId="72B42E7E"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05688D57"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4.441</w:t>
            </w:r>
          </w:p>
        </w:tc>
        <w:tc>
          <w:tcPr>
            <w:tcW w:w="1870" w:type="dxa"/>
          </w:tcPr>
          <w:p w14:paraId="1702F5EF"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-6574.980</w:t>
            </w:r>
          </w:p>
        </w:tc>
        <w:tc>
          <w:tcPr>
            <w:tcW w:w="1870" w:type="dxa"/>
          </w:tcPr>
          <w:p w14:paraId="67A1958F"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12</w:t>
            </w:r>
          </w:p>
        </w:tc>
        <w:tc>
          <w:tcPr>
            <w:tcW w:w="1870" w:type="dxa"/>
          </w:tcPr>
          <w:p w14:paraId="3CF37095"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0.982</w:t>
            </w:r>
          </w:p>
        </w:tc>
      </w:tr>
      <w:tr w:rsidR="00C20E74" w:rsidRPr="00FC46F1" w14:paraId="34A21BCC" w14:textId="77777777" w:rsidTr="00915FEF">
        <w:tc>
          <w:tcPr>
            <w:tcW w:w="1870" w:type="dxa"/>
            <w:vMerge/>
          </w:tcPr>
          <w:p w14:paraId="529FFA1B"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5E4AACA2"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4.203</w:t>
            </w:r>
          </w:p>
        </w:tc>
        <w:tc>
          <w:tcPr>
            <w:tcW w:w="1870" w:type="dxa"/>
          </w:tcPr>
          <w:p w14:paraId="71CD9FFC"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-6573.91</w:t>
            </w:r>
          </w:p>
        </w:tc>
        <w:tc>
          <w:tcPr>
            <w:tcW w:w="1870" w:type="dxa"/>
          </w:tcPr>
          <w:p w14:paraId="787F7E47"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12</w:t>
            </w:r>
          </w:p>
        </w:tc>
        <w:tc>
          <w:tcPr>
            <w:tcW w:w="1870" w:type="dxa"/>
          </w:tcPr>
          <w:p w14:paraId="4E1C742F"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0.984</w:t>
            </w:r>
          </w:p>
        </w:tc>
      </w:tr>
      <w:tr w:rsidR="00C20E74" w:rsidRPr="00FC46F1" w14:paraId="38E32E05" w14:textId="77777777" w:rsidTr="00915FEF">
        <w:tc>
          <w:tcPr>
            <w:tcW w:w="1870" w:type="dxa"/>
            <w:vMerge/>
          </w:tcPr>
          <w:p w14:paraId="4A112A17"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0F888B0D"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4.164</w:t>
            </w:r>
          </w:p>
        </w:tc>
        <w:tc>
          <w:tcPr>
            <w:tcW w:w="1870" w:type="dxa"/>
          </w:tcPr>
          <w:p w14:paraId="044B2B46"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-6573.75</w:t>
            </w:r>
          </w:p>
        </w:tc>
        <w:tc>
          <w:tcPr>
            <w:tcW w:w="1870" w:type="dxa"/>
          </w:tcPr>
          <w:p w14:paraId="52C7BCB9"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12</w:t>
            </w:r>
          </w:p>
        </w:tc>
        <w:tc>
          <w:tcPr>
            <w:tcW w:w="1870" w:type="dxa"/>
          </w:tcPr>
          <w:p w14:paraId="539FEA0F"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0.983</w:t>
            </w:r>
          </w:p>
        </w:tc>
      </w:tr>
      <w:tr w:rsidR="00C20E74" w:rsidRPr="00FC46F1" w14:paraId="1B2EC94B" w14:textId="77777777" w:rsidTr="00915FEF">
        <w:tc>
          <w:tcPr>
            <w:tcW w:w="1870" w:type="dxa"/>
            <w:vMerge/>
          </w:tcPr>
          <w:p w14:paraId="7E695738"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2A4404A5"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4.707</w:t>
            </w:r>
          </w:p>
        </w:tc>
        <w:tc>
          <w:tcPr>
            <w:tcW w:w="1870" w:type="dxa"/>
          </w:tcPr>
          <w:p w14:paraId="0E72E6D1"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-6573.019</w:t>
            </w:r>
          </w:p>
        </w:tc>
        <w:tc>
          <w:tcPr>
            <w:tcW w:w="1870" w:type="dxa"/>
          </w:tcPr>
          <w:p w14:paraId="690D8E3B"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w:t>
            </w:r>
          </w:p>
        </w:tc>
        <w:tc>
          <w:tcPr>
            <w:tcW w:w="1870" w:type="dxa"/>
          </w:tcPr>
          <w:p w14:paraId="48165103"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0.983</w:t>
            </w:r>
          </w:p>
        </w:tc>
      </w:tr>
      <w:tr w:rsidR="00C20E74" w:rsidRPr="00FC46F1" w14:paraId="215110A2" w14:textId="77777777" w:rsidTr="00915FEF">
        <w:tc>
          <w:tcPr>
            <w:tcW w:w="1870" w:type="dxa"/>
            <w:vMerge/>
          </w:tcPr>
          <w:p w14:paraId="6CECF69E"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59BE0A53"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5.404</w:t>
            </w:r>
          </w:p>
        </w:tc>
        <w:tc>
          <w:tcPr>
            <w:tcW w:w="1870" w:type="dxa"/>
          </w:tcPr>
          <w:p w14:paraId="6A9F06F7"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-6572.22</w:t>
            </w:r>
          </w:p>
        </w:tc>
        <w:tc>
          <w:tcPr>
            <w:tcW w:w="1870" w:type="dxa"/>
          </w:tcPr>
          <w:p w14:paraId="71DB1263"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12</w:t>
            </w:r>
          </w:p>
        </w:tc>
        <w:tc>
          <w:tcPr>
            <w:tcW w:w="1870" w:type="dxa"/>
          </w:tcPr>
          <w:p w14:paraId="7C5D45F0"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0.981</w:t>
            </w:r>
          </w:p>
        </w:tc>
      </w:tr>
      <w:tr w:rsidR="00C20E74" w:rsidRPr="00FC46F1" w14:paraId="7AD2EDE8" w14:textId="77777777" w:rsidTr="00915FEF">
        <w:trPr>
          <w:trHeight w:val="341"/>
        </w:trPr>
        <w:tc>
          <w:tcPr>
            <w:tcW w:w="1870" w:type="dxa"/>
            <w:vMerge w:val="restart"/>
            <w:vAlign w:val="center"/>
          </w:tcPr>
          <w:p w14:paraId="3DF7E7D9"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30</w:t>
            </w:r>
          </w:p>
        </w:tc>
        <w:tc>
          <w:tcPr>
            <w:tcW w:w="1870" w:type="dxa"/>
          </w:tcPr>
          <w:p w14:paraId="6A86573B"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4.565</w:t>
            </w:r>
          </w:p>
        </w:tc>
        <w:tc>
          <w:tcPr>
            <w:tcW w:w="1870" w:type="dxa"/>
          </w:tcPr>
          <w:p w14:paraId="3ECD65C0"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-6592.24</w:t>
            </w:r>
          </w:p>
        </w:tc>
        <w:tc>
          <w:tcPr>
            <w:tcW w:w="1870" w:type="dxa"/>
          </w:tcPr>
          <w:p w14:paraId="68C53F21"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15</w:t>
            </w:r>
          </w:p>
        </w:tc>
        <w:tc>
          <w:tcPr>
            <w:tcW w:w="1870" w:type="dxa"/>
          </w:tcPr>
          <w:p w14:paraId="7213C0A8"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0.966</w:t>
            </w:r>
          </w:p>
        </w:tc>
      </w:tr>
      <w:tr w:rsidR="00C20E74" w:rsidRPr="00FC46F1" w14:paraId="75B76BBB" w14:textId="77777777" w:rsidTr="00915FEF">
        <w:tc>
          <w:tcPr>
            <w:tcW w:w="1870" w:type="dxa"/>
            <w:vMerge/>
          </w:tcPr>
          <w:p w14:paraId="08FDC74F"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0AD3D614"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4.362</w:t>
            </w:r>
          </w:p>
        </w:tc>
        <w:tc>
          <w:tcPr>
            <w:tcW w:w="1870" w:type="dxa"/>
          </w:tcPr>
          <w:p w14:paraId="7BC86F77"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-6578.84</w:t>
            </w:r>
          </w:p>
        </w:tc>
        <w:tc>
          <w:tcPr>
            <w:tcW w:w="1870" w:type="dxa"/>
          </w:tcPr>
          <w:p w14:paraId="53691CE5"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15</w:t>
            </w:r>
          </w:p>
        </w:tc>
        <w:tc>
          <w:tcPr>
            <w:tcW w:w="1870" w:type="dxa"/>
          </w:tcPr>
          <w:p w14:paraId="02864FFE"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0.969</w:t>
            </w:r>
          </w:p>
        </w:tc>
      </w:tr>
      <w:tr w:rsidR="00C20E74" w:rsidRPr="00FC46F1" w14:paraId="32F47072" w14:textId="77777777" w:rsidTr="00915FEF">
        <w:tc>
          <w:tcPr>
            <w:tcW w:w="1870" w:type="dxa"/>
            <w:vMerge/>
          </w:tcPr>
          <w:p w14:paraId="18ACE870"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3C5DD2B3"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3.278</w:t>
            </w:r>
          </w:p>
        </w:tc>
        <w:tc>
          <w:tcPr>
            <w:tcW w:w="1870" w:type="dxa"/>
          </w:tcPr>
          <w:p w14:paraId="7668F7D6"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-6577.93</w:t>
            </w:r>
          </w:p>
        </w:tc>
        <w:tc>
          <w:tcPr>
            <w:tcW w:w="1870" w:type="dxa"/>
          </w:tcPr>
          <w:p w14:paraId="33F8D2A4"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15</w:t>
            </w:r>
          </w:p>
        </w:tc>
        <w:tc>
          <w:tcPr>
            <w:tcW w:w="1870" w:type="dxa"/>
          </w:tcPr>
          <w:p w14:paraId="6BB5A7D4"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0.969</w:t>
            </w:r>
          </w:p>
        </w:tc>
      </w:tr>
      <w:tr w:rsidR="00C20E74" w:rsidRPr="00FC46F1" w14:paraId="1E48ADE2" w14:textId="77777777" w:rsidTr="00915FEF">
        <w:tc>
          <w:tcPr>
            <w:tcW w:w="1870" w:type="dxa"/>
            <w:vMerge/>
          </w:tcPr>
          <w:p w14:paraId="668A85C7"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6B3AFE41"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4.277</w:t>
            </w:r>
          </w:p>
        </w:tc>
        <w:tc>
          <w:tcPr>
            <w:tcW w:w="1870" w:type="dxa"/>
          </w:tcPr>
          <w:p w14:paraId="5138F115"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-6577.06</w:t>
            </w:r>
          </w:p>
        </w:tc>
        <w:tc>
          <w:tcPr>
            <w:tcW w:w="1870" w:type="dxa"/>
          </w:tcPr>
          <w:p w14:paraId="10859B02"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13</w:t>
            </w:r>
          </w:p>
        </w:tc>
        <w:tc>
          <w:tcPr>
            <w:tcW w:w="1870" w:type="dxa"/>
          </w:tcPr>
          <w:p w14:paraId="7098502C"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0.969</w:t>
            </w:r>
          </w:p>
        </w:tc>
      </w:tr>
      <w:tr w:rsidR="00C20E74" w:rsidRPr="00FC46F1" w14:paraId="1D11C395" w14:textId="77777777" w:rsidTr="00915FEF">
        <w:tc>
          <w:tcPr>
            <w:tcW w:w="1870" w:type="dxa"/>
            <w:vMerge/>
          </w:tcPr>
          <w:p w14:paraId="6543815B"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69C65A1F"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5.052</w:t>
            </w:r>
          </w:p>
        </w:tc>
        <w:tc>
          <w:tcPr>
            <w:tcW w:w="1870" w:type="dxa"/>
          </w:tcPr>
          <w:p w14:paraId="797C3DD6"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-6574.1</w:t>
            </w:r>
          </w:p>
        </w:tc>
        <w:tc>
          <w:tcPr>
            <w:tcW w:w="1870" w:type="dxa"/>
          </w:tcPr>
          <w:p w14:paraId="2E5D2E22"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15</w:t>
            </w:r>
          </w:p>
        </w:tc>
        <w:tc>
          <w:tcPr>
            <w:tcW w:w="1870" w:type="dxa"/>
          </w:tcPr>
          <w:p w14:paraId="47BF9DB3"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0.967</w:t>
            </w:r>
          </w:p>
        </w:tc>
      </w:tr>
      <w:tr w:rsidR="00C20E74" w:rsidRPr="00FC46F1" w14:paraId="467D8731" w14:textId="77777777" w:rsidTr="00915FEF">
        <w:tc>
          <w:tcPr>
            <w:tcW w:w="1870" w:type="dxa"/>
            <w:vMerge/>
          </w:tcPr>
          <w:p w14:paraId="4D88DFA7"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16F8F02C"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4.929</w:t>
            </w:r>
          </w:p>
        </w:tc>
        <w:tc>
          <w:tcPr>
            <w:tcW w:w="1870" w:type="dxa"/>
          </w:tcPr>
          <w:p w14:paraId="67228E0A"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-6573.61</w:t>
            </w:r>
          </w:p>
        </w:tc>
        <w:tc>
          <w:tcPr>
            <w:tcW w:w="1870" w:type="dxa"/>
          </w:tcPr>
          <w:p w14:paraId="33B00F78"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13</w:t>
            </w:r>
          </w:p>
        </w:tc>
        <w:tc>
          <w:tcPr>
            <w:tcW w:w="1870" w:type="dxa"/>
          </w:tcPr>
          <w:p w14:paraId="044E2F69"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0.966</w:t>
            </w:r>
          </w:p>
        </w:tc>
      </w:tr>
      <w:tr w:rsidR="00C20E74" w:rsidRPr="00FC46F1" w14:paraId="6CC2C331" w14:textId="77777777" w:rsidTr="00915FEF">
        <w:tc>
          <w:tcPr>
            <w:tcW w:w="1870" w:type="dxa"/>
            <w:vMerge/>
          </w:tcPr>
          <w:p w14:paraId="58B8378B"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2E37BA0C"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4.384</w:t>
            </w:r>
          </w:p>
        </w:tc>
        <w:tc>
          <w:tcPr>
            <w:tcW w:w="1870" w:type="dxa"/>
          </w:tcPr>
          <w:p w14:paraId="2AE91D13"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-6572.62</w:t>
            </w:r>
          </w:p>
        </w:tc>
        <w:tc>
          <w:tcPr>
            <w:tcW w:w="1870" w:type="dxa"/>
          </w:tcPr>
          <w:p w14:paraId="4C0D3D04"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15</w:t>
            </w:r>
          </w:p>
        </w:tc>
        <w:tc>
          <w:tcPr>
            <w:tcW w:w="1870" w:type="dxa"/>
          </w:tcPr>
          <w:p w14:paraId="32EA977F"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0.970</w:t>
            </w:r>
          </w:p>
        </w:tc>
      </w:tr>
      <w:tr w:rsidR="00C20E74" w:rsidRPr="00FC46F1" w14:paraId="589FC0D9" w14:textId="77777777" w:rsidTr="00915FEF">
        <w:tc>
          <w:tcPr>
            <w:tcW w:w="1870" w:type="dxa"/>
            <w:vMerge/>
          </w:tcPr>
          <w:p w14:paraId="06C729C3"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2199D42A"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4.657</w:t>
            </w:r>
          </w:p>
        </w:tc>
        <w:tc>
          <w:tcPr>
            <w:tcW w:w="1870" w:type="dxa"/>
          </w:tcPr>
          <w:p w14:paraId="256D1D2F"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-6571.423</w:t>
            </w:r>
          </w:p>
        </w:tc>
        <w:tc>
          <w:tcPr>
            <w:tcW w:w="1870" w:type="dxa"/>
          </w:tcPr>
          <w:p w14:paraId="66056A51"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15</w:t>
            </w:r>
          </w:p>
        </w:tc>
        <w:tc>
          <w:tcPr>
            <w:tcW w:w="1870" w:type="dxa"/>
          </w:tcPr>
          <w:p w14:paraId="78CC81E2"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0.967</w:t>
            </w:r>
          </w:p>
        </w:tc>
      </w:tr>
      <w:tr w:rsidR="00C20E74" w:rsidRPr="00FC46F1" w14:paraId="5DCDEB17" w14:textId="77777777" w:rsidTr="00915FEF">
        <w:tc>
          <w:tcPr>
            <w:tcW w:w="1870" w:type="dxa"/>
            <w:vMerge/>
          </w:tcPr>
          <w:p w14:paraId="03B62784"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7E16AEE4"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4.239</w:t>
            </w:r>
          </w:p>
        </w:tc>
        <w:tc>
          <w:tcPr>
            <w:tcW w:w="1870" w:type="dxa"/>
          </w:tcPr>
          <w:p w14:paraId="47406D05"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-6570.70</w:t>
            </w:r>
          </w:p>
        </w:tc>
        <w:tc>
          <w:tcPr>
            <w:tcW w:w="1870" w:type="dxa"/>
          </w:tcPr>
          <w:p w14:paraId="0DA32CF7"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13</w:t>
            </w:r>
          </w:p>
        </w:tc>
        <w:tc>
          <w:tcPr>
            <w:tcW w:w="1870" w:type="dxa"/>
          </w:tcPr>
          <w:p w14:paraId="4800B288"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0.968</w:t>
            </w:r>
          </w:p>
        </w:tc>
      </w:tr>
      <w:tr w:rsidR="00C20E74" w:rsidRPr="00FC46F1" w14:paraId="6D420750" w14:textId="77777777" w:rsidTr="00915FEF">
        <w:tc>
          <w:tcPr>
            <w:tcW w:w="1870" w:type="dxa"/>
            <w:vMerge/>
          </w:tcPr>
          <w:p w14:paraId="3FC0A979"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5D3251CF"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4.641</w:t>
            </w:r>
          </w:p>
        </w:tc>
        <w:tc>
          <w:tcPr>
            <w:tcW w:w="1870" w:type="dxa"/>
          </w:tcPr>
          <w:p w14:paraId="6E795DA5"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-6570.20</w:t>
            </w:r>
          </w:p>
        </w:tc>
        <w:tc>
          <w:tcPr>
            <w:tcW w:w="1870" w:type="dxa"/>
          </w:tcPr>
          <w:p w14:paraId="410A6EEA"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15</w:t>
            </w:r>
          </w:p>
        </w:tc>
        <w:tc>
          <w:tcPr>
            <w:tcW w:w="1870" w:type="dxa"/>
          </w:tcPr>
          <w:p w14:paraId="484DD71B"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0.966</w:t>
            </w:r>
          </w:p>
        </w:tc>
      </w:tr>
      <w:tr w:rsidR="00C20E74" w:rsidRPr="00FC46F1" w14:paraId="66E47D71" w14:textId="77777777" w:rsidTr="00915FEF">
        <w:tc>
          <w:tcPr>
            <w:tcW w:w="1870" w:type="dxa"/>
            <w:vMerge w:val="restart"/>
            <w:vAlign w:val="center"/>
          </w:tcPr>
          <w:p w14:paraId="191F8678"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40</w:t>
            </w:r>
          </w:p>
        </w:tc>
        <w:tc>
          <w:tcPr>
            <w:tcW w:w="1870" w:type="dxa"/>
          </w:tcPr>
          <w:p w14:paraId="69766D8D"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6.644</w:t>
            </w:r>
          </w:p>
        </w:tc>
        <w:tc>
          <w:tcPr>
            <w:tcW w:w="1870" w:type="dxa"/>
          </w:tcPr>
          <w:p w14:paraId="7F55B0C1"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-6596.84</w:t>
            </w:r>
          </w:p>
        </w:tc>
        <w:tc>
          <w:tcPr>
            <w:tcW w:w="1870" w:type="dxa"/>
          </w:tcPr>
          <w:p w14:paraId="156AE9F5"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12</w:t>
            </w:r>
          </w:p>
        </w:tc>
        <w:tc>
          <w:tcPr>
            <w:tcW w:w="1870" w:type="dxa"/>
          </w:tcPr>
          <w:p w14:paraId="419E09A3"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0.946</w:t>
            </w:r>
          </w:p>
        </w:tc>
      </w:tr>
      <w:tr w:rsidR="00C20E74" w:rsidRPr="00FC46F1" w14:paraId="1467B77F" w14:textId="77777777" w:rsidTr="00915FEF">
        <w:tc>
          <w:tcPr>
            <w:tcW w:w="1870" w:type="dxa"/>
            <w:vMerge/>
          </w:tcPr>
          <w:p w14:paraId="66AD3FF9"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1F7C3130"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4.241</w:t>
            </w:r>
          </w:p>
        </w:tc>
        <w:tc>
          <w:tcPr>
            <w:tcW w:w="1870" w:type="dxa"/>
          </w:tcPr>
          <w:p w14:paraId="7A77D055"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-6581.09</w:t>
            </w:r>
          </w:p>
        </w:tc>
        <w:tc>
          <w:tcPr>
            <w:tcW w:w="1870" w:type="dxa"/>
          </w:tcPr>
          <w:p w14:paraId="61803B2C"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9</w:t>
            </w:r>
          </w:p>
        </w:tc>
        <w:tc>
          <w:tcPr>
            <w:tcW w:w="1870" w:type="dxa"/>
          </w:tcPr>
          <w:p w14:paraId="0F6AEF37"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0.945</w:t>
            </w:r>
          </w:p>
        </w:tc>
      </w:tr>
      <w:tr w:rsidR="00C20E74" w:rsidRPr="00FC46F1" w14:paraId="195D2CB2" w14:textId="77777777" w:rsidTr="00915FEF">
        <w:tc>
          <w:tcPr>
            <w:tcW w:w="1870" w:type="dxa"/>
            <w:vMerge/>
          </w:tcPr>
          <w:p w14:paraId="69F7448C"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4E0D9EA7"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4.04</w:t>
            </w:r>
          </w:p>
        </w:tc>
        <w:tc>
          <w:tcPr>
            <w:tcW w:w="1870" w:type="dxa"/>
          </w:tcPr>
          <w:p w14:paraId="7B8C46CE"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-6580.07</w:t>
            </w:r>
          </w:p>
        </w:tc>
        <w:tc>
          <w:tcPr>
            <w:tcW w:w="1870" w:type="dxa"/>
          </w:tcPr>
          <w:p w14:paraId="4F853A61"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9</w:t>
            </w:r>
          </w:p>
        </w:tc>
        <w:tc>
          <w:tcPr>
            <w:tcW w:w="1870" w:type="dxa"/>
          </w:tcPr>
          <w:p w14:paraId="451D8AA8"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0.948</w:t>
            </w:r>
          </w:p>
        </w:tc>
      </w:tr>
      <w:tr w:rsidR="00C20E74" w:rsidRPr="00FC46F1" w14:paraId="4C1E7DE6" w14:textId="77777777" w:rsidTr="00915FEF">
        <w:tc>
          <w:tcPr>
            <w:tcW w:w="1870" w:type="dxa"/>
            <w:vMerge/>
          </w:tcPr>
          <w:p w14:paraId="26885E17"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588E5F63"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4.366</w:t>
            </w:r>
          </w:p>
        </w:tc>
        <w:tc>
          <w:tcPr>
            <w:tcW w:w="1870" w:type="dxa"/>
          </w:tcPr>
          <w:p w14:paraId="68EE3A4B"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-6579.37</w:t>
            </w:r>
          </w:p>
        </w:tc>
        <w:tc>
          <w:tcPr>
            <w:tcW w:w="1870" w:type="dxa"/>
          </w:tcPr>
          <w:p w14:paraId="163F4D94"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12</w:t>
            </w:r>
          </w:p>
        </w:tc>
        <w:tc>
          <w:tcPr>
            <w:tcW w:w="1870" w:type="dxa"/>
          </w:tcPr>
          <w:p w14:paraId="158FE3AF"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0.948</w:t>
            </w:r>
          </w:p>
        </w:tc>
      </w:tr>
      <w:tr w:rsidR="00C20E74" w:rsidRPr="00FC46F1" w14:paraId="01CD52CF" w14:textId="77777777" w:rsidTr="00915FEF">
        <w:tc>
          <w:tcPr>
            <w:tcW w:w="1870" w:type="dxa"/>
            <w:vMerge/>
          </w:tcPr>
          <w:p w14:paraId="48D0CBC7"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0D26685D"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5.097</w:t>
            </w:r>
          </w:p>
        </w:tc>
        <w:tc>
          <w:tcPr>
            <w:tcW w:w="1870" w:type="dxa"/>
          </w:tcPr>
          <w:p w14:paraId="157E6DD0"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-6577.94</w:t>
            </w:r>
          </w:p>
        </w:tc>
        <w:tc>
          <w:tcPr>
            <w:tcW w:w="1870" w:type="dxa"/>
          </w:tcPr>
          <w:p w14:paraId="2E47769E"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12</w:t>
            </w:r>
          </w:p>
        </w:tc>
        <w:tc>
          <w:tcPr>
            <w:tcW w:w="1870" w:type="dxa"/>
          </w:tcPr>
          <w:p w14:paraId="069E4BC4"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0.948</w:t>
            </w:r>
          </w:p>
        </w:tc>
      </w:tr>
      <w:tr w:rsidR="00C20E74" w:rsidRPr="00FC46F1" w14:paraId="6D61B2BF" w14:textId="77777777" w:rsidTr="00915FEF">
        <w:tc>
          <w:tcPr>
            <w:tcW w:w="1870" w:type="dxa"/>
            <w:vMerge/>
          </w:tcPr>
          <w:p w14:paraId="3CEE6FF2"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224958DB"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4.825</w:t>
            </w:r>
          </w:p>
        </w:tc>
        <w:tc>
          <w:tcPr>
            <w:tcW w:w="1870" w:type="dxa"/>
          </w:tcPr>
          <w:p w14:paraId="72E28E0A"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-6576.86</w:t>
            </w:r>
          </w:p>
        </w:tc>
        <w:tc>
          <w:tcPr>
            <w:tcW w:w="1870" w:type="dxa"/>
          </w:tcPr>
          <w:p w14:paraId="78701695"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8</w:t>
            </w:r>
          </w:p>
        </w:tc>
        <w:tc>
          <w:tcPr>
            <w:tcW w:w="1870" w:type="dxa"/>
          </w:tcPr>
          <w:p w14:paraId="7F1F4331"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0.945</w:t>
            </w:r>
          </w:p>
        </w:tc>
      </w:tr>
      <w:tr w:rsidR="00C20E74" w:rsidRPr="00FC46F1" w14:paraId="4927917E" w14:textId="77777777" w:rsidTr="00915FEF">
        <w:tc>
          <w:tcPr>
            <w:tcW w:w="1870" w:type="dxa"/>
            <w:vMerge/>
          </w:tcPr>
          <w:p w14:paraId="581344A5"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763D4022"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4.383</w:t>
            </w:r>
          </w:p>
        </w:tc>
        <w:tc>
          <w:tcPr>
            <w:tcW w:w="1870" w:type="dxa"/>
          </w:tcPr>
          <w:p w14:paraId="26D26285"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-6576.62</w:t>
            </w:r>
          </w:p>
        </w:tc>
        <w:tc>
          <w:tcPr>
            <w:tcW w:w="1870" w:type="dxa"/>
          </w:tcPr>
          <w:p w14:paraId="701A600E"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9</w:t>
            </w:r>
          </w:p>
        </w:tc>
        <w:tc>
          <w:tcPr>
            <w:tcW w:w="1870" w:type="dxa"/>
          </w:tcPr>
          <w:p w14:paraId="3EE3EDD3"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0.944</w:t>
            </w:r>
          </w:p>
        </w:tc>
      </w:tr>
      <w:tr w:rsidR="00C20E74" w:rsidRPr="00FC46F1" w14:paraId="755CA90B" w14:textId="77777777" w:rsidTr="00915FEF">
        <w:tc>
          <w:tcPr>
            <w:tcW w:w="1870" w:type="dxa"/>
            <w:vMerge/>
          </w:tcPr>
          <w:p w14:paraId="0E056073"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7F51CECD"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4.346</w:t>
            </w:r>
          </w:p>
        </w:tc>
        <w:tc>
          <w:tcPr>
            <w:tcW w:w="1870" w:type="dxa"/>
          </w:tcPr>
          <w:p w14:paraId="00778311"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-6575.33</w:t>
            </w:r>
          </w:p>
        </w:tc>
        <w:tc>
          <w:tcPr>
            <w:tcW w:w="1870" w:type="dxa"/>
          </w:tcPr>
          <w:p w14:paraId="03EBC892"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8</w:t>
            </w:r>
          </w:p>
        </w:tc>
        <w:tc>
          <w:tcPr>
            <w:tcW w:w="1870" w:type="dxa"/>
          </w:tcPr>
          <w:p w14:paraId="077A2EA8"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0.944</w:t>
            </w:r>
          </w:p>
        </w:tc>
      </w:tr>
      <w:tr w:rsidR="00C20E74" w:rsidRPr="00FC46F1" w14:paraId="1CAB96C2" w14:textId="77777777" w:rsidTr="00915FEF">
        <w:tc>
          <w:tcPr>
            <w:tcW w:w="1870" w:type="dxa"/>
            <w:vMerge/>
          </w:tcPr>
          <w:p w14:paraId="7ECE0CE6"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41D1DA5A"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4.417</w:t>
            </w:r>
          </w:p>
        </w:tc>
        <w:tc>
          <w:tcPr>
            <w:tcW w:w="1870" w:type="dxa"/>
          </w:tcPr>
          <w:p w14:paraId="2AB27FD8"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-6573.34</w:t>
            </w:r>
          </w:p>
        </w:tc>
        <w:tc>
          <w:tcPr>
            <w:tcW w:w="1870" w:type="dxa"/>
          </w:tcPr>
          <w:p w14:paraId="1CDF5072"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12</w:t>
            </w:r>
          </w:p>
        </w:tc>
        <w:tc>
          <w:tcPr>
            <w:tcW w:w="1870" w:type="dxa"/>
          </w:tcPr>
          <w:p w14:paraId="3E1DEA20"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0.950</w:t>
            </w:r>
          </w:p>
        </w:tc>
      </w:tr>
      <w:tr w:rsidR="00C20E74" w:rsidRPr="00FC46F1" w14:paraId="14FF50D5" w14:textId="77777777" w:rsidTr="00915FEF">
        <w:tc>
          <w:tcPr>
            <w:tcW w:w="1870" w:type="dxa"/>
            <w:vMerge/>
          </w:tcPr>
          <w:p w14:paraId="7DC34EBD"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48B0A6B0"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4.482</w:t>
            </w:r>
          </w:p>
        </w:tc>
        <w:tc>
          <w:tcPr>
            <w:tcW w:w="1870" w:type="dxa"/>
          </w:tcPr>
          <w:p w14:paraId="3BF79BDC"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-6570.54</w:t>
            </w:r>
          </w:p>
        </w:tc>
        <w:tc>
          <w:tcPr>
            <w:tcW w:w="1870" w:type="dxa"/>
          </w:tcPr>
          <w:p w14:paraId="25230C4F"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9</w:t>
            </w:r>
          </w:p>
        </w:tc>
        <w:tc>
          <w:tcPr>
            <w:tcW w:w="1870" w:type="dxa"/>
          </w:tcPr>
          <w:p w14:paraId="4C9BEDD1"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0.947</w:t>
            </w:r>
          </w:p>
        </w:tc>
      </w:tr>
      <w:tr w:rsidR="00C20E74" w:rsidRPr="00FC46F1" w14:paraId="7280D853" w14:textId="77777777" w:rsidTr="00915FEF">
        <w:tc>
          <w:tcPr>
            <w:tcW w:w="1870" w:type="dxa"/>
            <w:vMerge w:val="restart"/>
            <w:vAlign w:val="center"/>
          </w:tcPr>
          <w:p w14:paraId="21CCB00E"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50</w:t>
            </w:r>
          </w:p>
        </w:tc>
        <w:tc>
          <w:tcPr>
            <w:tcW w:w="1870" w:type="dxa"/>
          </w:tcPr>
          <w:p w14:paraId="448AD729"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5.615</w:t>
            </w:r>
          </w:p>
        </w:tc>
        <w:tc>
          <w:tcPr>
            <w:tcW w:w="1870" w:type="dxa"/>
          </w:tcPr>
          <w:p w14:paraId="1D6D2413"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-6575.15</w:t>
            </w:r>
          </w:p>
        </w:tc>
        <w:tc>
          <w:tcPr>
            <w:tcW w:w="1870" w:type="dxa"/>
          </w:tcPr>
          <w:p w14:paraId="7F0DC11E"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8</w:t>
            </w:r>
          </w:p>
        </w:tc>
        <w:tc>
          <w:tcPr>
            <w:tcW w:w="1870" w:type="dxa"/>
          </w:tcPr>
          <w:p w14:paraId="4DB6A265"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0.922</w:t>
            </w:r>
          </w:p>
        </w:tc>
      </w:tr>
      <w:tr w:rsidR="00C20E74" w:rsidRPr="00FC46F1" w14:paraId="74922DF8" w14:textId="77777777" w:rsidTr="00915FEF">
        <w:tc>
          <w:tcPr>
            <w:tcW w:w="1870" w:type="dxa"/>
            <w:vMerge/>
          </w:tcPr>
          <w:p w14:paraId="53F7EDF9"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6971532E"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4.305</w:t>
            </w:r>
          </w:p>
        </w:tc>
        <w:tc>
          <w:tcPr>
            <w:tcW w:w="1870" w:type="dxa"/>
          </w:tcPr>
          <w:p w14:paraId="3B90F0DD"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-6574.33</w:t>
            </w:r>
          </w:p>
        </w:tc>
        <w:tc>
          <w:tcPr>
            <w:tcW w:w="1870" w:type="dxa"/>
          </w:tcPr>
          <w:p w14:paraId="4275305E"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8</w:t>
            </w:r>
          </w:p>
        </w:tc>
        <w:tc>
          <w:tcPr>
            <w:tcW w:w="1870" w:type="dxa"/>
          </w:tcPr>
          <w:p w14:paraId="24CD5713"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0.924</w:t>
            </w:r>
          </w:p>
        </w:tc>
      </w:tr>
      <w:tr w:rsidR="00C20E74" w:rsidRPr="00FC46F1" w14:paraId="487020C6" w14:textId="77777777" w:rsidTr="00915FEF">
        <w:tc>
          <w:tcPr>
            <w:tcW w:w="1870" w:type="dxa"/>
            <w:vMerge/>
          </w:tcPr>
          <w:p w14:paraId="26FA7A88"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723B7B8F"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4.117</w:t>
            </w:r>
          </w:p>
        </w:tc>
        <w:tc>
          <w:tcPr>
            <w:tcW w:w="1870" w:type="dxa"/>
          </w:tcPr>
          <w:p w14:paraId="6F001A14"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-6570.94</w:t>
            </w:r>
          </w:p>
        </w:tc>
        <w:tc>
          <w:tcPr>
            <w:tcW w:w="1870" w:type="dxa"/>
          </w:tcPr>
          <w:p w14:paraId="71F5584A"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10</w:t>
            </w:r>
          </w:p>
        </w:tc>
        <w:tc>
          <w:tcPr>
            <w:tcW w:w="1870" w:type="dxa"/>
          </w:tcPr>
          <w:p w14:paraId="6C4905CB"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0.920</w:t>
            </w:r>
          </w:p>
        </w:tc>
      </w:tr>
      <w:tr w:rsidR="00C20E74" w:rsidRPr="00FC46F1" w14:paraId="407974CF" w14:textId="77777777" w:rsidTr="00915FEF">
        <w:tc>
          <w:tcPr>
            <w:tcW w:w="1870" w:type="dxa"/>
            <w:vMerge/>
          </w:tcPr>
          <w:p w14:paraId="10A638A7"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53D827A6"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5.602</w:t>
            </w:r>
          </w:p>
        </w:tc>
        <w:tc>
          <w:tcPr>
            <w:tcW w:w="1870" w:type="dxa"/>
          </w:tcPr>
          <w:p w14:paraId="2675E200"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-6570.5</w:t>
            </w:r>
          </w:p>
        </w:tc>
        <w:tc>
          <w:tcPr>
            <w:tcW w:w="1870" w:type="dxa"/>
          </w:tcPr>
          <w:p w14:paraId="136BD38C"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11</w:t>
            </w:r>
          </w:p>
        </w:tc>
        <w:tc>
          <w:tcPr>
            <w:tcW w:w="1870" w:type="dxa"/>
          </w:tcPr>
          <w:p w14:paraId="2A9F6885"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0.924</w:t>
            </w:r>
          </w:p>
        </w:tc>
      </w:tr>
      <w:tr w:rsidR="00C20E74" w:rsidRPr="00FC46F1" w14:paraId="0504A3C7" w14:textId="77777777" w:rsidTr="00915FEF">
        <w:tc>
          <w:tcPr>
            <w:tcW w:w="1870" w:type="dxa"/>
            <w:vMerge/>
          </w:tcPr>
          <w:p w14:paraId="0E82EF69"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50274A30"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6.375</w:t>
            </w:r>
          </w:p>
        </w:tc>
        <w:tc>
          <w:tcPr>
            <w:tcW w:w="1870" w:type="dxa"/>
          </w:tcPr>
          <w:p w14:paraId="0E55F260"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-6570.07</w:t>
            </w:r>
          </w:p>
        </w:tc>
        <w:tc>
          <w:tcPr>
            <w:tcW w:w="1870" w:type="dxa"/>
          </w:tcPr>
          <w:p w14:paraId="124005AC"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10</w:t>
            </w:r>
          </w:p>
        </w:tc>
        <w:tc>
          <w:tcPr>
            <w:tcW w:w="1870" w:type="dxa"/>
          </w:tcPr>
          <w:p w14:paraId="3D26652F"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0.919</w:t>
            </w:r>
          </w:p>
        </w:tc>
      </w:tr>
      <w:tr w:rsidR="00C20E74" w:rsidRPr="00FC46F1" w14:paraId="2FA4A8BF" w14:textId="77777777" w:rsidTr="00915FEF">
        <w:tc>
          <w:tcPr>
            <w:tcW w:w="1870" w:type="dxa"/>
            <w:vMerge/>
          </w:tcPr>
          <w:p w14:paraId="1E0BCBC2"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45948960"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5.666</w:t>
            </w:r>
          </w:p>
        </w:tc>
        <w:tc>
          <w:tcPr>
            <w:tcW w:w="1870" w:type="dxa"/>
          </w:tcPr>
          <w:p w14:paraId="6E66EEAE"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-6567.21</w:t>
            </w:r>
          </w:p>
        </w:tc>
        <w:tc>
          <w:tcPr>
            <w:tcW w:w="1870" w:type="dxa"/>
          </w:tcPr>
          <w:p w14:paraId="7DDF7BFF"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11</w:t>
            </w:r>
          </w:p>
        </w:tc>
        <w:tc>
          <w:tcPr>
            <w:tcW w:w="1870" w:type="dxa"/>
          </w:tcPr>
          <w:p w14:paraId="01A4F055"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0.926</w:t>
            </w:r>
          </w:p>
        </w:tc>
      </w:tr>
      <w:tr w:rsidR="00C20E74" w:rsidRPr="00FC46F1" w14:paraId="7CA2FDAC" w14:textId="77777777" w:rsidTr="00915FEF">
        <w:tc>
          <w:tcPr>
            <w:tcW w:w="1870" w:type="dxa"/>
            <w:vMerge/>
          </w:tcPr>
          <w:p w14:paraId="5AEA863F"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722D0293"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6.206</w:t>
            </w:r>
          </w:p>
        </w:tc>
        <w:tc>
          <w:tcPr>
            <w:tcW w:w="1870" w:type="dxa"/>
          </w:tcPr>
          <w:p w14:paraId="43C8C846"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-6566.74</w:t>
            </w:r>
          </w:p>
        </w:tc>
        <w:tc>
          <w:tcPr>
            <w:tcW w:w="1870" w:type="dxa"/>
          </w:tcPr>
          <w:p w14:paraId="08B7FD79"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10</w:t>
            </w:r>
          </w:p>
        </w:tc>
        <w:tc>
          <w:tcPr>
            <w:tcW w:w="1870" w:type="dxa"/>
          </w:tcPr>
          <w:p w14:paraId="1583CED8"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0.923</w:t>
            </w:r>
          </w:p>
        </w:tc>
      </w:tr>
      <w:tr w:rsidR="00C20E74" w:rsidRPr="00FC46F1" w14:paraId="7A6BFBAB" w14:textId="77777777" w:rsidTr="00915FEF">
        <w:tc>
          <w:tcPr>
            <w:tcW w:w="1870" w:type="dxa"/>
            <w:vMerge/>
          </w:tcPr>
          <w:p w14:paraId="13EA9B16"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2A4C482D"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6.325</w:t>
            </w:r>
          </w:p>
        </w:tc>
        <w:tc>
          <w:tcPr>
            <w:tcW w:w="1870" w:type="dxa"/>
          </w:tcPr>
          <w:p w14:paraId="4B79AE21"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-6566.47</w:t>
            </w:r>
          </w:p>
        </w:tc>
        <w:tc>
          <w:tcPr>
            <w:tcW w:w="1870" w:type="dxa"/>
          </w:tcPr>
          <w:p w14:paraId="161A0248"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10</w:t>
            </w:r>
          </w:p>
        </w:tc>
        <w:tc>
          <w:tcPr>
            <w:tcW w:w="1870" w:type="dxa"/>
          </w:tcPr>
          <w:p w14:paraId="7ED632E8"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0.923</w:t>
            </w:r>
          </w:p>
        </w:tc>
      </w:tr>
      <w:tr w:rsidR="00C20E74" w:rsidRPr="00FC46F1" w14:paraId="75D947D0" w14:textId="77777777" w:rsidTr="00915FEF">
        <w:tc>
          <w:tcPr>
            <w:tcW w:w="1870" w:type="dxa"/>
            <w:vMerge/>
          </w:tcPr>
          <w:p w14:paraId="1BA2C609"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4E9404EF"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4.446</w:t>
            </w:r>
          </w:p>
        </w:tc>
        <w:tc>
          <w:tcPr>
            <w:tcW w:w="1870" w:type="dxa"/>
          </w:tcPr>
          <w:p w14:paraId="1F8E3179"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-6564.43</w:t>
            </w:r>
          </w:p>
        </w:tc>
        <w:tc>
          <w:tcPr>
            <w:tcW w:w="1870" w:type="dxa"/>
          </w:tcPr>
          <w:p w14:paraId="2D0CB0F8"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7</w:t>
            </w:r>
          </w:p>
        </w:tc>
        <w:tc>
          <w:tcPr>
            <w:tcW w:w="1870" w:type="dxa"/>
          </w:tcPr>
          <w:p w14:paraId="5AEDF4E8"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0.922</w:t>
            </w:r>
          </w:p>
        </w:tc>
      </w:tr>
      <w:tr w:rsidR="00C20E74" w:rsidRPr="00FC46F1" w14:paraId="35D63B88" w14:textId="77777777" w:rsidTr="00915FEF">
        <w:tc>
          <w:tcPr>
            <w:tcW w:w="1870" w:type="dxa"/>
            <w:vMerge/>
          </w:tcPr>
          <w:p w14:paraId="2BA4E71B" w14:textId="77777777" w:rsidR="00C20E74" w:rsidRPr="00FC46F1" w:rsidRDefault="00C20E74" w:rsidP="00915FEF">
            <w:pPr>
              <w:spacing w:line="480" w:lineRule="auto"/>
              <w:rPr>
                <w:rFonts w:ascii="Times New Roman" w:hAnsi="Times New Roman" w:cs="Times New Roman"/>
                <w:color w:val="000000" w:themeColor="text1"/>
                <w:sz w:val="20"/>
                <w:szCs w:val="20"/>
              </w:rPr>
            </w:pPr>
          </w:p>
        </w:tc>
        <w:tc>
          <w:tcPr>
            <w:tcW w:w="1870" w:type="dxa"/>
          </w:tcPr>
          <w:p w14:paraId="7042CA0D"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5.15</w:t>
            </w:r>
          </w:p>
        </w:tc>
        <w:tc>
          <w:tcPr>
            <w:tcW w:w="1870" w:type="dxa"/>
          </w:tcPr>
          <w:p w14:paraId="4D4E4D5B"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-6563.86</w:t>
            </w:r>
          </w:p>
        </w:tc>
        <w:tc>
          <w:tcPr>
            <w:tcW w:w="1870" w:type="dxa"/>
          </w:tcPr>
          <w:p w14:paraId="4FFA86FB"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10</w:t>
            </w:r>
          </w:p>
        </w:tc>
        <w:tc>
          <w:tcPr>
            <w:tcW w:w="1870" w:type="dxa"/>
          </w:tcPr>
          <w:p w14:paraId="59192CBD" w14:textId="77777777" w:rsidR="00C20E74" w:rsidRPr="00FC46F1" w:rsidRDefault="00C20E74" w:rsidP="00915FEF">
            <w:pPr>
              <w:spacing w:line="480" w:lineRule="auto"/>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0.921</w:t>
            </w:r>
          </w:p>
        </w:tc>
      </w:tr>
    </w:tbl>
    <w:p w14:paraId="76B6A752" w14:textId="77777777" w:rsidR="00C20E74" w:rsidRPr="00FC46F1" w:rsidRDefault="00C20E74" w:rsidP="00C20E74">
      <w:pPr>
        <w:spacing w:line="360" w:lineRule="auto"/>
        <w:rPr>
          <w:rFonts w:ascii="Times New Roman" w:eastAsiaTheme="minorEastAsia" w:hAnsi="Times New Roman" w:cs="Times New Roman"/>
          <w:color w:val="000000" w:themeColor="text1"/>
          <w:sz w:val="20"/>
          <w:szCs w:val="20"/>
        </w:rPr>
      </w:pPr>
    </w:p>
    <w:p w14:paraId="583DE99A" w14:textId="77777777" w:rsidR="00C20E74" w:rsidRPr="00FC46F1" w:rsidRDefault="00C20E74" w:rsidP="00C20E74">
      <w:pPr>
        <w:rPr>
          <w:rFonts w:ascii="Times New Roman" w:hAnsi="Times New Roman" w:cs="Times New Roman"/>
          <w:b/>
          <w:bCs/>
          <w:color w:val="000000" w:themeColor="text1"/>
          <w:sz w:val="20"/>
          <w:szCs w:val="20"/>
        </w:rPr>
      </w:pPr>
    </w:p>
    <w:p w14:paraId="08E8ED79" w14:textId="77777777" w:rsidR="0011395B" w:rsidRDefault="0011395B">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br w:type="page"/>
      </w:r>
    </w:p>
    <w:p w14:paraId="5A3799AD" w14:textId="26258841" w:rsidR="00C20E74" w:rsidRPr="00FC46F1" w:rsidRDefault="0053380E" w:rsidP="00C20E74">
      <w:pPr>
        <w:rPr>
          <w:rFonts w:ascii="Times New Roman" w:hAnsi="Times New Roman" w:cs="Times New Roman"/>
          <w:color w:val="000000" w:themeColor="text1"/>
          <w:sz w:val="20"/>
          <w:szCs w:val="20"/>
        </w:rPr>
      </w:pPr>
      <w:r w:rsidRPr="00FC46F1">
        <w:rPr>
          <w:rFonts w:ascii="Times New Roman" w:hAnsi="Times New Roman" w:cs="Times New Roman"/>
          <w:b/>
          <w:bCs/>
          <w:color w:val="000000" w:themeColor="text1"/>
          <w:sz w:val="20"/>
          <w:szCs w:val="20"/>
        </w:rPr>
        <w:lastRenderedPageBreak/>
        <w:t xml:space="preserve">Extended Data </w:t>
      </w:r>
      <w:r>
        <w:rPr>
          <w:rFonts w:ascii="Times New Roman" w:hAnsi="Times New Roman" w:cs="Times New Roman"/>
          <w:b/>
          <w:bCs/>
          <w:color w:val="000000" w:themeColor="text1"/>
          <w:sz w:val="20"/>
          <w:szCs w:val="20"/>
        </w:rPr>
        <w:t xml:space="preserve">Table </w:t>
      </w:r>
      <w:r w:rsidRPr="0053380E">
        <w:rPr>
          <w:rFonts w:ascii="Times New Roman" w:hAnsi="Times New Roman" w:cs="Times New Roman"/>
          <w:b/>
          <w:bCs/>
          <w:color w:val="000000" w:themeColor="text1"/>
          <w:sz w:val="20"/>
          <w:szCs w:val="20"/>
        </w:rPr>
        <w:t>6|</w:t>
      </w:r>
      <w:r w:rsidR="00C20E74" w:rsidRPr="0053380E">
        <w:rPr>
          <w:rFonts w:ascii="Times New Roman" w:hAnsi="Times New Roman" w:cs="Times New Roman"/>
          <w:b/>
          <w:bCs/>
          <w:color w:val="000000" w:themeColor="text1"/>
          <w:sz w:val="20"/>
          <w:szCs w:val="20"/>
        </w:rPr>
        <w:t xml:space="preserve"> Top 10 models selected from the DNN for BM0 UML – Cohort models.</w:t>
      </w:r>
      <w:r w:rsidR="00C20E74" w:rsidRPr="00FC46F1">
        <w:rPr>
          <w:rFonts w:ascii="Times New Roman" w:hAnsi="Times New Roman" w:cs="Times New Roman"/>
          <w:color w:val="000000" w:themeColor="text1"/>
          <w:sz w:val="20"/>
          <w:szCs w:val="20"/>
        </w:rPr>
        <w:t xml:space="preserve"> </w:t>
      </w:r>
    </w:p>
    <w:p w14:paraId="220F6ECC" w14:textId="77777777" w:rsidR="00C20E74" w:rsidRPr="00FC46F1" w:rsidRDefault="00C20E74" w:rsidP="00C20E74">
      <w:pPr>
        <w:rPr>
          <w:rFonts w:ascii="Times New Roman" w:hAnsi="Times New Roman" w:cs="Times New Roman"/>
          <w:color w:val="000000" w:themeColor="text1"/>
          <w:sz w:val="20"/>
          <w:szCs w:val="20"/>
        </w:rPr>
      </w:pPr>
    </w:p>
    <w:tbl>
      <w:tblPr>
        <w:tblW w:w="9098" w:type="dxa"/>
        <w:tblLayout w:type="fixed"/>
        <w:tblCellMar>
          <w:left w:w="0" w:type="dxa"/>
          <w:right w:w="0" w:type="dxa"/>
        </w:tblCellMar>
        <w:tblLook w:val="04A0" w:firstRow="1" w:lastRow="0" w:firstColumn="1" w:lastColumn="0" w:noHBand="0" w:noVBand="1"/>
      </w:tblPr>
      <w:tblGrid>
        <w:gridCol w:w="728"/>
        <w:gridCol w:w="810"/>
        <w:gridCol w:w="1080"/>
        <w:gridCol w:w="1080"/>
        <w:gridCol w:w="1080"/>
        <w:gridCol w:w="1080"/>
        <w:gridCol w:w="1080"/>
        <w:gridCol w:w="1080"/>
        <w:gridCol w:w="1080"/>
      </w:tblGrid>
      <w:tr w:rsidR="00C20E74" w:rsidRPr="00FC46F1" w14:paraId="47FE313D" w14:textId="77777777" w:rsidTr="00915FEF">
        <w:trPr>
          <w:trHeight w:val="165"/>
        </w:trPr>
        <w:tc>
          <w:tcPr>
            <w:tcW w:w="728" w:type="dxa"/>
            <w:tcBorders>
              <w:top w:val="single" w:sz="6" w:space="0" w:color="000000"/>
              <w:left w:val="single" w:sz="6" w:space="0" w:color="000000"/>
              <w:bottom w:val="single" w:sz="6" w:space="0" w:color="000000"/>
              <w:right w:val="single" w:sz="6" w:space="0" w:color="000000"/>
            </w:tcBorders>
            <w:shd w:val="clear" w:color="auto" w:fill="B0B3B2"/>
            <w:vAlign w:val="center"/>
          </w:tcPr>
          <w:p w14:paraId="451A3FA2" w14:textId="77777777" w:rsidR="00C20E74" w:rsidRPr="00FC46F1" w:rsidRDefault="00C20E74" w:rsidP="00915FEF">
            <w:pPr>
              <w:jc w:val="center"/>
              <w:rPr>
                <w:rFonts w:ascii="Times New Roman" w:hAnsi="Times New Roman" w:cs="Times New Roman"/>
                <w:b/>
                <w:bCs/>
                <w:color w:val="000000"/>
                <w:sz w:val="20"/>
                <w:szCs w:val="20"/>
              </w:rPr>
            </w:pPr>
            <w:r w:rsidRPr="00FC46F1">
              <w:rPr>
                <w:rFonts w:ascii="Times New Roman" w:hAnsi="Times New Roman" w:cs="Times New Roman"/>
                <w:b/>
                <w:bCs/>
                <w:color w:val="000000"/>
                <w:sz w:val="20"/>
                <w:szCs w:val="20"/>
              </w:rPr>
              <w:t>AFM Noise</w:t>
            </w:r>
          </w:p>
          <w:p w14:paraId="1B07F42F" w14:textId="77777777" w:rsidR="00C20E74" w:rsidRPr="00FC46F1" w:rsidRDefault="00C20E74" w:rsidP="00915FEF">
            <w:pPr>
              <w:jc w:val="center"/>
              <w:rPr>
                <w:rFonts w:ascii="Times New Roman" w:hAnsi="Times New Roman" w:cs="Times New Roman"/>
                <w:b/>
                <w:bCs/>
                <w:color w:val="000000"/>
                <w:sz w:val="20"/>
                <w:szCs w:val="20"/>
              </w:rPr>
            </w:pPr>
            <w:r w:rsidRPr="00FC46F1">
              <w:rPr>
                <w:rFonts w:ascii="Times New Roman" w:hAnsi="Times New Roman" w:cs="Times New Roman"/>
                <w:b/>
                <w:bCs/>
                <w:color w:val="000000"/>
                <w:sz w:val="20"/>
                <w:szCs w:val="20"/>
              </w:rPr>
              <w:t>Level</w:t>
            </w:r>
          </w:p>
        </w:tc>
        <w:tc>
          <w:tcPr>
            <w:tcW w:w="81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vAlign w:val="center"/>
            <w:hideMark/>
          </w:tcPr>
          <w:p w14:paraId="1B2F69BF" w14:textId="77777777" w:rsidR="00C20E74" w:rsidRPr="00FC46F1" w:rsidRDefault="00C20E74" w:rsidP="00915FEF">
            <w:pPr>
              <w:jc w:val="center"/>
              <w:rPr>
                <w:rFonts w:ascii="Times New Roman" w:hAnsi="Times New Roman" w:cs="Times New Roman"/>
                <w:b/>
                <w:bCs/>
                <w:color w:val="000000"/>
                <w:sz w:val="20"/>
                <w:szCs w:val="20"/>
              </w:rPr>
            </w:pPr>
            <w:r w:rsidRPr="00FC46F1">
              <w:rPr>
                <w:rFonts w:ascii="Times New Roman" w:hAnsi="Times New Roman" w:cs="Times New Roman"/>
                <w:b/>
                <w:bCs/>
                <w:color w:val="000000"/>
                <w:sz w:val="20"/>
                <w:szCs w:val="20"/>
              </w:rPr>
              <w:t>True RMSD</w:t>
            </w:r>
          </w:p>
        </w:tc>
        <w:tc>
          <w:tcPr>
            <w:tcW w:w="108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vAlign w:val="center"/>
            <w:hideMark/>
          </w:tcPr>
          <w:p w14:paraId="04F8807C" w14:textId="77777777" w:rsidR="00C20E74" w:rsidRPr="00FC46F1" w:rsidRDefault="00C20E74" w:rsidP="00915FEF">
            <w:pPr>
              <w:jc w:val="center"/>
              <w:rPr>
                <w:rFonts w:ascii="Times New Roman" w:hAnsi="Times New Roman" w:cs="Times New Roman"/>
                <w:b/>
                <w:bCs/>
                <w:sz w:val="20"/>
                <w:szCs w:val="20"/>
              </w:rPr>
            </w:pPr>
            <w:r w:rsidRPr="00FC46F1">
              <w:rPr>
                <w:rFonts w:ascii="Times New Roman" w:hAnsi="Times New Roman" w:cs="Times New Roman"/>
                <w:b/>
                <w:bCs/>
                <w:i/>
                <w:iCs/>
                <w:color w:val="000000" w:themeColor="text1"/>
                <w:sz w:val="20"/>
                <w:szCs w:val="20"/>
              </w:rPr>
              <w:t>Predicted</w:t>
            </w:r>
          </w:p>
        </w:tc>
        <w:tc>
          <w:tcPr>
            <w:tcW w:w="1080" w:type="dxa"/>
            <w:tcBorders>
              <w:top w:val="single" w:sz="6" w:space="0" w:color="000000"/>
              <w:left w:val="single" w:sz="6" w:space="0" w:color="000000"/>
              <w:bottom w:val="single" w:sz="4" w:space="0" w:color="auto"/>
              <w:right w:val="single" w:sz="6" w:space="0" w:color="000000"/>
            </w:tcBorders>
            <w:shd w:val="clear" w:color="auto" w:fill="B0B3B2"/>
            <w:vAlign w:val="center"/>
          </w:tcPr>
          <w:p w14:paraId="4C65BC16" w14:textId="77777777" w:rsidR="00C20E74" w:rsidRPr="00FC46F1" w:rsidRDefault="00C20E74" w:rsidP="00915FEF">
            <w:pPr>
              <w:jc w:val="center"/>
              <w:rPr>
                <w:rFonts w:ascii="Times New Roman" w:hAnsi="Times New Roman" w:cs="Times New Roman"/>
                <w:b/>
                <w:bCs/>
                <w:color w:val="000000"/>
                <w:sz w:val="20"/>
                <w:szCs w:val="20"/>
              </w:rPr>
            </w:pPr>
            <w:r w:rsidRPr="00FC46F1">
              <w:rPr>
                <w:rFonts w:ascii="Times New Roman" w:hAnsi="Times New Roman" w:cs="Times New Roman"/>
                <w:b/>
                <w:bCs/>
                <w:color w:val="000000"/>
                <w:sz w:val="20"/>
                <w:szCs w:val="20"/>
              </w:rPr>
              <w:t>AFM Noise</w:t>
            </w:r>
          </w:p>
          <w:p w14:paraId="75ED63D1" w14:textId="77777777" w:rsidR="00C20E74" w:rsidRPr="00FC46F1" w:rsidRDefault="00C20E74" w:rsidP="00915FEF">
            <w:pPr>
              <w:jc w:val="center"/>
              <w:rPr>
                <w:rFonts w:ascii="Times New Roman" w:hAnsi="Times New Roman" w:cs="Times New Roman"/>
                <w:b/>
                <w:bCs/>
                <w:i/>
                <w:iCs/>
                <w:color w:val="000000" w:themeColor="text1"/>
                <w:sz w:val="20"/>
                <w:szCs w:val="20"/>
              </w:rPr>
            </w:pPr>
            <w:r w:rsidRPr="00FC46F1">
              <w:rPr>
                <w:rFonts w:ascii="Times New Roman" w:hAnsi="Times New Roman" w:cs="Times New Roman"/>
                <w:b/>
                <w:bCs/>
                <w:color w:val="000000"/>
                <w:sz w:val="20"/>
                <w:szCs w:val="20"/>
              </w:rPr>
              <w:t>Level</w:t>
            </w:r>
          </w:p>
        </w:tc>
        <w:tc>
          <w:tcPr>
            <w:tcW w:w="1080" w:type="dxa"/>
            <w:tcBorders>
              <w:top w:val="single" w:sz="6" w:space="0" w:color="000000"/>
              <w:left w:val="single" w:sz="6" w:space="0" w:color="000000"/>
              <w:bottom w:val="single" w:sz="6" w:space="0" w:color="000000"/>
              <w:right w:val="single" w:sz="6" w:space="0" w:color="000000"/>
            </w:tcBorders>
            <w:shd w:val="clear" w:color="auto" w:fill="B0B3B2"/>
            <w:vAlign w:val="center"/>
          </w:tcPr>
          <w:p w14:paraId="2F1B423C" w14:textId="77777777" w:rsidR="00C20E74" w:rsidRPr="00FC46F1" w:rsidRDefault="00C20E74" w:rsidP="00915FEF">
            <w:pPr>
              <w:jc w:val="center"/>
              <w:rPr>
                <w:rFonts w:ascii="Times New Roman" w:hAnsi="Times New Roman" w:cs="Times New Roman"/>
                <w:b/>
                <w:bCs/>
                <w:i/>
                <w:iCs/>
                <w:color w:val="000000" w:themeColor="text1"/>
                <w:sz w:val="20"/>
                <w:szCs w:val="20"/>
              </w:rPr>
            </w:pPr>
            <w:r w:rsidRPr="00FC46F1">
              <w:rPr>
                <w:rFonts w:ascii="Times New Roman" w:hAnsi="Times New Roman" w:cs="Times New Roman"/>
                <w:b/>
                <w:bCs/>
                <w:color w:val="000000"/>
                <w:sz w:val="20"/>
                <w:szCs w:val="20"/>
              </w:rPr>
              <w:t>True RMSD</w:t>
            </w:r>
          </w:p>
        </w:tc>
        <w:tc>
          <w:tcPr>
            <w:tcW w:w="1080" w:type="dxa"/>
            <w:tcBorders>
              <w:top w:val="single" w:sz="6" w:space="0" w:color="000000"/>
              <w:left w:val="single" w:sz="6" w:space="0" w:color="000000"/>
              <w:bottom w:val="single" w:sz="6" w:space="0" w:color="000000"/>
              <w:right w:val="single" w:sz="6" w:space="0" w:color="000000"/>
            </w:tcBorders>
            <w:shd w:val="clear" w:color="auto" w:fill="B0B3B2"/>
            <w:vAlign w:val="center"/>
          </w:tcPr>
          <w:p w14:paraId="43C8D4A2" w14:textId="77777777" w:rsidR="00C20E74" w:rsidRPr="00FC46F1" w:rsidRDefault="00C20E74" w:rsidP="00915FEF">
            <w:pPr>
              <w:jc w:val="center"/>
              <w:rPr>
                <w:rFonts w:ascii="Times New Roman" w:hAnsi="Times New Roman" w:cs="Times New Roman"/>
                <w:b/>
                <w:bCs/>
                <w:i/>
                <w:iCs/>
                <w:color w:val="000000" w:themeColor="text1"/>
                <w:sz w:val="20"/>
                <w:szCs w:val="20"/>
              </w:rPr>
            </w:pPr>
            <w:r w:rsidRPr="00FC46F1">
              <w:rPr>
                <w:rFonts w:ascii="Times New Roman" w:hAnsi="Times New Roman" w:cs="Times New Roman"/>
                <w:b/>
                <w:bCs/>
                <w:i/>
                <w:iCs/>
                <w:color w:val="000000" w:themeColor="text1"/>
                <w:sz w:val="20"/>
                <w:szCs w:val="20"/>
              </w:rPr>
              <w:t>Predicted</w:t>
            </w:r>
          </w:p>
        </w:tc>
        <w:tc>
          <w:tcPr>
            <w:tcW w:w="1080" w:type="dxa"/>
            <w:tcBorders>
              <w:top w:val="single" w:sz="6" w:space="0" w:color="000000"/>
              <w:left w:val="single" w:sz="6" w:space="0" w:color="000000"/>
              <w:bottom w:val="single" w:sz="4" w:space="0" w:color="auto"/>
              <w:right w:val="single" w:sz="6" w:space="0" w:color="000000"/>
            </w:tcBorders>
            <w:shd w:val="clear" w:color="auto" w:fill="B0B3B2"/>
            <w:vAlign w:val="center"/>
          </w:tcPr>
          <w:p w14:paraId="0A9226B8" w14:textId="77777777" w:rsidR="00C20E74" w:rsidRPr="00FC46F1" w:rsidRDefault="00C20E74" w:rsidP="00915FEF">
            <w:pPr>
              <w:jc w:val="center"/>
              <w:rPr>
                <w:rFonts w:ascii="Times New Roman" w:hAnsi="Times New Roman" w:cs="Times New Roman"/>
                <w:b/>
                <w:bCs/>
                <w:color w:val="000000"/>
                <w:sz w:val="20"/>
                <w:szCs w:val="20"/>
              </w:rPr>
            </w:pPr>
            <w:r w:rsidRPr="00FC46F1">
              <w:rPr>
                <w:rFonts w:ascii="Times New Roman" w:hAnsi="Times New Roman" w:cs="Times New Roman"/>
                <w:b/>
                <w:bCs/>
                <w:color w:val="000000"/>
                <w:sz w:val="20"/>
                <w:szCs w:val="20"/>
              </w:rPr>
              <w:t>AFM Noise</w:t>
            </w:r>
          </w:p>
          <w:p w14:paraId="23E4087C" w14:textId="77777777" w:rsidR="00C20E74" w:rsidRPr="00FC46F1" w:rsidRDefault="00C20E74" w:rsidP="00915FEF">
            <w:pPr>
              <w:jc w:val="center"/>
              <w:rPr>
                <w:rFonts w:ascii="Times New Roman" w:hAnsi="Times New Roman" w:cs="Times New Roman"/>
                <w:b/>
                <w:bCs/>
                <w:i/>
                <w:iCs/>
                <w:color w:val="000000" w:themeColor="text1"/>
                <w:sz w:val="20"/>
                <w:szCs w:val="20"/>
              </w:rPr>
            </w:pPr>
            <w:r w:rsidRPr="00FC46F1">
              <w:rPr>
                <w:rFonts w:ascii="Times New Roman" w:hAnsi="Times New Roman" w:cs="Times New Roman"/>
                <w:b/>
                <w:bCs/>
                <w:color w:val="000000"/>
                <w:sz w:val="20"/>
                <w:szCs w:val="20"/>
              </w:rPr>
              <w:t>Level</w:t>
            </w:r>
          </w:p>
        </w:tc>
        <w:tc>
          <w:tcPr>
            <w:tcW w:w="1080" w:type="dxa"/>
            <w:tcBorders>
              <w:top w:val="single" w:sz="6" w:space="0" w:color="000000"/>
              <w:left w:val="single" w:sz="6" w:space="0" w:color="000000"/>
              <w:bottom w:val="single" w:sz="6" w:space="0" w:color="000000"/>
              <w:right w:val="single" w:sz="6" w:space="0" w:color="000000"/>
            </w:tcBorders>
            <w:shd w:val="clear" w:color="auto" w:fill="B0B3B2"/>
            <w:vAlign w:val="center"/>
          </w:tcPr>
          <w:p w14:paraId="7E2633E4" w14:textId="77777777" w:rsidR="00C20E74" w:rsidRPr="00FC46F1" w:rsidRDefault="00C20E74" w:rsidP="00915FEF">
            <w:pPr>
              <w:jc w:val="center"/>
              <w:rPr>
                <w:rFonts w:ascii="Times New Roman" w:hAnsi="Times New Roman" w:cs="Times New Roman"/>
                <w:b/>
                <w:bCs/>
                <w:i/>
                <w:iCs/>
                <w:color w:val="000000" w:themeColor="text1"/>
                <w:sz w:val="20"/>
                <w:szCs w:val="20"/>
              </w:rPr>
            </w:pPr>
            <w:r w:rsidRPr="00FC46F1">
              <w:rPr>
                <w:rFonts w:ascii="Times New Roman" w:hAnsi="Times New Roman" w:cs="Times New Roman"/>
                <w:b/>
                <w:bCs/>
                <w:color w:val="000000"/>
                <w:sz w:val="20"/>
                <w:szCs w:val="20"/>
              </w:rPr>
              <w:t>True RMSD</w:t>
            </w:r>
          </w:p>
        </w:tc>
        <w:tc>
          <w:tcPr>
            <w:tcW w:w="1080" w:type="dxa"/>
            <w:tcBorders>
              <w:top w:val="single" w:sz="6" w:space="0" w:color="000000"/>
              <w:left w:val="single" w:sz="6" w:space="0" w:color="000000"/>
              <w:bottom w:val="single" w:sz="6" w:space="0" w:color="000000"/>
              <w:right w:val="single" w:sz="6" w:space="0" w:color="000000"/>
            </w:tcBorders>
            <w:shd w:val="clear" w:color="auto" w:fill="B0B3B2"/>
            <w:vAlign w:val="center"/>
          </w:tcPr>
          <w:p w14:paraId="1AA1B089" w14:textId="77777777" w:rsidR="00C20E74" w:rsidRPr="00FC46F1" w:rsidRDefault="00C20E74" w:rsidP="00915FEF">
            <w:pPr>
              <w:jc w:val="center"/>
              <w:rPr>
                <w:rFonts w:ascii="Times New Roman" w:hAnsi="Times New Roman" w:cs="Times New Roman"/>
                <w:b/>
                <w:bCs/>
                <w:color w:val="000000"/>
                <w:sz w:val="20"/>
                <w:szCs w:val="20"/>
              </w:rPr>
            </w:pPr>
            <w:r w:rsidRPr="00FC46F1">
              <w:rPr>
                <w:rFonts w:ascii="Times New Roman" w:hAnsi="Times New Roman" w:cs="Times New Roman"/>
                <w:b/>
                <w:bCs/>
                <w:i/>
                <w:iCs/>
                <w:color w:val="000000" w:themeColor="text1"/>
                <w:sz w:val="20"/>
                <w:szCs w:val="20"/>
              </w:rPr>
              <w:t>Predicted</w:t>
            </w:r>
          </w:p>
        </w:tc>
      </w:tr>
      <w:tr w:rsidR="00C20E74" w:rsidRPr="00FC46F1" w14:paraId="2BEE5527" w14:textId="77777777" w:rsidTr="00915FEF">
        <w:trPr>
          <w:trHeight w:val="180"/>
        </w:trPr>
        <w:tc>
          <w:tcPr>
            <w:tcW w:w="728" w:type="dxa"/>
            <w:vMerge w:val="restart"/>
            <w:tcBorders>
              <w:top w:val="single" w:sz="6" w:space="0" w:color="000000"/>
              <w:left w:val="single" w:sz="6" w:space="0" w:color="000000"/>
              <w:right w:val="single" w:sz="6" w:space="0" w:color="000000"/>
            </w:tcBorders>
            <w:vAlign w:val="center"/>
          </w:tcPr>
          <w:p w14:paraId="7DB3D736" w14:textId="77777777" w:rsidR="00C20E74" w:rsidRPr="00FC46F1" w:rsidRDefault="00C20E74" w:rsidP="00915FEF">
            <w:pPr>
              <w:jc w:val="center"/>
              <w:rPr>
                <w:rFonts w:ascii="Times New Roman" w:hAnsi="Times New Roman" w:cs="Times New Roman"/>
                <w:color w:val="000000"/>
                <w:sz w:val="20"/>
                <w:szCs w:val="20"/>
              </w:rPr>
            </w:pPr>
            <w:r w:rsidRPr="00FC46F1">
              <w:rPr>
                <w:rFonts w:ascii="Times New Roman" w:hAnsi="Times New Roman" w:cs="Times New Roman"/>
                <w:color w:val="000000"/>
                <w:sz w:val="20"/>
                <w:szCs w:val="20"/>
              </w:rPr>
              <w:t>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541B97"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3.51</w:t>
            </w:r>
          </w:p>
        </w:tc>
        <w:tc>
          <w:tcPr>
            <w:tcW w:w="1080" w:type="dxa"/>
            <w:tcBorders>
              <w:top w:val="single" w:sz="6" w:space="0" w:color="000000"/>
              <w:left w:val="single" w:sz="6" w:space="0" w:color="000000"/>
              <w:bottom w:val="single" w:sz="6" w:space="0" w:color="000000"/>
              <w:right w:val="single" w:sz="4" w:space="0" w:color="auto"/>
            </w:tcBorders>
            <w:tcMar>
              <w:top w:w="60" w:type="dxa"/>
              <w:left w:w="60" w:type="dxa"/>
              <w:bottom w:w="60" w:type="dxa"/>
              <w:right w:w="60" w:type="dxa"/>
            </w:tcMar>
            <w:hideMark/>
          </w:tcPr>
          <w:p w14:paraId="70B35C20"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4.93</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14:paraId="2BE22399" w14:textId="77777777" w:rsidR="00C20E74" w:rsidRPr="00FC46F1" w:rsidRDefault="00C20E74" w:rsidP="00915FEF">
            <w:pPr>
              <w:jc w:val="center"/>
              <w:rPr>
                <w:rFonts w:ascii="Times New Roman" w:hAnsi="Times New Roman" w:cs="Times New Roman"/>
                <w:color w:val="000000"/>
                <w:sz w:val="20"/>
                <w:szCs w:val="20"/>
              </w:rPr>
            </w:pPr>
            <w:r w:rsidRPr="00FC46F1">
              <w:rPr>
                <w:rFonts w:ascii="Times New Roman" w:hAnsi="Times New Roman" w:cs="Times New Roman"/>
                <w:color w:val="000000"/>
                <w:sz w:val="20"/>
                <w:szCs w:val="20"/>
              </w:rPr>
              <w:t>10%</w:t>
            </w:r>
          </w:p>
        </w:tc>
        <w:tc>
          <w:tcPr>
            <w:tcW w:w="1080" w:type="dxa"/>
            <w:tcBorders>
              <w:top w:val="single" w:sz="6" w:space="0" w:color="000000"/>
              <w:left w:val="single" w:sz="4" w:space="0" w:color="auto"/>
              <w:bottom w:val="single" w:sz="6" w:space="0" w:color="000000"/>
              <w:right w:val="single" w:sz="6" w:space="0" w:color="000000"/>
            </w:tcBorders>
          </w:tcPr>
          <w:p w14:paraId="1D7C74AF"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4.45</w:t>
            </w:r>
          </w:p>
        </w:tc>
        <w:tc>
          <w:tcPr>
            <w:tcW w:w="1080" w:type="dxa"/>
            <w:tcBorders>
              <w:top w:val="single" w:sz="6" w:space="0" w:color="000000"/>
              <w:left w:val="single" w:sz="6" w:space="0" w:color="000000"/>
              <w:bottom w:val="single" w:sz="6" w:space="0" w:color="000000"/>
              <w:right w:val="single" w:sz="4" w:space="0" w:color="auto"/>
            </w:tcBorders>
          </w:tcPr>
          <w:p w14:paraId="4A9517B8"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4.89</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14:paraId="54BBC5E2" w14:textId="77777777" w:rsidR="00C20E74" w:rsidRPr="00FC46F1" w:rsidRDefault="00C20E74" w:rsidP="00915FEF">
            <w:pPr>
              <w:jc w:val="center"/>
              <w:rPr>
                <w:rFonts w:ascii="Times New Roman" w:hAnsi="Times New Roman" w:cs="Times New Roman"/>
                <w:color w:val="000000"/>
                <w:sz w:val="20"/>
                <w:szCs w:val="20"/>
              </w:rPr>
            </w:pPr>
            <w:r w:rsidRPr="00FC46F1">
              <w:rPr>
                <w:rFonts w:ascii="Times New Roman" w:hAnsi="Times New Roman" w:cs="Times New Roman"/>
                <w:color w:val="000000"/>
                <w:sz w:val="20"/>
                <w:szCs w:val="20"/>
              </w:rPr>
              <w:t>15%</w:t>
            </w:r>
          </w:p>
        </w:tc>
        <w:tc>
          <w:tcPr>
            <w:tcW w:w="1080" w:type="dxa"/>
            <w:tcBorders>
              <w:top w:val="single" w:sz="6" w:space="0" w:color="000000"/>
              <w:left w:val="single" w:sz="4" w:space="0" w:color="auto"/>
              <w:bottom w:val="single" w:sz="6" w:space="0" w:color="000000"/>
              <w:right w:val="single" w:sz="6" w:space="0" w:color="000000"/>
            </w:tcBorders>
          </w:tcPr>
          <w:p w14:paraId="42A3595A"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3.99</w:t>
            </w:r>
          </w:p>
        </w:tc>
        <w:tc>
          <w:tcPr>
            <w:tcW w:w="1080" w:type="dxa"/>
            <w:tcBorders>
              <w:top w:val="single" w:sz="6" w:space="0" w:color="000000"/>
              <w:left w:val="single" w:sz="6" w:space="0" w:color="000000"/>
              <w:bottom w:val="single" w:sz="6" w:space="0" w:color="000000"/>
              <w:right w:val="single" w:sz="6" w:space="0" w:color="000000"/>
            </w:tcBorders>
          </w:tcPr>
          <w:p w14:paraId="0FA79AE7"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5.01</w:t>
            </w:r>
          </w:p>
        </w:tc>
      </w:tr>
      <w:tr w:rsidR="00C20E74" w:rsidRPr="00FC46F1" w14:paraId="22F68E91" w14:textId="77777777" w:rsidTr="00915FEF">
        <w:trPr>
          <w:trHeight w:val="165"/>
        </w:trPr>
        <w:tc>
          <w:tcPr>
            <w:tcW w:w="728" w:type="dxa"/>
            <w:vMerge/>
            <w:tcBorders>
              <w:left w:val="single" w:sz="6" w:space="0" w:color="000000"/>
              <w:right w:val="single" w:sz="6" w:space="0" w:color="000000"/>
            </w:tcBorders>
          </w:tcPr>
          <w:p w14:paraId="71458CB6" w14:textId="77777777" w:rsidR="00C20E74" w:rsidRPr="00FC46F1" w:rsidRDefault="00C20E74" w:rsidP="00915FEF">
            <w:pPr>
              <w:rPr>
                <w:rFonts w:ascii="Times New Roman" w:hAnsi="Times New Roman" w:cs="Times New Roman"/>
                <w:color w:val="000000"/>
                <w:sz w:val="20"/>
                <w:szCs w:val="20"/>
              </w:rPr>
            </w:pP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341044"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5.29</w:t>
            </w:r>
          </w:p>
        </w:tc>
        <w:tc>
          <w:tcPr>
            <w:tcW w:w="1080" w:type="dxa"/>
            <w:tcBorders>
              <w:top w:val="single" w:sz="6" w:space="0" w:color="000000"/>
              <w:left w:val="single" w:sz="6" w:space="0" w:color="000000"/>
              <w:bottom w:val="single" w:sz="6" w:space="0" w:color="000000"/>
              <w:right w:val="single" w:sz="4" w:space="0" w:color="auto"/>
            </w:tcBorders>
            <w:tcMar>
              <w:top w:w="60" w:type="dxa"/>
              <w:left w:w="60" w:type="dxa"/>
              <w:bottom w:w="60" w:type="dxa"/>
              <w:right w:w="60" w:type="dxa"/>
            </w:tcMar>
            <w:hideMark/>
          </w:tcPr>
          <w:p w14:paraId="2C60B4C8"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4.94</w:t>
            </w:r>
          </w:p>
        </w:tc>
        <w:tc>
          <w:tcPr>
            <w:tcW w:w="1080" w:type="dxa"/>
            <w:vMerge/>
            <w:tcBorders>
              <w:top w:val="single" w:sz="4" w:space="0" w:color="auto"/>
              <w:left w:val="single" w:sz="4" w:space="0" w:color="auto"/>
              <w:bottom w:val="single" w:sz="4" w:space="0" w:color="auto"/>
              <w:right w:val="single" w:sz="4" w:space="0" w:color="auto"/>
            </w:tcBorders>
          </w:tcPr>
          <w:p w14:paraId="1504195A" w14:textId="77777777" w:rsidR="00C20E74" w:rsidRPr="00FC46F1" w:rsidRDefault="00C20E74" w:rsidP="00915FEF">
            <w:pPr>
              <w:rPr>
                <w:rFonts w:ascii="Times New Roman" w:hAnsi="Times New Roman" w:cs="Times New Roman"/>
                <w:color w:val="000000"/>
                <w:sz w:val="20"/>
                <w:szCs w:val="20"/>
              </w:rPr>
            </w:pPr>
          </w:p>
        </w:tc>
        <w:tc>
          <w:tcPr>
            <w:tcW w:w="1080" w:type="dxa"/>
            <w:tcBorders>
              <w:top w:val="single" w:sz="6" w:space="0" w:color="000000"/>
              <w:left w:val="single" w:sz="4" w:space="0" w:color="auto"/>
              <w:bottom w:val="single" w:sz="6" w:space="0" w:color="000000"/>
              <w:right w:val="single" w:sz="6" w:space="0" w:color="000000"/>
            </w:tcBorders>
          </w:tcPr>
          <w:p w14:paraId="594D4A1D"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5.44</w:t>
            </w:r>
          </w:p>
        </w:tc>
        <w:tc>
          <w:tcPr>
            <w:tcW w:w="1080" w:type="dxa"/>
            <w:tcBorders>
              <w:top w:val="single" w:sz="6" w:space="0" w:color="000000"/>
              <w:left w:val="single" w:sz="6" w:space="0" w:color="000000"/>
              <w:bottom w:val="single" w:sz="6" w:space="0" w:color="000000"/>
              <w:right w:val="single" w:sz="4" w:space="0" w:color="auto"/>
            </w:tcBorders>
          </w:tcPr>
          <w:p w14:paraId="05213220"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4.94</w:t>
            </w:r>
          </w:p>
        </w:tc>
        <w:tc>
          <w:tcPr>
            <w:tcW w:w="1080" w:type="dxa"/>
            <w:vMerge/>
            <w:tcBorders>
              <w:top w:val="single" w:sz="4" w:space="0" w:color="auto"/>
              <w:left w:val="single" w:sz="4" w:space="0" w:color="auto"/>
              <w:bottom w:val="single" w:sz="4" w:space="0" w:color="auto"/>
              <w:right w:val="single" w:sz="4" w:space="0" w:color="auto"/>
            </w:tcBorders>
          </w:tcPr>
          <w:p w14:paraId="658CA534" w14:textId="77777777" w:rsidR="00C20E74" w:rsidRPr="00FC46F1" w:rsidRDefault="00C20E74" w:rsidP="00915FEF">
            <w:pPr>
              <w:rPr>
                <w:rFonts w:ascii="Times New Roman" w:hAnsi="Times New Roman" w:cs="Times New Roman"/>
                <w:color w:val="000000"/>
                <w:sz w:val="20"/>
                <w:szCs w:val="20"/>
              </w:rPr>
            </w:pPr>
          </w:p>
        </w:tc>
        <w:tc>
          <w:tcPr>
            <w:tcW w:w="1080" w:type="dxa"/>
            <w:tcBorders>
              <w:top w:val="single" w:sz="6" w:space="0" w:color="000000"/>
              <w:left w:val="single" w:sz="4" w:space="0" w:color="auto"/>
              <w:bottom w:val="single" w:sz="6" w:space="0" w:color="000000"/>
              <w:right w:val="single" w:sz="6" w:space="0" w:color="000000"/>
            </w:tcBorders>
          </w:tcPr>
          <w:p w14:paraId="5FAAA2D7"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5.22</w:t>
            </w:r>
          </w:p>
        </w:tc>
        <w:tc>
          <w:tcPr>
            <w:tcW w:w="1080" w:type="dxa"/>
            <w:tcBorders>
              <w:top w:val="single" w:sz="6" w:space="0" w:color="000000"/>
              <w:left w:val="single" w:sz="6" w:space="0" w:color="000000"/>
              <w:bottom w:val="single" w:sz="6" w:space="0" w:color="000000"/>
              <w:right w:val="single" w:sz="6" w:space="0" w:color="000000"/>
            </w:tcBorders>
          </w:tcPr>
          <w:p w14:paraId="303601FA"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5.02</w:t>
            </w:r>
          </w:p>
        </w:tc>
      </w:tr>
      <w:tr w:rsidR="00C20E74" w:rsidRPr="00FC46F1" w14:paraId="4746E632" w14:textId="77777777" w:rsidTr="00915FEF">
        <w:trPr>
          <w:trHeight w:val="165"/>
        </w:trPr>
        <w:tc>
          <w:tcPr>
            <w:tcW w:w="728" w:type="dxa"/>
            <w:vMerge/>
            <w:tcBorders>
              <w:left w:val="single" w:sz="6" w:space="0" w:color="000000"/>
              <w:right w:val="single" w:sz="6" w:space="0" w:color="000000"/>
            </w:tcBorders>
          </w:tcPr>
          <w:p w14:paraId="67C813BC" w14:textId="77777777" w:rsidR="00C20E74" w:rsidRPr="00FC46F1" w:rsidRDefault="00C20E74" w:rsidP="00915FEF">
            <w:pPr>
              <w:rPr>
                <w:rFonts w:ascii="Times New Roman" w:hAnsi="Times New Roman" w:cs="Times New Roman"/>
                <w:color w:val="000000"/>
                <w:sz w:val="20"/>
                <w:szCs w:val="20"/>
              </w:rPr>
            </w:pP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AA02F2"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6.07</w:t>
            </w:r>
          </w:p>
        </w:tc>
        <w:tc>
          <w:tcPr>
            <w:tcW w:w="1080" w:type="dxa"/>
            <w:tcBorders>
              <w:top w:val="single" w:sz="6" w:space="0" w:color="000000"/>
              <w:left w:val="single" w:sz="6" w:space="0" w:color="000000"/>
              <w:bottom w:val="single" w:sz="6" w:space="0" w:color="000000"/>
              <w:right w:val="single" w:sz="4" w:space="0" w:color="auto"/>
            </w:tcBorders>
            <w:tcMar>
              <w:top w:w="60" w:type="dxa"/>
              <w:left w:w="60" w:type="dxa"/>
              <w:bottom w:w="60" w:type="dxa"/>
              <w:right w:w="60" w:type="dxa"/>
            </w:tcMar>
            <w:hideMark/>
          </w:tcPr>
          <w:p w14:paraId="723FA3C0"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4.94</w:t>
            </w:r>
          </w:p>
        </w:tc>
        <w:tc>
          <w:tcPr>
            <w:tcW w:w="1080" w:type="dxa"/>
            <w:vMerge/>
            <w:tcBorders>
              <w:top w:val="single" w:sz="4" w:space="0" w:color="auto"/>
              <w:left w:val="single" w:sz="4" w:space="0" w:color="auto"/>
              <w:bottom w:val="single" w:sz="4" w:space="0" w:color="auto"/>
              <w:right w:val="single" w:sz="4" w:space="0" w:color="auto"/>
            </w:tcBorders>
          </w:tcPr>
          <w:p w14:paraId="0E79F28B" w14:textId="77777777" w:rsidR="00C20E74" w:rsidRPr="00FC46F1" w:rsidRDefault="00C20E74" w:rsidP="00915FEF">
            <w:pPr>
              <w:rPr>
                <w:rFonts w:ascii="Times New Roman" w:hAnsi="Times New Roman" w:cs="Times New Roman"/>
                <w:color w:val="000000"/>
                <w:sz w:val="20"/>
                <w:szCs w:val="20"/>
              </w:rPr>
            </w:pPr>
          </w:p>
        </w:tc>
        <w:tc>
          <w:tcPr>
            <w:tcW w:w="1080" w:type="dxa"/>
            <w:tcBorders>
              <w:top w:val="single" w:sz="6" w:space="0" w:color="000000"/>
              <w:left w:val="single" w:sz="4" w:space="0" w:color="auto"/>
              <w:bottom w:val="single" w:sz="6" w:space="0" w:color="000000"/>
              <w:right w:val="single" w:sz="6" w:space="0" w:color="000000"/>
            </w:tcBorders>
          </w:tcPr>
          <w:p w14:paraId="775A6BD3"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5.67</w:t>
            </w:r>
          </w:p>
        </w:tc>
        <w:tc>
          <w:tcPr>
            <w:tcW w:w="1080" w:type="dxa"/>
            <w:tcBorders>
              <w:top w:val="single" w:sz="6" w:space="0" w:color="000000"/>
              <w:left w:val="single" w:sz="6" w:space="0" w:color="000000"/>
              <w:bottom w:val="single" w:sz="6" w:space="0" w:color="000000"/>
              <w:right w:val="single" w:sz="4" w:space="0" w:color="auto"/>
            </w:tcBorders>
          </w:tcPr>
          <w:p w14:paraId="62E779BB"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4.98</w:t>
            </w:r>
          </w:p>
        </w:tc>
        <w:tc>
          <w:tcPr>
            <w:tcW w:w="1080" w:type="dxa"/>
            <w:vMerge/>
            <w:tcBorders>
              <w:top w:val="single" w:sz="4" w:space="0" w:color="auto"/>
              <w:left w:val="single" w:sz="4" w:space="0" w:color="auto"/>
              <w:bottom w:val="single" w:sz="4" w:space="0" w:color="auto"/>
              <w:right w:val="single" w:sz="4" w:space="0" w:color="auto"/>
            </w:tcBorders>
          </w:tcPr>
          <w:p w14:paraId="6535F357" w14:textId="77777777" w:rsidR="00C20E74" w:rsidRPr="00FC46F1" w:rsidRDefault="00C20E74" w:rsidP="00915FEF">
            <w:pPr>
              <w:rPr>
                <w:rFonts w:ascii="Times New Roman" w:hAnsi="Times New Roman" w:cs="Times New Roman"/>
                <w:color w:val="000000"/>
                <w:sz w:val="20"/>
                <w:szCs w:val="20"/>
              </w:rPr>
            </w:pPr>
          </w:p>
        </w:tc>
        <w:tc>
          <w:tcPr>
            <w:tcW w:w="1080" w:type="dxa"/>
            <w:tcBorders>
              <w:top w:val="single" w:sz="6" w:space="0" w:color="000000"/>
              <w:left w:val="single" w:sz="4" w:space="0" w:color="auto"/>
              <w:bottom w:val="single" w:sz="6" w:space="0" w:color="000000"/>
              <w:right w:val="single" w:sz="6" w:space="0" w:color="000000"/>
            </w:tcBorders>
          </w:tcPr>
          <w:p w14:paraId="61C54CD6"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4.297</w:t>
            </w:r>
          </w:p>
        </w:tc>
        <w:tc>
          <w:tcPr>
            <w:tcW w:w="1080" w:type="dxa"/>
            <w:tcBorders>
              <w:top w:val="single" w:sz="6" w:space="0" w:color="000000"/>
              <w:left w:val="single" w:sz="6" w:space="0" w:color="000000"/>
              <w:bottom w:val="single" w:sz="6" w:space="0" w:color="000000"/>
              <w:right w:val="single" w:sz="6" w:space="0" w:color="000000"/>
            </w:tcBorders>
          </w:tcPr>
          <w:p w14:paraId="69218DB9"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5.02</w:t>
            </w:r>
          </w:p>
        </w:tc>
      </w:tr>
      <w:tr w:rsidR="00C20E74" w:rsidRPr="00FC46F1" w14:paraId="7F1D8E44" w14:textId="77777777" w:rsidTr="00915FEF">
        <w:trPr>
          <w:trHeight w:val="165"/>
        </w:trPr>
        <w:tc>
          <w:tcPr>
            <w:tcW w:w="728" w:type="dxa"/>
            <w:vMerge/>
            <w:tcBorders>
              <w:left w:val="single" w:sz="6" w:space="0" w:color="000000"/>
              <w:right w:val="single" w:sz="6" w:space="0" w:color="000000"/>
            </w:tcBorders>
          </w:tcPr>
          <w:p w14:paraId="05F9ECE6" w14:textId="77777777" w:rsidR="00C20E74" w:rsidRPr="00FC46F1" w:rsidRDefault="00C20E74" w:rsidP="00915FEF">
            <w:pPr>
              <w:rPr>
                <w:rFonts w:ascii="Times New Roman" w:hAnsi="Times New Roman" w:cs="Times New Roman"/>
                <w:color w:val="000000"/>
                <w:sz w:val="20"/>
                <w:szCs w:val="20"/>
              </w:rPr>
            </w:pP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01FA23"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3.80</w:t>
            </w:r>
          </w:p>
        </w:tc>
        <w:tc>
          <w:tcPr>
            <w:tcW w:w="1080" w:type="dxa"/>
            <w:tcBorders>
              <w:top w:val="single" w:sz="6" w:space="0" w:color="000000"/>
              <w:left w:val="single" w:sz="6" w:space="0" w:color="000000"/>
              <w:bottom w:val="single" w:sz="6" w:space="0" w:color="000000"/>
              <w:right w:val="single" w:sz="4" w:space="0" w:color="auto"/>
            </w:tcBorders>
            <w:tcMar>
              <w:top w:w="60" w:type="dxa"/>
              <w:left w:w="60" w:type="dxa"/>
              <w:bottom w:w="60" w:type="dxa"/>
              <w:right w:w="60" w:type="dxa"/>
            </w:tcMar>
            <w:hideMark/>
          </w:tcPr>
          <w:p w14:paraId="46E5EE9A"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4.94</w:t>
            </w:r>
          </w:p>
        </w:tc>
        <w:tc>
          <w:tcPr>
            <w:tcW w:w="1080" w:type="dxa"/>
            <w:vMerge/>
            <w:tcBorders>
              <w:top w:val="single" w:sz="4" w:space="0" w:color="auto"/>
              <w:left w:val="single" w:sz="4" w:space="0" w:color="auto"/>
              <w:bottom w:val="single" w:sz="4" w:space="0" w:color="auto"/>
              <w:right w:val="single" w:sz="4" w:space="0" w:color="auto"/>
            </w:tcBorders>
          </w:tcPr>
          <w:p w14:paraId="7DFF5445" w14:textId="77777777" w:rsidR="00C20E74" w:rsidRPr="00FC46F1" w:rsidRDefault="00C20E74" w:rsidP="00915FEF">
            <w:pPr>
              <w:rPr>
                <w:rFonts w:ascii="Times New Roman" w:hAnsi="Times New Roman" w:cs="Times New Roman"/>
                <w:color w:val="000000"/>
                <w:sz w:val="20"/>
                <w:szCs w:val="20"/>
              </w:rPr>
            </w:pPr>
          </w:p>
        </w:tc>
        <w:tc>
          <w:tcPr>
            <w:tcW w:w="1080" w:type="dxa"/>
            <w:tcBorders>
              <w:top w:val="single" w:sz="6" w:space="0" w:color="000000"/>
              <w:left w:val="single" w:sz="4" w:space="0" w:color="auto"/>
              <w:bottom w:val="single" w:sz="6" w:space="0" w:color="000000"/>
              <w:right w:val="single" w:sz="6" w:space="0" w:color="000000"/>
            </w:tcBorders>
          </w:tcPr>
          <w:p w14:paraId="4750E276"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5.65</w:t>
            </w:r>
          </w:p>
        </w:tc>
        <w:tc>
          <w:tcPr>
            <w:tcW w:w="1080" w:type="dxa"/>
            <w:tcBorders>
              <w:top w:val="single" w:sz="6" w:space="0" w:color="000000"/>
              <w:left w:val="single" w:sz="6" w:space="0" w:color="000000"/>
              <w:bottom w:val="single" w:sz="6" w:space="0" w:color="000000"/>
              <w:right w:val="single" w:sz="4" w:space="0" w:color="auto"/>
            </w:tcBorders>
          </w:tcPr>
          <w:p w14:paraId="050CAB67"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4.98</w:t>
            </w:r>
          </w:p>
        </w:tc>
        <w:tc>
          <w:tcPr>
            <w:tcW w:w="1080" w:type="dxa"/>
            <w:vMerge/>
            <w:tcBorders>
              <w:top w:val="single" w:sz="4" w:space="0" w:color="auto"/>
              <w:left w:val="single" w:sz="4" w:space="0" w:color="auto"/>
              <w:bottom w:val="single" w:sz="4" w:space="0" w:color="auto"/>
              <w:right w:val="single" w:sz="4" w:space="0" w:color="auto"/>
            </w:tcBorders>
          </w:tcPr>
          <w:p w14:paraId="52183C6C" w14:textId="77777777" w:rsidR="00C20E74" w:rsidRPr="00FC46F1" w:rsidRDefault="00C20E74" w:rsidP="00915FEF">
            <w:pPr>
              <w:rPr>
                <w:rFonts w:ascii="Times New Roman" w:hAnsi="Times New Roman" w:cs="Times New Roman"/>
                <w:color w:val="000000"/>
                <w:sz w:val="20"/>
                <w:szCs w:val="20"/>
              </w:rPr>
            </w:pPr>
          </w:p>
        </w:tc>
        <w:tc>
          <w:tcPr>
            <w:tcW w:w="1080" w:type="dxa"/>
            <w:tcBorders>
              <w:top w:val="single" w:sz="6" w:space="0" w:color="000000"/>
              <w:left w:val="single" w:sz="4" w:space="0" w:color="auto"/>
              <w:bottom w:val="single" w:sz="6" w:space="0" w:color="000000"/>
              <w:right w:val="single" w:sz="6" w:space="0" w:color="000000"/>
            </w:tcBorders>
          </w:tcPr>
          <w:p w14:paraId="06D2E94F"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3.84</w:t>
            </w:r>
          </w:p>
        </w:tc>
        <w:tc>
          <w:tcPr>
            <w:tcW w:w="1080" w:type="dxa"/>
            <w:tcBorders>
              <w:top w:val="single" w:sz="6" w:space="0" w:color="000000"/>
              <w:left w:val="single" w:sz="6" w:space="0" w:color="000000"/>
              <w:bottom w:val="single" w:sz="6" w:space="0" w:color="000000"/>
              <w:right w:val="single" w:sz="6" w:space="0" w:color="000000"/>
            </w:tcBorders>
          </w:tcPr>
          <w:p w14:paraId="644D28A8"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5.02</w:t>
            </w:r>
          </w:p>
        </w:tc>
      </w:tr>
      <w:tr w:rsidR="00C20E74" w:rsidRPr="00FC46F1" w14:paraId="39111528" w14:textId="77777777" w:rsidTr="00915FEF">
        <w:trPr>
          <w:trHeight w:val="165"/>
        </w:trPr>
        <w:tc>
          <w:tcPr>
            <w:tcW w:w="728" w:type="dxa"/>
            <w:vMerge/>
            <w:tcBorders>
              <w:left w:val="single" w:sz="6" w:space="0" w:color="000000"/>
              <w:right w:val="single" w:sz="6" w:space="0" w:color="000000"/>
            </w:tcBorders>
          </w:tcPr>
          <w:p w14:paraId="2BE7D3B8" w14:textId="77777777" w:rsidR="00C20E74" w:rsidRPr="00FC46F1" w:rsidRDefault="00C20E74" w:rsidP="00915FEF">
            <w:pPr>
              <w:rPr>
                <w:rFonts w:ascii="Times New Roman" w:hAnsi="Times New Roman" w:cs="Times New Roman"/>
                <w:color w:val="000000"/>
                <w:sz w:val="20"/>
                <w:szCs w:val="20"/>
              </w:rPr>
            </w:pP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B20DFC"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4.07</w:t>
            </w:r>
          </w:p>
        </w:tc>
        <w:tc>
          <w:tcPr>
            <w:tcW w:w="1080" w:type="dxa"/>
            <w:tcBorders>
              <w:top w:val="single" w:sz="6" w:space="0" w:color="000000"/>
              <w:left w:val="single" w:sz="6" w:space="0" w:color="000000"/>
              <w:bottom w:val="single" w:sz="6" w:space="0" w:color="000000"/>
              <w:right w:val="single" w:sz="4" w:space="0" w:color="auto"/>
            </w:tcBorders>
            <w:tcMar>
              <w:top w:w="60" w:type="dxa"/>
              <w:left w:w="60" w:type="dxa"/>
              <w:bottom w:w="60" w:type="dxa"/>
              <w:right w:w="60" w:type="dxa"/>
            </w:tcMar>
            <w:hideMark/>
          </w:tcPr>
          <w:p w14:paraId="04CF7C14"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4.94</w:t>
            </w:r>
          </w:p>
        </w:tc>
        <w:tc>
          <w:tcPr>
            <w:tcW w:w="1080" w:type="dxa"/>
            <w:vMerge/>
            <w:tcBorders>
              <w:top w:val="single" w:sz="4" w:space="0" w:color="auto"/>
              <w:left w:val="single" w:sz="4" w:space="0" w:color="auto"/>
              <w:bottom w:val="single" w:sz="4" w:space="0" w:color="auto"/>
              <w:right w:val="single" w:sz="4" w:space="0" w:color="auto"/>
            </w:tcBorders>
          </w:tcPr>
          <w:p w14:paraId="26D7C4BD" w14:textId="77777777" w:rsidR="00C20E74" w:rsidRPr="00FC46F1" w:rsidRDefault="00C20E74" w:rsidP="00915FEF">
            <w:pPr>
              <w:rPr>
                <w:rFonts w:ascii="Times New Roman" w:hAnsi="Times New Roman" w:cs="Times New Roman"/>
                <w:color w:val="000000"/>
                <w:sz w:val="20"/>
                <w:szCs w:val="20"/>
              </w:rPr>
            </w:pPr>
          </w:p>
        </w:tc>
        <w:tc>
          <w:tcPr>
            <w:tcW w:w="1080" w:type="dxa"/>
            <w:tcBorders>
              <w:top w:val="single" w:sz="6" w:space="0" w:color="000000"/>
              <w:left w:val="single" w:sz="4" w:space="0" w:color="auto"/>
              <w:bottom w:val="single" w:sz="6" w:space="0" w:color="000000"/>
              <w:right w:val="single" w:sz="6" w:space="0" w:color="000000"/>
            </w:tcBorders>
          </w:tcPr>
          <w:p w14:paraId="3EA3465A"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5.47</w:t>
            </w:r>
          </w:p>
        </w:tc>
        <w:tc>
          <w:tcPr>
            <w:tcW w:w="1080" w:type="dxa"/>
            <w:tcBorders>
              <w:top w:val="single" w:sz="6" w:space="0" w:color="000000"/>
              <w:left w:val="single" w:sz="6" w:space="0" w:color="000000"/>
              <w:bottom w:val="single" w:sz="6" w:space="0" w:color="000000"/>
              <w:right w:val="single" w:sz="4" w:space="0" w:color="auto"/>
            </w:tcBorders>
          </w:tcPr>
          <w:p w14:paraId="18CEAD4F"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5.00</w:t>
            </w:r>
          </w:p>
        </w:tc>
        <w:tc>
          <w:tcPr>
            <w:tcW w:w="1080" w:type="dxa"/>
            <w:vMerge/>
            <w:tcBorders>
              <w:top w:val="single" w:sz="4" w:space="0" w:color="auto"/>
              <w:left w:val="single" w:sz="4" w:space="0" w:color="auto"/>
              <w:bottom w:val="single" w:sz="4" w:space="0" w:color="auto"/>
              <w:right w:val="single" w:sz="4" w:space="0" w:color="auto"/>
            </w:tcBorders>
          </w:tcPr>
          <w:p w14:paraId="4BDB7588" w14:textId="77777777" w:rsidR="00C20E74" w:rsidRPr="00FC46F1" w:rsidRDefault="00C20E74" w:rsidP="00915FEF">
            <w:pPr>
              <w:rPr>
                <w:rFonts w:ascii="Times New Roman" w:hAnsi="Times New Roman" w:cs="Times New Roman"/>
                <w:color w:val="000000"/>
                <w:sz w:val="20"/>
                <w:szCs w:val="20"/>
              </w:rPr>
            </w:pPr>
          </w:p>
        </w:tc>
        <w:tc>
          <w:tcPr>
            <w:tcW w:w="1080" w:type="dxa"/>
            <w:tcBorders>
              <w:top w:val="single" w:sz="6" w:space="0" w:color="000000"/>
              <w:left w:val="single" w:sz="4" w:space="0" w:color="auto"/>
              <w:bottom w:val="single" w:sz="6" w:space="0" w:color="000000"/>
              <w:right w:val="single" w:sz="6" w:space="0" w:color="000000"/>
            </w:tcBorders>
          </w:tcPr>
          <w:p w14:paraId="3D38C756"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3.81</w:t>
            </w:r>
          </w:p>
        </w:tc>
        <w:tc>
          <w:tcPr>
            <w:tcW w:w="1080" w:type="dxa"/>
            <w:tcBorders>
              <w:top w:val="single" w:sz="6" w:space="0" w:color="000000"/>
              <w:left w:val="single" w:sz="6" w:space="0" w:color="000000"/>
              <w:bottom w:val="single" w:sz="6" w:space="0" w:color="000000"/>
              <w:right w:val="single" w:sz="6" w:space="0" w:color="000000"/>
            </w:tcBorders>
          </w:tcPr>
          <w:p w14:paraId="4643FB6B"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5.02</w:t>
            </w:r>
          </w:p>
        </w:tc>
      </w:tr>
      <w:tr w:rsidR="00C20E74" w:rsidRPr="00FC46F1" w14:paraId="097E9F59" w14:textId="77777777" w:rsidTr="00915FEF">
        <w:trPr>
          <w:trHeight w:val="165"/>
        </w:trPr>
        <w:tc>
          <w:tcPr>
            <w:tcW w:w="728" w:type="dxa"/>
            <w:vMerge/>
            <w:tcBorders>
              <w:left w:val="single" w:sz="6" w:space="0" w:color="000000"/>
              <w:right w:val="single" w:sz="6" w:space="0" w:color="000000"/>
            </w:tcBorders>
          </w:tcPr>
          <w:p w14:paraId="5F657ED7" w14:textId="77777777" w:rsidR="00C20E74" w:rsidRPr="00FC46F1" w:rsidRDefault="00C20E74" w:rsidP="00915FEF">
            <w:pPr>
              <w:rPr>
                <w:rFonts w:ascii="Times New Roman" w:hAnsi="Times New Roman" w:cs="Times New Roman"/>
                <w:color w:val="000000"/>
                <w:sz w:val="20"/>
                <w:szCs w:val="20"/>
              </w:rPr>
            </w:pP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BFD9BE"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5.98</w:t>
            </w:r>
          </w:p>
        </w:tc>
        <w:tc>
          <w:tcPr>
            <w:tcW w:w="1080" w:type="dxa"/>
            <w:tcBorders>
              <w:top w:val="single" w:sz="6" w:space="0" w:color="000000"/>
              <w:left w:val="single" w:sz="6" w:space="0" w:color="000000"/>
              <w:bottom w:val="single" w:sz="6" w:space="0" w:color="000000"/>
              <w:right w:val="single" w:sz="4" w:space="0" w:color="auto"/>
            </w:tcBorders>
            <w:tcMar>
              <w:top w:w="60" w:type="dxa"/>
              <w:left w:w="60" w:type="dxa"/>
              <w:bottom w:w="60" w:type="dxa"/>
              <w:right w:w="60" w:type="dxa"/>
            </w:tcMar>
            <w:hideMark/>
          </w:tcPr>
          <w:p w14:paraId="02112D7C"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4.95</w:t>
            </w:r>
          </w:p>
        </w:tc>
        <w:tc>
          <w:tcPr>
            <w:tcW w:w="1080" w:type="dxa"/>
            <w:vMerge/>
            <w:tcBorders>
              <w:top w:val="single" w:sz="4" w:space="0" w:color="auto"/>
              <w:left w:val="single" w:sz="4" w:space="0" w:color="auto"/>
              <w:bottom w:val="single" w:sz="4" w:space="0" w:color="auto"/>
              <w:right w:val="single" w:sz="4" w:space="0" w:color="auto"/>
            </w:tcBorders>
          </w:tcPr>
          <w:p w14:paraId="680AB141" w14:textId="77777777" w:rsidR="00C20E74" w:rsidRPr="00FC46F1" w:rsidRDefault="00C20E74" w:rsidP="00915FEF">
            <w:pPr>
              <w:rPr>
                <w:rFonts w:ascii="Times New Roman" w:hAnsi="Times New Roman" w:cs="Times New Roman"/>
                <w:color w:val="000000"/>
                <w:sz w:val="20"/>
                <w:szCs w:val="20"/>
              </w:rPr>
            </w:pPr>
          </w:p>
        </w:tc>
        <w:tc>
          <w:tcPr>
            <w:tcW w:w="1080" w:type="dxa"/>
            <w:tcBorders>
              <w:top w:val="single" w:sz="6" w:space="0" w:color="000000"/>
              <w:left w:val="single" w:sz="4" w:space="0" w:color="auto"/>
              <w:bottom w:val="single" w:sz="6" w:space="0" w:color="000000"/>
              <w:right w:val="single" w:sz="6" w:space="0" w:color="000000"/>
            </w:tcBorders>
          </w:tcPr>
          <w:p w14:paraId="7D3F0831"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4.62</w:t>
            </w:r>
          </w:p>
        </w:tc>
        <w:tc>
          <w:tcPr>
            <w:tcW w:w="1080" w:type="dxa"/>
            <w:tcBorders>
              <w:top w:val="single" w:sz="6" w:space="0" w:color="000000"/>
              <w:left w:val="single" w:sz="6" w:space="0" w:color="000000"/>
              <w:bottom w:val="single" w:sz="6" w:space="0" w:color="000000"/>
              <w:right w:val="single" w:sz="4" w:space="0" w:color="auto"/>
            </w:tcBorders>
          </w:tcPr>
          <w:p w14:paraId="762A4120"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5.00</w:t>
            </w:r>
          </w:p>
        </w:tc>
        <w:tc>
          <w:tcPr>
            <w:tcW w:w="1080" w:type="dxa"/>
            <w:vMerge/>
            <w:tcBorders>
              <w:top w:val="single" w:sz="4" w:space="0" w:color="auto"/>
              <w:left w:val="single" w:sz="4" w:space="0" w:color="auto"/>
              <w:bottom w:val="single" w:sz="4" w:space="0" w:color="auto"/>
              <w:right w:val="single" w:sz="4" w:space="0" w:color="auto"/>
            </w:tcBorders>
          </w:tcPr>
          <w:p w14:paraId="4E11563F" w14:textId="77777777" w:rsidR="00C20E74" w:rsidRPr="00FC46F1" w:rsidRDefault="00C20E74" w:rsidP="00915FEF">
            <w:pPr>
              <w:rPr>
                <w:rFonts w:ascii="Times New Roman" w:hAnsi="Times New Roman" w:cs="Times New Roman"/>
                <w:color w:val="000000"/>
                <w:sz w:val="20"/>
                <w:szCs w:val="20"/>
              </w:rPr>
            </w:pPr>
          </w:p>
        </w:tc>
        <w:tc>
          <w:tcPr>
            <w:tcW w:w="1080" w:type="dxa"/>
            <w:tcBorders>
              <w:top w:val="single" w:sz="6" w:space="0" w:color="000000"/>
              <w:left w:val="single" w:sz="4" w:space="0" w:color="auto"/>
              <w:bottom w:val="single" w:sz="6" w:space="0" w:color="000000"/>
              <w:right w:val="single" w:sz="6" w:space="0" w:color="000000"/>
            </w:tcBorders>
          </w:tcPr>
          <w:p w14:paraId="0A267ED7"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3.82</w:t>
            </w:r>
          </w:p>
        </w:tc>
        <w:tc>
          <w:tcPr>
            <w:tcW w:w="1080" w:type="dxa"/>
            <w:tcBorders>
              <w:top w:val="single" w:sz="6" w:space="0" w:color="000000"/>
              <w:left w:val="single" w:sz="6" w:space="0" w:color="000000"/>
              <w:bottom w:val="single" w:sz="6" w:space="0" w:color="000000"/>
              <w:right w:val="single" w:sz="6" w:space="0" w:color="000000"/>
            </w:tcBorders>
          </w:tcPr>
          <w:p w14:paraId="01DCAA51"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5.03</w:t>
            </w:r>
          </w:p>
        </w:tc>
      </w:tr>
      <w:tr w:rsidR="00C20E74" w:rsidRPr="00FC46F1" w14:paraId="074DCE02" w14:textId="77777777" w:rsidTr="00915FEF">
        <w:trPr>
          <w:trHeight w:val="165"/>
        </w:trPr>
        <w:tc>
          <w:tcPr>
            <w:tcW w:w="728" w:type="dxa"/>
            <w:vMerge/>
            <w:tcBorders>
              <w:left w:val="single" w:sz="6" w:space="0" w:color="000000"/>
              <w:right w:val="single" w:sz="6" w:space="0" w:color="000000"/>
            </w:tcBorders>
          </w:tcPr>
          <w:p w14:paraId="59B3DC78" w14:textId="77777777" w:rsidR="00C20E74" w:rsidRPr="00FC46F1" w:rsidRDefault="00C20E74" w:rsidP="00915FEF">
            <w:pPr>
              <w:rPr>
                <w:rFonts w:ascii="Times New Roman" w:hAnsi="Times New Roman" w:cs="Times New Roman"/>
                <w:color w:val="000000"/>
                <w:sz w:val="20"/>
                <w:szCs w:val="20"/>
              </w:rPr>
            </w:pP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1DCED5"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5.40</w:t>
            </w:r>
          </w:p>
        </w:tc>
        <w:tc>
          <w:tcPr>
            <w:tcW w:w="1080" w:type="dxa"/>
            <w:tcBorders>
              <w:top w:val="single" w:sz="6" w:space="0" w:color="000000"/>
              <w:left w:val="single" w:sz="6" w:space="0" w:color="000000"/>
              <w:bottom w:val="single" w:sz="6" w:space="0" w:color="000000"/>
              <w:right w:val="single" w:sz="4" w:space="0" w:color="auto"/>
            </w:tcBorders>
            <w:tcMar>
              <w:top w:w="60" w:type="dxa"/>
              <w:left w:w="60" w:type="dxa"/>
              <w:bottom w:w="60" w:type="dxa"/>
              <w:right w:w="60" w:type="dxa"/>
            </w:tcMar>
            <w:hideMark/>
          </w:tcPr>
          <w:p w14:paraId="6694BDD5"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4.98</w:t>
            </w:r>
          </w:p>
        </w:tc>
        <w:tc>
          <w:tcPr>
            <w:tcW w:w="1080" w:type="dxa"/>
            <w:vMerge/>
            <w:tcBorders>
              <w:top w:val="single" w:sz="4" w:space="0" w:color="auto"/>
              <w:left w:val="single" w:sz="4" w:space="0" w:color="auto"/>
              <w:bottom w:val="single" w:sz="4" w:space="0" w:color="auto"/>
              <w:right w:val="single" w:sz="4" w:space="0" w:color="auto"/>
            </w:tcBorders>
          </w:tcPr>
          <w:p w14:paraId="73438944" w14:textId="77777777" w:rsidR="00C20E74" w:rsidRPr="00FC46F1" w:rsidRDefault="00C20E74" w:rsidP="00915FEF">
            <w:pPr>
              <w:rPr>
                <w:rFonts w:ascii="Times New Roman" w:hAnsi="Times New Roman" w:cs="Times New Roman"/>
                <w:color w:val="000000"/>
                <w:sz w:val="20"/>
                <w:szCs w:val="20"/>
              </w:rPr>
            </w:pPr>
          </w:p>
        </w:tc>
        <w:tc>
          <w:tcPr>
            <w:tcW w:w="1080" w:type="dxa"/>
            <w:tcBorders>
              <w:top w:val="single" w:sz="6" w:space="0" w:color="000000"/>
              <w:left w:val="single" w:sz="4" w:space="0" w:color="auto"/>
              <w:bottom w:val="single" w:sz="6" w:space="0" w:color="000000"/>
              <w:right w:val="single" w:sz="6" w:space="0" w:color="000000"/>
            </w:tcBorders>
          </w:tcPr>
          <w:p w14:paraId="00F5DD55"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4.35</w:t>
            </w:r>
          </w:p>
        </w:tc>
        <w:tc>
          <w:tcPr>
            <w:tcW w:w="1080" w:type="dxa"/>
            <w:tcBorders>
              <w:top w:val="single" w:sz="6" w:space="0" w:color="000000"/>
              <w:left w:val="single" w:sz="6" w:space="0" w:color="000000"/>
              <w:bottom w:val="single" w:sz="6" w:space="0" w:color="000000"/>
              <w:right w:val="single" w:sz="4" w:space="0" w:color="auto"/>
            </w:tcBorders>
          </w:tcPr>
          <w:p w14:paraId="7338C172"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5.01</w:t>
            </w:r>
          </w:p>
        </w:tc>
        <w:tc>
          <w:tcPr>
            <w:tcW w:w="1080" w:type="dxa"/>
            <w:vMerge/>
            <w:tcBorders>
              <w:top w:val="single" w:sz="4" w:space="0" w:color="auto"/>
              <w:left w:val="single" w:sz="4" w:space="0" w:color="auto"/>
              <w:bottom w:val="single" w:sz="4" w:space="0" w:color="auto"/>
              <w:right w:val="single" w:sz="4" w:space="0" w:color="auto"/>
            </w:tcBorders>
          </w:tcPr>
          <w:p w14:paraId="63621BC3" w14:textId="77777777" w:rsidR="00C20E74" w:rsidRPr="00FC46F1" w:rsidRDefault="00C20E74" w:rsidP="00915FEF">
            <w:pPr>
              <w:rPr>
                <w:rFonts w:ascii="Times New Roman" w:hAnsi="Times New Roman" w:cs="Times New Roman"/>
                <w:color w:val="000000"/>
                <w:sz w:val="20"/>
                <w:szCs w:val="20"/>
              </w:rPr>
            </w:pPr>
          </w:p>
        </w:tc>
        <w:tc>
          <w:tcPr>
            <w:tcW w:w="1080" w:type="dxa"/>
            <w:tcBorders>
              <w:top w:val="single" w:sz="6" w:space="0" w:color="000000"/>
              <w:left w:val="single" w:sz="4" w:space="0" w:color="auto"/>
              <w:bottom w:val="single" w:sz="6" w:space="0" w:color="000000"/>
              <w:right w:val="single" w:sz="6" w:space="0" w:color="000000"/>
            </w:tcBorders>
          </w:tcPr>
          <w:p w14:paraId="45CFFC0E"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4.079</w:t>
            </w:r>
          </w:p>
        </w:tc>
        <w:tc>
          <w:tcPr>
            <w:tcW w:w="1080" w:type="dxa"/>
            <w:tcBorders>
              <w:top w:val="single" w:sz="6" w:space="0" w:color="000000"/>
              <w:left w:val="single" w:sz="6" w:space="0" w:color="000000"/>
              <w:bottom w:val="single" w:sz="6" w:space="0" w:color="000000"/>
              <w:right w:val="single" w:sz="6" w:space="0" w:color="000000"/>
            </w:tcBorders>
          </w:tcPr>
          <w:p w14:paraId="5705745C"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5.03</w:t>
            </w:r>
          </w:p>
        </w:tc>
      </w:tr>
      <w:tr w:rsidR="00C20E74" w:rsidRPr="00FC46F1" w14:paraId="2C83E8DF" w14:textId="77777777" w:rsidTr="00915FEF">
        <w:trPr>
          <w:trHeight w:val="165"/>
        </w:trPr>
        <w:tc>
          <w:tcPr>
            <w:tcW w:w="728" w:type="dxa"/>
            <w:vMerge/>
            <w:tcBorders>
              <w:left w:val="single" w:sz="6" w:space="0" w:color="000000"/>
              <w:right w:val="single" w:sz="6" w:space="0" w:color="000000"/>
            </w:tcBorders>
          </w:tcPr>
          <w:p w14:paraId="4EE4DB5F" w14:textId="77777777" w:rsidR="00C20E74" w:rsidRPr="00FC46F1" w:rsidRDefault="00C20E74" w:rsidP="00915FEF">
            <w:pPr>
              <w:rPr>
                <w:rFonts w:ascii="Times New Roman" w:hAnsi="Times New Roman" w:cs="Times New Roman"/>
                <w:color w:val="000000"/>
                <w:sz w:val="20"/>
                <w:szCs w:val="20"/>
              </w:rPr>
            </w:pP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C0B1A4"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4.12</w:t>
            </w:r>
          </w:p>
        </w:tc>
        <w:tc>
          <w:tcPr>
            <w:tcW w:w="1080" w:type="dxa"/>
            <w:tcBorders>
              <w:top w:val="single" w:sz="6" w:space="0" w:color="000000"/>
              <w:left w:val="single" w:sz="6" w:space="0" w:color="000000"/>
              <w:bottom w:val="single" w:sz="6" w:space="0" w:color="000000"/>
              <w:right w:val="single" w:sz="4" w:space="0" w:color="auto"/>
            </w:tcBorders>
            <w:tcMar>
              <w:top w:w="60" w:type="dxa"/>
              <w:left w:w="60" w:type="dxa"/>
              <w:bottom w:w="60" w:type="dxa"/>
              <w:right w:w="60" w:type="dxa"/>
            </w:tcMar>
            <w:hideMark/>
          </w:tcPr>
          <w:p w14:paraId="476BAA28"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4.97</w:t>
            </w:r>
          </w:p>
        </w:tc>
        <w:tc>
          <w:tcPr>
            <w:tcW w:w="1080" w:type="dxa"/>
            <w:vMerge/>
            <w:tcBorders>
              <w:top w:val="single" w:sz="4" w:space="0" w:color="auto"/>
              <w:left w:val="single" w:sz="4" w:space="0" w:color="auto"/>
              <w:bottom w:val="single" w:sz="4" w:space="0" w:color="auto"/>
              <w:right w:val="single" w:sz="4" w:space="0" w:color="auto"/>
            </w:tcBorders>
          </w:tcPr>
          <w:p w14:paraId="086BA89C" w14:textId="77777777" w:rsidR="00C20E74" w:rsidRPr="00FC46F1" w:rsidRDefault="00C20E74" w:rsidP="00915FEF">
            <w:pPr>
              <w:rPr>
                <w:rFonts w:ascii="Times New Roman" w:hAnsi="Times New Roman" w:cs="Times New Roman"/>
                <w:color w:val="000000"/>
                <w:sz w:val="20"/>
                <w:szCs w:val="20"/>
              </w:rPr>
            </w:pPr>
          </w:p>
        </w:tc>
        <w:tc>
          <w:tcPr>
            <w:tcW w:w="1080" w:type="dxa"/>
            <w:tcBorders>
              <w:top w:val="single" w:sz="6" w:space="0" w:color="000000"/>
              <w:left w:val="single" w:sz="4" w:space="0" w:color="auto"/>
              <w:bottom w:val="single" w:sz="6" w:space="0" w:color="000000"/>
              <w:right w:val="single" w:sz="6" w:space="0" w:color="000000"/>
            </w:tcBorders>
          </w:tcPr>
          <w:p w14:paraId="2530279D"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3.57</w:t>
            </w:r>
          </w:p>
        </w:tc>
        <w:tc>
          <w:tcPr>
            <w:tcW w:w="1080" w:type="dxa"/>
            <w:tcBorders>
              <w:top w:val="single" w:sz="6" w:space="0" w:color="000000"/>
              <w:left w:val="single" w:sz="6" w:space="0" w:color="000000"/>
              <w:bottom w:val="single" w:sz="6" w:space="0" w:color="000000"/>
              <w:right w:val="single" w:sz="4" w:space="0" w:color="auto"/>
            </w:tcBorders>
          </w:tcPr>
          <w:p w14:paraId="436C7BB1"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5.01</w:t>
            </w:r>
          </w:p>
        </w:tc>
        <w:tc>
          <w:tcPr>
            <w:tcW w:w="1080" w:type="dxa"/>
            <w:vMerge/>
            <w:tcBorders>
              <w:top w:val="single" w:sz="4" w:space="0" w:color="auto"/>
              <w:left w:val="single" w:sz="4" w:space="0" w:color="auto"/>
              <w:bottom w:val="single" w:sz="4" w:space="0" w:color="auto"/>
              <w:right w:val="single" w:sz="4" w:space="0" w:color="auto"/>
            </w:tcBorders>
          </w:tcPr>
          <w:p w14:paraId="33D1FDFB" w14:textId="77777777" w:rsidR="00C20E74" w:rsidRPr="00FC46F1" w:rsidRDefault="00C20E74" w:rsidP="00915FEF">
            <w:pPr>
              <w:rPr>
                <w:rFonts w:ascii="Times New Roman" w:hAnsi="Times New Roman" w:cs="Times New Roman"/>
                <w:color w:val="000000"/>
                <w:sz w:val="20"/>
                <w:szCs w:val="20"/>
              </w:rPr>
            </w:pPr>
          </w:p>
        </w:tc>
        <w:tc>
          <w:tcPr>
            <w:tcW w:w="1080" w:type="dxa"/>
            <w:tcBorders>
              <w:top w:val="single" w:sz="6" w:space="0" w:color="000000"/>
              <w:left w:val="single" w:sz="4" w:space="0" w:color="auto"/>
              <w:bottom w:val="single" w:sz="6" w:space="0" w:color="000000"/>
              <w:right w:val="single" w:sz="6" w:space="0" w:color="000000"/>
            </w:tcBorders>
          </w:tcPr>
          <w:p w14:paraId="1A09675E"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3.99</w:t>
            </w:r>
          </w:p>
        </w:tc>
        <w:tc>
          <w:tcPr>
            <w:tcW w:w="1080" w:type="dxa"/>
            <w:tcBorders>
              <w:top w:val="single" w:sz="6" w:space="0" w:color="000000"/>
              <w:left w:val="single" w:sz="6" w:space="0" w:color="000000"/>
              <w:bottom w:val="single" w:sz="6" w:space="0" w:color="000000"/>
              <w:right w:val="single" w:sz="6" w:space="0" w:color="000000"/>
            </w:tcBorders>
          </w:tcPr>
          <w:p w14:paraId="75CF4B2D"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5.04</w:t>
            </w:r>
          </w:p>
        </w:tc>
      </w:tr>
      <w:tr w:rsidR="00C20E74" w:rsidRPr="00FC46F1" w14:paraId="0DF16158" w14:textId="77777777" w:rsidTr="00915FEF">
        <w:trPr>
          <w:trHeight w:val="165"/>
        </w:trPr>
        <w:tc>
          <w:tcPr>
            <w:tcW w:w="728" w:type="dxa"/>
            <w:vMerge/>
            <w:tcBorders>
              <w:left w:val="single" w:sz="6" w:space="0" w:color="000000"/>
              <w:right w:val="single" w:sz="6" w:space="0" w:color="000000"/>
            </w:tcBorders>
          </w:tcPr>
          <w:p w14:paraId="5B897FA9" w14:textId="77777777" w:rsidR="00C20E74" w:rsidRPr="00FC46F1" w:rsidRDefault="00C20E74" w:rsidP="00915FEF">
            <w:pPr>
              <w:rPr>
                <w:rFonts w:ascii="Times New Roman" w:hAnsi="Times New Roman" w:cs="Times New Roman"/>
                <w:color w:val="000000"/>
                <w:sz w:val="20"/>
                <w:szCs w:val="20"/>
              </w:rPr>
            </w:pP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F36FA1"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5.6</w:t>
            </w:r>
          </w:p>
        </w:tc>
        <w:tc>
          <w:tcPr>
            <w:tcW w:w="1080" w:type="dxa"/>
            <w:tcBorders>
              <w:top w:val="single" w:sz="6" w:space="0" w:color="000000"/>
              <w:left w:val="single" w:sz="6" w:space="0" w:color="000000"/>
              <w:bottom w:val="single" w:sz="6" w:space="0" w:color="000000"/>
              <w:right w:val="single" w:sz="4" w:space="0" w:color="auto"/>
            </w:tcBorders>
            <w:tcMar>
              <w:top w:w="60" w:type="dxa"/>
              <w:left w:w="60" w:type="dxa"/>
              <w:bottom w:w="60" w:type="dxa"/>
              <w:right w:w="60" w:type="dxa"/>
            </w:tcMar>
            <w:hideMark/>
          </w:tcPr>
          <w:p w14:paraId="4A0E4948"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4.98</w:t>
            </w:r>
          </w:p>
        </w:tc>
        <w:tc>
          <w:tcPr>
            <w:tcW w:w="1080" w:type="dxa"/>
            <w:vMerge/>
            <w:tcBorders>
              <w:top w:val="single" w:sz="4" w:space="0" w:color="auto"/>
              <w:left w:val="single" w:sz="4" w:space="0" w:color="auto"/>
              <w:bottom w:val="single" w:sz="4" w:space="0" w:color="auto"/>
              <w:right w:val="single" w:sz="4" w:space="0" w:color="auto"/>
            </w:tcBorders>
          </w:tcPr>
          <w:p w14:paraId="211E282C" w14:textId="77777777" w:rsidR="00C20E74" w:rsidRPr="00FC46F1" w:rsidRDefault="00C20E74" w:rsidP="00915FEF">
            <w:pPr>
              <w:rPr>
                <w:rFonts w:ascii="Times New Roman" w:hAnsi="Times New Roman" w:cs="Times New Roman"/>
                <w:color w:val="000000"/>
                <w:sz w:val="20"/>
                <w:szCs w:val="20"/>
              </w:rPr>
            </w:pPr>
          </w:p>
        </w:tc>
        <w:tc>
          <w:tcPr>
            <w:tcW w:w="1080" w:type="dxa"/>
            <w:tcBorders>
              <w:top w:val="single" w:sz="6" w:space="0" w:color="000000"/>
              <w:left w:val="single" w:sz="4" w:space="0" w:color="auto"/>
              <w:bottom w:val="single" w:sz="6" w:space="0" w:color="000000"/>
              <w:right w:val="single" w:sz="6" w:space="0" w:color="000000"/>
            </w:tcBorders>
          </w:tcPr>
          <w:p w14:paraId="1CF7F1BC"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3.65</w:t>
            </w:r>
          </w:p>
        </w:tc>
        <w:tc>
          <w:tcPr>
            <w:tcW w:w="1080" w:type="dxa"/>
            <w:tcBorders>
              <w:top w:val="single" w:sz="6" w:space="0" w:color="000000"/>
              <w:left w:val="single" w:sz="6" w:space="0" w:color="000000"/>
              <w:bottom w:val="single" w:sz="6" w:space="0" w:color="000000"/>
              <w:right w:val="single" w:sz="4" w:space="0" w:color="auto"/>
            </w:tcBorders>
          </w:tcPr>
          <w:p w14:paraId="6F01734A"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5.01</w:t>
            </w:r>
          </w:p>
        </w:tc>
        <w:tc>
          <w:tcPr>
            <w:tcW w:w="1080" w:type="dxa"/>
            <w:vMerge/>
            <w:tcBorders>
              <w:top w:val="single" w:sz="4" w:space="0" w:color="auto"/>
              <w:left w:val="single" w:sz="4" w:space="0" w:color="auto"/>
              <w:bottom w:val="single" w:sz="4" w:space="0" w:color="auto"/>
              <w:right w:val="single" w:sz="4" w:space="0" w:color="auto"/>
            </w:tcBorders>
          </w:tcPr>
          <w:p w14:paraId="25B0CE5A" w14:textId="77777777" w:rsidR="00C20E74" w:rsidRPr="00FC46F1" w:rsidRDefault="00C20E74" w:rsidP="00915FEF">
            <w:pPr>
              <w:rPr>
                <w:rFonts w:ascii="Times New Roman" w:hAnsi="Times New Roman" w:cs="Times New Roman"/>
                <w:color w:val="000000"/>
                <w:sz w:val="20"/>
                <w:szCs w:val="20"/>
              </w:rPr>
            </w:pPr>
          </w:p>
        </w:tc>
        <w:tc>
          <w:tcPr>
            <w:tcW w:w="1080" w:type="dxa"/>
            <w:tcBorders>
              <w:top w:val="single" w:sz="6" w:space="0" w:color="000000"/>
              <w:left w:val="single" w:sz="4" w:space="0" w:color="auto"/>
              <w:bottom w:val="single" w:sz="6" w:space="0" w:color="000000"/>
              <w:right w:val="single" w:sz="6" w:space="0" w:color="000000"/>
            </w:tcBorders>
          </w:tcPr>
          <w:p w14:paraId="0AE91EE7"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4.10</w:t>
            </w:r>
          </w:p>
        </w:tc>
        <w:tc>
          <w:tcPr>
            <w:tcW w:w="1080" w:type="dxa"/>
            <w:tcBorders>
              <w:top w:val="single" w:sz="6" w:space="0" w:color="000000"/>
              <w:left w:val="single" w:sz="6" w:space="0" w:color="000000"/>
              <w:bottom w:val="single" w:sz="6" w:space="0" w:color="000000"/>
              <w:right w:val="single" w:sz="6" w:space="0" w:color="000000"/>
            </w:tcBorders>
          </w:tcPr>
          <w:p w14:paraId="2C532CFB"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5.04</w:t>
            </w:r>
          </w:p>
        </w:tc>
      </w:tr>
      <w:tr w:rsidR="00C20E74" w:rsidRPr="00FC46F1" w14:paraId="7072BD06" w14:textId="77777777" w:rsidTr="00915FEF">
        <w:trPr>
          <w:trHeight w:val="165"/>
        </w:trPr>
        <w:tc>
          <w:tcPr>
            <w:tcW w:w="728" w:type="dxa"/>
            <w:vMerge/>
            <w:tcBorders>
              <w:left w:val="single" w:sz="6" w:space="0" w:color="000000"/>
              <w:bottom w:val="single" w:sz="4" w:space="0" w:color="auto"/>
              <w:right w:val="single" w:sz="6" w:space="0" w:color="000000"/>
            </w:tcBorders>
          </w:tcPr>
          <w:p w14:paraId="00301D60" w14:textId="77777777" w:rsidR="00C20E74" w:rsidRPr="00FC46F1" w:rsidRDefault="00C20E74" w:rsidP="00915FEF">
            <w:pPr>
              <w:rPr>
                <w:rFonts w:ascii="Times New Roman" w:hAnsi="Times New Roman" w:cs="Times New Roman"/>
                <w:color w:val="000000"/>
                <w:sz w:val="20"/>
                <w:szCs w:val="20"/>
              </w:rPr>
            </w:pP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E3AC63"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5.8</w:t>
            </w:r>
          </w:p>
        </w:tc>
        <w:tc>
          <w:tcPr>
            <w:tcW w:w="1080" w:type="dxa"/>
            <w:tcBorders>
              <w:top w:val="single" w:sz="6" w:space="0" w:color="000000"/>
              <w:left w:val="single" w:sz="6" w:space="0" w:color="000000"/>
              <w:bottom w:val="single" w:sz="6" w:space="0" w:color="000000"/>
              <w:right w:val="single" w:sz="4" w:space="0" w:color="auto"/>
            </w:tcBorders>
            <w:tcMar>
              <w:top w:w="60" w:type="dxa"/>
              <w:left w:w="60" w:type="dxa"/>
              <w:bottom w:w="60" w:type="dxa"/>
              <w:right w:w="60" w:type="dxa"/>
            </w:tcMar>
            <w:hideMark/>
          </w:tcPr>
          <w:p w14:paraId="49593ADE"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4.99</w:t>
            </w:r>
          </w:p>
        </w:tc>
        <w:tc>
          <w:tcPr>
            <w:tcW w:w="1080" w:type="dxa"/>
            <w:vMerge/>
            <w:tcBorders>
              <w:top w:val="single" w:sz="4" w:space="0" w:color="auto"/>
              <w:left w:val="single" w:sz="4" w:space="0" w:color="auto"/>
              <w:bottom w:val="single" w:sz="4" w:space="0" w:color="auto"/>
              <w:right w:val="single" w:sz="4" w:space="0" w:color="auto"/>
            </w:tcBorders>
          </w:tcPr>
          <w:p w14:paraId="7F3423E5" w14:textId="77777777" w:rsidR="00C20E74" w:rsidRPr="00FC46F1" w:rsidRDefault="00C20E74" w:rsidP="00915FEF">
            <w:pPr>
              <w:rPr>
                <w:rFonts w:ascii="Times New Roman" w:hAnsi="Times New Roman" w:cs="Times New Roman"/>
                <w:color w:val="000000"/>
                <w:sz w:val="20"/>
                <w:szCs w:val="20"/>
              </w:rPr>
            </w:pPr>
          </w:p>
        </w:tc>
        <w:tc>
          <w:tcPr>
            <w:tcW w:w="1080" w:type="dxa"/>
            <w:tcBorders>
              <w:top w:val="single" w:sz="6" w:space="0" w:color="000000"/>
              <w:left w:val="single" w:sz="4" w:space="0" w:color="auto"/>
              <w:bottom w:val="single" w:sz="6" w:space="0" w:color="000000"/>
              <w:right w:val="single" w:sz="6" w:space="0" w:color="000000"/>
            </w:tcBorders>
          </w:tcPr>
          <w:p w14:paraId="0E5212D0"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5.58</w:t>
            </w:r>
          </w:p>
        </w:tc>
        <w:tc>
          <w:tcPr>
            <w:tcW w:w="1080" w:type="dxa"/>
            <w:tcBorders>
              <w:top w:val="single" w:sz="6" w:space="0" w:color="000000"/>
              <w:left w:val="single" w:sz="6" w:space="0" w:color="000000"/>
              <w:bottom w:val="single" w:sz="6" w:space="0" w:color="000000"/>
              <w:right w:val="single" w:sz="4" w:space="0" w:color="auto"/>
            </w:tcBorders>
          </w:tcPr>
          <w:p w14:paraId="7DA86A89"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5.02</w:t>
            </w:r>
          </w:p>
        </w:tc>
        <w:tc>
          <w:tcPr>
            <w:tcW w:w="1080" w:type="dxa"/>
            <w:vMerge/>
            <w:tcBorders>
              <w:top w:val="single" w:sz="4" w:space="0" w:color="auto"/>
              <w:left w:val="single" w:sz="4" w:space="0" w:color="auto"/>
              <w:bottom w:val="single" w:sz="4" w:space="0" w:color="auto"/>
              <w:right w:val="single" w:sz="4" w:space="0" w:color="auto"/>
            </w:tcBorders>
          </w:tcPr>
          <w:p w14:paraId="410BF3B8" w14:textId="77777777" w:rsidR="00C20E74" w:rsidRPr="00FC46F1" w:rsidRDefault="00C20E74" w:rsidP="00915FEF">
            <w:pPr>
              <w:rPr>
                <w:rFonts w:ascii="Times New Roman" w:hAnsi="Times New Roman" w:cs="Times New Roman"/>
                <w:color w:val="000000"/>
                <w:sz w:val="20"/>
                <w:szCs w:val="20"/>
              </w:rPr>
            </w:pPr>
          </w:p>
        </w:tc>
        <w:tc>
          <w:tcPr>
            <w:tcW w:w="1080" w:type="dxa"/>
            <w:tcBorders>
              <w:top w:val="single" w:sz="6" w:space="0" w:color="000000"/>
              <w:left w:val="single" w:sz="4" w:space="0" w:color="auto"/>
              <w:bottom w:val="single" w:sz="6" w:space="0" w:color="000000"/>
              <w:right w:val="single" w:sz="6" w:space="0" w:color="000000"/>
            </w:tcBorders>
          </w:tcPr>
          <w:p w14:paraId="0291ADB1"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4.61</w:t>
            </w:r>
          </w:p>
        </w:tc>
        <w:tc>
          <w:tcPr>
            <w:tcW w:w="1080" w:type="dxa"/>
            <w:tcBorders>
              <w:top w:val="single" w:sz="6" w:space="0" w:color="000000"/>
              <w:left w:val="single" w:sz="6" w:space="0" w:color="000000"/>
              <w:bottom w:val="single" w:sz="6" w:space="0" w:color="000000"/>
              <w:right w:val="single" w:sz="6" w:space="0" w:color="000000"/>
            </w:tcBorders>
          </w:tcPr>
          <w:p w14:paraId="29C11C98"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5.05</w:t>
            </w:r>
          </w:p>
        </w:tc>
      </w:tr>
    </w:tbl>
    <w:p w14:paraId="7CCA7CCC" w14:textId="77777777" w:rsidR="00C20E74" w:rsidRPr="00FC46F1" w:rsidRDefault="00C20E74" w:rsidP="00C20E74">
      <w:pPr>
        <w:pStyle w:val="EndNoteBibliographyTitle"/>
        <w:jc w:val="left"/>
        <w:rPr>
          <w:rFonts w:ascii="Times New Roman" w:hAnsi="Times New Roman" w:cs="Times New Roman"/>
          <w:color w:val="000000" w:themeColor="text1"/>
          <w:sz w:val="20"/>
          <w:szCs w:val="20"/>
        </w:rPr>
      </w:pPr>
    </w:p>
    <w:tbl>
      <w:tblPr>
        <w:tblpPr w:leftFromText="180" w:rightFromText="180" w:vertAnchor="text" w:horzAnchor="margin" w:tblpY="145"/>
        <w:tblW w:w="5858" w:type="dxa"/>
        <w:tblLayout w:type="fixed"/>
        <w:tblCellMar>
          <w:left w:w="0" w:type="dxa"/>
          <w:right w:w="0" w:type="dxa"/>
        </w:tblCellMar>
        <w:tblLook w:val="04A0" w:firstRow="1" w:lastRow="0" w:firstColumn="1" w:lastColumn="0" w:noHBand="0" w:noVBand="1"/>
      </w:tblPr>
      <w:tblGrid>
        <w:gridCol w:w="728"/>
        <w:gridCol w:w="810"/>
        <w:gridCol w:w="1080"/>
        <w:gridCol w:w="1080"/>
        <w:gridCol w:w="1080"/>
        <w:gridCol w:w="1080"/>
      </w:tblGrid>
      <w:tr w:rsidR="00C20E74" w:rsidRPr="00FC46F1" w14:paraId="50D80768" w14:textId="77777777" w:rsidTr="00915FEF">
        <w:trPr>
          <w:trHeight w:val="165"/>
        </w:trPr>
        <w:tc>
          <w:tcPr>
            <w:tcW w:w="728" w:type="dxa"/>
            <w:tcBorders>
              <w:top w:val="single" w:sz="6" w:space="0" w:color="000000"/>
              <w:left w:val="single" w:sz="6" w:space="0" w:color="000000"/>
              <w:bottom w:val="single" w:sz="6" w:space="0" w:color="000000"/>
              <w:right w:val="single" w:sz="6" w:space="0" w:color="000000"/>
            </w:tcBorders>
            <w:shd w:val="clear" w:color="auto" w:fill="B0B3B2"/>
            <w:vAlign w:val="center"/>
          </w:tcPr>
          <w:p w14:paraId="7F22946B" w14:textId="77777777" w:rsidR="00C20E74" w:rsidRPr="00FC46F1" w:rsidRDefault="00C20E74" w:rsidP="00915FEF">
            <w:pPr>
              <w:jc w:val="center"/>
              <w:rPr>
                <w:rFonts w:ascii="Times New Roman" w:hAnsi="Times New Roman" w:cs="Times New Roman"/>
                <w:b/>
                <w:bCs/>
                <w:color w:val="000000"/>
                <w:sz w:val="20"/>
                <w:szCs w:val="20"/>
              </w:rPr>
            </w:pPr>
            <w:r w:rsidRPr="00FC46F1">
              <w:rPr>
                <w:rFonts w:ascii="Times New Roman" w:hAnsi="Times New Roman" w:cs="Times New Roman"/>
                <w:b/>
                <w:bCs/>
                <w:color w:val="000000"/>
                <w:sz w:val="20"/>
                <w:szCs w:val="20"/>
              </w:rPr>
              <w:t>AFM Noise</w:t>
            </w:r>
          </w:p>
          <w:p w14:paraId="6CA4C5E1" w14:textId="77777777" w:rsidR="00C20E74" w:rsidRPr="00FC46F1" w:rsidRDefault="00C20E74" w:rsidP="00915FEF">
            <w:pPr>
              <w:jc w:val="center"/>
              <w:rPr>
                <w:rFonts w:ascii="Times New Roman" w:hAnsi="Times New Roman" w:cs="Times New Roman"/>
                <w:b/>
                <w:bCs/>
                <w:color w:val="000000"/>
                <w:sz w:val="20"/>
                <w:szCs w:val="20"/>
              </w:rPr>
            </w:pPr>
            <w:r w:rsidRPr="00FC46F1">
              <w:rPr>
                <w:rFonts w:ascii="Times New Roman" w:hAnsi="Times New Roman" w:cs="Times New Roman"/>
                <w:b/>
                <w:bCs/>
                <w:color w:val="000000"/>
                <w:sz w:val="20"/>
                <w:szCs w:val="20"/>
              </w:rPr>
              <w:t>Level</w:t>
            </w:r>
          </w:p>
        </w:tc>
        <w:tc>
          <w:tcPr>
            <w:tcW w:w="81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vAlign w:val="center"/>
            <w:hideMark/>
          </w:tcPr>
          <w:p w14:paraId="08483011" w14:textId="77777777" w:rsidR="00C20E74" w:rsidRPr="00FC46F1" w:rsidRDefault="00C20E74" w:rsidP="00915FEF">
            <w:pPr>
              <w:jc w:val="center"/>
              <w:rPr>
                <w:rFonts w:ascii="Times New Roman" w:hAnsi="Times New Roman" w:cs="Times New Roman"/>
                <w:b/>
                <w:bCs/>
                <w:color w:val="000000"/>
                <w:sz w:val="20"/>
                <w:szCs w:val="20"/>
              </w:rPr>
            </w:pPr>
            <w:r w:rsidRPr="00FC46F1">
              <w:rPr>
                <w:rFonts w:ascii="Times New Roman" w:hAnsi="Times New Roman" w:cs="Times New Roman"/>
                <w:b/>
                <w:bCs/>
                <w:color w:val="000000"/>
                <w:sz w:val="20"/>
                <w:szCs w:val="20"/>
              </w:rPr>
              <w:t>True RMSD</w:t>
            </w:r>
          </w:p>
        </w:tc>
        <w:tc>
          <w:tcPr>
            <w:tcW w:w="108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vAlign w:val="center"/>
            <w:hideMark/>
          </w:tcPr>
          <w:p w14:paraId="5468C23C" w14:textId="77777777" w:rsidR="00C20E74" w:rsidRPr="00FC46F1" w:rsidRDefault="00C20E74" w:rsidP="00915FEF">
            <w:pPr>
              <w:jc w:val="center"/>
              <w:rPr>
                <w:rFonts w:ascii="Times New Roman" w:hAnsi="Times New Roman" w:cs="Times New Roman"/>
                <w:b/>
                <w:bCs/>
                <w:sz w:val="20"/>
                <w:szCs w:val="20"/>
              </w:rPr>
            </w:pPr>
            <w:r w:rsidRPr="00FC46F1">
              <w:rPr>
                <w:rFonts w:ascii="Times New Roman" w:hAnsi="Times New Roman" w:cs="Times New Roman"/>
                <w:b/>
                <w:bCs/>
                <w:i/>
                <w:iCs/>
                <w:color w:val="000000" w:themeColor="text1"/>
                <w:sz w:val="20"/>
                <w:szCs w:val="20"/>
              </w:rPr>
              <w:t>Predicted</w:t>
            </w:r>
          </w:p>
        </w:tc>
        <w:tc>
          <w:tcPr>
            <w:tcW w:w="1080" w:type="dxa"/>
            <w:tcBorders>
              <w:top w:val="single" w:sz="6" w:space="0" w:color="000000"/>
              <w:left w:val="single" w:sz="6" w:space="0" w:color="000000"/>
              <w:bottom w:val="single" w:sz="4" w:space="0" w:color="auto"/>
              <w:right w:val="single" w:sz="6" w:space="0" w:color="000000"/>
            </w:tcBorders>
            <w:shd w:val="clear" w:color="auto" w:fill="B0B3B2"/>
            <w:vAlign w:val="center"/>
          </w:tcPr>
          <w:p w14:paraId="51F04B44" w14:textId="77777777" w:rsidR="00C20E74" w:rsidRPr="00FC46F1" w:rsidRDefault="00C20E74" w:rsidP="00915FEF">
            <w:pPr>
              <w:jc w:val="center"/>
              <w:rPr>
                <w:rFonts w:ascii="Times New Roman" w:hAnsi="Times New Roman" w:cs="Times New Roman"/>
                <w:b/>
                <w:bCs/>
                <w:color w:val="000000"/>
                <w:sz w:val="20"/>
                <w:szCs w:val="20"/>
              </w:rPr>
            </w:pPr>
            <w:r w:rsidRPr="00FC46F1">
              <w:rPr>
                <w:rFonts w:ascii="Times New Roman" w:hAnsi="Times New Roman" w:cs="Times New Roman"/>
                <w:b/>
                <w:bCs/>
                <w:color w:val="000000"/>
                <w:sz w:val="20"/>
                <w:szCs w:val="20"/>
              </w:rPr>
              <w:t>AFM Noise</w:t>
            </w:r>
          </w:p>
          <w:p w14:paraId="0A8456E2" w14:textId="77777777" w:rsidR="00C20E74" w:rsidRPr="00FC46F1" w:rsidRDefault="00C20E74" w:rsidP="00915FEF">
            <w:pPr>
              <w:jc w:val="center"/>
              <w:rPr>
                <w:rFonts w:ascii="Times New Roman" w:hAnsi="Times New Roman" w:cs="Times New Roman"/>
                <w:b/>
                <w:bCs/>
                <w:i/>
                <w:iCs/>
                <w:color w:val="000000" w:themeColor="text1"/>
                <w:sz w:val="20"/>
                <w:szCs w:val="20"/>
              </w:rPr>
            </w:pPr>
            <w:r w:rsidRPr="00FC46F1">
              <w:rPr>
                <w:rFonts w:ascii="Times New Roman" w:hAnsi="Times New Roman" w:cs="Times New Roman"/>
                <w:b/>
                <w:bCs/>
                <w:color w:val="000000"/>
                <w:sz w:val="20"/>
                <w:szCs w:val="20"/>
              </w:rPr>
              <w:t>Level</w:t>
            </w:r>
          </w:p>
        </w:tc>
        <w:tc>
          <w:tcPr>
            <w:tcW w:w="1080" w:type="dxa"/>
            <w:tcBorders>
              <w:top w:val="single" w:sz="6" w:space="0" w:color="000000"/>
              <w:left w:val="single" w:sz="6" w:space="0" w:color="000000"/>
              <w:bottom w:val="single" w:sz="6" w:space="0" w:color="000000"/>
              <w:right w:val="single" w:sz="6" w:space="0" w:color="000000"/>
            </w:tcBorders>
            <w:shd w:val="clear" w:color="auto" w:fill="B0B3B2"/>
            <w:vAlign w:val="center"/>
          </w:tcPr>
          <w:p w14:paraId="1205D427" w14:textId="77777777" w:rsidR="00C20E74" w:rsidRPr="00FC46F1" w:rsidRDefault="00C20E74" w:rsidP="00915FEF">
            <w:pPr>
              <w:jc w:val="center"/>
              <w:rPr>
                <w:rFonts w:ascii="Times New Roman" w:hAnsi="Times New Roman" w:cs="Times New Roman"/>
                <w:b/>
                <w:bCs/>
                <w:i/>
                <w:iCs/>
                <w:color w:val="000000" w:themeColor="text1"/>
                <w:sz w:val="20"/>
                <w:szCs w:val="20"/>
              </w:rPr>
            </w:pPr>
            <w:r w:rsidRPr="00FC46F1">
              <w:rPr>
                <w:rFonts w:ascii="Times New Roman" w:hAnsi="Times New Roman" w:cs="Times New Roman"/>
                <w:b/>
                <w:bCs/>
                <w:color w:val="000000"/>
                <w:sz w:val="20"/>
                <w:szCs w:val="20"/>
              </w:rPr>
              <w:t>True RMSD</w:t>
            </w:r>
          </w:p>
        </w:tc>
        <w:tc>
          <w:tcPr>
            <w:tcW w:w="1080" w:type="dxa"/>
            <w:tcBorders>
              <w:top w:val="single" w:sz="6" w:space="0" w:color="000000"/>
              <w:left w:val="single" w:sz="6" w:space="0" w:color="000000"/>
              <w:bottom w:val="single" w:sz="6" w:space="0" w:color="000000"/>
              <w:right w:val="single" w:sz="6" w:space="0" w:color="000000"/>
            </w:tcBorders>
            <w:shd w:val="clear" w:color="auto" w:fill="B0B3B2"/>
            <w:vAlign w:val="center"/>
          </w:tcPr>
          <w:p w14:paraId="04A88A8D" w14:textId="77777777" w:rsidR="00C20E74" w:rsidRPr="00FC46F1" w:rsidRDefault="00C20E74" w:rsidP="00915FEF">
            <w:pPr>
              <w:jc w:val="center"/>
              <w:rPr>
                <w:rFonts w:ascii="Times New Roman" w:hAnsi="Times New Roman" w:cs="Times New Roman"/>
                <w:b/>
                <w:bCs/>
                <w:i/>
                <w:iCs/>
                <w:color w:val="000000" w:themeColor="text1"/>
                <w:sz w:val="20"/>
                <w:szCs w:val="20"/>
              </w:rPr>
            </w:pPr>
            <w:r w:rsidRPr="00FC46F1">
              <w:rPr>
                <w:rFonts w:ascii="Times New Roman" w:hAnsi="Times New Roman" w:cs="Times New Roman"/>
                <w:b/>
                <w:bCs/>
                <w:i/>
                <w:iCs/>
                <w:color w:val="000000" w:themeColor="text1"/>
                <w:sz w:val="20"/>
                <w:szCs w:val="20"/>
              </w:rPr>
              <w:t>Predicted</w:t>
            </w:r>
          </w:p>
        </w:tc>
      </w:tr>
      <w:tr w:rsidR="00C20E74" w:rsidRPr="00FC46F1" w14:paraId="07F048F2" w14:textId="77777777" w:rsidTr="00915FEF">
        <w:trPr>
          <w:trHeight w:val="180"/>
        </w:trPr>
        <w:tc>
          <w:tcPr>
            <w:tcW w:w="728" w:type="dxa"/>
            <w:vMerge w:val="restart"/>
            <w:tcBorders>
              <w:top w:val="single" w:sz="6" w:space="0" w:color="000000"/>
              <w:left w:val="single" w:sz="6" w:space="0" w:color="000000"/>
              <w:right w:val="single" w:sz="6" w:space="0" w:color="000000"/>
            </w:tcBorders>
            <w:vAlign w:val="center"/>
          </w:tcPr>
          <w:p w14:paraId="0AA105DD" w14:textId="77777777" w:rsidR="00C20E74" w:rsidRPr="00FC46F1" w:rsidRDefault="00C20E74" w:rsidP="00915FEF">
            <w:pPr>
              <w:jc w:val="center"/>
              <w:rPr>
                <w:rFonts w:ascii="Times New Roman" w:hAnsi="Times New Roman" w:cs="Times New Roman"/>
                <w:color w:val="000000"/>
                <w:sz w:val="20"/>
                <w:szCs w:val="20"/>
              </w:rPr>
            </w:pPr>
            <w:r w:rsidRPr="00FC46F1">
              <w:rPr>
                <w:rFonts w:ascii="Times New Roman" w:hAnsi="Times New Roman" w:cs="Times New Roman"/>
                <w:color w:val="000000"/>
                <w:sz w:val="20"/>
                <w:szCs w:val="20"/>
              </w:rPr>
              <w:t>20%</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6AA408"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5.12</w:t>
            </w:r>
          </w:p>
        </w:tc>
        <w:tc>
          <w:tcPr>
            <w:tcW w:w="1080" w:type="dxa"/>
            <w:tcBorders>
              <w:top w:val="single" w:sz="6" w:space="0" w:color="000000"/>
              <w:left w:val="single" w:sz="6" w:space="0" w:color="000000"/>
              <w:bottom w:val="single" w:sz="6" w:space="0" w:color="000000"/>
              <w:right w:val="single" w:sz="4" w:space="0" w:color="auto"/>
            </w:tcBorders>
            <w:tcMar>
              <w:top w:w="60" w:type="dxa"/>
              <w:left w:w="60" w:type="dxa"/>
              <w:bottom w:w="60" w:type="dxa"/>
              <w:right w:w="60" w:type="dxa"/>
            </w:tcMar>
            <w:hideMark/>
          </w:tcPr>
          <w:p w14:paraId="3C23C250"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5.05</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14:paraId="42E2571F" w14:textId="77777777" w:rsidR="00C20E74" w:rsidRPr="00FC46F1" w:rsidRDefault="00C20E74" w:rsidP="00915FEF">
            <w:pPr>
              <w:jc w:val="center"/>
              <w:rPr>
                <w:rFonts w:ascii="Times New Roman" w:hAnsi="Times New Roman" w:cs="Times New Roman"/>
                <w:color w:val="000000"/>
                <w:sz w:val="20"/>
                <w:szCs w:val="20"/>
              </w:rPr>
            </w:pPr>
            <w:r w:rsidRPr="00FC46F1">
              <w:rPr>
                <w:rFonts w:ascii="Times New Roman" w:hAnsi="Times New Roman" w:cs="Times New Roman"/>
                <w:color w:val="000000"/>
                <w:sz w:val="20"/>
                <w:szCs w:val="20"/>
              </w:rPr>
              <w:t>30%</w:t>
            </w:r>
          </w:p>
        </w:tc>
        <w:tc>
          <w:tcPr>
            <w:tcW w:w="1080" w:type="dxa"/>
            <w:tcBorders>
              <w:top w:val="single" w:sz="6" w:space="0" w:color="000000"/>
              <w:left w:val="single" w:sz="4" w:space="0" w:color="auto"/>
              <w:bottom w:val="single" w:sz="6" w:space="0" w:color="000000"/>
              <w:right w:val="single" w:sz="6" w:space="0" w:color="000000"/>
            </w:tcBorders>
          </w:tcPr>
          <w:p w14:paraId="003514DC"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4.24</w:t>
            </w:r>
          </w:p>
        </w:tc>
        <w:tc>
          <w:tcPr>
            <w:tcW w:w="1080" w:type="dxa"/>
            <w:tcBorders>
              <w:top w:val="single" w:sz="6" w:space="0" w:color="000000"/>
              <w:left w:val="single" w:sz="6" w:space="0" w:color="000000"/>
              <w:bottom w:val="single" w:sz="6" w:space="0" w:color="000000"/>
              <w:right w:val="single" w:sz="4" w:space="0" w:color="auto"/>
            </w:tcBorders>
          </w:tcPr>
          <w:p w14:paraId="0F6DF22C"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5.31</w:t>
            </w:r>
          </w:p>
        </w:tc>
      </w:tr>
      <w:tr w:rsidR="00C20E74" w:rsidRPr="00FC46F1" w14:paraId="7082BD8D" w14:textId="77777777" w:rsidTr="00915FEF">
        <w:trPr>
          <w:trHeight w:val="165"/>
        </w:trPr>
        <w:tc>
          <w:tcPr>
            <w:tcW w:w="728" w:type="dxa"/>
            <w:vMerge/>
            <w:tcBorders>
              <w:left w:val="single" w:sz="6" w:space="0" w:color="000000"/>
              <w:right w:val="single" w:sz="6" w:space="0" w:color="000000"/>
            </w:tcBorders>
          </w:tcPr>
          <w:p w14:paraId="282B2E49" w14:textId="77777777" w:rsidR="00C20E74" w:rsidRPr="00FC46F1" w:rsidRDefault="00C20E74" w:rsidP="00915FEF">
            <w:pPr>
              <w:rPr>
                <w:rFonts w:ascii="Times New Roman" w:hAnsi="Times New Roman" w:cs="Times New Roman"/>
                <w:color w:val="000000"/>
                <w:sz w:val="20"/>
                <w:szCs w:val="20"/>
              </w:rPr>
            </w:pP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9B5F4D"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3.67</w:t>
            </w:r>
          </w:p>
        </w:tc>
        <w:tc>
          <w:tcPr>
            <w:tcW w:w="1080" w:type="dxa"/>
            <w:tcBorders>
              <w:top w:val="single" w:sz="6" w:space="0" w:color="000000"/>
              <w:left w:val="single" w:sz="6" w:space="0" w:color="000000"/>
              <w:bottom w:val="single" w:sz="6" w:space="0" w:color="000000"/>
              <w:right w:val="single" w:sz="4" w:space="0" w:color="auto"/>
            </w:tcBorders>
            <w:tcMar>
              <w:top w:w="60" w:type="dxa"/>
              <w:left w:w="60" w:type="dxa"/>
              <w:bottom w:w="60" w:type="dxa"/>
              <w:right w:w="60" w:type="dxa"/>
            </w:tcMar>
            <w:hideMark/>
          </w:tcPr>
          <w:p w14:paraId="32A3BC2E"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5.05</w:t>
            </w:r>
          </w:p>
        </w:tc>
        <w:tc>
          <w:tcPr>
            <w:tcW w:w="1080" w:type="dxa"/>
            <w:vMerge/>
            <w:tcBorders>
              <w:top w:val="single" w:sz="4" w:space="0" w:color="auto"/>
              <w:left w:val="single" w:sz="4" w:space="0" w:color="auto"/>
              <w:bottom w:val="single" w:sz="4" w:space="0" w:color="auto"/>
              <w:right w:val="single" w:sz="4" w:space="0" w:color="auto"/>
            </w:tcBorders>
          </w:tcPr>
          <w:p w14:paraId="4E76F4D2" w14:textId="77777777" w:rsidR="00C20E74" w:rsidRPr="00FC46F1" w:rsidRDefault="00C20E74" w:rsidP="00915FEF">
            <w:pPr>
              <w:rPr>
                <w:rFonts w:ascii="Times New Roman" w:hAnsi="Times New Roman" w:cs="Times New Roman"/>
                <w:color w:val="000000"/>
                <w:sz w:val="20"/>
                <w:szCs w:val="20"/>
              </w:rPr>
            </w:pPr>
          </w:p>
        </w:tc>
        <w:tc>
          <w:tcPr>
            <w:tcW w:w="1080" w:type="dxa"/>
            <w:tcBorders>
              <w:top w:val="single" w:sz="6" w:space="0" w:color="000000"/>
              <w:left w:val="single" w:sz="4" w:space="0" w:color="auto"/>
              <w:bottom w:val="single" w:sz="6" w:space="0" w:color="000000"/>
              <w:right w:val="single" w:sz="6" w:space="0" w:color="000000"/>
            </w:tcBorders>
          </w:tcPr>
          <w:p w14:paraId="449AFA66"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6.43</w:t>
            </w:r>
          </w:p>
        </w:tc>
        <w:tc>
          <w:tcPr>
            <w:tcW w:w="1080" w:type="dxa"/>
            <w:tcBorders>
              <w:top w:val="single" w:sz="6" w:space="0" w:color="000000"/>
              <w:left w:val="single" w:sz="6" w:space="0" w:color="000000"/>
              <w:bottom w:val="single" w:sz="6" w:space="0" w:color="000000"/>
              <w:right w:val="single" w:sz="4" w:space="0" w:color="auto"/>
            </w:tcBorders>
          </w:tcPr>
          <w:p w14:paraId="0884FA4B"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5.31</w:t>
            </w:r>
          </w:p>
        </w:tc>
      </w:tr>
      <w:tr w:rsidR="00C20E74" w:rsidRPr="00FC46F1" w14:paraId="67B44EAF" w14:textId="77777777" w:rsidTr="00915FEF">
        <w:trPr>
          <w:trHeight w:val="165"/>
        </w:trPr>
        <w:tc>
          <w:tcPr>
            <w:tcW w:w="728" w:type="dxa"/>
            <w:vMerge/>
            <w:tcBorders>
              <w:left w:val="single" w:sz="6" w:space="0" w:color="000000"/>
              <w:right w:val="single" w:sz="6" w:space="0" w:color="000000"/>
            </w:tcBorders>
          </w:tcPr>
          <w:p w14:paraId="62AEADCD" w14:textId="77777777" w:rsidR="00C20E74" w:rsidRPr="00FC46F1" w:rsidRDefault="00C20E74" w:rsidP="00915FEF">
            <w:pPr>
              <w:rPr>
                <w:rFonts w:ascii="Times New Roman" w:hAnsi="Times New Roman" w:cs="Times New Roman"/>
                <w:color w:val="000000"/>
                <w:sz w:val="20"/>
                <w:szCs w:val="20"/>
              </w:rPr>
            </w:pP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4E7ABF"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3.47</w:t>
            </w:r>
          </w:p>
        </w:tc>
        <w:tc>
          <w:tcPr>
            <w:tcW w:w="1080" w:type="dxa"/>
            <w:tcBorders>
              <w:top w:val="single" w:sz="6" w:space="0" w:color="000000"/>
              <w:left w:val="single" w:sz="6" w:space="0" w:color="000000"/>
              <w:bottom w:val="single" w:sz="6" w:space="0" w:color="000000"/>
              <w:right w:val="single" w:sz="4" w:space="0" w:color="auto"/>
            </w:tcBorders>
            <w:tcMar>
              <w:top w:w="60" w:type="dxa"/>
              <w:left w:w="60" w:type="dxa"/>
              <w:bottom w:w="60" w:type="dxa"/>
              <w:right w:w="60" w:type="dxa"/>
            </w:tcMar>
            <w:hideMark/>
          </w:tcPr>
          <w:p w14:paraId="77C7D317"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5.07</w:t>
            </w:r>
          </w:p>
        </w:tc>
        <w:tc>
          <w:tcPr>
            <w:tcW w:w="1080" w:type="dxa"/>
            <w:vMerge/>
            <w:tcBorders>
              <w:top w:val="single" w:sz="4" w:space="0" w:color="auto"/>
              <w:left w:val="single" w:sz="4" w:space="0" w:color="auto"/>
              <w:bottom w:val="single" w:sz="4" w:space="0" w:color="auto"/>
              <w:right w:val="single" w:sz="4" w:space="0" w:color="auto"/>
            </w:tcBorders>
          </w:tcPr>
          <w:p w14:paraId="47FA142A" w14:textId="77777777" w:rsidR="00C20E74" w:rsidRPr="00FC46F1" w:rsidRDefault="00C20E74" w:rsidP="00915FEF">
            <w:pPr>
              <w:rPr>
                <w:rFonts w:ascii="Times New Roman" w:hAnsi="Times New Roman" w:cs="Times New Roman"/>
                <w:color w:val="000000"/>
                <w:sz w:val="20"/>
                <w:szCs w:val="20"/>
              </w:rPr>
            </w:pPr>
          </w:p>
        </w:tc>
        <w:tc>
          <w:tcPr>
            <w:tcW w:w="1080" w:type="dxa"/>
            <w:tcBorders>
              <w:top w:val="single" w:sz="6" w:space="0" w:color="000000"/>
              <w:left w:val="single" w:sz="4" w:space="0" w:color="auto"/>
              <w:bottom w:val="single" w:sz="6" w:space="0" w:color="000000"/>
              <w:right w:val="single" w:sz="6" w:space="0" w:color="000000"/>
            </w:tcBorders>
          </w:tcPr>
          <w:p w14:paraId="5FE45E01"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4.30</w:t>
            </w:r>
          </w:p>
        </w:tc>
        <w:tc>
          <w:tcPr>
            <w:tcW w:w="1080" w:type="dxa"/>
            <w:tcBorders>
              <w:top w:val="single" w:sz="6" w:space="0" w:color="000000"/>
              <w:left w:val="single" w:sz="6" w:space="0" w:color="000000"/>
              <w:bottom w:val="single" w:sz="6" w:space="0" w:color="000000"/>
              <w:right w:val="single" w:sz="4" w:space="0" w:color="auto"/>
            </w:tcBorders>
          </w:tcPr>
          <w:p w14:paraId="56F748E5"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5.32</w:t>
            </w:r>
          </w:p>
        </w:tc>
      </w:tr>
      <w:tr w:rsidR="00C20E74" w:rsidRPr="00FC46F1" w14:paraId="0A4123D4" w14:textId="77777777" w:rsidTr="00915FEF">
        <w:trPr>
          <w:trHeight w:val="165"/>
        </w:trPr>
        <w:tc>
          <w:tcPr>
            <w:tcW w:w="728" w:type="dxa"/>
            <w:vMerge/>
            <w:tcBorders>
              <w:left w:val="single" w:sz="6" w:space="0" w:color="000000"/>
              <w:right w:val="single" w:sz="6" w:space="0" w:color="000000"/>
            </w:tcBorders>
          </w:tcPr>
          <w:p w14:paraId="0B3B7315" w14:textId="77777777" w:rsidR="00C20E74" w:rsidRPr="00FC46F1" w:rsidRDefault="00C20E74" w:rsidP="00915FEF">
            <w:pPr>
              <w:rPr>
                <w:rFonts w:ascii="Times New Roman" w:hAnsi="Times New Roman" w:cs="Times New Roman"/>
                <w:color w:val="000000"/>
                <w:sz w:val="20"/>
                <w:szCs w:val="20"/>
              </w:rPr>
            </w:pP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BAA880"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4.02</w:t>
            </w:r>
          </w:p>
        </w:tc>
        <w:tc>
          <w:tcPr>
            <w:tcW w:w="1080" w:type="dxa"/>
            <w:tcBorders>
              <w:top w:val="single" w:sz="6" w:space="0" w:color="000000"/>
              <w:left w:val="single" w:sz="6" w:space="0" w:color="000000"/>
              <w:bottom w:val="single" w:sz="6" w:space="0" w:color="000000"/>
              <w:right w:val="single" w:sz="4" w:space="0" w:color="auto"/>
            </w:tcBorders>
            <w:tcMar>
              <w:top w:w="60" w:type="dxa"/>
              <w:left w:w="60" w:type="dxa"/>
              <w:bottom w:w="60" w:type="dxa"/>
              <w:right w:w="60" w:type="dxa"/>
            </w:tcMar>
            <w:hideMark/>
          </w:tcPr>
          <w:p w14:paraId="4DDEEEFF"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5.08</w:t>
            </w:r>
          </w:p>
        </w:tc>
        <w:tc>
          <w:tcPr>
            <w:tcW w:w="1080" w:type="dxa"/>
            <w:vMerge/>
            <w:tcBorders>
              <w:top w:val="single" w:sz="4" w:space="0" w:color="auto"/>
              <w:left w:val="single" w:sz="4" w:space="0" w:color="auto"/>
              <w:bottom w:val="single" w:sz="4" w:space="0" w:color="auto"/>
              <w:right w:val="single" w:sz="4" w:space="0" w:color="auto"/>
            </w:tcBorders>
          </w:tcPr>
          <w:p w14:paraId="7C8384D4" w14:textId="77777777" w:rsidR="00C20E74" w:rsidRPr="00FC46F1" w:rsidRDefault="00C20E74" w:rsidP="00915FEF">
            <w:pPr>
              <w:rPr>
                <w:rFonts w:ascii="Times New Roman" w:hAnsi="Times New Roman" w:cs="Times New Roman"/>
                <w:color w:val="000000"/>
                <w:sz w:val="20"/>
                <w:szCs w:val="20"/>
              </w:rPr>
            </w:pPr>
          </w:p>
        </w:tc>
        <w:tc>
          <w:tcPr>
            <w:tcW w:w="1080" w:type="dxa"/>
            <w:tcBorders>
              <w:top w:val="single" w:sz="6" w:space="0" w:color="000000"/>
              <w:left w:val="single" w:sz="4" w:space="0" w:color="auto"/>
              <w:bottom w:val="single" w:sz="6" w:space="0" w:color="000000"/>
              <w:right w:val="single" w:sz="6" w:space="0" w:color="000000"/>
            </w:tcBorders>
          </w:tcPr>
          <w:p w14:paraId="5C8BA1D7"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5.08</w:t>
            </w:r>
          </w:p>
        </w:tc>
        <w:tc>
          <w:tcPr>
            <w:tcW w:w="1080" w:type="dxa"/>
            <w:tcBorders>
              <w:top w:val="single" w:sz="6" w:space="0" w:color="000000"/>
              <w:left w:val="single" w:sz="6" w:space="0" w:color="000000"/>
              <w:bottom w:val="single" w:sz="6" w:space="0" w:color="000000"/>
              <w:right w:val="single" w:sz="4" w:space="0" w:color="auto"/>
            </w:tcBorders>
          </w:tcPr>
          <w:p w14:paraId="73CC9370"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5.32</w:t>
            </w:r>
          </w:p>
        </w:tc>
      </w:tr>
      <w:tr w:rsidR="00C20E74" w:rsidRPr="00FC46F1" w14:paraId="5E9F3BB3" w14:textId="77777777" w:rsidTr="00915FEF">
        <w:trPr>
          <w:trHeight w:val="165"/>
        </w:trPr>
        <w:tc>
          <w:tcPr>
            <w:tcW w:w="728" w:type="dxa"/>
            <w:vMerge/>
            <w:tcBorders>
              <w:left w:val="single" w:sz="6" w:space="0" w:color="000000"/>
              <w:right w:val="single" w:sz="6" w:space="0" w:color="000000"/>
            </w:tcBorders>
          </w:tcPr>
          <w:p w14:paraId="0008447A" w14:textId="77777777" w:rsidR="00C20E74" w:rsidRPr="00FC46F1" w:rsidRDefault="00C20E74" w:rsidP="00915FEF">
            <w:pPr>
              <w:rPr>
                <w:rFonts w:ascii="Times New Roman" w:hAnsi="Times New Roman" w:cs="Times New Roman"/>
                <w:color w:val="000000"/>
                <w:sz w:val="20"/>
                <w:szCs w:val="20"/>
              </w:rPr>
            </w:pP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37A23C"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3.84</w:t>
            </w:r>
          </w:p>
        </w:tc>
        <w:tc>
          <w:tcPr>
            <w:tcW w:w="1080" w:type="dxa"/>
            <w:tcBorders>
              <w:top w:val="single" w:sz="6" w:space="0" w:color="000000"/>
              <w:left w:val="single" w:sz="6" w:space="0" w:color="000000"/>
              <w:bottom w:val="single" w:sz="6" w:space="0" w:color="000000"/>
              <w:right w:val="single" w:sz="4" w:space="0" w:color="auto"/>
            </w:tcBorders>
            <w:tcMar>
              <w:top w:w="60" w:type="dxa"/>
              <w:left w:w="60" w:type="dxa"/>
              <w:bottom w:w="60" w:type="dxa"/>
              <w:right w:w="60" w:type="dxa"/>
            </w:tcMar>
            <w:hideMark/>
          </w:tcPr>
          <w:p w14:paraId="6957AE30"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5.09</w:t>
            </w:r>
          </w:p>
        </w:tc>
        <w:tc>
          <w:tcPr>
            <w:tcW w:w="1080" w:type="dxa"/>
            <w:vMerge/>
            <w:tcBorders>
              <w:top w:val="single" w:sz="4" w:space="0" w:color="auto"/>
              <w:left w:val="single" w:sz="4" w:space="0" w:color="auto"/>
              <w:bottom w:val="single" w:sz="4" w:space="0" w:color="auto"/>
              <w:right w:val="single" w:sz="4" w:space="0" w:color="auto"/>
            </w:tcBorders>
          </w:tcPr>
          <w:p w14:paraId="63C25F79" w14:textId="77777777" w:rsidR="00C20E74" w:rsidRPr="00FC46F1" w:rsidRDefault="00C20E74" w:rsidP="00915FEF">
            <w:pPr>
              <w:rPr>
                <w:rFonts w:ascii="Times New Roman" w:hAnsi="Times New Roman" w:cs="Times New Roman"/>
                <w:color w:val="000000"/>
                <w:sz w:val="20"/>
                <w:szCs w:val="20"/>
              </w:rPr>
            </w:pPr>
          </w:p>
        </w:tc>
        <w:tc>
          <w:tcPr>
            <w:tcW w:w="1080" w:type="dxa"/>
            <w:tcBorders>
              <w:top w:val="single" w:sz="6" w:space="0" w:color="000000"/>
              <w:left w:val="single" w:sz="4" w:space="0" w:color="auto"/>
              <w:bottom w:val="single" w:sz="6" w:space="0" w:color="000000"/>
              <w:right w:val="single" w:sz="6" w:space="0" w:color="000000"/>
            </w:tcBorders>
          </w:tcPr>
          <w:p w14:paraId="32D57E59"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5.32</w:t>
            </w:r>
          </w:p>
        </w:tc>
        <w:tc>
          <w:tcPr>
            <w:tcW w:w="1080" w:type="dxa"/>
            <w:tcBorders>
              <w:top w:val="single" w:sz="6" w:space="0" w:color="000000"/>
              <w:left w:val="single" w:sz="6" w:space="0" w:color="000000"/>
              <w:bottom w:val="single" w:sz="6" w:space="0" w:color="000000"/>
              <w:right w:val="single" w:sz="4" w:space="0" w:color="auto"/>
            </w:tcBorders>
          </w:tcPr>
          <w:p w14:paraId="435CEA8F"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5.38</w:t>
            </w:r>
          </w:p>
        </w:tc>
      </w:tr>
      <w:tr w:rsidR="00C20E74" w:rsidRPr="00FC46F1" w14:paraId="5289FD53" w14:textId="77777777" w:rsidTr="00915FEF">
        <w:trPr>
          <w:trHeight w:val="165"/>
        </w:trPr>
        <w:tc>
          <w:tcPr>
            <w:tcW w:w="728" w:type="dxa"/>
            <w:vMerge/>
            <w:tcBorders>
              <w:left w:val="single" w:sz="6" w:space="0" w:color="000000"/>
              <w:right w:val="single" w:sz="6" w:space="0" w:color="000000"/>
            </w:tcBorders>
          </w:tcPr>
          <w:p w14:paraId="1DC2345F" w14:textId="77777777" w:rsidR="00C20E74" w:rsidRPr="00FC46F1" w:rsidRDefault="00C20E74" w:rsidP="00915FEF">
            <w:pPr>
              <w:rPr>
                <w:rFonts w:ascii="Times New Roman" w:hAnsi="Times New Roman" w:cs="Times New Roman"/>
                <w:color w:val="000000"/>
                <w:sz w:val="20"/>
                <w:szCs w:val="20"/>
              </w:rPr>
            </w:pP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5FDB08"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4.43</w:t>
            </w:r>
          </w:p>
        </w:tc>
        <w:tc>
          <w:tcPr>
            <w:tcW w:w="1080" w:type="dxa"/>
            <w:tcBorders>
              <w:top w:val="single" w:sz="6" w:space="0" w:color="000000"/>
              <w:left w:val="single" w:sz="6" w:space="0" w:color="000000"/>
              <w:bottom w:val="single" w:sz="6" w:space="0" w:color="000000"/>
              <w:right w:val="single" w:sz="4" w:space="0" w:color="auto"/>
            </w:tcBorders>
            <w:tcMar>
              <w:top w:w="60" w:type="dxa"/>
              <w:left w:w="60" w:type="dxa"/>
              <w:bottom w:w="60" w:type="dxa"/>
              <w:right w:w="60" w:type="dxa"/>
            </w:tcMar>
            <w:hideMark/>
          </w:tcPr>
          <w:p w14:paraId="7E62966C"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5.10</w:t>
            </w:r>
          </w:p>
        </w:tc>
        <w:tc>
          <w:tcPr>
            <w:tcW w:w="1080" w:type="dxa"/>
            <w:vMerge/>
            <w:tcBorders>
              <w:top w:val="single" w:sz="4" w:space="0" w:color="auto"/>
              <w:left w:val="single" w:sz="4" w:space="0" w:color="auto"/>
              <w:bottom w:val="single" w:sz="4" w:space="0" w:color="auto"/>
              <w:right w:val="single" w:sz="4" w:space="0" w:color="auto"/>
            </w:tcBorders>
          </w:tcPr>
          <w:p w14:paraId="2731A93E" w14:textId="77777777" w:rsidR="00C20E74" w:rsidRPr="00FC46F1" w:rsidRDefault="00C20E74" w:rsidP="00915FEF">
            <w:pPr>
              <w:rPr>
                <w:rFonts w:ascii="Times New Roman" w:hAnsi="Times New Roman" w:cs="Times New Roman"/>
                <w:color w:val="000000"/>
                <w:sz w:val="20"/>
                <w:szCs w:val="20"/>
              </w:rPr>
            </w:pPr>
          </w:p>
        </w:tc>
        <w:tc>
          <w:tcPr>
            <w:tcW w:w="1080" w:type="dxa"/>
            <w:tcBorders>
              <w:top w:val="single" w:sz="6" w:space="0" w:color="000000"/>
              <w:left w:val="single" w:sz="4" w:space="0" w:color="auto"/>
              <w:bottom w:val="single" w:sz="6" w:space="0" w:color="000000"/>
              <w:right w:val="single" w:sz="6" w:space="0" w:color="000000"/>
            </w:tcBorders>
          </w:tcPr>
          <w:p w14:paraId="37367AAD"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4.05</w:t>
            </w:r>
          </w:p>
        </w:tc>
        <w:tc>
          <w:tcPr>
            <w:tcW w:w="1080" w:type="dxa"/>
            <w:tcBorders>
              <w:top w:val="single" w:sz="6" w:space="0" w:color="000000"/>
              <w:left w:val="single" w:sz="6" w:space="0" w:color="000000"/>
              <w:bottom w:val="single" w:sz="6" w:space="0" w:color="000000"/>
              <w:right w:val="single" w:sz="4" w:space="0" w:color="auto"/>
            </w:tcBorders>
          </w:tcPr>
          <w:p w14:paraId="400D1FCE"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5.33</w:t>
            </w:r>
          </w:p>
        </w:tc>
      </w:tr>
      <w:tr w:rsidR="00C20E74" w:rsidRPr="00FC46F1" w14:paraId="32C511E8" w14:textId="77777777" w:rsidTr="00915FEF">
        <w:trPr>
          <w:trHeight w:val="165"/>
        </w:trPr>
        <w:tc>
          <w:tcPr>
            <w:tcW w:w="728" w:type="dxa"/>
            <w:vMerge/>
            <w:tcBorders>
              <w:left w:val="single" w:sz="6" w:space="0" w:color="000000"/>
              <w:right w:val="single" w:sz="6" w:space="0" w:color="000000"/>
            </w:tcBorders>
          </w:tcPr>
          <w:p w14:paraId="12C82AAD" w14:textId="77777777" w:rsidR="00C20E74" w:rsidRPr="00FC46F1" w:rsidRDefault="00C20E74" w:rsidP="00915FEF">
            <w:pPr>
              <w:rPr>
                <w:rFonts w:ascii="Times New Roman" w:hAnsi="Times New Roman" w:cs="Times New Roman"/>
                <w:color w:val="000000"/>
                <w:sz w:val="20"/>
                <w:szCs w:val="20"/>
              </w:rPr>
            </w:pP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19FA4D"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5.54</w:t>
            </w:r>
          </w:p>
        </w:tc>
        <w:tc>
          <w:tcPr>
            <w:tcW w:w="1080" w:type="dxa"/>
            <w:tcBorders>
              <w:top w:val="single" w:sz="6" w:space="0" w:color="000000"/>
              <w:left w:val="single" w:sz="6" w:space="0" w:color="000000"/>
              <w:bottom w:val="single" w:sz="6" w:space="0" w:color="000000"/>
              <w:right w:val="single" w:sz="4" w:space="0" w:color="auto"/>
            </w:tcBorders>
            <w:tcMar>
              <w:top w:w="60" w:type="dxa"/>
              <w:left w:w="60" w:type="dxa"/>
              <w:bottom w:w="60" w:type="dxa"/>
              <w:right w:w="60" w:type="dxa"/>
            </w:tcMar>
            <w:hideMark/>
          </w:tcPr>
          <w:p w14:paraId="13A43271"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5.11</w:t>
            </w:r>
          </w:p>
        </w:tc>
        <w:tc>
          <w:tcPr>
            <w:tcW w:w="1080" w:type="dxa"/>
            <w:vMerge/>
            <w:tcBorders>
              <w:top w:val="single" w:sz="4" w:space="0" w:color="auto"/>
              <w:left w:val="single" w:sz="4" w:space="0" w:color="auto"/>
              <w:bottom w:val="single" w:sz="4" w:space="0" w:color="auto"/>
              <w:right w:val="single" w:sz="4" w:space="0" w:color="auto"/>
            </w:tcBorders>
          </w:tcPr>
          <w:p w14:paraId="1D2FE40E" w14:textId="77777777" w:rsidR="00C20E74" w:rsidRPr="00FC46F1" w:rsidRDefault="00C20E74" w:rsidP="00915FEF">
            <w:pPr>
              <w:rPr>
                <w:rFonts w:ascii="Times New Roman" w:hAnsi="Times New Roman" w:cs="Times New Roman"/>
                <w:color w:val="000000"/>
                <w:sz w:val="20"/>
                <w:szCs w:val="20"/>
              </w:rPr>
            </w:pPr>
          </w:p>
        </w:tc>
        <w:tc>
          <w:tcPr>
            <w:tcW w:w="1080" w:type="dxa"/>
            <w:tcBorders>
              <w:top w:val="single" w:sz="6" w:space="0" w:color="000000"/>
              <w:left w:val="single" w:sz="4" w:space="0" w:color="auto"/>
              <w:bottom w:val="single" w:sz="6" w:space="0" w:color="000000"/>
              <w:right w:val="single" w:sz="6" w:space="0" w:color="000000"/>
            </w:tcBorders>
          </w:tcPr>
          <w:p w14:paraId="514CC01B"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4.97</w:t>
            </w:r>
          </w:p>
        </w:tc>
        <w:tc>
          <w:tcPr>
            <w:tcW w:w="1080" w:type="dxa"/>
            <w:tcBorders>
              <w:top w:val="single" w:sz="6" w:space="0" w:color="000000"/>
              <w:left w:val="single" w:sz="6" w:space="0" w:color="000000"/>
              <w:bottom w:val="single" w:sz="6" w:space="0" w:color="000000"/>
              <w:right w:val="single" w:sz="4" w:space="0" w:color="auto"/>
            </w:tcBorders>
          </w:tcPr>
          <w:p w14:paraId="0872AF8B"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5.33</w:t>
            </w:r>
          </w:p>
        </w:tc>
      </w:tr>
      <w:tr w:rsidR="00C20E74" w:rsidRPr="00FC46F1" w14:paraId="3A885F15" w14:textId="77777777" w:rsidTr="00915FEF">
        <w:trPr>
          <w:trHeight w:val="165"/>
        </w:trPr>
        <w:tc>
          <w:tcPr>
            <w:tcW w:w="728" w:type="dxa"/>
            <w:vMerge/>
            <w:tcBorders>
              <w:left w:val="single" w:sz="6" w:space="0" w:color="000000"/>
              <w:right w:val="single" w:sz="6" w:space="0" w:color="000000"/>
            </w:tcBorders>
          </w:tcPr>
          <w:p w14:paraId="4D4CC3C7" w14:textId="77777777" w:rsidR="00C20E74" w:rsidRPr="00FC46F1" w:rsidRDefault="00C20E74" w:rsidP="00915FEF">
            <w:pPr>
              <w:rPr>
                <w:rFonts w:ascii="Times New Roman" w:hAnsi="Times New Roman" w:cs="Times New Roman"/>
                <w:color w:val="000000"/>
                <w:sz w:val="20"/>
                <w:szCs w:val="20"/>
              </w:rPr>
            </w:pP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FF829C"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3.94</w:t>
            </w:r>
          </w:p>
        </w:tc>
        <w:tc>
          <w:tcPr>
            <w:tcW w:w="1080" w:type="dxa"/>
            <w:tcBorders>
              <w:top w:val="single" w:sz="6" w:space="0" w:color="000000"/>
              <w:left w:val="single" w:sz="6" w:space="0" w:color="000000"/>
              <w:bottom w:val="single" w:sz="6" w:space="0" w:color="000000"/>
              <w:right w:val="single" w:sz="4" w:space="0" w:color="auto"/>
            </w:tcBorders>
            <w:tcMar>
              <w:top w:w="60" w:type="dxa"/>
              <w:left w:w="60" w:type="dxa"/>
              <w:bottom w:w="60" w:type="dxa"/>
              <w:right w:w="60" w:type="dxa"/>
            </w:tcMar>
            <w:hideMark/>
          </w:tcPr>
          <w:p w14:paraId="294261EE"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5.12</w:t>
            </w:r>
          </w:p>
        </w:tc>
        <w:tc>
          <w:tcPr>
            <w:tcW w:w="1080" w:type="dxa"/>
            <w:vMerge/>
            <w:tcBorders>
              <w:top w:val="single" w:sz="4" w:space="0" w:color="auto"/>
              <w:left w:val="single" w:sz="4" w:space="0" w:color="auto"/>
              <w:bottom w:val="single" w:sz="4" w:space="0" w:color="auto"/>
              <w:right w:val="single" w:sz="4" w:space="0" w:color="auto"/>
            </w:tcBorders>
          </w:tcPr>
          <w:p w14:paraId="72B3B755" w14:textId="77777777" w:rsidR="00C20E74" w:rsidRPr="00FC46F1" w:rsidRDefault="00C20E74" w:rsidP="00915FEF">
            <w:pPr>
              <w:rPr>
                <w:rFonts w:ascii="Times New Roman" w:hAnsi="Times New Roman" w:cs="Times New Roman"/>
                <w:color w:val="000000"/>
                <w:sz w:val="20"/>
                <w:szCs w:val="20"/>
              </w:rPr>
            </w:pPr>
          </w:p>
        </w:tc>
        <w:tc>
          <w:tcPr>
            <w:tcW w:w="1080" w:type="dxa"/>
            <w:tcBorders>
              <w:top w:val="single" w:sz="6" w:space="0" w:color="000000"/>
              <w:left w:val="single" w:sz="4" w:space="0" w:color="auto"/>
              <w:bottom w:val="single" w:sz="6" w:space="0" w:color="000000"/>
              <w:right w:val="single" w:sz="6" w:space="0" w:color="000000"/>
            </w:tcBorders>
          </w:tcPr>
          <w:p w14:paraId="738D29D8"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4.99</w:t>
            </w:r>
          </w:p>
        </w:tc>
        <w:tc>
          <w:tcPr>
            <w:tcW w:w="1080" w:type="dxa"/>
            <w:tcBorders>
              <w:top w:val="single" w:sz="6" w:space="0" w:color="000000"/>
              <w:left w:val="single" w:sz="6" w:space="0" w:color="000000"/>
              <w:bottom w:val="single" w:sz="6" w:space="0" w:color="000000"/>
              <w:right w:val="single" w:sz="4" w:space="0" w:color="auto"/>
            </w:tcBorders>
          </w:tcPr>
          <w:p w14:paraId="098B27F4"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5.33</w:t>
            </w:r>
          </w:p>
        </w:tc>
      </w:tr>
      <w:tr w:rsidR="00C20E74" w:rsidRPr="00FC46F1" w14:paraId="5F50FF52" w14:textId="77777777" w:rsidTr="00915FEF">
        <w:trPr>
          <w:trHeight w:val="165"/>
        </w:trPr>
        <w:tc>
          <w:tcPr>
            <w:tcW w:w="728" w:type="dxa"/>
            <w:vMerge/>
            <w:tcBorders>
              <w:left w:val="single" w:sz="6" w:space="0" w:color="000000"/>
              <w:right w:val="single" w:sz="6" w:space="0" w:color="000000"/>
            </w:tcBorders>
          </w:tcPr>
          <w:p w14:paraId="1CB47F40" w14:textId="77777777" w:rsidR="00C20E74" w:rsidRPr="00FC46F1" w:rsidRDefault="00C20E74" w:rsidP="00915FEF">
            <w:pPr>
              <w:rPr>
                <w:rFonts w:ascii="Times New Roman" w:hAnsi="Times New Roman" w:cs="Times New Roman"/>
                <w:color w:val="000000"/>
                <w:sz w:val="20"/>
                <w:szCs w:val="20"/>
              </w:rPr>
            </w:pP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826CD3"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4.43</w:t>
            </w:r>
          </w:p>
        </w:tc>
        <w:tc>
          <w:tcPr>
            <w:tcW w:w="1080" w:type="dxa"/>
            <w:tcBorders>
              <w:top w:val="single" w:sz="6" w:space="0" w:color="000000"/>
              <w:left w:val="single" w:sz="6" w:space="0" w:color="000000"/>
              <w:bottom w:val="single" w:sz="6" w:space="0" w:color="000000"/>
              <w:right w:val="single" w:sz="4" w:space="0" w:color="auto"/>
            </w:tcBorders>
            <w:tcMar>
              <w:top w:w="60" w:type="dxa"/>
              <w:left w:w="60" w:type="dxa"/>
              <w:bottom w:w="60" w:type="dxa"/>
              <w:right w:w="60" w:type="dxa"/>
            </w:tcMar>
            <w:hideMark/>
          </w:tcPr>
          <w:p w14:paraId="4D95CBCB"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5.12</w:t>
            </w:r>
          </w:p>
        </w:tc>
        <w:tc>
          <w:tcPr>
            <w:tcW w:w="1080" w:type="dxa"/>
            <w:vMerge/>
            <w:tcBorders>
              <w:top w:val="single" w:sz="4" w:space="0" w:color="auto"/>
              <w:left w:val="single" w:sz="4" w:space="0" w:color="auto"/>
              <w:bottom w:val="single" w:sz="4" w:space="0" w:color="auto"/>
              <w:right w:val="single" w:sz="4" w:space="0" w:color="auto"/>
            </w:tcBorders>
          </w:tcPr>
          <w:p w14:paraId="06B80F3B" w14:textId="77777777" w:rsidR="00C20E74" w:rsidRPr="00FC46F1" w:rsidRDefault="00C20E74" w:rsidP="00915FEF">
            <w:pPr>
              <w:rPr>
                <w:rFonts w:ascii="Times New Roman" w:hAnsi="Times New Roman" w:cs="Times New Roman"/>
                <w:color w:val="000000"/>
                <w:sz w:val="20"/>
                <w:szCs w:val="20"/>
              </w:rPr>
            </w:pPr>
          </w:p>
        </w:tc>
        <w:tc>
          <w:tcPr>
            <w:tcW w:w="1080" w:type="dxa"/>
            <w:tcBorders>
              <w:top w:val="single" w:sz="6" w:space="0" w:color="000000"/>
              <w:left w:val="single" w:sz="4" w:space="0" w:color="auto"/>
              <w:bottom w:val="single" w:sz="6" w:space="0" w:color="000000"/>
              <w:right w:val="single" w:sz="6" w:space="0" w:color="000000"/>
            </w:tcBorders>
          </w:tcPr>
          <w:p w14:paraId="5E2CEDCC"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4.30</w:t>
            </w:r>
          </w:p>
        </w:tc>
        <w:tc>
          <w:tcPr>
            <w:tcW w:w="1080" w:type="dxa"/>
            <w:tcBorders>
              <w:top w:val="single" w:sz="6" w:space="0" w:color="000000"/>
              <w:left w:val="single" w:sz="6" w:space="0" w:color="000000"/>
              <w:bottom w:val="single" w:sz="6" w:space="0" w:color="000000"/>
              <w:right w:val="single" w:sz="4" w:space="0" w:color="auto"/>
            </w:tcBorders>
          </w:tcPr>
          <w:p w14:paraId="7CABA11E"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5.34</w:t>
            </w:r>
          </w:p>
        </w:tc>
      </w:tr>
      <w:tr w:rsidR="00C20E74" w:rsidRPr="00FC46F1" w14:paraId="722C6D8A" w14:textId="77777777" w:rsidTr="00915FEF">
        <w:trPr>
          <w:trHeight w:val="165"/>
        </w:trPr>
        <w:tc>
          <w:tcPr>
            <w:tcW w:w="728" w:type="dxa"/>
            <w:vMerge/>
            <w:tcBorders>
              <w:left w:val="single" w:sz="6" w:space="0" w:color="000000"/>
              <w:bottom w:val="single" w:sz="4" w:space="0" w:color="auto"/>
              <w:right w:val="single" w:sz="6" w:space="0" w:color="000000"/>
            </w:tcBorders>
          </w:tcPr>
          <w:p w14:paraId="415FDDB5" w14:textId="77777777" w:rsidR="00C20E74" w:rsidRPr="00FC46F1" w:rsidRDefault="00C20E74" w:rsidP="00915FEF">
            <w:pPr>
              <w:rPr>
                <w:rFonts w:ascii="Times New Roman" w:hAnsi="Times New Roman" w:cs="Times New Roman"/>
                <w:color w:val="000000"/>
                <w:sz w:val="20"/>
                <w:szCs w:val="20"/>
              </w:rPr>
            </w:pP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C93855"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5.39</w:t>
            </w:r>
          </w:p>
        </w:tc>
        <w:tc>
          <w:tcPr>
            <w:tcW w:w="1080" w:type="dxa"/>
            <w:tcBorders>
              <w:top w:val="single" w:sz="6" w:space="0" w:color="000000"/>
              <w:left w:val="single" w:sz="6" w:space="0" w:color="000000"/>
              <w:bottom w:val="single" w:sz="6" w:space="0" w:color="000000"/>
              <w:right w:val="single" w:sz="4" w:space="0" w:color="auto"/>
            </w:tcBorders>
            <w:tcMar>
              <w:top w:w="60" w:type="dxa"/>
              <w:left w:w="60" w:type="dxa"/>
              <w:bottom w:w="60" w:type="dxa"/>
              <w:right w:w="60" w:type="dxa"/>
            </w:tcMar>
            <w:hideMark/>
          </w:tcPr>
          <w:p w14:paraId="6382C49B"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5.14</w:t>
            </w:r>
          </w:p>
        </w:tc>
        <w:tc>
          <w:tcPr>
            <w:tcW w:w="1080" w:type="dxa"/>
            <w:vMerge/>
            <w:tcBorders>
              <w:top w:val="single" w:sz="4" w:space="0" w:color="auto"/>
              <w:left w:val="single" w:sz="4" w:space="0" w:color="auto"/>
              <w:bottom w:val="single" w:sz="4" w:space="0" w:color="auto"/>
              <w:right w:val="single" w:sz="4" w:space="0" w:color="auto"/>
            </w:tcBorders>
          </w:tcPr>
          <w:p w14:paraId="2ABD6333" w14:textId="77777777" w:rsidR="00C20E74" w:rsidRPr="00FC46F1" w:rsidRDefault="00C20E74" w:rsidP="00915FEF">
            <w:pPr>
              <w:rPr>
                <w:rFonts w:ascii="Times New Roman" w:hAnsi="Times New Roman" w:cs="Times New Roman"/>
                <w:color w:val="000000"/>
                <w:sz w:val="20"/>
                <w:szCs w:val="20"/>
              </w:rPr>
            </w:pPr>
          </w:p>
        </w:tc>
        <w:tc>
          <w:tcPr>
            <w:tcW w:w="1080" w:type="dxa"/>
            <w:tcBorders>
              <w:top w:val="single" w:sz="6" w:space="0" w:color="000000"/>
              <w:left w:val="single" w:sz="4" w:space="0" w:color="auto"/>
              <w:bottom w:val="single" w:sz="6" w:space="0" w:color="000000"/>
              <w:right w:val="single" w:sz="6" w:space="0" w:color="000000"/>
            </w:tcBorders>
          </w:tcPr>
          <w:p w14:paraId="3E935CCA"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5.70</w:t>
            </w:r>
          </w:p>
        </w:tc>
        <w:tc>
          <w:tcPr>
            <w:tcW w:w="1080" w:type="dxa"/>
            <w:tcBorders>
              <w:top w:val="single" w:sz="6" w:space="0" w:color="000000"/>
              <w:left w:val="single" w:sz="6" w:space="0" w:color="000000"/>
              <w:bottom w:val="single" w:sz="6" w:space="0" w:color="000000"/>
              <w:right w:val="single" w:sz="4" w:space="0" w:color="auto"/>
            </w:tcBorders>
          </w:tcPr>
          <w:p w14:paraId="365B933D"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5.34</w:t>
            </w:r>
          </w:p>
        </w:tc>
      </w:tr>
    </w:tbl>
    <w:p w14:paraId="2D7333EE" w14:textId="72657776" w:rsidR="00C20E74" w:rsidRPr="00FC46F1" w:rsidRDefault="00C20E74" w:rsidP="00C20E74">
      <w:pPr>
        <w:pStyle w:val="EndNoteBibliographyTitle"/>
        <w:jc w:val="left"/>
        <w:rPr>
          <w:rFonts w:ascii="Times New Roman" w:hAnsi="Times New Roman" w:cs="Times New Roman"/>
          <w:color w:val="000000" w:themeColor="text1"/>
          <w:sz w:val="20"/>
          <w:szCs w:val="20"/>
        </w:rPr>
      </w:pPr>
      <w:r w:rsidRPr="00FC46F1">
        <w:rPr>
          <w:rFonts w:ascii="Times New Roman" w:hAnsi="Times New Roman" w:cs="Times New Roman"/>
          <w:color w:val="000000" w:themeColor="text1"/>
          <w:sz w:val="20"/>
          <w:szCs w:val="20"/>
        </w:rPr>
        <w:t>(</w:t>
      </w:r>
      <w:r w:rsidR="0053380E" w:rsidRPr="00FC46F1">
        <w:rPr>
          <w:rFonts w:ascii="Times New Roman" w:hAnsi="Times New Roman" w:cs="Times New Roman"/>
          <w:b/>
          <w:bCs/>
          <w:color w:val="000000" w:themeColor="text1"/>
          <w:sz w:val="20"/>
          <w:szCs w:val="20"/>
        </w:rPr>
        <w:t xml:space="preserve">Extended Data </w:t>
      </w:r>
      <w:r w:rsidRPr="00FC46F1">
        <w:rPr>
          <w:rFonts w:ascii="Times New Roman" w:hAnsi="Times New Roman" w:cs="Times New Roman"/>
          <w:b/>
          <w:bCs/>
          <w:color w:val="000000" w:themeColor="text1"/>
          <w:sz w:val="20"/>
          <w:szCs w:val="20"/>
        </w:rPr>
        <w:t xml:space="preserve">Table 6 </w:t>
      </w:r>
      <w:r w:rsidRPr="00FC46F1">
        <w:rPr>
          <w:rFonts w:ascii="Times New Roman" w:hAnsi="Times New Roman" w:cs="Times New Roman"/>
          <w:color w:val="000000" w:themeColor="text1"/>
          <w:sz w:val="20"/>
          <w:szCs w:val="20"/>
        </w:rPr>
        <w:t>continued)</w:t>
      </w:r>
    </w:p>
    <w:p w14:paraId="379C0169" w14:textId="77777777" w:rsidR="00C20E74" w:rsidRPr="00FC46F1" w:rsidRDefault="00C20E74" w:rsidP="00C20E74">
      <w:pPr>
        <w:pStyle w:val="EndNoteBibliographyTitle"/>
        <w:jc w:val="left"/>
        <w:rPr>
          <w:rFonts w:ascii="Times New Roman" w:hAnsi="Times New Roman" w:cs="Times New Roman"/>
          <w:color w:val="000000" w:themeColor="text1"/>
          <w:sz w:val="20"/>
          <w:szCs w:val="20"/>
        </w:rPr>
      </w:pPr>
    </w:p>
    <w:p w14:paraId="76EEEBB6" w14:textId="77777777" w:rsidR="00C20E74" w:rsidRPr="00FC46F1" w:rsidRDefault="00C20E74" w:rsidP="00C20E74">
      <w:pPr>
        <w:pStyle w:val="EndNoteBibliographyTitle"/>
        <w:jc w:val="left"/>
        <w:rPr>
          <w:rFonts w:ascii="Times New Roman" w:hAnsi="Times New Roman" w:cs="Times New Roman"/>
          <w:color w:val="000000" w:themeColor="text1"/>
          <w:sz w:val="20"/>
          <w:szCs w:val="20"/>
        </w:rPr>
      </w:pPr>
    </w:p>
    <w:p w14:paraId="46D5ABC3" w14:textId="77777777" w:rsidR="00C20E74" w:rsidRPr="00FC46F1" w:rsidRDefault="00C20E74" w:rsidP="00C20E74">
      <w:pPr>
        <w:pStyle w:val="EndNoteBibliographyTitle"/>
        <w:jc w:val="left"/>
        <w:rPr>
          <w:rFonts w:ascii="Times New Roman" w:hAnsi="Times New Roman" w:cs="Times New Roman"/>
          <w:b/>
          <w:bCs/>
          <w:color w:val="000000" w:themeColor="text1"/>
          <w:sz w:val="20"/>
          <w:szCs w:val="20"/>
        </w:rPr>
      </w:pPr>
    </w:p>
    <w:p w14:paraId="0E2B416B" w14:textId="77777777" w:rsidR="00C20E74" w:rsidRPr="00FC46F1" w:rsidRDefault="00C20E74" w:rsidP="00C20E74">
      <w:pPr>
        <w:pStyle w:val="EndNoteBibliographyTitle"/>
        <w:jc w:val="left"/>
        <w:rPr>
          <w:rFonts w:ascii="Times New Roman" w:hAnsi="Times New Roman" w:cs="Times New Roman"/>
          <w:color w:val="000000" w:themeColor="text1"/>
          <w:sz w:val="20"/>
          <w:szCs w:val="20"/>
        </w:rPr>
      </w:pPr>
    </w:p>
    <w:p w14:paraId="2C7956BA" w14:textId="77777777" w:rsidR="00C20E74" w:rsidRPr="00FC46F1" w:rsidRDefault="00C20E74" w:rsidP="00C20E74">
      <w:pPr>
        <w:pStyle w:val="EndNoteBibliographyTitle"/>
        <w:jc w:val="left"/>
        <w:rPr>
          <w:rFonts w:ascii="Times New Roman" w:hAnsi="Times New Roman" w:cs="Times New Roman"/>
          <w:color w:val="000000" w:themeColor="text1"/>
          <w:sz w:val="20"/>
          <w:szCs w:val="20"/>
        </w:rPr>
      </w:pPr>
    </w:p>
    <w:p w14:paraId="4600E188" w14:textId="77777777" w:rsidR="00C20E74" w:rsidRPr="00FC46F1" w:rsidRDefault="00C20E74" w:rsidP="00C20E74">
      <w:pPr>
        <w:pStyle w:val="EndNoteBibliographyTitle"/>
        <w:jc w:val="left"/>
        <w:rPr>
          <w:rFonts w:ascii="Times New Roman" w:hAnsi="Times New Roman" w:cs="Times New Roman"/>
          <w:color w:val="000000" w:themeColor="text1"/>
          <w:sz w:val="20"/>
          <w:szCs w:val="20"/>
        </w:rPr>
      </w:pPr>
    </w:p>
    <w:p w14:paraId="2AD8EE95" w14:textId="77777777" w:rsidR="00C20E74" w:rsidRPr="00FC46F1" w:rsidRDefault="00C20E74" w:rsidP="00C20E74">
      <w:pPr>
        <w:pStyle w:val="EndNoteBibliographyTitle"/>
        <w:jc w:val="left"/>
        <w:rPr>
          <w:rFonts w:ascii="Times New Roman" w:hAnsi="Times New Roman" w:cs="Times New Roman"/>
          <w:color w:val="000000" w:themeColor="text1"/>
          <w:sz w:val="20"/>
          <w:szCs w:val="20"/>
        </w:rPr>
      </w:pPr>
    </w:p>
    <w:p w14:paraId="5F458B3D" w14:textId="77777777" w:rsidR="00C20E74" w:rsidRPr="00FC46F1" w:rsidRDefault="00C20E74" w:rsidP="00C20E74">
      <w:pPr>
        <w:pStyle w:val="EndNoteBibliographyTitle"/>
        <w:jc w:val="left"/>
        <w:rPr>
          <w:rFonts w:ascii="Times New Roman" w:hAnsi="Times New Roman" w:cs="Times New Roman"/>
          <w:color w:val="000000" w:themeColor="text1"/>
          <w:sz w:val="20"/>
          <w:szCs w:val="20"/>
        </w:rPr>
      </w:pPr>
    </w:p>
    <w:p w14:paraId="09FB9D72" w14:textId="77777777" w:rsidR="00C20E74" w:rsidRPr="00FC46F1" w:rsidRDefault="00C20E74" w:rsidP="00C20E74">
      <w:pPr>
        <w:pStyle w:val="EndNoteBibliographyTitle"/>
        <w:jc w:val="left"/>
        <w:rPr>
          <w:rFonts w:ascii="Times New Roman" w:hAnsi="Times New Roman" w:cs="Times New Roman"/>
          <w:color w:val="000000" w:themeColor="text1"/>
          <w:sz w:val="20"/>
          <w:szCs w:val="20"/>
        </w:rPr>
      </w:pPr>
    </w:p>
    <w:p w14:paraId="14D3E2AD" w14:textId="77777777" w:rsidR="00C20E74" w:rsidRPr="00FC46F1" w:rsidRDefault="00C20E74" w:rsidP="00C20E74">
      <w:pPr>
        <w:pStyle w:val="EndNoteBibliographyTitle"/>
        <w:jc w:val="left"/>
        <w:rPr>
          <w:rFonts w:ascii="Times New Roman" w:hAnsi="Times New Roman" w:cs="Times New Roman"/>
          <w:color w:val="000000" w:themeColor="text1"/>
          <w:sz w:val="20"/>
          <w:szCs w:val="20"/>
        </w:rPr>
      </w:pPr>
    </w:p>
    <w:p w14:paraId="1FABCC89" w14:textId="77777777" w:rsidR="00C20E74" w:rsidRPr="00FC46F1" w:rsidRDefault="00C20E74" w:rsidP="00C20E74">
      <w:pPr>
        <w:pStyle w:val="EndNoteBibliographyTitle"/>
        <w:jc w:val="left"/>
        <w:rPr>
          <w:rFonts w:ascii="Times New Roman" w:hAnsi="Times New Roman" w:cs="Times New Roman"/>
          <w:color w:val="000000" w:themeColor="text1"/>
          <w:sz w:val="20"/>
          <w:szCs w:val="20"/>
        </w:rPr>
      </w:pPr>
    </w:p>
    <w:p w14:paraId="1CD25467" w14:textId="77777777" w:rsidR="00C20E74" w:rsidRPr="00FC46F1" w:rsidRDefault="00C20E74" w:rsidP="00C20E74">
      <w:pPr>
        <w:pStyle w:val="EndNoteBibliographyTitle"/>
        <w:jc w:val="left"/>
        <w:rPr>
          <w:rFonts w:ascii="Times New Roman" w:hAnsi="Times New Roman" w:cs="Times New Roman"/>
          <w:color w:val="000000" w:themeColor="text1"/>
          <w:sz w:val="20"/>
          <w:szCs w:val="20"/>
        </w:rPr>
      </w:pPr>
    </w:p>
    <w:p w14:paraId="4BFCA279" w14:textId="77777777" w:rsidR="00C20E74" w:rsidRPr="00FC46F1" w:rsidRDefault="00C20E74" w:rsidP="00C20E74">
      <w:pPr>
        <w:pStyle w:val="EndNoteBibliographyTitle"/>
        <w:jc w:val="left"/>
        <w:rPr>
          <w:rFonts w:ascii="Times New Roman" w:hAnsi="Times New Roman" w:cs="Times New Roman"/>
          <w:color w:val="000000" w:themeColor="text1"/>
          <w:sz w:val="20"/>
          <w:szCs w:val="20"/>
        </w:rPr>
      </w:pPr>
    </w:p>
    <w:p w14:paraId="35F1D87F" w14:textId="77777777" w:rsidR="00C20E74" w:rsidRPr="00FC46F1" w:rsidRDefault="00C20E74" w:rsidP="00C20E74">
      <w:pPr>
        <w:spacing w:line="360" w:lineRule="auto"/>
        <w:rPr>
          <w:rFonts w:ascii="Times New Roman" w:eastAsiaTheme="minorEastAsia" w:hAnsi="Times New Roman" w:cs="Times New Roman"/>
          <w:color w:val="000000" w:themeColor="text1"/>
          <w:sz w:val="20"/>
          <w:szCs w:val="20"/>
        </w:rPr>
      </w:pPr>
    </w:p>
    <w:p w14:paraId="1A0B4021" w14:textId="77777777" w:rsidR="00C20E74" w:rsidRPr="00FC46F1" w:rsidRDefault="00C20E74" w:rsidP="00C20E74">
      <w:pPr>
        <w:spacing w:line="480" w:lineRule="auto"/>
        <w:jc w:val="both"/>
        <w:rPr>
          <w:rFonts w:ascii="Times New Roman" w:hAnsi="Times New Roman" w:cs="Times New Roman"/>
          <w:color w:val="000000" w:themeColor="text1"/>
          <w:sz w:val="20"/>
          <w:szCs w:val="20"/>
        </w:rPr>
      </w:pPr>
    </w:p>
    <w:p w14:paraId="3CA7EA1C" w14:textId="77777777" w:rsidR="00C20E74" w:rsidRPr="00FC46F1" w:rsidRDefault="00C20E74" w:rsidP="00C20E74">
      <w:pPr>
        <w:rPr>
          <w:rFonts w:ascii="Times New Roman" w:hAnsi="Times New Roman" w:cs="Times New Roman"/>
          <w:color w:val="000000" w:themeColor="text1"/>
          <w:sz w:val="20"/>
          <w:szCs w:val="20"/>
        </w:rPr>
      </w:pPr>
      <w:r w:rsidRPr="00FC46F1">
        <w:rPr>
          <w:rFonts w:ascii="Times New Roman" w:hAnsi="Times New Roman" w:cs="Times New Roman"/>
          <w:noProof/>
          <w:sz w:val="20"/>
          <w:szCs w:val="20"/>
        </w:rPr>
        <w:lastRenderedPageBreak/>
        <mc:AlternateContent>
          <mc:Choice Requires="wps">
            <w:drawing>
              <wp:anchor distT="0" distB="0" distL="114300" distR="114300" simplePos="0" relativeHeight="251679744" behindDoc="0" locked="0" layoutInCell="1" allowOverlap="1" wp14:anchorId="775C75A4" wp14:editId="46BB05A8">
                <wp:simplePos x="0" y="0"/>
                <wp:positionH relativeFrom="column">
                  <wp:posOffset>3246120</wp:posOffset>
                </wp:positionH>
                <wp:positionV relativeFrom="paragraph">
                  <wp:posOffset>577149</wp:posOffset>
                </wp:positionV>
                <wp:extent cx="3032760" cy="2072080"/>
                <wp:effectExtent l="0" t="0" r="2540" b="0"/>
                <wp:wrapNone/>
                <wp:docPr id="3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32760" cy="20720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F9DD697" w14:textId="69C79629" w:rsidR="00C20E74" w:rsidRPr="0053380E" w:rsidRDefault="0053380E" w:rsidP="00C20E74">
                            <w:pPr>
                              <w:jc w:val="both"/>
                              <w:rPr>
                                <w:rFonts w:ascii="Times New Roman" w:hAnsi="Times New Roman" w:cs="Times New Roman"/>
                                <w:sz w:val="20"/>
                                <w:szCs w:val="20"/>
                              </w:rPr>
                            </w:pPr>
                            <w:r w:rsidRPr="00FC46F1">
                              <w:rPr>
                                <w:rFonts w:ascii="Times New Roman" w:hAnsi="Times New Roman" w:cs="Times New Roman"/>
                                <w:b/>
                                <w:bCs/>
                                <w:color w:val="000000" w:themeColor="text1"/>
                                <w:sz w:val="20"/>
                                <w:szCs w:val="20"/>
                              </w:rPr>
                              <w:t xml:space="preserve">Extended Data Fig. </w:t>
                            </w:r>
                            <w:r w:rsidR="00545584">
                              <w:rPr>
                                <w:rFonts w:ascii="Times New Roman" w:hAnsi="Times New Roman" w:cs="Times New Roman"/>
                                <w:b/>
                                <w:bCs/>
                                <w:color w:val="000000" w:themeColor="text1"/>
                                <w:sz w:val="20"/>
                                <w:szCs w:val="20"/>
                              </w:rPr>
                              <w:t>19</w:t>
                            </w:r>
                            <w:r>
                              <w:rPr>
                                <w:rFonts w:ascii="Times New Roman" w:hAnsi="Times New Roman" w:cs="Times New Roman"/>
                                <w:b/>
                                <w:bCs/>
                                <w:color w:val="000000" w:themeColor="text1"/>
                                <w:sz w:val="20"/>
                                <w:szCs w:val="20"/>
                              </w:rPr>
                              <w:t>|</w:t>
                            </w:r>
                            <w:r w:rsidR="00C20E74" w:rsidRPr="0053380E">
                              <w:rPr>
                                <w:rFonts w:ascii="Times New Roman" w:hAnsi="Times New Roman" w:cs="Times New Roman"/>
                                <w:b/>
                                <w:bCs/>
                                <w:color w:val="000000" w:themeColor="text1"/>
                                <w:sz w:val="20"/>
                                <w:szCs w:val="20"/>
                              </w:rPr>
                              <w:t xml:space="preserve"> H</w:t>
                            </w:r>
                            <w:r w:rsidRPr="0053380E">
                              <w:rPr>
                                <w:rFonts w:ascii="Times New Roman" w:hAnsi="Times New Roman" w:cs="Times New Roman"/>
                                <w:b/>
                                <w:bCs/>
                                <w:color w:val="000000" w:themeColor="text1"/>
                                <w:sz w:val="20"/>
                                <w:szCs w:val="20"/>
                              </w:rPr>
                              <w:t>O</w:t>
                            </w:r>
                            <w:r w:rsidR="00C20E74" w:rsidRPr="0053380E">
                              <w:rPr>
                                <w:rFonts w:ascii="Times New Roman" w:hAnsi="Times New Roman" w:cs="Times New Roman"/>
                                <w:b/>
                                <w:bCs/>
                                <w:color w:val="000000" w:themeColor="text1"/>
                                <w:sz w:val="20"/>
                                <w:szCs w:val="20"/>
                              </w:rPr>
                              <w:t>RN</w:t>
                            </w:r>
                            <w:r w:rsidRPr="0053380E">
                              <w:rPr>
                                <w:rFonts w:ascii="Times New Roman" w:hAnsi="Times New Roman" w:cs="Times New Roman"/>
                                <w:b/>
                                <w:bCs/>
                                <w:color w:val="000000" w:themeColor="text1"/>
                                <w:sz w:val="20"/>
                                <w:szCs w:val="20"/>
                              </w:rPr>
                              <w:t>ET</w:t>
                            </w:r>
                            <w:r w:rsidR="00C20E74" w:rsidRPr="0053380E">
                              <w:rPr>
                                <w:rFonts w:ascii="Times New Roman" w:hAnsi="Times New Roman" w:cs="Times New Roman"/>
                                <w:b/>
                                <w:bCs/>
                                <w:sz w:val="20"/>
                                <w:szCs w:val="20"/>
                              </w:rPr>
                              <w:t>-UML analysis of Benchmark 1 initial conformation using particle S257 from FARFAR2 prediction of trRNase P RNA.</w:t>
                            </w:r>
                            <w:r w:rsidR="00C20E74" w:rsidRPr="0053380E">
                              <w:rPr>
                                <w:rFonts w:ascii="Times New Roman" w:hAnsi="Times New Roman" w:cs="Times New Roman"/>
                                <w:sz w:val="20"/>
                                <w:szCs w:val="20"/>
                              </w:rPr>
                              <w:t xml:space="preserve"> Even though the particle S257 has a good FARFAR2 score and the lowest ARES score, the model shows a fold completely different from the GT structure. We performed the DM fitting using the AFM topography of the crystal structure as the driving force for particle fitting. For the trajectory time of ~ 11</w:t>
                            </w:r>
                            <w:r w:rsidR="00C20E74" w:rsidRPr="0053380E">
                              <w:rPr>
                                <w:rFonts w:ascii="Times New Roman" w:hAnsi="Times New Roman" w:cs="Times New Roman"/>
                                <w:sz w:val="20"/>
                                <w:szCs w:val="20"/>
                              </w:rPr>
                              <w:sym w:font="Symbol" w:char="F06D"/>
                            </w:r>
                            <w:r w:rsidR="00C20E74" w:rsidRPr="0053380E">
                              <w:rPr>
                                <w:rFonts w:ascii="Times New Roman" w:hAnsi="Times New Roman" w:cs="Times New Roman"/>
                                <w:sz w:val="20"/>
                                <w:szCs w:val="20"/>
                              </w:rPr>
                              <w:t xml:space="preserve">s (estimation using CafeMol unit time of 49fs), the particle could not convert to a conformation close to the target structure, showing a minimum RMSD of 21.4 Å with major smaller population centered at 27.5 Å. </w:t>
                            </w:r>
                          </w:p>
                          <w:p w14:paraId="753E47D4" w14:textId="77777777" w:rsidR="00C20E74" w:rsidRDefault="00C20E74" w:rsidP="00C20E74"/>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75C75A4" id="Text Box 42" o:spid="_x0000_s1027" type="#_x0000_t202" style="position:absolute;margin-left:255.6pt;margin-top:45.45pt;width:238.8pt;height:16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0Aa6gEAALsDAAAOAAAAZHJzL2Uyb0RvYy54bWysU8tu2zAQvBfoPxC815IVN0kFy0GbwEWB&#10;9AEk/QCKoiSiFJdd0pbcr++Schy3uRXVgeByl8Od2dH6ZhoM2yv0GmzFl4ucM2UlNNp2Ff/+uH1z&#10;zZkPwjbCgFUVPyjPbzavX61HV6oCejCNQkYg1pejq3gfgiuzzMteDcIvwClLyRZwEIFC7LIGxUjo&#10;g8mKPL/MRsDGIUjlPZ3ezUm+Sfhtq2T42rZeBWYqTr2FtGJa67hmm7UoOxSu1/LYhviHLgahLT16&#10;groTQbAd6hdQg5YIHtqwkDBk0LZaqsSB2Czzv9g89MKpxIXE8e4kk/9/sPLL/sF9QxamDzDRABMJ&#10;7+5B/vCkTTY6Xx5roqa+9LG6Hj9DQ9MUuwDpxtTiEOkTIUYwpPThpK6aApN0eJFfFFeXlJKUK/Kr&#10;Ir9O+meifLru0IePCgYWNxVHGl+CF/t7H2I7onwqia95MLrZamNSgF19a5DtBY16m744XbryR5mx&#10;sdhCvDan40niGanNJMNUT0w3UQ+qibRraA5EHGF2EDmeNj3gL85Gck/F/c+dQMWZ+WRpPO+Wq1W0&#10;WwpWb4krZ3ieqc8zwkqCqnjgbN7ehtmiO4e66+mleS4W3pPgrU5SPHd1bJ8ckuge3RwteB6nqud/&#10;bvMbAAD//wMAUEsDBBQABgAIAAAAIQAcpn7j3wAAAAoBAAAPAAAAZHJzL2Rvd25yZXYueG1sTI9B&#10;S8NAEIXvgv9hGcGb3SRom42ZFCmIIPRgqvdtdpoEs7shu2nTf+940uMwH+99r9wudhBnmkLvHUK6&#10;SkCQa7zpXYvweXh9yEGEqJ3Rg3eEcKUA2+r2ptSF8Rf3Qec6toJDXCg0QhfjWEgZmo6sDis/kuPf&#10;yU9WRz6nVppJXzjcDjJLkrW0unfc0OmRdh013/VsEd7r9Y7Cctp/bVTzJpNZ1e11j3h/t7w8g4i0&#10;xD8YfvVZHSp2OvrZmSAGhKc0zRhFUIkCwYDKc95yRHhMNxnIqpT/J1Q/AAAA//8DAFBLAQItABQA&#10;BgAIAAAAIQC2gziS/gAAAOEBAAATAAAAAAAAAAAAAAAAAAAAAABbQ29udGVudF9UeXBlc10ueG1s&#10;UEsBAi0AFAAGAAgAAAAhADj9If/WAAAAlAEAAAsAAAAAAAAAAAAAAAAALwEAAF9yZWxzLy5yZWxz&#10;UEsBAi0AFAAGAAgAAAAhAB1XQBrqAQAAuwMAAA4AAAAAAAAAAAAAAAAALgIAAGRycy9lMm9Eb2Mu&#10;eG1sUEsBAi0AFAAGAAgAAAAhABymfuPfAAAACgEAAA8AAAAAAAAAAAAAAAAARAQAAGRycy9kb3du&#10;cmV2LnhtbFBLBQYAAAAABAAEAPMAAABQBQAAAAA=&#10;" stroked="f" strokeweight=".5pt">
                <v:path arrowok="t"/>
                <v:textbox>
                  <w:txbxContent>
                    <w:p w14:paraId="4F9DD697" w14:textId="69C79629" w:rsidR="00C20E74" w:rsidRPr="0053380E" w:rsidRDefault="0053380E" w:rsidP="00C20E74">
                      <w:pPr>
                        <w:jc w:val="both"/>
                        <w:rPr>
                          <w:rFonts w:ascii="Times New Roman" w:hAnsi="Times New Roman" w:cs="Times New Roman"/>
                          <w:sz w:val="20"/>
                          <w:szCs w:val="20"/>
                        </w:rPr>
                      </w:pPr>
                      <w:r w:rsidRPr="00FC46F1">
                        <w:rPr>
                          <w:rFonts w:ascii="Times New Roman" w:hAnsi="Times New Roman" w:cs="Times New Roman"/>
                          <w:b/>
                          <w:bCs/>
                          <w:color w:val="000000" w:themeColor="text1"/>
                          <w:sz w:val="20"/>
                          <w:szCs w:val="20"/>
                        </w:rPr>
                        <w:t xml:space="preserve">Extended Data Fig. </w:t>
                      </w:r>
                      <w:r w:rsidR="00545584">
                        <w:rPr>
                          <w:rFonts w:ascii="Times New Roman" w:hAnsi="Times New Roman" w:cs="Times New Roman"/>
                          <w:b/>
                          <w:bCs/>
                          <w:color w:val="000000" w:themeColor="text1"/>
                          <w:sz w:val="20"/>
                          <w:szCs w:val="20"/>
                        </w:rPr>
                        <w:t>19</w:t>
                      </w:r>
                      <w:r>
                        <w:rPr>
                          <w:rFonts w:ascii="Times New Roman" w:hAnsi="Times New Roman" w:cs="Times New Roman"/>
                          <w:b/>
                          <w:bCs/>
                          <w:color w:val="000000" w:themeColor="text1"/>
                          <w:sz w:val="20"/>
                          <w:szCs w:val="20"/>
                        </w:rPr>
                        <w:t>|</w:t>
                      </w:r>
                      <w:r w:rsidR="00C20E74" w:rsidRPr="0053380E">
                        <w:rPr>
                          <w:rFonts w:ascii="Times New Roman" w:hAnsi="Times New Roman" w:cs="Times New Roman"/>
                          <w:b/>
                          <w:bCs/>
                          <w:color w:val="000000" w:themeColor="text1"/>
                          <w:sz w:val="20"/>
                          <w:szCs w:val="20"/>
                        </w:rPr>
                        <w:t xml:space="preserve"> H</w:t>
                      </w:r>
                      <w:r w:rsidRPr="0053380E">
                        <w:rPr>
                          <w:rFonts w:ascii="Times New Roman" w:hAnsi="Times New Roman" w:cs="Times New Roman"/>
                          <w:b/>
                          <w:bCs/>
                          <w:color w:val="000000" w:themeColor="text1"/>
                          <w:sz w:val="20"/>
                          <w:szCs w:val="20"/>
                        </w:rPr>
                        <w:t>O</w:t>
                      </w:r>
                      <w:r w:rsidR="00C20E74" w:rsidRPr="0053380E">
                        <w:rPr>
                          <w:rFonts w:ascii="Times New Roman" w:hAnsi="Times New Roman" w:cs="Times New Roman"/>
                          <w:b/>
                          <w:bCs/>
                          <w:color w:val="000000" w:themeColor="text1"/>
                          <w:sz w:val="20"/>
                          <w:szCs w:val="20"/>
                        </w:rPr>
                        <w:t>RN</w:t>
                      </w:r>
                      <w:r w:rsidRPr="0053380E">
                        <w:rPr>
                          <w:rFonts w:ascii="Times New Roman" w:hAnsi="Times New Roman" w:cs="Times New Roman"/>
                          <w:b/>
                          <w:bCs/>
                          <w:color w:val="000000" w:themeColor="text1"/>
                          <w:sz w:val="20"/>
                          <w:szCs w:val="20"/>
                        </w:rPr>
                        <w:t>ET</w:t>
                      </w:r>
                      <w:r w:rsidR="00C20E74" w:rsidRPr="0053380E">
                        <w:rPr>
                          <w:rFonts w:ascii="Times New Roman" w:hAnsi="Times New Roman" w:cs="Times New Roman"/>
                          <w:b/>
                          <w:bCs/>
                          <w:sz w:val="20"/>
                          <w:szCs w:val="20"/>
                        </w:rPr>
                        <w:t>-UML analysis of Benchmark 1 initial conformation using particle S257 from FARFAR2 prediction of trRNase P RNA.</w:t>
                      </w:r>
                      <w:r w:rsidR="00C20E74" w:rsidRPr="0053380E">
                        <w:rPr>
                          <w:rFonts w:ascii="Times New Roman" w:hAnsi="Times New Roman" w:cs="Times New Roman"/>
                          <w:sz w:val="20"/>
                          <w:szCs w:val="20"/>
                        </w:rPr>
                        <w:t xml:space="preserve"> Even though the particle S257 has a good FARFAR2 score and the lowest ARES score, the model shows a fold completely different from the GT structure. We performed the DM fitting using the AFM topography of the crystal structure as the driving force for particle fitting. For the trajectory time of ~ 11</w:t>
                      </w:r>
                      <w:r w:rsidR="00C20E74" w:rsidRPr="0053380E">
                        <w:rPr>
                          <w:rFonts w:ascii="Times New Roman" w:hAnsi="Times New Roman" w:cs="Times New Roman"/>
                          <w:sz w:val="20"/>
                          <w:szCs w:val="20"/>
                        </w:rPr>
                        <w:sym w:font="Symbol" w:char="F06D"/>
                      </w:r>
                      <w:r w:rsidR="00C20E74" w:rsidRPr="0053380E">
                        <w:rPr>
                          <w:rFonts w:ascii="Times New Roman" w:hAnsi="Times New Roman" w:cs="Times New Roman"/>
                          <w:sz w:val="20"/>
                          <w:szCs w:val="20"/>
                        </w:rPr>
                        <w:t xml:space="preserve">s (estimation using CafeMol unit time of 49fs), the particle could not convert to a conformation close to the target structure, showing a minimum RMSD of 21.4 Å with major smaller population centered at 27.5 Å. </w:t>
                      </w:r>
                    </w:p>
                    <w:p w14:paraId="753E47D4" w14:textId="77777777" w:rsidR="00C20E74" w:rsidRDefault="00C20E74" w:rsidP="00C20E74"/>
                  </w:txbxContent>
                </v:textbox>
              </v:shape>
            </w:pict>
          </mc:Fallback>
        </mc:AlternateContent>
      </w:r>
      <w:r w:rsidRPr="00FC46F1">
        <w:rPr>
          <w:rFonts w:ascii="Times New Roman" w:hAnsi="Times New Roman" w:cs="Times New Roman"/>
          <w:noProof/>
          <w:color w:val="000000" w:themeColor="text1"/>
          <w:sz w:val="20"/>
          <w:szCs w:val="20"/>
        </w:rPr>
        <w:drawing>
          <wp:inline distT="0" distB="0" distL="0" distR="0" wp14:anchorId="4F9C39FD" wp14:editId="37697561">
            <wp:extent cx="3202758" cy="2577830"/>
            <wp:effectExtent l="0" t="0" r="0" b="635"/>
            <wp:docPr id="16" name="Picture 1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8906" cy="2623022"/>
                    </a:xfrm>
                    <a:prstGeom prst="rect">
                      <a:avLst/>
                    </a:prstGeom>
                  </pic:spPr>
                </pic:pic>
              </a:graphicData>
            </a:graphic>
          </wp:inline>
        </w:drawing>
      </w:r>
    </w:p>
    <w:p w14:paraId="10CD0FE3" w14:textId="77777777" w:rsidR="00C20E74" w:rsidRPr="00FC46F1" w:rsidRDefault="00C20E74" w:rsidP="00C20E74">
      <w:pPr>
        <w:rPr>
          <w:rFonts w:ascii="Times New Roman" w:hAnsi="Times New Roman" w:cs="Times New Roman"/>
          <w:color w:val="000000" w:themeColor="text1"/>
          <w:sz w:val="20"/>
          <w:szCs w:val="20"/>
        </w:rPr>
      </w:pPr>
    </w:p>
    <w:p w14:paraId="25E73788" w14:textId="77777777" w:rsidR="00C20E74" w:rsidRPr="00FC46F1" w:rsidRDefault="00C20E74" w:rsidP="00C20E74">
      <w:pPr>
        <w:rPr>
          <w:rFonts w:ascii="Times New Roman" w:hAnsi="Times New Roman" w:cs="Times New Roman"/>
          <w:color w:val="000000" w:themeColor="text1"/>
          <w:sz w:val="20"/>
          <w:szCs w:val="20"/>
        </w:rPr>
      </w:pPr>
    </w:p>
    <w:p w14:paraId="324A1B7F" w14:textId="77777777" w:rsidR="00C20E74" w:rsidRPr="00FC46F1" w:rsidRDefault="00C20E74" w:rsidP="00C20E74">
      <w:pPr>
        <w:rPr>
          <w:rFonts w:ascii="Times New Roman" w:hAnsi="Times New Roman" w:cs="Times New Roman"/>
          <w:color w:val="000000" w:themeColor="text1"/>
          <w:sz w:val="20"/>
          <w:szCs w:val="20"/>
        </w:rPr>
      </w:pPr>
    </w:p>
    <w:p w14:paraId="600DAEBA" w14:textId="77777777" w:rsidR="00C20E74" w:rsidRPr="00FC46F1" w:rsidRDefault="00C20E74" w:rsidP="00C20E74">
      <w:pPr>
        <w:rPr>
          <w:rFonts w:ascii="Times New Roman" w:hAnsi="Times New Roman" w:cs="Times New Roman"/>
          <w:color w:val="000000" w:themeColor="text1"/>
          <w:sz w:val="20"/>
          <w:szCs w:val="20"/>
        </w:rPr>
      </w:pPr>
    </w:p>
    <w:p w14:paraId="07F4FC60" w14:textId="77777777" w:rsidR="00C20E74" w:rsidRPr="00FC46F1" w:rsidRDefault="00C20E74" w:rsidP="00C20E74">
      <w:pPr>
        <w:rPr>
          <w:rFonts w:ascii="Times New Roman" w:hAnsi="Times New Roman" w:cs="Times New Roman"/>
          <w:color w:val="000000" w:themeColor="text1"/>
          <w:sz w:val="20"/>
          <w:szCs w:val="20"/>
        </w:rPr>
      </w:pPr>
    </w:p>
    <w:p w14:paraId="5C82AA71" w14:textId="77777777" w:rsidR="00C20E74" w:rsidRPr="00FC46F1" w:rsidRDefault="00C20E74" w:rsidP="00C20E74">
      <w:pPr>
        <w:rPr>
          <w:rFonts w:ascii="Times New Roman" w:hAnsi="Times New Roman" w:cs="Times New Roman"/>
          <w:color w:val="000000" w:themeColor="text1"/>
          <w:sz w:val="20"/>
          <w:szCs w:val="20"/>
        </w:rPr>
      </w:pPr>
      <w:r w:rsidRPr="00FC46F1">
        <w:rPr>
          <w:rFonts w:ascii="Times New Roman" w:hAnsi="Times New Roman" w:cs="Times New Roman"/>
          <w:noProof/>
          <w:sz w:val="20"/>
          <w:szCs w:val="20"/>
        </w:rPr>
        <mc:AlternateContent>
          <mc:Choice Requires="wps">
            <w:drawing>
              <wp:anchor distT="0" distB="0" distL="114300" distR="114300" simplePos="0" relativeHeight="251680768" behindDoc="0" locked="0" layoutInCell="1" allowOverlap="1" wp14:anchorId="63C8D53D" wp14:editId="6443E0E4">
                <wp:simplePos x="0" y="0"/>
                <wp:positionH relativeFrom="column">
                  <wp:posOffset>2885440</wp:posOffset>
                </wp:positionH>
                <wp:positionV relativeFrom="paragraph">
                  <wp:posOffset>126208</wp:posOffset>
                </wp:positionV>
                <wp:extent cx="2724785" cy="1786855"/>
                <wp:effectExtent l="0" t="0" r="5715" b="4445"/>
                <wp:wrapNone/>
                <wp:docPr id="29" name="Text Box 3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4785" cy="17868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DE8088C" w14:textId="18A856C2" w:rsidR="00C20E74" w:rsidRPr="0053380E" w:rsidRDefault="0053380E" w:rsidP="00C20E74">
                            <w:pPr>
                              <w:jc w:val="both"/>
                              <w:rPr>
                                <w:rFonts w:ascii="Times New Roman" w:hAnsi="Times New Roman" w:cs="Times New Roman"/>
                                <w:sz w:val="20"/>
                                <w:szCs w:val="20"/>
                              </w:rPr>
                            </w:pPr>
                            <w:r w:rsidRPr="00FC46F1">
                              <w:rPr>
                                <w:rFonts w:ascii="Times New Roman" w:hAnsi="Times New Roman" w:cs="Times New Roman"/>
                                <w:b/>
                                <w:bCs/>
                                <w:color w:val="000000" w:themeColor="text1"/>
                                <w:sz w:val="20"/>
                                <w:szCs w:val="20"/>
                              </w:rPr>
                              <w:t xml:space="preserve">Extended Data Fig. </w:t>
                            </w:r>
                            <w:r w:rsidR="00C20E74" w:rsidRPr="0053380E">
                              <w:rPr>
                                <w:rFonts w:ascii="Times New Roman" w:hAnsi="Times New Roman" w:cs="Times New Roman"/>
                                <w:b/>
                                <w:bCs/>
                                <w:color w:val="000000" w:themeColor="text1"/>
                                <w:sz w:val="20"/>
                                <w:szCs w:val="20"/>
                              </w:rPr>
                              <w:t>2</w:t>
                            </w:r>
                            <w:r w:rsidR="00545584">
                              <w:rPr>
                                <w:rFonts w:ascii="Times New Roman" w:hAnsi="Times New Roman" w:cs="Times New Roman"/>
                                <w:b/>
                                <w:bCs/>
                                <w:color w:val="000000" w:themeColor="text1"/>
                                <w:sz w:val="20"/>
                                <w:szCs w:val="20"/>
                              </w:rPr>
                              <w:t>0</w:t>
                            </w:r>
                            <w:r>
                              <w:rPr>
                                <w:rFonts w:ascii="Times New Roman" w:hAnsi="Times New Roman" w:cs="Times New Roman"/>
                                <w:b/>
                                <w:bCs/>
                                <w:color w:val="000000" w:themeColor="text1"/>
                                <w:sz w:val="20"/>
                                <w:szCs w:val="20"/>
                              </w:rPr>
                              <w:t>|</w:t>
                            </w:r>
                            <w:r w:rsidR="00C20E74" w:rsidRPr="0053380E">
                              <w:rPr>
                                <w:rFonts w:ascii="Times New Roman" w:hAnsi="Times New Roman" w:cs="Times New Roman"/>
                                <w:b/>
                                <w:bCs/>
                                <w:color w:val="000000" w:themeColor="text1"/>
                                <w:sz w:val="20"/>
                                <w:szCs w:val="20"/>
                              </w:rPr>
                              <w:t xml:space="preserve"> DNN structure prediction for S257 dynamic fitting trajectory.</w:t>
                            </w:r>
                            <w:r w:rsidR="00C20E74" w:rsidRPr="0053380E">
                              <w:rPr>
                                <w:rFonts w:ascii="Times New Roman" w:hAnsi="Times New Roman" w:cs="Times New Roman"/>
                                <w:color w:val="000000" w:themeColor="text1"/>
                                <w:sz w:val="20"/>
                                <w:szCs w:val="20"/>
                              </w:rPr>
                              <w:t xml:space="preserve"> True RMSSD </w:t>
                            </w:r>
                            <w:r w:rsidR="00C20E74" w:rsidRPr="0053380E">
                              <w:rPr>
                                <w:rFonts w:ascii="Times New Roman" w:hAnsi="Times New Roman" w:cs="Times New Roman"/>
                                <w:i/>
                                <w:iCs/>
                                <w:color w:val="000000" w:themeColor="text1"/>
                                <w:sz w:val="20"/>
                                <w:szCs w:val="20"/>
                              </w:rPr>
                              <w:t>vs</w:t>
                            </w:r>
                            <w:r w:rsidR="00C20E74" w:rsidRPr="0053380E">
                              <w:rPr>
                                <w:rFonts w:ascii="Times New Roman" w:hAnsi="Times New Roman" w:cs="Times New Roman"/>
                                <w:color w:val="000000" w:themeColor="text1"/>
                                <w:sz w:val="20"/>
                                <w:szCs w:val="20"/>
                              </w:rPr>
                              <w:t xml:space="preserve"> Predicted. The minimum predicted RMSD using the DDN trained model for the entire trajectory with ~ 16 million models is 12.4Å. The minimum values are clear outliers in the prediction distribution, where the centered distribution is located ~ 27Å. The DNN prediction was able to identify that the structure calculation did not converge to the GT-structure. Note. This data was never seen by the DNN trained model.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C8D53D" id="Text Box 3306" o:spid="_x0000_s1028" type="#_x0000_t202" style="position:absolute;margin-left:227.2pt;margin-top:9.95pt;width:214.55pt;height:140.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2P6AEAALsDAAAOAAAAZHJzL2Uyb0RvYy54bWysU8GO0zAQvSPxD5bvNG3VbkvUdAW7KkJa&#10;WKSFD3AcJ7FwPGbsNilfz9jJdgvcEDlYHs/4ed6bl93t0Bl2Uug12IIvZnPOlJVQadsU/NvXw5st&#10;Zz4IWwkDVhX8rDy/3b9+tetdrpbQgqkUMgKxPu9dwdsQXJ5lXraqE34GTllK1oCdCBRik1UoekLv&#10;TLacz2+yHrByCFJ5T6f3Y5LvE35dKxke69qrwEzBqbeQVkxrGddsvxN5g8K1Wk5tiH/oohPa0qMX&#10;qHsRBDui/guq0xLBQx1mEroM6lpLlTgQm8X8DzZPrXAqcSFxvLvI5P8frPx8enJfkIXhPQw0wETC&#10;uweQ3z1pk/XO51NN1NTnPlaX/SeoaJriGCDdGGrsIn0ixAiGlD5f1FVDYJIOl5vlarNdcyYpt9hs&#10;b7brddQ/E/nzdYc+fFDQsbgpONL4Erw4Pfgwlj6XxNc8GF0dtDEpwKa8M8hOgkZ9SN+E/luZsbHY&#10;Qrw2IsaTxDNSG0mGoRyYrqjnCBFpl1CdiTjC6CByPG1awJ+c9eSegvsfR4GKM/PR0njeLlaraLcU&#10;rNabJQV4nSmvM8JKgip44Gzc3oXRokeHumnppXEuFt6R4LVOUrx0NbVPDkliTm6OFryOU9XLP7f/&#10;BQAA//8DAFBLAwQUAAYACAAAACEAkzhcAd8AAAAKAQAADwAAAGRycy9kb3ducmV2LnhtbEyPQUvD&#10;QBCF74L/YRnBm92tSWuSZlOkIILQg9Het8k0CWZnQ3bTpv/e8WSPw/t475t8O9tenHH0nSMNy4UC&#10;gVS5uqNGw/fX21MCwgdDtekdoYYretgW93e5yWp3oU88l6ERXEI+MxraEIZMSl+1aI1fuAGJs5Mb&#10;rQl8jo2sR3PhctvLZ6XW0pqOeKE1A+5arH7KyWr4KNc79PNpf3hJq3epprRsrnutHx/m1w2IgHP4&#10;h+FPn9WhYKejm6j2otcQr+KYUQ7SFAQDSRKtQBw1RGoZgSxyeftC8QsAAP//AwBQSwECLQAUAAYA&#10;CAAAACEAtoM4kv4AAADhAQAAEwAAAAAAAAAAAAAAAAAAAAAAW0NvbnRlbnRfVHlwZXNdLnhtbFBL&#10;AQItABQABgAIAAAAIQA4/SH/1gAAAJQBAAALAAAAAAAAAAAAAAAAAC8BAABfcmVscy8ucmVsc1BL&#10;AQItABQABgAIAAAAIQBhIX2P6AEAALsDAAAOAAAAAAAAAAAAAAAAAC4CAABkcnMvZTJvRG9jLnht&#10;bFBLAQItABQABgAIAAAAIQCTOFwB3wAAAAoBAAAPAAAAAAAAAAAAAAAAAEIEAABkcnMvZG93bnJl&#10;di54bWxQSwUGAAAAAAQABADzAAAATgUAAAAA&#10;" stroked="f" strokeweight=".5pt">
                <v:path arrowok="t"/>
                <v:textbox>
                  <w:txbxContent>
                    <w:p w14:paraId="1DE8088C" w14:textId="18A856C2" w:rsidR="00C20E74" w:rsidRPr="0053380E" w:rsidRDefault="0053380E" w:rsidP="00C20E74">
                      <w:pPr>
                        <w:jc w:val="both"/>
                        <w:rPr>
                          <w:rFonts w:ascii="Times New Roman" w:hAnsi="Times New Roman" w:cs="Times New Roman"/>
                          <w:sz w:val="20"/>
                          <w:szCs w:val="20"/>
                        </w:rPr>
                      </w:pPr>
                      <w:r w:rsidRPr="00FC46F1">
                        <w:rPr>
                          <w:rFonts w:ascii="Times New Roman" w:hAnsi="Times New Roman" w:cs="Times New Roman"/>
                          <w:b/>
                          <w:bCs/>
                          <w:color w:val="000000" w:themeColor="text1"/>
                          <w:sz w:val="20"/>
                          <w:szCs w:val="20"/>
                        </w:rPr>
                        <w:t xml:space="preserve">Extended Data Fig. </w:t>
                      </w:r>
                      <w:r w:rsidR="00C20E74" w:rsidRPr="0053380E">
                        <w:rPr>
                          <w:rFonts w:ascii="Times New Roman" w:hAnsi="Times New Roman" w:cs="Times New Roman"/>
                          <w:b/>
                          <w:bCs/>
                          <w:color w:val="000000" w:themeColor="text1"/>
                          <w:sz w:val="20"/>
                          <w:szCs w:val="20"/>
                        </w:rPr>
                        <w:t>2</w:t>
                      </w:r>
                      <w:r w:rsidR="00545584">
                        <w:rPr>
                          <w:rFonts w:ascii="Times New Roman" w:hAnsi="Times New Roman" w:cs="Times New Roman"/>
                          <w:b/>
                          <w:bCs/>
                          <w:color w:val="000000" w:themeColor="text1"/>
                          <w:sz w:val="20"/>
                          <w:szCs w:val="20"/>
                        </w:rPr>
                        <w:t>0</w:t>
                      </w:r>
                      <w:r>
                        <w:rPr>
                          <w:rFonts w:ascii="Times New Roman" w:hAnsi="Times New Roman" w:cs="Times New Roman"/>
                          <w:b/>
                          <w:bCs/>
                          <w:color w:val="000000" w:themeColor="text1"/>
                          <w:sz w:val="20"/>
                          <w:szCs w:val="20"/>
                        </w:rPr>
                        <w:t>|</w:t>
                      </w:r>
                      <w:r w:rsidR="00C20E74" w:rsidRPr="0053380E">
                        <w:rPr>
                          <w:rFonts w:ascii="Times New Roman" w:hAnsi="Times New Roman" w:cs="Times New Roman"/>
                          <w:b/>
                          <w:bCs/>
                          <w:color w:val="000000" w:themeColor="text1"/>
                          <w:sz w:val="20"/>
                          <w:szCs w:val="20"/>
                        </w:rPr>
                        <w:t xml:space="preserve"> DNN structure prediction for S257 dynamic fitting trajectory.</w:t>
                      </w:r>
                      <w:r w:rsidR="00C20E74" w:rsidRPr="0053380E">
                        <w:rPr>
                          <w:rFonts w:ascii="Times New Roman" w:hAnsi="Times New Roman" w:cs="Times New Roman"/>
                          <w:color w:val="000000" w:themeColor="text1"/>
                          <w:sz w:val="20"/>
                          <w:szCs w:val="20"/>
                        </w:rPr>
                        <w:t xml:space="preserve"> True RMSSD </w:t>
                      </w:r>
                      <w:r w:rsidR="00C20E74" w:rsidRPr="0053380E">
                        <w:rPr>
                          <w:rFonts w:ascii="Times New Roman" w:hAnsi="Times New Roman" w:cs="Times New Roman"/>
                          <w:i/>
                          <w:iCs/>
                          <w:color w:val="000000" w:themeColor="text1"/>
                          <w:sz w:val="20"/>
                          <w:szCs w:val="20"/>
                        </w:rPr>
                        <w:t>vs</w:t>
                      </w:r>
                      <w:r w:rsidR="00C20E74" w:rsidRPr="0053380E">
                        <w:rPr>
                          <w:rFonts w:ascii="Times New Roman" w:hAnsi="Times New Roman" w:cs="Times New Roman"/>
                          <w:color w:val="000000" w:themeColor="text1"/>
                          <w:sz w:val="20"/>
                          <w:szCs w:val="20"/>
                        </w:rPr>
                        <w:t xml:space="preserve"> Predicted. The minimum predicted RMSD using the DDN trained model for the entire trajectory with ~ 16 million models is 12.4Å. The minimum values are clear outliers in the prediction distribution, where the centered distribution is located ~ 27Å. The DNN prediction was able to identify that the structure calculation did not converge to the GT-structure. Note. This data was never seen by the DNN trained model.  </w:t>
                      </w:r>
                    </w:p>
                  </w:txbxContent>
                </v:textbox>
              </v:shape>
            </w:pict>
          </mc:Fallback>
        </mc:AlternateContent>
      </w:r>
      <w:r w:rsidRPr="00FC46F1">
        <w:rPr>
          <w:rFonts w:ascii="Times New Roman" w:hAnsi="Times New Roman" w:cs="Times New Roman"/>
          <w:noProof/>
          <w:color w:val="000000" w:themeColor="text1"/>
          <w:sz w:val="20"/>
          <w:szCs w:val="20"/>
        </w:rPr>
        <w:drawing>
          <wp:inline distT="0" distB="0" distL="0" distR="0" wp14:anchorId="43687E3A" wp14:editId="1ABF47D8">
            <wp:extent cx="2880362" cy="2304288"/>
            <wp:effectExtent l="0" t="0" r="0" b="0"/>
            <wp:docPr id="28" name="Picture 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o&#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12040" cy="2329631"/>
                    </a:xfrm>
                    <a:prstGeom prst="rect">
                      <a:avLst/>
                    </a:prstGeom>
                  </pic:spPr>
                </pic:pic>
              </a:graphicData>
            </a:graphic>
          </wp:inline>
        </w:drawing>
      </w:r>
    </w:p>
    <w:p w14:paraId="1BD19A67" w14:textId="77777777" w:rsidR="00C20E74" w:rsidRDefault="00C20E74" w:rsidP="00C20E74">
      <w:pPr>
        <w:spacing w:line="480" w:lineRule="auto"/>
        <w:rPr>
          <w:rFonts w:ascii="Times New Roman" w:eastAsiaTheme="minorEastAsia" w:hAnsi="Times New Roman" w:cs="Times New Roman"/>
          <w:i/>
          <w:iCs/>
          <w:color w:val="000000" w:themeColor="text1"/>
          <w:sz w:val="20"/>
          <w:szCs w:val="20"/>
        </w:rPr>
      </w:pPr>
    </w:p>
    <w:p w14:paraId="531D23BB" w14:textId="3525B3EF" w:rsidR="00C20E74" w:rsidRPr="00876ECA" w:rsidRDefault="00876ECA" w:rsidP="00876ECA">
      <w:pPr>
        <w:spacing w:line="480" w:lineRule="auto"/>
        <w:rPr>
          <w:rFonts w:ascii="Times New Roman" w:eastAsiaTheme="minorEastAsia" w:hAnsi="Times New Roman" w:cs="Times New Roman"/>
          <w:i/>
          <w:iCs/>
          <w:color w:val="000000" w:themeColor="text1"/>
          <w:sz w:val="20"/>
          <w:szCs w:val="20"/>
        </w:rPr>
      </w:pPr>
      <w:r w:rsidRPr="00876ECA">
        <w:rPr>
          <w:rFonts w:ascii="Times New Roman" w:eastAsiaTheme="minorEastAsia" w:hAnsi="Times New Roman" w:cs="Times New Roman"/>
          <w:i/>
          <w:iCs/>
          <w:noProof/>
          <w:color w:val="000000" w:themeColor="text1"/>
          <w:sz w:val="20"/>
          <w:szCs w:val="20"/>
        </w:rPr>
        <w:drawing>
          <wp:inline distT="0" distB="0" distL="0" distR="0" wp14:anchorId="09600538" wp14:editId="6A1BE126">
            <wp:extent cx="5943600" cy="14579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457960"/>
                    </a:xfrm>
                    <a:prstGeom prst="rect">
                      <a:avLst/>
                    </a:prstGeom>
                  </pic:spPr>
                </pic:pic>
              </a:graphicData>
            </a:graphic>
          </wp:inline>
        </w:drawing>
      </w:r>
    </w:p>
    <w:p w14:paraId="1FF08D42" w14:textId="741A23DF" w:rsidR="00C20E74" w:rsidRPr="00FC46F1" w:rsidRDefault="0053380E" w:rsidP="00C20E74">
      <w:pPr>
        <w:jc w:val="both"/>
        <w:rPr>
          <w:rFonts w:ascii="Times New Roman" w:hAnsi="Times New Roman" w:cs="Times New Roman"/>
          <w:color w:val="000000" w:themeColor="text1"/>
          <w:sz w:val="20"/>
          <w:szCs w:val="20"/>
        </w:rPr>
      </w:pPr>
      <w:r w:rsidRPr="00FC46F1">
        <w:rPr>
          <w:rFonts w:ascii="Times New Roman" w:hAnsi="Times New Roman" w:cs="Times New Roman"/>
          <w:b/>
          <w:bCs/>
          <w:color w:val="000000" w:themeColor="text1"/>
          <w:sz w:val="20"/>
          <w:szCs w:val="20"/>
        </w:rPr>
        <w:t xml:space="preserve">Extended Data Fig. </w:t>
      </w:r>
      <w:r w:rsidR="00C20E74" w:rsidRPr="00FC46F1">
        <w:rPr>
          <w:rFonts w:ascii="Times New Roman" w:hAnsi="Times New Roman" w:cs="Times New Roman"/>
          <w:b/>
          <w:bCs/>
          <w:color w:val="000000" w:themeColor="text1"/>
          <w:sz w:val="20"/>
          <w:szCs w:val="20"/>
        </w:rPr>
        <w:t>2</w:t>
      </w:r>
      <w:r w:rsidR="00545584">
        <w:rPr>
          <w:rFonts w:ascii="Times New Roman" w:hAnsi="Times New Roman" w:cs="Times New Roman"/>
          <w:b/>
          <w:bCs/>
          <w:color w:val="000000" w:themeColor="text1"/>
          <w:sz w:val="20"/>
          <w:szCs w:val="20"/>
        </w:rPr>
        <w:t>1</w:t>
      </w:r>
      <w:r>
        <w:rPr>
          <w:rFonts w:ascii="Times New Roman" w:hAnsi="Times New Roman" w:cs="Times New Roman"/>
          <w:b/>
          <w:bCs/>
          <w:color w:val="000000" w:themeColor="text1"/>
          <w:sz w:val="20"/>
          <w:szCs w:val="20"/>
        </w:rPr>
        <w:t>|</w:t>
      </w:r>
      <w:r w:rsidR="00C20E74" w:rsidRPr="00FC46F1">
        <w:rPr>
          <w:rFonts w:ascii="Times New Roman" w:hAnsi="Times New Roman" w:cs="Times New Roman"/>
          <w:b/>
          <w:bCs/>
          <w:color w:val="000000" w:themeColor="text1"/>
          <w:sz w:val="20"/>
          <w:szCs w:val="20"/>
        </w:rPr>
        <w:t xml:space="preserve"> Coarse-grained S257 MD-simulation and analysis. </w:t>
      </w:r>
      <w:r w:rsidRPr="0053380E">
        <w:rPr>
          <w:rFonts w:ascii="Times New Roman" w:hAnsi="Times New Roman" w:cs="Times New Roman"/>
          <w:b/>
          <w:bCs/>
          <w:color w:val="000000" w:themeColor="text1"/>
          <w:sz w:val="20"/>
          <w:szCs w:val="20"/>
        </w:rPr>
        <w:t>a</w:t>
      </w:r>
      <w:r w:rsidR="00B51163">
        <w:rPr>
          <w:rFonts w:ascii="Times New Roman" w:hAnsi="Times New Roman" w:cs="Times New Roman"/>
          <w:color w:val="000000" w:themeColor="text1"/>
          <w:sz w:val="20"/>
          <w:szCs w:val="20"/>
        </w:rPr>
        <w:t>, i</w:t>
      </w:r>
      <w:r w:rsidR="00C20E74" w:rsidRPr="00FC46F1">
        <w:rPr>
          <w:rFonts w:ascii="Times New Roman" w:hAnsi="Times New Roman" w:cs="Times New Roman"/>
          <w:color w:val="000000" w:themeColor="text1"/>
          <w:sz w:val="20"/>
          <w:szCs w:val="20"/>
        </w:rPr>
        <w:t>n order to optimize the energy minimization of S257, we performed a molecular dynamic simulation of ~ 2.9</w:t>
      </w:r>
      <m:oMath>
        <m:r>
          <w:rPr>
            <w:rFonts w:ascii="Cambria Math" w:hAnsi="Cambria Math" w:cs="Times New Roman"/>
            <w:color w:val="000000" w:themeColor="text1"/>
            <w:sz w:val="20"/>
            <w:szCs w:val="20"/>
          </w:rPr>
          <m:t>μs</m:t>
        </m:r>
      </m:oMath>
      <w:r w:rsidR="00C20E74" w:rsidRPr="00FC46F1">
        <w:rPr>
          <w:rFonts w:ascii="Times New Roman" w:hAnsi="Times New Roman" w:cs="Times New Roman"/>
          <w:color w:val="000000" w:themeColor="text1"/>
          <w:sz w:val="20"/>
          <w:szCs w:val="20"/>
        </w:rPr>
        <w:t xml:space="preserve"> using CafeMol</w:t>
      </w:r>
      <w:r w:rsidR="00C20E74" w:rsidRPr="00FC46F1">
        <w:rPr>
          <w:rFonts w:ascii="Times New Roman" w:hAnsi="Times New Roman" w:cs="Times New Roman"/>
          <w:color w:val="000000" w:themeColor="text1"/>
          <w:sz w:val="20"/>
          <w:szCs w:val="20"/>
        </w:rPr>
        <w:fldChar w:fldCharType="begin"/>
      </w:r>
      <w:r w:rsidR="00C20E74" w:rsidRPr="00FC46F1">
        <w:rPr>
          <w:rFonts w:ascii="Times New Roman" w:hAnsi="Times New Roman" w:cs="Times New Roman"/>
          <w:color w:val="000000" w:themeColor="text1"/>
          <w:sz w:val="20"/>
          <w:szCs w:val="20"/>
        </w:rPr>
        <w:instrText xml:space="preserve"> ADDIN EN.CITE &lt;EndNote&gt;&lt;Cite&gt;&lt;Author&gt;Kenzaki&lt;/Author&gt;&lt;Year&gt;2011&lt;/Year&gt;&lt;RecNum&gt;36&lt;/RecNum&gt;&lt;DisplayText&gt;(&lt;style face="italic"&gt;8&lt;/style&gt;)&lt;/DisplayText&gt;&lt;record&gt;&lt;rec-number&gt;36&lt;/rec-number&gt;&lt;foreign-keys&gt;&lt;key app="EN" db-id="eew2z2az5appziev9z2xvvdvp5xexzfwz005" timestamp="1609732050"&gt;36&lt;/key&gt;&lt;/foreign-keys&gt;&lt;ref-type name="Journal Article"&gt;17&lt;/ref-type&gt;&lt;contributors&gt;&lt;authors&gt;&lt;author&gt;Kenzaki, H.&lt;/author&gt;&lt;author&gt;Koga, N.&lt;/author&gt;&lt;author&gt;Hori, N.&lt;/author&gt;&lt;author&gt;Kanada, R.&lt;/author&gt;&lt;author&gt;Li, W.&lt;/author&gt;&lt;author&gt;Okazaki, K.&lt;/author&gt;&lt;author&gt;Yao, X. Q.&lt;/author&gt;&lt;author&gt;Takada, S.&lt;/author&gt;&lt;/authors&gt;&lt;/contributors&gt;&lt;auth-address&gt;Department of Biophysics, Graduate School of Science, Kyoto University , Kyoto 606-8502, Japan.&amp;#xD;Department of Physics, Nanjing University , Nanjing 210093, China.&amp;#xD;Department of Physics, School of Advanced Science and Engineering, Waseda University , Tokyo 169-8555, Japan.&amp;#xD;Advanced Center for Computing and Communication, RIKEN , Wako Saitama 351-0198, Japan.&lt;/auth-address&gt;&lt;titles&gt;&lt;title&gt;CafeMol: A Coarse-Grained Biomolecular Simulator for Simulating Proteins at Work&lt;/title&gt;&lt;secondary-title&gt;J Chem Theory Comput&lt;/secondary-title&gt;&lt;/titles&gt;&lt;periodical&gt;&lt;full-title&gt;J Chem Theory Comput&lt;/full-title&gt;&lt;/periodical&gt;&lt;pages&gt;1979-89&lt;/pages&gt;&lt;volume&gt;7&lt;/volume&gt;&lt;number&gt;6&lt;/number&gt;&lt;edition&gt;2011/06/14&lt;/edition&gt;&lt;dates&gt;&lt;year&gt;2011&lt;/year&gt;&lt;pub-dates&gt;&lt;date&gt;Jun 14&lt;/date&gt;&lt;/pub-dates&gt;&lt;/dates&gt;&lt;isbn&gt;1549-9618 (Print)&amp;#xD;1549-9618 (Linking)&lt;/isbn&gt;&lt;accession-num&gt;26596457&lt;/accession-num&gt;&lt;urls&gt;&lt;related-urls&gt;&lt;url&gt;https://www.ncbi.nlm.nih.gov/pubmed/26596457&lt;/url&gt;&lt;/related-urls&gt;&lt;/urls&gt;&lt;electronic-resource-num&gt;10.1021/ct2001045&lt;/electronic-resource-num&gt;&lt;/record&gt;&lt;/Cite&gt;&lt;/EndNote&gt;</w:instrText>
      </w:r>
      <w:r w:rsidR="00C20E74" w:rsidRPr="00FC46F1">
        <w:rPr>
          <w:rFonts w:ascii="Times New Roman" w:hAnsi="Times New Roman" w:cs="Times New Roman"/>
          <w:color w:val="000000" w:themeColor="text1"/>
          <w:sz w:val="20"/>
          <w:szCs w:val="20"/>
        </w:rPr>
        <w:fldChar w:fldCharType="separate"/>
      </w:r>
      <w:r w:rsidR="00C20E74" w:rsidRPr="00FC46F1">
        <w:rPr>
          <w:rFonts w:ascii="Times New Roman" w:hAnsi="Times New Roman" w:cs="Times New Roman"/>
          <w:noProof/>
          <w:color w:val="000000" w:themeColor="text1"/>
          <w:sz w:val="20"/>
          <w:szCs w:val="20"/>
        </w:rPr>
        <w:t>(</w:t>
      </w:r>
      <w:r w:rsidR="00C20E74" w:rsidRPr="00FC46F1">
        <w:rPr>
          <w:rFonts w:ascii="Times New Roman" w:hAnsi="Times New Roman" w:cs="Times New Roman"/>
          <w:i/>
          <w:noProof/>
          <w:color w:val="000000" w:themeColor="text1"/>
          <w:sz w:val="20"/>
          <w:szCs w:val="20"/>
        </w:rPr>
        <w:t>8</w:t>
      </w:r>
      <w:r w:rsidR="00C20E74" w:rsidRPr="00FC46F1">
        <w:rPr>
          <w:rFonts w:ascii="Times New Roman" w:hAnsi="Times New Roman" w:cs="Times New Roman"/>
          <w:noProof/>
          <w:color w:val="000000" w:themeColor="text1"/>
          <w:sz w:val="20"/>
          <w:szCs w:val="20"/>
        </w:rPr>
        <w:t>)</w:t>
      </w:r>
      <w:r w:rsidR="00C20E74" w:rsidRPr="00FC46F1">
        <w:rPr>
          <w:rFonts w:ascii="Times New Roman" w:hAnsi="Times New Roman" w:cs="Times New Roman"/>
          <w:color w:val="000000" w:themeColor="text1"/>
          <w:sz w:val="20"/>
          <w:szCs w:val="20"/>
        </w:rPr>
        <w:fldChar w:fldCharType="end"/>
      </w:r>
      <w:r w:rsidR="00C20E74" w:rsidRPr="00FC46F1">
        <w:rPr>
          <w:rFonts w:ascii="Times New Roman" w:hAnsi="Times New Roman" w:cs="Times New Roman"/>
          <w:color w:val="000000" w:themeColor="text1"/>
          <w:sz w:val="20"/>
          <w:szCs w:val="20"/>
        </w:rPr>
        <w:t xml:space="preserve">. </w:t>
      </w:r>
      <w:r>
        <w:rPr>
          <w:rFonts w:ascii="Times New Roman" w:hAnsi="Times New Roman" w:cs="Times New Roman"/>
          <w:b/>
          <w:bCs/>
          <w:color w:val="000000" w:themeColor="text1"/>
          <w:sz w:val="20"/>
          <w:szCs w:val="20"/>
        </w:rPr>
        <w:t>b</w:t>
      </w:r>
      <w:r w:rsidR="00B51163">
        <w:rPr>
          <w:rFonts w:ascii="Times New Roman" w:hAnsi="Times New Roman" w:cs="Times New Roman"/>
          <w:color w:val="000000" w:themeColor="text1"/>
          <w:sz w:val="20"/>
          <w:szCs w:val="20"/>
        </w:rPr>
        <w:t>, t</w:t>
      </w:r>
      <w:r w:rsidR="00C20E74" w:rsidRPr="00FC46F1">
        <w:rPr>
          <w:rFonts w:ascii="Times New Roman" w:hAnsi="Times New Roman" w:cs="Times New Roman"/>
          <w:color w:val="000000" w:themeColor="text1"/>
          <w:sz w:val="20"/>
          <w:szCs w:val="20"/>
        </w:rPr>
        <w:t xml:space="preserve">o select the minimized structure from the MD trajectory, we applied the HORNET-UML approach without the AFM restraint, and the cluster with structures of the lowest total and Go energies was selected. </w:t>
      </w:r>
      <w:r>
        <w:rPr>
          <w:rFonts w:ascii="Times New Roman" w:hAnsi="Times New Roman" w:cs="Times New Roman"/>
          <w:b/>
          <w:bCs/>
          <w:color w:val="000000" w:themeColor="text1"/>
          <w:sz w:val="20"/>
          <w:szCs w:val="20"/>
        </w:rPr>
        <w:t>c</w:t>
      </w:r>
      <w:r w:rsidR="00B51163">
        <w:rPr>
          <w:rFonts w:ascii="Times New Roman" w:hAnsi="Times New Roman" w:cs="Times New Roman"/>
          <w:color w:val="000000" w:themeColor="text1"/>
          <w:sz w:val="20"/>
          <w:szCs w:val="20"/>
        </w:rPr>
        <w:t>, n</w:t>
      </w:r>
      <w:r w:rsidR="00C20E74" w:rsidRPr="00FC46F1">
        <w:rPr>
          <w:rFonts w:ascii="Times New Roman" w:hAnsi="Times New Roman" w:cs="Times New Roman"/>
          <w:color w:val="000000" w:themeColor="text1"/>
          <w:sz w:val="20"/>
          <w:szCs w:val="20"/>
        </w:rPr>
        <w:t xml:space="preserve">ext, we selected 5 models with the </w:t>
      </w:r>
      <w:r w:rsidR="00C20E74" w:rsidRPr="00FC46F1">
        <w:rPr>
          <w:rFonts w:ascii="Times New Roman" w:hAnsi="Times New Roman" w:cs="Times New Roman"/>
          <w:color w:val="000000" w:themeColor="text1"/>
          <w:sz w:val="20"/>
          <w:szCs w:val="20"/>
        </w:rPr>
        <w:lastRenderedPageBreak/>
        <w:t xml:space="preserve">lowest total energy (star symbol) and these models were used individually as initial structures to perform dynamic fitting using the AFM-topography of the crystal model (pdb id 3dhs) superposed with 5% of added </w:t>
      </w:r>
      <w:r w:rsidR="00C20E74" w:rsidRPr="000B23AE">
        <w:rPr>
          <w:rFonts w:ascii="Times New Roman" w:hAnsi="Times New Roman" w:cs="Times New Roman"/>
          <w:color w:val="000000" w:themeColor="text1"/>
          <w:sz w:val="20"/>
          <w:szCs w:val="20"/>
        </w:rPr>
        <w:t>noise (</w:t>
      </w:r>
      <w:r w:rsidR="000B23AE" w:rsidRPr="000B23AE">
        <w:rPr>
          <w:rFonts w:ascii="Times New Roman" w:hAnsi="Times New Roman" w:cs="Times New Roman"/>
          <w:color w:val="000000" w:themeColor="text1"/>
          <w:sz w:val="20"/>
          <w:szCs w:val="20"/>
        </w:rPr>
        <w:t>Extended Data Fig</w:t>
      </w:r>
      <w:r w:rsidR="00C20E74" w:rsidRPr="000B23AE">
        <w:rPr>
          <w:rFonts w:ascii="Times New Roman" w:hAnsi="Times New Roman" w:cs="Times New Roman"/>
          <w:color w:val="000000" w:themeColor="text1"/>
          <w:sz w:val="20"/>
          <w:szCs w:val="20"/>
        </w:rPr>
        <w:t>.</w:t>
      </w:r>
      <w:r w:rsidR="00C20E74" w:rsidRPr="00FC46F1">
        <w:rPr>
          <w:rFonts w:ascii="Times New Roman" w:hAnsi="Times New Roman" w:cs="Times New Roman"/>
          <w:color w:val="000000" w:themeColor="text1"/>
          <w:sz w:val="20"/>
          <w:szCs w:val="20"/>
        </w:rPr>
        <w:t xml:space="preserve"> </w:t>
      </w:r>
      <w:r w:rsidR="00C82718">
        <w:rPr>
          <w:rFonts w:ascii="Times New Roman" w:hAnsi="Times New Roman" w:cs="Times New Roman"/>
          <w:color w:val="000000" w:themeColor="text1"/>
          <w:sz w:val="20"/>
          <w:szCs w:val="20"/>
        </w:rPr>
        <w:t>7</w:t>
      </w:r>
      <w:r w:rsidR="00C20E74" w:rsidRPr="00FC46F1">
        <w:rPr>
          <w:rFonts w:ascii="Times New Roman" w:hAnsi="Times New Roman" w:cs="Times New Roman"/>
          <w:color w:val="000000" w:themeColor="text1"/>
          <w:sz w:val="20"/>
          <w:szCs w:val="20"/>
        </w:rPr>
        <w:t xml:space="preserve">). </w:t>
      </w:r>
      <w:r>
        <w:rPr>
          <w:rFonts w:ascii="Times New Roman" w:hAnsi="Times New Roman" w:cs="Times New Roman"/>
          <w:b/>
          <w:bCs/>
          <w:color w:val="000000" w:themeColor="text1"/>
          <w:sz w:val="20"/>
          <w:szCs w:val="20"/>
        </w:rPr>
        <w:t>d</w:t>
      </w:r>
      <w:r w:rsidR="00B51163">
        <w:rPr>
          <w:rFonts w:ascii="Times New Roman" w:hAnsi="Times New Roman" w:cs="Times New Roman"/>
          <w:color w:val="000000" w:themeColor="text1"/>
          <w:sz w:val="20"/>
          <w:szCs w:val="20"/>
        </w:rPr>
        <w:t>, t</w:t>
      </w:r>
      <w:r w:rsidR="00C20E74" w:rsidRPr="00FC46F1">
        <w:rPr>
          <w:rFonts w:ascii="Times New Roman" w:hAnsi="Times New Roman" w:cs="Times New Roman"/>
          <w:color w:val="000000" w:themeColor="text1"/>
          <w:sz w:val="20"/>
          <w:szCs w:val="20"/>
        </w:rPr>
        <w:t xml:space="preserve">he five selected models from </w:t>
      </w:r>
      <w:r w:rsidR="00CD5286">
        <w:rPr>
          <w:rFonts w:ascii="Times New Roman" w:hAnsi="Times New Roman" w:cs="Times New Roman"/>
          <w:color w:val="000000" w:themeColor="text1"/>
          <w:sz w:val="20"/>
          <w:szCs w:val="20"/>
        </w:rPr>
        <w:t>previous step</w:t>
      </w:r>
      <w:r w:rsidR="00C20E74" w:rsidRPr="00FC46F1">
        <w:rPr>
          <w:rFonts w:ascii="Times New Roman" w:hAnsi="Times New Roman" w:cs="Times New Roman"/>
          <w:color w:val="000000" w:themeColor="text1"/>
          <w:sz w:val="20"/>
          <w:szCs w:val="20"/>
        </w:rPr>
        <w:t xml:space="preserve"> shown as beads, with the RMSDs relative to the crystal model of 19.3, 17.8, 19.0, 19.2 and 14.4 for models 1, 2, 3, 4, and 5, respectively. </w:t>
      </w:r>
    </w:p>
    <w:p w14:paraId="6A67EC06" w14:textId="77777777" w:rsidR="00C20E74" w:rsidRPr="00FC46F1" w:rsidRDefault="00C20E74" w:rsidP="00C20E74">
      <w:pPr>
        <w:jc w:val="both"/>
        <w:rPr>
          <w:rFonts w:ascii="Times New Roman" w:hAnsi="Times New Roman" w:cs="Times New Roman"/>
          <w:color w:val="000000" w:themeColor="text1"/>
          <w:sz w:val="20"/>
          <w:szCs w:val="20"/>
        </w:rPr>
      </w:pPr>
    </w:p>
    <w:p w14:paraId="2FD69439" w14:textId="77777777" w:rsidR="00C20E74" w:rsidRPr="00FC46F1" w:rsidRDefault="00C20E74" w:rsidP="00C20E74">
      <w:pPr>
        <w:jc w:val="both"/>
        <w:rPr>
          <w:rFonts w:ascii="Times New Roman" w:hAnsi="Times New Roman" w:cs="Times New Roman"/>
          <w:color w:val="000000" w:themeColor="text1"/>
          <w:sz w:val="20"/>
          <w:szCs w:val="20"/>
        </w:rPr>
      </w:pPr>
    </w:p>
    <w:p w14:paraId="560113B7" w14:textId="35E9BC1A" w:rsidR="00C20E74" w:rsidRPr="00FC46F1" w:rsidRDefault="00876ECA" w:rsidP="00C20E74">
      <w:pPr>
        <w:jc w:val="both"/>
        <w:rPr>
          <w:rFonts w:ascii="Times New Roman" w:hAnsi="Times New Roman" w:cs="Times New Roman"/>
          <w:color w:val="000000" w:themeColor="text1"/>
          <w:sz w:val="20"/>
          <w:szCs w:val="20"/>
        </w:rPr>
      </w:pPr>
      <w:r w:rsidRPr="00876ECA">
        <w:rPr>
          <w:rFonts w:ascii="Times New Roman" w:hAnsi="Times New Roman" w:cs="Times New Roman"/>
          <w:noProof/>
          <w:color w:val="000000" w:themeColor="text1"/>
          <w:sz w:val="20"/>
          <w:szCs w:val="20"/>
        </w:rPr>
        <w:drawing>
          <wp:inline distT="0" distB="0" distL="0" distR="0" wp14:anchorId="62E2098F" wp14:editId="3193B114">
            <wp:extent cx="5612524" cy="3459257"/>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76945" cy="3498963"/>
                    </a:xfrm>
                    <a:prstGeom prst="rect">
                      <a:avLst/>
                    </a:prstGeom>
                  </pic:spPr>
                </pic:pic>
              </a:graphicData>
            </a:graphic>
          </wp:inline>
        </w:drawing>
      </w:r>
    </w:p>
    <w:p w14:paraId="025E387D" w14:textId="0891A41C" w:rsidR="00C20E74" w:rsidRPr="00FC46F1" w:rsidRDefault="00C20E74" w:rsidP="00C20E74">
      <w:pPr>
        <w:jc w:val="center"/>
        <w:rPr>
          <w:rFonts w:ascii="Times New Roman" w:hAnsi="Times New Roman" w:cs="Times New Roman"/>
          <w:noProof/>
          <w:color w:val="000000" w:themeColor="text1"/>
          <w:sz w:val="20"/>
          <w:szCs w:val="20"/>
        </w:rPr>
      </w:pPr>
    </w:p>
    <w:p w14:paraId="73A9C130" w14:textId="6DDA84A0" w:rsidR="00C20E74" w:rsidRPr="00FC46F1" w:rsidRDefault="0053380E" w:rsidP="00C20E74">
      <w:pPr>
        <w:jc w:val="both"/>
        <w:rPr>
          <w:rFonts w:ascii="Times New Roman" w:hAnsi="Times New Roman" w:cs="Times New Roman"/>
          <w:noProof/>
          <w:color w:val="000000" w:themeColor="text1"/>
          <w:sz w:val="20"/>
          <w:szCs w:val="20"/>
        </w:rPr>
      </w:pPr>
      <w:r w:rsidRPr="00FC46F1">
        <w:rPr>
          <w:rFonts w:ascii="Times New Roman" w:hAnsi="Times New Roman" w:cs="Times New Roman"/>
          <w:b/>
          <w:bCs/>
          <w:color w:val="000000" w:themeColor="text1"/>
          <w:sz w:val="20"/>
          <w:szCs w:val="20"/>
        </w:rPr>
        <w:t xml:space="preserve">Extended Data Fig. </w:t>
      </w:r>
      <w:r w:rsidR="00C20E74" w:rsidRPr="00FC46F1">
        <w:rPr>
          <w:rFonts w:ascii="Times New Roman" w:hAnsi="Times New Roman" w:cs="Times New Roman"/>
          <w:b/>
          <w:bCs/>
          <w:color w:val="000000" w:themeColor="text1"/>
          <w:sz w:val="20"/>
          <w:szCs w:val="20"/>
        </w:rPr>
        <w:t>2</w:t>
      </w:r>
      <w:r w:rsidR="00545584">
        <w:rPr>
          <w:rFonts w:ascii="Times New Roman" w:hAnsi="Times New Roman" w:cs="Times New Roman"/>
          <w:b/>
          <w:bCs/>
          <w:color w:val="000000" w:themeColor="text1"/>
          <w:sz w:val="20"/>
          <w:szCs w:val="20"/>
        </w:rPr>
        <w:t>2</w:t>
      </w:r>
      <w:r w:rsidR="00C20E74" w:rsidRPr="00FC46F1">
        <w:rPr>
          <w:rFonts w:ascii="Times New Roman" w:hAnsi="Times New Roman" w:cs="Times New Roman"/>
          <w:b/>
          <w:bCs/>
          <w:color w:val="000000" w:themeColor="text1"/>
          <w:sz w:val="20"/>
          <w:szCs w:val="20"/>
        </w:rPr>
        <w:t xml:space="preserve">. Structure RMSD prediction using DNN. </w:t>
      </w:r>
      <w:r w:rsidRPr="0053380E">
        <w:rPr>
          <w:rFonts w:ascii="Times New Roman" w:hAnsi="Times New Roman" w:cs="Times New Roman"/>
          <w:b/>
          <w:bCs/>
          <w:color w:val="000000" w:themeColor="text1"/>
          <w:sz w:val="20"/>
          <w:szCs w:val="20"/>
        </w:rPr>
        <w:t>a</w:t>
      </w:r>
      <w:r w:rsidR="00B51163">
        <w:rPr>
          <w:rFonts w:ascii="Times New Roman" w:hAnsi="Times New Roman" w:cs="Times New Roman"/>
          <w:color w:val="000000" w:themeColor="text1"/>
          <w:sz w:val="20"/>
          <w:szCs w:val="20"/>
        </w:rPr>
        <w:t>, c</w:t>
      </w:r>
      <w:r w:rsidR="00C20E74" w:rsidRPr="00FC46F1">
        <w:rPr>
          <w:rFonts w:ascii="Times New Roman" w:hAnsi="Times New Roman" w:cs="Times New Roman"/>
          <w:color w:val="000000" w:themeColor="text1"/>
          <w:sz w:val="20"/>
          <w:szCs w:val="20"/>
        </w:rPr>
        <w:t xml:space="preserve">orrelation between the true RMSD and the predicted. The black dots indicate the position of the best 10 models selected from all five individual AFM fitting calculations for the models shown in </w:t>
      </w:r>
      <w:r w:rsidRPr="0053380E">
        <w:rPr>
          <w:rFonts w:ascii="Times New Roman" w:hAnsi="Times New Roman" w:cs="Times New Roman"/>
          <w:color w:val="000000" w:themeColor="text1"/>
          <w:sz w:val="20"/>
          <w:szCs w:val="20"/>
        </w:rPr>
        <w:t xml:space="preserve">Extended Data Fig. </w:t>
      </w:r>
      <w:r w:rsidR="00C20E74" w:rsidRPr="0053380E">
        <w:rPr>
          <w:rFonts w:ascii="Times New Roman" w:hAnsi="Times New Roman" w:cs="Times New Roman"/>
          <w:color w:val="000000" w:themeColor="text1"/>
          <w:sz w:val="20"/>
          <w:szCs w:val="20"/>
        </w:rPr>
        <w:t>2</w:t>
      </w:r>
      <w:r w:rsidR="00C82718">
        <w:rPr>
          <w:rFonts w:ascii="Times New Roman" w:hAnsi="Times New Roman" w:cs="Times New Roman"/>
          <w:color w:val="000000" w:themeColor="text1"/>
          <w:sz w:val="20"/>
          <w:szCs w:val="20"/>
        </w:rPr>
        <w:t>1</w:t>
      </w:r>
      <w:r w:rsidR="00C20E74" w:rsidRPr="0053380E">
        <w:rPr>
          <w:rFonts w:ascii="Times New Roman" w:hAnsi="Times New Roman" w:cs="Times New Roman"/>
          <w:color w:val="000000" w:themeColor="text1"/>
          <w:sz w:val="20"/>
          <w:szCs w:val="20"/>
        </w:rPr>
        <w:t xml:space="preserve">. </w:t>
      </w:r>
      <w:r w:rsidRPr="0053380E">
        <w:rPr>
          <w:rFonts w:ascii="Times New Roman" w:hAnsi="Times New Roman" w:cs="Times New Roman"/>
          <w:b/>
          <w:bCs/>
          <w:color w:val="000000" w:themeColor="text1"/>
          <w:sz w:val="20"/>
          <w:szCs w:val="20"/>
        </w:rPr>
        <w:t>b</w:t>
      </w:r>
      <w:r w:rsidR="00B51163">
        <w:rPr>
          <w:rFonts w:ascii="Times New Roman" w:hAnsi="Times New Roman" w:cs="Times New Roman"/>
          <w:color w:val="000000" w:themeColor="text1"/>
          <w:sz w:val="20"/>
          <w:szCs w:val="20"/>
        </w:rPr>
        <w:t>, t</w:t>
      </w:r>
      <w:r w:rsidR="00C20E74" w:rsidRPr="00FC46F1">
        <w:rPr>
          <w:rFonts w:ascii="Times New Roman" w:hAnsi="Times New Roman" w:cs="Times New Roman"/>
          <w:color w:val="000000" w:themeColor="text1"/>
          <w:sz w:val="20"/>
          <w:szCs w:val="20"/>
        </w:rPr>
        <w:t>rue RMSD of the top 10 models selected by the HORNET trained model.</w:t>
      </w:r>
      <w:r w:rsidR="00C20E74" w:rsidRPr="00FC46F1">
        <w:rPr>
          <w:rFonts w:ascii="Times New Roman" w:hAnsi="Times New Roman" w:cs="Times New Roman"/>
          <w:noProof/>
          <w:color w:val="000000" w:themeColor="text1"/>
          <w:sz w:val="20"/>
          <w:szCs w:val="20"/>
        </w:rPr>
        <w:t xml:space="preserve"> </w:t>
      </w:r>
    </w:p>
    <w:p w14:paraId="63CF50C2" w14:textId="77777777" w:rsidR="00876ECA" w:rsidRDefault="00876ECA" w:rsidP="00C20E74">
      <w:pPr>
        <w:spacing w:line="480" w:lineRule="auto"/>
        <w:rPr>
          <w:rFonts w:ascii="Times New Roman" w:eastAsiaTheme="minorEastAsia" w:hAnsi="Times New Roman" w:cs="Times New Roman"/>
          <w:i/>
          <w:iCs/>
          <w:color w:val="000000" w:themeColor="text1"/>
          <w:sz w:val="20"/>
          <w:szCs w:val="20"/>
        </w:rPr>
      </w:pPr>
    </w:p>
    <w:p w14:paraId="136CF37F" w14:textId="68CC8A50" w:rsidR="00C20E74" w:rsidRPr="00FC46F1" w:rsidRDefault="00876ECA" w:rsidP="00876ECA">
      <w:pPr>
        <w:spacing w:line="480" w:lineRule="auto"/>
        <w:jc w:val="center"/>
        <w:rPr>
          <w:rFonts w:ascii="Times New Roman" w:eastAsiaTheme="minorEastAsia" w:hAnsi="Times New Roman" w:cs="Times New Roman"/>
          <w:i/>
          <w:iCs/>
          <w:color w:val="000000" w:themeColor="text1"/>
          <w:sz w:val="20"/>
          <w:szCs w:val="20"/>
        </w:rPr>
      </w:pPr>
      <w:r w:rsidRPr="00876ECA">
        <w:rPr>
          <w:rFonts w:ascii="Times New Roman" w:eastAsiaTheme="minorEastAsia" w:hAnsi="Times New Roman" w:cs="Times New Roman"/>
          <w:i/>
          <w:iCs/>
          <w:noProof/>
          <w:color w:val="000000" w:themeColor="text1"/>
          <w:sz w:val="20"/>
          <w:szCs w:val="20"/>
        </w:rPr>
        <w:drawing>
          <wp:inline distT="0" distB="0" distL="0" distR="0" wp14:anchorId="2A8FE0FD" wp14:editId="0372DE73">
            <wp:extent cx="5928949" cy="1943377"/>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5098" cy="2007670"/>
                    </a:xfrm>
                    <a:prstGeom prst="rect">
                      <a:avLst/>
                    </a:prstGeom>
                  </pic:spPr>
                </pic:pic>
              </a:graphicData>
            </a:graphic>
          </wp:inline>
        </w:drawing>
      </w:r>
    </w:p>
    <w:p w14:paraId="55C5FECA" w14:textId="06B65445" w:rsidR="00C20E74" w:rsidRPr="0053380E" w:rsidRDefault="0053380E" w:rsidP="00C20E74">
      <w:pPr>
        <w:rPr>
          <w:rFonts w:ascii="Times New Roman" w:hAnsi="Times New Roman" w:cs="Times New Roman"/>
          <w:b/>
          <w:bCs/>
          <w:sz w:val="20"/>
          <w:szCs w:val="20"/>
        </w:rPr>
      </w:pPr>
      <w:r w:rsidRPr="00FC46F1">
        <w:rPr>
          <w:rFonts w:ascii="Times New Roman" w:hAnsi="Times New Roman" w:cs="Times New Roman"/>
          <w:b/>
          <w:bCs/>
          <w:color w:val="000000" w:themeColor="text1"/>
          <w:sz w:val="20"/>
          <w:szCs w:val="20"/>
        </w:rPr>
        <w:t xml:space="preserve">Extended Data Fig. </w:t>
      </w:r>
      <w:r w:rsidR="00C20E74" w:rsidRPr="00FC46F1">
        <w:rPr>
          <w:rFonts w:ascii="Times New Roman" w:hAnsi="Times New Roman" w:cs="Times New Roman"/>
          <w:b/>
          <w:bCs/>
          <w:color w:val="000000" w:themeColor="text1"/>
          <w:sz w:val="20"/>
          <w:szCs w:val="20"/>
        </w:rPr>
        <w:t>2</w:t>
      </w:r>
      <w:r w:rsidR="00545584">
        <w:rPr>
          <w:rFonts w:ascii="Times New Roman" w:hAnsi="Times New Roman" w:cs="Times New Roman"/>
          <w:b/>
          <w:bCs/>
          <w:color w:val="000000" w:themeColor="text1"/>
          <w:sz w:val="20"/>
          <w:szCs w:val="20"/>
        </w:rPr>
        <w:t>3</w:t>
      </w:r>
      <w:r w:rsidRPr="0053380E">
        <w:rPr>
          <w:rFonts w:ascii="Times New Roman" w:hAnsi="Times New Roman" w:cs="Times New Roman"/>
          <w:b/>
          <w:bCs/>
          <w:color w:val="000000" w:themeColor="text1"/>
          <w:sz w:val="20"/>
          <w:szCs w:val="20"/>
        </w:rPr>
        <w:t>|</w:t>
      </w:r>
      <w:r w:rsidR="00C20E74" w:rsidRPr="0053380E">
        <w:rPr>
          <w:rFonts w:ascii="Times New Roman" w:hAnsi="Times New Roman" w:cs="Times New Roman"/>
          <w:b/>
          <w:bCs/>
          <w:sz w:val="20"/>
          <w:szCs w:val="20"/>
        </w:rPr>
        <w:t xml:space="preserve"> Dynamic cross-correlation maps (DCCM) respectively for each trajectory</w:t>
      </w:r>
      <w:r>
        <w:rPr>
          <w:rFonts w:ascii="Times New Roman" w:hAnsi="Times New Roman" w:cs="Times New Roman"/>
          <w:b/>
          <w:bCs/>
          <w:sz w:val="20"/>
          <w:szCs w:val="20"/>
        </w:rPr>
        <w:t>.</w:t>
      </w:r>
      <w:r w:rsidR="00C20E74" w:rsidRPr="0053380E">
        <w:rPr>
          <w:rFonts w:ascii="Times New Roman" w:hAnsi="Times New Roman" w:cs="Times New Roman"/>
          <w:b/>
          <w:bCs/>
          <w:sz w:val="20"/>
          <w:szCs w:val="20"/>
        </w:rPr>
        <w:t xml:space="preserve"> </w:t>
      </w:r>
      <w:r>
        <w:rPr>
          <w:rFonts w:ascii="Times New Roman" w:hAnsi="Times New Roman" w:cs="Times New Roman"/>
          <w:b/>
          <w:bCs/>
          <w:sz w:val="20"/>
          <w:szCs w:val="20"/>
        </w:rPr>
        <w:t>a</w:t>
      </w:r>
      <w:r w:rsidR="00B51163">
        <w:rPr>
          <w:rFonts w:ascii="Times New Roman" w:hAnsi="Times New Roman" w:cs="Times New Roman"/>
          <w:b/>
          <w:bCs/>
          <w:sz w:val="20"/>
          <w:szCs w:val="20"/>
        </w:rPr>
        <w:t>,</w:t>
      </w:r>
      <w:r w:rsidR="00C20E74" w:rsidRPr="0053380E">
        <w:rPr>
          <w:rFonts w:ascii="Times New Roman" w:hAnsi="Times New Roman" w:cs="Times New Roman"/>
          <w:b/>
          <w:bCs/>
          <w:sz w:val="20"/>
          <w:szCs w:val="20"/>
        </w:rPr>
        <w:t xml:space="preserve"> </w:t>
      </w:r>
      <w:r w:rsidR="00C20E74" w:rsidRPr="0053380E">
        <w:rPr>
          <w:rFonts w:ascii="Times New Roman" w:hAnsi="Times New Roman" w:cs="Times New Roman"/>
          <w:sz w:val="20"/>
          <w:szCs w:val="20"/>
        </w:rPr>
        <w:t>P1</w:t>
      </w:r>
      <w:r w:rsidR="00B51163">
        <w:rPr>
          <w:rFonts w:ascii="Times New Roman" w:hAnsi="Times New Roman" w:cs="Times New Roman"/>
          <w:sz w:val="20"/>
          <w:szCs w:val="20"/>
        </w:rPr>
        <w:t>.</w:t>
      </w:r>
      <w:r w:rsidR="00C20E74" w:rsidRPr="0053380E">
        <w:rPr>
          <w:rFonts w:ascii="Times New Roman" w:hAnsi="Times New Roman" w:cs="Times New Roman"/>
          <w:sz w:val="20"/>
          <w:szCs w:val="20"/>
        </w:rPr>
        <w:t xml:space="preserve"> </w:t>
      </w:r>
      <w:r w:rsidR="00B51163">
        <w:rPr>
          <w:rFonts w:ascii="Times New Roman" w:hAnsi="Times New Roman" w:cs="Times New Roman"/>
          <w:b/>
          <w:bCs/>
          <w:sz w:val="20"/>
          <w:szCs w:val="20"/>
        </w:rPr>
        <w:t>b</w:t>
      </w:r>
      <w:r w:rsidR="00B51163">
        <w:rPr>
          <w:rFonts w:ascii="Times New Roman" w:hAnsi="Times New Roman" w:cs="Times New Roman"/>
          <w:sz w:val="20"/>
          <w:szCs w:val="20"/>
        </w:rPr>
        <w:t xml:space="preserve">, </w:t>
      </w:r>
      <w:r w:rsidR="00C20E74" w:rsidRPr="0053380E">
        <w:rPr>
          <w:rFonts w:ascii="Times New Roman" w:hAnsi="Times New Roman" w:cs="Times New Roman"/>
          <w:sz w:val="20"/>
          <w:szCs w:val="20"/>
        </w:rPr>
        <w:t>P2</w:t>
      </w:r>
      <w:r w:rsidR="00B51163">
        <w:rPr>
          <w:rFonts w:ascii="Times New Roman" w:hAnsi="Times New Roman" w:cs="Times New Roman"/>
          <w:sz w:val="20"/>
          <w:szCs w:val="20"/>
        </w:rPr>
        <w:t>.</w:t>
      </w:r>
      <w:r w:rsidR="00C20E74" w:rsidRPr="0053380E">
        <w:rPr>
          <w:rFonts w:ascii="Times New Roman" w:hAnsi="Times New Roman" w:cs="Times New Roman"/>
          <w:sz w:val="20"/>
          <w:szCs w:val="20"/>
        </w:rPr>
        <w:t xml:space="preserve"> </w:t>
      </w:r>
      <w:r w:rsidRPr="0053380E">
        <w:rPr>
          <w:rFonts w:ascii="Times New Roman" w:hAnsi="Times New Roman" w:cs="Times New Roman"/>
          <w:b/>
          <w:bCs/>
          <w:sz w:val="20"/>
          <w:szCs w:val="20"/>
        </w:rPr>
        <w:t>c</w:t>
      </w:r>
      <w:r w:rsidR="00B51163">
        <w:rPr>
          <w:rFonts w:ascii="Times New Roman" w:hAnsi="Times New Roman" w:cs="Times New Roman"/>
          <w:sz w:val="20"/>
          <w:szCs w:val="20"/>
        </w:rPr>
        <w:t xml:space="preserve">, </w:t>
      </w:r>
      <w:r w:rsidR="00C20E74" w:rsidRPr="0053380E">
        <w:rPr>
          <w:rFonts w:ascii="Times New Roman" w:hAnsi="Times New Roman" w:cs="Times New Roman"/>
          <w:sz w:val="20"/>
          <w:szCs w:val="20"/>
        </w:rPr>
        <w:t>P3.</w:t>
      </w:r>
      <w:r w:rsidR="00C20E74" w:rsidRPr="0053380E">
        <w:rPr>
          <w:rFonts w:ascii="Times New Roman" w:hAnsi="Times New Roman" w:cs="Times New Roman"/>
          <w:b/>
          <w:bCs/>
          <w:sz w:val="20"/>
          <w:szCs w:val="20"/>
        </w:rPr>
        <w:t xml:space="preserve"> </w:t>
      </w:r>
    </w:p>
    <w:p w14:paraId="27CC794E" w14:textId="77777777" w:rsidR="00C20E74" w:rsidRPr="00FC46F1" w:rsidRDefault="00C20E74" w:rsidP="00C20E74">
      <w:pPr>
        <w:spacing w:line="480" w:lineRule="auto"/>
        <w:rPr>
          <w:rFonts w:ascii="Times New Roman" w:eastAsiaTheme="minorEastAsia" w:hAnsi="Times New Roman" w:cs="Times New Roman"/>
          <w:i/>
          <w:iCs/>
          <w:color w:val="000000" w:themeColor="text1"/>
          <w:sz w:val="20"/>
          <w:szCs w:val="20"/>
        </w:rPr>
      </w:pPr>
    </w:p>
    <w:p w14:paraId="6A566AB8" w14:textId="77777777" w:rsidR="00C20E74" w:rsidRPr="00FC46F1" w:rsidRDefault="00C20E74" w:rsidP="00C20E74">
      <w:pPr>
        <w:spacing w:line="480" w:lineRule="auto"/>
        <w:rPr>
          <w:rFonts w:ascii="Times New Roman" w:eastAsiaTheme="minorEastAsia" w:hAnsi="Times New Roman" w:cs="Times New Roman"/>
          <w:i/>
          <w:iCs/>
          <w:color w:val="000000" w:themeColor="text1"/>
          <w:sz w:val="20"/>
          <w:szCs w:val="20"/>
        </w:rPr>
      </w:pPr>
    </w:p>
    <w:p w14:paraId="1048F654" w14:textId="77777777" w:rsidR="00C20E74" w:rsidRDefault="00C20E74" w:rsidP="00C20E74">
      <w:pPr>
        <w:spacing w:line="480" w:lineRule="auto"/>
        <w:rPr>
          <w:rFonts w:ascii="Times New Roman" w:eastAsiaTheme="minorEastAsia" w:hAnsi="Times New Roman" w:cs="Times New Roman"/>
          <w:i/>
          <w:iCs/>
          <w:color w:val="000000" w:themeColor="text1"/>
          <w:sz w:val="20"/>
          <w:szCs w:val="20"/>
        </w:rPr>
      </w:pPr>
    </w:p>
    <w:p w14:paraId="64FD55DF" w14:textId="77777777" w:rsidR="00876ECA" w:rsidRDefault="00876ECA" w:rsidP="00C20E74">
      <w:pPr>
        <w:spacing w:line="480" w:lineRule="auto"/>
        <w:rPr>
          <w:rFonts w:ascii="Times New Roman" w:eastAsiaTheme="minorEastAsia" w:hAnsi="Times New Roman" w:cs="Times New Roman"/>
          <w:i/>
          <w:iCs/>
          <w:color w:val="000000" w:themeColor="text1"/>
          <w:sz w:val="20"/>
          <w:szCs w:val="20"/>
        </w:rPr>
      </w:pPr>
    </w:p>
    <w:p w14:paraId="4601D50B" w14:textId="77777777" w:rsidR="00876ECA" w:rsidRPr="00FC46F1" w:rsidRDefault="00876ECA" w:rsidP="00C20E74">
      <w:pPr>
        <w:spacing w:line="480" w:lineRule="auto"/>
        <w:rPr>
          <w:rFonts w:ascii="Times New Roman" w:eastAsiaTheme="minorEastAsia" w:hAnsi="Times New Roman" w:cs="Times New Roman"/>
          <w:i/>
          <w:iCs/>
          <w:color w:val="000000" w:themeColor="text1"/>
          <w:sz w:val="20"/>
          <w:szCs w:val="20"/>
        </w:rPr>
      </w:pPr>
    </w:p>
    <w:p w14:paraId="5A1EB40E" w14:textId="21ED599C" w:rsidR="00C20E74" w:rsidRPr="00FC46F1" w:rsidRDefault="0053380E" w:rsidP="00C20E74">
      <w:pPr>
        <w:rPr>
          <w:rFonts w:ascii="Times New Roman" w:hAnsi="Times New Roman" w:cs="Times New Roman"/>
          <w:color w:val="000000" w:themeColor="text1"/>
          <w:sz w:val="20"/>
          <w:szCs w:val="20"/>
        </w:rPr>
      </w:pPr>
      <w:r w:rsidRPr="00FC46F1">
        <w:rPr>
          <w:rFonts w:ascii="Times New Roman" w:hAnsi="Times New Roman" w:cs="Times New Roman"/>
          <w:b/>
          <w:bCs/>
          <w:color w:val="000000" w:themeColor="text1"/>
          <w:sz w:val="20"/>
          <w:szCs w:val="20"/>
        </w:rPr>
        <w:t xml:space="preserve">Extended Data </w:t>
      </w:r>
      <w:r w:rsidR="00C20E74" w:rsidRPr="00FC46F1">
        <w:rPr>
          <w:rFonts w:ascii="Times New Roman" w:hAnsi="Times New Roman" w:cs="Times New Roman"/>
          <w:b/>
          <w:bCs/>
          <w:color w:val="000000" w:themeColor="text1"/>
          <w:sz w:val="20"/>
          <w:szCs w:val="20"/>
        </w:rPr>
        <w:t>Table 7</w:t>
      </w:r>
      <w:r w:rsidRPr="0053380E">
        <w:rPr>
          <w:rFonts w:ascii="Times New Roman" w:hAnsi="Times New Roman" w:cs="Times New Roman"/>
          <w:b/>
          <w:bCs/>
          <w:color w:val="000000" w:themeColor="text1"/>
          <w:sz w:val="20"/>
          <w:szCs w:val="20"/>
        </w:rPr>
        <w:t>|</w:t>
      </w:r>
      <w:r w:rsidR="00C20E74" w:rsidRPr="0053380E">
        <w:rPr>
          <w:rFonts w:ascii="Times New Roman" w:hAnsi="Times New Roman" w:cs="Times New Roman"/>
          <w:b/>
          <w:bCs/>
          <w:color w:val="000000" w:themeColor="text1"/>
          <w:sz w:val="20"/>
          <w:szCs w:val="20"/>
        </w:rPr>
        <w:t xml:space="preserve"> Top 10 models selected from the DNN for P1, P2 and P3.</w:t>
      </w:r>
      <w:r w:rsidR="00C20E74" w:rsidRPr="00FC46F1">
        <w:rPr>
          <w:rFonts w:ascii="Times New Roman" w:hAnsi="Times New Roman" w:cs="Times New Roman"/>
          <w:color w:val="000000" w:themeColor="text1"/>
          <w:sz w:val="20"/>
          <w:szCs w:val="20"/>
        </w:rPr>
        <w:t xml:space="preserve"> Respectively values for the radius of gyration (Rg), the energy terms: total (E</w:t>
      </w:r>
      <w:r w:rsidR="00C20E74" w:rsidRPr="00FC46F1">
        <w:rPr>
          <w:rFonts w:ascii="Times New Roman" w:hAnsi="Times New Roman" w:cs="Times New Roman"/>
          <w:color w:val="000000" w:themeColor="text1"/>
          <w:sz w:val="20"/>
          <w:szCs w:val="20"/>
          <w:vertAlign w:val="superscript"/>
        </w:rPr>
        <w:t>Total</w:t>
      </w:r>
      <w:r w:rsidR="00C20E74" w:rsidRPr="00FC46F1">
        <w:rPr>
          <w:rFonts w:ascii="Times New Roman" w:hAnsi="Times New Roman" w:cs="Times New Roman"/>
          <w:color w:val="000000" w:themeColor="text1"/>
          <w:sz w:val="20"/>
          <w:szCs w:val="20"/>
        </w:rPr>
        <w:t>), local (E</w:t>
      </w:r>
      <w:r w:rsidR="00C20E74" w:rsidRPr="00FC46F1">
        <w:rPr>
          <w:rFonts w:ascii="Times New Roman" w:hAnsi="Times New Roman" w:cs="Times New Roman"/>
          <w:color w:val="000000" w:themeColor="text1"/>
          <w:sz w:val="20"/>
          <w:szCs w:val="20"/>
          <w:vertAlign w:val="superscript"/>
        </w:rPr>
        <w:t>Lotal</w:t>
      </w:r>
      <w:r w:rsidR="00C20E74" w:rsidRPr="00FC46F1">
        <w:rPr>
          <w:rFonts w:ascii="Times New Roman" w:hAnsi="Times New Roman" w:cs="Times New Roman"/>
          <w:color w:val="000000" w:themeColor="text1"/>
          <w:sz w:val="20"/>
          <w:szCs w:val="20"/>
        </w:rPr>
        <w:t>), Go (E</w:t>
      </w:r>
      <w:r w:rsidR="00C20E74" w:rsidRPr="00FC46F1">
        <w:rPr>
          <w:rFonts w:ascii="Times New Roman" w:hAnsi="Times New Roman" w:cs="Times New Roman"/>
          <w:color w:val="000000" w:themeColor="text1"/>
          <w:sz w:val="20"/>
          <w:szCs w:val="20"/>
          <w:vertAlign w:val="superscript"/>
        </w:rPr>
        <w:t>Go</w:t>
      </w:r>
      <w:r w:rsidR="00C20E74" w:rsidRPr="00FC46F1">
        <w:rPr>
          <w:rFonts w:ascii="Times New Roman" w:hAnsi="Times New Roman" w:cs="Times New Roman"/>
          <w:color w:val="000000" w:themeColor="text1"/>
          <w:sz w:val="20"/>
          <w:szCs w:val="20"/>
        </w:rPr>
        <w:t>), repulsive (E</w:t>
      </w:r>
      <w:r w:rsidR="00C20E74" w:rsidRPr="00FC46F1">
        <w:rPr>
          <w:rFonts w:ascii="Times New Roman" w:hAnsi="Times New Roman" w:cs="Times New Roman"/>
          <w:color w:val="000000" w:themeColor="text1"/>
          <w:sz w:val="20"/>
          <w:szCs w:val="20"/>
          <w:vertAlign w:val="superscript"/>
        </w:rPr>
        <w:t>repul</w:t>
      </w:r>
      <w:r w:rsidR="00C20E74" w:rsidRPr="00FC46F1">
        <w:rPr>
          <w:rFonts w:ascii="Times New Roman" w:hAnsi="Times New Roman" w:cs="Times New Roman"/>
          <w:color w:val="000000" w:themeColor="text1"/>
          <w:sz w:val="20"/>
          <w:szCs w:val="20"/>
        </w:rPr>
        <w:t>), stacking( E</w:t>
      </w:r>
      <w:r w:rsidR="00C20E74" w:rsidRPr="00FC46F1">
        <w:rPr>
          <w:rFonts w:ascii="Times New Roman" w:hAnsi="Times New Roman" w:cs="Times New Roman"/>
          <w:color w:val="000000" w:themeColor="text1"/>
          <w:sz w:val="20"/>
          <w:szCs w:val="20"/>
          <w:vertAlign w:val="superscript"/>
        </w:rPr>
        <w:t>stacking</w:t>
      </w:r>
      <w:r w:rsidR="00C20E74" w:rsidRPr="00FC46F1">
        <w:rPr>
          <w:rFonts w:ascii="Times New Roman" w:hAnsi="Times New Roman" w:cs="Times New Roman"/>
          <w:color w:val="000000" w:themeColor="text1"/>
          <w:sz w:val="20"/>
          <w:szCs w:val="20"/>
        </w:rPr>
        <w:t>), paring (E</w:t>
      </w:r>
      <w:r w:rsidR="00C20E74" w:rsidRPr="00FC46F1">
        <w:rPr>
          <w:rFonts w:ascii="Times New Roman" w:hAnsi="Times New Roman" w:cs="Times New Roman"/>
          <w:color w:val="000000" w:themeColor="text1"/>
          <w:sz w:val="20"/>
          <w:szCs w:val="20"/>
          <w:vertAlign w:val="superscript"/>
        </w:rPr>
        <w:t>paring</w:t>
      </w:r>
      <w:r w:rsidR="00C20E74" w:rsidRPr="00FC46F1">
        <w:rPr>
          <w:rFonts w:ascii="Times New Roman" w:hAnsi="Times New Roman" w:cs="Times New Roman"/>
          <w:color w:val="000000" w:themeColor="text1"/>
          <w:sz w:val="20"/>
          <w:szCs w:val="20"/>
        </w:rPr>
        <w:t>), and electrostatic (E</w:t>
      </w:r>
      <w:r w:rsidR="00C20E74" w:rsidRPr="00FC46F1">
        <w:rPr>
          <w:rFonts w:ascii="Times New Roman" w:hAnsi="Times New Roman" w:cs="Times New Roman"/>
          <w:color w:val="000000" w:themeColor="text1"/>
          <w:sz w:val="20"/>
          <w:szCs w:val="20"/>
          <w:vertAlign w:val="superscript"/>
        </w:rPr>
        <w:t>elect</w:t>
      </w:r>
      <w:r w:rsidR="00C20E74" w:rsidRPr="00FC46F1">
        <w:rPr>
          <w:rFonts w:ascii="Times New Roman" w:hAnsi="Times New Roman" w:cs="Times New Roman"/>
          <w:color w:val="000000" w:themeColor="text1"/>
          <w:sz w:val="20"/>
          <w:szCs w:val="20"/>
        </w:rPr>
        <w:t>), the AFM cross-correlation value between experimental AFM topography and calculated model (CC</w:t>
      </w:r>
      <w:r w:rsidR="00C20E74" w:rsidRPr="00FC46F1">
        <w:rPr>
          <w:rFonts w:ascii="Times New Roman" w:hAnsi="Times New Roman" w:cs="Times New Roman"/>
          <w:color w:val="000000" w:themeColor="text1"/>
          <w:sz w:val="20"/>
          <w:szCs w:val="20"/>
          <w:vertAlign w:val="superscript"/>
        </w:rPr>
        <w:t>AFM</w:t>
      </w:r>
      <w:r w:rsidR="00C20E74" w:rsidRPr="00FC46F1">
        <w:rPr>
          <w:rFonts w:ascii="Times New Roman" w:hAnsi="Times New Roman" w:cs="Times New Roman"/>
          <w:color w:val="000000" w:themeColor="text1"/>
          <w:sz w:val="20"/>
          <w:szCs w:val="20"/>
        </w:rPr>
        <w:t>), AFM potential(V</w:t>
      </w:r>
      <w:r w:rsidR="00C20E74" w:rsidRPr="00FC46F1">
        <w:rPr>
          <w:rFonts w:ascii="Times New Roman" w:hAnsi="Times New Roman" w:cs="Times New Roman"/>
          <w:color w:val="000000" w:themeColor="text1"/>
          <w:sz w:val="20"/>
          <w:szCs w:val="20"/>
          <w:vertAlign w:val="superscript"/>
        </w:rPr>
        <w:t>AFM</w:t>
      </w:r>
      <w:r w:rsidR="00C20E74" w:rsidRPr="00FC46F1">
        <w:rPr>
          <w:rFonts w:ascii="Times New Roman" w:hAnsi="Times New Roman" w:cs="Times New Roman"/>
          <w:color w:val="000000" w:themeColor="text1"/>
          <w:sz w:val="20"/>
          <w:szCs w:val="20"/>
        </w:rPr>
        <w:t>), AFM force factor (</w:t>
      </w:r>
      <w:r w:rsidR="00C20E74" w:rsidRPr="00FC46F1">
        <w:rPr>
          <w:rFonts w:ascii="Times New Roman" w:hAnsi="Times New Roman" w:cs="Times New Roman"/>
          <w:color w:val="000000" w:themeColor="text1"/>
          <w:sz w:val="20"/>
          <w:szCs w:val="20"/>
        </w:rPr>
        <w:sym w:font="Symbol" w:char="F020"/>
      </w:r>
      <w:r w:rsidR="00C20E74" w:rsidRPr="00FC46F1">
        <w:rPr>
          <w:rFonts w:ascii="Times New Roman" w:hAnsi="Times New Roman" w:cs="Times New Roman"/>
          <w:color w:val="000000" w:themeColor="text1"/>
          <w:sz w:val="20"/>
          <w:szCs w:val="20"/>
        </w:rPr>
        <w:sym w:font="Symbol" w:char="F071"/>
      </w:r>
      <w:r w:rsidR="00C20E74" w:rsidRPr="00FC46F1">
        <w:rPr>
          <w:rFonts w:ascii="Times New Roman" w:hAnsi="Times New Roman" w:cs="Times New Roman"/>
          <w:color w:val="000000" w:themeColor="text1"/>
          <w:sz w:val="20"/>
          <w:szCs w:val="20"/>
          <w:vertAlign w:val="superscript"/>
        </w:rPr>
        <w:t>AFM</w:t>
      </w:r>
      <w:r w:rsidR="00C20E74" w:rsidRPr="00FC46F1">
        <w:rPr>
          <w:rFonts w:ascii="Times New Roman" w:hAnsi="Times New Roman" w:cs="Times New Roman"/>
          <w:color w:val="000000" w:themeColor="text1"/>
          <w:sz w:val="20"/>
          <w:szCs w:val="20"/>
        </w:rPr>
        <w:t>) and finally model prediction of the model accuracy in terms of RMSD (pred) in Å. The energy unit is kcal/mol.</w:t>
      </w:r>
    </w:p>
    <w:p w14:paraId="66EE581F" w14:textId="77777777" w:rsidR="00C20E74" w:rsidRPr="00FC46F1" w:rsidRDefault="00C20E74" w:rsidP="00C20E74">
      <w:pPr>
        <w:rPr>
          <w:rFonts w:ascii="Times New Roman" w:hAnsi="Times New Roman" w:cs="Times New Roman"/>
          <w:color w:val="000000" w:themeColor="text1"/>
          <w:sz w:val="20"/>
          <w:szCs w:val="20"/>
        </w:rPr>
      </w:pPr>
    </w:p>
    <w:tbl>
      <w:tblPr>
        <w:tblW w:w="9622" w:type="dxa"/>
        <w:tblLayout w:type="fixed"/>
        <w:tblCellMar>
          <w:left w:w="0" w:type="dxa"/>
          <w:right w:w="0" w:type="dxa"/>
        </w:tblCellMar>
        <w:tblLook w:val="04A0" w:firstRow="1" w:lastRow="0" w:firstColumn="1" w:lastColumn="0" w:noHBand="0" w:noVBand="1"/>
      </w:tblPr>
      <w:tblGrid>
        <w:gridCol w:w="622"/>
        <w:gridCol w:w="442"/>
        <w:gridCol w:w="728"/>
        <w:gridCol w:w="712"/>
        <w:gridCol w:w="720"/>
        <w:gridCol w:w="630"/>
        <w:gridCol w:w="908"/>
        <w:gridCol w:w="810"/>
        <w:gridCol w:w="630"/>
        <w:gridCol w:w="810"/>
        <w:gridCol w:w="720"/>
        <w:gridCol w:w="700"/>
        <w:gridCol w:w="650"/>
        <w:gridCol w:w="540"/>
      </w:tblGrid>
      <w:tr w:rsidR="00C20E74" w:rsidRPr="00FC46F1" w14:paraId="79D29F42" w14:textId="77777777" w:rsidTr="00915FEF">
        <w:trPr>
          <w:trHeight w:val="165"/>
        </w:trPr>
        <w:tc>
          <w:tcPr>
            <w:tcW w:w="622" w:type="dxa"/>
            <w:tcBorders>
              <w:top w:val="single" w:sz="6" w:space="0" w:color="000000"/>
              <w:left w:val="single" w:sz="6" w:space="0" w:color="000000"/>
              <w:bottom w:val="single" w:sz="6" w:space="0" w:color="000000"/>
              <w:right w:val="single" w:sz="6" w:space="0" w:color="000000"/>
            </w:tcBorders>
            <w:shd w:val="clear" w:color="auto" w:fill="B0B3B2"/>
          </w:tcPr>
          <w:p w14:paraId="60B791B3" w14:textId="77777777" w:rsidR="00C20E74" w:rsidRPr="00FC46F1" w:rsidRDefault="00C20E74" w:rsidP="00915FEF">
            <w:pPr>
              <w:rPr>
                <w:rFonts w:ascii="Times New Roman" w:hAnsi="Times New Roman" w:cs="Times New Roman"/>
                <w:b/>
                <w:bCs/>
                <w:color w:val="000000"/>
                <w:sz w:val="20"/>
                <w:szCs w:val="20"/>
              </w:rPr>
            </w:pPr>
            <w:r w:rsidRPr="00FC46F1">
              <w:rPr>
                <w:rFonts w:ascii="Times New Roman" w:hAnsi="Times New Roman" w:cs="Times New Roman"/>
                <w:b/>
                <w:bCs/>
                <w:color w:val="000000"/>
                <w:sz w:val="20"/>
                <w:szCs w:val="20"/>
              </w:rPr>
              <w:t>Particle</w:t>
            </w:r>
          </w:p>
        </w:tc>
        <w:tc>
          <w:tcPr>
            <w:tcW w:w="442"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7D5D6434" w14:textId="77777777" w:rsidR="00C20E74" w:rsidRPr="00FC46F1" w:rsidRDefault="00C20E74" w:rsidP="00915FEF">
            <w:pPr>
              <w:rPr>
                <w:rFonts w:ascii="Times New Roman" w:hAnsi="Times New Roman" w:cs="Times New Roman"/>
                <w:b/>
                <w:bCs/>
                <w:sz w:val="20"/>
                <w:szCs w:val="20"/>
              </w:rPr>
            </w:pPr>
            <w:r w:rsidRPr="00FC46F1">
              <w:rPr>
                <w:rFonts w:ascii="Times New Roman" w:hAnsi="Times New Roman" w:cs="Times New Roman"/>
                <w:b/>
                <w:bCs/>
                <w:color w:val="000000"/>
                <w:sz w:val="20"/>
                <w:szCs w:val="20"/>
              </w:rPr>
              <w:t>Rg</w:t>
            </w:r>
          </w:p>
        </w:tc>
        <w:tc>
          <w:tcPr>
            <w:tcW w:w="728"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02DA197A" w14:textId="77777777" w:rsidR="00C20E74" w:rsidRPr="00FC46F1" w:rsidRDefault="00C20E74" w:rsidP="00915FEF">
            <w:pPr>
              <w:rPr>
                <w:rFonts w:ascii="Times New Roman" w:hAnsi="Times New Roman" w:cs="Times New Roman"/>
                <w:b/>
                <w:bCs/>
                <w:sz w:val="20"/>
                <w:szCs w:val="20"/>
              </w:rPr>
            </w:pPr>
            <w:r w:rsidRPr="00FC46F1">
              <w:rPr>
                <w:rFonts w:ascii="Times New Roman" w:hAnsi="Times New Roman" w:cs="Times New Roman"/>
                <w:b/>
                <w:bCs/>
                <w:i/>
                <w:iCs/>
                <w:color w:val="000000" w:themeColor="text1"/>
                <w:sz w:val="20"/>
                <w:szCs w:val="20"/>
              </w:rPr>
              <w:t>E</w:t>
            </w:r>
            <w:r w:rsidRPr="00FC46F1">
              <w:rPr>
                <w:rFonts w:ascii="Times New Roman" w:hAnsi="Times New Roman" w:cs="Times New Roman"/>
                <w:b/>
                <w:bCs/>
                <w:i/>
                <w:iCs/>
                <w:color w:val="000000" w:themeColor="text1"/>
                <w:sz w:val="20"/>
                <w:szCs w:val="20"/>
                <w:vertAlign w:val="superscript"/>
              </w:rPr>
              <w:t>Total</w:t>
            </w:r>
          </w:p>
        </w:tc>
        <w:tc>
          <w:tcPr>
            <w:tcW w:w="712"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04101718" w14:textId="77777777" w:rsidR="00C20E74" w:rsidRPr="00FC46F1" w:rsidRDefault="00C20E74" w:rsidP="00915FEF">
            <w:pPr>
              <w:rPr>
                <w:rFonts w:ascii="Times New Roman" w:hAnsi="Times New Roman" w:cs="Times New Roman"/>
                <w:b/>
                <w:bCs/>
                <w:sz w:val="20"/>
                <w:szCs w:val="20"/>
              </w:rPr>
            </w:pPr>
            <w:r w:rsidRPr="00FC46F1">
              <w:rPr>
                <w:rFonts w:ascii="Times New Roman" w:hAnsi="Times New Roman" w:cs="Times New Roman"/>
                <w:b/>
                <w:bCs/>
                <w:i/>
                <w:iCs/>
                <w:color w:val="000000" w:themeColor="text1"/>
                <w:sz w:val="20"/>
                <w:szCs w:val="20"/>
              </w:rPr>
              <w:t>E</w:t>
            </w:r>
            <w:r w:rsidRPr="00FC46F1">
              <w:rPr>
                <w:rFonts w:ascii="Times New Roman" w:hAnsi="Times New Roman" w:cs="Times New Roman"/>
                <w:b/>
                <w:bCs/>
                <w:i/>
                <w:iCs/>
                <w:color w:val="000000" w:themeColor="text1"/>
                <w:sz w:val="20"/>
                <w:szCs w:val="20"/>
                <w:vertAlign w:val="superscript"/>
              </w:rPr>
              <w:t>Local</w:t>
            </w:r>
          </w:p>
        </w:tc>
        <w:tc>
          <w:tcPr>
            <w:tcW w:w="72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7852A8EB" w14:textId="77777777" w:rsidR="00C20E74" w:rsidRPr="00FC46F1" w:rsidRDefault="00C20E74" w:rsidP="00915FEF">
            <w:pPr>
              <w:rPr>
                <w:rFonts w:ascii="Times New Roman" w:hAnsi="Times New Roman" w:cs="Times New Roman"/>
                <w:b/>
                <w:bCs/>
                <w:sz w:val="20"/>
                <w:szCs w:val="20"/>
              </w:rPr>
            </w:pPr>
            <w:r w:rsidRPr="00FC46F1">
              <w:rPr>
                <w:rFonts w:ascii="Times New Roman" w:hAnsi="Times New Roman" w:cs="Times New Roman"/>
                <w:b/>
                <w:bCs/>
                <w:i/>
                <w:iCs/>
                <w:color w:val="000000" w:themeColor="text1"/>
                <w:sz w:val="20"/>
                <w:szCs w:val="20"/>
              </w:rPr>
              <w:t>E</w:t>
            </w:r>
            <w:r w:rsidRPr="00FC46F1">
              <w:rPr>
                <w:rFonts w:ascii="Times New Roman" w:hAnsi="Times New Roman" w:cs="Times New Roman"/>
                <w:b/>
                <w:bCs/>
                <w:i/>
                <w:iCs/>
                <w:color w:val="000000" w:themeColor="text1"/>
                <w:sz w:val="20"/>
                <w:szCs w:val="20"/>
                <w:vertAlign w:val="superscript"/>
              </w:rPr>
              <w:t>Go</w:t>
            </w:r>
          </w:p>
        </w:tc>
        <w:tc>
          <w:tcPr>
            <w:tcW w:w="63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16272EDC" w14:textId="77777777" w:rsidR="00C20E74" w:rsidRPr="00FC46F1" w:rsidRDefault="00C20E74" w:rsidP="00915FEF">
            <w:pPr>
              <w:rPr>
                <w:rFonts w:ascii="Times New Roman" w:hAnsi="Times New Roman" w:cs="Times New Roman"/>
                <w:b/>
                <w:bCs/>
                <w:sz w:val="20"/>
                <w:szCs w:val="20"/>
              </w:rPr>
            </w:pPr>
            <w:r w:rsidRPr="00FC46F1">
              <w:rPr>
                <w:rFonts w:ascii="Times New Roman" w:hAnsi="Times New Roman" w:cs="Times New Roman"/>
                <w:b/>
                <w:bCs/>
                <w:i/>
                <w:iCs/>
                <w:color w:val="000000" w:themeColor="text1"/>
                <w:sz w:val="20"/>
                <w:szCs w:val="20"/>
              </w:rPr>
              <w:t>E</w:t>
            </w:r>
            <w:r w:rsidRPr="00FC46F1">
              <w:rPr>
                <w:rFonts w:ascii="Times New Roman" w:hAnsi="Times New Roman" w:cs="Times New Roman"/>
                <w:b/>
                <w:bCs/>
                <w:i/>
                <w:iCs/>
                <w:color w:val="000000" w:themeColor="text1"/>
                <w:sz w:val="20"/>
                <w:szCs w:val="20"/>
                <w:vertAlign w:val="superscript"/>
              </w:rPr>
              <w:t>repul</w:t>
            </w:r>
          </w:p>
        </w:tc>
        <w:tc>
          <w:tcPr>
            <w:tcW w:w="908"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783D5D0C" w14:textId="77777777" w:rsidR="00C20E74" w:rsidRPr="00FC46F1" w:rsidRDefault="00C20E74" w:rsidP="00915FEF">
            <w:pPr>
              <w:rPr>
                <w:rFonts w:ascii="Times New Roman" w:hAnsi="Times New Roman" w:cs="Times New Roman"/>
                <w:b/>
                <w:bCs/>
                <w:sz w:val="20"/>
                <w:szCs w:val="20"/>
              </w:rPr>
            </w:pPr>
            <w:r w:rsidRPr="00FC46F1">
              <w:rPr>
                <w:rFonts w:ascii="Times New Roman" w:hAnsi="Times New Roman" w:cs="Times New Roman"/>
                <w:b/>
                <w:bCs/>
                <w:i/>
                <w:iCs/>
                <w:color w:val="000000" w:themeColor="text1"/>
                <w:sz w:val="20"/>
                <w:szCs w:val="20"/>
              </w:rPr>
              <w:t>E</w:t>
            </w:r>
            <w:r w:rsidRPr="00FC46F1">
              <w:rPr>
                <w:rFonts w:ascii="Times New Roman" w:hAnsi="Times New Roman" w:cs="Times New Roman"/>
                <w:b/>
                <w:bCs/>
                <w:i/>
                <w:iCs/>
                <w:color w:val="000000" w:themeColor="text1"/>
                <w:sz w:val="20"/>
                <w:szCs w:val="20"/>
                <w:vertAlign w:val="superscript"/>
              </w:rPr>
              <w:t>stacking</w:t>
            </w:r>
          </w:p>
        </w:tc>
        <w:tc>
          <w:tcPr>
            <w:tcW w:w="81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65279F3A" w14:textId="77777777" w:rsidR="00C20E74" w:rsidRPr="00FC46F1" w:rsidRDefault="00C20E74" w:rsidP="00915FEF">
            <w:pPr>
              <w:rPr>
                <w:rFonts w:ascii="Times New Roman" w:hAnsi="Times New Roman" w:cs="Times New Roman"/>
                <w:b/>
                <w:bCs/>
                <w:sz w:val="20"/>
                <w:szCs w:val="20"/>
              </w:rPr>
            </w:pPr>
            <w:r w:rsidRPr="00FC46F1">
              <w:rPr>
                <w:rFonts w:ascii="Times New Roman" w:hAnsi="Times New Roman" w:cs="Times New Roman"/>
                <w:b/>
                <w:bCs/>
                <w:i/>
                <w:iCs/>
                <w:color w:val="000000" w:themeColor="text1"/>
                <w:sz w:val="20"/>
                <w:szCs w:val="20"/>
              </w:rPr>
              <w:t>E</w:t>
            </w:r>
            <w:r w:rsidRPr="00FC46F1">
              <w:rPr>
                <w:rFonts w:ascii="Times New Roman" w:hAnsi="Times New Roman" w:cs="Times New Roman"/>
                <w:b/>
                <w:bCs/>
                <w:i/>
                <w:iCs/>
                <w:color w:val="000000" w:themeColor="text1"/>
                <w:sz w:val="20"/>
                <w:szCs w:val="20"/>
                <w:vertAlign w:val="superscript"/>
              </w:rPr>
              <w:t>pairing</w:t>
            </w:r>
          </w:p>
        </w:tc>
        <w:tc>
          <w:tcPr>
            <w:tcW w:w="63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3C14564D" w14:textId="77777777" w:rsidR="00C20E74" w:rsidRPr="00FC46F1" w:rsidRDefault="00C20E74" w:rsidP="00915FEF">
            <w:pPr>
              <w:rPr>
                <w:rFonts w:ascii="Times New Roman" w:hAnsi="Times New Roman" w:cs="Times New Roman"/>
                <w:b/>
                <w:bCs/>
                <w:sz w:val="20"/>
                <w:szCs w:val="20"/>
              </w:rPr>
            </w:pPr>
            <w:r w:rsidRPr="00FC46F1">
              <w:rPr>
                <w:rFonts w:ascii="Times New Roman" w:hAnsi="Times New Roman" w:cs="Times New Roman"/>
                <w:b/>
                <w:bCs/>
                <w:i/>
                <w:iCs/>
                <w:color w:val="000000" w:themeColor="text1"/>
                <w:sz w:val="20"/>
                <w:szCs w:val="20"/>
              </w:rPr>
              <w:t>E</w:t>
            </w:r>
            <w:r w:rsidRPr="00FC46F1">
              <w:rPr>
                <w:rFonts w:ascii="Times New Roman" w:hAnsi="Times New Roman" w:cs="Times New Roman"/>
                <w:b/>
                <w:bCs/>
                <w:i/>
                <w:iCs/>
                <w:color w:val="000000" w:themeColor="text1"/>
                <w:sz w:val="20"/>
                <w:szCs w:val="20"/>
                <w:vertAlign w:val="superscript"/>
              </w:rPr>
              <w:t>elect</w:t>
            </w:r>
          </w:p>
        </w:tc>
        <w:tc>
          <w:tcPr>
            <w:tcW w:w="81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733FA6D4" w14:textId="77777777" w:rsidR="00C20E74" w:rsidRPr="00FC46F1" w:rsidRDefault="00C20E74" w:rsidP="00915FEF">
            <w:pPr>
              <w:rPr>
                <w:rFonts w:ascii="Times New Roman" w:hAnsi="Times New Roman" w:cs="Times New Roman"/>
                <w:b/>
                <w:bCs/>
                <w:sz w:val="20"/>
                <w:szCs w:val="20"/>
              </w:rPr>
            </w:pPr>
            <w:r w:rsidRPr="00FC46F1">
              <w:rPr>
                <w:rFonts w:ascii="Times New Roman" w:hAnsi="Times New Roman" w:cs="Times New Roman"/>
                <w:b/>
                <w:bCs/>
                <w:i/>
                <w:iCs/>
                <w:color w:val="000000" w:themeColor="text1"/>
                <w:sz w:val="20"/>
                <w:szCs w:val="20"/>
              </w:rPr>
              <w:t>CC</w:t>
            </w:r>
            <w:r w:rsidRPr="00FC46F1">
              <w:rPr>
                <w:rFonts w:ascii="Times New Roman" w:hAnsi="Times New Roman" w:cs="Times New Roman"/>
                <w:b/>
                <w:bCs/>
                <w:i/>
                <w:iCs/>
                <w:color w:val="000000" w:themeColor="text1"/>
                <w:sz w:val="20"/>
                <w:szCs w:val="20"/>
                <w:vertAlign w:val="superscript"/>
              </w:rPr>
              <w:t>AFM</w:t>
            </w:r>
          </w:p>
        </w:tc>
        <w:tc>
          <w:tcPr>
            <w:tcW w:w="72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6BF01191" w14:textId="77777777" w:rsidR="00C20E74" w:rsidRPr="00FC46F1" w:rsidRDefault="00C20E74" w:rsidP="00915FEF">
            <w:pPr>
              <w:rPr>
                <w:rFonts w:ascii="Times New Roman" w:hAnsi="Times New Roman" w:cs="Times New Roman"/>
                <w:b/>
                <w:bCs/>
                <w:sz w:val="20"/>
                <w:szCs w:val="20"/>
              </w:rPr>
            </w:pPr>
            <w:r w:rsidRPr="00FC46F1">
              <w:rPr>
                <w:rFonts w:ascii="Times New Roman" w:hAnsi="Times New Roman" w:cs="Times New Roman"/>
                <w:b/>
                <w:bCs/>
                <w:color w:val="000000"/>
                <w:sz w:val="20"/>
                <w:szCs w:val="20"/>
              </w:rPr>
              <w:t>V</w:t>
            </w:r>
            <w:r w:rsidRPr="00FC46F1">
              <w:rPr>
                <w:rFonts w:ascii="Times New Roman" w:hAnsi="Times New Roman" w:cs="Times New Roman"/>
                <w:b/>
                <w:bCs/>
                <w:color w:val="000000"/>
                <w:sz w:val="20"/>
                <w:szCs w:val="20"/>
                <w:vertAlign w:val="superscript"/>
              </w:rPr>
              <w:t>AFM</w:t>
            </w:r>
          </w:p>
        </w:tc>
        <w:tc>
          <w:tcPr>
            <w:tcW w:w="70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73DEDFEF" w14:textId="77777777" w:rsidR="00C20E74" w:rsidRPr="00FC46F1" w:rsidRDefault="00C20E74" w:rsidP="00915FEF">
            <w:pPr>
              <w:rPr>
                <w:rFonts w:ascii="Times New Roman" w:hAnsi="Times New Roman" w:cs="Times New Roman"/>
                <w:b/>
                <w:bCs/>
                <w:sz w:val="20"/>
                <w:szCs w:val="20"/>
              </w:rPr>
            </w:pPr>
            <w:r w:rsidRPr="00FC46F1">
              <w:rPr>
                <w:rFonts w:ascii="Times New Roman" w:hAnsi="Times New Roman" w:cs="Times New Roman"/>
                <w:b/>
                <w:bCs/>
                <w:color w:val="000000"/>
                <w:sz w:val="20"/>
                <w:szCs w:val="20"/>
              </w:rPr>
              <w:t>stage</w:t>
            </w:r>
          </w:p>
        </w:tc>
        <w:tc>
          <w:tcPr>
            <w:tcW w:w="65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4841C232" w14:textId="77777777" w:rsidR="00C20E74" w:rsidRPr="00FC46F1" w:rsidRDefault="00C20E74" w:rsidP="00915FEF">
            <w:pPr>
              <w:rPr>
                <w:rFonts w:ascii="Times New Roman" w:hAnsi="Times New Roman" w:cs="Times New Roman"/>
                <w:b/>
                <w:bCs/>
                <w:sz w:val="20"/>
                <w:szCs w:val="20"/>
              </w:rPr>
            </w:pPr>
            <w:r w:rsidRPr="00FC46F1">
              <w:rPr>
                <w:rFonts w:ascii="Times New Roman" w:hAnsi="Times New Roman" w:cs="Times New Roman"/>
                <w:b/>
                <w:bCs/>
                <w:i/>
                <w:iCs/>
                <w:color w:val="000000" w:themeColor="text1"/>
                <w:sz w:val="20"/>
                <w:szCs w:val="20"/>
              </w:rPr>
              <w:sym w:font="Symbol" w:char="F071"/>
            </w:r>
            <w:r w:rsidRPr="00FC46F1">
              <w:rPr>
                <w:rFonts w:ascii="Times New Roman" w:hAnsi="Times New Roman" w:cs="Times New Roman"/>
                <w:b/>
                <w:bCs/>
                <w:i/>
                <w:iCs/>
                <w:color w:val="000000" w:themeColor="text1"/>
                <w:sz w:val="20"/>
                <w:szCs w:val="20"/>
                <w:vertAlign w:val="superscript"/>
              </w:rPr>
              <w:t>AFM</w:t>
            </w:r>
          </w:p>
        </w:tc>
        <w:tc>
          <w:tcPr>
            <w:tcW w:w="54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1DC3C112" w14:textId="77777777" w:rsidR="00C20E74" w:rsidRPr="00FC46F1" w:rsidRDefault="00C20E74" w:rsidP="00915FEF">
            <w:pPr>
              <w:rPr>
                <w:rFonts w:ascii="Times New Roman" w:hAnsi="Times New Roman" w:cs="Times New Roman"/>
                <w:b/>
                <w:bCs/>
                <w:sz w:val="20"/>
                <w:szCs w:val="20"/>
              </w:rPr>
            </w:pPr>
            <w:r w:rsidRPr="00FC46F1">
              <w:rPr>
                <w:rFonts w:ascii="Times New Roman" w:hAnsi="Times New Roman" w:cs="Times New Roman"/>
                <w:b/>
                <w:bCs/>
                <w:color w:val="000000"/>
                <w:sz w:val="20"/>
                <w:szCs w:val="20"/>
              </w:rPr>
              <w:t>pred</w:t>
            </w:r>
          </w:p>
        </w:tc>
      </w:tr>
      <w:tr w:rsidR="00C20E74" w:rsidRPr="00FC46F1" w14:paraId="2B389504" w14:textId="77777777" w:rsidTr="00915FEF">
        <w:trPr>
          <w:trHeight w:val="180"/>
        </w:trPr>
        <w:tc>
          <w:tcPr>
            <w:tcW w:w="622" w:type="dxa"/>
            <w:vMerge w:val="restart"/>
            <w:tcBorders>
              <w:top w:val="single" w:sz="6" w:space="0" w:color="000000"/>
              <w:left w:val="single" w:sz="6" w:space="0" w:color="000000"/>
              <w:right w:val="single" w:sz="6" w:space="0" w:color="000000"/>
            </w:tcBorders>
            <w:vAlign w:val="center"/>
          </w:tcPr>
          <w:p w14:paraId="2034B15F"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P1</w:t>
            </w:r>
          </w:p>
        </w:tc>
        <w:tc>
          <w:tcPr>
            <w:tcW w:w="4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854FDF"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40.8</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55E6FE"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-6604.83</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8B74F7"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917.37</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1307A3"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-802.74</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18E53D"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2.65</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1F13BA"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-4116.24</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4493C0"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-3201.37</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E4E3AB"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423.25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FF1CCC"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007362"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187.73</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575610"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-16.46</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8D6706"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14</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B62866"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5.6</w:t>
            </w:r>
          </w:p>
        </w:tc>
      </w:tr>
      <w:tr w:rsidR="00C20E74" w:rsidRPr="00FC46F1" w14:paraId="6EA8EDFE" w14:textId="77777777" w:rsidTr="00915FEF">
        <w:trPr>
          <w:trHeight w:val="165"/>
        </w:trPr>
        <w:tc>
          <w:tcPr>
            <w:tcW w:w="622" w:type="dxa"/>
            <w:vMerge/>
            <w:tcBorders>
              <w:left w:val="single" w:sz="6" w:space="0" w:color="000000"/>
              <w:right w:val="single" w:sz="6" w:space="0" w:color="000000"/>
            </w:tcBorders>
          </w:tcPr>
          <w:p w14:paraId="34B98AA1" w14:textId="77777777" w:rsidR="00C20E74" w:rsidRPr="00FC46F1" w:rsidRDefault="00C20E74" w:rsidP="00915FEF">
            <w:pPr>
              <w:rPr>
                <w:rFonts w:ascii="Times New Roman" w:hAnsi="Times New Roman" w:cs="Times New Roman"/>
                <w:color w:val="000000"/>
                <w:sz w:val="20"/>
                <w:szCs w:val="20"/>
              </w:rPr>
            </w:pPr>
          </w:p>
        </w:tc>
        <w:tc>
          <w:tcPr>
            <w:tcW w:w="4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08039A"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40.8</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7EFEDD"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-6599.19</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044EE8"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936.15</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540654"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-789.05</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839BA8"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2.71</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F75F62"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-4128.88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132D43"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-3211.06</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BC2415"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416.36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C0EAB5"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F8FA9F"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190.64</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B36992"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-17.06</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E5EEA4"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14</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00D2EF"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5.7</w:t>
            </w:r>
          </w:p>
        </w:tc>
      </w:tr>
      <w:tr w:rsidR="00C20E74" w:rsidRPr="00FC46F1" w14:paraId="64CCD89C" w14:textId="77777777" w:rsidTr="00915FEF">
        <w:trPr>
          <w:trHeight w:val="165"/>
        </w:trPr>
        <w:tc>
          <w:tcPr>
            <w:tcW w:w="622" w:type="dxa"/>
            <w:vMerge/>
            <w:tcBorders>
              <w:left w:val="single" w:sz="6" w:space="0" w:color="000000"/>
              <w:right w:val="single" w:sz="6" w:space="0" w:color="000000"/>
            </w:tcBorders>
          </w:tcPr>
          <w:p w14:paraId="61BF1AF0" w14:textId="77777777" w:rsidR="00C20E74" w:rsidRPr="00FC46F1" w:rsidRDefault="00C20E74" w:rsidP="00915FEF">
            <w:pPr>
              <w:rPr>
                <w:rFonts w:ascii="Times New Roman" w:hAnsi="Times New Roman" w:cs="Times New Roman"/>
                <w:color w:val="000000"/>
                <w:sz w:val="20"/>
                <w:szCs w:val="20"/>
              </w:rPr>
            </w:pPr>
          </w:p>
        </w:tc>
        <w:tc>
          <w:tcPr>
            <w:tcW w:w="4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795827"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41.6</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37D0BE"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-6585.88</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4FFD89"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946.85</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BE5BFE"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-806.8</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DBF66B"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1.87</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8923DD"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-4128.72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31A995"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-3204.72</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4379DE"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414.83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A71117"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477838"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205.6</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DBE684"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-15.78</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273EA0"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14</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9A76CF"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5.7</w:t>
            </w:r>
          </w:p>
        </w:tc>
      </w:tr>
      <w:tr w:rsidR="00C20E74" w:rsidRPr="00FC46F1" w14:paraId="7D785335" w14:textId="77777777" w:rsidTr="00915FEF">
        <w:trPr>
          <w:trHeight w:val="165"/>
        </w:trPr>
        <w:tc>
          <w:tcPr>
            <w:tcW w:w="622" w:type="dxa"/>
            <w:vMerge/>
            <w:tcBorders>
              <w:left w:val="single" w:sz="6" w:space="0" w:color="000000"/>
              <w:right w:val="single" w:sz="6" w:space="0" w:color="000000"/>
            </w:tcBorders>
          </w:tcPr>
          <w:p w14:paraId="219ECACA" w14:textId="77777777" w:rsidR="00C20E74" w:rsidRPr="00FC46F1" w:rsidRDefault="00C20E74" w:rsidP="00915FEF">
            <w:pPr>
              <w:rPr>
                <w:rFonts w:ascii="Times New Roman" w:hAnsi="Times New Roman" w:cs="Times New Roman"/>
                <w:color w:val="000000"/>
                <w:sz w:val="20"/>
                <w:szCs w:val="20"/>
              </w:rPr>
            </w:pPr>
          </w:p>
        </w:tc>
        <w:tc>
          <w:tcPr>
            <w:tcW w:w="4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D6735C"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40.8</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14714E"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-6582.69</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4B91DA"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961.16</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275434"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-794.42</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D61A0B"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2.23</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B1F8F4"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-4135.77</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A88421"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-3213.57</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E1B783"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416.38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49E80A"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57C476"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198.06</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18D463"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-17.75</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98948F"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14</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880D71"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5.7</w:t>
            </w:r>
          </w:p>
        </w:tc>
      </w:tr>
      <w:tr w:rsidR="00C20E74" w:rsidRPr="00FC46F1" w14:paraId="51FEFC9E" w14:textId="77777777" w:rsidTr="00915FEF">
        <w:trPr>
          <w:trHeight w:val="165"/>
        </w:trPr>
        <w:tc>
          <w:tcPr>
            <w:tcW w:w="622" w:type="dxa"/>
            <w:vMerge/>
            <w:tcBorders>
              <w:left w:val="single" w:sz="6" w:space="0" w:color="000000"/>
              <w:right w:val="single" w:sz="6" w:space="0" w:color="000000"/>
            </w:tcBorders>
          </w:tcPr>
          <w:p w14:paraId="0C1D0A13" w14:textId="77777777" w:rsidR="00C20E74" w:rsidRPr="00FC46F1" w:rsidRDefault="00C20E74" w:rsidP="00915FEF">
            <w:pPr>
              <w:rPr>
                <w:rFonts w:ascii="Times New Roman" w:hAnsi="Times New Roman" w:cs="Times New Roman"/>
                <w:color w:val="000000"/>
                <w:sz w:val="20"/>
                <w:szCs w:val="20"/>
              </w:rPr>
            </w:pPr>
          </w:p>
        </w:tc>
        <w:tc>
          <w:tcPr>
            <w:tcW w:w="4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182B15"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41.1</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39969A"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-6577.27</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5360D8"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948.44</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B72294"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-788.09</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B62EA8"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1.97</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28A0EB"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-4129.77</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B258EC"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-3219.5</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0A3D36"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421.94</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DB149E"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B29643"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199.77</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3B7045"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-13.01</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4EB811"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14</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F85C70"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5.7</w:t>
            </w:r>
          </w:p>
        </w:tc>
      </w:tr>
      <w:tr w:rsidR="00C20E74" w:rsidRPr="00FC46F1" w14:paraId="55ECB4C8" w14:textId="77777777" w:rsidTr="00915FEF">
        <w:trPr>
          <w:trHeight w:val="165"/>
        </w:trPr>
        <w:tc>
          <w:tcPr>
            <w:tcW w:w="622" w:type="dxa"/>
            <w:vMerge/>
            <w:tcBorders>
              <w:left w:val="single" w:sz="6" w:space="0" w:color="000000"/>
              <w:right w:val="single" w:sz="6" w:space="0" w:color="000000"/>
            </w:tcBorders>
          </w:tcPr>
          <w:p w14:paraId="3E2E21A0" w14:textId="77777777" w:rsidR="00C20E74" w:rsidRPr="00FC46F1" w:rsidRDefault="00C20E74" w:rsidP="00915FEF">
            <w:pPr>
              <w:rPr>
                <w:rFonts w:ascii="Times New Roman" w:hAnsi="Times New Roman" w:cs="Times New Roman"/>
                <w:color w:val="000000"/>
                <w:sz w:val="20"/>
                <w:szCs w:val="20"/>
              </w:rPr>
            </w:pPr>
          </w:p>
        </w:tc>
        <w:tc>
          <w:tcPr>
            <w:tcW w:w="4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CCC401"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40.1</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881BC6"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-6569.6</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9E6AB9"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940.3</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711559"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-780.57</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4CBE84"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3.05</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3596DC"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-4128.29</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E945A5"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-3213.31</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21AEF9"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416.69</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424CBE"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86D70A"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205.31</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F44F15"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-13.76</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8AB829"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14</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C7ED71"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5.7</w:t>
            </w:r>
          </w:p>
        </w:tc>
      </w:tr>
      <w:tr w:rsidR="00C20E74" w:rsidRPr="00FC46F1" w14:paraId="6B74DD13" w14:textId="77777777" w:rsidTr="00915FEF">
        <w:trPr>
          <w:trHeight w:val="165"/>
        </w:trPr>
        <w:tc>
          <w:tcPr>
            <w:tcW w:w="622" w:type="dxa"/>
            <w:vMerge/>
            <w:tcBorders>
              <w:left w:val="single" w:sz="6" w:space="0" w:color="000000"/>
              <w:right w:val="single" w:sz="6" w:space="0" w:color="000000"/>
            </w:tcBorders>
          </w:tcPr>
          <w:p w14:paraId="74E0475A" w14:textId="77777777" w:rsidR="00C20E74" w:rsidRPr="00FC46F1" w:rsidRDefault="00C20E74" w:rsidP="00915FEF">
            <w:pPr>
              <w:rPr>
                <w:rFonts w:ascii="Times New Roman" w:hAnsi="Times New Roman" w:cs="Times New Roman"/>
                <w:color w:val="000000"/>
                <w:sz w:val="20"/>
                <w:szCs w:val="20"/>
              </w:rPr>
            </w:pPr>
          </w:p>
        </w:tc>
        <w:tc>
          <w:tcPr>
            <w:tcW w:w="4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1E3AB5"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41.1</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BF2B10"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-6625.17</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E3E194"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919.29</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51994B"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-808.64</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72CABC"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2.1</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D844C4"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-4137.25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D3156D"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-3203.67</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E9EB1C"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412.22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ED7C65"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CA05C2"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203.59</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4BBFDD"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-13.79</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0C59B4"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14</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DA0EC0"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5.7</w:t>
            </w:r>
          </w:p>
        </w:tc>
      </w:tr>
      <w:tr w:rsidR="00C20E74" w:rsidRPr="00FC46F1" w14:paraId="0A9C3189" w14:textId="77777777" w:rsidTr="00915FEF">
        <w:trPr>
          <w:trHeight w:val="165"/>
        </w:trPr>
        <w:tc>
          <w:tcPr>
            <w:tcW w:w="622" w:type="dxa"/>
            <w:vMerge/>
            <w:tcBorders>
              <w:left w:val="single" w:sz="6" w:space="0" w:color="000000"/>
              <w:right w:val="single" w:sz="6" w:space="0" w:color="000000"/>
            </w:tcBorders>
          </w:tcPr>
          <w:p w14:paraId="7D520F85" w14:textId="77777777" w:rsidR="00C20E74" w:rsidRPr="00FC46F1" w:rsidRDefault="00C20E74" w:rsidP="00915FEF">
            <w:pPr>
              <w:rPr>
                <w:rFonts w:ascii="Times New Roman" w:hAnsi="Times New Roman" w:cs="Times New Roman"/>
                <w:color w:val="000000"/>
                <w:sz w:val="20"/>
                <w:szCs w:val="20"/>
              </w:rPr>
            </w:pPr>
          </w:p>
        </w:tc>
        <w:tc>
          <w:tcPr>
            <w:tcW w:w="4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2A57A1"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40.8</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708E23"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-6628.65</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09959B"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881.59</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BD1A52"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-769.65</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A7B2C7"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2.99</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8240D9"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-4124.15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FECCC0"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-3207.14</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01CEC5"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415.82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66406B"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C23571"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184.55</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891175"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-13.64</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6F9470"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14</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9E6BD8"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5.7</w:t>
            </w:r>
          </w:p>
        </w:tc>
      </w:tr>
      <w:tr w:rsidR="00C20E74" w:rsidRPr="00FC46F1" w14:paraId="0B3123F1" w14:textId="77777777" w:rsidTr="00915FEF">
        <w:trPr>
          <w:trHeight w:val="165"/>
        </w:trPr>
        <w:tc>
          <w:tcPr>
            <w:tcW w:w="622" w:type="dxa"/>
            <w:vMerge/>
            <w:tcBorders>
              <w:left w:val="single" w:sz="6" w:space="0" w:color="000000"/>
              <w:right w:val="single" w:sz="6" w:space="0" w:color="000000"/>
            </w:tcBorders>
          </w:tcPr>
          <w:p w14:paraId="2525161C" w14:textId="77777777" w:rsidR="00C20E74" w:rsidRPr="00FC46F1" w:rsidRDefault="00C20E74" w:rsidP="00915FEF">
            <w:pPr>
              <w:rPr>
                <w:rFonts w:ascii="Times New Roman" w:hAnsi="Times New Roman" w:cs="Times New Roman"/>
                <w:color w:val="000000"/>
                <w:sz w:val="20"/>
                <w:szCs w:val="20"/>
              </w:rPr>
            </w:pPr>
          </w:p>
        </w:tc>
        <w:tc>
          <w:tcPr>
            <w:tcW w:w="4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CDF2A3"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41.6</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E20F1C"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-6572.29</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6A9258"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974.5</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7D0666"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-815.71</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6B3505"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1.3</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DDE2F9"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-4132.15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594259"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-3212.46</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532CA5"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412.56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E48763"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2ACBD1"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214.86</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D9C527"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-16.18</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6D33CD"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14</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6906A7"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5.7</w:t>
            </w:r>
          </w:p>
        </w:tc>
      </w:tr>
      <w:tr w:rsidR="00C20E74" w:rsidRPr="00FC46F1" w14:paraId="04383F18" w14:textId="77777777" w:rsidTr="00915FEF">
        <w:trPr>
          <w:trHeight w:val="165"/>
        </w:trPr>
        <w:tc>
          <w:tcPr>
            <w:tcW w:w="622" w:type="dxa"/>
            <w:vMerge/>
            <w:tcBorders>
              <w:left w:val="single" w:sz="6" w:space="0" w:color="000000"/>
              <w:bottom w:val="single" w:sz="4" w:space="0" w:color="auto"/>
              <w:right w:val="single" w:sz="6" w:space="0" w:color="000000"/>
            </w:tcBorders>
          </w:tcPr>
          <w:p w14:paraId="773C7DE8" w14:textId="77777777" w:rsidR="00C20E74" w:rsidRPr="00FC46F1" w:rsidRDefault="00C20E74" w:rsidP="00915FEF">
            <w:pPr>
              <w:rPr>
                <w:rFonts w:ascii="Times New Roman" w:hAnsi="Times New Roman" w:cs="Times New Roman"/>
                <w:color w:val="000000"/>
                <w:sz w:val="20"/>
                <w:szCs w:val="20"/>
              </w:rPr>
            </w:pPr>
          </w:p>
        </w:tc>
        <w:tc>
          <w:tcPr>
            <w:tcW w:w="4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B737AC"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40.9</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DFAE35"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-6580.52</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2AF03C"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928.91</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4F047D"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-776.25</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6C0F52"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2.86</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948372"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-4128.89</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839145"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-3216.96</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68CA46"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417.23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24C0D7"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06B0AD"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206.44</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B4BC01"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-14.84</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9D6695"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14</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750B1D" w14:textId="77777777" w:rsidR="00C20E74" w:rsidRPr="00FC46F1" w:rsidRDefault="00C20E74" w:rsidP="00915FEF">
            <w:pPr>
              <w:rPr>
                <w:rFonts w:ascii="Times New Roman" w:hAnsi="Times New Roman" w:cs="Times New Roman"/>
                <w:sz w:val="20"/>
                <w:szCs w:val="20"/>
              </w:rPr>
            </w:pPr>
            <w:r w:rsidRPr="00FC46F1">
              <w:rPr>
                <w:rFonts w:ascii="Times New Roman" w:hAnsi="Times New Roman" w:cs="Times New Roman"/>
                <w:color w:val="000000"/>
                <w:sz w:val="20"/>
                <w:szCs w:val="20"/>
              </w:rPr>
              <w:t>5.8</w:t>
            </w:r>
          </w:p>
        </w:tc>
      </w:tr>
      <w:tr w:rsidR="00C20E74" w:rsidRPr="00FC46F1" w14:paraId="383DB048" w14:textId="77777777" w:rsidTr="00915FEF">
        <w:trPr>
          <w:trHeight w:val="165"/>
        </w:trPr>
        <w:tc>
          <w:tcPr>
            <w:tcW w:w="622" w:type="dxa"/>
            <w:vMerge w:val="restart"/>
            <w:tcBorders>
              <w:top w:val="single" w:sz="4" w:space="0" w:color="auto"/>
              <w:left w:val="single" w:sz="6" w:space="0" w:color="000000"/>
              <w:right w:val="single" w:sz="6" w:space="0" w:color="000000"/>
            </w:tcBorders>
            <w:vAlign w:val="center"/>
          </w:tcPr>
          <w:p w14:paraId="7CD920F4"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P2</w:t>
            </w:r>
          </w:p>
        </w:tc>
        <w:tc>
          <w:tcPr>
            <w:tcW w:w="4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D23B69"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49.1</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3DEDE9"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-9660.63</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DCB10D"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818.99</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811C69"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-839.05</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2BB611"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2.81</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F4A6C8"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-4869.61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AF2332"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-5463.29</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E5F528"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455.27</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FAB7A7"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0.99</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647462"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243.07</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D1B109"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-9.81</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819384"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24</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050281"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4.4</w:t>
            </w:r>
          </w:p>
        </w:tc>
      </w:tr>
      <w:tr w:rsidR="00C20E74" w:rsidRPr="00FC46F1" w14:paraId="0535494B" w14:textId="77777777" w:rsidTr="00915FEF">
        <w:trPr>
          <w:trHeight w:val="165"/>
        </w:trPr>
        <w:tc>
          <w:tcPr>
            <w:tcW w:w="622" w:type="dxa"/>
            <w:vMerge/>
            <w:tcBorders>
              <w:left w:val="single" w:sz="6" w:space="0" w:color="000000"/>
              <w:right w:val="single" w:sz="6" w:space="0" w:color="000000"/>
            </w:tcBorders>
          </w:tcPr>
          <w:p w14:paraId="31A09472" w14:textId="77777777" w:rsidR="00C20E74" w:rsidRPr="00FC46F1" w:rsidRDefault="00C20E74" w:rsidP="00915FEF">
            <w:pPr>
              <w:rPr>
                <w:rFonts w:ascii="Times New Roman" w:hAnsi="Times New Roman" w:cs="Times New Roman"/>
                <w:color w:val="000000"/>
                <w:sz w:val="20"/>
                <w:szCs w:val="20"/>
              </w:rPr>
            </w:pPr>
          </w:p>
        </w:tc>
        <w:tc>
          <w:tcPr>
            <w:tcW w:w="4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6BB9FE"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48.3</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CB4AA5"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-9595.19</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FB8212"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838.6</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B9B61E"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-866.67</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8C84F9"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2.65</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D629C3"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-4863.44</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0CE77F"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-5460.94</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19BBD1"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457.43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47221C"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F45634"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303.59</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9BCE0D"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-7.4</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3C954C"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23</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3876E1"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4.4</w:t>
            </w:r>
          </w:p>
        </w:tc>
      </w:tr>
      <w:tr w:rsidR="00C20E74" w:rsidRPr="00FC46F1" w14:paraId="5DF3DA47" w14:textId="77777777" w:rsidTr="00915FEF">
        <w:trPr>
          <w:trHeight w:val="165"/>
        </w:trPr>
        <w:tc>
          <w:tcPr>
            <w:tcW w:w="622" w:type="dxa"/>
            <w:vMerge/>
            <w:tcBorders>
              <w:left w:val="single" w:sz="6" w:space="0" w:color="000000"/>
              <w:right w:val="single" w:sz="6" w:space="0" w:color="000000"/>
            </w:tcBorders>
          </w:tcPr>
          <w:p w14:paraId="68497485" w14:textId="77777777" w:rsidR="00C20E74" w:rsidRPr="00FC46F1" w:rsidRDefault="00C20E74" w:rsidP="00915FEF">
            <w:pPr>
              <w:rPr>
                <w:rFonts w:ascii="Times New Roman" w:hAnsi="Times New Roman" w:cs="Times New Roman"/>
                <w:color w:val="000000"/>
                <w:sz w:val="20"/>
                <w:szCs w:val="20"/>
              </w:rPr>
            </w:pPr>
          </w:p>
        </w:tc>
        <w:tc>
          <w:tcPr>
            <w:tcW w:w="4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080DF2"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48.3</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0BF1E2"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-9580.44</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4B0CF8"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852.79</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3D63D4"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-866.63</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2BAA3C"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2.36</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2EA10D"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-4858.09</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E56715"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-5461.75</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B0781B"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457.68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FC77BA"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8A0532"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299.15</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F614EC"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-6.92</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8D7FB2"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23</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68A0F7"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4.4</w:t>
            </w:r>
          </w:p>
        </w:tc>
      </w:tr>
      <w:tr w:rsidR="00C20E74" w:rsidRPr="00FC46F1" w14:paraId="162BD3C3" w14:textId="77777777" w:rsidTr="00915FEF">
        <w:trPr>
          <w:trHeight w:val="165"/>
        </w:trPr>
        <w:tc>
          <w:tcPr>
            <w:tcW w:w="622" w:type="dxa"/>
            <w:vMerge/>
            <w:tcBorders>
              <w:left w:val="single" w:sz="6" w:space="0" w:color="000000"/>
              <w:right w:val="single" w:sz="6" w:space="0" w:color="000000"/>
            </w:tcBorders>
          </w:tcPr>
          <w:p w14:paraId="6F09B89F" w14:textId="77777777" w:rsidR="00C20E74" w:rsidRPr="00FC46F1" w:rsidRDefault="00C20E74" w:rsidP="00915FEF">
            <w:pPr>
              <w:rPr>
                <w:rFonts w:ascii="Times New Roman" w:hAnsi="Times New Roman" w:cs="Times New Roman"/>
                <w:color w:val="000000"/>
                <w:sz w:val="20"/>
                <w:szCs w:val="20"/>
              </w:rPr>
            </w:pPr>
          </w:p>
        </w:tc>
        <w:tc>
          <w:tcPr>
            <w:tcW w:w="4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FC9C01"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48.4</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F9B01A"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-9599.43</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E591D6"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834.6</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18A805"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-865.72</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F2833C"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4.05</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A17035"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-4858.0</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5A922B"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-5466.5</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A671A3"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457.31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6230E9"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FB4B69"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299.96</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88EE9C"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-6.11</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36AD11"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23</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9A2936"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4.5</w:t>
            </w:r>
          </w:p>
        </w:tc>
      </w:tr>
      <w:tr w:rsidR="00C20E74" w:rsidRPr="00FC46F1" w14:paraId="7B25A752" w14:textId="77777777" w:rsidTr="00915FEF">
        <w:trPr>
          <w:trHeight w:val="165"/>
        </w:trPr>
        <w:tc>
          <w:tcPr>
            <w:tcW w:w="622" w:type="dxa"/>
            <w:vMerge/>
            <w:tcBorders>
              <w:left w:val="single" w:sz="6" w:space="0" w:color="000000"/>
              <w:right w:val="single" w:sz="6" w:space="0" w:color="000000"/>
            </w:tcBorders>
          </w:tcPr>
          <w:p w14:paraId="2A679CD5" w14:textId="77777777" w:rsidR="00C20E74" w:rsidRPr="00FC46F1" w:rsidRDefault="00C20E74" w:rsidP="00915FEF">
            <w:pPr>
              <w:rPr>
                <w:rFonts w:ascii="Times New Roman" w:hAnsi="Times New Roman" w:cs="Times New Roman"/>
                <w:color w:val="000000"/>
                <w:sz w:val="20"/>
                <w:szCs w:val="20"/>
              </w:rPr>
            </w:pPr>
          </w:p>
        </w:tc>
        <w:tc>
          <w:tcPr>
            <w:tcW w:w="4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F86BAC"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48.8</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478C96"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-9613.26</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E92DEE"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832.48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9402B0"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-834.27</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380443"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2.78</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084E84"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-4848.85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B8DF12"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-5467.74</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526319"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453.01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B07A58"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0.99</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5247A6"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253.92</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93A8AA"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-5.58</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BA30E4"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24</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F257F8"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4.5</w:t>
            </w:r>
          </w:p>
        </w:tc>
      </w:tr>
      <w:tr w:rsidR="00C20E74" w:rsidRPr="00FC46F1" w14:paraId="2D9768B6" w14:textId="77777777" w:rsidTr="00915FEF">
        <w:trPr>
          <w:trHeight w:val="165"/>
        </w:trPr>
        <w:tc>
          <w:tcPr>
            <w:tcW w:w="622" w:type="dxa"/>
            <w:vMerge/>
            <w:tcBorders>
              <w:left w:val="single" w:sz="6" w:space="0" w:color="000000"/>
              <w:right w:val="single" w:sz="6" w:space="0" w:color="000000"/>
            </w:tcBorders>
          </w:tcPr>
          <w:p w14:paraId="6E90FA02" w14:textId="77777777" w:rsidR="00C20E74" w:rsidRPr="00FC46F1" w:rsidRDefault="00C20E74" w:rsidP="00915FEF">
            <w:pPr>
              <w:rPr>
                <w:rFonts w:ascii="Times New Roman" w:hAnsi="Times New Roman" w:cs="Times New Roman"/>
                <w:color w:val="000000"/>
                <w:sz w:val="20"/>
                <w:szCs w:val="20"/>
              </w:rPr>
            </w:pPr>
          </w:p>
        </w:tc>
        <w:tc>
          <w:tcPr>
            <w:tcW w:w="4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D41D6E"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48.8</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79E4CB"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-9565.62</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4B25CC"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852.32</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F5EC15"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-842.8</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6ECDD4"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5.27</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DAFC95"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-4857.46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18AD4E"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-5447.19</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BD66A0"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464.11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16C111"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0.99</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F9AB2C"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264.71</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28BCE1"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-5.57</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E2F45C"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24</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C52133"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4.5</w:t>
            </w:r>
          </w:p>
        </w:tc>
      </w:tr>
      <w:tr w:rsidR="00C20E74" w:rsidRPr="00FC46F1" w14:paraId="27357DF9" w14:textId="77777777" w:rsidTr="00915FEF">
        <w:trPr>
          <w:trHeight w:val="165"/>
        </w:trPr>
        <w:tc>
          <w:tcPr>
            <w:tcW w:w="622" w:type="dxa"/>
            <w:vMerge/>
            <w:tcBorders>
              <w:left w:val="single" w:sz="6" w:space="0" w:color="000000"/>
              <w:right w:val="single" w:sz="6" w:space="0" w:color="000000"/>
            </w:tcBorders>
          </w:tcPr>
          <w:p w14:paraId="2498D706" w14:textId="77777777" w:rsidR="00C20E74" w:rsidRPr="00FC46F1" w:rsidRDefault="00C20E74" w:rsidP="00915FEF">
            <w:pPr>
              <w:rPr>
                <w:rFonts w:ascii="Times New Roman" w:hAnsi="Times New Roman" w:cs="Times New Roman"/>
                <w:color w:val="000000"/>
                <w:sz w:val="20"/>
                <w:szCs w:val="20"/>
              </w:rPr>
            </w:pPr>
          </w:p>
        </w:tc>
        <w:tc>
          <w:tcPr>
            <w:tcW w:w="4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7DD0E8"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48.4</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C411F2"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-9581.44</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F15D8F"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830.72</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9F1F7A"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-843.33</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874DB4"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3.61</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BCF00B"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-4857.8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51C75E"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-5468.03</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5A0DE1"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456.81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D35B70"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67A457"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301.48</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18707A"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-5.88</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9FCE1E"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23</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B3078D"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4.5</w:t>
            </w:r>
          </w:p>
        </w:tc>
      </w:tr>
      <w:tr w:rsidR="00C20E74" w:rsidRPr="00FC46F1" w14:paraId="7D41F39A" w14:textId="77777777" w:rsidTr="00915FEF">
        <w:trPr>
          <w:trHeight w:val="165"/>
        </w:trPr>
        <w:tc>
          <w:tcPr>
            <w:tcW w:w="622" w:type="dxa"/>
            <w:vMerge/>
            <w:tcBorders>
              <w:left w:val="single" w:sz="6" w:space="0" w:color="000000"/>
              <w:right w:val="single" w:sz="6" w:space="0" w:color="000000"/>
            </w:tcBorders>
          </w:tcPr>
          <w:p w14:paraId="4A2E7374" w14:textId="77777777" w:rsidR="00C20E74" w:rsidRPr="00FC46F1" w:rsidRDefault="00C20E74" w:rsidP="00915FEF">
            <w:pPr>
              <w:rPr>
                <w:rFonts w:ascii="Times New Roman" w:hAnsi="Times New Roman" w:cs="Times New Roman"/>
                <w:color w:val="000000"/>
                <w:sz w:val="20"/>
                <w:szCs w:val="20"/>
              </w:rPr>
            </w:pPr>
          </w:p>
        </w:tc>
        <w:tc>
          <w:tcPr>
            <w:tcW w:w="4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0FF33E"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48.8</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F38404"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-9568.25</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1C55E9"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847.85</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1897ED"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-838.45</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890F20"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4.94</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162907"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-4876.16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30A253"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-5457.87</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D00725"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463.42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AF01BB"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E231AF"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289.74</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98DCBD"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-2.71</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593A85"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24</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26BD89"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4.5</w:t>
            </w:r>
          </w:p>
        </w:tc>
      </w:tr>
      <w:tr w:rsidR="00C20E74" w:rsidRPr="00FC46F1" w14:paraId="791A329B" w14:textId="77777777" w:rsidTr="00915FEF">
        <w:trPr>
          <w:trHeight w:val="165"/>
        </w:trPr>
        <w:tc>
          <w:tcPr>
            <w:tcW w:w="622" w:type="dxa"/>
            <w:vMerge/>
            <w:tcBorders>
              <w:left w:val="single" w:sz="6" w:space="0" w:color="000000"/>
              <w:right w:val="single" w:sz="6" w:space="0" w:color="000000"/>
            </w:tcBorders>
          </w:tcPr>
          <w:p w14:paraId="662B5C0B" w14:textId="77777777" w:rsidR="00C20E74" w:rsidRPr="00FC46F1" w:rsidRDefault="00C20E74" w:rsidP="00915FEF">
            <w:pPr>
              <w:rPr>
                <w:rFonts w:ascii="Times New Roman" w:hAnsi="Times New Roman" w:cs="Times New Roman"/>
                <w:color w:val="000000"/>
                <w:sz w:val="20"/>
                <w:szCs w:val="20"/>
              </w:rPr>
            </w:pPr>
          </w:p>
        </w:tc>
        <w:tc>
          <w:tcPr>
            <w:tcW w:w="4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771100"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49.1</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D40244"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-9614.55</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67DFAB"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855.41</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FC6B6D"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-853.13</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B2194D"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3.59</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817D9B"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-4856.91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BC8CF5"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-5465.01</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787158"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455.33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A0E462"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0.99</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664BE9"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254.86</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7AE7FD"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-9.68</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228D2F"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24</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8F075C"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4.5</w:t>
            </w:r>
          </w:p>
        </w:tc>
      </w:tr>
      <w:tr w:rsidR="00C20E74" w:rsidRPr="00FC46F1" w14:paraId="3A5C7534" w14:textId="77777777" w:rsidTr="00915FEF">
        <w:trPr>
          <w:trHeight w:val="165"/>
        </w:trPr>
        <w:tc>
          <w:tcPr>
            <w:tcW w:w="622" w:type="dxa"/>
            <w:vMerge/>
            <w:tcBorders>
              <w:left w:val="single" w:sz="6" w:space="0" w:color="000000"/>
              <w:bottom w:val="single" w:sz="4" w:space="0" w:color="auto"/>
              <w:right w:val="single" w:sz="6" w:space="0" w:color="000000"/>
            </w:tcBorders>
          </w:tcPr>
          <w:p w14:paraId="7D144A82" w14:textId="77777777" w:rsidR="00C20E74" w:rsidRPr="00FC46F1" w:rsidRDefault="00C20E74" w:rsidP="00915FEF">
            <w:pPr>
              <w:rPr>
                <w:rFonts w:ascii="Times New Roman" w:hAnsi="Times New Roman" w:cs="Times New Roman"/>
                <w:color w:val="000000"/>
                <w:sz w:val="20"/>
                <w:szCs w:val="20"/>
              </w:rPr>
            </w:pPr>
          </w:p>
        </w:tc>
        <w:tc>
          <w:tcPr>
            <w:tcW w:w="4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7B5424"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49.1</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57A6BF"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-9583.19</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A4B3AC"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851.66</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8D8F7E"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-831.68</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C6D5F4"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3.25</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0AAAD0"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-4864.33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47B7BE"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-5468.04</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60C71F"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461.8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C3B498"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F41E3C"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269.61</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38B6BF"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-6.45</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C773C8"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24</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B1BAEA"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4.5</w:t>
            </w:r>
          </w:p>
        </w:tc>
      </w:tr>
      <w:tr w:rsidR="00C20E74" w:rsidRPr="00FC46F1" w14:paraId="53CA84B9" w14:textId="77777777" w:rsidTr="00915FEF">
        <w:trPr>
          <w:trHeight w:val="165"/>
        </w:trPr>
        <w:tc>
          <w:tcPr>
            <w:tcW w:w="622" w:type="dxa"/>
            <w:vMerge w:val="restart"/>
            <w:tcBorders>
              <w:top w:val="single" w:sz="4" w:space="0" w:color="auto"/>
              <w:left w:val="single" w:sz="6" w:space="0" w:color="000000"/>
              <w:right w:val="single" w:sz="6" w:space="0" w:color="000000"/>
            </w:tcBorders>
            <w:vAlign w:val="center"/>
          </w:tcPr>
          <w:p w14:paraId="08092FB3"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P3</w:t>
            </w:r>
          </w:p>
        </w:tc>
        <w:tc>
          <w:tcPr>
            <w:tcW w:w="4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779767"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45.7</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F83F27"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-9646.01</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9BBB39"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840.73</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6A3D84"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-885.97</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C6D98E"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3.02</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94E5F0"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-4870.25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4621B9"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-5462.91</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888183"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451.66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DD4720"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FE4382"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276.73</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70A481"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0.0</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63925F"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15</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F33879"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4.7</w:t>
            </w:r>
          </w:p>
        </w:tc>
      </w:tr>
      <w:tr w:rsidR="00C20E74" w:rsidRPr="00FC46F1" w14:paraId="5ECD1079" w14:textId="77777777" w:rsidTr="00915FEF">
        <w:trPr>
          <w:trHeight w:val="165"/>
        </w:trPr>
        <w:tc>
          <w:tcPr>
            <w:tcW w:w="622" w:type="dxa"/>
            <w:vMerge/>
            <w:tcBorders>
              <w:left w:val="single" w:sz="6" w:space="0" w:color="000000"/>
              <w:right w:val="single" w:sz="6" w:space="0" w:color="000000"/>
            </w:tcBorders>
          </w:tcPr>
          <w:p w14:paraId="1B529656" w14:textId="77777777" w:rsidR="00C20E74" w:rsidRPr="00FC46F1" w:rsidRDefault="00C20E74" w:rsidP="00915FEF">
            <w:pPr>
              <w:rPr>
                <w:rFonts w:ascii="Times New Roman" w:hAnsi="Times New Roman" w:cs="Times New Roman"/>
                <w:color w:val="000000"/>
                <w:sz w:val="20"/>
                <w:szCs w:val="20"/>
              </w:rPr>
            </w:pPr>
          </w:p>
        </w:tc>
        <w:tc>
          <w:tcPr>
            <w:tcW w:w="4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5E0EA6"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45.7</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64D2FE"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-9631.0</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FF2833"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835.74</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B602C4"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-892.34</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951C07"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1.58</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611814"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-4859.65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E58172"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-5469.42</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A3C582"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452.57</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DCF6EC"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0.93</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F9AEBF"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299.55</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B1CE9F"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0.0</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507FB5"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15</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400358"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4.7</w:t>
            </w:r>
          </w:p>
        </w:tc>
      </w:tr>
      <w:tr w:rsidR="00C20E74" w:rsidRPr="00FC46F1" w14:paraId="0FAE2C75" w14:textId="77777777" w:rsidTr="00915FEF">
        <w:trPr>
          <w:trHeight w:val="165"/>
        </w:trPr>
        <w:tc>
          <w:tcPr>
            <w:tcW w:w="622" w:type="dxa"/>
            <w:vMerge/>
            <w:tcBorders>
              <w:left w:val="single" w:sz="6" w:space="0" w:color="000000"/>
              <w:right w:val="single" w:sz="6" w:space="0" w:color="000000"/>
            </w:tcBorders>
          </w:tcPr>
          <w:p w14:paraId="7BFDD310" w14:textId="77777777" w:rsidR="00C20E74" w:rsidRPr="00FC46F1" w:rsidRDefault="00C20E74" w:rsidP="00915FEF">
            <w:pPr>
              <w:rPr>
                <w:rFonts w:ascii="Times New Roman" w:hAnsi="Times New Roman" w:cs="Times New Roman"/>
                <w:color w:val="000000"/>
                <w:sz w:val="20"/>
                <w:szCs w:val="20"/>
              </w:rPr>
            </w:pPr>
          </w:p>
        </w:tc>
        <w:tc>
          <w:tcPr>
            <w:tcW w:w="4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96F63C"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45.7</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714B83"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-9644.31</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6ADA1F"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829.6</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3EC8ED"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-882.71</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AF1AFE"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3.29</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AB5586"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-4872.97</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FCA197"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-5459.24</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CFE244"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450.93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281E53"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0.97</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2024E6"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285.82</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348816"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0.0</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55897C"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15</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883D8E"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4.7</w:t>
            </w:r>
          </w:p>
        </w:tc>
      </w:tr>
      <w:tr w:rsidR="00C20E74" w:rsidRPr="00FC46F1" w14:paraId="23570E8F" w14:textId="77777777" w:rsidTr="00915FEF">
        <w:trPr>
          <w:trHeight w:val="165"/>
        </w:trPr>
        <w:tc>
          <w:tcPr>
            <w:tcW w:w="622" w:type="dxa"/>
            <w:vMerge/>
            <w:tcBorders>
              <w:left w:val="single" w:sz="6" w:space="0" w:color="000000"/>
              <w:right w:val="single" w:sz="6" w:space="0" w:color="000000"/>
            </w:tcBorders>
          </w:tcPr>
          <w:p w14:paraId="27EC3D00" w14:textId="77777777" w:rsidR="00C20E74" w:rsidRPr="00FC46F1" w:rsidRDefault="00C20E74" w:rsidP="00915FEF">
            <w:pPr>
              <w:rPr>
                <w:rFonts w:ascii="Times New Roman" w:hAnsi="Times New Roman" w:cs="Times New Roman"/>
                <w:color w:val="000000"/>
                <w:sz w:val="20"/>
                <w:szCs w:val="20"/>
              </w:rPr>
            </w:pPr>
          </w:p>
        </w:tc>
        <w:tc>
          <w:tcPr>
            <w:tcW w:w="4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ED0131"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45.7</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5386A0"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-9157.99</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606916"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869.07</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AC5D58"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-858.81</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859F43"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2.81</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3B79D9"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-4864.22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BE4FA0"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-5453.21</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018624"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450.76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83E4D4"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EE5302"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694.64</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F36432"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0.0</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579E5F"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49</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634B92"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4.8</w:t>
            </w:r>
          </w:p>
        </w:tc>
      </w:tr>
      <w:tr w:rsidR="00C20E74" w:rsidRPr="00FC46F1" w14:paraId="657A577F" w14:textId="77777777" w:rsidTr="00915FEF">
        <w:trPr>
          <w:trHeight w:val="165"/>
        </w:trPr>
        <w:tc>
          <w:tcPr>
            <w:tcW w:w="622" w:type="dxa"/>
            <w:vMerge/>
            <w:tcBorders>
              <w:left w:val="single" w:sz="6" w:space="0" w:color="000000"/>
              <w:right w:val="single" w:sz="6" w:space="0" w:color="000000"/>
            </w:tcBorders>
          </w:tcPr>
          <w:p w14:paraId="5DD65AB7" w14:textId="77777777" w:rsidR="00C20E74" w:rsidRPr="00FC46F1" w:rsidRDefault="00C20E74" w:rsidP="00915FEF">
            <w:pPr>
              <w:rPr>
                <w:rFonts w:ascii="Times New Roman" w:hAnsi="Times New Roman" w:cs="Times New Roman"/>
                <w:color w:val="000000"/>
                <w:sz w:val="20"/>
                <w:szCs w:val="20"/>
              </w:rPr>
            </w:pPr>
          </w:p>
        </w:tc>
        <w:tc>
          <w:tcPr>
            <w:tcW w:w="4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63055C"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45.8</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D15CF6"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-9137.16</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E8083B"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869.85</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90A87B"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-840.52</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9C69DA"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2.83</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958AB6"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-4866.05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F762FF"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-5456.34</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9DCCA4"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450.32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C0A118"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F0F6AD"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701.77</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342656"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0.0</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AF82C4"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49</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3864A8"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4.8</w:t>
            </w:r>
          </w:p>
        </w:tc>
      </w:tr>
      <w:tr w:rsidR="00C20E74" w:rsidRPr="00FC46F1" w14:paraId="3F996D0E" w14:textId="77777777" w:rsidTr="00915FEF">
        <w:trPr>
          <w:trHeight w:val="165"/>
        </w:trPr>
        <w:tc>
          <w:tcPr>
            <w:tcW w:w="622" w:type="dxa"/>
            <w:vMerge/>
            <w:tcBorders>
              <w:left w:val="single" w:sz="6" w:space="0" w:color="000000"/>
              <w:right w:val="single" w:sz="6" w:space="0" w:color="000000"/>
            </w:tcBorders>
          </w:tcPr>
          <w:p w14:paraId="217B9481" w14:textId="77777777" w:rsidR="00C20E74" w:rsidRPr="00FC46F1" w:rsidRDefault="00C20E74" w:rsidP="00915FEF">
            <w:pPr>
              <w:rPr>
                <w:rFonts w:ascii="Times New Roman" w:hAnsi="Times New Roman" w:cs="Times New Roman"/>
                <w:color w:val="000000"/>
                <w:sz w:val="20"/>
                <w:szCs w:val="20"/>
              </w:rPr>
            </w:pPr>
          </w:p>
        </w:tc>
        <w:tc>
          <w:tcPr>
            <w:tcW w:w="4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FCEBE3"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46.7</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F220D5"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-9132.9</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E25C27"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879.88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F616AA"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-852.03</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D05113"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2.13</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C30D28"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-4854.5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DCADC5"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-5460.52</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032A2B"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447.25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759807"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56074E"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703.93</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630F1B"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0.0</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475B7F"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49</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8DE510"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4.8</w:t>
            </w:r>
          </w:p>
        </w:tc>
      </w:tr>
      <w:tr w:rsidR="00C20E74" w:rsidRPr="00FC46F1" w14:paraId="751DC822" w14:textId="77777777" w:rsidTr="00915FEF">
        <w:trPr>
          <w:trHeight w:val="165"/>
        </w:trPr>
        <w:tc>
          <w:tcPr>
            <w:tcW w:w="622" w:type="dxa"/>
            <w:vMerge/>
            <w:tcBorders>
              <w:left w:val="single" w:sz="6" w:space="0" w:color="000000"/>
              <w:right w:val="single" w:sz="6" w:space="0" w:color="000000"/>
            </w:tcBorders>
          </w:tcPr>
          <w:p w14:paraId="7BF98E8B" w14:textId="77777777" w:rsidR="00C20E74" w:rsidRPr="00FC46F1" w:rsidRDefault="00C20E74" w:rsidP="00915FEF">
            <w:pPr>
              <w:rPr>
                <w:rFonts w:ascii="Times New Roman" w:hAnsi="Times New Roman" w:cs="Times New Roman"/>
                <w:color w:val="000000"/>
                <w:sz w:val="20"/>
                <w:szCs w:val="20"/>
              </w:rPr>
            </w:pPr>
          </w:p>
        </w:tc>
        <w:tc>
          <w:tcPr>
            <w:tcW w:w="4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DE703F"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45.9</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84DD35"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-9110.73</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26F633"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862.98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BFC1FE"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-839.6</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820159"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2.49</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7A5F2A"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-4874.27</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A1B20F"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-5458.91</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38E78E"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450.52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180109"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EC96EE"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745.08</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66E813"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0.0</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E202EA"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49</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966E9A"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4.8</w:t>
            </w:r>
          </w:p>
        </w:tc>
      </w:tr>
      <w:tr w:rsidR="00C20E74" w:rsidRPr="00FC46F1" w14:paraId="64AEB308" w14:textId="77777777" w:rsidTr="00915FEF">
        <w:trPr>
          <w:trHeight w:val="165"/>
        </w:trPr>
        <w:tc>
          <w:tcPr>
            <w:tcW w:w="622" w:type="dxa"/>
            <w:vMerge/>
            <w:tcBorders>
              <w:left w:val="single" w:sz="6" w:space="0" w:color="000000"/>
              <w:right w:val="single" w:sz="6" w:space="0" w:color="000000"/>
            </w:tcBorders>
          </w:tcPr>
          <w:p w14:paraId="1293B76A" w14:textId="77777777" w:rsidR="00C20E74" w:rsidRPr="00FC46F1" w:rsidRDefault="00C20E74" w:rsidP="00915FEF">
            <w:pPr>
              <w:rPr>
                <w:rFonts w:ascii="Times New Roman" w:hAnsi="Times New Roman" w:cs="Times New Roman"/>
                <w:color w:val="000000"/>
                <w:sz w:val="20"/>
                <w:szCs w:val="20"/>
              </w:rPr>
            </w:pPr>
          </w:p>
        </w:tc>
        <w:tc>
          <w:tcPr>
            <w:tcW w:w="4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F0291C"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45.8</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65FB93"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-9146.07</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711F87"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883.73</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D351D0"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-840.65</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F67541"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2.4</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FCE62D"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-4871.48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172297"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-5472.66</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96D752"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452.17</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CF1DCF"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B770CF"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699.45</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6F6A2C"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0.0</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4903EF"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49</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28BB84"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4.8</w:t>
            </w:r>
          </w:p>
        </w:tc>
      </w:tr>
      <w:tr w:rsidR="00C20E74" w:rsidRPr="00FC46F1" w14:paraId="5794543A" w14:textId="77777777" w:rsidTr="00915FEF">
        <w:trPr>
          <w:trHeight w:val="165"/>
        </w:trPr>
        <w:tc>
          <w:tcPr>
            <w:tcW w:w="622" w:type="dxa"/>
            <w:vMerge/>
            <w:tcBorders>
              <w:left w:val="single" w:sz="6" w:space="0" w:color="000000"/>
              <w:right w:val="single" w:sz="6" w:space="0" w:color="000000"/>
            </w:tcBorders>
          </w:tcPr>
          <w:p w14:paraId="1D173252" w14:textId="77777777" w:rsidR="00C20E74" w:rsidRPr="00FC46F1" w:rsidRDefault="00C20E74" w:rsidP="00915FEF">
            <w:pPr>
              <w:rPr>
                <w:rFonts w:ascii="Times New Roman" w:hAnsi="Times New Roman" w:cs="Times New Roman"/>
                <w:color w:val="000000"/>
                <w:sz w:val="20"/>
                <w:szCs w:val="20"/>
              </w:rPr>
            </w:pPr>
          </w:p>
        </w:tc>
        <w:tc>
          <w:tcPr>
            <w:tcW w:w="4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F2234C"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45.8</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40D43A"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-9083.82</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1AA90F"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872.33</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D4852E"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-853.09</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0622BC"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3.58</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6F44DC"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-4874.93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B19F76"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-5453.82</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3F4F26"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451.42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CC6A79"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1DA5F5"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769.72</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74878A"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0.0</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808350"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49</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3A6729"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4.8</w:t>
            </w:r>
          </w:p>
        </w:tc>
      </w:tr>
      <w:tr w:rsidR="00C20E74" w:rsidRPr="00FC46F1" w14:paraId="79D6080D" w14:textId="77777777" w:rsidTr="00915FEF">
        <w:trPr>
          <w:trHeight w:val="165"/>
        </w:trPr>
        <w:tc>
          <w:tcPr>
            <w:tcW w:w="622" w:type="dxa"/>
            <w:vMerge/>
            <w:tcBorders>
              <w:left w:val="single" w:sz="6" w:space="0" w:color="000000"/>
              <w:bottom w:val="single" w:sz="6" w:space="0" w:color="000000"/>
              <w:right w:val="single" w:sz="6" w:space="0" w:color="000000"/>
            </w:tcBorders>
          </w:tcPr>
          <w:p w14:paraId="70702815" w14:textId="77777777" w:rsidR="00C20E74" w:rsidRPr="00FC46F1" w:rsidRDefault="00C20E74" w:rsidP="00915FEF">
            <w:pPr>
              <w:rPr>
                <w:rFonts w:ascii="Times New Roman" w:hAnsi="Times New Roman" w:cs="Times New Roman"/>
                <w:color w:val="000000"/>
                <w:sz w:val="20"/>
                <w:szCs w:val="20"/>
              </w:rPr>
            </w:pPr>
          </w:p>
        </w:tc>
        <w:tc>
          <w:tcPr>
            <w:tcW w:w="4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BEA6DE"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45.8</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14423A"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-9593.03</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3D9206"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840.31</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17B9AF"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-874.08</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3B4FAF"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1.89</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6CAFA3"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-4859.49</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9AC980"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-5461.77</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30D958"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452.17</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0EAE07"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0.97</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37480E"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306.96</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D42603"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0.0</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C334A0"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15</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C6E1ED"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4.8</w:t>
            </w:r>
          </w:p>
        </w:tc>
      </w:tr>
    </w:tbl>
    <w:p w14:paraId="22FFDB74" w14:textId="77777777" w:rsidR="00C20E74" w:rsidRPr="00FC46F1" w:rsidRDefault="00C20E74" w:rsidP="00C20E74">
      <w:pPr>
        <w:rPr>
          <w:rFonts w:ascii="Times New Roman" w:hAnsi="Times New Roman" w:cs="Times New Roman"/>
          <w:noProof/>
          <w:color w:val="000000" w:themeColor="text1"/>
          <w:sz w:val="20"/>
          <w:szCs w:val="20"/>
        </w:rPr>
      </w:pPr>
    </w:p>
    <w:p w14:paraId="4C92A703" w14:textId="77777777" w:rsidR="00C20E74" w:rsidRPr="00FC46F1" w:rsidRDefault="00C20E74" w:rsidP="00C20E74">
      <w:pPr>
        <w:rPr>
          <w:rFonts w:ascii="Times New Roman" w:hAnsi="Times New Roman" w:cs="Times New Roman"/>
          <w:noProof/>
          <w:color w:val="000000" w:themeColor="text1"/>
          <w:sz w:val="20"/>
          <w:szCs w:val="20"/>
        </w:rPr>
      </w:pPr>
    </w:p>
    <w:p w14:paraId="311E0EEF" w14:textId="1BC88973" w:rsidR="00C20E74" w:rsidRPr="00FC46F1" w:rsidRDefault="0053380E" w:rsidP="00C20E74">
      <w:pPr>
        <w:rPr>
          <w:rFonts w:ascii="Times New Roman" w:hAnsi="Times New Roman" w:cs="Times New Roman"/>
          <w:color w:val="000000" w:themeColor="text1"/>
          <w:sz w:val="20"/>
          <w:szCs w:val="20"/>
        </w:rPr>
      </w:pPr>
      <w:r w:rsidRPr="00FC46F1">
        <w:rPr>
          <w:rFonts w:ascii="Times New Roman" w:hAnsi="Times New Roman" w:cs="Times New Roman"/>
          <w:b/>
          <w:bCs/>
          <w:color w:val="000000" w:themeColor="text1"/>
          <w:sz w:val="20"/>
          <w:szCs w:val="20"/>
        </w:rPr>
        <w:t xml:space="preserve">Extended Data </w:t>
      </w:r>
      <w:r w:rsidR="00C20E74" w:rsidRPr="00FC46F1">
        <w:rPr>
          <w:rFonts w:ascii="Times New Roman" w:hAnsi="Times New Roman" w:cs="Times New Roman"/>
          <w:b/>
          <w:bCs/>
          <w:color w:val="000000" w:themeColor="text1"/>
          <w:sz w:val="20"/>
          <w:szCs w:val="20"/>
        </w:rPr>
        <w:t>Table 8</w:t>
      </w:r>
      <w:r w:rsidRPr="0053380E">
        <w:rPr>
          <w:rFonts w:ascii="Times New Roman" w:hAnsi="Times New Roman" w:cs="Times New Roman"/>
          <w:b/>
          <w:bCs/>
          <w:color w:val="000000" w:themeColor="text1"/>
          <w:sz w:val="20"/>
          <w:szCs w:val="20"/>
        </w:rPr>
        <w:t>|</w:t>
      </w:r>
      <w:r w:rsidR="00C20E74" w:rsidRPr="0053380E">
        <w:rPr>
          <w:rFonts w:ascii="Times New Roman" w:hAnsi="Times New Roman" w:cs="Times New Roman"/>
          <w:b/>
          <w:bCs/>
          <w:color w:val="000000" w:themeColor="text1"/>
          <w:sz w:val="20"/>
          <w:szCs w:val="20"/>
        </w:rPr>
        <w:t xml:space="preserve"> Top 10 models selected from the cohort of UML and evaluated by DNN for P1, P2 and P3.</w:t>
      </w:r>
      <w:r w:rsidR="00C20E74" w:rsidRPr="00FC46F1">
        <w:rPr>
          <w:rFonts w:ascii="Times New Roman" w:hAnsi="Times New Roman" w:cs="Times New Roman"/>
          <w:color w:val="000000" w:themeColor="text1"/>
          <w:sz w:val="20"/>
          <w:szCs w:val="20"/>
        </w:rPr>
        <w:t xml:space="preserve"> Respectively values the energy terms: total (E</w:t>
      </w:r>
      <w:r w:rsidR="00C20E74" w:rsidRPr="00FC46F1">
        <w:rPr>
          <w:rFonts w:ascii="Times New Roman" w:hAnsi="Times New Roman" w:cs="Times New Roman"/>
          <w:color w:val="000000" w:themeColor="text1"/>
          <w:sz w:val="20"/>
          <w:szCs w:val="20"/>
          <w:vertAlign w:val="superscript"/>
        </w:rPr>
        <w:t>Total</w:t>
      </w:r>
      <w:r w:rsidR="00C20E74" w:rsidRPr="00FC46F1">
        <w:rPr>
          <w:rFonts w:ascii="Times New Roman" w:hAnsi="Times New Roman" w:cs="Times New Roman"/>
          <w:color w:val="000000" w:themeColor="text1"/>
          <w:sz w:val="20"/>
          <w:szCs w:val="20"/>
        </w:rPr>
        <w:t>), local (E</w:t>
      </w:r>
      <w:r w:rsidR="00C20E74" w:rsidRPr="00FC46F1">
        <w:rPr>
          <w:rFonts w:ascii="Times New Roman" w:hAnsi="Times New Roman" w:cs="Times New Roman"/>
          <w:color w:val="000000" w:themeColor="text1"/>
          <w:sz w:val="20"/>
          <w:szCs w:val="20"/>
          <w:vertAlign w:val="superscript"/>
        </w:rPr>
        <w:t>Lotal</w:t>
      </w:r>
      <w:r w:rsidR="00C20E74" w:rsidRPr="00FC46F1">
        <w:rPr>
          <w:rFonts w:ascii="Times New Roman" w:hAnsi="Times New Roman" w:cs="Times New Roman"/>
          <w:color w:val="000000" w:themeColor="text1"/>
          <w:sz w:val="20"/>
          <w:szCs w:val="20"/>
        </w:rPr>
        <w:t>), Go (E</w:t>
      </w:r>
      <w:r w:rsidR="00C20E74" w:rsidRPr="00FC46F1">
        <w:rPr>
          <w:rFonts w:ascii="Times New Roman" w:hAnsi="Times New Roman" w:cs="Times New Roman"/>
          <w:color w:val="000000" w:themeColor="text1"/>
          <w:sz w:val="20"/>
          <w:szCs w:val="20"/>
          <w:vertAlign w:val="superscript"/>
        </w:rPr>
        <w:t>Go</w:t>
      </w:r>
      <w:r w:rsidR="00C20E74" w:rsidRPr="00FC46F1">
        <w:rPr>
          <w:rFonts w:ascii="Times New Roman" w:hAnsi="Times New Roman" w:cs="Times New Roman"/>
          <w:color w:val="000000" w:themeColor="text1"/>
          <w:sz w:val="20"/>
          <w:szCs w:val="20"/>
        </w:rPr>
        <w:t>), repulsive (E</w:t>
      </w:r>
      <w:r w:rsidR="00C20E74" w:rsidRPr="00FC46F1">
        <w:rPr>
          <w:rFonts w:ascii="Times New Roman" w:hAnsi="Times New Roman" w:cs="Times New Roman"/>
          <w:color w:val="000000" w:themeColor="text1"/>
          <w:sz w:val="20"/>
          <w:szCs w:val="20"/>
          <w:vertAlign w:val="superscript"/>
        </w:rPr>
        <w:t>repul</w:t>
      </w:r>
      <w:r w:rsidR="00C20E74" w:rsidRPr="00FC46F1">
        <w:rPr>
          <w:rFonts w:ascii="Times New Roman" w:hAnsi="Times New Roman" w:cs="Times New Roman"/>
          <w:color w:val="000000" w:themeColor="text1"/>
          <w:sz w:val="20"/>
          <w:szCs w:val="20"/>
        </w:rPr>
        <w:t>), stacking( E</w:t>
      </w:r>
      <w:r w:rsidR="00C20E74" w:rsidRPr="00FC46F1">
        <w:rPr>
          <w:rFonts w:ascii="Times New Roman" w:hAnsi="Times New Roman" w:cs="Times New Roman"/>
          <w:color w:val="000000" w:themeColor="text1"/>
          <w:sz w:val="20"/>
          <w:szCs w:val="20"/>
          <w:vertAlign w:val="superscript"/>
        </w:rPr>
        <w:t>stacking</w:t>
      </w:r>
      <w:r w:rsidR="00C20E74" w:rsidRPr="00FC46F1">
        <w:rPr>
          <w:rFonts w:ascii="Times New Roman" w:hAnsi="Times New Roman" w:cs="Times New Roman"/>
          <w:color w:val="000000" w:themeColor="text1"/>
          <w:sz w:val="20"/>
          <w:szCs w:val="20"/>
        </w:rPr>
        <w:t>), paring (E</w:t>
      </w:r>
      <w:r w:rsidR="00C20E74" w:rsidRPr="00FC46F1">
        <w:rPr>
          <w:rFonts w:ascii="Times New Roman" w:hAnsi="Times New Roman" w:cs="Times New Roman"/>
          <w:color w:val="000000" w:themeColor="text1"/>
          <w:sz w:val="20"/>
          <w:szCs w:val="20"/>
          <w:vertAlign w:val="superscript"/>
        </w:rPr>
        <w:t>paring</w:t>
      </w:r>
      <w:r w:rsidR="00C20E74" w:rsidRPr="00FC46F1">
        <w:rPr>
          <w:rFonts w:ascii="Times New Roman" w:hAnsi="Times New Roman" w:cs="Times New Roman"/>
          <w:color w:val="000000" w:themeColor="text1"/>
          <w:sz w:val="20"/>
          <w:szCs w:val="20"/>
        </w:rPr>
        <w:t>), and electrostatic (E</w:t>
      </w:r>
      <w:r w:rsidR="00C20E74" w:rsidRPr="00FC46F1">
        <w:rPr>
          <w:rFonts w:ascii="Times New Roman" w:hAnsi="Times New Roman" w:cs="Times New Roman"/>
          <w:color w:val="000000" w:themeColor="text1"/>
          <w:sz w:val="20"/>
          <w:szCs w:val="20"/>
          <w:vertAlign w:val="superscript"/>
        </w:rPr>
        <w:t>elect</w:t>
      </w:r>
      <w:r w:rsidR="00C20E74" w:rsidRPr="00FC46F1">
        <w:rPr>
          <w:rFonts w:ascii="Times New Roman" w:hAnsi="Times New Roman" w:cs="Times New Roman"/>
          <w:color w:val="000000" w:themeColor="text1"/>
          <w:sz w:val="20"/>
          <w:szCs w:val="20"/>
        </w:rPr>
        <w:t>), the AFM cross-correlation value between experimental AFM topography and calculated model (CC</w:t>
      </w:r>
      <w:r w:rsidR="00C20E74" w:rsidRPr="00FC46F1">
        <w:rPr>
          <w:rFonts w:ascii="Times New Roman" w:hAnsi="Times New Roman" w:cs="Times New Roman"/>
          <w:color w:val="000000" w:themeColor="text1"/>
          <w:sz w:val="20"/>
          <w:szCs w:val="20"/>
          <w:vertAlign w:val="superscript"/>
        </w:rPr>
        <w:t>AFM</w:t>
      </w:r>
      <w:r w:rsidR="00C20E74" w:rsidRPr="00FC46F1">
        <w:rPr>
          <w:rFonts w:ascii="Times New Roman" w:hAnsi="Times New Roman" w:cs="Times New Roman"/>
          <w:color w:val="000000" w:themeColor="text1"/>
          <w:sz w:val="20"/>
          <w:szCs w:val="20"/>
        </w:rPr>
        <w:t>), AFM potential (V</w:t>
      </w:r>
      <w:r w:rsidR="00C20E74" w:rsidRPr="00FC46F1">
        <w:rPr>
          <w:rFonts w:ascii="Times New Roman" w:hAnsi="Times New Roman" w:cs="Times New Roman"/>
          <w:color w:val="000000" w:themeColor="text1"/>
          <w:sz w:val="20"/>
          <w:szCs w:val="20"/>
          <w:vertAlign w:val="superscript"/>
        </w:rPr>
        <w:t>AFM</w:t>
      </w:r>
      <w:r w:rsidR="00C20E74" w:rsidRPr="00FC46F1">
        <w:rPr>
          <w:rFonts w:ascii="Times New Roman" w:hAnsi="Times New Roman" w:cs="Times New Roman"/>
          <w:color w:val="000000" w:themeColor="text1"/>
          <w:sz w:val="20"/>
          <w:szCs w:val="20"/>
        </w:rPr>
        <w:t>), AFM force factor (</w:t>
      </w:r>
      <w:r w:rsidR="00C20E74" w:rsidRPr="00FC46F1">
        <w:rPr>
          <w:rFonts w:ascii="Times New Roman" w:hAnsi="Times New Roman" w:cs="Times New Roman"/>
          <w:color w:val="000000" w:themeColor="text1"/>
          <w:sz w:val="20"/>
          <w:szCs w:val="20"/>
        </w:rPr>
        <w:sym w:font="Symbol" w:char="F020"/>
      </w:r>
      <w:r w:rsidR="00C20E74" w:rsidRPr="00FC46F1">
        <w:rPr>
          <w:rFonts w:ascii="Times New Roman" w:hAnsi="Times New Roman" w:cs="Times New Roman"/>
          <w:color w:val="000000" w:themeColor="text1"/>
          <w:sz w:val="20"/>
          <w:szCs w:val="20"/>
        </w:rPr>
        <w:sym w:font="Symbol" w:char="F071"/>
      </w:r>
      <w:r w:rsidR="00C20E74" w:rsidRPr="00FC46F1">
        <w:rPr>
          <w:rFonts w:ascii="Times New Roman" w:hAnsi="Times New Roman" w:cs="Times New Roman"/>
          <w:color w:val="000000" w:themeColor="text1"/>
          <w:sz w:val="20"/>
          <w:szCs w:val="20"/>
          <w:vertAlign w:val="superscript"/>
        </w:rPr>
        <w:t>AFM</w:t>
      </w:r>
      <w:r w:rsidR="00C20E74" w:rsidRPr="00FC46F1">
        <w:rPr>
          <w:rFonts w:ascii="Times New Roman" w:hAnsi="Times New Roman" w:cs="Times New Roman"/>
          <w:color w:val="000000" w:themeColor="text1"/>
          <w:sz w:val="20"/>
          <w:szCs w:val="20"/>
        </w:rPr>
        <w:t>), and, finally, model prediction of the model accuracy in terms of RMSD (pred) in Å.The energy units is kcal/mol and prediction.</w:t>
      </w:r>
    </w:p>
    <w:p w14:paraId="692FAF6D" w14:textId="77777777" w:rsidR="00C20E74" w:rsidRPr="00FC46F1" w:rsidRDefault="00C20E74" w:rsidP="00C20E74">
      <w:pPr>
        <w:rPr>
          <w:rFonts w:ascii="Times New Roman" w:hAnsi="Times New Roman" w:cs="Times New Roman"/>
          <w:color w:val="000000" w:themeColor="text1"/>
          <w:sz w:val="20"/>
          <w:szCs w:val="20"/>
        </w:rPr>
      </w:pPr>
    </w:p>
    <w:tbl>
      <w:tblPr>
        <w:tblW w:w="9180" w:type="dxa"/>
        <w:tblLayout w:type="fixed"/>
        <w:tblCellMar>
          <w:left w:w="0" w:type="dxa"/>
          <w:right w:w="0" w:type="dxa"/>
        </w:tblCellMar>
        <w:tblLook w:val="04A0" w:firstRow="1" w:lastRow="0" w:firstColumn="1" w:lastColumn="0" w:noHBand="0" w:noVBand="1"/>
      </w:tblPr>
      <w:tblGrid>
        <w:gridCol w:w="622"/>
        <w:gridCol w:w="728"/>
        <w:gridCol w:w="712"/>
        <w:gridCol w:w="720"/>
        <w:gridCol w:w="630"/>
        <w:gridCol w:w="908"/>
        <w:gridCol w:w="810"/>
        <w:gridCol w:w="630"/>
        <w:gridCol w:w="810"/>
        <w:gridCol w:w="720"/>
        <w:gridCol w:w="700"/>
        <w:gridCol w:w="650"/>
        <w:gridCol w:w="540"/>
      </w:tblGrid>
      <w:tr w:rsidR="00C20E74" w:rsidRPr="00FC46F1" w14:paraId="6B6D512B" w14:textId="77777777" w:rsidTr="00915FEF">
        <w:trPr>
          <w:trHeight w:val="165"/>
        </w:trPr>
        <w:tc>
          <w:tcPr>
            <w:tcW w:w="622" w:type="dxa"/>
            <w:tcBorders>
              <w:top w:val="single" w:sz="6" w:space="0" w:color="000000"/>
              <w:left w:val="single" w:sz="6" w:space="0" w:color="000000"/>
              <w:bottom w:val="single" w:sz="6" w:space="0" w:color="000000"/>
              <w:right w:val="single" w:sz="6" w:space="0" w:color="000000"/>
            </w:tcBorders>
            <w:shd w:val="clear" w:color="auto" w:fill="B0B3B2"/>
          </w:tcPr>
          <w:p w14:paraId="6569E92C" w14:textId="77777777" w:rsidR="00C20E74" w:rsidRPr="00FC46F1" w:rsidRDefault="00C20E74" w:rsidP="00915FEF">
            <w:pPr>
              <w:rPr>
                <w:rFonts w:ascii="Times New Roman" w:hAnsi="Times New Roman" w:cs="Times New Roman"/>
                <w:b/>
                <w:bCs/>
                <w:color w:val="000000"/>
                <w:sz w:val="20"/>
                <w:szCs w:val="20"/>
              </w:rPr>
            </w:pPr>
            <w:r w:rsidRPr="00FC46F1">
              <w:rPr>
                <w:rFonts w:ascii="Times New Roman" w:hAnsi="Times New Roman" w:cs="Times New Roman"/>
                <w:b/>
                <w:bCs/>
                <w:color w:val="000000"/>
                <w:sz w:val="20"/>
                <w:szCs w:val="20"/>
              </w:rPr>
              <w:t>Particle</w:t>
            </w:r>
          </w:p>
        </w:tc>
        <w:tc>
          <w:tcPr>
            <w:tcW w:w="728"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2B233180" w14:textId="77777777" w:rsidR="00C20E74" w:rsidRPr="00FC46F1" w:rsidRDefault="00C20E74" w:rsidP="00915FEF">
            <w:pPr>
              <w:rPr>
                <w:rFonts w:ascii="Times New Roman" w:hAnsi="Times New Roman" w:cs="Times New Roman"/>
                <w:b/>
                <w:bCs/>
                <w:sz w:val="20"/>
                <w:szCs w:val="20"/>
              </w:rPr>
            </w:pPr>
            <w:r w:rsidRPr="00FC46F1">
              <w:rPr>
                <w:rFonts w:ascii="Times New Roman" w:hAnsi="Times New Roman" w:cs="Times New Roman"/>
                <w:b/>
                <w:bCs/>
                <w:i/>
                <w:iCs/>
                <w:color w:val="000000" w:themeColor="text1"/>
                <w:sz w:val="20"/>
                <w:szCs w:val="20"/>
              </w:rPr>
              <w:t>E</w:t>
            </w:r>
            <w:r w:rsidRPr="00FC46F1">
              <w:rPr>
                <w:rFonts w:ascii="Times New Roman" w:hAnsi="Times New Roman" w:cs="Times New Roman"/>
                <w:b/>
                <w:bCs/>
                <w:i/>
                <w:iCs/>
                <w:color w:val="000000" w:themeColor="text1"/>
                <w:sz w:val="20"/>
                <w:szCs w:val="20"/>
                <w:vertAlign w:val="superscript"/>
              </w:rPr>
              <w:t>Total</w:t>
            </w:r>
          </w:p>
        </w:tc>
        <w:tc>
          <w:tcPr>
            <w:tcW w:w="712"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002EC04A" w14:textId="77777777" w:rsidR="00C20E74" w:rsidRPr="00FC46F1" w:rsidRDefault="00C20E74" w:rsidP="00915FEF">
            <w:pPr>
              <w:rPr>
                <w:rFonts w:ascii="Times New Roman" w:hAnsi="Times New Roman" w:cs="Times New Roman"/>
                <w:b/>
                <w:bCs/>
                <w:sz w:val="20"/>
                <w:szCs w:val="20"/>
              </w:rPr>
            </w:pPr>
            <w:r w:rsidRPr="00FC46F1">
              <w:rPr>
                <w:rFonts w:ascii="Times New Roman" w:hAnsi="Times New Roman" w:cs="Times New Roman"/>
                <w:b/>
                <w:bCs/>
                <w:i/>
                <w:iCs/>
                <w:color w:val="000000" w:themeColor="text1"/>
                <w:sz w:val="20"/>
                <w:szCs w:val="20"/>
              </w:rPr>
              <w:t>E</w:t>
            </w:r>
            <w:r w:rsidRPr="00FC46F1">
              <w:rPr>
                <w:rFonts w:ascii="Times New Roman" w:hAnsi="Times New Roman" w:cs="Times New Roman"/>
                <w:b/>
                <w:bCs/>
                <w:i/>
                <w:iCs/>
                <w:color w:val="000000" w:themeColor="text1"/>
                <w:sz w:val="20"/>
                <w:szCs w:val="20"/>
                <w:vertAlign w:val="superscript"/>
              </w:rPr>
              <w:t>Local</w:t>
            </w:r>
          </w:p>
        </w:tc>
        <w:tc>
          <w:tcPr>
            <w:tcW w:w="72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1C93809F" w14:textId="77777777" w:rsidR="00C20E74" w:rsidRPr="00FC46F1" w:rsidRDefault="00C20E74" w:rsidP="00915FEF">
            <w:pPr>
              <w:rPr>
                <w:rFonts w:ascii="Times New Roman" w:hAnsi="Times New Roman" w:cs="Times New Roman"/>
                <w:b/>
                <w:bCs/>
                <w:sz w:val="20"/>
                <w:szCs w:val="20"/>
              </w:rPr>
            </w:pPr>
            <w:r w:rsidRPr="00FC46F1">
              <w:rPr>
                <w:rFonts w:ascii="Times New Roman" w:hAnsi="Times New Roman" w:cs="Times New Roman"/>
                <w:b/>
                <w:bCs/>
                <w:i/>
                <w:iCs/>
                <w:color w:val="000000" w:themeColor="text1"/>
                <w:sz w:val="20"/>
                <w:szCs w:val="20"/>
              </w:rPr>
              <w:t>E</w:t>
            </w:r>
            <w:r w:rsidRPr="00FC46F1">
              <w:rPr>
                <w:rFonts w:ascii="Times New Roman" w:hAnsi="Times New Roman" w:cs="Times New Roman"/>
                <w:b/>
                <w:bCs/>
                <w:i/>
                <w:iCs/>
                <w:color w:val="000000" w:themeColor="text1"/>
                <w:sz w:val="20"/>
                <w:szCs w:val="20"/>
                <w:vertAlign w:val="superscript"/>
              </w:rPr>
              <w:t>Go</w:t>
            </w:r>
          </w:p>
        </w:tc>
        <w:tc>
          <w:tcPr>
            <w:tcW w:w="63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61BA0DE8" w14:textId="77777777" w:rsidR="00C20E74" w:rsidRPr="00FC46F1" w:rsidRDefault="00C20E74" w:rsidP="00915FEF">
            <w:pPr>
              <w:rPr>
                <w:rFonts w:ascii="Times New Roman" w:hAnsi="Times New Roman" w:cs="Times New Roman"/>
                <w:b/>
                <w:bCs/>
                <w:sz w:val="20"/>
                <w:szCs w:val="20"/>
              </w:rPr>
            </w:pPr>
            <w:r w:rsidRPr="00FC46F1">
              <w:rPr>
                <w:rFonts w:ascii="Times New Roman" w:hAnsi="Times New Roman" w:cs="Times New Roman"/>
                <w:b/>
                <w:bCs/>
                <w:i/>
                <w:iCs/>
                <w:color w:val="000000" w:themeColor="text1"/>
                <w:sz w:val="20"/>
                <w:szCs w:val="20"/>
              </w:rPr>
              <w:t>E</w:t>
            </w:r>
            <w:r w:rsidRPr="00FC46F1">
              <w:rPr>
                <w:rFonts w:ascii="Times New Roman" w:hAnsi="Times New Roman" w:cs="Times New Roman"/>
                <w:b/>
                <w:bCs/>
                <w:i/>
                <w:iCs/>
                <w:color w:val="000000" w:themeColor="text1"/>
                <w:sz w:val="20"/>
                <w:szCs w:val="20"/>
                <w:vertAlign w:val="superscript"/>
              </w:rPr>
              <w:t>repul</w:t>
            </w:r>
          </w:p>
        </w:tc>
        <w:tc>
          <w:tcPr>
            <w:tcW w:w="908"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39B463B5" w14:textId="77777777" w:rsidR="00C20E74" w:rsidRPr="00FC46F1" w:rsidRDefault="00C20E74" w:rsidP="00915FEF">
            <w:pPr>
              <w:rPr>
                <w:rFonts w:ascii="Times New Roman" w:hAnsi="Times New Roman" w:cs="Times New Roman"/>
                <w:b/>
                <w:bCs/>
                <w:sz w:val="20"/>
                <w:szCs w:val="20"/>
              </w:rPr>
            </w:pPr>
            <w:r w:rsidRPr="00FC46F1">
              <w:rPr>
                <w:rFonts w:ascii="Times New Roman" w:hAnsi="Times New Roman" w:cs="Times New Roman"/>
                <w:b/>
                <w:bCs/>
                <w:i/>
                <w:iCs/>
                <w:color w:val="000000" w:themeColor="text1"/>
                <w:sz w:val="20"/>
                <w:szCs w:val="20"/>
              </w:rPr>
              <w:t>E</w:t>
            </w:r>
            <w:r w:rsidRPr="00FC46F1">
              <w:rPr>
                <w:rFonts w:ascii="Times New Roman" w:hAnsi="Times New Roman" w:cs="Times New Roman"/>
                <w:b/>
                <w:bCs/>
                <w:i/>
                <w:iCs/>
                <w:color w:val="000000" w:themeColor="text1"/>
                <w:sz w:val="20"/>
                <w:szCs w:val="20"/>
                <w:vertAlign w:val="superscript"/>
              </w:rPr>
              <w:t>stacking</w:t>
            </w:r>
          </w:p>
        </w:tc>
        <w:tc>
          <w:tcPr>
            <w:tcW w:w="81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5861FC35" w14:textId="77777777" w:rsidR="00C20E74" w:rsidRPr="00FC46F1" w:rsidRDefault="00C20E74" w:rsidP="00915FEF">
            <w:pPr>
              <w:rPr>
                <w:rFonts w:ascii="Times New Roman" w:hAnsi="Times New Roman" w:cs="Times New Roman"/>
                <w:b/>
                <w:bCs/>
                <w:sz w:val="20"/>
                <w:szCs w:val="20"/>
              </w:rPr>
            </w:pPr>
            <w:r w:rsidRPr="00FC46F1">
              <w:rPr>
                <w:rFonts w:ascii="Times New Roman" w:hAnsi="Times New Roman" w:cs="Times New Roman"/>
                <w:b/>
                <w:bCs/>
                <w:i/>
                <w:iCs/>
                <w:color w:val="000000" w:themeColor="text1"/>
                <w:sz w:val="20"/>
                <w:szCs w:val="20"/>
              </w:rPr>
              <w:t>E</w:t>
            </w:r>
            <w:r w:rsidRPr="00FC46F1">
              <w:rPr>
                <w:rFonts w:ascii="Times New Roman" w:hAnsi="Times New Roman" w:cs="Times New Roman"/>
                <w:b/>
                <w:bCs/>
                <w:i/>
                <w:iCs/>
                <w:color w:val="000000" w:themeColor="text1"/>
                <w:sz w:val="20"/>
                <w:szCs w:val="20"/>
                <w:vertAlign w:val="superscript"/>
              </w:rPr>
              <w:t>pairing</w:t>
            </w:r>
          </w:p>
        </w:tc>
        <w:tc>
          <w:tcPr>
            <w:tcW w:w="63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421554D8" w14:textId="77777777" w:rsidR="00C20E74" w:rsidRPr="00FC46F1" w:rsidRDefault="00C20E74" w:rsidP="00915FEF">
            <w:pPr>
              <w:rPr>
                <w:rFonts w:ascii="Times New Roman" w:hAnsi="Times New Roman" w:cs="Times New Roman"/>
                <w:b/>
                <w:bCs/>
                <w:sz w:val="20"/>
                <w:szCs w:val="20"/>
              </w:rPr>
            </w:pPr>
            <w:r w:rsidRPr="00FC46F1">
              <w:rPr>
                <w:rFonts w:ascii="Times New Roman" w:hAnsi="Times New Roman" w:cs="Times New Roman"/>
                <w:b/>
                <w:bCs/>
                <w:i/>
                <w:iCs/>
                <w:color w:val="000000" w:themeColor="text1"/>
                <w:sz w:val="20"/>
                <w:szCs w:val="20"/>
              </w:rPr>
              <w:t>E</w:t>
            </w:r>
            <w:r w:rsidRPr="00FC46F1">
              <w:rPr>
                <w:rFonts w:ascii="Times New Roman" w:hAnsi="Times New Roman" w:cs="Times New Roman"/>
                <w:b/>
                <w:bCs/>
                <w:i/>
                <w:iCs/>
                <w:color w:val="000000" w:themeColor="text1"/>
                <w:sz w:val="20"/>
                <w:szCs w:val="20"/>
                <w:vertAlign w:val="superscript"/>
              </w:rPr>
              <w:t>elect</w:t>
            </w:r>
          </w:p>
        </w:tc>
        <w:tc>
          <w:tcPr>
            <w:tcW w:w="81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4764C945" w14:textId="77777777" w:rsidR="00C20E74" w:rsidRPr="00FC46F1" w:rsidRDefault="00C20E74" w:rsidP="00915FEF">
            <w:pPr>
              <w:rPr>
                <w:rFonts w:ascii="Times New Roman" w:hAnsi="Times New Roman" w:cs="Times New Roman"/>
                <w:b/>
                <w:bCs/>
                <w:sz w:val="20"/>
                <w:szCs w:val="20"/>
              </w:rPr>
            </w:pPr>
            <w:r w:rsidRPr="00FC46F1">
              <w:rPr>
                <w:rFonts w:ascii="Times New Roman" w:hAnsi="Times New Roman" w:cs="Times New Roman"/>
                <w:b/>
                <w:bCs/>
                <w:i/>
                <w:iCs/>
                <w:color w:val="000000" w:themeColor="text1"/>
                <w:sz w:val="20"/>
                <w:szCs w:val="20"/>
              </w:rPr>
              <w:t>CC</w:t>
            </w:r>
            <w:r w:rsidRPr="00FC46F1">
              <w:rPr>
                <w:rFonts w:ascii="Times New Roman" w:hAnsi="Times New Roman" w:cs="Times New Roman"/>
                <w:b/>
                <w:bCs/>
                <w:i/>
                <w:iCs/>
                <w:color w:val="000000" w:themeColor="text1"/>
                <w:sz w:val="20"/>
                <w:szCs w:val="20"/>
                <w:vertAlign w:val="superscript"/>
              </w:rPr>
              <w:t>AFM</w:t>
            </w:r>
          </w:p>
        </w:tc>
        <w:tc>
          <w:tcPr>
            <w:tcW w:w="72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008A3E00" w14:textId="77777777" w:rsidR="00C20E74" w:rsidRPr="00FC46F1" w:rsidRDefault="00C20E74" w:rsidP="00915FEF">
            <w:pPr>
              <w:rPr>
                <w:rFonts w:ascii="Times New Roman" w:hAnsi="Times New Roman" w:cs="Times New Roman"/>
                <w:b/>
                <w:bCs/>
                <w:sz w:val="20"/>
                <w:szCs w:val="20"/>
              </w:rPr>
            </w:pPr>
            <w:r w:rsidRPr="00FC46F1">
              <w:rPr>
                <w:rFonts w:ascii="Times New Roman" w:hAnsi="Times New Roman" w:cs="Times New Roman"/>
                <w:b/>
                <w:bCs/>
                <w:color w:val="000000"/>
                <w:sz w:val="20"/>
                <w:szCs w:val="20"/>
              </w:rPr>
              <w:t>V</w:t>
            </w:r>
            <w:r w:rsidRPr="00FC46F1">
              <w:rPr>
                <w:rFonts w:ascii="Times New Roman" w:hAnsi="Times New Roman" w:cs="Times New Roman"/>
                <w:b/>
                <w:bCs/>
                <w:color w:val="000000"/>
                <w:sz w:val="20"/>
                <w:szCs w:val="20"/>
                <w:vertAlign w:val="superscript"/>
              </w:rPr>
              <w:t>AFM</w:t>
            </w:r>
          </w:p>
        </w:tc>
        <w:tc>
          <w:tcPr>
            <w:tcW w:w="70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527948FC" w14:textId="77777777" w:rsidR="00C20E74" w:rsidRPr="00FC46F1" w:rsidRDefault="00C20E74" w:rsidP="00915FEF">
            <w:pPr>
              <w:rPr>
                <w:rFonts w:ascii="Times New Roman" w:hAnsi="Times New Roman" w:cs="Times New Roman"/>
                <w:b/>
                <w:bCs/>
                <w:sz w:val="20"/>
                <w:szCs w:val="20"/>
              </w:rPr>
            </w:pPr>
            <w:r w:rsidRPr="00FC46F1">
              <w:rPr>
                <w:rFonts w:ascii="Times New Roman" w:hAnsi="Times New Roman" w:cs="Times New Roman"/>
                <w:b/>
                <w:bCs/>
                <w:color w:val="000000"/>
                <w:sz w:val="20"/>
                <w:szCs w:val="20"/>
              </w:rPr>
              <w:t>stage</w:t>
            </w:r>
          </w:p>
        </w:tc>
        <w:tc>
          <w:tcPr>
            <w:tcW w:w="65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11F1D43A" w14:textId="77777777" w:rsidR="00C20E74" w:rsidRPr="00FC46F1" w:rsidRDefault="00C20E74" w:rsidP="00915FEF">
            <w:pPr>
              <w:rPr>
                <w:rFonts w:ascii="Times New Roman" w:hAnsi="Times New Roman" w:cs="Times New Roman"/>
                <w:b/>
                <w:bCs/>
                <w:sz w:val="20"/>
                <w:szCs w:val="20"/>
              </w:rPr>
            </w:pPr>
            <w:r w:rsidRPr="00FC46F1">
              <w:rPr>
                <w:rFonts w:ascii="Times New Roman" w:hAnsi="Times New Roman" w:cs="Times New Roman"/>
                <w:b/>
                <w:bCs/>
                <w:i/>
                <w:iCs/>
                <w:color w:val="000000" w:themeColor="text1"/>
                <w:sz w:val="20"/>
                <w:szCs w:val="20"/>
              </w:rPr>
              <w:sym w:font="Symbol" w:char="F071"/>
            </w:r>
            <w:r w:rsidRPr="00FC46F1">
              <w:rPr>
                <w:rFonts w:ascii="Times New Roman" w:hAnsi="Times New Roman" w:cs="Times New Roman"/>
                <w:b/>
                <w:bCs/>
                <w:i/>
                <w:iCs/>
                <w:color w:val="000000" w:themeColor="text1"/>
                <w:sz w:val="20"/>
                <w:szCs w:val="20"/>
                <w:vertAlign w:val="superscript"/>
              </w:rPr>
              <w:t>AFM</w:t>
            </w:r>
          </w:p>
        </w:tc>
        <w:tc>
          <w:tcPr>
            <w:tcW w:w="54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05676A80" w14:textId="77777777" w:rsidR="00C20E74" w:rsidRPr="00FC46F1" w:rsidRDefault="00C20E74" w:rsidP="00915FEF">
            <w:pPr>
              <w:rPr>
                <w:rFonts w:ascii="Times New Roman" w:hAnsi="Times New Roman" w:cs="Times New Roman"/>
                <w:b/>
                <w:bCs/>
                <w:sz w:val="20"/>
                <w:szCs w:val="20"/>
              </w:rPr>
            </w:pPr>
            <w:r w:rsidRPr="00FC46F1">
              <w:rPr>
                <w:rFonts w:ascii="Times New Roman" w:hAnsi="Times New Roman" w:cs="Times New Roman"/>
                <w:b/>
                <w:bCs/>
                <w:color w:val="000000"/>
                <w:sz w:val="20"/>
                <w:szCs w:val="20"/>
              </w:rPr>
              <w:t>pred</w:t>
            </w:r>
          </w:p>
        </w:tc>
      </w:tr>
      <w:tr w:rsidR="00C20E74" w:rsidRPr="00FC46F1" w14:paraId="1A26FC7F" w14:textId="77777777" w:rsidTr="00915FEF">
        <w:trPr>
          <w:trHeight w:val="180"/>
        </w:trPr>
        <w:tc>
          <w:tcPr>
            <w:tcW w:w="622" w:type="dxa"/>
            <w:vMerge w:val="restart"/>
            <w:tcBorders>
              <w:top w:val="single" w:sz="6" w:space="0" w:color="000000"/>
              <w:left w:val="single" w:sz="6" w:space="0" w:color="000000"/>
              <w:right w:val="single" w:sz="6" w:space="0" w:color="000000"/>
            </w:tcBorders>
            <w:vAlign w:val="center"/>
          </w:tcPr>
          <w:p w14:paraId="5BCFBFF4"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P1</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03CBAE"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-6659.61</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A9BC76"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887.29</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AFC413"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-787.74</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01D223"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3.54</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E75C43"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-4140.5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CB3E20"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-3207.66</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1B058C"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410.04</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B0C758"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DC3BA1"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199.73</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E88654"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-25.29</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75FB49"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14</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361742"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5.8</w:t>
            </w:r>
          </w:p>
        </w:tc>
      </w:tr>
      <w:tr w:rsidR="00C20E74" w:rsidRPr="00FC46F1" w14:paraId="4D66641A" w14:textId="77777777" w:rsidTr="00915FEF">
        <w:trPr>
          <w:trHeight w:val="165"/>
        </w:trPr>
        <w:tc>
          <w:tcPr>
            <w:tcW w:w="622" w:type="dxa"/>
            <w:vMerge/>
            <w:tcBorders>
              <w:left w:val="single" w:sz="6" w:space="0" w:color="000000"/>
              <w:right w:val="single" w:sz="6" w:space="0" w:color="000000"/>
            </w:tcBorders>
          </w:tcPr>
          <w:p w14:paraId="64B14C7B" w14:textId="77777777" w:rsidR="00C20E74" w:rsidRPr="00FC46F1" w:rsidRDefault="00C20E74" w:rsidP="00915FEF">
            <w:pPr>
              <w:rPr>
                <w:rFonts w:ascii="Times New Roman" w:hAnsi="Times New Roman" w:cs="Times New Roman"/>
                <w:color w:val="000000"/>
                <w:sz w:val="20"/>
                <w:szCs w:val="20"/>
              </w:rPr>
            </w:pP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CFFB4E"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-6651.64</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E89309"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902.54</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5DA6DA"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-793.21</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D6AB52"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3.51</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77567C"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-4142.06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3DA9E5"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-3208.7</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AB574F"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416.63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41567A"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9F6BEC"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183.98</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FC2243"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-15.32</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BB42E6"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14</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02543D"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5.8</w:t>
            </w:r>
          </w:p>
        </w:tc>
      </w:tr>
      <w:tr w:rsidR="00C20E74" w:rsidRPr="00FC46F1" w14:paraId="0B81FBD2" w14:textId="77777777" w:rsidTr="00915FEF">
        <w:trPr>
          <w:trHeight w:val="165"/>
        </w:trPr>
        <w:tc>
          <w:tcPr>
            <w:tcW w:w="622" w:type="dxa"/>
            <w:vMerge/>
            <w:tcBorders>
              <w:left w:val="single" w:sz="6" w:space="0" w:color="000000"/>
              <w:right w:val="single" w:sz="6" w:space="0" w:color="000000"/>
            </w:tcBorders>
          </w:tcPr>
          <w:p w14:paraId="6C1B1F45" w14:textId="77777777" w:rsidR="00C20E74" w:rsidRPr="00FC46F1" w:rsidRDefault="00C20E74" w:rsidP="00915FEF">
            <w:pPr>
              <w:rPr>
                <w:rFonts w:ascii="Times New Roman" w:hAnsi="Times New Roman" w:cs="Times New Roman"/>
                <w:color w:val="000000"/>
                <w:sz w:val="20"/>
                <w:szCs w:val="20"/>
              </w:rPr>
            </w:pP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8B947F"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-6653.47</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CCC4D8"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908.18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A88435"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-795.04</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E4DB44"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3.38</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BC9CD7"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-4132.93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D9B57A"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-3216.59</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13ED33"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412.33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7F9C3D"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999A6A"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180.53</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C5AE92"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-14.31</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C6FD9D"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14</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FC6380"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5.8</w:t>
            </w:r>
          </w:p>
        </w:tc>
      </w:tr>
      <w:tr w:rsidR="00C20E74" w:rsidRPr="00FC46F1" w14:paraId="2E75CF54" w14:textId="77777777" w:rsidTr="00915FEF">
        <w:trPr>
          <w:trHeight w:val="165"/>
        </w:trPr>
        <w:tc>
          <w:tcPr>
            <w:tcW w:w="622" w:type="dxa"/>
            <w:vMerge/>
            <w:tcBorders>
              <w:left w:val="single" w:sz="6" w:space="0" w:color="000000"/>
              <w:right w:val="single" w:sz="6" w:space="0" w:color="000000"/>
            </w:tcBorders>
          </w:tcPr>
          <w:p w14:paraId="14A6645C" w14:textId="77777777" w:rsidR="00C20E74" w:rsidRPr="00FC46F1" w:rsidRDefault="00C20E74" w:rsidP="00915FEF">
            <w:pPr>
              <w:rPr>
                <w:rFonts w:ascii="Times New Roman" w:hAnsi="Times New Roman" w:cs="Times New Roman"/>
                <w:color w:val="000000"/>
                <w:sz w:val="20"/>
                <w:szCs w:val="20"/>
              </w:rPr>
            </w:pP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64D252"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-6649.23</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E576C6"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901.84</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0A3B62"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-794.22</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94F3F2"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3.81</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5F607B"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-4141.64</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053928"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-3208.87</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6E91A4"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407.68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D61FD0"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8F433C"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204.87</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131203"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-23.69</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A6E64B"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14</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DD7F9F"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5.8</w:t>
            </w:r>
          </w:p>
        </w:tc>
      </w:tr>
      <w:tr w:rsidR="00C20E74" w:rsidRPr="00FC46F1" w14:paraId="13D9025F" w14:textId="77777777" w:rsidTr="00915FEF">
        <w:trPr>
          <w:trHeight w:val="165"/>
        </w:trPr>
        <w:tc>
          <w:tcPr>
            <w:tcW w:w="622" w:type="dxa"/>
            <w:vMerge/>
            <w:tcBorders>
              <w:left w:val="single" w:sz="6" w:space="0" w:color="000000"/>
              <w:right w:val="single" w:sz="6" w:space="0" w:color="000000"/>
            </w:tcBorders>
          </w:tcPr>
          <w:p w14:paraId="789F97D0" w14:textId="77777777" w:rsidR="00C20E74" w:rsidRPr="00FC46F1" w:rsidRDefault="00C20E74" w:rsidP="00915FEF">
            <w:pPr>
              <w:rPr>
                <w:rFonts w:ascii="Times New Roman" w:hAnsi="Times New Roman" w:cs="Times New Roman"/>
                <w:color w:val="000000"/>
                <w:sz w:val="20"/>
                <w:szCs w:val="20"/>
              </w:rPr>
            </w:pP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8FFFA6"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-6645.38</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4F4B29"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921.97</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034527"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-796.12</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80BA2A"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3.41</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72C4A8"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-4141.51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EF5458"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-3217.44</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83A2B7"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407.74</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060BF1"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04DEA4"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207.62</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DDF4FF"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-32.04</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0CB60C"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14</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B0DB46"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5.8</w:t>
            </w:r>
          </w:p>
        </w:tc>
      </w:tr>
      <w:tr w:rsidR="00C20E74" w:rsidRPr="00FC46F1" w14:paraId="3A3F5B1A" w14:textId="77777777" w:rsidTr="00915FEF">
        <w:trPr>
          <w:trHeight w:val="165"/>
        </w:trPr>
        <w:tc>
          <w:tcPr>
            <w:tcW w:w="622" w:type="dxa"/>
            <w:vMerge/>
            <w:tcBorders>
              <w:left w:val="single" w:sz="6" w:space="0" w:color="000000"/>
              <w:right w:val="single" w:sz="6" w:space="0" w:color="000000"/>
            </w:tcBorders>
          </w:tcPr>
          <w:p w14:paraId="073CA63F" w14:textId="77777777" w:rsidR="00C20E74" w:rsidRPr="00FC46F1" w:rsidRDefault="00C20E74" w:rsidP="00915FEF">
            <w:pPr>
              <w:rPr>
                <w:rFonts w:ascii="Times New Roman" w:hAnsi="Times New Roman" w:cs="Times New Roman"/>
                <w:color w:val="000000"/>
                <w:sz w:val="20"/>
                <w:szCs w:val="20"/>
              </w:rPr>
            </w:pP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C2670C"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-6661.07</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F81EFD"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924.99</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C98B68"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-809.65</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F5D0CD"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1.66</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580EE8"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-4150.1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40AA3C"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-3214.15</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CF6C02"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412.13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6F42A6"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5C9D70"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184.23</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10C84D"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-11.16</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E0FA0E"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14</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E5BAE2"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5.9</w:t>
            </w:r>
          </w:p>
        </w:tc>
      </w:tr>
      <w:tr w:rsidR="00C20E74" w:rsidRPr="00FC46F1" w14:paraId="48C2171B" w14:textId="77777777" w:rsidTr="00915FEF">
        <w:trPr>
          <w:trHeight w:val="165"/>
        </w:trPr>
        <w:tc>
          <w:tcPr>
            <w:tcW w:w="622" w:type="dxa"/>
            <w:vMerge/>
            <w:tcBorders>
              <w:left w:val="single" w:sz="6" w:space="0" w:color="000000"/>
              <w:right w:val="single" w:sz="6" w:space="0" w:color="000000"/>
            </w:tcBorders>
          </w:tcPr>
          <w:p w14:paraId="2B96B69C" w14:textId="77777777" w:rsidR="00C20E74" w:rsidRPr="00FC46F1" w:rsidRDefault="00C20E74" w:rsidP="00915FEF">
            <w:pPr>
              <w:rPr>
                <w:rFonts w:ascii="Times New Roman" w:hAnsi="Times New Roman" w:cs="Times New Roman"/>
                <w:color w:val="000000"/>
                <w:sz w:val="20"/>
                <w:szCs w:val="20"/>
              </w:rPr>
            </w:pP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E8410F"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-6642.3</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14B3BE"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891.19</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404AF3"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-787.19</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883EB1"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2.45</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D9F426"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-4136.72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784CB7"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-3205.11</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23EC70"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417.22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324400"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67A080"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186.4</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850293"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-11.51</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C0A476"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14</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71FB49"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5.9</w:t>
            </w:r>
          </w:p>
        </w:tc>
      </w:tr>
      <w:tr w:rsidR="00C20E74" w:rsidRPr="00FC46F1" w14:paraId="1C70F004" w14:textId="77777777" w:rsidTr="00915FEF">
        <w:trPr>
          <w:trHeight w:val="165"/>
        </w:trPr>
        <w:tc>
          <w:tcPr>
            <w:tcW w:w="622" w:type="dxa"/>
            <w:vMerge/>
            <w:tcBorders>
              <w:left w:val="single" w:sz="6" w:space="0" w:color="000000"/>
              <w:right w:val="single" w:sz="6" w:space="0" w:color="000000"/>
            </w:tcBorders>
          </w:tcPr>
          <w:p w14:paraId="58FD3CC0" w14:textId="77777777" w:rsidR="00C20E74" w:rsidRPr="00FC46F1" w:rsidRDefault="00C20E74" w:rsidP="00915FEF">
            <w:pPr>
              <w:rPr>
                <w:rFonts w:ascii="Times New Roman" w:hAnsi="Times New Roman" w:cs="Times New Roman"/>
                <w:color w:val="000000"/>
                <w:sz w:val="20"/>
                <w:szCs w:val="20"/>
              </w:rPr>
            </w:pP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1078B5"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-6672.08</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F35AE5"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908.6</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F2E44C"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-806.37</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2D2108"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2.86</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591F8D"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-4139.21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1C306C"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-3210.55</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7A9505"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417.97</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B3CF56"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25ED15"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165.22</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052C79"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-11.58</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8802E2"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11</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E38BA5"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5.9</w:t>
            </w:r>
          </w:p>
        </w:tc>
      </w:tr>
      <w:tr w:rsidR="00C20E74" w:rsidRPr="00FC46F1" w14:paraId="406DD524" w14:textId="77777777" w:rsidTr="00915FEF">
        <w:trPr>
          <w:trHeight w:val="165"/>
        </w:trPr>
        <w:tc>
          <w:tcPr>
            <w:tcW w:w="622" w:type="dxa"/>
            <w:vMerge/>
            <w:tcBorders>
              <w:left w:val="single" w:sz="6" w:space="0" w:color="000000"/>
              <w:right w:val="single" w:sz="6" w:space="0" w:color="000000"/>
            </w:tcBorders>
          </w:tcPr>
          <w:p w14:paraId="33B49056" w14:textId="77777777" w:rsidR="00C20E74" w:rsidRPr="00FC46F1" w:rsidRDefault="00C20E74" w:rsidP="00915FEF">
            <w:pPr>
              <w:rPr>
                <w:rFonts w:ascii="Times New Roman" w:hAnsi="Times New Roman" w:cs="Times New Roman"/>
                <w:color w:val="000000"/>
                <w:sz w:val="20"/>
                <w:szCs w:val="20"/>
              </w:rPr>
            </w:pP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1206A3"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-6643.87</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957B6D"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911.24</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ACC0C4"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-791.59</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6BF393"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2.64</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6C161B"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-4135.96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99037D"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-3215.72</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27D203"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418.27</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B0A3D2"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8963E3"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178.15</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C9E8EF"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-11.88</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FA0133"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14</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0CDC58"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5.9</w:t>
            </w:r>
          </w:p>
        </w:tc>
      </w:tr>
      <w:tr w:rsidR="00C20E74" w:rsidRPr="00FC46F1" w14:paraId="79180FE7" w14:textId="77777777" w:rsidTr="00915FEF">
        <w:trPr>
          <w:trHeight w:val="165"/>
        </w:trPr>
        <w:tc>
          <w:tcPr>
            <w:tcW w:w="622" w:type="dxa"/>
            <w:vMerge/>
            <w:tcBorders>
              <w:left w:val="single" w:sz="6" w:space="0" w:color="000000"/>
              <w:bottom w:val="single" w:sz="4" w:space="0" w:color="auto"/>
              <w:right w:val="single" w:sz="6" w:space="0" w:color="000000"/>
            </w:tcBorders>
          </w:tcPr>
          <w:p w14:paraId="50969042" w14:textId="77777777" w:rsidR="00C20E74" w:rsidRPr="00FC46F1" w:rsidRDefault="00C20E74" w:rsidP="00915FEF">
            <w:pPr>
              <w:rPr>
                <w:rFonts w:ascii="Times New Roman" w:hAnsi="Times New Roman" w:cs="Times New Roman"/>
                <w:color w:val="000000"/>
                <w:sz w:val="20"/>
                <w:szCs w:val="20"/>
              </w:rPr>
            </w:pP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290713"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-6640.0</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01283D"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901.39</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7178D0"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-789.34</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349670"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5.92</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7BF61E"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-4133.27</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9DB5EA"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-3210.17</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58A3C1"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410.79</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8F0378"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85030F" w14:textId="77777777" w:rsidR="00C20E74" w:rsidRPr="00FC46F1" w:rsidRDefault="00C20E74" w:rsidP="00915FEF">
            <w:pPr>
              <w:pStyle w:val="NormalWeb"/>
              <w:spacing w:before="0" w:beforeAutospacing="0" w:after="0" w:afterAutospacing="0"/>
              <w:rPr>
                <w:sz w:val="20"/>
                <w:szCs w:val="20"/>
              </w:rPr>
            </w:pPr>
            <w:r w:rsidRPr="00FC46F1">
              <w:rPr>
                <w:color w:val="000000"/>
                <w:sz w:val="20"/>
                <w:szCs w:val="20"/>
              </w:rPr>
              <w:t>188.3</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D348F0" w14:textId="77777777" w:rsidR="00C20E74" w:rsidRPr="00FC46F1" w:rsidRDefault="00C20E74" w:rsidP="00915FEF">
            <w:pPr>
              <w:pStyle w:val="NormalWeb"/>
              <w:spacing w:before="0" w:beforeAutospacing="0" w:after="0" w:afterAutospacing="0"/>
              <w:rPr>
                <w:sz w:val="20"/>
                <w:szCs w:val="20"/>
              </w:rPr>
            </w:pPr>
            <w:r w:rsidRPr="00FC46F1">
              <w:rPr>
                <w:color w:val="000000"/>
                <w:sz w:val="20"/>
                <w:szCs w:val="20"/>
              </w:rPr>
              <w:t>-14.61</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A20E01"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14</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002F01" w14:textId="77777777" w:rsidR="00C20E74" w:rsidRPr="00FC46F1" w:rsidRDefault="00C20E74" w:rsidP="00915FEF">
            <w:pPr>
              <w:rPr>
                <w:rFonts w:ascii="Times New Roman" w:hAnsi="Times New Roman" w:cs="Times New Roman"/>
                <w:sz w:val="20"/>
                <w:szCs w:val="20"/>
                <w:highlight w:val="yellow"/>
              </w:rPr>
            </w:pPr>
            <w:r w:rsidRPr="00FC46F1">
              <w:rPr>
                <w:rFonts w:ascii="Times New Roman" w:hAnsi="Times New Roman" w:cs="Times New Roman"/>
                <w:color w:val="000000"/>
                <w:sz w:val="20"/>
                <w:szCs w:val="20"/>
              </w:rPr>
              <w:t>6.0</w:t>
            </w:r>
          </w:p>
        </w:tc>
      </w:tr>
      <w:tr w:rsidR="00C20E74" w:rsidRPr="00FC46F1" w14:paraId="00BBC278" w14:textId="77777777" w:rsidTr="00915FEF">
        <w:trPr>
          <w:trHeight w:val="165"/>
        </w:trPr>
        <w:tc>
          <w:tcPr>
            <w:tcW w:w="622" w:type="dxa"/>
            <w:vMerge w:val="restart"/>
            <w:tcBorders>
              <w:top w:val="single" w:sz="4" w:space="0" w:color="auto"/>
              <w:left w:val="single" w:sz="6" w:space="0" w:color="000000"/>
              <w:right w:val="single" w:sz="6" w:space="0" w:color="000000"/>
            </w:tcBorders>
            <w:vAlign w:val="center"/>
          </w:tcPr>
          <w:p w14:paraId="2B270941"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lastRenderedPageBreak/>
              <w:t>P2</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9AD1AA"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-9744.31</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6A3270"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819.73</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1DB7B2"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-844.03</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1D0CAA"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3.59</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7BD044"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-4852.8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F199F1"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-5468.51</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AB9934"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451.5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2133E3"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D056B1"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157.21</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9AAC3A"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-11.98</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CE0482"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12</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8FEE74"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4.6</w:t>
            </w:r>
          </w:p>
        </w:tc>
      </w:tr>
      <w:tr w:rsidR="00C20E74" w:rsidRPr="00FC46F1" w14:paraId="1AEA2857" w14:textId="77777777" w:rsidTr="00915FEF">
        <w:trPr>
          <w:trHeight w:val="165"/>
        </w:trPr>
        <w:tc>
          <w:tcPr>
            <w:tcW w:w="622" w:type="dxa"/>
            <w:vMerge/>
            <w:tcBorders>
              <w:left w:val="single" w:sz="6" w:space="0" w:color="000000"/>
              <w:right w:val="single" w:sz="6" w:space="0" w:color="000000"/>
            </w:tcBorders>
          </w:tcPr>
          <w:p w14:paraId="3E201F67" w14:textId="77777777" w:rsidR="00C20E74" w:rsidRPr="00FC46F1" w:rsidRDefault="00C20E74" w:rsidP="00915FEF">
            <w:pPr>
              <w:rPr>
                <w:rFonts w:ascii="Times New Roman" w:hAnsi="Times New Roman" w:cs="Times New Roman"/>
                <w:color w:val="000000"/>
                <w:sz w:val="20"/>
                <w:szCs w:val="20"/>
              </w:rPr>
            </w:pP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6199E4"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-9741.05</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59C593"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825.74</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FD7B15"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-844.93</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67B6F0"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2.92</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E1D4A6"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-4861.54</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A7DEBE"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-5460.19</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18CADB"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447.12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2B175E"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2C2DFD"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158.1</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ED2FA2"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-9.25</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4922E8"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12</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CCFBF0"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4.7</w:t>
            </w:r>
          </w:p>
        </w:tc>
      </w:tr>
      <w:tr w:rsidR="00C20E74" w:rsidRPr="00FC46F1" w14:paraId="68CD2BC3" w14:textId="77777777" w:rsidTr="00915FEF">
        <w:trPr>
          <w:trHeight w:val="165"/>
        </w:trPr>
        <w:tc>
          <w:tcPr>
            <w:tcW w:w="622" w:type="dxa"/>
            <w:vMerge/>
            <w:tcBorders>
              <w:left w:val="single" w:sz="6" w:space="0" w:color="000000"/>
              <w:right w:val="single" w:sz="6" w:space="0" w:color="000000"/>
            </w:tcBorders>
          </w:tcPr>
          <w:p w14:paraId="241A58A4" w14:textId="77777777" w:rsidR="00C20E74" w:rsidRPr="00FC46F1" w:rsidRDefault="00C20E74" w:rsidP="00915FEF">
            <w:pPr>
              <w:rPr>
                <w:rFonts w:ascii="Times New Roman" w:hAnsi="Times New Roman" w:cs="Times New Roman"/>
                <w:color w:val="000000"/>
                <w:sz w:val="20"/>
                <w:szCs w:val="20"/>
              </w:rPr>
            </w:pP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C7468D"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-9798.4</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EA40D3"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800.0</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C5C1EE"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-860.37</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ADBB3A"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2.93</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F46BE6"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-4875.19</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DC2981"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-5472.76</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30F043"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446.06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7E0F3C"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1B42EB"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169.56</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E30E36"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-9.61</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A4E31D"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10</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A9C3E7"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4.7</w:t>
            </w:r>
          </w:p>
        </w:tc>
      </w:tr>
      <w:tr w:rsidR="00C20E74" w:rsidRPr="00FC46F1" w14:paraId="0518C1E9" w14:textId="77777777" w:rsidTr="00915FEF">
        <w:trPr>
          <w:trHeight w:val="165"/>
        </w:trPr>
        <w:tc>
          <w:tcPr>
            <w:tcW w:w="622" w:type="dxa"/>
            <w:vMerge/>
            <w:tcBorders>
              <w:left w:val="single" w:sz="6" w:space="0" w:color="000000"/>
              <w:right w:val="single" w:sz="6" w:space="0" w:color="000000"/>
            </w:tcBorders>
          </w:tcPr>
          <w:p w14:paraId="2214D68C" w14:textId="77777777" w:rsidR="00C20E74" w:rsidRPr="00FC46F1" w:rsidRDefault="00C20E74" w:rsidP="00915FEF">
            <w:pPr>
              <w:rPr>
                <w:rFonts w:ascii="Times New Roman" w:hAnsi="Times New Roman" w:cs="Times New Roman"/>
                <w:color w:val="000000"/>
                <w:sz w:val="20"/>
                <w:szCs w:val="20"/>
              </w:rPr>
            </w:pP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777DB9"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-9741.4</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1ED2E9"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830.51</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8E1109"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-873.88</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303852"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2.01</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ED8884"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-4880.01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9B0AEB"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-5462.33</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FEA07B"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445.35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5F509F"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A4B79B"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206.97</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2498F7"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-11.01</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0D0588"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15</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9A2F64"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4.7</w:t>
            </w:r>
          </w:p>
        </w:tc>
      </w:tr>
      <w:tr w:rsidR="00C20E74" w:rsidRPr="00FC46F1" w14:paraId="32818CA1" w14:textId="77777777" w:rsidTr="00915FEF">
        <w:trPr>
          <w:trHeight w:val="165"/>
        </w:trPr>
        <w:tc>
          <w:tcPr>
            <w:tcW w:w="622" w:type="dxa"/>
            <w:vMerge/>
            <w:tcBorders>
              <w:left w:val="single" w:sz="6" w:space="0" w:color="000000"/>
              <w:right w:val="single" w:sz="6" w:space="0" w:color="000000"/>
            </w:tcBorders>
          </w:tcPr>
          <w:p w14:paraId="21D3AC10" w14:textId="77777777" w:rsidR="00C20E74" w:rsidRPr="00FC46F1" w:rsidRDefault="00C20E74" w:rsidP="00915FEF">
            <w:pPr>
              <w:rPr>
                <w:rFonts w:ascii="Times New Roman" w:hAnsi="Times New Roman" w:cs="Times New Roman"/>
                <w:color w:val="000000"/>
                <w:sz w:val="20"/>
                <w:szCs w:val="20"/>
              </w:rPr>
            </w:pP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7C9FED"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-9757.01</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103730"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825.43</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222274"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-851.19</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9072D7"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2.78</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926C82"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-4872.95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59AABA"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-5470.81</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F78E85"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447.65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233BD7"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BB7170"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173.08</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AFB905B"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-11.98</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DDD584"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10</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54F682"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4.7</w:t>
            </w:r>
          </w:p>
        </w:tc>
      </w:tr>
      <w:tr w:rsidR="00C20E74" w:rsidRPr="00FC46F1" w14:paraId="1D137DF4" w14:textId="77777777" w:rsidTr="00915FEF">
        <w:trPr>
          <w:trHeight w:val="165"/>
        </w:trPr>
        <w:tc>
          <w:tcPr>
            <w:tcW w:w="622" w:type="dxa"/>
            <w:vMerge/>
            <w:tcBorders>
              <w:left w:val="single" w:sz="6" w:space="0" w:color="000000"/>
              <w:right w:val="single" w:sz="6" w:space="0" w:color="000000"/>
            </w:tcBorders>
          </w:tcPr>
          <w:p w14:paraId="2EFCC731" w14:textId="77777777" w:rsidR="00C20E74" w:rsidRPr="00FC46F1" w:rsidRDefault="00C20E74" w:rsidP="00915FEF">
            <w:pPr>
              <w:rPr>
                <w:rFonts w:ascii="Times New Roman" w:hAnsi="Times New Roman" w:cs="Times New Roman"/>
                <w:color w:val="000000"/>
                <w:sz w:val="20"/>
                <w:szCs w:val="20"/>
              </w:rPr>
            </w:pP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728050"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-9738.28</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B14AE9"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818.26</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93C248"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-855.04</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9124E3"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1.75</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410569"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-4855.52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796B08"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-5458.95</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0BDC50"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445.8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0FAAB3"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14735D"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174.18</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9A848F"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-9.73</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DC509F"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12</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0DA22D"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4.7</w:t>
            </w:r>
          </w:p>
        </w:tc>
      </w:tr>
      <w:tr w:rsidR="00C20E74" w:rsidRPr="00FC46F1" w14:paraId="5A4DAB71" w14:textId="77777777" w:rsidTr="00915FEF">
        <w:trPr>
          <w:trHeight w:val="165"/>
        </w:trPr>
        <w:tc>
          <w:tcPr>
            <w:tcW w:w="622" w:type="dxa"/>
            <w:vMerge/>
            <w:tcBorders>
              <w:left w:val="single" w:sz="6" w:space="0" w:color="000000"/>
              <w:right w:val="single" w:sz="6" w:space="0" w:color="000000"/>
            </w:tcBorders>
          </w:tcPr>
          <w:p w14:paraId="0FD3B8CF" w14:textId="77777777" w:rsidR="00C20E74" w:rsidRPr="00FC46F1" w:rsidRDefault="00C20E74" w:rsidP="00915FEF">
            <w:pPr>
              <w:rPr>
                <w:rFonts w:ascii="Times New Roman" w:hAnsi="Times New Roman" w:cs="Times New Roman"/>
                <w:color w:val="000000"/>
                <w:sz w:val="20"/>
                <w:szCs w:val="20"/>
              </w:rPr>
            </w:pP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659565"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-9738.12</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21265E"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824.34</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C9ECD2"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-854.36</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8EF3C1"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2.88</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2A072E"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-4869.83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626846"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-5465.06</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4702E0"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446.45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45FCC1"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FE467C"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188.22</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E30319"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-11.74</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FAC02F"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12</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AB8659"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4.7</w:t>
            </w:r>
          </w:p>
        </w:tc>
      </w:tr>
      <w:tr w:rsidR="00C20E74" w:rsidRPr="00FC46F1" w14:paraId="501CE913" w14:textId="77777777" w:rsidTr="00915FEF">
        <w:trPr>
          <w:trHeight w:val="165"/>
        </w:trPr>
        <w:tc>
          <w:tcPr>
            <w:tcW w:w="622" w:type="dxa"/>
            <w:vMerge/>
            <w:tcBorders>
              <w:left w:val="single" w:sz="6" w:space="0" w:color="000000"/>
              <w:right w:val="single" w:sz="6" w:space="0" w:color="000000"/>
            </w:tcBorders>
          </w:tcPr>
          <w:p w14:paraId="70B70735" w14:textId="77777777" w:rsidR="00C20E74" w:rsidRPr="00FC46F1" w:rsidRDefault="00C20E74" w:rsidP="00915FEF">
            <w:pPr>
              <w:rPr>
                <w:rFonts w:ascii="Times New Roman" w:hAnsi="Times New Roman" w:cs="Times New Roman"/>
                <w:color w:val="000000"/>
                <w:sz w:val="20"/>
                <w:szCs w:val="20"/>
              </w:rPr>
            </w:pP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9C7171"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-9743.96</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B8D92F"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839.65</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70D7D0"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-854.56</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140414"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2.33</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ED51FA"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-4881.07</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6EAE12"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-5466.98</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18E8F8"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445.21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AE3276"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D28D79"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178.35</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89FBB3"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-7.86</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89EA54"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12</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EF6C5C"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4.7</w:t>
            </w:r>
          </w:p>
        </w:tc>
      </w:tr>
      <w:tr w:rsidR="00C20E74" w:rsidRPr="00FC46F1" w14:paraId="1D10A059" w14:textId="77777777" w:rsidTr="00915FEF">
        <w:trPr>
          <w:trHeight w:val="165"/>
        </w:trPr>
        <w:tc>
          <w:tcPr>
            <w:tcW w:w="622" w:type="dxa"/>
            <w:vMerge/>
            <w:tcBorders>
              <w:left w:val="single" w:sz="6" w:space="0" w:color="000000"/>
              <w:right w:val="single" w:sz="6" w:space="0" w:color="000000"/>
            </w:tcBorders>
          </w:tcPr>
          <w:p w14:paraId="00266E13" w14:textId="77777777" w:rsidR="00C20E74" w:rsidRPr="00FC46F1" w:rsidRDefault="00C20E74" w:rsidP="00915FEF">
            <w:pPr>
              <w:rPr>
                <w:rFonts w:ascii="Times New Roman" w:hAnsi="Times New Roman" w:cs="Times New Roman"/>
                <w:color w:val="000000"/>
                <w:sz w:val="20"/>
                <w:szCs w:val="20"/>
              </w:rPr>
            </w:pP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597F28"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-9773.79</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6FFA79"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820.63</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E8CD1F"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-862.18</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11FDF3"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3.1</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480509"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-4882.2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F5CEC3"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-5469.61</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09D3EC"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447.26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13F0B6"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061FC6"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176.81</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FDEED5"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-8.58</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C03D9E"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10</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08A0E1"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4.7</w:t>
            </w:r>
          </w:p>
        </w:tc>
      </w:tr>
      <w:tr w:rsidR="00C20E74" w:rsidRPr="00FC46F1" w14:paraId="2C114DDB" w14:textId="77777777" w:rsidTr="00915FEF">
        <w:trPr>
          <w:trHeight w:val="165"/>
        </w:trPr>
        <w:tc>
          <w:tcPr>
            <w:tcW w:w="622" w:type="dxa"/>
            <w:vMerge/>
            <w:tcBorders>
              <w:left w:val="single" w:sz="6" w:space="0" w:color="000000"/>
              <w:bottom w:val="single" w:sz="4" w:space="0" w:color="auto"/>
              <w:right w:val="single" w:sz="6" w:space="0" w:color="000000"/>
            </w:tcBorders>
          </w:tcPr>
          <w:p w14:paraId="21E42A2F" w14:textId="77777777" w:rsidR="00C20E74" w:rsidRPr="00FC46F1" w:rsidRDefault="00C20E74" w:rsidP="00915FEF">
            <w:pPr>
              <w:rPr>
                <w:rFonts w:ascii="Times New Roman" w:hAnsi="Times New Roman" w:cs="Times New Roman"/>
                <w:color w:val="000000"/>
                <w:sz w:val="20"/>
                <w:szCs w:val="20"/>
              </w:rPr>
            </w:pP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331B39"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-9740.64</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A844DB"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835.96</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6655A7"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-847.86</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F0EE8A"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2.76</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FBFC2D"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-4865.34</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060E3B"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-5472.79</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5CDD01"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447.41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9734AC"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CC8500"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168.6</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1714A9"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-10.36</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80720E"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10</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A47B0B"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4.7</w:t>
            </w:r>
          </w:p>
        </w:tc>
      </w:tr>
      <w:tr w:rsidR="00C20E74" w:rsidRPr="00FC46F1" w14:paraId="55791384" w14:textId="77777777" w:rsidTr="00915FEF">
        <w:trPr>
          <w:trHeight w:val="165"/>
        </w:trPr>
        <w:tc>
          <w:tcPr>
            <w:tcW w:w="622" w:type="dxa"/>
            <w:vMerge w:val="restart"/>
            <w:tcBorders>
              <w:top w:val="single" w:sz="4" w:space="0" w:color="auto"/>
              <w:left w:val="single" w:sz="6" w:space="0" w:color="000000"/>
              <w:right w:val="single" w:sz="6" w:space="0" w:color="000000"/>
            </w:tcBorders>
            <w:vAlign w:val="center"/>
          </w:tcPr>
          <w:p w14:paraId="2EE4A3E0" w14:textId="77777777" w:rsidR="00C20E74" w:rsidRPr="00FC46F1" w:rsidRDefault="00C20E74" w:rsidP="00915FEF">
            <w:pPr>
              <w:rPr>
                <w:rFonts w:ascii="Times New Roman" w:hAnsi="Times New Roman" w:cs="Times New Roman"/>
                <w:color w:val="000000"/>
                <w:sz w:val="20"/>
                <w:szCs w:val="20"/>
              </w:rPr>
            </w:pPr>
            <w:r w:rsidRPr="00FC46F1">
              <w:rPr>
                <w:rFonts w:ascii="Times New Roman" w:hAnsi="Times New Roman" w:cs="Times New Roman"/>
                <w:color w:val="000000"/>
                <w:sz w:val="20"/>
                <w:szCs w:val="20"/>
              </w:rPr>
              <w:t>P3</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6F8FA3"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-9710.9</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E609BA"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814.06</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0FF02D"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-870.58</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7DAC64"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2.31</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4B3B17"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-4875.42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26B520"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-5466.14</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FF6950"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447.13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77EFFD"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3E9326"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236.76</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A01BA2"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0.0</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50CF05"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14</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22E35D"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4.8</w:t>
            </w:r>
          </w:p>
        </w:tc>
      </w:tr>
      <w:tr w:rsidR="00C20E74" w:rsidRPr="00FC46F1" w14:paraId="02D57AAD" w14:textId="77777777" w:rsidTr="00915FEF">
        <w:trPr>
          <w:trHeight w:val="165"/>
        </w:trPr>
        <w:tc>
          <w:tcPr>
            <w:tcW w:w="622" w:type="dxa"/>
            <w:vMerge/>
            <w:tcBorders>
              <w:left w:val="single" w:sz="6" w:space="0" w:color="000000"/>
              <w:right w:val="single" w:sz="6" w:space="0" w:color="000000"/>
            </w:tcBorders>
          </w:tcPr>
          <w:p w14:paraId="20EE99A8" w14:textId="77777777" w:rsidR="00C20E74" w:rsidRPr="00FC46F1" w:rsidRDefault="00C20E74" w:rsidP="00915FEF">
            <w:pPr>
              <w:rPr>
                <w:rFonts w:ascii="Times New Roman" w:hAnsi="Times New Roman" w:cs="Times New Roman"/>
                <w:color w:val="000000"/>
                <w:sz w:val="20"/>
                <w:szCs w:val="20"/>
              </w:rPr>
            </w:pP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8976B4"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-9715.56</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9BCBD4"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823.28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E76858"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-880.53</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9ADA20"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2.57</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AED585"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-4880.06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420545"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-5472.17</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D0D327"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445.04</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415AA5"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3F548A"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245.34</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9B21DA"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0.0</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6E7B5E"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14</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7F9073"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4.9</w:t>
            </w:r>
          </w:p>
        </w:tc>
      </w:tr>
      <w:tr w:rsidR="00C20E74" w:rsidRPr="00FC46F1" w14:paraId="04CFF8B0" w14:textId="77777777" w:rsidTr="00915FEF">
        <w:trPr>
          <w:trHeight w:val="165"/>
        </w:trPr>
        <w:tc>
          <w:tcPr>
            <w:tcW w:w="622" w:type="dxa"/>
            <w:vMerge/>
            <w:tcBorders>
              <w:left w:val="single" w:sz="6" w:space="0" w:color="000000"/>
              <w:right w:val="single" w:sz="6" w:space="0" w:color="000000"/>
            </w:tcBorders>
          </w:tcPr>
          <w:p w14:paraId="52CFEBBB" w14:textId="77777777" w:rsidR="00C20E74" w:rsidRPr="00FC46F1" w:rsidRDefault="00C20E74" w:rsidP="00915FEF">
            <w:pPr>
              <w:rPr>
                <w:rFonts w:ascii="Times New Roman" w:hAnsi="Times New Roman" w:cs="Times New Roman"/>
                <w:color w:val="000000"/>
                <w:sz w:val="20"/>
                <w:szCs w:val="20"/>
              </w:rPr>
            </w:pP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933736"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-9717.65</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B9C7AA"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794.77</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2DB5AC"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-875.14</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9F7D6D"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2.79</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9B6E54"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-4875.21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E45B0A"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-5463.25</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857642"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444.77</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16A3D4"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0.97</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9804C2"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252.64</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FB7359"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0.0</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84F441"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14</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9B09B4"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5.0</w:t>
            </w:r>
          </w:p>
        </w:tc>
      </w:tr>
      <w:tr w:rsidR="00C20E74" w:rsidRPr="00FC46F1" w14:paraId="7FF67518" w14:textId="77777777" w:rsidTr="00915FEF">
        <w:trPr>
          <w:trHeight w:val="165"/>
        </w:trPr>
        <w:tc>
          <w:tcPr>
            <w:tcW w:w="622" w:type="dxa"/>
            <w:vMerge/>
            <w:tcBorders>
              <w:left w:val="single" w:sz="6" w:space="0" w:color="000000"/>
              <w:right w:val="single" w:sz="6" w:space="0" w:color="000000"/>
            </w:tcBorders>
          </w:tcPr>
          <w:p w14:paraId="3984378D" w14:textId="77777777" w:rsidR="00C20E74" w:rsidRPr="00FC46F1" w:rsidRDefault="00C20E74" w:rsidP="00915FEF">
            <w:pPr>
              <w:rPr>
                <w:rFonts w:ascii="Times New Roman" w:hAnsi="Times New Roman" w:cs="Times New Roman"/>
                <w:color w:val="000000"/>
                <w:sz w:val="20"/>
                <w:szCs w:val="20"/>
              </w:rPr>
            </w:pP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53FE3B"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-9782.39</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4CE763"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850.0</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55A586"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-881.4</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BBB005"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2.69</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5C54FB"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-4875.07</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34FE9F"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-5468.0</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18E0A6"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442.5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6EED55"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0.97</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93DC72"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145.91</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7D0A4F"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0.0</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014D26"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8</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F9531E"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5.0</w:t>
            </w:r>
          </w:p>
        </w:tc>
      </w:tr>
      <w:tr w:rsidR="00C20E74" w:rsidRPr="00FC46F1" w14:paraId="5192E1FA" w14:textId="77777777" w:rsidTr="00915FEF">
        <w:trPr>
          <w:trHeight w:val="165"/>
        </w:trPr>
        <w:tc>
          <w:tcPr>
            <w:tcW w:w="622" w:type="dxa"/>
            <w:vMerge/>
            <w:tcBorders>
              <w:left w:val="single" w:sz="6" w:space="0" w:color="000000"/>
              <w:right w:val="single" w:sz="6" w:space="0" w:color="000000"/>
            </w:tcBorders>
          </w:tcPr>
          <w:p w14:paraId="2CF719B3" w14:textId="77777777" w:rsidR="00C20E74" w:rsidRPr="00FC46F1" w:rsidRDefault="00C20E74" w:rsidP="00915FEF">
            <w:pPr>
              <w:rPr>
                <w:rFonts w:ascii="Times New Roman" w:hAnsi="Times New Roman" w:cs="Times New Roman"/>
                <w:color w:val="000000"/>
                <w:sz w:val="20"/>
                <w:szCs w:val="20"/>
              </w:rPr>
            </w:pP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A1A4CC"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-9702.2</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3BE580"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825.03</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E02C9A"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-871.32</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1BE644"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3.08</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5D7BC6"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-4879.89</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620FD4"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-5463.83</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062680"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439.91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FFBCB8"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0.97</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F78582"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243.84</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C99B94"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0.0</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6254F5"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12</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620CD3"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5.0</w:t>
            </w:r>
          </w:p>
        </w:tc>
      </w:tr>
      <w:tr w:rsidR="00C20E74" w:rsidRPr="00FC46F1" w14:paraId="670B76FD" w14:textId="77777777" w:rsidTr="00915FEF">
        <w:trPr>
          <w:trHeight w:val="165"/>
        </w:trPr>
        <w:tc>
          <w:tcPr>
            <w:tcW w:w="622" w:type="dxa"/>
            <w:vMerge/>
            <w:tcBorders>
              <w:left w:val="single" w:sz="6" w:space="0" w:color="000000"/>
              <w:right w:val="single" w:sz="6" w:space="0" w:color="000000"/>
            </w:tcBorders>
          </w:tcPr>
          <w:p w14:paraId="0AF4202C" w14:textId="77777777" w:rsidR="00C20E74" w:rsidRPr="00FC46F1" w:rsidRDefault="00C20E74" w:rsidP="00915FEF">
            <w:pPr>
              <w:rPr>
                <w:rFonts w:ascii="Times New Roman" w:hAnsi="Times New Roman" w:cs="Times New Roman"/>
                <w:color w:val="000000"/>
                <w:sz w:val="20"/>
                <w:szCs w:val="20"/>
              </w:rPr>
            </w:pP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82DE1F"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-9789.33</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903690"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820.5</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89E9FD"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-890.02</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E240D1"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2.36</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DD4FDB"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-4861.36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4D500D"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-5458.24</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04C976"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443.22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B152F7"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C88FD2"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153.24</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423235"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0.0</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8D055B"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8</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132F53"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5.0</w:t>
            </w:r>
          </w:p>
        </w:tc>
      </w:tr>
      <w:tr w:rsidR="00C20E74" w:rsidRPr="00FC46F1" w14:paraId="7FD05584" w14:textId="77777777" w:rsidTr="00915FEF">
        <w:trPr>
          <w:trHeight w:val="165"/>
        </w:trPr>
        <w:tc>
          <w:tcPr>
            <w:tcW w:w="622" w:type="dxa"/>
            <w:vMerge/>
            <w:tcBorders>
              <w:left w:val="single" w:sz="6" w:space="0" w:color="000000"/>
              <w:right w:val="single" w:sz="6" w:space="0" w:color="000000"/>
            </w:tcBorders>
          </w:tcPr>
          <w:p w14:paraId="3DE0C112" w14:textId="77777777" w:rsidR="00C20E74" w:rsidRPr="00FC46F1" w:rsidRDefault="00C20E74" w:rsidP="00915FEF">
            <w:pPr>
              <w:rPr>
                <w:rFonts w:ascii="Times New Roman" w:hAnsi="Times New Roman" w:cs="Times New Roman"/>
                <w:color w:val="000000"/>
                <w:sz w:val="20"/>
                <w:szCs w:val="20"/>
              </w:rPr>
            </w:pP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5B9E5C"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-9777.07</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D732EC"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868.14</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C9592F"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-896.49</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6F248E"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2.76</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DA5C89"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-4867.45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1CE4D6"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-5464.51</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83C353"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441.46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E94255"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A2A865"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138.04</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230BA7"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0.0</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82BACC"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8</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44CF45"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5.0</w:t>
            </w:r>
          </w:p>
        </w:tc>
      </w:tr>
      <w:tr w:rsidR="00C20E74" w:rsidRPr="00FC46F1" w14:paraId="09D24AA6" w14:textId="77777777" w:rsidTr="00915FEF">
        <w:trPr>
          <w:trHeight w:val="165"/>
        </w:trPr>
        <w:tc>
          <w:tcPr>
            <w:tcW w:w="622" w:type="dxa"/>
            <w:vMerge/>
            <w:tcBorders>
              <w:left w:val="single" w:sz="6" w:space="0" w:color="000000"/>
              <w:right w:val="single" w:sz="6" w:space="0" w:color="000000"/>
            </w:tcBorders>
          </w:tcPr>
          <w:p w14:paraId="766DA5C8" w14:textId="77777777" w:rsidR="00C20E74" w:rsidRPr="00FC46F1" w:rsidRDefault="00C20E74" w:rsidP="00915FEF">
            <w:pPr>
              <w:rPr>
                <w:rFonts w:ascii="Times New Roman" w:hAnsi="Times New Roman" w:cs="Times New Roman"/>
                <w:color w:val="000000"/>
                <w:sz w:val="20"/>
                <w:szCs w:val="20"/>
              </w:rPr>
            </w:pP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7DDB2C"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-9703.17</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4E0804"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826.41</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9663E8"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-881.08</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83AF0C"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2.66</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DF2B31"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-4862.83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88A363"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-5469.57</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F0C35C"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444.79</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83A72E"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B17098"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235.46</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394BBD"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0.0</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1B674D"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14</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56E669"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5.0</w:t>
            </w:r>
          </w:p>
        </w:tc>
      </w:tr>
      <w:tr w:rsidR="00C20E74" w:rsidRPr="00FC46F1" w14:paraId="484A8855" w14:textId="77777777" w:rsidTr="00915FEF">
        <w:trPr>
          <w:trHeight w:val="165"/>
        </w:trPr>
        <w:tc>
          <w:tcPr>
            <w:tcW w:w="622" w:type="dxa"/>
            <w:vMerge/>
            <w:tcBorders>
              <w:left w:val="single" w:sz="6" w:space="0" w:color="000000"/>
              <w:right w:val="single" w:sz="6" w:space="0" w:color="000000"/>
            </w:tcBorders>
          </w:tcPr>
          <w:p w14:paraId="6386898F" w14:textId="77777777" w:rsidR="00C20E74" w:rsidRPr="00FC46F1" w:rsidRDefault="00C20E74" w:rsidP="00915FEF">
            <w:pPr>
              <w:rPr>
                <w:rFonts w:ascii="Times New Roman" w:hAnsi="Times New Roman" w:cs="Times New Roman"/>
                <w:color w:val="000000"/>
                <w:sz w:val="20"/>
                <w:szCs w:val="20"/>
              </w:rPr>
            </w:pP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582930"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-9706.74</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30E20A"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820.8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5C7E0A"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-883.63</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5C0865"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2.81</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BADE76"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-4868.88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F5318E"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-5450.65</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7AE283"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442.88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5091D5"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F774D8"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228.96</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4A3B7E"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0.0</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D90D04"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14</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D52DCA"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5.0</w:t>
            </w:r>
          </w:p>
        </w:tc>
      </w:tr>
      <w:tr w:rsidR="00C20E74" w:rsidRPr="00FC46F1" w14:paraId="48B6C1FF" w14:textId="77777777" w:rsidTr="00915FEF">
        <w:trPr>
          <w:trHeight w:val="165"/>
        </w:trPr>
        <w:tc>
          <w:tcPr>
            <w:tcW w:w="622" w:type="dxa"/>
            <w:vMerge/>
            <w:tcBorders>
              <w:left w:val="single" w:sz="6" w:space="0" w:color="000000"/>
              <w:bottom w:val="single" w:sz="6" w:space="0" w:color="000000"/>
              <w:right w:val="single" w:sz="6" w:space="0" w:color="000000"/>
            </w:tcBorders>
          </w:tcPr>
          <w:p w14:paraId="6E5CF8B9" w14:textId="77777777" w:rsidR="00C20E74" w:rsidRPr="00FC46F1" w:rsidRDefault="00C20E74" w:rsidP="00915FEF">
            <w:pPr>
              <w:rPr>
                <w:rFonts w:ascii="Times New Roman" w:hAnsi="Times New Roman" w:cs="Times New Roman"/>
                <w:color w:val="000000"/>
                <w:sz w:val="20"/>
                <w:szCs w:val="20"/>
              </w:rPr>
            </w:pP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BEB4DC"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-9756.69</w:t>
            </w:r>
          </w:p>
        </w:tc>
        <w:tc>
          <w:tcPr>
            <w:tcW w:w="7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2D4C3D"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861.67</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D2A4CA"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-874.73</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08B10C"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2.12</w:t>
            </w:r>
          </w:p>
        </w:tc>
        <w:tc>
          <w:tcPr>
            <w:tcW w:w="9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7D0722"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-4873.94</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875ACD"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-5459.67</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B32DD7"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440.92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F24089"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A2A0C9"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145.96</w:t>
            </w:r>
          </w:p>
        </w:tc>
        <w:tc>
          <w:tcPr>
            <w:tcW w:w="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FF10C5"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0.0</w:t>
            </w:r>
          </w:p>
        </w:tc>
        <w:tc>
          <w:tcPr>
            <w:tcW w:w="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330F90"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8</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E8D16A" w14:textId="77777777" w:rsidR="00C20E74" w:rsidRPr="00FC46F1" w:rsidRDefault="00C20E74" w:rsidP="00915FEF">
            <w:pPr>
              <w:rPr>
                <w:rFonts w:ascii="Times New Roman" w:hAnsi="Times New Roman" w:cs="Times New Roman"/>
                <w:color w:val="000000"/>
                <w:sz w:val="20"/>
                <w:szCs w:val="20"/>
                <w:highlight w:val="yellow"/>
              </w:rPr>
            </w:pPr>
            <w:r w:rsidRPr="00FC46F1">
              <w:rPr>
                <w:rFonts w:ascii="Times New Roman" w:hAnsi="Times New Roman" w:cs="Times New Roman"/>
                <w:color w:val="000000"/>
                <w:sz w:val="20"/>
                <w:szCs w:val="20"/>
              </w:rPr>
              <w:t>5.0</w:t>
            </w:r>
          </w:p>
        </w:tc>
      </w:tr>
    </w:tbl>
    <w:p w14:paraId="248AE11B" w14:textId="77777777" w:rsidR="00C20E74" w:rsidRPr="00FC46F1" w:rsidRDefault="00C20E74" w:rsidP="00070E6D">
      <w:pPr>
        <w:rPr>
          <w:rFonts w:ascii="Times New Roman" w:hAnsi="Times New Roman" w:cs="Times New Roman"/>
          <w:sz w:val="20"/>
          <w:szCs w:val="20"/>
        </w:rPr>
      </w:pPr>
    </w:p>
    <w:sectPr w:rsidR="00C20E74" w:rsidRPr="00FC46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6C7145"/>
    <w:multiLevelType w:val="hybridMultilevel"/>
    <w:tmpl w:val="8A0EA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5B7CEA"/>
    <w:multiLevelType w:val="hybridMultilevel"/>
    <w:tmpl w:val="9DCAC34E"/>
    <w:lvl w:ilvl="0" w:tplc="04090017">
      <w:start w:val="1"/>
      <w:numFmt w:val="lowerLetter"/>
      <w:lvlText w:val="%1)"/>
      <w:lvlJc w:val="left"/>
      <w:pPr>
        <w:ind w:left="83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E8441F"/>
    <w:multiLevelType w:val="hybridMultilevel"/>
    <w:tmpl w:val="4078A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8018FD"/>
    <w:multiLevelType w:val="hybridMultilevel"/>
    <w:tmpl w:val="A7144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1E0BF2"/>
    <w:multiLevelType w:val="hybridMultilevel"/>
    <w:tmpl w:val="2B1EA550"/>
    <w:lvl w:ilvl="0" w:tplc="04090001">
      <w:start w:val="1"/>
      <w:numFmt w:val="bullet"/>
      <w:lvlText w:val=""/>
      <w:lvlJc w:val="left"/>
      <w:pPr>
        <w:ind w:left="848" w:hanging="360"/>
      </w:pPr>
      <w:rPr>
        <w:rFonts w:ascii="Symbol" w:hAnsi="Symbol" w:hint="default"/>
      </w:rPr>
    </w:lvl>
    <w:lvl w:ilvl="1" w:tplc="04090003">
      <w:start w:val="1"/>
      <w:numFmt w:val="bullet"/>
      <w:lvlText w:val="o"/>
      <w:lvlJc w:val="left"/>
      <w:pPr>
        <w:ind w:left="1568" w:hanging="360"/>
      </w:pPr>
      <w:rPr>
        <w:rFonts w:ascii="Courier New" w:hAnsi="Courier New" w:cs="Courier New" w:hint="default"/>
      </w:rPr>
    </w:lvl>
    <w:lvl w:ilvl="2" w:tplc="04090005">
      <w:start w:val="1"/>
      <w:numFmt w:val="bullet"/>
      <w:lvlText w:val=""/>
      <w:lvlJc w:val="left"/>
      <w:pPr>
        <w:ind w:left="2288" w:hanging="360"/>
      </w:pPr>
      <w:rPr>
        <w:rFonts w:ascii="Wingdings" w:hAnsi="Wingdings" w:hint="default"/>
      </w:rPr>
    </w:lvl>
    <w:lvl w:ilvl="3" w:tplc="04090001" w:tentative="1">
      <w:start w:val="1"/>
      <w:numFmt w:val="bullet"/>
      <w:lvlText w:val=""/>
      <w:lvlJc w:val="left"/>
      <w:pPr>
        <w:ind w:left="3008" w:hanging="360"/>
      </w:pPr>
      <w:rPr>
        <w:rFonts w:ascii="Symbol" w:hAnsi="Symbol" w:hint="default"/>
      </w:rPr>
    </w:lvl>
    <w:lvl w:ilvl="4" w:tplc="04090003" w:tentative="1">
      <w:start w:val="1"/>
      <w:numFmt w:val="bullet"/>
      <w:lvlText w:val="o"/>
      <w:lvlJc w:val="left"/>
      <w:pPr>
        <w:ind w:left="3728" w:hanging="360"/>
      </w:pPr>
      <w:rPr>
        <w:rFonts w:ascii="Courier New" w:hAnsi="Courier New" w:cs="Courier New" w:hint="default"/>
      </w:rPr>
    </w:lvl>
    <w:lvl w:ilvl="5" w:tplc="04090005" w:tentative="1">
      <w:start w:val="1"/>
      <w:numFmt w:val="bullet"/>
      <w:lvlText w:val=""/>
      <w:lvlJc w:val="left"/>
      <w:pPr>
        <w:ind w:left="4448" w:hanging="360"/>
      </w:pPr>
      <w:rPr>
        <w:rFonts w:ascii="Wingdings" w:hAnsi="Wingdings" w:hint="default"/>
      </w:rPr>
    </w:lvl>
    <w:lvl w:ilvl="6" w:tplc="04090001" w:tentative="1">
      <w:start w:val="1"/>
      <w:numFmt w:val="bullet"/>
      <w:lvlText w:val=""/>
      <w:lvlJc w:val="left"/>
      <w:pPr>
        <w:ind w:left="5168" w:hanging="360"/>
      </w:pPr>
      <w:rPr>
        <w:rFonts w:ascii="Symbol" w:hAnsi="Symbol" w:hint="default"/>
      </w:rPr>
    </w:lvl>
    <w:lvl w:ilvl="7" w:tplc="04090003" w:tentative="1">
      <w:start w:val="1"/>
      <w:numFmt w:val="bullet"/>
      <w:lvlText w:val="o"/>
      <w:lvlJc w:val="left"/>
      <w:pPr>
        <w:ind w:left="5888" w:hanging="360"/>
      </w:pPr>
      <w:rPr>
        <w:rFonts w:ascii="Courier New" w:hAnsi="Courier New" w:cs="Courier New" w:hint="default"/>
      </w:rPr>
    </w:lvl>
    <w:lvl w:ilvl="8" w:tplc="04090005" w:tentative="1">
      <w:start w:val="1"/>
      <w:numFmt w:val="bullet"/>
      <w:lvlText w:val=""/>
      <w:lvlJc w:val="left"/>
      <w:pPr>
        <w:ind w:left="6608" w:hanging="360"/>
      </w:pPr>
      <w:rPr>
        <w:rFonts w:ascii="Wingdings" w:hAnsi="Wingdings" w:hint="default"/>
      </w:rPr>
    </w:lvl>
  </w:abstractNum>
  <w:num w:numId="1" w16cid:durableId="1826702864">
    <w:abstractNumId w:val="4"/>
  </w:num>
  <w:num w:numId="2" w16cid:durableId="105583550">
    <w:abstractNumId w:val="3"/>
  </w:num>
  <w:num w:numId="3" w16cid:durableId="553128326">
    <w:abstractNumId w:val="1"/>
  </w:num>
  <w:num w:numId="4" w16cid:durableId="42564031">
    <w:abstractNumId w:val="2"/>
  </w:num>
  <w:num w:numId="5" w16cid:durableId="15222058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WwNDEyNjM3NDQ3NzBQ0lEKTi0uzszPAykwqgUAaVJoaSwAAAA="/>
  </w:docVars>
  <w:rsids>
    <w:rsidRoot w:val="00351DAA"/>
    <w:rsid w:val="00070E6D"/>
    <w:rsid w:val="000801A5"/>
    <w:rsid w:val="000B23AE"/>
    <w:rsid w:val="000B7ADA"/>
    <w:rsid w:val="001024BE"/>
    <w:rsid w:val="0011395B"/>
    <w:rsid w:val="001206AB"/>
    <w:rsid w:val="00136829"/>
    <w:rsid w:val="001E0100"/>
    <w:rsid w:val="001F24D7"/>
    <w:rsid w:val="00250CA5"/>
    <w:rsid w:val="002F281A"/>
    <w:rsid w:val="00351DAA"/>
    <w:rsid w:val="003A780D"/>
    <w:rsid w:val="0046436E"/>
    <w:rsid w:val="004C0F6D"/>
    <w:rsid w:val="0053380E"/>
    <w:rsid w:val="00545584"/>
    <w:rsid w:val="00662B16"/>
    <w:rsid w:val="006756D8"/>
    <w:rsid w:val="006D5596"/>
    <w:rsid w:val="007522F0"/>
    <w:rsid w:val="00784F7A"/>
    <w:rsid w:val="007A4F1E"/>
    <w:rsid w:val="00876ECA"/>
    <w:rsid w:val="00894A44"/>
    <w:rsid w:val="008A581D"/>
    <w:rsid w:val="008F3C1F"/>
    <w:rsid w:val="00982C70"/>
    <w:rsid w:val="0098353E"/>
    <w:rsid w:val="00AE670A"/>
    <w:rsid w:val="00B51163"/>
    <w:rsid w:val="00B73041"/>
    <w:rsid w:val="00C20E74"/>
    <w:rsid w:val="00C24FAF"/>
    <w:rsid w:val="00C669E0"/>
    <w:rsid w:val="00C676DD"/>
    <w:rsid w:val="00C7589F"/>
    <w:rsid w:val="00C82718"/>
    <w:rsid w:val="00CC281A"/>
    <w:rsid w:val="00CD5286"/>
    <w:rsid w:val="00E2468E"/>
    <w:rsid w:val="00E623BD"/>
    <w:rsid w:val="00ED6EF6"/>
    <w:rsid w:val="00F840F5"/>
    <w:rsid w:val="00FC46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DF59F"/>
  <w15:chartTrackingRefBased/>
  <w15:docId w15:val="{92C1ED7E-4297-7743-A7B9-5D36AAC3D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20E74"/>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unhideWhenUsed/>
    <w:qFormat/>
    <w:rsid w:val="00C20E74"/>
    <w:pPr>
      <w:keepNext/>
      <w:keepLines/>
      <w:spacing w:before="40" w:line="259" w:lineRule="auto"/>
      <w:outlineLvl w:val="3"/>
    </w:pPr>
    <w:rPr>
      <w:rFonts w:asciiTheme="majorHAnsi" w:eastAsiaTheme="majorEastAsia" w:hAnsiTheme="majorHAnsi" w:cstheme="majorBidi"/>
      <w:i/>
      <w:iCs/>
      <w:color w:val="2F5496"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51DA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51DAA"/>
    <w:pPr>
      <w:spacing w:after="200"/>
    </w:pPr>
    <w:rPr>
      <w:i/>
      <w:iCs/>
      <w:color w:val="44546A" w:themeColor="text2"/>
      <w:sz w:val="18"/>
      <w:szCs w:val="18"/>
    </w:rPr>
  </w:style>
  <w:style w:type="paragraph" w:styleId="ListParagraph">
    <w:name w:val="List Paragraph"/>
    <w:basedOn w:val="Normal"/>
    <w:uiPriority w:val="34"/>
    <w:qFormat/>
    <w:rsid w:val="003A780D"/>
    <w:pPr>
      <w:spacing w:after="160" w:line="259" w:lineRule="auto"/>
      <w:ind w:left="720"/>
      <w:contextualSpacing/>
    </w:pPr>
    <w:rPr>
      <w:sz w:val="22"/>
      <w:szCs w:val="22"/>
    </w:rPr>
  </w:style>
  <w:style w:type="character" w:styleId="CommentReference">
    <w:name w:val="annotation reference"/>
    <w:basedOn w:val="DefaultParagraphFont"/>
    <w:uiPriority w:val="99"/>
    <w:semiHidden/>
    <w:unhideWhenUsed/>
    <w:rsid w:val="00C20E74"/>
    <w:rPr>
      <w:sz w:val="16"/>
      <w:szCs w:val="16"/>
    </w:rPr>
  </w:style>
  <w:style w:type="character" w:customStyle="1" w:styleId="Heading1Char">
    <w:name w:val="Heading 1 Char"/>
    <w:basedOn w:val="DefaultParagraphFont"/>
    <w:link w:val="Heading1"/>
    <w:uiPriority w:val="9"/>
    <w:rsid w:val="00C20E74"/>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C20E74"/>
    <w:rPr>
      <w:rFonts w:asciiTheme="majorHAnsi" w:eastAsiaTheme="majorEastAsia" w:hAnsiTheme="majorHAnsi" w:cstheme="majorBidi"/>
      <w:i/>
      <w:iCs/>
      <w:color w:val="2F5496" w:themeColor="accent1" w:themeShade="BF"/>
      <w:sz w:val="22"/>
      <w:szCs w:val="22"/>
    </w:rPr>
  </w:style>
  <w:style w:type="character" w:styleId="Hyperlink">
    <w:name w:val="Hyperlink"/>
    <w:basedOn w:val="DefaultParagraphFont"/>
    <w:uiPriority w:val="99"/>
    <w:unhideWhenUsed/>
    <w:rsid w:val="00C20E74"/>
    <w:rPr>
      <w:color w:val="0563C1" w:themeColor="hyperlink"/>
      <w:u w:val="single"/>
    </w:rPr>
  </w:style>
  <w:style w:type="character" w:styleId="PlaceholderText">
    <w:name w:val="Placeholder Text"/>
    <w:basedOn w:val="DefaultParagraphFont"/>
    <w:uiPriority w:val="99"/>
    <w:semiHidden/>
    <w:rsid w:val="00C20E74"/>
    <w:rPr>
      <w:color w:val="808080"/>
    </w:rPr>
  </w:style>
  <w:style w:type="paragraph" w:customStyle="1" w:styleId="EndNoteBibliographyTitle">
    <w:name w:val="EndNote Bibliography Title"/>
    <w:basedOn w:val="Normal"/>
    <w:link w:val="EndNoteBibliographyTitleChar"/>
    <w:rsid w:val="00C20E74"/>
    <w:pPr>
      <w:spacing w:line="259" w:lineRule="auto"/>
      <w:jc w:val="center"/>
    </w:pPr>
    <w:rPr>
      <w:rFonts w:ascii="Calibri" w:hAnsi="Calibri" w:cs="Calibri"/>
      <w:noProof/>
      <w:sz w:val="22"/>
      <w:szCs w:val="22"/>
    </w:rPr>
  </w:style>
  <w:style w:type="character" w:customStyle="1" w:styleId="EndNoteBibliographyTitleChar">
    <w:name w:val="EndNote Bibliography Title Char"/>
    <w:basedOn w:val="DefaultParagraphFont"/>
    <w:link w:val="EndNoteBibliographyTitle"/>
    <w:rsid w:val="00C20E74"/>
    <w:rPr>
      <w:rFonts w:ascii="Calibri" w:hAnsi="Calibri" w:cs="Calibri"/>
      <w:noProof/>
      <w:sz w:val="22"/>
      <w:szCs w:val="22"/>
    </w:rPr>
  </w:style>
  <w:style w:type="paragraph" w:customStyle="1" w:styleId="EndNoteBibliography">
    <w:name w:val="EndNote Bibliography"/>
    <w:basedOn w:val="Normal"/>
    <w:link w:val="EndNoteBibliographyChar"/>
    <w:rsid w:val="00C20E74"/>
    <w:pPr>
      <w:spacing w:after="160"/>
    </w:pPr>
    <w:rPr>
      <w:rFonts w:ascii="Calibri" w:hAnsi="Calibri" w:cs="Calibri"/>
      <w:noProof/>
      <w:sz w:val="22"/>
      <w:szCs w:val="22"/>
    </w:rPr>
  </w:style>
  <w:style w:type="character" w:customStyle="1" w:styleId="EndNoteBibliographyChar">
    <w:name w:val="EndNote Bibliography Char"/>
    <w:basedOn w:val="DefaultParagraphFont"/>
    <w:link w:val="EndNoteBibliography"/>
    <w:rsid w:val="00C20E74"/>
    <w:rPr>
      <w:rFonts w:ascii="Calibri" w:hAnsi="Calibri" w:cs="Calibri"/>
      <w:noProof/>
      <w:sz w:val="22"/>
      <w:szCs w:val="22"/>
    </w:rPr>
  </w:style>
  <w:style w:type="paragraph" w:customStyle="1" w:styleId="TAMainText">
    <w:name w:val="TA_Main_Text"/>
    <w:basedOn w:val="Normal"/>
    <w:link w:val="TAMainTextChar"/>
    <w:autoRedefine/>
    <w:rsid w:val="00C20E74"/>
    <w:pPr>
      <w:spacing w:after="60" w:line="480" w:lineRule="auto"/>
      <w:jc w:val="both"/>
    </w:pPr>
    <w:rPr>
      <w:rFonts w:ascii="Times New Roman" w:eastAsia="Times New Roman" w:hAnsi="Times New Roman" w:cs="Times New Roman"/>
      <w:kern w:val="21"/>
    </w:rPr>
  </w:style>
  <w:style w:type="character" w:customStyle="1" w:styleId="TAMainTextChar">
    <w:name w:val="TA_Main_Text Char"/>
    <w:basedOn w:val="DefaultParagraphFont"/>
    <w:link w:val="TAMainText"/>
    <w:rsid w:val="00C20E74"/>
    <w:rPr>
      <w:rFonts w:ascii="Times New Roman" w:eastAsia="Times New Roman" w:hAnsi="Times New Roman" w:cs="Times New Roman"/>
      <w:kern w:val="21"/>
    </w:rPr>
  </w:style>
  <w:style w:type="paragraph" w:styleId="CommentText">
    <w:name w:val="annotation text"/>
    <w:basedOn w:val="Normal"/>
    <w:link w:val="CommentTextChar"/>
    <w:uiPriority w:val="99"/>
    <w:semiHidden/>
    <w:unhideWhenUsed/>
    <w:rsid w:val="00C20E74"/>
    <w:pPr>
      <w:spacing w:after="160"/>
    </w:pPr>
    <w:rPr>
      <w:sz w:val="20"/>
      <w:szCs w:val="20"/>
    </w:rPr>
  </w:style>
  <w:style w:type="character" w:customStyle="1" w:styleId="CommentTextChar">
    <w:name w:val="Comment Text Char"/>
    <w:basedOn w:val="DefaultParagraphFont"/>
    <w:link w:val="CommentText"/>
    <w:uiPriority w:val="99"/>
    <w:semiHidden/>
    <w:rsid w:val="00C20E74"/>
    <w:rPr>
      <w:sz w:val="20"/>
      <w:szCs w:val="20"/>
    </w:rPr>
  </w:style>
  <w:style w:type="character" w:customStyle="1" w:styleId="pre">
    <w:name w:val="pre"/>
    <w:basedOn w:val="DefaultParagraphFont"/>
    <w:rsid w:val="00C20E74"/>
  </w:style>
  <w:style w:type="paragraph" w:styleId="Revision">
    <w:name w:val="Revision"/>
    <w:hidden/>
    <w:uiPriority w:val="99"/>
    <w:semiHidden/>
    <w:rsid w:val="00C20E74"/>
    <w:rPr>
      <w:sz w:val="22"/>
      <w:szCs w:val="22"/>
    </w:rPr>
  </w:style>
  <w:style w:type="paragraph" w:styleId="CommentSubject">
    <w:name w:val="annotation subject"/>
    <w:basedOn w:val="CommentText"/>
    <w:next w:val="CommentText"/>
    <w:link w:val="CommentSubjectChar"/>
    <w:uiPriority w:val="99"/>
    <w:semiHidden/>
    <w:unhideWhenUsed/>
    <w:rsid w:val="00C20E74"/>
    <w:rPr>
      <w:b/>
      <w:bCs/>
    </w:rPr>
  </w:style>
  <w:style w:type="character" w:customStyle="1" w:styleId="CommentSubjectChar">
    <w:name w:val="Comment Subject Char"/>
    <w:basedOn w:val="CommentTextChar"/>
    <w:link w:val="CommentSubject"/>
    <w:uiPriority w:val="99"/>
    <w:semiHidden/>
    <w:rsid w:val="00C20E74"/>
    <w:rPr>
      <w:b/>
      <w:bCs/>
      <w:sz w:val="20"/>
      <w:szCs w:val="20"/>
    </w:rPr>
  </w:style>
  <w:style w:type="character" w:styleId="Strong">
    <w:name w:val="Strong"/>
    <w:basedOn w:val="DefaultParagraphFont"/>
    <w:uiPriority w:val="22"/>
    <w:qFormat/>
    <w:rsid w:val="00C20E74"/>
    <w:rPr>
      <w:b/>
      <w:bCs/>
    </w:rPr>
  </w:style>
  <w:style w:type="paragraph" w:styleId="Header">
    <w:name w:val="header"/>
    <w:basedOn w:val="Normal"/>
    <w:link w:val="HeaderChar"/>
    <w:uiPriority w:val="99"/>
    <w:unhideWhenUsed/>
    <w:rsid w:val="00C20E74"/>
    <w:pPr>
      <w:tabs>
        <w:tab w:val="center" w:pos="4680"/>
        <w:tab w:val="right" w:pos="9360"/>
      </w:tabs>
    </w:pPr>
    <w:rPr>
      <w:sz w:val="22"/>
      <w:szCs w:val="22"/>
    </w:rPr>
  </w:style>
  <w:style w:type="character" w:customStyle="1" w:styleId="HeaderChar">
    <w:name w:val="Header Char"/>
    <w:basedOn w:val="DefaultParagraphFont"/>
    <w:link w:val="Header"/>
    <w:uiPriority w:val="99"/>
    <w:rsid w:val="00C20E74"/>
    <w:rPr>
      <w:sz w:val="22"/>
      <w:szCs w:val="22"/>
    </w:rPr>
  </w:style>
  <w:style w:type="paragraph" w:styleId="Footer">
    <w:name w:val="footer"/>
    <w:basedOn w:val="Normal"/>
    <w:link w:val="FooterChar"/>
    <w:uiPriority w:val="99"/>
    <w:unhideWhenUsed/>
    <w:rsid w:val="00C20E74"/>
    <w:pPr>
      <w:tabs>
        <w:tab w:val="center" w:pos="4680"/>
        <w:tab w:val="right" w:pos="9360"/>
      </w:tabs>
    </w:pPr>
    <w:rPr>
      <w:sz w:val="22"/>
      <w:szCs w:val="22"/>
    </w:rPr>
  </w:style>
  <w:style w:type="character" w:customStyle="1" w:styleId="FooterChar">
    <w:name w:val="Footer Char"/>
    <w:basedOn w:val="DefaultParagraphFont"/>
    <w:link w:val="Footer"/>
    <w:uiPriority w:val="99"/>
    <w:rsid w:val="00C20E74"/>
    <w:rPr>
      <w:sz w:val="22"/>
      <w:szCs w:val="22"/>
    </w:rPr>
  </w:style>
  <w:style w:type="paragraph" w:styleId="NormalWeb">
    <w:name w:val="Normal (Web)"/>
    <w:basedOn w:val="Normal"/>
    <w:uiPriority w:val="99"/>
    <w:unhideWhenUsed/>
    <w:rsid w:val="00C20E74"/>
    <w:pPr>
      <w:spacing w:before="100" w:beforeAutospacing="1" w:after="100" w:afterAutospacing="1"/>
    </w:pPr>
    <w:rPr>
      <w:rFonts w:ascii="Times New Roman" w:eastAsia="Times New Roman" w:hAnsi="Times New Roman" w:cs="Times New Roman"/>
      <w:lang w:eastAsia="zh-TW"/>
    </w:rPr>
  </w:style>
  <w:style w:type="paragraph" w:customStyle="1" w:styleId="SMHeading">
    <w:name w:val="SM Heading"/>
    <w:basedOn w:val="Heading1"/>
    <w:qFormat/>
    <w:rsid w:val="00C20E74"/>
    <w:pPr>
      <w:keepNext/>
      <w:spacing w:before="240" w:beforeAutospacing="0" w:after="60" w:afterAutospacing="0"/>
    </w:pPr>
    <w:rPr>
      <w:kern w:val="32"/>
      <w:sz w:val="24"/>
      <w:szCs w:val="24"/>
    </w:rPr>
  </w:style>
  <w:style w:type="character" w:styleId="UnresolvedMention">
    <w:name w:val="Unresolved Mention"/>
    <w:basedOn w:val="DefaultParagraphFont"/>
    <w:uiPriority w:val="99"/>
    <w:semiHidden/>
    <w:unhideWhenUsed/>
    <w:rsid w:val="00C20E74"/>
    <w:rPr>
      <w:color w:val="605E5C"/>
      <w:shd w:val="clear" w:color="auto" w:fill="E1DFDD"/>
    </w:rPr>
  </w:style>
  <w:style w:type="character" w:customStyle="1" w:styleId="office">
    <w:name w:val="office"/>
    <w:basedOn w:val="DefaultParagraphFont"/>
    <w:rsid w:val="00C20E74"/>
  </w:style>
  <w:style w:type="character" w:styleId="LineNumber">
    <w:name w:val="line number"/>
    <w:basedOn w:val="DefaultParagraphFont"/>
    <w:uiPriority w:val="99"/>
    <w:semiHidden/>
    <w:unhideWhenUsed/>
    <w:rsid w:val="00C20E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2906</Words>
  <Characters>16568</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Frazao De Souza Degenhardt, Maximilia (NIH/NCI) [F]</dc:creator>
  <cp:keywords/>
  <dc:description/>
  <cp:lastModifiedBy>Wang, Yun-xing (NIH/NCI) [E]</cp:lastModifiedBy>
  <cp:revision>3</cp:revision>
  <dcterms:created xsi:type="dcterms:W3CDTF">2023-04-04T22:57:00Z</dcterms:created>
  <dcterms:modified xsi:type="dcterms:W3CDTF">2023-04-04T22:57:00Z</dcterms:modified>
</cp:coreProperties>
</file>