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29993" w14:textId="77777777" w:rsidR="000520EE" w:rsidRDefault="000520EE" w:rsidP="000520EE">
      <w:pPr>
        <w:rPr>
          <w:b/>
          <w:bCs/>
        </w:rPr>
      </w:pPr>
      <w:r>
        <w:rPr>
          <w:b/>
          <w:bCs/>
        </w:rPr>
        <w:t>Supplementary information</w:t>
      </w:r>
    </w:p>
    <w:p w14:paraId="0D9A76B2" w14:textId="77777777" w:rsidR="000520EE" w:rsidRDefault="000520EE" w:rsidP="000520EE">
      <w:pPr>
        <w:rPr>
          <w:b/>
          <w:bCs/>
        </w:rPr>
      </w:pPr>
      <w:r>
        <w:rPr>
          <w:b/>
          <w:bCs/>
        </w:rPr>
        <w:t xml:space="preserve">Table 1: Inclusion and exclusion criteria </w:t>
      </w:r>
    </w:p>
    <w:tbl>
      <w:tblPr>
        <w:tblStyle w:val="TableGrid"/>
        <w:tblW w:w="0" w:type="auto"/>
        <w:tblInd w:w="0" w:type="dxa"/>
        <w:tblLook w:val="04A0" w:firstRow="1" w:lastRow="0" w:firstColumn="1" w:lastColumn="0" w:noHBand="0" w:noVBand="1"/>
      </w:tblPr>
      <w:tblGrid>
        <w:gridCol w:w="3256"/>
        <w:gridCol w:w="5760"/>
      </w:tblGrid>
      <w:tr w:rsidR="000520EE" w14:paraId="3775DC1A" w14:textId="77777777" w:rsidTr="000520EE">
        <w:tc>
          <w:tcPr>
            <w:tcW w:w="325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9C8396B" w14:textId="77777777" w:rsidR="000520EE" w:rsidRDefault="000520EE">
            <w:pPr>
              <w:spacing w:line="240" w:lineRule="auto"/>
              <w:rPr>
                <w:b/>
                <w:bCs/>
                <w:sz w:val="24"/>
                <w:szCs w:val="24"/>
              </w:rPr>
            </w:pPr>
            <w:r>
              <w:rPr>
                <w:b/>
                <w:bCs/>
                <w:sz w:val="24"/>
                <w:szCs w:val="24"/>
              </w:rPr>
              <w:t>Inclusion criteria</w:t>
            </w:r>
          </w:p>
        </w:tc>
        <w:tc>
          <w:tcPr>
            <w:tcW w:w="576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14FA4E7" w14:textId="77777777" w:rsidR="000520EE" w:rsidRDefault="000520EE">
            <w:pPr>
              <w:spacing w:line="240" w:lineRule="auto"/>
              <w:rPr>
                <w:b/>
                <w:bCs/>
                <w:sz w:val="24"/>
                <w:szCs w:val="24"/>
              </w:rPr>
            </w:pPr>
            <w:r>
              <w:rPr>
                <w:b/>
                <w:bCs/>
                <w:sz w:val="24"/>
                <w:szCs w:val="24"/>
              </w:rPr>
              <w:t>Exclusion criteria</w:t>
            </w:r>
          </w:p>
        </w:tc>
      </w:tr>
      <w:tr w:rsidR="000520EE" w14:paraId="2299CAD2" w14:textId="77777777" w:rsidTr="000520EE">
        <w:tc>
          <w:tcPr>
            <w:tcW w:w="3256" w:type="dxa"/>
            <w:tcBorders>
              <w:top w:val="single" w:sz="4" w:space="0" w:color="auto"/>
              <w:left w:val="single" w:sz="4" w:space="0" w:color="auto"/>
              <w:bottom w:val="single" w:sz="4" w:space="0" w:color="auto"/>
              <w:right w:val="single" w:sz="4" w:space="0" w:color="auto"/>
            </w:tcBorders>
            <w:hideMark/>
          </w:tcPr>
          <w:p w14:paraId="3F89B566" w14:textId="77777777" w:rsidR="000520EE" w:rsidRDefault="000520EE" w:rsidP="001C08AA">
            <w:pPr>
              <w:pStyle w:val="TableParagraph"/>
              <w:numPr>
                <w:ilvl w:val="0"/>
                <w:numId w:val="1"/>
              </w:numPr>
              <w:tabs>
                <w:tab w:val="left" w:pos="836"/>
              </w:tabs>
              <w:spacing w:before="60" w:line="240" w:lineRule="auto"/>
              <w:ind w:hanging="361"/>
              <w:jc w:val="both"/>
              <w:rPr>
                <w:rFonts w:asciiTheme="minorHAnsi" w:hAnsiTheme="minorHAnsi" w:cstheme="minorHAnsi"/>
              </w:rPr>
            </w:pPr>
            <w:r>
              <w:rPr>
                <w:rFonts w:asciiTheme="minorHAnsi" w:hAnsiTheme="minorHAnsi" w:cstheme="minorHAnsi"/>
              </w:rPr>
              <w:t>Willing</w:t>
            </w:r>
            <w:r>
              <w:rPr>
                <w:rFonts w:asciiTheme="minorHAnsi" w:hAnsiTheme="minorHAnsi" w:cstheme="minorHAnsi"/>
                <w:spacing w:val="-2"/>
              </w:rPr>
              <w:t xml:space="preserve"> </w:t>
            </w:r>
            <w:r>
              <w:rPr>
                <w:rFonts w:asciiTheme="minorHAnsi" w:hAnsiTheme="minorHAnsi" w:cstheme="minorHAnsi"/>
              </w:rPr>
              <w:t>to</w:t>
            </w:r>
            <w:r>
              <w:rPr>
                <w:rFonts w:asciiTheme="minorHAnsi" w:hAnsiTheme="minorHAnsi" w:cstheme="minorHAnsi"/>
                <w:spacing w:val="-1"/>
              </w:rPr>
              <w:t xml:space="preserve"> </w:t>
            </w:r>
            <w:r>
              <w:rPr>
                <w:rFonts w:asciiTheme="minorHAnsi" w:hAnsiTheme="minorHAnsi" w:cstheme="minorHAnsi"/>
              </w:rPr>
              <w:t>provide</w:t>
            </w:r>
            <w:r>
              <w:rPr>
                <w:rFonts w:asciiTheme="minorHAnsi" w:hAnsiTheme="minorHAnsi" w:cstheme="minorHAnsi"/>
                <w:spacing w:val="-2"/>
              </w:rPr>
              <w:t xml:space="preserve"> </w:t>
            </w:r>
            <w:r>
              <w:rPr>
                <w:rFonts w:asciiTheme="minorHAnsi" w:hAnsiTheme="minorHAnsi" w:cstheme="minorHAnsi"/>
              </w:rPr>
              <w:t>voluntary</w:t>
            </w:r>
            <w:r>
              <w:rPr>
                <w:rFonts w:asciiTheme="minorHAnsi" w:hAnsiTheme="minorHAnsi" w:cstheme="minorHAnsi"/>
                <w:spacing w:val="-1"/>
              </w:rPr>
              <w:t xml:space="preserve"> </w:t>
            </w:r>
            <w:r>
              <w:rPr>
                <w:rFonts w:asciiTheme="minorHAnsi" w:hAnsiTheme="minorHAnsi" w:cstheme="minorHAnsi"/>
              </w:rPr>
              <w:t>written</w:t>
            </w:r>
            <w:r>
              <w:rPr>
                <w:rFonts w:asciiTheme="minorHAnsi" w:hAnsiTheme="minorHAnsi" w:cstheme="minorHAnsi"/>
                <w:spacing w:val="-1"/>
              </w:rPr>
              <w:t xml:space="preserve"> </w:t>
            </w:r>
            <w:r>
              <w:rPr>
                <w:rFonts w:asciiTheme="minorHAnsi" w:hAnsiTheme="minorHAnsi" w:cstheme="minorHAnsi"/>
              </w:rPr>
              <w:t>informed</w:t>
            </w:r>
            <w:r>
              <w:rPr>
                <w:rFonts w:asciiTheme="minorHAnsi" w:hAnsiTheme="minorHAnsi" w:cstheme="minorHAnsi"/>
                <w:spacing w:val="-1"/>
              </w:rPr>
              <w:t xml:space="preserve"> </w:t>
            </w:r>
            <w:r>
              <w:rPr>
                <w:rFonts w:asciiTheme="minorHAnsi" w:hAnsiTheme="minorHAnsi" w:cstheme="minorHAnsi"/>
              </w:rPr>
              <w:t>consent.</w:t>
            </w:r>
          </w:p>
          <w:p w14:paraId="2100EFBC" w14:textId="77777777" w:rsidR="000520EE" w:rsidRDefault="000520EE" w:rsidP="001C08AA">
            <w:pPr>
              <w:pStyle w:val="TableParagraph"/>
              <w:numPr>
                <w:ilvl w:val="0"/>
                <w:numId w:val="1"/>
              </w:numPr>
              <w:tabs>
                <w:tab w:val="left" w:pos="836"/>
              </w:tabs>
              <w:spacing w:before="60" w:line="240" w:lineRule="auto"/>
              <w:ind w:hanging="361"/>
              <w:jc w:val="both"/>
              <w:rPr>
                <w:rFonts w:asciiTheme="minorHAnsi" w:hAnsiTheme="minorHAnsi" w:cstheme="minorHAnsi"/>
              </w:rPr>
            </w:pPr>
            <w:r>
              <w:rPr>
                <w:rFonts w:asciiTheme="minorHAnsi" w:hAnsiTheme="minorHAnsi" w:cstheme="minorHAnsi"/>
              </w:rPr>
              <w:t>Male</w:t>
            </w:r>
            <w:r>
              <w:rPr>
                <w:rFonts w:asciiTheme="minorHAnsi" w:hAnsiTheme="minorHAnsi" w:cstheme="minorHAnsi"/>
                <w:spacing w:val="-2"/>
              </w:rPr>
              <w:t xml:space="preserve"> </w:t>
            </w:r>
            <w:r>
              <w:rPr>
                <w:rFonts w:asciiTheme="minorHAnsi" w:hAnsiTheme="minorHAnsi" w:cstheme="minorHAnsi"/>
              </w:rPr>
              <w:t>or Female</w:t>
            </w:r>
            <w:r>
              <w:rPr>
                <w:rFonts w:asciiTheme="minorHAnsi" w:hAnsiTheme="minorHAnsi" w:cstheme="minorHAnsi"/>
                <w:spacing w:val="-1"/>
              </w:rPr>
              <w:t xml:space="preserve"> </w:t>
            </w:r>
            <w:r>
              <w:rPr>
                <w:rFonts w:asciiTheme="minorHAnsi" w:hAnsiTheme="minorHAnsi" w:cstheme="minorHAnsi"/>
              </w:rPr>
              <w:t>subjects between</w:t>
            </w:r>
            <w:r>
              <w:rPr>
                <w:rFonts w:asciiTheme="minorHAnsi" w:hAnsiTheme="minorHAnsi" w:cstheme="minorHAnsi"/>
                <w:spacing w:val="-2"/>
              </w:rPr>
              <w:t xml:space="preserve"> </w:t>
            </w:r>
            <w:r>
              <w:rPr>
                <w:rFonts w:asciiTheme="minorHAnsi" w:hAnsiTheme="minorHAnsi" w:cstheme="minorHAnsi"/>
              </w:rPr>
              <w:t>18 to</w:t>
            </w:r>
            <w:r>
              <w:rPr>
                <w:rFonts w:asciiTheme="minorHAnsi" w:hAnsiTheme="minorHAnsi" w:cstheme="minorHAnsi"/>
                <w:spacing w:val="-1"/>
              </w:rPr>
              <w:t xml:space="preserve"> </w:t>
            </w:r>
            <w:r>
              <w:rPr>
                <w:rFonts w:asciiTheme="minorHAnsi" w:hAnsiTheme="minorHAnsi" w:cstheme="minorHAnsi"/>
              </w:rPr>
              <w:t>65 years</w:t>
            </w:r>
            <w:r>
              <w:rPr>
                <w:rFonts w:asciiTheme="minorHAnsi" w:hAnsiTheme="minorHAnsi" w:cstheme="minorHAnsi"/>
                <w:spacing w:val="-1"/>
              </w:rPr>
              <w:t xml:space="preserve"> </w:t>
            </w:r>
            <w:r>
              <w:rPr>
                <w:rFonts w:asciiTheme="minorHAnsi" w:hAnsiTheme="minorHAnsi" w:cstheme="minorHAnsi"/>
              </w:rPr>
              <w:t>of</w:t>
            </w:r>
            <w:r>
              <w:rPr>
                <w:rFonts w:asciiTheme="minorHAnsi" w:hAnsiTheme="minorHAnsi" w:cstheme="minorHAnsi"/>
                <w:spacing w:val="-1"/>
              </w:rPr>
              <w:t xml:space="preserve"> </w:t>
            </w:r>
            <w:r>
              <w:rPr>
                <w:rFonts w:asciiTheme="minorHAnsi" w:hAnsiTheme="minorHAnsi" w:cstheme="minorHAnsi"/>
              </w:rPr>
              <w:t>age</w:t>
            </w:r>
            <w:r>
              <w:rPr>
                <w:rFonts w:asciiTheme="minorHAnsi" w:hAnsiTheme="minorHAnsi" w:cstheme="minorHAnsi"/>
                <w:spacing w:val="-2"/>
              </w:rPr>
              <w:t xml:space="preserve"> </w:t>
            </w:r>
            <w:r>
              <w:rPr>
                <w:rFonts w:asciiTheme="minorHAnsi" w:hAnsiTheme="minorHAnsi" w:cstheme="minorHAnsi"/>
              </w:rPr>
              <w:t>(both</w:t>
            </w:r>
            <w:r>
              <w:rPr>
                <w:rFonts w:asciiTheme="minorHAnsi" w:hAnsiTheme="minorHAnsi" w:cstheme="minorHAnsi"/>
                <w:spacing w:val="-1"/>
              </w:rPr>
              <w:t xml:space="preserve"> </w:t>
            </w:r>
            <w:r>
              <w:rPr>
                <w:rFonts w:asciiTheme="minorHAnsi" w:hAnsiTheme="minorHAnsi" w:cstheme="minorHAnsi"/>
              </w:rPr>
              <w:t>inclusive)</w:t>
            </w:r>
          </w:p>
          <w:p w14:paraId="3BF9C56E" w14:textId="77777777" w:rsidR="000520EE" w:rsidRDefault="000520EE" w:rsidP="001C08AA">
            <w:pPr>
              <w:pStyle w:val="TableParagraph"/>
              <w:numPr>
                <w:ilvl w:val="0"/>
                <w:numId w:val="1"/>
              </w:numPr>
              <w:tabs>
                <w:tab w:val="left" w:pos="836"/>
              </w:tabs>
              <w:spacing w:before="60" w:line="240" w:lineRule="auto"/>
              <w:ind w:right="102"/>
              <w:jc w:val="both"/>
              <w:rPr>
                <w:rFonts w:asciiTheme="minorHAnsi" w:hAnsiTheme="minorHAnsi" w:cstheme="minorHAnsi"/>
              </w:rPr>
            </w:pPr>
            <w:r>
              <w:rPr>
                <w:rFonts w:asciiTheme="minorHAnsi" w:hAnsiTheme="minorHAnsi" w:cstheme="minorHAnsi"/>
              </w:rPr>
              <w:t>Subjects with diagnosis of Axial Ankylosing spondylitis (AS) based on the 1984</w:t>
            </w:r>
            <w:r>
              <w:rPr>
                <w:rFonts w:asciiTheme="minorHAnsi" w:hAnsiTheme="minorHAnsi" w:cstheme="minorHAnsi"/>
                <w:spacing w:val="1"/>
              </w:rPr>
              <w:t xml:space="preserve"> </w:t>
            </w:r>
            <w:r>
              <w:rPr>
                <w:rFonts w:asciiTheme="minorHAnsi" w:hAnsiTheme="minorHAnsi" w:cstheme="minorHAnsi"/>
              </w:rPr>
              <w:t>modified New York classification criteria, has active AS, as defined by fulfilment</w:t>
            </w:r>
            <w:r>
              <w:rPr>
                <w:rFonts w:asciiTheme="minorHAnsi" w:hAnsiTheme="minorHAnsi" w:cstheme="minorHAnsi"/>
                <w:spacing w:val="-47"/>
              </w:rPr>
              <w:t xml:space="preserve"> </w:t>
            </w:r>
            <w:r>
              <w:rPr>
                <w:rFonts w:asciiTheme="minorHAnsi" w:hAnsiTheme="minorHAnsi" w:cstheme="minorHAnsi"/>
              </w:rPr>
              <w:t>of</w:t>
            </w:r>
            <w:r>
              <w:rPr>
                <w:rFonts w:asciiTheme="minorHAnsi" w:hAnsiTheme="minorHAnsi" w:cstheme="minorHAnsi"/>
                <w:spacing w:val="-1"/>
              </w:rPr>
              <w:t xml:space="preserve"> </w:t>
            </w:r>
            <w:r>
              <w:rPr>
                <w:rFonts w:asciiTheme="minorHAnsi" w:hAnsiTheme="minorHAnsi" w:cstheme="minorHAnsi"/>
              </w:rPr>
              <w:t>at least</w:t>
            </w:r>
            <w:r>
              <w:rPr>
                <w:rFonts w:asciiTheme="minorHAnsi" w:hAnsiTheme="minorHAnsi" w:cstheme="minorHAnsi"/>
                <w:spacing w:val="-1"/>
              </w:rPr>
              <w:t xml:space="preserve"> </w:t>
            </w:r>
            <w:r>
              <w:rPr>
                <w:rFonts w:asciiTheme="minorHAnsi" w:hAnsiTheme="minorHAnsi" w:cstheme="minorHAnsi"/>
              </w:rPr>
              <w:t>2</w:t>
            </w:r>
            <w:r>
              <w:rPr>
                <w:rFonts w:asciiTheme="minorHAnsi" w:hAnsiTheme="minorHAnsi" w:cstheme="minorHAnsi"/>
                <w:spacing w:val="-1"/>
              </w:rPr>
              <w:t xml:space="preserve"> </w:t>
            </w:r>
            <w:r>
              <w:rPr>
                <w:rFonts w:asciiTheme="minorHAnsi" w:hAnsiTheme="minorHAnsi" w:cstheme="minorHAnsi"/>
              </w:rPr>
              <w:t>of</w:t>
            </w:r>
            <w:r>
              <w:rPr>
                <w:rFonts w:asciiTheme="minorHAnsi" w:hAnsiTheme="minorHAnsi" w:cstheme="minorHAnsi"/>
                <w:spacing w:val="-1"/>
              </w:rPr>
              <w:t xml:space="preserve"> </w:t>
            </w:r>
            <w:r>
              <w:rPr>
                <w:rFonts w:asciiTheme="minorHAnsi" w:hAnsiTheme="minorHAnsi" w:cstheme="minorHAnsi"/>
              </w:rPr>
              <w:t>the following 3</w:t>
            </w:r>
            <w:r>
              <w:rPr>
                <w:rFonts w:asciiTheme="minorHAnsi" w:hAnsiTheme="minorHAnsi" w:cstheme="minorHAnsi"/>
                <w:spacing w:val="-1"/>
              </w:rPr>
              <w:t xml:space="preserve"> </w:t>
            </w:r>
            <w:r>
              <w:rPr>
                <w:rFonts w:asciiTheme="minorHAnsi" w:hAnsiTheme="minorHAnsi" w:cstheme="minorHAnsi"/>
              </w:rPr>
              <w:t>conditions at</w:t>
            </w:r>
            <w:r>
              <w:rPr>
                <w:rFonts w:asciiTheme="minorHAnsi" w:hAnsiTheme="minorHAnsi" w:cstheme="minorHAnsi"/>
                <w:spacing w:val="-2"/>
              </w:rPr>
              <w:t xml:space="preserve"> </w:t>
            </w:r>
            <w:r>
              <w:rPr>
                <w:rFonts w:asciiTheme="minorHAnsi" w:hAnsiTheme="minorHAnsi" w:cstheme="minorHAnsi"/>
              </w:rPr>
              <w:t>both</w:t>
            </w:r>
            <w:r>
              <w:rPr>
                <w:rFonts w:asciiTheme="minorHAnsi" w:hAnsiTheme="minorHAnsi" w:cstheme="minorHAnsi"/>
                <w:spacing w:val="-1"/>
              </w:rPr>
              <w:t xml:space="preserve"> </w:t>
            </w:r>
            <w:r>
              <w:rPr>
                <w:rFonts w:asciiTheme="minorHAnsi" w:hAnsiTheme="minorHAnsi" w:cstheme="minorHAnsi"/>
              </w:rPr>
              <w:t>Screening</w:t>
            </w:r>
            <w:r>
              <w:rPr>
                <w:rFonts w:asciiTheme="minorHAnsi" w:hAnsiTheme="minorHAnsi" w:cstheme="minorHAnsi"/>
                <w:spacing w:val="-1"/>
              </w:rPr>
              <w:t xml:space="preserve"> </w:t>
            </w:r>
            <w:r>
              <w:rPr>
                <w:rFonts w:asciiTheme="minorHAnsi" w:hAnsiTheme="minorHAnsi" w:cstheme="minorHAnsi"/>
              </w:rPr>
              <w:t>and Baseline visits:</w:t>
            </w:r>
          </w:p>
          <w:p w14:paraId="7817E765" w14:textId="77777777" w:rsidR="000520EE" w:rsidRDefault="000520EE" w:rsidP="001C08AA">
            <w:pPr>
              <w:pStyle w:val="TableParagraph"/>
              <w:numPr>
                <w:ilvl w:val="1"/>
                <w:numId w:val="1"/>
              </w:numPr>
              <w:tabs>
                <w:tab w:val="left" w:pos="1268"/>
              </w:tabs>
              <w:spacing w:before="61" w:line="240" w:lineRule="auto"/>
              <w:ind w:hanging="361"/>
              <w:jc w:val="left"/>
              <w:rPr>
                <w:rFonts w:asciiTheme="minorHAnsi" w:hAnsiTheme="minorHAnsi" w:cstheme="minorHAnsi"/>
              </w:rPr>
            </w:pPr>
            <w:r>
              <w:rPr>
                <w:rFonts w:asciiTheme="minorHAnsi" w:hAnsiTheme="minorHAnsi" w:cstheme="minorHAnsi"/>
              </w:rPr>
              <w:t>BASDAI</w:t>
            </w:r>
            <w:r>
              <w:rPr>
                <w:rFonts w:asciiTheme="minorHAnsi" w:hAnsiTheme="minorHAnsi" w:cstheme="minorHAnsi"/>
                <w:spacing w:val="-1"/>
              </w:rPr>
              <w:t xml:space="preserve"> </w:t>
            </w:r>
            <w:r>
              <w:rPr>
                <w:rFonts w:asciiTheme="minorHAnsi" w:hAnsiTheme="minorHAnsi" w:cstheme="minorHAnsi"/>
              </w:rPr>
              <w:t>score</w:t>
            </w:r>
            <w:r>
              <w:rPr>
                <w:rFonts w:asciiTheme="minorHAnsi" w:hAnsiTheme="minorHAnsi" w:cstheme="minorHAnsi"/>
                <w:spacing w:val="-3"/>
              </w:rPr>
              <w:t xml:space="preserve"> </w:t>
            </w:r>
            <w:r>
              <w:rPr>
                <w:rFonts w:asciiTheme="minorHAnsi" w:hAnsiTheme="minorHAnsi" w:cstheme="minorHAnsi"/>
              </w:rPr>
              <w:t>≥</w:t>
            </w:r>
            <w:r>
              <w:rPr>
                <w:rFonts w:asciiTheme="minorHAnsi" w:hAnsiTheme="minorHAnsi" w:cstheme="minorHAnsi"/>
                <w:spacing w:val="-1"/>
              </w:rPr>
              <w:t xml:space="preserve"> </w:t>
            </w:r>
            <w:r>
              <w:rPr>
                <w:rFonts w:asciiTheme="minorHAnsi" w:hAnsiTheme="minorHAnsi" w:cstheme="minorHAnsi"/>
              </w:rPr>
              <w:t>4</w:t>
            </w:r>
          </w:p>
          <w:p w14:paraId="4815171C" w14:textId="77777777" w:rsidR="000520EE" w:rsidRDefault="000520EE" w:rsidP="001C08AA">
            <w:pPr>
              <w:pStyle w:val="TableParagraph"/>
              <w:numPr>
                <w:ilvl w:val="1"/>
                <w:numId w:val="1"/>
              </w:numPr>
              <w:tabs>
                <w:tab w:val="left" w:pos="1268"/>
              </w:tabs>
              <w:spacing w:before="59" w:line="240" w:lineRule="auto"/>
              <w:ind w:hanging="361"/>
              <w:jc w:val="left"/>
              <w:rPr>
                <w:rFonts w:asciiTheme="minorHAnsi" w:hAnsiTheme="minorHAnsi" w:cstheme="minorHAnsi"/>
              </w:rPr>
            </w:pPr>
            <w:r>
              <w:rPr>
                <w:rFonts w:asciiTheme="minorHAnsi" w:hAnsiTheme="minorHAnsi" w:cstheme="minorHAnsi"/>
              </w:rPr>
              <w:t>Total</w:t>
            </w:r>
            <w:r>
              <w:rPr>
                <w:rFonts w:asciiTheme="minorHAnsi" w:hAnsiTheme="minorHAnsi" w:cstheme="minorHAnsi"/>
                <w:spacing w:val="-1"/>
              </w:rPr>
              <w:t xml:space="preserve"> </w:t>
            </w:r>
            <w:r>
              <w:rPr>
                <w:rFonts w:asciiTheme="minorHAnsi" w:hAnsiTheme="minorHAnsi" w:cstheme="minorHAnsi"/>
              </w:rPr>
              <w:t>back pain on a</w:t>
            </w:r>
            <w:r>
              <w:rPr>
                <w:rFonts w:asciiTheme="minorHAnsi" w:hAnsiTheme="minorHAnsi" w:cstheme="minorHAnsi"/>
                <w:spacing w:val="-1"/>
              </w:rPr>
              <w:t xml:space="preserve"> </w:t>
            </w:r>
            <w:r>
              <w:rPr>
                <w:rFonts w:asciiTheme="minorHAnsi" w:hAnsiTheme="minorHAnsi" w:cstheme="minorHAnsi"/>
              </w:rPr>
              <w:t>visual</w:t>
            </w:r>
            <w:r>
              <w:rPr>
                <w:rFonts w:asciiTheme="minorHAnsi" w:hAnsiTheme="minorHAnsi" w:cstheme="minorHAnsi"/>
                <w:spacing w:val="-1"/>
              </w:rPr>
              <w:t xml:space="preserve"> </w:t>
            </w:r>
            <w:r>
              <w:rPr>
                <w:rFonts w:asciiTheme="minorHAnsi" w:hAnsiTheme="minorHAnsi" w:cstheme="minorHAnsi"/>
              </w:rPr>
              <w:t>analog scale</w:t>
            </w:r>
            <w:r>
              <w:rPr>
                <w:rFonts w:asciiTheme="minorHAnsi" w:hAnsiTheme="minorHAnsi" w:cstheme="minorHAnsi"/>
                <w:spacing w:val="-1"/>
              </w:rPr>
              <w:t xml:space="preserve"> </w:t>
            </w:r>
            <w:r>
              <w:rPr>
                <w:rFonts w:asciiTheme="minorHAnsi" w:hAnsiTheme="minorHAnsi" w:cstheme="minorHAnsi"/>
              </w:rPr>
              <w:t>(VAS;</w:t>
            </w:r>
            <w:r>
              <w:rPr>
                <w:rFonts w:asciiTheme="minorHAnsi" w:hAnsiTheme="minorHAnsi" w:cstheme="minorHAnsi"/>
                <w:spacing w:val="-1"/>
              </w:rPr>
              <w:t xml:space="preserve"> </w:t>
            </w:r>
            <w:r>
              <w:rPr>
                <w:rFonts w:asciiTheme="minorHAnsi" w:hAnsiTheme="minorHAnsi" w:cstheme="minorHAnsi"/>
              </w:rPr>
              <w:t>0-10 cm) ≥</w:t>
            </w:r>
            <w:r>
              <w:rPr>
                <w:rFonts w:asciiTheme="minorHAnsi" w:hAnsiTheme="minorHAnsi" w:cstheme="minorHAnsi"/>
                <w:spacing w:val="-1"/>
              </w:rPr>
              <w:t xml:space="preserve"> </w:t>
            </w:r>
            <w:r>
              <w:rPr>
                <w:rFonts w:asciiTheme="minorHAnsi" w:hAnsiTheme="minorHAnsi" w:cstheme="minorHAnsi"/>
              </w:rPr>
              <w:t>4</w:t>
            </w:r>
          </w:p>
          <w:p w14:paraId="6C246C1B" w14:textId="77777777" w:rsidR="000520EE" w:rsidRDefault="000520EE" w:rsidP="001C08AA">
            <w:pPr>
              <w:pStyle w:val="TableParagraph"/>
              <w:numPr>
                <w:ilvl w:val="1"/>
                <w:numId w:val="1"/>
              </w:numPr>
              <w:tabs>
                <w:tab w:val="left" w:pos="1268"/>
              </w:tabs>
              <w:spacing w:before="59" w:line="240" w:lineRule="auto"/>
              <w:ind w:hanging="361"/>
              <w:jc w:val="left"/>
              <w:rPr>
                <w:rFonts w:asciiTheme="minorHAnsi" w:hAnsiTheme="minorHAnsi" w:cstheme="minorHAnsi"/>
              </w:rPr>
            </w:pPr>
            <w:r>
              <w:rPr>
                <w:rFonts w:asciiTheme="minorHAnsi" w:hAnsiTheme="minorHAnsi" w:cstheme="minorHAnsi"/>
              </w:rPr>
              <w:t>Morning</w:t>
            </w:r>
            <w:r>
              <w:rPr>
                <w:rFonts w:asciiTheme="minorHAnsi" w:hAnsiTheme="minorHAnsi" w:cstheme="minorHAnsi"/>
                <w:spacing w:val="-1"/>
              </w:rPr>
              <w:t xml:space="preserve"> </w:t>
            </w:r>
            <w:r>
              <w:rPr>
                <w:rFonts w:asciiTheme="minorHAnsi" w:hAnsiTheme="minorHAnsi" w:cstheme="minorHAnsi"/>
              </w:rPr>
              <w:t>stiffness</w:t>
            </w:r>
            <w:r>
              <w:rPr>
                <w:rFonts w:asciiTheme="minorHAnsi" w:hAnsiTheme="minorHAnsi" w:cstheme="minorHAnsi"/>
                <w:spacing w:val="-1"/>
              </w:rPr>
              <w:t xml:space="preserve"> </w:t>
            </w:r>
            <w:r>
              <w:rPr>
                <w:rFonts w:asciiTheme="minorHAnsi" w:hAnsiTheme="minorHAnsi" w:cstheme="minorHAnsi"/>
              </w:rPr>
              <w:t>≥</w:t>
            </w:r>
            <w:r>
              <w:rPr>
                <w:rFonts w:asciiTheme="minorHAnsi" w:hAnsiTheme="minorHAnsi" w:cstheme="minorHAnsi"/>
                <w:spacing w:val="-2"/>
              </w:rPr>
              <w:t xml:space="preserve"> </w:t>
            </w:r>
            <w:r>
              <w:rPr>
                <w:rFonts w:asciiTheme="minorHAnsi" w:hAnsiTheme="minorHAnsi" w:cstheme="minorHAnsi"/>
              </w:rPr>
              <w:t>1</w:t>
            </w:r>
            <w:r>
              <w:rPr>
                <w:rFonts w:asciiTheme="minorHAnsi" w:hAnsiTheme="minorHAnsi" w:cstheme="minorHAnsi"/>
                <w:spacing w:val="-1"/>
              </w:rPr>
              <w:t xml:space="preserve"> </w:t>
            </w:r>
            <w:r>
              <w:rPr>
                <w:rFonts w:asciiTheme="minorHAnsi" w:hAnsiTheme="minorHAnsi" w:cstheme="minorHAnsi"/>
              </w:rPr>
              <w:t>hour</w:t>
            </w:r>
          </w:p>
          <w:p w14:paraId="4C5426F8" w14:textId="77777777" w:rsidR="000520EE" w:rsidRDefault="000520EE" w:rsidP="001C08AA">
            <w:pPr>
              <w:pStyle w:val="TableParagraph"/>
              <w:numPr>
                <w:ilvl w:val="0"/>
                <w:numId w:val="1"/>
              </w:numPr>
              <w:tabs>
                <w:tab w:val="left" w:pos="836"/>
              </w:tabs>
              <w:spacing w:before="58" w:line="240" w:lineRule="auto"/>
              <w:ind w:right="100"/>
              <w:rPr>
                <w:rFonts w:asciiTheme="minorHAnsi" w:hAnsiTheme="minorHAnsi" w:cstheme="minorHAnsi"/>
              </w:rPr>
            </w:pPr>
            <w:r>
              <w:rPr>
                <w:rFonts w:asciiTheme="minorHAnsi" w:hAnsiTheme="minorHAnsi" w:cstheme="minorHAnsi"/>
              </w:rPr>
              <w:t>Has</w:t>
            </w:r>
            <w:r>
              <w:rPr>
                <w:rFonts w:asciiTheme="minorHAnsi" w:hAnsiTheme="minorHAnsi" w:cstheme="minorHAnsi"/>
                <w:spacing w:val="44"/>
              </w:rPr>
              <w:t xml:space="preserve"> </w:t>
            </w:r>
            <w:r>
              <w:rPr>
                <w:rFonts w:asciiTheme="minorHAnsi" w:hAnsiTheme="minorHAnsi" w:cstheme="minorHAnsi"/>
              </w:rPr>
              <w:t>inadequate</w:t>
            </w:r>
            <w:r>
              <w:rPr>
                <w:rFonts w:asciiTheme="minorHAnsi" w:hAnsiTheme="minorHAnsi" w:cstheme="minorHAnsi"/>
                <w:spacing w:val="44"/>
              </w:rPr>
              <w:t xml:space="preserve"> </w:t>
            </w:r>
            <w:r>
              <w:rPr>
                <w:rFonts w:asciiTheme="minorHAnsi" w:hAnsiTheme="minorHAnsi" w:cstheme="minorHAnsi"/>
              </w:rPr>
              <w:t>response</w:t>
            </w:r>
            <w:r>
              <w:rPr>
                <w:rFonts w:asciiTheme="minorHAnsi" w:hAnsiTheme="minorHAnsi" w:cstheme="minorHAnsi"/>
                <w:spacing w:val="44"/>
              </w:rPr>
              <w:t xml:space="preserve"> </w:t>
            </w:r>
            <w:r>
              <w:rPr>
                <w:rFonts w:asciiTheme="minorHAnsi" w:hAnsiTheme="minorHAnsi" w:cstheme="minorHAnsi"/>
              </w:rPr>
              <w:t>to</w:t>
            </w:r>
            <w:r>
              <w:rPr>
                <w:rFonts w:asciiTheme="minorHAnsi" w:hAnsiTheme="minorHAnsi" w:cstheme="minorHAnsi"/>
                <w:spacing w:val="43"/>
              </w:rPr>
              <w:t xml:space="preserve"> </w:t>
            </w:r>
            <w:r>
              <w:rPr>
                <w:rFonts w:asciiTheme="minorHAnsi" w:hAnsiTheme="minorHAnsi" w:cstheme="minorHAnsi"/>
              </w:rPr>
              <w:t>or</w:t>
            </w:r>
            <w:r>
              <w:rPr>
                <w:rFonts w:asciiTheme="minorHAnsi" w:hAnsiTheme="minorHAnsi" w:cstheme="minorHAnsi"/>
                <w:spacing w:val="45"/>
              </w:rPr>
              <w:t xml:space="preserve"> </w:t>
            </w:r>
            <w:r>
              <w:rPr>
                <w:rFonts w:asciiTheme="minorHAnsi" w:hAnsiTheme="minorHAnsi" w:cstheme="minorHAnsi"/>
              </w:rPr>
              <w:t>intolerance</w:t>
            </w:r>
            <w:r>
              <w:rPr>
                <w:rFonts w:asciiTheme="minorHAnsi" w:hAnsiTheme="minorHAnsi" w:cstheme="minorHAnsi"/>
                <w:spacing w:val="44"/>
              </w:rPr>
              <w:t xml:space="preserve"> </w:t>
            </w:r>
            <w:r>
              <w:rPr>
                <w:rFonts w:asciiTheme="minorHAnsi" w:hAnsiTheme="minorHAnsi" w:cstheme="minorHAnsi"/>
              </w:rPr>
              <w:t>to</w:t>
            </w:r>
            <w:r>
              <w:rPr>
                <w:rFonts w:asciiTheme="minorHAnsi" w:hAnsiTheme="minorHAnsi" w:cstheme="minorHAnsi"/>
                <w:spacing w:val="44"/>
              </w:rPr>
              <w:t xml:space="preserve"> </w:t>
            </w:r>
            <w:r>
              <w:rPr>
                <w:rFonts w:asciiTheme="minorHAnsi" w:hAnsiTheme="minorHAnsi" w:cstheme="minorHAnsi"/>
              </w:rPr>
              <w:t>one</w:t>
            </w:r>
            <w:r>
              <w:rPr>
                <w:rFonts w:asciiTheme="minorHAnsi" w:hAnsiTheme="minorHAnsi" w:cstheme="minorHAnsi"/>
                <w:spacing w:val="44"/>
              </w:rPr>
              <w:t xml:space="preserve"> </w:t>
            </w:r>
            <w:r>
              <w:rPr>
                <w:rFonts w:asciiTheme="minorHAnsi" w:hAnsiTheme="minorHAnsi" w:cstheme="minorHAnsi"/>
              </w:rPr>
              <w:t>or</w:t>
            </w:r>
            <w:r>
              <w:rPr>
                <w:rFonts w:asciiTheme="minorHAnsi" w:hAnsiTheme="minorHAnsi" w:cstheme="minorHAnsi"/>
                <w:spacing w:val="43"/>
              </w:rPr>
              <w:t xml:space="preserve"> </w:t>
            </w:r>
            <w:r>
              <w:rPr>
                <w:rFonts w:asciiTheme="minorHAnsi" w:hAnsiTheme="minorHAnsi" w:cstheme="minorHAnsi"/>
              </w:rPr>
              <w:t>more</w:t>
            </w:r>
            <w:r>
              <w:rPr>
                <w:rFonts w:asciiTheme="minorHAnsi" w:hAnsiTheme="minorHAnsi" w:cstheme="minorHAnsi"/>
                <w:spacing w:val="44"/>
              </w:rPr>
              <w:t xml:space="preserve"> </w:t>
            </w:r>
            <w:r>
              <w:rPr>
                <w:rFonts w:asciiTheme="minorHAnsi" w:hAnsiTheme="minorHAnsi" w:cstheme="minorHAnsi"/>
              </w:rPr>
              <w:t>non-steroidal</w:t>
            </w:r>
            <w:r>
              <w:rPr>
                <w:rFonts w:asciiTheme="minorHAnsi" w:hAnsiTheme="minorHAnsi" w:cstheme="minorHAnsi"/>
                <w:spacing w:val="44"/>
              </w:rPr>
              <w:t xml:space="preserve"> </w:t>
            </w:r>
            <w:r>
              <w:rPr>
                <w:rFonts w:asciiTheme="minorHAnsi" w:hAnsiTheme="minorHAnsi" w:cstheme="minorHAnsi"/>
              </w:rPr>
              <w:t>anti-</w:t>
            </w:r>
            <w:r>
              <w:rPr>
                <w:rFonts w:asciiTheme="minorHAnsi" w:hAnsiTheme="minorHAnsi" w:cstheme="minorHAnsi"/>
                <w:spacing w:val="-47"/>
              </w:rPr>
              <w:t xml:space="preserve"> </w:t>
            </w:r>
            <w:r>
              <w:rPr>
                <w:rFonts w:asciiTheme="minorHAnsi" w:hAnsiTheme="minorHAnsi" w:cstheme="minorHAnsi"/>
              </w:rPr>
              <w:t>inflammatory</w:t>
            </w:r>
            <w:r>
              <w:rPr>
                <w:rFonts w:asciiTheme="minorHAnsi" w:hAnsiTheme="minorHAnsi" w:cstheme="minorHAnsi"/>
                <w:spacing w:val="-1"/>
              </w:rPr>
              <w:t xml:space="preserve"> </w:t>
            </w:r>
            <w:r>
              <w:rPr>
                <w:rFonts w:asciiTheme="minorHAnsi" w:hAnsiTheme="minorHAnsi" w:cstheme="minorHAnsi"/>
              </w:rPr>
              <w:t>drugs (NSAIDs) as assessed by the</w:t>
            </w:r>
            <w:r>
              <w:rPr>
                <w:rFonts w:asciiTheme="minorHAnsi" w:hAnsiTheme="minorHAnsi" w:cstheme="minorHAnsi"/>
                <w:spacing w:val="-1"/>
              </w:rPr>
              <w:t xml:space="preserve"> </w:t>
            </w:r>
            <w:r>
              <w:rPr>
                <w:rFonts w:asciiTheme="minorHAnsi" w:hAnsiTheme="minorHAnsi" w:cstheme="minorHAnsi"/>
              </w:rPr>
              <w:t>Investigator</w:t>
            </w:r>
          </w:p>
          <w:p w14:paraId="5367C5F2" w14:textId="77777777" w:rsidR="000520EE" w:rsidRDefault="000520EE" w:rsidP="001C08AA">
            <w:pPr>
              <w:pStyle w:val="ListParagraph"/>
              <w:numPr>
                <w:ilvl w:val="0"/>
                <w:numId w:val="1"/>
              </w:numPr>
              <w:spacing w:line="240" w:lineRule="auto"/>
            </w:pPr>
            <w:r>
              <w:rPr>
                <w:rFonts w:cstheme="minorHAnsi"/>
              </w:rPr>
              <w:t>Willing</w:t>
            </w:r>
            <w:r>
              <w:rPr>
                <w:rFonts w:cstheme="minorHAnsi"/>
                <w:spacing w:val="-1"/>
              </w:rPr>
              <w:t xml:space="preserve"> </w:t>
            </w:r>
            <w:r>
              <w:rPr>
                <w:rFonts w:cstheme="minorHAnsi"/>
              </w:rPr>
              <w:t>and</w:t>
            </w:r>
            <w:r>
              <w:rPr>
                <w:rFonts w:cstheme="minorHAnsi"/>
                <w:spacing w:val="-1"/>
              </w:rPr>
              <w:t xml:space="preserve"> </w:t>
            </w:r>
            <w:r>
              <w:rPr>
                <w:rFonts w:cstheme="minorHAnsi"/>
              </w:rPr>
              <w:t>able</w:t>
            </w:r>
            <w:r>
              <w:rPr>
                <w:rFonts w:cstheme="minorHAnsi"/>
                <w:spacing w:val="-1"/>
              </w:rPr>
              <w:t xml:space="preserve"> </w:t>
            </w:r>
            <w:r>
              <w:rPr>
                <w:rFonts w:cstheme="minorHAnsi"/>
              </w:rPr>
              <w:t>to</w:t>
            </w:r>
            <w:r>
              <w:rPr>
                <w:rFonts w:cstheme="minorHAnsi"/>
                <w:spacing w:val="-1"/>
              </w:rPr>
              <w:t xml:space="preserve"> </w:t>
            </w:r>
            <w:r>
              <w:rPr>
                <w:rFonts w:cstheme="minorHAnsi"/>
              </w:rPr>
              <w:t>comply with</w:t>
            </w:r>
            <w:r>
              <w:rPr>
                <w:rFonts w:cstheme="minorHAnsi"/>
                <w:spacing w:val="-1"/>
              </w:rPr>
              <w:t xml:space="preserve"> </w:t>
            </w:r>
            <w:r>
              <w:rPr>
                <w:rFonts w:cstheme="minorHAnsi"/>
              </w:rPr>
              <w:t>the</w:t>
            </w:r>
            <w:r>
              <w:rPr>
                <w:rFonts w:cstheme="minorHAnsi"/>
                <w:spacing w:val="-2"/>
              </w:rPr>
              <w:t xml:space="preserve"> </w:t>
            </w:r>
            <w:r>
              <w:rPr>
                <w:rFonts w:cstheme="minorHAnsi"/>
              </w:rPr>
              <w:t>protocol.</w:t>
            </w:r>
          </w:p>
        </w:tc>
        <w:tc>
          <w:tcPr>
            <w:tcW w:w="5760" w:type="dxa"/>
            <w:tcBorders>
              <w:top w:val="single" w:sz="4" w:space="0" w:color="auto"/>
              <w:left w:val="single" w:sz="4" w:space="0" w:color="auto"/>
              <w:bottom w:val="single" w:sz="4" w:space="0" w:color="auto"/>
              <w:right w:val="single" w:sz="4" w:space="0" w:color="auto"/>
            </w:tcBorders>
          </w:tcPr>
          <w:p w14:paraId="4F21A430" w14:textId="77777777" w:rsidR="000520EE" w:rsidRDefault="000520EE">
            <w:pPr>
              <w:pStyle w:val="TableParagraph"/>
              <w:spacing w:before="60" w:line="240" w:lineRule="auto"/>
              <w:ind w:left="115"/>
              <w:jc w:val="both"/>
              <w:rPr>
                <w:rFonts w:asciiTheme="minorHAnsi" w:hAnsiTheme="minorHAnsi" w:cstheme="minorHAnsi"/>
              </w:rPr>
            </w:pPr>
            <w:r>
              <w:rPr>
                <w:rFonts w:asciiTheme="minorHAnsi" w:hAnsiTheme="minorHAnsi" w:cstheme="minorHAnsi"/>
              </w:rPr>
              <w:t>The</w:t>
            </w:r>
            <w:r>
              <w:rPr>
                <w:rFonts w:asciiTheme="minorHAnsi" w:hAnsiTheme="minorHAnsi" w:cstheme="minorHAnsi"/>
                <w:spacing w:val="-1"/>
              </w:rPr>
              <w:t xml:space="preserve"> </w:t>
            </w:r>
            <w:r>
              <w:rPr>
                <w:rFonts w:asciiTheme="minorHAnsi" w:hAnsiTheme="minorHAnsi" w:cstheme="minorHAnsi"/>
              </w:rPr>
              <w:t>subjects</w:t>
            </w:r>
            <w:r>
              <w:rPr>
                <w:rFonts w:asciiTheme="minorHAnsi" w:hAnsiTheme="minorHAnsi" w:cstheme="minorHAnsi"/>
                <w:spacing w:val="-1"/>
              </w:rPr>
              <w:t xml:space="preserve"> </w:t>
            </w:r>
            <w:r>
              <w:rPr>
                <w:rFonts w:asciiTheme="minorHAnsi" w:hAnsiTheme="minorHAnsi" w:cstheme="minorHAnsi"/>
              </w:rPr>
              <w:t>were excluded</w:t>
            </w:r>
            <w:r>
              <w:rPr>
                <w:rFonts w:asciiTheme="minorHAnsi" w:hAnsiTheme="minorHAnsi" w:cstheme="minorHAnsi"/>
                <w:spacing w:val="-1"/>
              </w:rPr>
              <w:t xml:space="preserve"> </w:t>
            </w:r>
            <w:r>
              <w:rPr>
                <w:rFonts w:asciiTheme="minorHAnsi" w:hAnsiTheme="minorHAnsi" w:cstheme="minorHAnsi"/>
              </w:rPr>
              <w:t>from the</w:t>
            </w:r>
            <w:r>
              <w:rPr>
                <w:rFonts w:asciiTheme="minorHAnsi" w:hAnsiTheme="minorHAnsi" w:cstheme="minorHAnsi"/>
                <w:spacing w:val="-1"/>
              </w:rPr>
              <w:t xml:space="preserve"> </w:t>
            </w:r>
            <w:r>
              <w:rPr>
                <w:rFonts w:asciiTheme="minorHAnsi" w:hAnsiTheme="minorHAnsi" w:cstheme="minorHAnsi"/>
              </w:rPr>
              <w:t>study</w:t>
            </w:r>
            <w:r>
              <w:rPr>
                <w:rFonts w:asciiTheme="minorHAnsi" w:hAnsiTheme="minorHAnsi" w:cstheme="minorHAnsi"/>
                <w:spacing w:val="-1"/>
              </w:rPr>
              <w:t xml:space="preserve"> </w:t>
            </w:r>
            <w:r>
              <w:rPr>
                <w:rFonts w:asciiTheme="minorHAnsi" w:hAnsiTheme="minorHAnsi" w:cstheme="minorHAnsi"/>
              </w:rPr>
              <w:t>based</w:t>
            </w:r>
            <w:r>
              <w:rPr>
                <w:rFonts w:asciiTheme="minorHAnsi" w:hAnsiTheme="minorHAnsi" w:cstheme="minorHAnsi"/>
                <w:spacing w:val="-1"/>
              </w:rPr>
              <w:t xml:space="preserve"> </w:t>
            </w:r>
            <w:r>
              <w:rPr>
                <w:rFonts w:asciiTheme="minorHAnsi" w:hAnsiTheme="minorHAnsi" w:cstheme="minorHAnsi"/>
              </w:rPr>
              <w:t>on</w:t>
            </w:r>
            <w:r>
              <w:rPr>
                <w:rFonts w:asciiTheme="minorHAnsi" w:hAnsiTheme="minorHAnsi" w:cstheme="minorHAnsi"/>
                <w:spacing w:val="-1"/>
              </w:rPr>
              <w:t xml:space="preserve"> </w:t>
            </w:r>
            <w:r>
              <w:rPr>
                <w:rFonts w:asciiTheme="minorHAnsi" w:hAnsiTheme="minorHAnsi" w:cstheme="minorHAnsi"/>
              </w:rPr>
              <w:t>the</w:t>
            </w:r>
            <w:r>
              <w:rPr>
                <w:rFonts w:asciiTheme="minorHAnsi" w:hAnsiTheme="minorHAnsi" w:cstheme="minorHAnsi"/>
                <w:spacing w:val="-1"/>
              </w:rPr>
              <w:t xml:space="preserve"> </w:t>
            </w:r>
            <w:r>
              <w:rPr>
                <w:rFonts w:asciiTheme="minorHAnsi" w:hAnsiTheme="minorHAnsi" w:cstheme="minorHAnsi"/>
              </w:rPr>
              <w:t>following</w:t>
            </w:r>
            <w:r>
              <w:rPr>
                <w:rFonts w:asciiTheme="minorHAnsi" w:hAnsiTheme="minorHAnsi" w:cstheme="minorHAnsi"/>
                <w:spacing w:val="-1"/>
              </w:rPr>
              <w:t xml:space="preserve"> </w:t>
            </w:r>
            <w:r>
              <w:rPr>
                <w:rFonts w:asciiTheme="minorHAnsi" w:hAnsiTheme="minorHAnsi" w:cstheme="minorHAnsi"/>
              </w:rPr>
              <w:t>criteria:</w:t>
            </w:r>
          </w:p>
          <w:p w14:paraId="58A4A605" w14:textId="77777777" w:rsidR="000520EE" w:rsidRDefault="000520EE" w:rsidP="001C08AA">
            <w:pPr>
              <w:pStyle w:val="TableParagraph"/>
              <w:numPr>
                <w:ilvl w:val="0"/>
                <w:numId w:val="2"/>
              </w:numPr>
              <w:tabs>
                <w:tab w:val="left" w:pos="836"/>
              </w:tabs>
              <w:spacing w:before="60" w:line="240" w:lineRule="auto"/>
              <w:ind w:hanging="361"/>
              <w:jc w:val="both"/>
              <w:rPr>
                <w:rFonts w:asciiTheme="minorHAnsi" w:hAnsiTheme="minorHAnsi" w:cstheme="minorHAnsi"/>
              </w:rPr>
            </w:pPr>
            <w:r>
              <w:rPr>
                <w:rFonts w:asciiTheme="minorHAnsi" w:hAnsiTheme="minorHAnsi" w:cstheme="minorHAnsi"/>
              </w:rPr>
              <w:t>Has</w:t>
            </w:r>
            <w:r>
              <w:rPr>
                <w:rFonts w:asciiTheme="minorHAnsi" w:hAnsiTheme="minorHAnsi" w:cstheme="minorHAnsi"/>
                <w:spacing w:val="-1"/>
              </w:rPr>
              <w:t xml:space="preserve"> </w:t>
            </w:r>
            <w:r>
              <w:rPr>
                <w:rFonts w:asciiTheme="minorHAnsi" w:hAnsiTheme="minorHAnsi" w:cstheme="minorHAnsi"/>
              </w:rPr>
              <w:t>total spinal ankylosis</w:t>
            </w:r>
            <w:r>
              <w:rPr>
                <w:rFonts w:asciiTheme="minorHAnsi" w:hAnsiTheme="minorHAnsi" w:cstheme="minorHAnsi"/>
                <w:spacing w:val="-1"/>
              </w:rPr>
              <w:t xml:space="preserve"> </w:t>
            </w:r>
            <w:r>
              <w:rPr>
                <w:rFonts w:asciiTheme="minorHAnsi" w:hAnsiTheme="minorHAnsi" w:cstheme="minorHAnsi"/>
              </w:rPr>
              <w:t>(bamboo spine)</w:t>
            </w:r>
          </w:p>
          <w:p w14:paraId="3F81ECD3" w14:textId="77777777" w:rsidR="000520EE" w:rsidRDefault="000520EE" w:rsidP="001C08AA">
            <w:pPr>
              <w:pStyle w:val="TableParagraph"/>
              <w:numPr>
                <w:ilvl w:val="0"/>
                <w:numId w:val="2"/>
              </w:numPr>
              <w:tabs>
                <w:tab w:val="left" w:pos="836"/>
              </w:tabs>
              <w:spacing w:before="60" w:line="240" w:lineRule="auto"/>
              <w:ind w:right="106"/>
              <w:jc w:val="both"/>
              <w:rPr>
                <w:rFonts w:asciiTheme="minorHAnsi" w:hAnsiTheme="minorHAnsi" w:cstheme="minorHAnsi"/>
              </w:rPr>
            </w:pPr>
            <w:r>
              <w:rPr>
                <w:rFonts w:asciiTheme="minorHAnsi" w:hAnsiTheme="minorHAnsi" w:cstheme="minorHAnsi"/>
              </w:rPr>
              <w:t>Has undergone spinal surgery or joint surgery involving joints assessed within 2</w:t>
            </w:r>
            <w:r>
              <w:rPr>
                <w:rFonts w:asciiTheme="minorHAnsi" w:hAnsiTheme="minorHAnsi" w:cstheme="minorHAnsi"/>
                <w:spacing w:val="1"/>
              </w:rPr>
              <w:t xml:space="preserve"> </w:t>
            </w:r>
            <w:r>
              <w:rPr>
                <w:rFonts w:asciiTheme="minorHAnsi" w:hAnsiTheme="minorHAnsi" w:cstheme="minorHAnsi"/>
              </w:rPr>
              <w:t>months</w:t>
            </w:r>
            <w:r>
              <w:rPr>
                <w:rFonts w:asciiTheme="minorHAnsi" w:hAnsiTheme="minorHAnsi" w:cstheme="minorHAnsi"/>
                <w:spacing w:val="-2"/>
              </w:rPr>
              <w:t xml:space="preserve"> </w:t>
            </w:r>
            <w:r>
              <w:rPr>
                <w:rFonts w:asciiTheme="minorHAnsi" w:hAnsiTheme="minorHAnsi" w:cstheme="minorHAnsi"/>
              </w:rPr>
              <w:t>prior to screening</w:t>
            </w:r>
          </w:p>
          <w:p w14:paraId="766740C7" w14:textId="77777777" w:rsidR="000520EE" w:rsidRDefault="000520EE" w:rsidP="001C08AA">
            <w:pPr>
              <w:pStyle w:val="TableParagraph"/>
              <w:numPr>
                <w:ilvl w:val="0"/>
                <w:numId w:val="2"/>
              </w:numPr>
              <w:tabs>
                <w:tab w:val="left" w:pos="836"/>
              </w:tabs>
              <w:spacing w:before="59" w:line="240" w:lineRule="auto"/>
              <w:ind w:right="105"/>
              <w:jc w:val="both"/>
              <w:rPr>
                <w:rFonts w:asciiTheme="minorHAnsi" w:hAnsiTheme="minorHAnsi" w:cstheme="minorHAnsi"/>
              </w:rPr>
            </w:pPr>
            <w:r>
              <w:rPr>
                <w:rFonts w:asciiTheme="minorHAnsi" w:hAnsiTheme="minorHAnsi" w:cstheme="minorHAnsi"/>
              </w:rPr>
              <w:t>Has received intra-articular joint injection(s), spinal or paraspinal corticosteroid</w:t>
            </w:r>
            <w:r>
              <w:rPr>
                <w:rFonts w:asciiTheme="minorHAnsi" w:hAnsiTheme="minorHAnsi" w:cstheme="minorHAnsi"/>
                <w:spacing w:val="1"/>
              </w:rPr>
              <w:t xml:space="preserve"> </w:t>
            </w:r>
            <w:r>
              <w:rPr>
                <w:rFonts w:asciiTheme="minorHAnsi" w:hAnsiTheme="minorHAnsi" w:cstheme="minorHAnsi"/>
              </w:rPr>
              <w:t>injection(s) within</w:t>
            </w:r>
            <w:r>
              <w:rPr>
                <w:rFonts w:asciiTheme="minorHAnsi" w:hAnsiTheme="minorHAnsi" w:cstheme="minorHAnsi"/>
                <w:spacing w:val="-1"/>
              </w:rPr>
              <w:t xml:space="preserve"> </w:t>
            </w:r>
            <w:r>
              <w:rPr>
                <w:rFonts w:asciiTheme="minorHAnsi" w:hAnsiTheme="minorHAnsi" w:cstheme="minorHAnsi"/>
              </w:rPr>
              <w:t>28</w:t>
            </w:r>
            <w:r>
              <w:rPr>
                <w:rFonts w:asciiTheme="minorHAnsi" w:hAnsiTheme="minorHAnsi" w:cstheme="minorHAnsi"/>
                <w:spacing w:val="-1"/>
              </w:rPr>
              <w:t xml:space="preserve"> </w:t>
            </w:r>
            <w:r>
              <w:rPr>
                <w:rFonts w:asciiTheme="minorHAnsi" w:hAnsiTheme="minorHAnsi" w:cstheme="minorHAnsi"/>
              </w:rPr>
              <w:t>days</w:t>
            </w:r>
            <w:r>
              <w:rPr>
                <w:rFonts w:asciiTheme="minorHAnsi" w:hAnsiTheme="minorHAnsi" w:cstheme="minorHAnsi"/>
                <w:spacing w:val="-1"/>
              </w:rPr>
              <w:t xml:space="preserve"> </w:t>
            </w:r>
            <w:r>
              <w:rPr>
                <w:rFonts w:asciiTheme="minorHAnsi" w:hAnsiTheme="minorHAnsi" w:cstheme="minorHAnsi"/>
              </w:rPr>
              <w:t>prior to Baseline</w:t>
            </w:r>
          </w:p>
          <w:p w14:paraId="722D023C" w14:textId="77777777" w:rsidR="000520EE" w:rsidRDefault="000520EE" w:rsidP="001C08AA">
            <w:pPr>
              <w:pStyle w:val="TableParagraph"/>
              <w:numPr>
                <w:ilvl w:val="0"/>
                <w:numId w:val="2"/>
              </w:numPr>
              <w:tabs>
                <w:tab w:val="left" w:pos="836"/>
              </w:tabs>
              <w:spacing w:before="61" w:line="240" w:lineRule="auto"/>
              <w:ind w:hanging="361"/>
              <w:jc w:val="both"/>
              <w:rPr>
                <w:rFonts w:asciiTheme="minorHAnsi" w:hAnsiTheme="minorHAnsi" w:cstheme="minorHAnsi"/>
              </w:rPr>
            </w:pPr>
            <w:r>
              <w:rPr>
                <w:rFonts w:asciiTheme="minorHAnsi" w:hAnsiTheme="minorHAnsi" w:cstheme="minorHAnsi"/>
              </w:rPr>
              <w:t>Has</w:t>
            </w:r>
            <w:r>
              <w:rPr>
                <w:rFonts w:asciiTheme="minorHAnsi" w:hAnsiTheme="minorHAnsi" w:cstheme="minorHAnsi"/>
                <w:spacing w:val="-1"/>
              </w:rPr>
              <w:t xml:space="preserve"> </w:t>
            </w:r>
            <w:r>
              <w:rPr>
                <w:rFonts w:asciiTheme="minorHAnsi" w:hAnsiTheme="minorHAnsi" w:cstheme="minorHAnsi"/>
              </w:rPr>
              <w:t>prior exposure</w:t>
            </w:r>
            <w:r>
              <w:rPr>
                <w:rFonts w:asciiTheme="minorHAnsi" w:hAnsiTheme="minorHAnsi" w:cstheme="minorHAnsi"/>
                <w:spacing w:val="-2"/>
              </w:rPr>
              <w:t xml:space="preserve"> </w:t>
            </w:r>
            <w:r>
              <w:rPr>
                <w:rFonts w:asciiTheme="minorHAnsi" w:hAnsiTheme="minorHAnsi" w:cstheme="minorHAnsi"/>
              </w:rPr>
              <w:t>to any anti-TNF</w:t>
            </w:r>
            <w:r>
              <w:rPr>
                <w:rFonts w:asciiTheme="minorHAnsi" w:hAnsiTheme="minorHAnsi" w:cstheme="minorHAnsi"/>
                <w:spacing w:val="-1"/>
              </w:rPr>
              <w:t xml:space="preserve"> </w:t>
            </w:r>
            <w:r>
              <w:rPr>
                <w:rFonts w:asciiTheme="minorHAnsi" w:hAnsiTheme="minorHAnsi" w:cstheme="minorHAnsi"/>
              </w:rPr>
              <w:t>(tumor</w:t>
            </w:r>
            <w:r>
              <w:rPr>
                <w:rFonts w:asciiTheme="minorHAnsi" w:hAnsiTheme="minorHAnsi" w:cstheme="minorHAnsi"/>
                <w:spacing w:val="-1"/>
              </w:rPr>
              <w:t xml:space="preserve"> </w:t>
            </w:r>
            <w:r>
              <w:rPr>
                <w:rFonts w:asciiTheme="minorHAnsi" w:hAnsiTheme="minorHAnsi" w:cstheme="minorHAnsi"/>
              </w:rPr>
              <w:t>necrosis</w:t>
            </w:r>
            <w:r>
              <w:rPr>
                <w:rFonts w:asciiTheme="minorHAnsi" w:hAnsiTheme="minorHAnsi" w:cstheme="minorHAnsi"/>
                <w:spacing w:val="-2"/>
              </w:rPr>
              <w:t xml:space="preserve"> </w:t>
            </w:r>
            <w:r>
              <w:rPr>
                <w:rFonts w:asciiTheme="minorHAnsi" w:hAnsiTheme="minorHAnsi" w:cstheme="minorHAnsi"/>
              </w:rPr>
              <w:t>factor)</w:t>
            </w:r>
            <w:r>
              <w:rPr>
                <w:rFonts w:asciiTheme="minorHAnsi" w:hAnsiTheme="minorHAnsi" w:cstheme="minorHAnsi"/>
                <w:spacing w:val="-3"/>
              </w:rPr>
              <w:t xml:space="preserve"> </w:t>
            </w:r>
            <w:r>
              <w:rPr>
                <w:rFonts w:asciiTheme="minorHAnsi" w:hAnsiTheme="minorHAnsi" w:cstheme="minorHAnsi"/>
              </w:rPr>
              <w:t>therapy at any</w:t>
            </w:r>
            <w:r>
              <w:rPr>
                <w:rFonts w:asciiTheme="minorHAnsi" w:hAnsiTheme="minorHAnsi" w:cstheme="minorHAnsi"/>
                <w:spacing w:val="-1"/>
              </w:rPr>
              <w:t xml:space="preserve"> </w:t>
            </w:r>
            <w:r>
              <w:rPr>
                <w:rFonts w:asciiTheme="minorHAnsi" w:hAnsiTheme="minorHAnsi" w:cstheme="minorHAnsi"/>
              </w:rPr>
              <w:t>time.</w:t>
            </w:r>
          </w:p>
          <w:p w14:paraId="43BBA006" w14:textId="77777777" w:rsidR="000520EE" w:rsidRDefault="000520EE" w:rsidP="001C08AA">
            <w:pPr>
              <w:pStyle w:val="TableParagraph"/>
              <w:numPr>
                <w:ilvl w:val="0"/>
                <w:numId w:val="2"/>
              </w:numPr>
              <w:tabs>
                <w:tab w:val="left" w:pos="836"/>
              </w:tabs>
              <w:spacing w:before="59" w:line="240" w:lineRule="auto"/>
              <w:ind w:right="101"/>
              <w:jc w:val="both"/>
              <w:rPr>
                <w:rFonts w:asciiTheme="minorHAnsi" w:hAnsiTheme="minorHAnsi" w:cstheme="minorHAnsi"/>
              </w:rPr>
            </w:pPr>
            <w:r>
              <w:rPr>
                <w:rFonts w:asciiTheme="minorHAnsi" w:hAnsiTheme="minorHAnsi" w:cstheme="minorHAnsi"/>
              </w:rPr>
              <w:t>Subjects with clinically active TB (Note: In case of subjects with latent TB, the</w:t>
            </w:r>
            <w:r>
              <w:rPr>
                <w:rFonts w:asciiTheme="minorHAnsi" w:hAnsiTheme="minorHAnsi" w:cstheme="minorHAnsi"/>
                <w:spacing w:val="1"/>
              </w:rPr>
              <w:t xml:space="preserve"> </w:t>
            </w:r>
            <w:r>
              <w:rPr>
                <w:rFonts w:asciiTheme="minorHAnsi" w:hAnsiTheme="minorHAnsi" w:cstheme="minorHAnsi"/>
              </w:rPr>
              <w:t>treatment for latent TB was initiated before the first dose of the investigational</w:t>
            </w:r>
            <w:r>
              <w:rPr>
                <w:rFonts w:asciiTheme="minorHAnsi" w:hAnsiTheme="minorHAnsi" w:cstheme="minorHAnsi"/>
                <w:spacing w:val="1"/>
              </w:rPr>
              <w:t xml:space="preserve"> </w:t>
            </w:r>
            <w:r>
              <w:rPr>
                <w:rFonts w:asciiTheme="minorHAnsi" w:hAnsiTheme="minorHAnsi" w:cstheme="minorHAnsi"/>
              </w:rPr>
              <w:t>product.)</w:t>
            </w:r>
          </w:p>
          <w:p w14:paraId="0FF6D322" w14:textId="77777777" w:rsidR="000520EE" w:rsidRDefault="000520EE" w:rsidP="001C08AA">
            <w:pPr>
              <w:pStyle w:val="TableParagraph"/>
              <w:numPr>
                <w:ilvl w:val="0"/>
                <w:numId w:val="2"/>
              </w:numPr>
              <w:tabs>
                <w:tab w:val="left" w:pos="836"/>
              </w:tabs>
              <w:spacing w:before="62" w:line="240" w:lineRule="auto"/>
              <w:ind w:hanging="361"/>
              <w:jc w:val="both"/>
              <w:rPr>
                <w:rFonts w:asciiTheme="minorHAnsi" w:hAnsiTheme="minorHAnsi" w:cstheme="minorHAnsi"/>
              </w:rPr>
            </w:pPr>
            <w:r>
              <w:rPr>
                <w:rFonts w:asciiTheme="minorHAnsi" w:hAnsiTheme="minorHAnsi" w:cstheme="minorHAnsi"/>
              </w:rPr>
              <w:t>Subjects</w:t>
            </w:r>
            <w:r>
              <w:rPr>
                <w:rFonts w:asciiTheme="minorHAnsi" w:hAnsiTheme="minorHAnsi" w:cstheme="minorHAnsi"/>
                <w:spacing w:val="-1"/>
              </w:rPr>
              <w:t xml:space="preserve"> </w:t>
            </w:r>
            <w:r>
              <w:rPr>
                <w:rFonts w:asciiTheme="minorHAnsi" w:hAnsiTheme="minorHAnsi" w:cstheme="minorHAnsi"/>
              </w:rPr>
              <w:t>with</w:t>
            </w:r>
            <w:r>
              <w:rPr>
                <w:rFonts w:asciiTheme="minorHAnsi" w:hAnsiTheme="minorHAnsi" w:cstheme="minorHAnsi"/>
                <w:spacing w:val="-2"/>
              </w:rPr>
              <w:t xml:space="preserve"> </w:t>
            </w:r>
            <w:r>
              <w:rPr>
                <w:rFonts w:asciiTheme="minorHAnsi" w:hAnsiTheme="minorHAnsi" w:cstheme="minorHAnsi"/>
              </w:rPr>
              <w:t>underlying</w:t>
            </w:r>
            <w:r>
              <w:rPr>
                <w:rFonts w:asciiTheme="minorHAnsi" w:hAnsiTheme="minorHAnsi" w:cstheme="minorHAnsi"/>
                <w:spacing w:val="-1"/>
              </w:rPr>
              <w:t xml:space="preserve"> </w:t>
            </w:r>
            <w:r>
              <w:rPr>
                <w:rFonts w:asciiTheme="minorHAnsi" w:hAnsiTheme="minorHAnsi" w:cstheme="minorHAnsi"/>
              </w:rPr>
              <w:t>conditions</w:t>
            </w:r>
            <w:r>
              <w:rPr>
                <w:rFonts w:asciiTheme="minorHAnsi" w:hAnsiTheme="minorHAnsi" w:cstheme="minorHAnsi"/>
                <w:spacing w:val="-2"/>
              </w:rPr>
              <w:t xml:space="preserve"> </w:t>
            </w:r>
            <w:r>
              <w:rPr>
                <w:rFonts w:asciiTheme="minorHAnsi" w:hAnsiTheme="minorHAnsi" w:cstheme="minorHAnsi"/>
              </w:rPr>
              <w:t>that</w:t>
            </w:r>
            <w:r>
              <w:rPr>
                <w:rFonts w:asciiTheme="minorHAnsi" w:hAnsiTheme="minorHAnsi" w:cstheme="minorHAnsi"/>
                <w:spacing w:val="-1"/>
              </w:rPr>
              <w:t xml:space="preserve"> </w:t>
            </w:r>
            <w:r>
              <w:rPr>
                <w:rFonts w:asciiTheme="minorHAnsi" w:hAnsiTheme="minorHAnsi" w:cstheme="minorHAnsi"/>
              </w:rPr>
              <w:t>may predispose</w:t>
            </w:r>
            <w:r>
              <w:rPr>
                <w:rFonts w:asciiTheme="minorHAnsi" w:hAnsiTheme="minorHAnsi" w:cstheme="minorHAnsi"/>
                <w:spacing w:val="-3"/>
              </w:rPr>
              <w:t xml:space="preserve"> </w:t>
            </w:r>
            <w:r>
              <w:rPr>
                <w:rFonts w:asciiTheme="minorHAnsi" w:hAnsiTheme="minorHAnsi" w:cstheme="minorHAnsi"/>
              </w:rPr>
              <w:t>them to</w:t>
            </w:r>
            <w:r>
              <w:rPr>
                <w:rFonts w:asciiTheme="minorHAnsi" w:hAnsiTheme="minorHAnsi" w:cstheme="minorHAnsi"/>
                <w:spacing w:val="-1"/>
              </w:rPr>
              <w:t xml:space="preserve"> </w:t>
            </w:r>
            <w:r>
              <w:rPr>
                <w:rFonts w:asciiTheme="minorHAnsi" w:hAnsiTheme="minorHAnsi" w:cstheme="minorHAnsi"/>
              </w:rPr>
              <w:t>infection</w:t>
            </w:r>
          </w:p>
          <w:p w14:paraId="0B0E87BC" w14:textId="77777777" w:rsidR="000520EE" w:rsidRDefault="000520EE" w:rsidP="001C08AA">
            <w:pPr>
              <w:pStyle w:val="TableParagraph"/>
              <w:numPr>
                <w:ilvl w:val="0"/>
                <w:numId w:val="2"/>
              </w:numPr>
              <w:tabs>
                <w:tab w:val="left" w:pos="836"/>
              </w:tabs>
              <w:spacing w:before="59" w:line="240" w:lineRule="auto"/>
              <w:ind w:right="100"/>
              <w:jc w:val="both"/>
              <w:rPr>
                <w:rFonts w:asciiTheme="minorHAnsi" w:hAnsiTheme="minorHAnsi" w:cstheme="minorHAnsi"/>
              </w:rPr>
            </w:pPr>
            <w:r>
              <w:rPr>
                <w:rFonts w:asciiTheme="minorHAnsi" w:hAnsiTheme="minorHAnsi" w:cstheme="minorHAnsi"/>
              </w:rPr>
              <w:t>Subjects</w:t>
            </w:r>
            <w:r>
              <w:rPr>
                <w:rFonts w:asciiTheme="minorHAnsi" w:hAnsiTheme="minorHAnsi" w:cstheme="minorHAnsi"/>
                <w:spacing w:val="1"/>
              </w:rPr>
              <w:t xml:space="preserve"> </w:t>
            </w:r>
            <w:r>
              <w:rPr>
                <w:rFonts w:asciiTheme="minorHAnsi" w:hAnsiTheme="minorHAnsi" w:cstheme="minorHAnsi"/>
              </w:rPr>
              <w:t>with</w:t>
            </w:r>
            <w:r>
              <w:rPr>
                <w:rFonts w:asciiTheme="minorHAnsi" w:hAnsiTheme="minorHAnsi" w:cstheme="minorHAnsi"/>
                <w:spacing w:val="1"/>
              </w:rPr>
              <w:t xml:space="preserve"> </w:t>
            </w:r>
            <w:r>
              <w:rPr>
                <w:rFonts w:asciiTheme="minorHAnsi" w:hAnsiTheme="minorHAnsi" w:cstheme="minorHAnsi"/>
              </w:rPr>
              <w:t>history</w:t>
            </w:r>
            <w:r>
              <w:rPr>
                <w:rFonts w:asciiTheme="minorHAnsi" w:hAnsiTheme="minorHAnsi" w:cstheme="minorHAnsi"/>
                <w:spacing w:val="1"/>
              </w:rPr>
              <w:t xml:space="preserve"> </w:t>
            </w:r>
            <w:r>
              <w:rPr>
                <w:rFonts w:asciiTheme="minorHAnsi" w:hAnsiTheme="minorHAnsi" w:cstheme="minorHAnsi"/>
              </w:rPr>
              <w:t>or</w:t>
            </w:r>
            <w:r>
              <w:rPr>
                <w:rFonts w:asciiTheme="minorHAnsi" w:hAnsiTheme="minorHAnsi" w:cstheme="minorHAnsi"/>
                <w:spacing w:val="1"/>
              </w:rPr>
              <w:t xml:space="preserve"> </w:t>
            </w:r>
            <w:r>
              <w:rPr>
                <w:rFonts w:asciiTheme="minorHAnsi" w:hAnsiTheme="minorHAnsi" w:cstheme="minorHAnsi"/>
              </w:rPr>
              <w:t>presence</w:t>
            </w:r>
            <w:r>
              <w:rPr>
                <w:rFonts w:asciiTheme="minorHAnsi" w:hAnsiTheme="minorHAnsi" w:cstheme="minorHAnsi"/>
                <w:spacing w:val="1"/>
              </w:rPr>
              <w:t xml:space="preserve"> </w:t>
            </w:r>
            <w:r>
              <w:rPr>
                <w:rFonts w:asciiTheme="minorHAnsi" w:hAnsiTheme="minorHAnsi" w:cstheme="minorHAnsi"/>
              </w:rPr>
              <w:t>of</w:t>
            </w:r>
            <w:r>
              <w:rPr>
                <w:rFonts w:asciiTheme="minorHAnsi" w:hAnsiTheme="minorHAnsi" w:cstheme="minorHAnsi"/>
                <w:spacing w:val="1"/>
              </w:rPr>
              <w:t xml:space="preserve"> </w:t>
            </w:r>
            <w:r>
              <w:rPr>
                <w:rFonts w:asciiTheme="minorHAnsi" w:hAnsiTheme="minorHAnsi" w:cstheme="minorHAnsi"/>
              </w:rPr>
              <w:t>cardiac,</w:t>
            </w:r>
            <w:r>
              <w:rPr>
                <w:rFonts w:asciiTheme="minorHAnsi" w:hAnsiTheme="minorHAnsi" w:cstheme="minorHAnsi"/>
                <w:spacing w:val="1"/>
              </w:rPr>
              <w:t xml:space="preserve"> </w:t>
            </w:r>
            <w:r>
              <w:rPr>
                <w:rFonts w:asciiTheme="minorHAnsi" w:hAnsiTheme="minorHAnsi" w:cstheme="minorHAnsi"/>
              </w:rPr>
              <w:t>renal,</w:t>
            </w:r>
            <w:r>
              <w:rPr>
                <w:rFonts w:asciiTheme="minorHAnsi" w:hAnsiTheme="minorHAnsi" w:cstheme="minorHAnsi"/>
                <w:spacing w:val="1"/>
              </w:rPr>
              <w:t xml:space="preserve"> </w:t>
            </w:r>
            <w:r>
              <w:rPr>
                <w:rFonts w:asciiTheme="minorHAnsi" w:hAnsiTheme="minorHAnsi" w:cstheme="minorHAnsi"/>
              </w:rPr>
              <w:t>neurologic,</w:t>
            </w:r>
            <w:r>
              <w:rPr>
                <w:rFonts w:asciiTheme="minorHAnsi" w:hAnsiTheme="minorHAnsi" w:cstheme="minorHAnsi"/>
                <w:spacing w:val="1"/>
              </w:rPr>
              <w:t xml:space="preserve"> </w:t>
            </w:r>
            <w:r>
              <w:rPr>
                <w:rFonts w:asciiTheme="minorHAnsi" w:hAnsiTheme="minorHAnsi" w:cstheme="minorHAnsi"/>
              </w:rPr>
              <w:t>psychiatric,</w:t>
            </w:r>
            <w:r>
              <w:rPr>
                <w:rFonts w:asciiTheme="minorHAnsi" w:hAnsiTheme="minorHAnsi" w:cstheme="minorHAnsi"/>
                <w:spacing w:val="1"/>
              </w:rPr>
              <w:t xml:space="preserve"> </w:t>
            </w:r>
            <w:r>
              <w:rPr>
                <w:rFonts w:asciiTheme="minorHAnsi" w:hAnsiTheme="minorHAnsi" w:cstheme="minorHAnsi"/>
              </w:rPr>
              <w:t>endocrinologic,</w:t>
            </w:r>
            <w:r>
              <w:rPr>
                <w:rFonts w:asciiTheme="minorHAnsi" w:hAnsiTheme="minorHAnsi" w:cstheme="minorHAnsi"/>
                <w:spacing w:val="1"/>
              </w:rPr>
              <w:t xml:space="preserve"> </w:t>
            </w:r>
            <w:r>
              <w:rPr>
                <w:rFonts w:asciiTheme="minorHAnsi" w:hAnsiTheme="minorHAnsi" w:cstheme="minorHAnsi"/>
              </w:rPr>
              <w:t>metabolic,</w:t>
            </w:r>
            <w:r>
              <w:rPr>
                <w:rFonts w:asciiTheme="minorHAnsi" w:hAnsiTheme="minorHAnsi" w:cstheme="minorHAnsi"/>
                <w:spacing w:val="1"/>
              </w:rPr>
              <w:t xml:space="preserve"> </w:t>
            </w:r>
            <w:r>
              <w:rPr>
                <w:rFonts w:asciiTheme="minorHAnsi" w:hAnsiTheme="minorHAnsi" w:cstheme="minorHAnsi"/>
              </w:rPr>
              <w:t>or</w:t>
            </w:r>
            <w:r>
              <w:rPr>
                <w:rFonts w:asciiTheme="minorHAnsi" w:hAnsiTheme="minorHAnsi" w:cstheme="minorHAnsi"/>
                <w:spacing w:val="1"/>
              </w:rPr>
              <w:t xml:space="preserve"> </w:t>
            </w:r>
            <w:r>
              <w:rPr>
                <w:rFonts w:asciiTheme="minorHAnsi" w:hAnsiTheme="minorHAnsi" w:cstheme="minorHAnsi"/>
              </w:rPr>
              <w:t>hepatic</w:t>
            </w:r>
            <w:r>
              <w:rPr>
                <w:rFonts w:asciiTheme="minorHAnsi" w:hAnsiTheme="minorHAnsi" w:cstheme="minorHAnsi"/>
                <w:spacing w:val="1"/>
              </w:rPr>
              <w:t xml:space="preserve"> </w:t>
            </w:r>
            <w:r>
              <w:rPr>
                <w:rFonts w:asciiTheme="minorHAnsi" w:hAnsiTheme="minorHAnsi" w:cstheme="minorHAnsi"/>
              </w:rPr>
              <w:t>disease</w:t>
            </w:r>
            <w:r>
              <w:rPr>
                <w:rFonts w:asciiTheme="minorHAnsi" w:hAnsiTheme="minorHAnsi" w:cstheme="minorHAnsi"/>
                <w:spacing w:val="1"/>
              </w:rPr>
              <w:t xml:space="preserve"> </w:t>
            </w:r>
            <w:r>
              <w:rPr>
                <w:rFonts w:asciiTheme="minorHAnsi" w:hAnsiTheme="minorHAnsi" w:cstheme="minorHAnsi"/>
              </w:rPr>
              <w:t>which</w:t>
            </w:r>
            <w:r>
              <w:rPr>
                <w:rFonts w:asciiTheme="minorHAnsi" w:hAnsiTheme="minorHAnsi" w:cstheme="minorHAnsi"/>
                <w:spacing w:val="1"/>
              </w:rPr>
              <w:t xml:space="preserve"> </w:t>
            </w:r>
            <w:r>
              <w:rPr>
                <w:rFonts w:asciiTheme="minorHAnsi" w:hAnsiTheme="minorHAnsi" w:cstheme="minorHAnsi"/>
              </w:rPr>
              <w:t>in</w:t>
            </w:r>
            <w:r>
              <w:rPr>
                <w:rFonts w:asciiTheme="minorHAnsi" w:hAnsiTheme="minorHAnsi" w:cstheme="minorHAnsi"/>
                <w:spacing w:val="1"/>
              </w:rPr>
              <w:t xml:space="preserve"> </w:t>
            </w:r>
            <w:r>
              <w:rPr>
                <w:rFonts w:asciiTheme="minorHAnsi" w:hAnsiTheme="minorHAnsi" w:cstheme="minorHAnsi"/>
              </w:rPr>
              <w:t>the</w:t>
            </w:r>
            <w:r>
              <w:rPr>
                <w:rFonts w:asciiTheme="minorHAnsi" w:hAnsiTheme="minorHAnsi" w:cstheme="minorHAnsi"/>
                <w:spacing w:val="1"/>
              </w:rPr>
              <w:t xml:space="preserve"> </w:t>
            </w:r>
            <w:r>
              <w:rPr>
                <w:rFonts w:asciiTheme="minorHAnsi" w:hAnsiTheme="minorHAnsi" w:cstheme="minorHAnsi"/>
              </w:rPr>
              <w:t>opinion</w:t>
            </w:r>
            <w:r>
              <w:rPr>
                <w:rFonts w:asciiTheme="minorHAnsi" w:hAnsiTheme="minorHAnsi" w:cstheme="minorHAnsi"/>
                <w:spacing w:val="1"/>
              </w:rPr>
              <w:t xml:space="preserve"> </w:t>
            </w:r>
            <w:r>
              <w:rPr>
                <w:rFonts w:asciiTheme="minorHAnsi" w:hAnsiTheme="minorHAnsi" w:cstheme="minorHAnsi"/>
              </w:rPr>
              <w:t>of</w:t>
            </w:r>
            <w:r>
              <w:rPr>
                <w:rFonts w:asciiTheme="minorHAnsi" w:hAnsiTheme="minorHAnsi" w:cstheme="minorHAnsi"/>
                <w:spacing w:val="1"/>
              </w:rPr>
              <w:t xml:space="preserve"> </w:t>
            </w:r>
            <w:r>
              <w:rPr>
                <w:rFonts w:asciiTheme="minorHAnsi" w:hAnsiTheme="minorHAnsi" w:cstheme="minorHAnsi"/>
              </w:rPr>
              <w:t>the</w:t>
            </w:r>
            <w:r>
              <w:rPr>
                <w:rFonts w:asciiTheme="minorHAnsi" w:hAnsiTheme="minorHAnsi" w:cstheme="minorHAnsi"/>
                <w:spacing w:val="1"/>
              </w:rPr>
              <w:t xml:space="preserve"> </w:t>
            </w:r>
            <w:r>
              <w:rPr>
                <w:rFonts w:asciiTheme="minorHAnsi" w:hAnsiTheme="minorHAnsi" w:cstheme="minorHAnsi"/>
              </w:rPr>
              <w:t>investigator</w:t>
            </w:r>
            <w:r>
              <w:rPr>
                <w:rFonts w:asciiTheme="minorHAnsi" w:hAnsiTheme="minorHAnsi" w:cstheme="minorHAnsi"/>
                <w:spacing w:val="-1"/>
              </w:rPr>
              <w:t xml:space="preserve"> </w:t>
            </w:r>
            <w:r>
              <w:rPr>
                <w:rFonts w:asciiTheme="minorHAnsi" w:hAnsiTheme="minorHAnsi" w:cstheme="minorHAnsi"/>
              </w:rPr>
              <w:t>does not allow</w:t>
            </w:r>
            <w:r>
              <w:rPr>
                <w:rFonts w:asciiTheme="minorHAnsi" w:hAnsiTheme="minorHAnsi" w:cstheme="minorHAnsi"/>
                <w:spacing w:val="-1"/>
              </w:rPr>
              <w:t xml:space="preserve"> </w:t>
            </w:r>
            <w:r>
              <w:rPr>
                <w:rFonts w:asciiTheme="minorHAnsi" w:hAnsiTheme="minorHAnsi" w:cstheme="minorHAnsi"/>
              </w:rPr>
              <w:t>participation of the</w:t>
            </w:r>
            <w:r>
              <w:rPr>
                <w:rFonts w:asciiTheme="minorHAnsi" w:hAnsiTheme="minorHAnsi" w:cstheme="minorHAnsi"/>
                <w:spacing w:val="-1"/>
              </w:rPr>
              <w:t xml:space="preserve"> </w:t>
            </w:r>
            <w:r>
              <w:rPr>
                <w:rFonts w:asciiTheme="minorHAnsi" w:hAnsiTheme="minorHAnsi" w:cstheme="minorHAnsi"/>
              </w:rPr>
              <w:t>subject</w:t>
            </w:r>
            <w:r>
              <w:rPr>
                <w:rFonts w:asciiTheme="minorHAnsi" w:hAnsiTheme="minorHAnsi" w:cstheme="minorHAnsi"/>
                <w:spacing w:val="-1"/>
              </w:rPr>
              <w:t xml:space="preserve"> </w:t>
            </w:r>
            <w:r>
              <w:rPr>
                <w:rFonts w:asciiTheme="minorHAnsi" w:hAnsiTheme="minorHAnsi" w:cstheme="minorHAnsi"/>
              </w:rPr>
              <w:t>in this</w:t>
            </w:r>
            <w:r>
              <w:rPr>
                <w:rFonts w:asciiTheme="minorHAnsi" w:hAnsiTheme="minorHAnsi" w:cstheme="minorHAnsi"/>
                <w:spacing w:val="-1"/>
              </w:rPr>
              <w:t xml:space="preserve"> </w:t>
            </w:r>
            <w:r>
              <w:rPr>
                <w:rFonts w:asciiTheme="minorHAnsi" w:hAnsiTheme="minorHAnsi" w:cstheme="minorHAnsi"/>
              </w:rPr>
              <w:t>study</w:t>
            </w:r>
          </w:p>
          <w:p w14:paraId="4779FC9B" w14:textId="77777777" w:rsidR="000520EE" w:rsidRDefault="000520EE" w:rsidP="001C08AA">
            <w:pPr>
              <w:pStyle w:val="TableParagraph"/>
              <w:numPr>
                <w:ilvl w:val="0"/>
                <w:numId w:val="2"/>
              </w:numPr>
              <w:tabs>
                <w:tab w:val="left" w:pos="836"/>
              </w:tabs>
              <w:spacing w:before="60" w:line="240" w:lineRule="auto"/>
              <w:ind w:right="103"/>
              <w:jc w:val="both"/>
              <w:rPr>
                <w:rFonts w:asciiTheme="minorHAnsi" w:hAnsiTheme="minorHAnsi" w:cstheme="minorHAnsi"/>
              </w:rPr>
            </w:pPr>
            <w:r>
              <w:rPr>
                <w:rFonts w:asciiTheme="minorHAnsi" w:hAnsiTheme="minorHAnsi" w:cstheme="minorHAnsi"/>
              </w:rPr>
              <w:t>Known</w:t>
            </w:r>
            <w:r>
              <w:rPr>
                <w:rFonts w:asciiTheme="minorHAnsi" w:hAnsiTheme="minorHAnsi" w:cstheme="minorHAnsi"/>
                <w:spacing w:val="-4"/>
              </w:rPr>
              <w:t xml:space="preserve"> </w:t>
            </w:r>
            <w:r>
              <w:rPr>
                <w:rFonts w:asciiTheme="minorHAnsi" w:hAnsiTheme="minorHAnsi" w:cstheme="minorHAnsi"/>
              </w:rPr>
              <w:t>hypersensitivity</w:t>
            </w:r>
            <w:r>
              <w:rPr>
                <w:rFonts w:asciiTheme="minorHAnsi" w:hAnsiTheme="minorHAnsi" w:cstheme="minorHAnsi"/>
                <w:spacing w:val="-3"/>
              </w:rPr>
              <w:t xml:space="preserve"> </w:t>
            </w:r>
            <w:r>
              <w:rPr>
                <w:rFonts w:asciiTheme="minorHAnsi" w:hAnsiTheme="minorHAnsi" w:cstheme="minorHAnsi"/>
              </w:rPr>
              <w:t>to</w:t>
            </w:r>
            <w:r>
              <w:rPr>
                <w:rFonts w:asciiTheme="minorHAnsi" w:hAnsiTheme="minorHAnsi" w:cstheme="minorHAnsi"/>
                <w:spacing w:val="-5"/>
              </w:rPr>
              <w:t xml:space="preserve"> </w:t>
            </w:r>
            <w:r>
              <w:rPr>
                <w:rFonts w:asciiTheme="minorHAnsi" w:hAnsiTheme="minorHAnsi" w:cstheme="minorHAnsi"/>
              </w:rPr>
              <w:t>any</w:t>
            </w:r>
            <w:r>
              <w:rPr>
                <w:rFonts w:asciiTheme="minorHAnsi" w:hAnsiTheme="minorHAnsi" w:cstheme="minorHAnsi"/>
                <w:spacing w:val="-3"/>
              </w:rPr>
              <w:t xml:space="preserve"> </w:t>
            </w:r>
            <w:r>
              <w:rPr>
                <w:rFonts w:asciiTheme="minorHAnsi" w:hAnsiTheme="minorHAnsi" w:cstheme="minorHAnsi"/>
              </w:rPr>
              <w:t>component</w:t>
            </w:r>
            <w:r>
              <w:rPr>
                <w:rFonts w:asciiTheme="minorHAnsi" w:hAnsiTheme="minorHAnsi" w:cstheme="minorHAnsi"/>
                <w:spacing w:val="-4"/>
              </w:rPr>
              <w:t xml:space="preserve"> </w:t>
            </w:r>
            <w:r>
              <w:rPr>
                <w:rFonts w:asciiTheme="minorHAnsi" w:hAnsiTheme="minorHAnsi" w:cstheme="minorHAnsi"/>
              </w:rPr>
              <w:t>of</w:t>
            </w:r>
            <w:r>
              <w:rPr>
                <w:rFonts w:asciiTheme="minorHAnsi" w:hAnsiTheme="minorHAnsi" w:cstheme="minorHAnsi"/>
                <w:spacing w:val="-4"/>
              </w:rPr>
              <w:t xml:space="preserve"> </w:t>
            </w:r>
            <w:r>
              <w:rPr>
                <w:rFonts w:asciiTheme="minorHAnsi" w:hAnsiTheme="minorHAnsi" w:cstheme="minorHAnsi"/>
              </w:rPr>
              <w:t>the</w:t>
            </w:r>
            <w:r>
              <w:rPr>
                <w:rFonts w:asciiTheme="minorHAnsi" w:hAnsiTheme="minorHAnsi" w:cstheme="minorHAnsi"/>
                <w:spacing w:val="-5"/>
              </w:rPr>
              <w:t xml:space="preserve"> </w:t>
            </w:r>
            <w:r>
              <w:rPr>
                <w:rFonts w:asciiTheme="minorHAnsi" w:hAnsiTheme="minorHAnsi" w:cstheme="minorHAnsi"/>
              </w:rPr>
              <w:t>investigational</w:t>
            </w:r>
            <w:r>
              <w:rPr>
                <w:rFonts w:asciiTheme="minorHAnsi" w:hAnsiTheme="minorHAnsi" w:cstheme="minorHAnsi"/>
                <w:spacing w:val="-5"/>
              </w:rPr>
              <w:t xml:space="preserve"> </w:t>
            </w:r>
            <w:r>
              <w:rPr>
                <w:rFonts w:asciiTheme="minorHAnsi" w:hAnsiTheme="minorHAnsi" w:cstheme="minorHAnsi"/>
              </w:rPr>
              <w:t>product</w:t>
            </w:r>
            <w:r>
              <w:rPr>
                <w:rFonts w:asciiTheme="minorHAnsi" w:hAnsiTheme="minorHAnsi" w:cstheme="minorHAnsi"/>
                <w:spacing w:val="-3"/>
              </w:rPr>
              <w:t xml:space="preserve"> </w:t>
            </w:r>
            <w:r>
              <w:rPr>
                <w:rFonts w:asciiTheme="minorHAnsi" w:hAnsiTheme="minorHAnsi" w:cstheme="minorHAnsi"/>
              </w:rPr>
              <w:t>and</w:t>
            </w:r>
            <w:r>
              <w:rPr>
                <w:rFonts w:asciiTheme="minorHAnsi" w:hAnsiTheme="minorHAnsi" w:cstheme="minorHAnsi"/>
                <w:spacing w:val="-3"/>
              </w:rPr>
              <w:t xml:space="preserve"> </w:t>
            </w:r>
            <w:r>
              <w:rPr>
                <w:rFonts w:asciiTheme="minorHAnsi" w:hAnsiTheme="minorHAnsi" w:cstheme="minorHAnsi"/>
              </w:rPr>
              <w:t>other</w:t>
            </w:r>
            <w:r>
              <w:rPr>
                <w:rFonts w:asciiTheme="minorHAnsi" w:hAnsiTheme="minorHAnsi" w:cstheme="minorHAnsi"/>
                <w:spacing w:val="-48"/>
              </w:rPr>
              <w:t xml:space="preserve"> </w:t>
            </w:r>
            <w:r>
              <w:rPr>
                <w:rFonts w:asciiTheme="minorHAnsi" w:hAnsiTheme="minorHAnsi" w:cstheme="minorHAnsi"/>
              </w:rPr>
              <w:t>medications</w:t>
            </w:r>
            <w:r>
              <w:rPr>
                <w:rFonts w:asciiTheme="minorHAnsi" w:hAnsiTheme="minorHAnsi" w:cstheme="minorHAnsi"/>
                <w:spacing w:val="-2"/>
              </w:rPr>
              <w:t xml:space="preserve"> </w:t>
            </w:r>
            <w:r>
              <w:rPr>
                <w:rFonts w:asciiTheme="minorHAnsi" w:hAnsiTheme="minorHAnsi" w:cstheme="minorHAnsi"/>
              </w:rPr>
              <w:t>used</w:t>
            </w:r>
            <w:r>
              <w:rPr>
                <w:rFonts w:asciiTheme="minorHAnsi" w:hAnsiTheme="minorHAnsi" w:cstheme="minorHAnsi"/>
                <w:spacing w:val="1"/>
              </w:rPr>
              <w:t xml:space="preserve"> </w:t>
            </w:r>
            <w:r>
              <w:rPr>
                <w:rFonts w:asciiTheme="minorHAnsi" w:hAnsiTheme="minorHAnsi" w:cstheme="minorHAnsi"/>
              </w:rPr>
              <w:t>in</w:t>
            </w:r>
            <w:r>
              <w:rPr>
                <w:rFonts w:asciiTheme="minorHAnsi" w:hAnsiTheme="minorHAnsi" w:cstheme="minorHAnsi"/>
                <w:spacing w:val="-2"/>
              </w:rPr>
              <w:t xml:space="preserve"> </w:t>
            </w:r>
            <w:r>
              <w:rPr>
                <w:rFonts w:asciiTheme="minorHAnsi" w:hAnsiTheme="minorHAnsi" w:cstheme="minorHAnsi"/>
              </w:rPr>
              <w:t>this study</w:t>
            </w:r>
          </w:p>
          <w:p w14:paraId="2DDCA0D3" w14:textId="77777777" w:rsidR="000520EE" w:rsidRDefault="000520EE" w:rsidP="001C08AA">
            <w:pPr>
              <w:pStyle w:val="TableParagraph"/>
              <w:numPr>
                <w:ilvl w:val="0"/>
                <w:numId w:val="2"/>
              </w:numPr>
              <w:tabs>
                <w:tab w:val="left" w:pos="836"/>
              </w:tabs>
              <w:spacing w:before="61" w:line="240" w:lineRule="auto"/>
              <w:ind w:hanging="361"/>
              <w:jc w:val="both"/>
              <w:rPr>
                <w:rFonts w:asciiTheme="minorHAnsi" w:hAnsiTheme="minorHAnsi" w:cstheme="minorHAnsi"/>
              </w:rPr>
            </w:pPr>
            <w:r>
              <w:rPr>
                <w:rFonts w:asciiTheme="minorHAnsi" w:hAnsiTheme="minorHAnsi" w:cstheme="minorHAnsi"/>
              </w:rPr>
              <w:t>Subjects</w:t>
            </w:r>
            <w:r>
              <w:rPr>
                <w:rFonts w:asciiTheme="minorHAnsi" w:hAnsiTheme="minorHAnsi" w:cstheme="minorHAnsi"/>
                <w:spacing w:val="-1"/>
              </w:rPr>
              <w:t xml:space="preserve"> </w:t>
            </w:r>
            <w:r>
              <w:rPr>
                <w:rFonts w:asciiTheme="minorHAnsi" w:hAnsiTheme="minorHAnsi" w:cstheme="minorHAnsi"/>
              </w:rPr>
              <w:t>with a</w:t>
            </w:r>
            <w:r>
              <w:rPr>
                <w:rFonts w:asciiTheme="minorHAnsi" w:hAnsiTheme="minorHAnsi" w:cstheme="minorHAnsi"/>
                <w:spacing w:val="-3"/>
              </w:rPr>
              <w:t xml:space="preserve"> </w:t>
            </w:r>
            <w:r>
              <w:rPr>
                <w:rFonts w:asciiTheme="minorHAnsi" w:hAnsiTheme="minorHAnsi" w:cstheme="minorHAnsi"/>
              </w:rPr>
              <w:t>non-healed</w:t>
            </w:r>
            <w:r>
              <w:rPr>
                <w:rFonts w:asciiTheme="minorHAnsi" w:hAnsiTheme="minorHAnsi" w:cstheme="minorHAnsi"/>
                <w:spacing w:val="-1"/>
              </w:rPr>
              <w:t xml:space="preserve"> </w:t>
            </w:r>
            <w:r>
              <w:rPr>
                <w:rFonts w:asciiTheme="minorHAnsi" w:hAnsiTheme="minorHAnsi" w:cstheme="minorHAnsi"/>
              </w:rPr>
              <w:t>fracture</w:t>
            </w:r>
          </w:p>
          <w:p w14:paraId="04128251" w14:textId="77777777" w:rsidR="000520EE" w:rsidRDefault="000520EE" w:rsidP="001C08AA">
            <w:pPr>
              <w:pStyle w:val="TableParagraph"/>
              <w:numPr>
                <w:ilvl w:val="0"/>
                <w:numId w:val="2"/>
              </w:numPr>
              <w:tabs>
                <w:tab w:val="left" w:pos="836"/>
              </w:tabs>
              <w:spacing w:before="59" w:line="240" w:lineRule="auto"/>
              <w:ind w:hanging="361"/>
              <w:jc w:val="both"/>
              <w:rPr>
                <w:rFonts w:asciiTheme="minorHAnsi" w:hAnsiTheme="minorHAnsi" w:cstheme="minorHAnsi"/>
              </w:rPr>
            </w:pPr>
            <w:r>
              <w:rPr>
                <w:rFonts w:asciiTheme="minorHAnsi" w:hAnsiTheme="minorHAnsi" w:cstheme="minorHAnsi"/>
              </w:rPr>
              <w:t>Subject’s</w:t>
            </w:r>
            <w:r>
              <w:rPr>
                <w:rFonts w:asciiTheme="minorHAnsi" w:hAnsiTheme="minorHAnsi" w:cstheme="minorHAnsi"/>
                <w:spacing w:val="-3"/>
              </w:rPr>
              <w:t xml:space="preserve"> </w:t>
            </w:r>
            <w:r>
              <w:rPr>
                <w:rFonts w:asciiTheme="minorHAnsi" w:hAnsiTheme="minorHAnsi" w:cstheme="minorHAnsi"/>
              </w:rPr>
              <w:t>having</w:t>
            </w:r>
            <w:r>
              <w:rPr>
                <w:rFonts w:asciiTheme="minorHAnsi" w:hAnsiTheme="minorHAnsi" w:cstheme="minorHAnsi"/>
                <w:spacing w:val="-2"/>
              </w:rPr>
              <w:t xml:space="preserve"> </w:t>
            </w:r>
            <w:r>
              <w:rPr>
                <w:rFonts w:asciiTheme="minorHAnsi" w:hAnsiTheme="minorHAnsi" w:cstheme="minorHAnsi"/>
              </w:rPr>
              <w:t>the</w:t>
            </w:r>
            <w:r>
              <w:rPr>
                <w:rFonts w:asciiTheme="minorHAnsi" w:hAnsiTheme="minorHAnsi" w:cstheme="minorHAnsi"/>
                <w:spacing w:val="-3"/>
              </w:rPr>
              <w:t xml:space="preserve"> </w:t>
            </w:r>
            <w:r>
              <w:rPr>
                <w:rFonts w:asciiTheme="minorHAnsi" w:hAnsiTheme="minorHAnsi" w:cstheme="minorHAnsi"/>
              </w:rPr>
              <w:t>following</w:t>
            </w:r>
            <w:r>
              <w:rPr>
                <w:rFonts w:asciiTheme="minorHAnsi" w:hAnsiTheme="minorHAnsi" w:cstheme="minorHAnsi"/>
                <w:spacing w:val="-2"/>
              </w:rPr>
              <w:t xml:space="preserve"> </w:t>
            </w:r>
            <w:r>
              <w:rPr>
                <w:rFonts w:asciiTheme="minorHAnsi" w:hAnsiTheme="minorHAnsi" w:cstheme="minorHAnsi"/>
              </w:rPr>
              <w:t>laboratory</w:t>
            </w:r>
            <w:r>
              <w:rPr>
                <w:rFonts w:asciiTheme="minorHAnsi" w:hAnsiTheme="minorHAnsi" w:cstheme="minorHAnsi"/>
                <w:spacing w:val="-2"/>
              </w:rPr>
              <w:t xml:space="preserve"> </w:t>
            </w:r>
            <w:r>
              <w:rPr>
                <w:rFonts w:asciiTheme="minorHAnsi" w:hAnsiTheme="minorHAnsi" w:cstheme="minorHAnsi"/>
              </w:rPr>
              <w:t>results</w:t>
            </w:r>
            <w:r>
              <w:rPr>
                <w:rFonts w:asciiTheme="minorHAnsi" w:hAnsiTheme="minorHAnsi" w:cstheme="minorHAnsi"/>
                <w:spacing w:val="-2"/>
              </w:rPr>
              <w:t xml:space="preserve"> </w:t>
            </w:r>
            <w:r>
              <w:rPr>
                <w:rFonts w:asciiTheme="minorHAnsi" w:hAnsiTheme="minorHAnsi" w:cstheme="minorHAnsi"/>
              </w:rPr>
              <w:t>at</w:t>
            </w:r>
            <w:r>
              <w:rPr>
                <w:rFonts w:asciiTheme="minorHAnsi" w:hAnsiTheme="minorHAnsi" w:cstheme="minorHAnsi"/>
                <w:spacing w:val="-2"/>
              </w:rPr>
              <w:t xml:space="preserve"> </w:t>
            </w:r>
            <w:r>
              <w:rPr>
                <w:rFonts w:asciiTheme="minorHAnsi" w:hAnsiTheme="minorHAnsi" w:cstheme="minorHAnsi"/>
              </w:rPr>
              <w:t>screening</w:t>
            </w:r>
          </w:p>
          <w:p w14:paraId="551E11BA" w14:textId="77777777" w:rsidR="000520EE" w:rsidRPr="004F1111" w:rsidRDefault="000520EE" w:rsidP="004F1111">
            <w:pPr>
              <w:pStyle w:val="TableParagraph"/>
              <w:numPr>
                <w:ilvl w:val="1"/>
                <w:numId w:val="2"/>
              </w:numPr>
              <w:tabs>
                <w:tab w:val="left" w:pos="836"/>
              </w:tabs>
              <w:spacing w:before="61" w:line="240" w:lineRule="auto"/>
              <w:jc w:val="both"/>
              <w:rPr>
                <w:rFonts w:asciiTheme="minorHAnsi" w:hAnsiTheme="minorHAnsi" w:cstheme="minorHAnsi"/>
              </w:rPr>
            </w:pPr>
            <w:r w:rsidRPr="004F1111">
              <w:rPr>
                <w:rFonts w:asciiTheme="minorHAnsi" w:hAnsiTheme="minorHAnsi" w:cstheme="minorHAnsi"/>
              </w:rPr>
              <w:t>Absolute neutrophil count (ANC) &lt; 1,500/mm3</w:t>
            </w:r>
          </w:p>
          <w:p w14:paraId="7D9ADE2A" w14:textId="77777777" w:rsidR="000520EE" w:rsidRDefault="000520EE" w:rsidP="004F1111">
            <w:pPr>
              <w:pStyle w:val="TableParagraph"/>
              <w:numPr>
                <w:ilvl w:val="1"/>
                <w:numId w:val="2"/>
              </w:numPr>
              <w:tabs>
                <w:tab w:val="left" w:pos="836"/>
              </w:tabs>
              <w:spacing w:before="61" w:line="240" w:lineRule="auto"/>
              <w:jc w:val="both"/>
              <w:rPr>
                <w:rFonts w:asciiTheme="minorHAnsi" w:hAnsiTheme="minorHAnsi" w:cstheme="minorHAnsi"/>
              </w:rPr>
            </w:pPr>
            <w:r>
              <w:rPr>
                <w:rFonts w:asciiTheme="minorHAnsi" w:hAnsiTheme="minorHAnsi" w:cstheme="minorHAnsi"/>
              </w:rPr>
              <w:t>Hemoglobin</w:t>
            </w:r>
            <w:r w:rsidRPr="004F1111">
              <w:rPr>
                <w:rFonts w:asciiTheme="minorHAnsi" w:hAnsiTheme="minorHAnsi" w:cstheme="minorHAnsi"/>
              </w:rPr>
              <w:t xml:space="preserve"> </w:t>
            </w:r>
            <w:r>
              <w:rPr>
                <w:rFonts w:asciiTheme="minorHAnsi" w:hAnsiTheme="minorHAnsi" w:cstheme="minorHAnsi"/>
              </w:rPr>
              <w:t>(Hb) &lt;10</w:t>
            </w:r>
            <w:r w:rsidRPr="004F1111">
              <w:rPr>
                <w:rFonts w:asciiTheme="minorHAnsi" w:hAnsiTheme="minorHAnsi" w:cstheme="minorHAnsi"/>
              </w:rPr>
              <w:t xml:space="preserve"> </w:t>
            </w:r>
            <w:r>
              <w:rPr>
                <w:rFonts w:asciiTheme="minorHAnsi" w:hAnsiTheme="minorHAnsi" w:cstheme="minorHAnsi"/>
              </w:rPr>
              <w:t>g/dL</w:t>
            </w:r>
          </w:p>
          <w:p w14:paraId="3949EA0B" w14:textId="77777777" w:rsidR="000520EE" w:rsidRDefault="000520EE" w:rsidP="004F1111">
            <w:pPr>
              <w:pStyle w:val="TableParagraph"/>
              <w:numPr>
                <w:ilvl w:val="1"/>
                <w:numId w:val="2"/>
              </w:numPr>
              <w:tabs>
                <w:tab w:val="left" w:pos="836"/>
              </w:tabs>
              <w:spacing w:before="61" w:line="240" w:lineRule="auto"/>
              <w:jc w:val="both"/>
              <w:rPr>
                <w:rFonts w:asciiTheme="minorHAnsi" w:hAnsiTheme="minorHAnsi" w:cstheme="minorHAnsi"/>
              </w:rPr>
            </w:pPr>
            <w:r>
              <w:rPr>
                <w:rFonts w:asciiTheme="minorHAnsi" w:hAnsiTheme="minorHAnsi" w:cstheme="minorHAnsi"/>
              </w:rPr>
              <w:t>Platelet</w:t>
            </w:r>
            <w:r w:rsidRPr="004F1111">
              <w:rPr>
                <w:rFonts w:asciiTheme="minorHAnsi" w:hAnsiTheme="minorHAnsi" w:cstheme="minorHAnsi"/>
              </w:rPr>
              <w:t xml:space="preserve"> </w:t>
            </w:r>
            <w:r>
              <w:rPr>
                <w:rFonts w:asciiTheme="minorHAnsi" w:hAnsiTheme="minorHAnsi" w:cstheme="minorHAnsi"/>
              </w:rPr>
              <w:t>count</w:t>
            </w:r>
            <w:r w:rsidRPr="004F1111">
              <w:rPr>
                <w:rFonts w:asciiTheme="minorHAnsi" w:hAnsiTheme="minorHAnsi" w:cstheme="minorHAnsi"/>
              </w:rPr>
              <w:t xml:space="preserve"> </w:t>
            </w:r>
            <w:r>
              <w:rPr>
                <w:rFonts w:asciiTheme="minorHAnsi" w:hAnsiTheme="minorHAnsi" w:cstheme="minorHAnsi"/>
              </w:rPr>
              <w:t>&lt; 100,000/mm</w:t>
            </w:r>
            <w:r w:rsidRPr="004F1111">
              <w:rPr>
                <w:rFonts w:asciiTheme="minorHAnsi" w:hAnsiTheme="minorHAnsi" w:cstheme="minorHAnsi"/>
              </w:rPr>
              <w:t>3</w:t>
            </w:r>
          </w:p>
          <w:p w14:paraId="63A47A57" w14:textId="77777777" w:rsidR="000520EE" w:rsidRDefault="000520EE" w:rsidP="004F1111">
            <w:pPr>
              <w:pStyle w:val="TableParagraph"/>
              <w:numPr>
                <w:ilvl w:val="1"/>
                <w:numId w:val="2"/>
              </w:numPr>
              <w:tabs>
                <w:tab w:val="left" w:pos="836"/>
              </w:tabs>
              <w:spacing w:before="61" w:line="240" w:lineRule="auto"/>
              <w:jc w:val="both"/>
              <w:rPr>
                <w:rFonts w:asciiTheme="minorHAnsi" w:hAnsiTheme="minorHAnsi" w:cstheme="minorHAnsi"/>
              </w:rPr>
            </w:pPr>
            <w:r>
              <w:rPr>
                <w:rFonts w:asciiTheme="minorHAnsi" w:hAnsiTheme="minorHAnsi" w:cstheme="minorHAnsi"/>
              </w:rPr>
              <w:t>Total</w:t>
            </w:r>
            <w:r w:rsidRPr="004F1111">
              <w:rPr>
                <w:rFonts w:asciiTheme="minorHAnsi" w:hAnsiTheme="minorHAnsi" w:cstheme="minorHAnsi"/>
              </w:rPr>
              <w:t xml:space="preserve"> </w:t>
            </w:r>
            <w:r>
              <w:rPr>
                <w:rFonts w:asciiTheme="minorHAnsi" w:hAnsiTheme="minorHAnsi" w:cstheme="minorHAnsi"/>
              </w:rPr>
              <w:t>bilirubin</w:t>
            </w:r>
            <w:r w:rsidRPr="004F1111">
              <w:rPr>
                <w:rFonts w:asciiTheme="minorHAnsi" w:hAnsiTheme="minorHAnsi" w:cstheme="minorHAnsi"/>
              </w:rPr>
              <w:t xml:space="preserve"> </w:t>
            </w:r>
            <w:r>
              <w:rPr>
                <w:rFonts w:asciiTheme="minorHAnsi" w:hAnsiTheme="minorHAnsi" w:cstheme="minorHAnsi"/>
              </w:rPr>
              <w:t>level</w:t>
            </w:r>
            <w:r w:rsidRPr="004F1111">
              <w:rPr>
                <w:rFonts w:asciiTheme="minorHAnsi" w:hAnsiTheme="minorHAnsi" w:cstheme="minorHAnsi"/>
              </w:rPr>
              <w:t xml:space="preserve"> </w:t>
            </w:r>
            <w:r>
              <w:rPr>
                <w:rFonts w:asciiTheme="minorHAnsi" w:hAnsiTheme="minorHAnsi" w:cstheme="minorHAnsi"/>
              </w:rPr>
              <w:t>&gt;</w:t>
            </w:r>
            <w:r w:rsidRPr="004F1111">
              <w:rPr>
                <w:rFonts w:asciiTheme="minorHAnsi" w:hAnsiTheme="minorHAnsi" w:cstheme="minorHAnsi"/>
              </w:rPr>
              <w:t xml:space="preserve"> </w:t>
            </w:r>
            <w:r>
              <w:rPr>
                <w:rFonts w:asciiTheme="minorHAnsi" w:hAnsiTheme="minorHAnsi" w:cstheme="minorHAnsi"/>
              </w:rPr>
              <w:t>1.5</w:t>
            </w:r>
            <w:r w:rsidRPr="004F1111">
              <w:rPr>
                <w:rFonts w:asciiTheme="minorHAnsi" w:hAnsiTheme="minorHAnsi" w:cstheme="minorHAnsi"/>
              </w:rPr>
              <w:t xml:space="preserve"> </w:t>
            </w:r>
            <w:r>
              <w:rPr>
                <w:rFonts w:asciiTheme="minorHAnsi" w:hAnsiTheme="minorHAnsi" w:cstheme="minorHAnsi"/>
              </w:rPr>
              <w:t>times</w:t>
            </w:r>
            <w:r w:rsidRPr="004F1111">
              <w:rPr>
                <w:rFonts w:asciiTheme="minorHAnsi" w:hAnsiTheme="minorHAnsi" w:cstheme="minorHAnsi"/>
              </w:rPr>
              <w:t xml:space="preserve"> </w:t>
            </w:r>
            <w:r>
              <w:rPr>
                <w:rFonts w:asciiTheme="minorHAnsi" w:hAnsiTheme="minorHAnsi" w:cstheme="minorHAnsi"/>
              </w:rPr>
              <w:t>the</w:t>
            </w:r>
            <w:r w:rsidRPr="004F1111">
              <w:rPr>
                <w:rFonts w:asciiTheme="minorHAnsi" w:hAnsiTheme="minorHAnsi" w:cstheme="minorHAnsi"/>
              </w:rPr>
              <w:t xml:space="preserve"> </w:t>
            </w:r>
            <w:r>
              <w:rPr>
                <w:rFonts w:asciiTheme="minorHAnsi" w:hAnsiTheme="minorHAnsi" w:cstheme="minorHAnsi"/>
              </w:rPr>
              <w:t>upper</w:t>
            </w:r>
            <w:r w:rsidRPr="004F1111">
              <w:rPr>
                <w:rFonts w:asciiTheme="minorHAnsi" w:hAnsiTheme="minorHAnsi" w:cstheme="minorHAnsi"/>
              </w:rPr>
              <w:t xml:space="preserve"> </w:t>
            </w:r>
            <w:r>
              <w:rPr>
                <w:rFonts w:asciiTheme="minorHAnsi" w:hAnsiTheme="minorHAnsi" w:cstheme="minorHAnsi"/>
              </w:rPr>
              <w:t>limit</w:t>
            </w:r>
            <w:r w:rsidRPr="004F1111">
              <w:rPr>
                <w:rFonts w:asciiTheme="minorHAnsi" w:hAnsiTheme="minorHAnsi" w:cstheme="minorHAnsi"/>
              </w:rPr>
              <w:t xml:space="preserve"> </w:t>
            </w:r>
            <w:r>
              <w:rPr>
                <w:rFonts w:asciiTheme="minorHAnsi" w:hAnsiTheme="minorHAnsi" w:cstheme="minorHAnsi"/>
              </w:rPr>
              <w:t>of</w:t>
            </w:r>
            <w:r w:rsidRPr="004F1111">
              <w:rPr>
                <w:rFonts w:asciiTheme="minorHAnsi" w:hAnsiTheme="minorHAnsi" w:cstheme="minorHAnsi"/>
              </w:rPr>
              <w:t xml:space="preserve"> </w:t>
            </w:r>
            <w:r>
              <w:rPr>
                <w:rFonts w:asciiTheme="minorHAnsi" w:hAnsiTheme="minorHAnsi" w:cstheme="minorHAnsi"/>
              </w:rPr>
              <w:t>the</w:t>
            </w:r>
            <w:r w:rsidRPr="004F1111">
              <w:rPr>
                <w:rFonts w:asciiTheme="minorHAnsi" w:hAnsiTheme="minorHAnsi" w:cstheme="minorHAnsi"/>
              </w:rPr>
              <w:t xml:space="preserve"> </w:t>
            </w:r>
            <w:r>
              <w:rPr>
                <w:rFonts w:asciiTheme="minorHAnsi" w:hAnsiTheme="minorHAnsi" w:cstheme="minorHAnsi"/>
              </w:rPr>
              <w:t>normal</w:t>
            </w:r>
            <w:r w:rsidRPr="004F1111">
              <w:rPr>
                <w:rFonts w:asciiTheme="minorHAnsi" w:hAnsiTheme="minorHAnsi" w:cstheme="minorHAnsi"/>
              </w:rPr>
              <w:t xml:space="preserve"> </w:t>
            </w:r>
            <w:r>
              <w:rPr>
                <w:rFonts w:asciiTheme="minorHAnsi" w:hAnsiTheme="minorHAnsi" w:cstheme="minorHAnsi"/>
              </w:rPr>
              <w:t>laboratory</w:t>
            </w:r>
            <w:r w:rsidRPr="004F1111">
              <w:rPr>
                <w:rFonts w:asciiTheme="minorHAnsi" w:hAnsiTheme="minorHAnsi" w:cstheme="minorHAnsi"/>
              </w:rPr>
              <w:t xml:space="preserve"> </w:t>
            </w:r>
            <w:r>
              <w:rPr>
                <w:rFonts w:asciiTheme="minorHAnsi" w:hAnsiTheme="minorHAnsi" w:cstheme="minorHAnsi"/>
              </w:rPr>
              <w:t>range</w:t>
            </w:r>
            <w:r w:rsidRPr="004F1111">
              <w:rPr>
                <w:rFonts w:asciiTheme="minorHAnsi" w:hAnsiTheme="minorHAnsi" w:cstheme="minorHAnsi"/>
              </w:rPr>
              <w:t xml:space="preserve"> </w:t>
            </w:r>
            <w:r>
              <w:rPr>
                <w:rFonts w:asciiTheme="minorHAnsi" w:hAnsiTheme="minorHAnsi" w:cstheme="minorHAnsi"/>
              </w:rPr>
              <w:t>(ULN)</w:t>
            </w:r>
          </w:p>
          <w:p w14:paraId="37F64D59" w14:textId="77777777" w:rsidR="000520EE" w:rsidRDefault="000520EE" w:rsidP="004F1111">
            <w:pPr>
              <w:pStyle w:val="TableParagraph"/>
              <w:numPr>
                <w:ilvl w:val="1"/>
                <w:numId w:val="2"/>
              </w:numPr>
              <w:tabs>
                <w:tab w:val="left" w:pos="836"/>
              </w:tabs>
              <w:spacing w:before="61" w:line="240" w:lineRule="auto"/>
              <w:jc w:val="both"/>
              <w:rPr>
                <w:rFonts w:asciiTheme="minorHAnsi" w:hAnsiTheme="minorHAnsi" w:cstheme="minorHAnsi"/>
              </w:rPr>
            </w:pPr>
            <w:r>
              <w:rPr>
                <w:rFonts w:asciiTheme="minorHAnsi" w:hAnsiTheme="minorHAnsi" w:cstheme="minorHAnsi"/>
              </w:rPr>
              <w:t>Aspartate</w:t>
            </w:r>
            <w:r w:rsidRPr="004F1111">
              <w:rPr>
                <w:rFonts w:asciiTheme="minorHAnsi" w:hAnsiTheme="minorHAnsi" w:cstheme="minorHAnsi"/>
              </w:rPr>
              <w:t xml:space="preserve"> </w:t>
            </w:r>
            <w:r>
              <w:rPr>
                <w:rFonts w:asciiTheme="minorHAnsi" w:hAnsiTheme="minorHAnsi" w:cstheme="minorHAnsi"/>
              </w:rPr>
              <w:t>aminotransferase</w:t>
            </w:r>
            <w:r w:rsidRPr="004F1111">
              <w:rPr>
                <w:rFonts w:asciiTheme="minorHAnsi" w:hAnsiTheme="minorHAnsi" w:cstheme="minorHAnsi"/>
              </w:rPr>
              <w:t xml:space="preserve"> </w:t>
            </w:r>
            <w:r>
              <w:rPr>
                <w:rFonts w:asciiTheme="minorHAnsi" w:hAnsiTheme="minorHAnsi" w:cstheme="minorHAnsi"/>
              </w:rPr>
              <w:t>(AST)</w:t>
            </w:r>
            <w:r w:rsidRPr="004F1111">
              <w:rPr>
                <w:rFonts w:asciiTheme="minorHAnsi" w:hAnsiTheme="minorHAnsi" w:cstheme="minorHAnsi"/>
              </w:rPr>
              <w:t xml:space="preserve"> </w:t>
            </w:r>
            <w:r>
              <w:rPr>
                <w:rFonts w:asciiTheme="minorHAnsi" w:hAnsiTheme="minorHAnsi" w:cstheme="minorHAnsi"/>
              </w:rPr>
              <w:t>and</w:t>
            </w:r>
            <w:r w:rsidRPr="004F1111">
              <w:rPr>
                <w:rFonts w:asciiTheme="minorHAnsi" w:hAnsiTheme="minorHAnsi" w:cstheme="minorHAnsi"/>
              </w:rPr>
              <w:t xml:space="preserve"> </w:t>
            </w:r>
            <w:r>
              <w:rPr>
                <w:rFonts w:asciiTheme="minorHAnsi" w:hAnsiTheme="minorHAnsi" w:cstheme="minorHAnsi"/>
              </w:rPr>
              <w:t>alanine</w:t>
            </w:r>
            <w:r w:rsidRPr="004F1111">
              <w:rPr>
                <w:rFonts w:asciiTheme="minorHAnsi" w:hAnsiTheme="minorHAnsi" w:cstheme="minorHAnsi"/>
              </w:rPr>
              <w:t xml:space="preserve"> </w:t>
            </w:r>
            <w:r>
              <w:rPr>
                <w:rFonts w:asciiTheme="minorHAnsi" w:hAnsiTheme="minorHAnsi" w:cstheme="minorHAnsi"/>
              </w:rPr>
              <w:t>transaminase</w:t>
            </w:r>
            <w:r w:rsidRPr="004F1111">
              <w:rPr>
                <w:rFonts w:asciiTheme="minorHAnsi" w:hAnsiTheme="minorHAnsi" w:cstheme="minorHAnsi"/>
              </w:rPr>
              <w:t xml:space="preserve"> </w:t>
            </w:r>
            <w:r>
              <w:rPr>
                <w:rFonts w:asciiTheme="minorHAnsi" w:hAnsiTheme="minorHAnsi" w:cstheme="minorHAnsi"/>
              </w:rPr>
              <w:t>(ALT)</w:t>
            </w:r>
            <w:r w:rsidRPr="004F1111">
              <w:rPr>
                <w:rFonts w:asciiTheme="minorHAnsi" w:hAnsiTheme="minorHAnsi" w:cstheme="minorHAnsi"/>
              </w:rPr>
              <w:t xml:space="preserve"> </w:t>
            </w:r>
            <w:r>
              <w:rPr>
                <w:rFonts w:asciiTheme="minorHAnsi" w:hAnsiTheme="minorHAnsi" w:cstheme="minorHAnsi"/>
              </w:rPr>
              <w:t>&gt;3</w:t>
            </w:r>
            <w:r w:rsidRPr="004F1111">
              <w:rPr>
                <w:rFonts w:asciiTheme="minorHAnsi" w:hAnsiTheme="minorHAnsi" w:cstheme="minorHAnsi"/>
              </w:rPr>
              <w:t xml:space="preserve"> </w:t>
            </w:r>
            <w:r>
              <w:rPr>
                <w:rFonts w:asciiTheme="minorHAnsi" w:hAnsiTheme="minorHAnsi" w:cstheme="minorHAnsi"/>
              </w:rPr>
              <w:t>x</w:t>
            </w:r>
            <w:r w:rsidRPr="004F1111">
              <w:rPr>
                <w:rFonts w:asciiTheme="minorHAnsi" w:hAnsiTheme="minorHAnsi" w:cstheme="minorHAnsi"/>
              </w:rPr>
              <w:t xml:space="preserve"> </w:t>
            </w:r>
            <w:r>
              <w:rPr>
                <w:rFonts w:asciiTheme="minorHAnsi" w:hAnsiTheme="minorHAnsi" w:cstheme="minorHAnsi"/>
              </w:rPr>
              <w:t>ULN</w:t>
            </w:r>
          </w:p>
          <w:p w14:paraId="7F021ED4" w14:textId="77777777" w:rsidR="000520EE" w:rsidRDefault="000520EE" w:rsidP="004F1111">
            <w:pPr>
              <w:pStyle w:val="TableParagraph"/>
              <w:numPr>
                <w:ilvl w:val="1"/>
                <w:numId w:val="2"/>
              </w:numPr>
              <w:tabs>
                <w:tab w:val="left" w:pos="836"/>
              </w:tabs>
              <w:spacing w:before="61" w:line="240" w:lineRule="auto"/>
              <w:jc w:val="both"/>
              <w:rPr>
                <w:rFonts w:asciiTheme="minorHAnsi" w:hAnsiTheme="minorHAnsi" w:cstheme="minorHAnsi"/>
              </w:rPr>
            </w:pPr>
            <w:r>
              <w:rPr>
                <w:rFonts w:asciiTheme="minorHAnsi" w:hAnsiTheme="minorHAnsi" w:cstheme="minorHAnsi"/>
              </w:rPr>
              <w:t>Alkaline</w:t>
            </w:r>
            <w:r w:rsidRPr="004F1111">
              <w:rPr>
                <w:rFonts w:asciiTheme="minorHAnsi" w:hAnsiTheme="minorHAnsi" w:cstheme="minorHAnsi"/>
              </w:rPr>
              <w:t xml:space="preserve"> </w:t>
            </w:r>
            <w:r>
              <w:rPr>
                <w:rFonts w:asciiTheme="minorHAnsi" w:hAnsiTheme="minorHAnsi" w:cstheme="minorHAnsi"/>
              </w:rPr>
              <w:t>phosphatase &gt;3 x</w:t>
            </w:r>
            <w:r w:rsidRPr="004F1111">
              <w:rPr>
                <w:rFonts w:asciiTheme="minorHAnsi" w:hAnsiTheme="minorHAnsi" w:cstheme="minorHAnsi"/>
              </w:rPr>
              <w:t xml:space="preserve"> </w:t>
            </w:r>
            <w:r>
              <w:rPr>
                <w:rFonts w:asciiTheme="minorHAnsi" w:hAnsiTheme="minorHAnsi" w:cstheme="minorHAnsi"/>
              </w:rPr>
              <w:t>ULN</w:t>
            </w:r>
          </w:p>
          <w:p w14:paraId="0F65A082" w14:textId="77777777" w:rsidR="000520EE" w:rsidRDefault="000520EE" w:rsidP="004F1111">
            <w:pPr>
              <w:pStyle w:val="TableParagraph"/>
              <w:numPr>
                <w:ilvl w:val="1"/>
                <w:numId w:val="2"/>
              </w:numPr>
              <w:tabs>
                <w:tab w:val="left" w:pos="836"/>
              </w:tabs>
              <w:spacing w:before="61" w:line="240" w:lineRule="auto"/>
              <w:jc w:val="both"/>
              <w:rPr>
                <w:rFonts w:asciiTheme="minorHAnsi" w:hAnsiTheme="minorHAnsi" w:cstheme="minorHAnsi"/>
              </w:rPr>
            </w:pPr>
            <w:r>
              <w:rPr>
                <w:rFonts w:asciiTheme="minorHAnsi" w:hAnsiTheme="minorHAnsi" w:cstheme="minorHAnsi"/>
              </w:rPr>
              <w:t>Serum Creatinine level</w:t>
            </w:r>
            <w:r w:rsidRPr="004F1111">
              <w:rPr>
                <w:rFonts w:asciiTheme="minorHAnsi" w:hAnsiTheme="minorHAnsi" w:cstheme="minorHAnsi"/>
              </w:rPr>
              <w:t xml:space="preserve"> </w:t>
            </w:r>
            <w:r>
              <w:rPr>
                <w:rFonts w:asciiTheme="minorHAnsi" w:hAnsiTheme="minorHAnsi" w:cstheme="minorHAnsi"/>
              </w:rPr>
              <w:t>&gt;</w:t>
            </w:r>
            <w:r w:rsidRPr="004F1111">
              <w:rPr>
                <w:rFonts w:asciiTheme="minorHAnsi" w:hAnsiTheme="minorHAnsi" w:cstheme="minorHAnsi"/>
              </w:rPr>
              <w:t xml:space="preserve"> </w:t>
            </w:r>
            <w:r>
              <w:rPr>
                <w:rFonts w:asciiTheme="minorHAnsi" w:hAnsiTheme="minorHAnsi" w:cstheme="minorHAnsi"/>
              </w:rPr>
              <w:t>1.25 x</w:t>
            </w:r>
            <w:r>
              <w:rPr>
                <w:rFonts w:asciiTheme="minorHAnsi" w:hAnsiTheme="minorHAnsi" w:cstheme="minorHAnsi"/>
                <w:spacing w:val="1"/>
              </w:rPr>
              <w:t xml:space="preserve"> </w:t>
            </w:r>
            <w:r>
              <w:rPr>
                <w:rFonts w:asciiTheme="minorHAnsi" w:hAnsiTheme="minorHAnsi" w:cstheme="minorHAnsi"/>
              </w:rPr>
              <w:t>ULN</w:t>
            </w:r>
          </w:p>
          <w:p w14:paraId="48CB4782" w14:textId="77777777" w:rsidR="000520EE" w:rsidRDefault="000520EE" w:rsidP="004F1111">
            <w:pPr>
              <w:pStyle w:val="TableParagraph"/>
              <w:numPr>
                <w:ilvl w:val="0"/>
                <w:numId w:val="4"/>
              </w:numPr>
              <w:tabs>
                <w:tab w:val="left" w:pos="836"/>
              </w:tabs>
              <w:spacing w:before="60" w:line="240" w:lineRule="auto"/>
              <w:ind w:hanging="361"/>
              <w:jc w:val="both"/>
              <w:rPr>
                <w:rFonts w:asciiTheme="minorHAnsi" w:hAnsiTheme="minorHAnsi" w:cstheme="minorHAnsi"/>
              </w:rPr>
            </w:pPr>
            <w:r>
              <w:rPr>
                <w:rFonts w:asciiTheme="minorHAnsi" w:hAnsiTheme="minorHAnsi" w:cstheme="minorHAnsi"/>
              </w:rPr>
              <w:t>Subjects</w:t>
            </w:r>
            <w:r>
              <w:rPr>
                <w:rFonts w:asciiTheme="minorHAnsi" w:hAnsiTheme="minorHAnsi" w:cstheme="minorHAnsi"/>
                <w:spacing w:val="-1"/>
              </w:rPr>
              <w:t xml:space="preserve"> </w:t>
            </w:r>
            <w:r>
              <w:rPr>
                <w:rFonts w:asciiTheme="minorHAnsi" w:hAnsiTheme="minorHAnsi" w:cstheme="minorHAnsi"/>
              </w:rPr>
              <w:t>suffering</w:t>
            </w:r>
            <w:r>
              <w:rPr>
                <w:rFonts w:asciiTheme="minorHAnsi" w:hAnsiTheme="minorHAnsi" w:cstheme="minorHAnsi"/>
                <w:spacing w:val="-1"/>
              </w:rPr>
              <w:t xml:space="preserve"> </w:t>
            </w:r>
            <w:r>
              <w:rPr>
                <w:rFonts w:asciiTheme="minorHAnsi" w:hAnsiTheme="minorHAnsi" w:cstheme="minorHAnsi"/>
              </w:rPr>
              <w:t>from</w:t>
            </w:r>
            <w:r>
              <w:rPr>
                <w:rFonts w:asciiTheme="minorHAnsi" w:hAnsiTheme="minorHAnsi" w:cstheme="minorHAnsi"/>
                <w:spacing w:val="-1"/>
              </w:rPr>
              <w:t xml:space="preserve"> </w:t>
            </w:r>
            <w:r>
              <w:rPr>
                <w:rFonts w:asciiTheme="minorHAnsi" w:hAnsiTheme="minorHAnsi" w:cstheme="minorHAnsi"/>
              </w:rPr>
              <w:t>acute</w:t>
            </w:r>
            <w:r>
              <w:rPr>
                <w:rFonts w:asciiTheme="minorHAnsi" w:hAnsiTheme="minorHAnsi" w:cstheme="minorHAnsi"/>
                <w:spacing w:val="-4"/>
              </w:rPr>
              <w:t xml:space="preserve"> </w:t>
            </w:r>
            <w:r>
              <w:rPr>
                <w:rFonts w:asciiTheme="minorHAnsi" w:hAnsiTheme="minorHAnsi" w:cstheme="minorHAnsi"/>
              </w:rPr>
              <w:t>or chronic infection(s)</w:t>
            </w:r>
          </w:p>
          <w:p w14:paraId="39832D7A" w14:textId="77777777" w:rsidR="000520EE" w:rsidRDefault="000520EE" w:rsidP="004F1111">
            <w:pPr>
              <w:pStyle w:val="TableParagraph"/>
              <w:numPr>
                <w:ilvl w:val="0"/>
                <w:numId w:val="4"/>
              </w:numPr>
              <w:tabs>
                <w:tab w:val="left" w:pos="836"/>
              </w:tabs>
              <w:spacing w:before="59" w:line="240" w:lineRule="auto"/>
              <w:ind w:hanging="361"/>
              <w:jc w:val="both"/>
              <w:rPr>
                <w:rFonts w:asciiTheme="minorHAnsi" w:hAnsiTheme="minorHAnsi" w:cstheme="minorHAnsi"/>
              </w:rPr>
            </w:pPr>
            <w:r>
              <w:rPr>
                <w:rFonts w:asciiTheme="minorHAnsi" w:hAnsiTheme="minorHAnsi" w:cstheme="minorHAnsi"/>
              </w:rPr>
              <w:t>Subjects</w:t>
            </w:r>
            <w:r>
              <w:rPr>
                <w:rFonts w:asciiTheme="minorHAnsi" w:hAnsiTheme="minorHAnsi" w:cstheme="minorHAnsi"/>
                <w:spacing w:val="-1"/>
              </w:rPr>
              <w:t xml:space="preserve"> </w:t>
            </w:r>
            <w:r>
              <w:rPr>
                <w:rFonts w:asciiTheme="minorHAnsi" w:hAnsiTheme="minorHAnsi" w:cstheme="minorHAnsi"/>
              </w:rPr>
              <w:t>with congestive</w:t>
            </w:r>
            <w:r>
              <w:rPr>
                <w:rFonts w:asciiTheme="minorHAnsi" w:hAnsiTheme="minorHAnsi" w:cstheme="minorHAnsi"/>
                <w:spacing w:val="-3"/>
              </w:rPr>
              <w:t xml:space="preserve"> </w:t>
            </w:r>
            <w:r>
              <w:rPr>
                <w:rFonts w:asciiTheme="minorHAnsi" w:hAnsiTheme="minorHAnsi" w:cstheme="minorHAnsi"/>
              </w:rPr>
              <w:t>heart</w:t>
            </w:r>
            <w:r>
              <w:rPr>
                <w:rFonts w:asciiTheme="minorHAnsi" w:hAnsiTheme="minorHAnsi" w:cstheme="minorHAnsi"/>
                <w:spacing w:val="-2"/>
              </w:rPr>
              <w:t xml:space="preserve"> </w:t>
            </w:r>
            <w:r>
              <w:rPr>
                <w:rFonts w:asciiTheme="minorHAnsi" w:hAnsiTheme="minorHAnsi" w:cstheme="minorHAnsi"/>
              </w:rPr>
              <w:t>failure</w:t>
            </w:r>
          </w:p>
          <w:p w14:paraId="787486B2" w14:textId="77777777" w:rsidR="000520EE" w:rsidRDefault="000520EE" w:rsidP="004F1111">
            <w:pPr>
              <w:pStyle w:val="TableParagraph"/>
              <w:numPr>
                <w:ilvl w:val="0"/>
                <w:numId w:val="4"/>
              </w:numPr>
              <w:tabs>
                <w:tab w:val="left" w:pos="836"/>
              </w:tabs>
              <w:spacing w:before="61" w:line="240" w:lineRule="auto"/>
              <w:ind w:right="104"/>
              <w:jc w:val="both"/>
              <w:rPr>
                <w:rFonts w:asciiTheme="minorHAnsi" w:hAnsiTheme="minorHAnsi" w:cstheme="minorHAnsi"/>
              </w:rPr>
            </w:pPr>
            <w:r>
              <w:rPr>
                <w:rFonts w:asciiTheme="minorHAnsi" w:hAnsiTheme="minorHAnsi" w:cstheme="minorHAnsi"/>
              </w:rPr>
              <w:t>Positive</w:t>
            </w:r>
            <w:r>
              <w:rPr>
                <w:rFonts w:asciiTheme="minorHAnsi" w:hAnsiTheme="minorHAnsi" w:cstheme="minorHAnsi"/>
                <w:spacing w:val="38"/>
              </w:rPr>
              <w:t xml:space="preserve"> </w:t>
            </w:r>
            <w:r>
              <w:rPr>
                <w:rFonts w:asciiTheme="minorHAnsi" w:hAnsiTheme="minorHAnsi" w:cstheme="minorHAnsi"/>
              </w:rPr>
              <w:t>serology</w:t>
            </w:r>
            <w:r>
              <w:rPr>
                <w:rFonts w:asciiTheme="minorHAnsi" w:hAnsiTheme="minorHAnsi" w:cstheme="minorHAnsi"/>
                <w:spacing w:val="40"/>
              </w:rPr>
              <w:t xml:space="preserve"> </w:t>
            </w:r>
            <w:r>
              <w:rPr>
                <w:rFonts w:asciiTheme="minorHAnsi" w:hAnsiTheme="minorHAnsi" w:cstheme="minorHAnsi"/>
              </w:rPr>
              <w:t>for</w:t>
            </w:r>
            <w:r>
              <w:rPr>
                <w:rFonts w:asciiTheme="minorHAnsi" w:hAnsiTheme="minorHAnsi" w:cstheme="minorHAnsi"/>
                <w:spacing w:val="38"/>
              </w:rPr>
              <w:t xml:space="preserve"> </w:t>
            </w:r>
            <w:r>
              <w:rPr>
                <w:rFonts w:asciiTheme="minorHAnsi" w:hAnsiTheme="minorHAnsi" w:cstheme="minorHAnsi"/>
              </w:rPr>
              <w:t>human</w:t>
            </w:r>
            <w:r>
              <w:rPr>
                <w:rFonts w:asciiTheme="minorHAnsi" w:hAnsiTheme="minorHAnsi" w:cstheme="minorHAnsi"/>
                <w:spacing w:val="40"/>
              </w:rPr>
              <w:t xml:space="preserve"> </w:t>
            </w:r>
            <w:r>
              <w:rPr>
                <w:rFonts w:asciiTheme="minorHAnsi" w:hAnsiTheme="minorHAnsi" w:cstheme="minorHAnsi"/>
              </w:rPr>
              <w:t>immunodeficiency</w:t>
            </w:r>
            <w:r>
              <w:rPr>
                <w:rFonts w:asciiTheme="minorHAnsi" w:hAnsiTheme="minorHAnsi" w:cstheme="minorHAnsi"/>
                <w:spacing w:val="38"/>
              </w:rPr>
              <w:t xml:space="preserve"> </w:t>
            </w:r>
            <w:r>
              <w:rPr>
                <w:rFonts w:asciiTheme="minorHAnsi" w:hAnsiTheme="minorHAnsi" w:cstheme="minorHAnsi"/>
              </w:rPr>
              <w:t>virus</w:t>
            </w:r>
            <w:r>
              <w:rPr>
                <w:rFonts w:asciiTheme="minorHAnsi" w:hAnsiTheme="minorHAnsi" w:cstheme="minorHAnsi"/>
                <w:spacing w:val="40"/>
              </w:rPr>
              <w:t xml:space="preserve"> </w:t>
            </w:r>
            <w:r>
              <w:rPr>
                <w:rFonts w:asciiTheme="minorHAnsi" w:hAnsiTheme="minorHAnsi" w:cstheme="minorHAnsi"/>
              </w:rPr>
              <w:t>(HIV),</w:t>
            </w:r>
            <w:r>
              <w:rPr>
                <w:rFonts w:asciiTheme="minorHAnsi" w:hAnsiTheme="minorHAnsi" w:cstheme="minorHAnsi"/>
                <w:spacing w:val="40"/>
              </w:rPr>
              <w:t xml:space="preserve"> </w:t>
            </w:r>
            <w:r>
              <w:rPr>
                <w:rFonts w:asciiTheme="minorHAnsi" w:hAnsiTheme="minorHAnsi" w:cstheme="minorHAnsi"/>
              </w:rPr>
              <w:t>hepatitis</w:t>
            </w:r>
            <w:r>
              <w:rPr>
                <w:rFonts w:asciiTheme="minorHAnsi" w:hAnsiTheme="minorHAnsi" w:cstheme="minorHAnsi"/>
                <w:spacing w:val="38"/>
              </w:rPr>
              <w:t xml:space="preserve"> </w:t>
            </w:r>
            <w:r>
              <w:rPr>
                <w:rFonts w:asciiTheme="minorHAnsi" w:hAnsiTheme="minorHAnsi" w:cstheme="minorHAnsi"/>
              </w:rPr>
              <w:t>B</w:t>
            </w:r>
            <w:r>
              <w:rPr>
                <w:rFonts w:asciiTheme="minorHAnsi" w:hAnsiTheme="minorHAnsi" w:cstheme="minorHAnsi"/>
                <w:spacing w:val="40"/>
              </w:rPr>
              <w:t xml:space="preserve"> </w:t>
            </w:r>
            <w:r>
              <w:rPr>
                <w:rFonts w:asciiTheme="minorHAnsi" w:hAnsiTheme="minorHAnsi" w:cstheme="minorHAnsi"/>
              </w:rPr>
              <w:t>virus</w:t>
            </w:r>
            <w:r>
              <w:rPr>
                <w:rFonts w:asciiTheme="minorHAnsi" w:hAnsiTheme="minorHAnsi" w:cstheme="minorHAnsi"/>
                <w:spacing w:val="-47"/>
              </w:rPr>
              <w:t xml:space="preserve"> </w:t>
            </w:r>
            <w:r>
              <w:rPr>
                <w:rFonts w:asciiTheme="minorHAnsi" w:hAnsiTheme="minorHAnsi" w:cstheme="minorHAnsi"/>
              </w:rPr>
              <w:t>(HBV)</w:t>
            </w:r>
            <w:r>
              <w:rPr>
                <w:rFonts w:asciiTheme="minorHAnsi" w:hAnsiTheme="minorHAnsi" w:cstheme="minorHAnsi"/>
                <w:spacing w:val="-1"/>
              </w:rPr>
              <w:t xml:space="preserve"> </w:t>
            </w:r>
            <w:r>
              <w:rPr>
                <w:rFonts w:asciiTheme="minorHAnsi" w:hAnsiTheme="minorHAnsi" w:cstheme="minorHAnsi"/>
              </w:rPr>
              <w:t>and</w:t>
            </w:r>
            <w:r>
              <w:rPr>
                <w:rFonts w:asciiTheme="minorHAnsi" w:hAnsiTheme="minorHAnsi" w:cstheme="minorHAnsi"/>
                <w:spacing w:val="-1"/>
              </w:rPr>
              <w:t xml:space="preserve"> </w:t>
            </w:r>
            <w:r>
              <w:rPr>
                <w:rFonts w:asciiTheme="minorHAnsi" w:hAnsiTheme="minorHAnsi" w:cstheme="minorHAnsi"/>
              </w:rPr>
              <w:t>hepatitis C</w:t>
            </w:r>
            <w:r>
              <w:rPr>
                <w:rFonts w:asciiTheme="minorHAnsi" w:hAnsiTheme="minorHAnsi" w:cstheme="minorHAnsi"/>
                <w:spacing w:val="-1"/>
              </w:rPr>
              <w:t xml:space="preserve"> </w:t>
            </w:r>
            <w:r>
              <w:rPr>
                <w:rFonts w:asciiTheme="minorHAnsi" w:hAnsiTheme="minorHAnsi" w:cstheme="minorHAnsi"/>
              </w:rPr>
              <w:t>virus</w:t>
            </w:r>
            <w:r>
              <w:rPr>
                <w:rFonts w:asciiTheme="minorHAnsi" w:hAnsiTheme="minorHAnsi" w:cstheme="minorHAnsi"/>
                <w:spacing w:val="-1"/>
              </w:rPr>
              <w:t xml:space="preserve"> </w:t>
            </w:r>
            <w:r>
              <w:rPr>
                <w:rFonts w:asciiTheme="minorHAnsi" w:hAnsiTheme="minorHAnsi" w:cstheme="minorHAnsi"/>
              </w:rPr>
              <w:t>(HCV) at</w:t>
            </w:r>
            <w:r>
              <w:rPr>
                <w:rFonts w:asciiTheme="minorHAnsi" w:hAnsiTheme="minorHAnsi" w:cstheme="minorHAnsi"/>
                <w:spacing w:val="-2"/>
              </w:rPr>
              <w:t xml:space="preserve"> </w:t>
            </w:r>
            <w:r>
              <w:rPr>
                <w:rFonts w:asciiTheme="minorHAnsi" w:hAnsiTheme="minorHAnsi" w:cstheme="minorHAnsi"/>
              </w:rPr>
              <w:t>screening</w:t>
            </w:r>
          </w:p>
          <w:p w14:paraId="296051A7" w14:textId="77777777" w:rsidR="000520EE" w:rsidRDefault="000520EE" w:rsidP="004F1111">
            <w:pPr>
              <w:pStyle w:val="TableParagraph"/>
              <w:numPr>
                <w:ilvl w:val="0"/>
                <w:numId w:val="4"/>
              </w:numPr>
              <w:tabs>
                <w:tab w:val="left" w:pos="836"/>
              </w:tabs>
              <w:spacing w:before="59" w:line="240" w:lineRule="auto"/>
              <w:ind w:right="102"/>
              <w:jc w:val="both"/>
              <w:rPr>
                <w:rFonts w:asciiTheme="minorHAnsi" w:hAnsiTheme="minorHAnsi" w:cstheme="minorHAnsi"/>
              </w:rPr>
            </w:pPr>
            <w:r>
              <w:rPr>
                <w:rFonts w:asciiTheme="minorHAnsi" w:hAnsiTheme="minorHAnsi" w:cstheme="minorHAnsi"/>
              </w:rPr>
              <w:t>Subjects</w:t>
            </w:r>
            <w:r>
              <w:rPr>
                <w:rFonts w:asciiTheme="minorHAnsi" w:hAnsiTheme="minorHAnsi" w:cstheme="minorHAnsi"/>
                <w:spacing w:val="44"/>
              </w:rPr>
              <w:t xml:space="preserve"> </w:t>
            </w:r>
            <w:r>
              <w:rPr>
                <w:rFonts w:asciiTheme="minorHAnsi" w:hAnsiTheme="minorHAnsi" w:cstheme="minorHAnsi"/>
              </w:rPr>
              <w:t>of</w:t>
            </w:r>
            <w:r>
              <w:rPr>
                <w:rFonts w:asciiTheme="minorHAnsi" w:hAnsiTheme="minorHAnsi" w:cstheme="minorHAnsi"/>
                <w:spacing w:val="45"/>
              </w:rPr>
              <w:t xml:space="preserve"> </w:t>
            </w:r>
            <w:r>
              <w:rPr>
                <w:rFonts w:asciiTheme="minorHAnsi" w:hAnsiTheme="minorHAnsi" w:cstheme="minorHAnsi"/>
              </w:rPr>
              <w:t>childbearing</w:t>
            </w:r>
            <w:r>
              <w:rPr>
                <w:rFonts w:asciiTheme="minorHAnsi" w:hAnsiTheme="minorHAnsi" w:cstheme="minorHAnsi"/>
                <w:spacing w:val="44"/>
              </w:rPr>
              <w:t xml:space="preserve"> </w:t>
            </w:r>
            <w:r>
              <w:rPr>
                <w:rFonts w:asciiTheme="minorHAnsi" w:hAnsiTheme="minorHAnsi" w:cstheme="minorHAnsi"/>
              </w:rPr>
              <w:t>potential,</w:t>
            </w:r>
            <w:r>
              <w:rPr>
                <w:rFonts w:asciiTheme="minorHAnsi" w:hAnsiTheme="minorHAnsi" w:cstheme="minorHAnsi"/>
                <w:spacing w:val="45"/>
              </w:rPr>
              <w:t xml:space="preserve"> </w:t>
            </w:r>
            <w:r>
              <w:rPr>
                <w:rFonts w:asciiTheme="minorHAnsi" w:hAnsiTheme="minorHAnsi" w:cstheme="minorHAnsi"/>
              </w:rPr>
              <w:t>who</w:t>
            </w:r>
            <w:r>
              <w:rPr>
                <w:rFonts w:asciiTheme="minorHAnsi" w:hAnsiTheme="minorHAnsi" w:cstheme="minorHAnsi"/>
                <w:spacing w:val="43"/>
              </w:rPr>
              <w:t xml:space="preserve"> </w:t>
            </w:r>
            <w:r>
              <w:rPr>
                <w:rFonts w:asciiTheme="minorHAnsi" w:hAnsiTheme="minorHAnsi" w:cstheme="minorHAnsi"/>
              </w:rPr>
              <w:t>are</w:t>
            </w:r>
            <w:r>
              <w:rPr>
                <w:rFonts w:asciiTheme="minorHAnsi" w:hAnsiTheme="minorHAnsi" w:cstheme="minorHAnsi"/>
                <w:spacing w:val="43"/>
              </w:rPr>
              <w:t xml:space="preserve"> </w:t>
            </w:r>
            <w:r>
              <w:rPr>
                <w:rFonts w:asciiTheme="minorHAnsi" w:hAnsiTheme="minorHAnsi" w:cstheme="minorHAnsi"/>
              </w:rPr>
              <w:t>not</w:t>
            </w:r>
            <w:r>
              <w:rPr>
                <w:rFonts w:asciiTheme="minorHAnsi" w:hAnsiTheme="minorHAnsi" w:cstheme="minorHAnsi"/>
                <w:spacing w:val="43"/>
              </w:rPr>
              <w:t xml:space="preserve"> </w:t>
            </w:r>
            <w:r>
              <w:rPr>
                <w:rFonts w:asciiTheme="minorHAnsi" w:hAnsiTheme="minorHAnsi" w:cstheme="minorHAnsi"/>
              </w:rPr>
              <w:lastRenderedPageBreak/>
              <w:t>willing</w:t>
            </w:r>
            <w:r>
              <w:rPr>
                <w:rFonts w:asciiTheme="minorHAnsi" w:hAnsiTheme="minorHAnsi" w:cstheme="minorHAnsi"/>
                <w:spacing w:val="45"/>
              </w:rPr>
              <w:t xml:space="preserve"> </w:t>
            </w:r>
            <w:r>
              <w:rPr>
                <w:rFonts w:asciiTheme="minorHAnsi" w:hAnsiTheme="minorHAnsi" w:cstheme="minorHAnsi"/>
              </w:rPr>
              <w:t>to</w:t>
            </w:r>
            <w:r>
              <w:rPr>
                <w:rFonts w:asciiTheme="minorHAnsi" w:hAnsiTheme="minorHAnsi" w:cstheme="minorHAnsi"/>
                <w:spacing w:val="43"/>
              </w:rPr>
              <w:t xml:space="preserve"> </w:t>
            </w:r>
            <w:r>
              <w:rPr>
                <w:rFonts w:asciiTheme="minorHAnsi" w:hAnsiTheme="minorHAnsi" w:cstheme="minorHAnsi"/>
              </w:rPr>
              <w:t>use</w:t>
            </w:r>
            <w:r>
              <w:rPr>
                <w:rFonts w:asciiTheme="minorHAnsi" w:hAnsiTheme="minorHAnsi" w:cstheme="minorHAnsi"/>
                <w:spacing w:val="42"/>
              </w:rPr>
              <w:t xml:space="preserve"> </w:t>
            </w:r>
            <w:r>
              <w:rPr>
                <w:rFonts w:asciiTheme="minorHAnsi" w:hAnsiTheme="minorHAnsi" w:cstheme="minorHAnsi"/>
              </w:rPr>
              <w:t>adequate</w:t>
            </w:r>
            <w:r>
              <w:rPr>
                <w:rFonts w:asciiTheme="minorHAnsi" w:hAnsiTheme="minorHAnsi" w:cstheme="minorHAnsi"/>
                <w:spacing w:val="-47"/>
              </w:rPr>
              <w:t xml:space="preserve"> </w:t>
            </w:r>
            <w:r>
              <w:rPr>
                <w:rFonts w:asciiTheme="minorHAnsi" w:hAnsiTheme="minorHAnsi" w:cstheme="minorHAnsi"/>
              </w:rPr>
              <w:t>contraception</w:t>
            </w:r>
            <w:r>
              <w:rPr>
                <w:rFonts w:asciiTheme="minorHAnsi" w:hAnsiTheme="minorHAnsi" w:cstheme="minorHAnsi"/>
                <w:spacing w:val="-1"/>
              </w:rPr>
              <w:t xml:space="preserve"> </w:t>
            </w:r>
            <w:r>
              <w:rPr>
                <w:rFonts w:asciiTheme="minorHAnsi" w:hAnsiTheme="minorHAnsi" w:cstheme="minorHAnsi"/>
              </w:rPr>
              <w:t>during the study</w:t>
            </w:r>
            <w:r>
              <w:rPr>
                <w:rFonts w:asciiTheme="minorHAnsi" w:hAnsiTheme="minorHAnsi" w:cstheme="minorHAnsi"/>
                <w:spacing w:val="-1"/>
              </w:rPr>
              <w:t xml:space="preserve"> </w:t>
            </w:r>
            <w:r>
              <w:rPr>
                <w:rFonts w:asciiTheme="minorHAnsi" w:hAnsiTheme="minorHAnsi" w:cstheme="minorHAnsi"/>
              </w:rPr>
              <w:t>period.</w:t>
            </w:r>
          </w:p>
          <w:p w14:paraId="6F29383A" w14:textId="77777777" w:rsidR="000520EE" w:rsidRDefault="000520EE" w:rsidP="004F1111">
            <w:pPr>
              <w:pStyle w:val="TableParagraph"/>
              <w:numPr>
                <w:ilvl w:val="0"/>
                <w:numId w:val="4"/>
              </w:numPr>
              <w:tabs>
                <w:tab w:val="left" w:pos="836"/>
              </w:tabs>
              <w:spacing w:before="61" w:line="240" w:lineRule="auto"/>
              <w:ind w:hanging="361"/>
              <w:jc w:val="both"/>
              <w:rPr>
                <w:rFonts w:asciiTheme="minorHAnsi" w:hAnsiTheme="minorHAnsi" w:cstheme="minorHAnsi"/>
              </w:rPr>
            </w:pPr>
            <w:r>
              <w:rPr>
                <w:rFonts w:asciiTheme="minorHAnsi" w:hAnsiTheme="minorHAnsi" w:cstheme="minorHAnsi"/>
              </w:rPr>
              <w:t>Female</w:t>
            </w:r>
            <w:r>
              <w:rPr>
                <w:rFonts w:asciiTheme="minorHAnsi" w:hAnsiTheme="minorHAnsi" w:cstheme="minorHAnsi"/>
                <w:spacing w:val="-1"/>
              </w:rPr>
              <w:t xml:space="preserve"> </w:t>
            </w:r>
            <w:r>
              <w:rPr>
                <w:rFonts w:asciiTheme="minorHAnsi" w:hAnsiTheme="minorHAnsi" w:cstheme="minorHAnsi"/>
              </w:rPr>
              <w:t>subjects who are</w:t>
            </w:r>
            <w:r>
              <w:rPr>
                <w:rFonts w:asciiTheme="minorHAnsi" w:hAnsiTheme="minorHAnsi" w:cstheme="minorHAnsi"/>
                <w:spacing w:val="-2"/>
              </w:rPr>
              <w:t xml:space="preserve"> </w:t>
            </w:r>
            <w:r>
              <w:rPr>
                <w:rFonts w:asciiTheme="minorHAnsi" w:hAnsiTheme="minorHAnsi" w:cstheme="minorHAnsi"/>
              </w:rPr>
              <w:t>pregnant</w:t>
            </w:r>
            <w:r>
              <w:rPr>
                <w:rFonts w:asciiTheme="minorHAnsi" w:hAnsiTheme="minorHAnsi" w:cstheme="minorHAnsi"/>
                <w:spacing w:val="-1"/>
              </w:rPr>
              <w:t xml:space="preserve"> </w:t>
            </w:r>
            <w:r>
              <w:rPr>
                <w:rFonts w:asciiTheme="minorHAnsi" w:hAnsiTheme="minorHAnsi" w:cstheme="minorHAnsi"/>
              </w:rPr>
              <w:t>or nursing</w:t>
            </w:r>
          </w:p>
          <w:p w14:paraId="1B5EEAA1" w14:textId="77777777" w:rsidR="000520EE" w:rsidRDefault="000520EE" w:rsidP="004F1111">
            <w:pPr>
              <w:pStyle w:val="TableParagraph"/>
              <w:numPr>
                <w:ilvl w:val="0"/>
                <w:numId w:val="4"/>
              </w:numPr>
              <w:tabs>
                <w:tab w:val="left" w:pos="836"/>
              </w:tabs>
              <w:spacing w:before="60" w:line="240" w:lineRule="auto"/>
              <w:ind w:right="105"/>
              <w:jc w:val="both"/>
              <w:rPr>
                <w:rFonts w:asciiTheme="minorHAnsi" w:hAnsiTheme="minorHAnsi" w:cstheme="minorHAnsi"/>
              </w:rPr>
            </w:pPr>
            <w:r>
              <w:rPr>
                <w:rFonts w:asciiTheme="minorHAnsi" w:hAnsiTheme="minorHAnsi" w:cstheme="minorHAnsi"/>
              </w:rPr>
              <w:t>Has</w:t>
            </w:r>
            <w:r>
              <w:rPr>
                <w:rFonts w:asciiTheme="minorHAnsi" w:hAnsiTheme="minorHAnsi" w:cstheme="minorHAnsi"/>
                <w:spacing w:val="9"/>
              </w:rPr>
              <w:t xml:space="preserve"> </w:t>
            </w:r>
            <w:r>
              <w:rPr>
                <w:rFonts w:asciiTheme="minorHAnsi" w:hAnsiTheme="minorHAnsi" w:cstheme="minorHAnsi"/>
              </w:rPr>
              <w:t>any</w:t>
            </w:r>
            <w:r>
              <w:rPr>
                <w:rFonts w:asciiTheme="minorHAnsi" w:hAnsiTheme="minorHAnsi" w:cstheme="minorHAnsi"/>
                <w:spacing w:val="8"/>
              </w:rPr>
              <w:t xml:space="preserve"> </w:t>
            </w:r>
            <w:r>
              <w:rPr>
                <w:rFonts w:asciiTheme="minorHAnsi" w:hAnsiTheme="minorHAnsi" w:cstheme="minorHAnsi"/>
              </w:rPr>
              <w:t>concurrent</w:t>
            </w:r>
            <w:r>
              <w:rPr>
                <w:rFonts w:asciiTheme="minorHAnsi" w:hAnsiTheme="minorHAnsi" w:cstheme="minorHAnsi"/>
                <w:spacing w:val="8"/>
              </w:rPr>
              <w:t xml:space="preserve"> </w:t>
            </w:r>
            <w:r>
              <w:rPr>
                <w:rFonts w:asciiTheme="minorHAnsi" w:hAnsiTheme="minorHAnsi" w:cstheme="minorHAnsi"/>
              </w:rPr>
              <w:t>disease</w:t>
            </w:r>
            <w:r>
              <w:rPr>
                <w:rFonts w:asciiTheme="minorHAnsi" w:hAnsiTheme="minorHAnsi" w:cstheme="minorHAnsi"/>
                <w:spacing w:val="8"/>
              </w:rPr>
              <w:t xml:space="preserve"> </w:t>
            </w:r>
            <w:r>
              <w:rPr>
                <w:rFonts w:asciiTheme="minorHAnsi" w:hAnsiTheme="minorHAnsi" w:cstheme="minorHAnsi"/>
              </w:rPr>
              <w:t>or</w:t>
            </w:r>
            <w:r>
              <w:rPr>
                <w:rFonts w:asciiTheme="minorHAnsi" w:hAnsiTheme="minorHAnsi" w:cstheme="minorHAnsi"/>
                <w:spacing w:val="8"/>
              </w:rPr>
              <w:t xml:space="preserve"> </w:t>
            </w:r>
            <w:r>
              <w:rPr>
                <w:rFonts w:asciiTheme="minorHAnsi" w:hAnsiTheme="minorHAnsi" w:cstheme="minorHAnsi"/>
              </w:rPr>
              <w:t>condition,</w:t>
            </w:r>
            <w:r>
              <w:rPr>
                <w:rFonts w:asciiTheme="minorHAnsi" w:hAnsiTheme="minorHAnsi" w:cstheme="minorHAnsi"/>
                <w:spacing w:val="7"/>
              </w:rPr>
              <w:t xml:space="preserve"> </w:t>
            </w:r>
            <w:r>
              <w:rPr>
                <w:rFonts w:asciiTheme="minorHAnsi" w:hAnsiTheme="minorHAnsi" w:cstheme="minorHAnsi"/>
              </w:rPr>
              <w:t>which</w:t>
            </w:r>
            <w:r>
              <w:rPr>
                <w:rFonts w:asciiTheme="minorHAnsi" w:hAnsiTheme="minorHAnsi" w:cstheme="minorHAnsi"/>
                <w:spacing w:val="10"/>
              </w:rPr>
              <w:t xml:space="preserve"> </w:t>
            </w:r>
            <w:r>
              <w:rPr>
                <w:rFonts w:asciiTheme="minorHAnsi" w:hAnsiTheme="minorHAnsi" w:cstheme="minorHAnsi"/>
              </w:rPr>
              <w:t>in</w:t>
            </w:r>
            <w:r>
              <w:rPr>
                <w:rFonts w:asciiTheme="minorHAnsi" w:hAnsiTheme="minorHAnsi" w:cstheme="minorHAnsi"/>
                <w:spacing w:val="9"/>
              </w:rPr>
              <w:t xml:space="preserve"> </w:t>
            </w:r>
            <w:r>
              <w:rPr>
                <w:rFonts w:asciiTheme="minorHAnsi" w:hAnsiTheme="minorHAnsi" w:cstheme="minorHAnsi"/>
              </w:rPr>
              <w:t>the</w:t>
            </w:r>
            <w:r>
              <w:rPr>
                <w:rFonts w:asciiTheme="minorHAnsi" w:hAnsiTheme="minorHAnsi" w:cstheme="minorHAnsi"/>
                <w:spacing w:val="8"/>
              </w:rPr>
              <w:t xml:space="preserve"> </w:t>
            </w:r>
            <w:r>
              <w:rPr>
                <w:rFonts w:asciiTheme="minorHAnsi" w:hAnsiTheme="minorHAnsi" w:cstheme="minorHAnsi"/>
              </w:rPr>
              <w:t>opinion</w:t>
            </w:r>
            <w:r>
              <w:rPr>
                <w:rFonts w:asciiTheme="minorHAnsi" w:hAnsiTheme="minorHAnsi" w:cstheme="minorHAnsi"/>
                <w:spacing w:val="8"/>
              </w:rPr>
              <w:t xml:space="preserve"> </w:t>
            </w:r>
            <w:r>
              <w:rPr>
                <w:rFonts w:asciiTheme="minorHAnsi" w:hAnsiTheme="minorHAnsi" w:cstheme="minorHAnsi"/>
              </w:rPr>
              <w:t>of</w:t>
            </w:r>
            <w:r>
              <w:rPr>
                <w:rFonts w:asciiTheme="minorHAnsi" w:hAnsiTheme="minorHAnsi" w:cstheme="minorHAnsi"/>
                <w:spacing w:val="8"/>
              </w:rPr>
              <w:t xml:space="preserve"> </w:t>
            </w:r>
            <w:r>
              <w:rPr>
                <w:rFonts w:asciiTheme="minorHAnsi" w:hAnsiTheme="minorHAnsi" w:cstheme="minorHAnsi"/>
              </w:rPr>
              <w:t>the</w:t>
            </w:r>
            <w:r>
              <w:rPr>
                <w:rFonts w:asciiTheme="minorHAnsi" w:hAnsiTheme="minorHAnsi" w:cstheme="minorHAnsi"/>
                <w:spacing w:val="8"/>
              </w:rPr>
              <w:t xml:space="preserve"> </w:t>
            </w:r>
            <w:r>
              <w:rPr>
                <w:rFonts w:asciiTheme="minorHAnsi" w:hAnsiTheme="minorHAnsi" w:cstheme="minorHAnsi"/>
              </w:rPr>
              <w:t>investigator</w:t>
            </w:r>
            <w:r>
              <w:rPr>
                <w:rFonts w:asciiTheme="minorHAnsi" w:hAnsiTheme="minorHAnsi" w:cstheme="minorHAnsi"/>
                <w:spacing w:val="-47"/>
              </w:rPr>
              <w:t xml:space="preserve"> </w:t>
            </w:r>
            <w:r>
              <w:rPr>
                <w:rFonts w:asciiTheme="minorHAnsi" w:hAnsiTheme="minorHAnsi" w:cstheme="minorHAnsi"/>
              </w:rPr>
              <w:t>does</w:t>
            </w:r>
            <w:r>
              <w:rPr>
                <w:rFonts w:asciiTheme="minorHAnsi" w:hAnsiTheme="minorHAnsi" w:cstheme="minorHAnsi"/>
                <w:spacing w:val="-2"/>
              </w:rPr>
              <w:t xml:space="preserve"> </w:t>
            </w:r>
            <w:r>
              <w:rPr>
                <w:rFonts w:asciiTheme="minorHAnsi" w:hAnsiTheme="minorHAnsi" w:cstheme="minorHAnsi"/>
              </w:rPr>
              <w:t>not allow participation</w:t>
            </w:r>
            <w:r>
              <w:rPr>
                <w:rFonts w:asciiTheme="minorHAnsi" w:hAnsiTheme="minorHAnsi" w:cstheme="minorHAnsi"/>
                <w:spacing w:val="-1"/>
              </w:rPr>
              <w:t xml:space="preserve"> </w:t>
            </w:r>
            <w:r>
              <w:rPr>
                <w:rFonts w:asciiTheme="minorHAnsi" w:hAnsiTheme="minorHAnsi" w:cstheme="minorHAnsi"/>
              </w:rPr>
              <w:t>of the subject</w:t>
            </w:r>
            <w:r>
              <w:rPr>
                <w:rFonts w:asciiTheme="minorHAnsi" w:hAnsiTheme="minorHAnsi" w:cstheme="minorHAnsi"/>
                <w:spacing w:val="-1"/>
              </w:rPr>
              <w:t xml:space="preserve"> </w:t>
            </w:r>
            <w:r>
              <w:rPr>
                <w:rFonts w:asciiTheme="minorHAnsi" w:hAnsiTheme="minorHAnsi" w:cstheme="minorHAnsi"/>
              </w:rPr>
              <w:t>in this study</w:t>
            </w:r>
          </w:p>
          <w:p w14:paraId="235BE926" w14:textId="77777777" w:rsidR="000520EE" w:rsidRDefault="000520EE" w:rsidP="004F1111">
            <w:pPr>
              <w:pStyle w:val="ListParagraph"/>
              <w:numPr>
                <w:ilvl w:val="0"/>
                <w:numId w:val="4"/>
              </w:numPr>
              <w:spacing w:line="240" w:lineRule="auto"/>
              <w:jc w:val="both"/>
              <w:rPr>
                <w:rFonts w:cstheme="minorHAnsi"/>
              </w:rPr>
            </w:pPr>
            <w:r>
              <w:rPr>
                <w:rFonts w:cstheme="minorHAnsi"/>
              </w:rPr>
              <w:t>Has</w:t>
            </w:r>
            <w:r>
              <w:rPr>
                <w:rFonts w:cstheme="minorHAnsi"/>
                <w:spacing w:val="6"/>
              </w:rPr>
              <w:t xml:space="preserve"> </w:t>
            </w:r>
            <w:r>
              <w:rPr>
                <w:rFonts w:cstheme="minorHAnsi"/>
              </w:rPr>
              <w:t>participated</w:t>
            </w:r>
            <w:r>
              <w:rPr>
                <w:rFonts w:cstheme="minorHAnsi"/>
                <w:spacing w:val="6"/>
              </w:rPr>
              <w:t xml:space="preserve"> </w:t>
            </w:r>
            <w:r>
              <w:rPr>
                <w:rFonts w:cstheme="minorHAnsi"/>
              </w:rPr>
              <w:t>in</w:t>
            </w:r>
            <w:r>
              <w:rPr>
                <w:rFonts w:cstheme="minorHAnsi"/>
                <w:spacing w:val="6"/>
              </w:rPr>
              <w:t xml:space="preserve"> </w:t>
            </w:r>
            <w:r>
              <w:rPr>
                <w:rFonts w:cstheme="minorHAnsi"/>
              </w:rPr>
              <w:t>any</w:t>
            </w:r>
            <w:r>
              <w:rPr>
                <w:rFonts w:cstheme="minorHAnsi"/>
                <w:spacing w:val="7"/>
              </w:rPr>
              <w:t xml:space="preserve"> </w:t>
            </w:r>
            <w:r>
              <w:rPr>
                <w:rFonts w:cstheme="minorHAnsi"/>
              </w:rPr>
              <w:t>other</w:t>
            </w:r>
            <w:r>
              <w:rPr>
                <w:rFonts w:cstheme="minorHAnsi"/>
                <w:spacing w:val="5"/>
              </w:rPr>
              <w:t xml:space="preserve"> </w:t>
            </w:r>
            <w:r>
              <w:rPr>
                <w:rFonts w:cstheme="minorHAnsi"/>
              </w:rPr>
              <w:t>clinical</w:t>
            </w:r>
            <w:r>
              <w:rPr>
                <w:rFonts w:cstheme="minorHAnsi"/>
                <w:spacing w:val="5"/>
              </w:rPr>
              <w:t xml:space="preserve"> </w:t>
            </w:r>
            <w:r>
              <w:rPr>
                <w:rFonts w:cstheme="minorHAnsi"/>
              </w:rPr>
              <w:t>trial</w:t>
            </w:r>
            <w:r>
              <w:rPr>
                <w:rFonts w:cstheme="minorHAnsi"/>
                <w:spacing w:val="6"/>
              </w:rPr>
              <w:t xml:space="preserve"> </w:t>
            </w:r>
            <w:r>
              <w:rPr>
                <w:rFonts w:cstheme="minorHAnsi"/>
              </w:rPr>
              <w:t>and</w:t>
            </w:r>
            <w:r>
              <w:rPr>
                <w:rFonts w:cstheme="minorHAnsi"/>
                <w:spacing w:val="7"/>
              </w:rPr>
              <w:t xml:space="preserve"> </w:t>
            </w:r>
            <w:r>
              <w:rPr>
                <w:rFonts w:cstheme="minorHAnsi"/>
              </w:rPr>
              <w:t>received</w:t>
            </w:r>
            <w:r>
              <w:rPr>
                <w:rFonts w:cstheme="minorHAnsi"/>
                <w:spacing w:val="7"/>
              </w:rPr>
              <w:t xml:space="preserve"> </w:t>
            </w:r>
            <w:r>
              <w:rPr>
                <w:rFonts w:cstheme="minorHAnsi"/>
              </w:rPr>
              <w:t>experimental</w:t>
            </w:r>
            <w:r>
              <w:rPr>
                <w:rFonts w:cstheme="minorHAnsi"/>
                <w:spacing w:val="10"/>
              </w:rPr>
              <w:t xml:space="preserve"> </w:t>
            </w:r>
            <w:r>
              <w:rPr>
                <w:rFonts w:cstheme="minorHAnsi"/>
              </w:rPr>
              <w:t>medications</w:t>
            </w:r>
            <w:r>
              <w:rPr>
                <w:rFonts w:cstheme="minorHAnsi"/>
                <w:spacing w:val="-47"/>
              </w:rPr>
              <w:t xml:space="preserve"> </w:t>
            </w:r>
            <w:r>
              <w:rPr>
                <w:rFonts w:cstheme="minorHAnsi"/>
              </w:rPr>
              <w:t>within</w:t>
            </w:r>
            <w:r>
              <w:rPr>
                <w:rFonts w:cstheme="minorHAnsi"/>
                <w:spacing w:val="-2"/>
              </w:rPr>
              <w:t xml:space="preserve"> </w:t>
            </w:r>
            <w:r>
              <w:rPr>
                <w:rFonts w:cstheme="minorHAnsi"/>
              </w:rPr>
              <w:t>4 weeks prior to</w:t>
            </w:r>
            <w:r>
              <w:rPr>
                <w:rFonts w:cstheme="minorHAnsi"/>
                <w:spacing w:val="-1"/>
              </w:rPr>
              <w:t xml:space="preserve"> </w:t>
            </w:r>
            <w:r>
              <w:rPr>
                <w:rFonts w:cstheme="minorHAnsi"/>
              </w:rPr>
              <w:t>screening</w:t>
            </w:r>
          </w:p>
          <w:p w14:paraId="180C154C" w14:textId="77777777" w:rsidR="000520EE" w:rsidRDefault="000520EE">
            <w:pPr>
              <w:spacing w:line="240" w:lineRule="auto"/>
            </w:pPr>
          </w:p>
        </w:tc>
      </w:tr>
    </w:tbl>
    <w:p w14:paraId="01069556" w14:textId="6662247A" w:rsidR="000520EE" w:rsidRDefault="000520EE" w:rsidP="000520EE"/>
    <w:p w14:paraId="5E1E3B41" w14:textId="4012E184" w:rsidR="000A7C50" w:rsidRDefault="005017C1" w:rsidP="000520EE">
      <w:r w:rsidRPr="005017C1">
        <w:t>Most common reason for screen failure was subject not meeting Criteria of Active AS as per 1984 Modified New York Criteria, other inclusion, exclusion criteria was patient with abnormal Lab investigations, patient had bamboo spine, patient with Low Hb, Patient unable to visit every alternate week etc</w:t>
      </w:r>
    </w:p>
    <w:p w14:paraId="13223A44" w14:textId="12A4F751" w:rsidR="000A7C50" w:rsidRDefault="000A7C50" w:rsidP="000A7C50">
      <w:pPr>
        <w:pStyle w:val="Heading1"/>
        <w:tabs>
          <w:tab w:val="left" w:pos="1574"/>
        </w:tabs>
        <w:ind w:right="111"/>
        <w:jc w:val="both"/>
      </w:pPr>
      <w:r>
        <w:t>Table 2: Summary</w:t>
      </w:r>
      <w:r>
        <w:rPr>
          <w:spacing w:val="32"/>
        </w:rPr>
        <w:t xml:space="preserve"> </w:t>
      </w:r>
      <w:r>
        <w:t>of</w:t>
      </w:r>
      <w:r>
        <w:rPr>
          <w:spacing w:val="32"/>
        </w:rPr>
        <w:t xml:space="preserve"> </w:t>
      </w:r>
      <w:r>
        <w:t>Medical/Surgical</w:t>
      </w:r>
      <w:r>
        <w:rPr>
          <w:spacing w:val="32"/>
        </w:rPr>
        <w:t xml:space="preserve"> </w:t>
      </w:r>
      <w:r>
        <w:t>History</w:t>
      </w:r>
      <w:r>
        <w:rPr>
          <w:spacing w:val="32"/>
        </w:rPr>
        <w:t xml:space="preserve"> </w:t>
      </w:r>
      <w:r>
        <w:t>and</w:t>
      </w:r>
      <w:r>
        <w:rPr>
          <w:spacing w:val="31"/>
        </w:rPr>
        <w:t xml:space="preserve"> </w:t>
      </w:r>
      <w:r>
        <w:t>Current</w:t>
      </w:r>
      <w:r>
        <w:rPr>
          <w:spacing w:val="33"/>
        </w:rPr>
        <w:t xml:space="preserve"> </w:t>
      </w:r>
      <w:r>
        <w:t>Illness-</w:t>
      </w:r>
      <w:r>
        <w:rPr>
          <w:spacing w:val="33"/>
        </w:rPr>
        <w:t xml:space="preserve"> </w:t>
      </w:r>
      <w:r>
        <w:t>Safety</w:t>
      </w:r>
      <w:r>
        <w:rPr>
          <w:spacing w:val="30"/>
        </w:rPr>
        <w:t xml:space="preserve"> </w:t>
      </w:r>
      <w:r>
        <w:t>Population</w:t>
      </w:r>
      <w:r>
        <w:rPr>
          <w:spacing w:val="-57"/>
        </w:rPr>
        <w:t xml:space="preserve"> </w:t>
      </w:r>
      <w:r>
        <w:t>(N=192)</w:t>
      </w:r>
    </w:p>
    <w:p w14:paraId="2321FA9A" w14:textId="77777777" w:rsidR="000A7C50" w:rsidRDefault="000A7C50" w:rsidP="000A7C50">
      <w:pPr>
        <w:pStyle w:val="BodyText"/>
        <w:spacing w:before="5"/>
        <w:ind w:left="0"/>
        <w:jc w:val="left"/>
        <w:rPr>
          <w:b/>
          <w:sz w:val="10"/>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8"/>
        <w:gridCol w:w="1930"/>
        <w:gridCol w:w="1930"/>
        <w:gridCol w:w="1932"/>
      </w:tblGrid>
      <w:tr w:rsidR="000A7C50" w14:paraId="137C112B" w14:textId="77777777" w:rsidTr="00203ACC">
        <w:trPr>
          <w:trHeight w:val="710"/>
        </w:trPr>
        <w:tc>
          <w:tcPr>
            <w:tcW w:w="3838" w:type="dxa"/>
          </w:tcPr>
          <w:p w14:paraId="6997ACC0" w14:textId="77777777" w:rsidR="000A7C50" w:rsidRDefault="000A7C50" w:rsidP="00203ACC">
            <w:pPr>
              <w:pStyle w:val="TableParagraph"/>
              <w:spacing w:line="240" w:lineRule="auto"/>
              <w:jc w:val="left"/>
              <w:rPr>
                <w:b/>
                <w:sz w:val="20"/>
              </w:rPr>
            </w:pPr>
          </w:p>
          <w:p w14:paraId="7ACB3489" w14:textId="77777777" w:rsidR="000A7C50" w:rsidRDefault="000A7C50" w:rsidP="00203ACC">
            <w:pPr>
              <w:pStyle w:val="TableParagraph"/>
              <w:tabs>
                <w:tab w:val="left" w:pos="3080"/>
              </w:tabs>
              <w:spacing w:before="0" w:line="240" w:lineRule="auto"/>
              <w:ind w:left="9"/>
              <w:jc w:val="left"/>
              <w:rPr>
                <w:b/>
                <w:sz w:val="20"/>
              </w:rPr>
            </w:pPr>
            <w:r>
              <w:rPr>
                <w:b/>
                <w:sz w:val="20"/>
              </w:rPr>
              <w:t>Response,</w:t>
            </w:r>
            <w:r>
              <w:rPr>
                <w:b/>
                <w:sz w:val="20"/>
              </w:rPr>
              <w:tab/>
            </w:r>
            <w:r>
              <w:rPr>
                <w:b/>
                <w:spacing w:val="-1"/>
                <w:sz w:val="20"/>
              </w:rPr>
              <w:t>Medical/</w:t>
            </w:r>
          </w:p>
          <w:p w14:paraId="60AB7676" w14:textId="77777777" w:rsidR="000A7C50" w:rsidRDefault="000A7C50" w:rsidP="00203ACC">
            <w:pPr>
              <w:pStyle w:val="TableParagraph"/>
              <w:spacing w:before="0"/>
              <w:ind w:left="9"/>
              <w:jc w:val="left"/>
              <w:rPr>
                <w:b/>
                <w:sz w:val="20"/>
              </w:rPr>
            </w:pPr>
            <w:r>
              <w:rPr>
                <w:b/>
                <w:sz w:val="20"/>
              </w:rPr>
              <w:t>Surgical</w:t>
            </w:r>
            <w:r>
              <w:rPr>
                <w:b/>
                <w:spacing w:val="-1"/>
                <w:sz w:val="20"/>
              </w:rPr>
              <w:t xml:space="preserve"> </w:t>
            </w:r>
            <w:r>
              <w:rPr>
                <w:b/>
                <w:sz w:val="20"/>
              </w:rPr>
              <w:t>History, n</w:t>
            </w:r>
            <w:r>
              <w:rPr>
                <w:b/>
                <w:spacing w:val="-2"/>
                <w:sz w:val="20"/>
              </w:rPr>
              <w:t xml:space="preserve"> </w:t>
            </w:r>
            <w:r>
              <w:rPr>
                <w:b/>
                <w:sz w:val="20"/>
              </w:rPr>
              <w:t>(%) [1]</w:t>
            </w:r>
          </w:p>
        </w:tc>
        <w:tc>
          <w:tcPr>
            <w:tcW w:w="1930" w:type="dxa"/>
          </w:tcPr>
          <w:p w14:paraId="2CEC6F1A" w14:textId="77777777" w:rsidR="000A7C50" w:rsidRDefault="000A7C50" w:rsidP="00203ACC">
            <w:pPr>
              <w:pStyle w:val="TableParagraph"/>
              <w:spacing w:before="11" w:line="240" w:lineRule="auto"/>
              <w:ind w:left="9" w:right="768"/>
              <w:jc w:val="left"/>
              <w:rPr>
                <w:b/>
                <w:sz w:val="20"/>
              </w:rPr>
            </w:pPr>
            <w:r>
              <w:rPr>
                <w:b/>
                <w:sz w:val="20"/>
              </w:rPr>
              <w:t>Biosimilar</w:t>
            </w:r>
            <w:r>
              <w:rPr>
                <w:b/>
                <w:spacing w:val="1"/>
                <w:sz w:val="20"/>
              </w:rPr>
              <w:t xml:space="preserve"> </w:t>
            </w:r>
            <w:r>
              <w:rPr>
                <w:b/>
                <w:sz w:val="20"/>
              </w:rPr>
              <w:t>Adalimumab</w:t>
            </w:r>
          </w:p>
          <w:p w14:paraId="056EF0F2" w14:textId="77777777" w:rsidR="000A7C50" w:rsidRDefault="000A7C50" w:rsidP="00203ACC">
            <w:pPr>
              <w:pStyle w:val="TableParagraph"/>
              <w:spacing w:before="0"/>
              <w:ind w:left="9"/>
              <w:jc w:val="left"/>
              <w:rPr>
                <w:b/>
                <w:sz w:val="20"/>
              </w:rPr>
            </w:pPr>
            <w:r>
              <w:rPr>
                <w:b/>
                <w:sz w:val="20"/>
              </w:rPr>
              <w:t>(N=125)</w:t>
            </w:r>
          </w:p>
        </w:tc>
        <w:tc>
          <w:tcPr>
            <w:tcW w:w="1930" w:type="dxa"/>
          </w:tcPr>
          <w:p w14:paraId="7B9ABBD8" w14:textId="79C85C51" w:rsidR="000A7C50" w:rsidRDefault="005C793A" w:rsidP="00203ACC">
            <w:pPr>
              <w:pStyle w:val="TableParagraph"/>
              <w:spacing w:before="0" w:line="230" w:lineRule="exact"/>
              <w:ind w:left="336" w:right="324"/>
              <w:rPr>
                <w:b/>
                <w:sz w:val="20"/>
              </w:rPr>
            </w:pPr>
            <w:r>
              <w:rPr>
                <w:b/>
                <w:sz w:val="20"/>
              </w:rPr>
              <w:t xml:space="preserve">iADA </w:t>
            </w:r>
            <w:r w:rsidR="000A7C50">
              <w:rPr>
                <w:b/>
                <w:spacing w:val="-47"/>
                <w:sz w:val="20"/>
              </w:rPr>
              <w:t xml:space="preserve"> </w:t>
            </w:r>
            <w:r w:rsidR="000A7C50">
              <w:rPr>
                <w:b/>
                <w:sz w:val="20"/>
              </w:rPr>
              <w:t>(N=67)</w:t>
            </w:r>
          </w:p>
        </w:tc>
        <w:tc>
          <w:tcPr>
            <w:tcW w:w="1932" w:type="dxa"/>
          </w:tcPr>
          <w:p w14:paraId="7A2534CB" w14:textId="77777777" w:rsidR="000A7C50" w:rsidRDefault="000A7C50" w:rsidP="00203ACC">
            <w:pPr>
              <w:pStyle w:val="TableParagraph"/>
              <w:spacing w:before="0" w:line="240" w:lineRule="auto"/>
              <w:jc w:val="left"/>
              <w:rPr>
                <w:b/>
                <w:sz w:val="20"/>
              </w:rPr>
            </w:pPr>
          </w:p>
          <w:p w14:paraId="00673C2C" w14:textId="77777777" w:rsidR="000A7C50" w:rsidRDefault="000A7C50" w:rsidP="00203ACC">
            <w:pPr>
              <w:pStyle w:val="TableParagraph"/>
              <w:spacing w:before="0" w:line="230" w:lineRule="atLeast"/>
              <w:ind w:left="653" w:right="614" w:hanging="10"/>
              <w:jc w:val="left"/>
              <w:rPr>
                <w:b/>
                <w:sz w:val="20"/>
              </w:rPr>
            </w:pPr>
            <w:r>
              <w:rPr>
                <w:b/>
                <w:sz w:val="20"/>
              </w:rPr>
              <w:t>Overall</w:t>
            </w:r>
            <w:r>
              <w:rPr>
                <w:b/>
                <w:spacing w:val="-47"/>
                <w:sz w:val="20"/>
              </w:rPr>
              <w:t xml:space="preserve"> </w:t>
            </w:r>
            <w:r>
              <w:rPr>
                <w:b/>
                <w:sz w:val="20"/>
              </w:rPr>
              <w:t>(N=192</w:t>
            </w:r>
          </w:p>
        </w:tc>
      </w:tr>
      <w:tr w:rsidR="000A7C50" w14:paraId="07882C08" w14:textId="77777777" w:rsidTr="00203ACC">
        <w:trPr>
          <w:trHeight w:val="481"/>
        </w:trPr>
        <w:tc>
          <w:tcPr>
            <w:tcW w:w="3838" w:type="dxa"/>
          </w:tcPr>
          <w:p w14:paraId="19AB6668" w14:textId="77777777" w:rsidR="000A7C50" w:rsidRDefault="000A7C50" w:rsidP="00203ACC">
            <w:pPr>
              <w:pStyle w:val="TableParagraph"/>
              <w:spacing w:before="1" w:line="230" w:lineRule="atLeast"/>
              <w:ind w:left="9"/>
              <w:jc w:val="left"/>
              <w:rPr>
                <w:sz w:val="20"/>
              </w:rPr>
            </w:pPr>
            <w:r>
              <w:rPr>
                <w:sz w:val="20"/>
              </w:rPr>
              <w:t>Subjects</w:t>
            </w:r>
            <w:r>
              <w:rPr>
                <w:spacing w:val="43"/>
                <w:sz w:val="20"/>
              </w:rPr>
              <w:t xml:space="preserve"> </w:t>
            </w:r>
            <w:r>
              <w:rPr>
                <w:sz w:val="20"/>
              </w:rPr>
              <w:t>with</w:t>
            </w:r>
            <w:r>
              <w:rPr>
                <w:spacing w:val="42"/>
                <w:sz w:val="20"/>
              </w:rPr>
              <w:t xml:space="preserve"> </w:t>
            </w:r>
            <w:r>
              <w:rPr>
                <w:sz w:val="20"/>
              </w:rPr>
              <w:t>any</w:t>
            </w:r>
            <w:r>
              <w:rPr>
                <w:spacing w:val="43"/>
                <w:sz w:val="20"/>
              </w:rPr>
              <w:t xml:space="preserve"> </w:t>
            </w:r>
            <w:r>
              <w:rPr>
                <w:sz w:val="20"/>
              </w:rPr>
              <w:t>medical</w:t>
            </w:r>
            <w:r>
              <w:rPr>
                <w:spacing w:val="44"/>
                <w:sz w:val="20"/>
              </w:rPr>
              <w:t xml:space="preserve"> </w:t>
            </w:r>
            <w:r>
              <w:rPr>
                <w:sz w:val="20"/>
              </w:rPr>
              <w:t>history</w:t>
            </w:r>
            <w:r>
              <w:rPr>
                <w:spacing w:val="44"/>
                <w:sz w:val="20"/>
              </w:rPr>
              <w:t xml:space="preserve"> </w:t>
            </w:r>
            <w:r>
              <w:rPr>
                <w:sz w:val="20"/>
              </w:rPr>
              <w:t>(including</w:t>
            </w:r>
            <w:r>
              <w:rPr>
                <w:spacing w:val="-47"/>
                <w:sz w:val="20"/>
              </w:rPr>
              <w:t xml:space="preserve"> </w:t>
            </w:r>
            <w:r>
              <w:rPr>
                <w:sz w:val="20"/>
              </w:rPr>
              <w:t>concurrent</w:t>
            </w:r>
            <w:r>
              <w:rPr>
                <w:spacing w:val="-1"/>
                <w:sz w:val="20"/>
              </w:rPr>
              <w:t xml:space="preserve"> </w:t>
            </w:r>
            <w:r>
              <w:rPr>
                <w:sz w:val="20"/>
              </w:rPr>
              <w:t>illnesses)?</w:t>
            </w:r>
          </w:p>
        </w:tc>
        <w:tc>
          <w:tcPr>
            <w:tcW w:w="1930" w:type="dxa"/>
          </w:tcPr>
          <w:p w14:paraId="5F846613" w14:textId="77777777" w:rsidR="000A7C50" w:rsidRDefault="000A7C50" w:rsidP="00203ACC">
            <w:pPr>
              <w:pStyle w:val="TableParagraph"/>
              <w:spacing w:before="11" w:line="240" w:lineRule="auto"/>
              <w:ind w:left="9"/>
              <w:jc w:val="left"/>
              <w:rPr>
                <w:sz w:val="20"/>
              </w:rPr>
            </w:pPr>
            <w:r>
              <w:rPr>
                <w:sz w:val="20"/>
              </w:rPr>
              <w:t>125 (100.0%)</w:t>
            </w:r>
          </w:p>
        </w:tc>
        <w:tc>
          <w:tcPr>
            <w:tcW w:w="1930" w:type="dxa"/>
          </w:tcPr>
          <w:p w14:paraId="754CBF12" w14:textId="77777777" w:rsidR="000A7C50" w:rsidRDefault="000A7C50" w:rsidP="00203ACC">
            <w:pPr>
              <w:pStyle w:val="TableParagraph"/>
              <w:spacing w:before="11" w:line="240" w:lineRule="auto"/>
              <w:ind w:left="332" w:right="324"/>
              <w:rPr>
                <w:sz w:val="20"/>
              </w:rPr>
            </w:pPr>
            <w:r>
              <w:rPr>
                <w:sz w:val="20"/>
              </w:rPr>
              <w:t>67</w:t>
            </w:r>
            <w:r>
              <w:rPr>
                <w:spacing w:val="-1"/>
                <w:sz w:val="20"/>
              </w:rPr>
              <w:t xml:space="preserve"> </w:t>
            </w:r>
            <w:r>
              <w:rPr>
                <w:sz w:val="20"/>
              </w:rPr>
              <w:t>(100.0%)</w:t>
            </w:r>
          </w:p>
        </w:tc>
        <w:tc>
          <w:tcPr>
            <w:tcW w:w="1932" w:type="dxa"/>
          </w:tcPr>
          <w:p w14:paraId="1C4B1598" w14:textId="77777777" w:rsidR="000A7C50" w:rsidRDefault="000A7C50" w:rsidP="00203ACC">
            <w:pPr>
              <w:pStyle w:val="TableParagraph"/>
              <w:spacing w:before="11" w:line="240" w:lineRule="auto"/>
              <w:ind w:left="267" w:right="258"/>
              <w:rPr>
                <w:sz w:val="20"/>
              </w:rPr>
            </w:pPr>
            <w:r>
              <w:rPr>
                <w:sz w:val="20"/>
              </w:rPr>
              <w:t>192 (100.0%)</w:t>
            </w:r>
          </w:p>
        </w:tc>
      </w:tr>
      <w:tr w:rsidR="000A7C50" w14:paraId="76C54A65" w14:textId="77777777" w:rsidTr="00203ACC">
        <w:trPr>
          <w:trHeight w:val="249"/>
        </w:trPr>
        <w:tc>
          <w:tcPr>
            <w:tcW w:w="3838" w:type="dxa"/>
          </w:tcPr>
          <w:p w14:paraId="0E0DF125" w14:textId="77777777" w:rsidR="000A7C50" w:rsidRDefault="000A7C50" w:rsidP="00203ACC">
            <w:pPr>
              <w:pStyle w:val="TableParagraph"/>
              <w:ind w:left="9"/>
              <w:jc w:val="left"/>
              <w:rPr>
                <w:sz w:val="20"/>
              </w:rPr>
            </w:pPr>
            <w:r>
              <w:rPr>
                <w:sz w:val="20"/>
              </w:rPr>
              <w:t>Blood</w:t>
            </w:r>
            <w:r>
              <w:rPr>
                <w:spacing w:val="-1"/>
                <w:sz w:val="20"/>
              </w:rPr>
              <w:t xml:space="preserve"> </w:t>
            </w:r>
            <w:r>
              <w:rPr>
                <w:sz w:val="20"/>
              </w:rPr>
              <w:t>And Lymphatic</w:t>
            </w:r>
            <w:r>
              <w:rPr>
                <w:spacing w:val="-2"/>
                <w:sz w:val="20"/>
              </w:rPr>
              <w:t xml:space="preserve"> </w:t>
            </w:r>
            <w:r>
              <w:rPr>
                <w:sz w:val="20"/>
              </w:rPr>
              <w:t>System Disorders</w:t>
            </w:r>
          </w:p>
        </w:tc>
        <w:tc>
          <w:tcPr>
            <w:tcW w:w="1930" w:type="dxa"/>
          </w:tcPr>
          <w:p w14:paraId="47E8E1CC" w14:textId="77777777" w:rsidR="000A7C50" w:rsidRDefault="000A7C50" w:rsidP="00203ACC">
            <w:pPr>
              <w:pStyle w:val="TableParagraph"/>
              <w:ind w:left="9"/>
              <w:jc w:val="left"/>
              <w:rPr>
                <w:sz w:val="20"/>
              </w:rPr>
            </w:pPr>
            <w:r>
              <w:rPr>
                <w:sz w:val="20"/>
              </w:rPr>
              <w:t>2 (1.6%)</w:t>
            </w:r>
          </w:p>
        </w:tc>
        <w:tc>
          <w:tcPr>
            <w:tcW w:w="1930" w:type="dxa"/>
          </w:tcPr>
          <w:p w14:paraId="4C2B2248" w14:textId="77777777" w:rsidR="000A7C50" w:rsidRDefault="000A7C50" w:rsidP="00203ACC">
            <w:pPr>
              <w:pStyle w:val="TableParagraph"/>
              <w:ind w:left="332" w:right="324"/>
              <w:rPr>
                <w:sz w:val="20"/>
              </w:rPr>
            </w:pPr>
            <w:r>
              <w:rPr>
                <w:sz w:val="20"/>
              </w:rPr>
              <w:t>1</w:t>
            </w:r>
            <w:r>
              <w:rPr>
                <w:spacing w:val="-2"/>
                <w:sz w:val="20"/>
              </w:rPr>
              <w:t xml:space="preserve"> </w:t>
            </w:r>
            <w:r>
              <w:rPr>
                <w:sz w:val="20"/>
              </w:rPr>
              <w:t>(1.5%)</w:t>
            </w:r>
          </w:p>
        </w:tc>
        <w:tc>
          <w:tcPr>
            <w:tcW w:w="1932" w:type="dxa"/>
          </w:tcPr>
          <w:p w14:paraId="2DCEEF76" w14:textId="77777777" w:rsidR="000A7C50" w:rsidRDefault="000A7C50" w:rsidP="00203ACC">
            <w:pPr>
              <w:pStyle w:val="TableParagraph"/>
              <w:ind w:left="268" w:right="258"/>
              <w:rPr>
                <w:sz w:val="20"/>
              </w:rPr>
            </w:pPr>
            <w:r>
              <w:rPr>
                <w:sz w:val="20"/>
              </w:rPr>
              <w:t>3 (1.6%)</w:t>
            </w:r>
          </w:p>
        </w:tc>
      </w:tr>
      <w:tr w:rsidR="000A7C50" w14:paraId="3A76B876" w14:textId="77777777" w:rsidTr="00203ACC">
        <w:trPr>
          <w:trHeight w:val="250"/>
        </w:trPr>
        <w:tc>
          <w:tcPr>
            <w:tcW w:w="3838" w:type="dxa"/>
          </w:tcPr>
          <w:p w14:paraId="09C3FE4E" w14:textId="77777777" w:rsidR="000A7C50" w:rsidRDefault="000A7C50" w:rsidP="00203ACC">
            <w:pPr>
              <w:pStyle w:val="TableParagraph"/>
              <w:spacing w:before="11"/>
              <w:ind w:left="410"/>
              <w:jc w:val="left"/>
              <w:rPr>
                <w:sz w:val="20"/>
              </w:rPr>
            </w:pPr>
            <w:r>
              <w:rPr>
                <w:sz w:val="20"/>
              </w:rPr>
              <w:t>Anaemia</w:t>
            </w:r>
          </w:p>
        </w:tc>
        <w:tc>
          <w:tcPr>
            <w:tcW w:w="1930" w:type="dxa"/>
          </w:tcPr>
          <w:p w14:paraId="3EFFA252" w14:textId="77777777" w:rsidR="000A7C50" w:rsidRDefault="000A7C50" w:rsidP="00203ACC">
            <w:pPr>
              <w:pStyle w:val="TableParagraph"/>
              <w:spacing w:before="11"/>
              <w:ind w:left="9"/>
              <w:jc w:val="left"/>
              <w:rPr>
                <w:sz w:val="20"/>
              </w:rPr>
            </w:pPr>
            <w:r>
              <w:rPr>
                <w:sz w:val="20"/>
              </w:rPr>
              <w:t>2 (1.6%)</w:t>
            </w:r>
          </w:p>
        </w:tc>
        <w:tc>
          <w:tcPr>
            <w:tcW w:w="1930" w:type="dxa"/>
          </w:tcPr>
          <w:p w14:paraId="7002EF2A" w14:textId="77777777" w:rsidR="000A7C50" w:rsidRDefault="000A7C50" w:rsidP="00203ACC">
            <w:pPr>
              <w:pStyle w:val="TableParagraph"/>
              <w:spacing w:before="11"/>
              <w:ind w:left="332" w:right="324"/>
              <w:rPr>
                <w:sz w:val="20"/>
              </w:rPr>
            </w:pPr>
            <w:r>
              <w:rPr>
                <w:sz w:val="20"/>
              </w:rPr>
              <w:t>0(0.0%)</w:t>
            </w:r>
          </w:p>
        </w:tc>
        <w:tc>
          <w:tcPr>
            <w:tcW w:w="1932" w:type="dxa"/>
          </w:tcPr>
          <w:p w14:paraId="3B9E141F" w14:textId="77777777" w:rsidR="000A7C50" w:rsidRDefault="000A7C50" w:rsidP="00203ACC">
            <w:pPr>
              <w:pStyle w:val="TableParagraph"/>
              <w:spacing w:before="11"/>
              <w:ind w:left="268" w:right="258"/>
              <w:rPr>
                <w:sz w:val="20"/>
              </w:rPr>
            </w:pPr>
            <w:r>
              <w:rPr>
                <w:sz w:val="20"/>
              </w:rPr>
              <w:t>2 (1.0%)</w:t>
            </w:r>
          </w:p>
        </w:tc>
      </w:tr>
      <w:tr w:rsidR="000A7C50" w14:paraId="2FCEF967" w14:textId="77777777" w:rsidTr="00203ACC">
        <w:trPr>
          <w:trHeight w:val="250"/>
        </w:trPr>
        <w:tc>
          <w:tcPr>
            <w:tcW w:w="3838" w:type="dxa"/>
          </w:tcPr>
          <w:p w14:paraId="778F607A" w14:textId="77777777" w:rsidR="000A7C50" w:rsidRDefault="000A7C50" w:rsidP="00203ACC">
            <w:pPr>
              <w:pStyle w:val="TableParagraph"/>
              <w:spacing w:line="221" w:lineRule="exact"/>
              <w:ind w:left="410"/>
              <w:jc w:val="left"/>
              <w:rPr>
                <w:sz w:val="20"/>
              </w:rPr>
            </w:pPr>
            <w:r>
              <w:rPr>
                <w:sz w:val="20"/>
              </w:rPr>
              <w:t>Polycythaemia</w:t>
            </w:r>
          </w:p>
        </w:tc>
        <w:tc>
          <w:tcPr>
            <w:tcW w:w="1930" w:type="dxa"/>
          </w:tcPr>
          <w:p w14:paraId="527531D0" w14:textId="77777777" w:rsidR="000A7C50" w:rsidRDefault="000A7C50" w:rsidP="00203ACC">
            <w:pPr>
              <w:pStyle w:val="TableParagraph"/>
              <w:spacing w:line="221" w:lineRule="exact"/>
              <w:ind w:left="9"/>
              <w:jc w:val="left"/>
              <w:rPr>
                <w:sz w:val="20"/>
              </w:rPr>
            </w:pPr>
            <w:r>
              <w:rPr>
                <w:sz w:val="20"/>
              </w:rPr>
              <w:t>0(0.0%)</w:t>
            </w:r>
          </w:p>
        </w:tc>
        <w:tc>
          <w:tcPr>
            <w:tcW w:w="1930" w:type="dxa"/>
          </w:tcPr>
          <w:p w14:paraId="7504DE63" w14:textId="77777777" w:rsidR="000A7C50" w:rsidRDefault="000A7C50" w:rsidP="00203ACC">
            <w:pPr>
              <w:pStyle w:val="TableParagraph"/>
              <w:spacing w:line="221" w:lineRule="exact"/>
              <w:ind w:left="332" w:right="324"/>
              <w:rPr>
                <w:sz w:val="20"/>
              </w:rPr>
            </w:pPr>
            <w:r>
              <w:rPr>
                <w:sz w:val="20"/>
              </w:rPr>
              <w:t>1 (1.5%)</w:t>
            </w:r>
          </w:p>
        </w:tc>
        <w:tc>
          <w:tcPr>
            <w:tcW w:w="1932" w:type="dxa"/>
          </w:tcPr>
          <w:p w14:paraId="56D47666" w14:textId="77777777" w:rsidR="000A7C50" w:rsidRDefault="000A7C50" w:rsidP="00203ACC">
            <w:pPr>
              <w:pStyle w:val="TableParagraph"/>
              <w:spacing w:line="221" w:lineRule="exact"/>
              <w:ind w:left="268" w:right="258"/>
              <w:rPr>
                <w:sz w:val="20"/>
              </w:rPr>
            </w:pPr>
            <w:r>
              <w:rPr>
                <w:sz w:val="20"/>
              </w:rPr>
              <w:t>1 (0.5%)</w:t>
            </w:r>
          </w:p>
        </w:tc>
      </w:tr>
      <w:tr w:rsidR="000A7C50" w14:paraId="1D5BD25E" w14:textId="77777777" w:rsidTr="00203ACC">
        <w:trPr>
          <w:trHeight w:val="249"/>
        </w:trPr>
        <w:tc>
          <w:tcPr>
            <w:tcW w:w="3838" w:type="dxa"/>
          </w:tcPr>
          <w:p w14:paraId="3242AFCC" w14:textId="77777777" w:rsidR="000A7C50" w:rsidRDefault="000A7C50" w:rsidP="00203ACC">
            <w:pPr>
              <w:pStyle w:val="TableParagraph"/>
              <w:ind w:left="9"/>
              <w:jc w:val="left"/>
              <w:rPr>
                <w:sz w:val="20"/>
              </w:rPr>
            </w:pPr>
            <w:r>
              <w:rPr>
                <w:sz w:val="20"/>
              </w:rPr>
              <w:t>Eye Disorders</w:t>
            </w:r>
          </w:p>
        </w:tc>
        <w:tc>
          <w:tcPr>
            <w:tcW w:w="1930" w:type="dxa"/>
          </w:tcPr>
          <w:p w14:paraId="435EF49C" w14:textId="77777777" w:rsidR="000A7C50" w:rsidRDefault="000A7C50" w:rsidP="00203ACC">
            <w:pPr>
              <w:pStyle w:val="TableParagraph"/>
              <w:ind w:left="9"/>
              <w:jc w:val="left"/>
              <w:rPr>
                <w:sz w:val="20"/>
              </w:rPr>
            </w:pPr>
            <w:r>
              <w:rPr>
                <w:sz w:val="20"/>
              </w:rPr>
              <w:t>1 (0.8%)</w:t>
            </w:r>
          </w:p>
        </w:tc>
        <w:tc>
          <w:tcPr>
            <w:tcW w:w="1930" w:type="dxa"/>
          </w:tcPr>
          <w:p w14:paraId="2CDAD3CC" w14:textId="77777777" w:rsidR="000A7C50" w:rsidRDefault="000A7C50" w:rsidP="00203ACC">
            <w:pPr>
              <w:pStyle w:val="TableParagraph"/>
              <w:ind w:left="332" w:right="324"/>
              <w:rPr>
                <w:sz w:val="20"/>
              </w:rPr>
            </w:pPr>
            <w:r>
              <w:rPr>
                <w:sz w:val="20"/>
              </w:rPr>
              <w:t>1 (1.5%)</w:t>
            </w:r>
          </w:p>
        </w:tc>
        <w:tc>
          <w:tcPr>
            <w:tcW w:w="1932" w:type="dxa"/>
          </w:tcPr>
          <w:p w14:paraId="61FC0BC1" w14:textId="77777777" w:rsidR="000A7C50" w:rsidRDefault="000A7C50" w:rsidP="00203ACC">
            <w:pPr>
              <w:pStyle w:val="TableParagraph"/>
              <w:ind w:left="268" w:right="258"/>
              <w:rPr>
                <w:sz w:val="20"/>
              </w:rPr>
            </w:pPr>
            <w:r>
              <w:rPr>
                <w:sz w:val="20"/>
              </w:rPr>
              <w:t>2 (1.0%)</w:t>
            </w:r>
          </w:p>
        </w:tc>
      </w:tr>
      <w:tr w:rsidR="000A7C50" w14:paraId="61502304" w14:textId="77777777" w:rsidTr="00203ACC">
        <w:trPr>
          <w:trHeight w:val="250"/>
        </w:trPr>
        <w:tc>
          <w:tcPr>
            <w:tcW w:w="3838" w:type="dxa"/>
          </w:tcPr>
          <w:p w14:paraId="66A21F29" w14:textId="77777777" w:rsidR="000A7C50" w:rsidRDefault="000A7C50" w:rsidP="00203ACC">
            <w:pPr>
              <w:pStyle w:val="TableParagraph"/>
              <w:spacing w:line="221" w:lineRule="exact"/>
              <w:ind w:left="410"/>
              <w:jc w:val="left"/>
              <w:rPr>
                <w:sz w:val="20"/>
              </w:rPr>
            </w:pPr>
            <w:r>
              <w:rPr>
                <w:sz w:val="20"/>
              </w:rPr>
              <w:t>Uveitis</w:t>
            </w:r>
          </w:p>
        </w:tc>
        <w:tc>
          <w:tcPr>
            <w:tcW w:w="1930" w:type="dxa"/>
          </w:tcPr>
          <w:p w14:paraId="74925EE1" w14:textId="77777777" w:rsidR="000A7C50" w:rsidRDefault="000A7C50" w:rsidP="00203ACC">
            <w:pPr>
              <w:pStyle w:val="TableParagraph"/>
              <w:spacing w:line="221" w:lineRule="exact"/>
              <w:ind w:left="9"/>
              <w:jc w:val="left"/>
              <w:rPr>
                <w:sz w:val="20"/>
              </w:rPr>
            </w:pPr>
            <w:r>
              <w:rPr>
                <w:sz w:val="20"/>
              </w:rPr>
              <w:t>1 (0.8%)</w:t>
            </w:r>
          </w:p>
        </w:tc>
        <w:tc>
          <w:tcPr>
            <w:tcW w:w="1930" w:type="dxa"/>
          </w:tcPr>
          <w:p w14:paraId="2E4EC8AA" w14:textId="77777777" w:rsidR="000A7C50" w:rsidRDefault="000A7C50" w:rsidP="00203ACC">
            <w:pPr>
              <w:pStyle w:val="TableParagraph"/>
              <w:spacing w:line="221" w:lineRule="exact"/>
              <w:ind w:left="332" w:right="324"/>
              <w:rPr>
                <w:sz w:val="20"/>
              </w:rPr>
            </w:pPr>
            <w:r>
              <w:rPr>
                <w:sz w:val="20"/>
              </w:rPr>
              <w:t>1 (1.5%)</w:t>
            </w:r>
          </w:p>
        </w:tc>
        <w:tc>
          <w:tcPr>
            <w:tcW w:w="1932" w:type="dxa"/>
          </w:tcPr>
          <w:p w14:paraId="1F74DD07" w14:textId="77777777" w:rsidR="000A7C50" w:rsidRDefault="000A7C50" w:rsidP="00203ACC">
            <w:pPr>
              <w:pStyle w:val="TableParagraph"/>
              <w:spacing w:line="221" w:lineRule="exact"/>
              <w:ind w:left="268" w:right="258"/>
              <w:rPr>
                <w:sz w:val="20"/>
              </w:rPr>
            </w:pPr>
            <w:r>
              <w:rPr>
                <w:sz w:val="20"/>
              </w:rPr>
              <w:t>2 (1.0%)</w:t>
            </w:r>
          </w:p>
        </w:tc>
      </w:tr>
      <w:tr w:rsidR="000A7C50" w14:paraId="4416AB2B" w14:textId="77777777" w:rsidTr="00203ACC">
        <w:trPr>
          <w:trHeight w:val="249"/>
        </w:trPr>
        <w:tc>
          <w:tcPr>
            <w:tcW w:w="3838" w:type="dxa"/>
          </w:tcPr>
          <w:p w14:paraId="5A5C499C" w14:textId="77777777" w:rsidR="000A7C50" w:rsidRDefault="000A7C50" w:rsidP="00203ACC">
            <w:pPr>
              <w:pStyle w:val="TableParagraph"/>
              <w:ind w:left="9"/>
              <w:jc w:val="left"/>
              <w:rPr>
                <w:sz w:val="20"/>
              </w:rPr>
            </w:pPr>
            <w:r>
              <w:rPr>
                <w:sz w:val="20"/>
              </w:rPr>
              <w:t>Gastrointestinal</w:t>
            </w:r>
            <w:r>
              <w:rPr>
                <w:spacing w:val="-2"/>
                <w:sz w:val="20"/>
              </w:rPr>
              <w:t xml:space="preserve"> </w:t>
            </w:r>
            <w:r>
              <w:rPr>
                <w:sz w:val="20"/>
              </w:rPr>
              <w:t>Disorders</w:t>
            </w:r>
          </w:p>
        </w:tc>
        <w:tc>
          <w:tcPr>
            <w:tcW w:w="1930" w:type="dxa"/>
          </w:tcPr>
          <w:p w14:paraId="2180DADD" w14:textId="77777777" w:rsidR="000A7C50" w:rsidRDefault="000A7C50" w:rsidP="00203ACC">
            <w:pPr>
              <w:pStyle w:val="TableParagraph"/>
              <w:ind w:left="9"/>
              <w:jc w:val="left"/>
              <w:rPr>
                <w:sz w:val="20"/>
              </w:rPr>
            </w:pPr>
            <w:r>
              <w:rPr>
                <w:sz w:val="20"/>
              </w:rPr>
              <w:t>1 (0.8%)</w:t>
            </w:r>
          </w:p>
        </w:tc>
        <w:tc>
          <w:tcPr>
            <w:tcW w:w="1930" w:type="dxa"/>
          </w:tcPr>
          <w:p w14:paraId="6759070E" w14:textId="77777777" w:rsidR="000A7C50" w:rsidRDefault="000A7C50" w:rsidP="00203ACC">
            <w:pPr>
              <w:pStyle w:val="TableParagraph"/>
              <w:ind w:left="332" w:right="324"/>
              <w:rPr>
                <w:sz w:val="20"/>
              </w:rPr>
            </w:pPr>
            <w:r>
              <w:rPr>
                <w:sz w:val="20"/>
              </w:rPr>
              <w:t>0(0.0%)</w:t>
            </w:r>
          </w:p>
        </w:tc>
        <w:tc>
          <w:tcPr>
            <w:tcW w:w="1932" w:type="dxa"/>
          </w:tcPr>
          <w:p w14:paraId="5D709BD2" w14:textId="77777777" w:rsidR="000A7C50" w:rsidRDefault="000A7C50" w:rsidP="00203ACC">
            <w:pPr>
              <w:pStyle w:val="TableParagraph"/>
              <w:ind w:left="268" w:right="258"/>
              <w:rPr>
                <w:sz w:val="20"/>
              </w:rPr>
            </w:pPr>
            <w:r>
              <w:rPr>
                <w:sz w:val="20"/>
              </w:rPr>
              <w:t>1 (0.5%)</w:t>
            </w:r>
          </w:p>
        </w:tc>
      </w:tr>
      <w:tr w:rsidR="000A7C50" w14:paraId="4F986218" w14:textId="77777777" w:rsidTr="00203ACC">
        <w:trPr>
          <w:trHeight w:val="250"/>
        </w:trPr>
        <w:tc>
          <w:tcPr>
            <w:tcW w:w="3838" w:type="dxa"/>
          </w:tcPr>
          <w:p w14:paraId="34B16F55" w14:textId="77777777" w:rsidR="000A7C50" w:rsidRDefault="000A7C50" w:rsidP="00203ACC">
            <w:pPr>
              <w:pStyle w:val="TableParagraph"/>
              <w:spacing w:before="11"/>
              <w:ind w:left="410"/>
              <w:jc w:val="left"/>
              <w:rPr>
                <w:sz w:val="20"/>
              </w:rPr>
            </w:pPr>
            <w:r>
              <w:rPr>
                <w:sz w:val="20"/>
              </w:rPr>
              <w:t>Anal</w:t>
            </w:r>
            <w:r>
              <w:rPr>
                <w:spacing w:val="-1"/>
                <w:sz w:val="20"/>
              </w:rPr>
              <w:t xml:space="preserve"> </w:t>
            </w:r>
            <w:r>
              <w:rPr>
                <w:sz w:val="20"/>
              </w:rPr>
              <w:t>Fissure</w:t>
            </w:r>
          </w:p>
        </w:tc>
        <w:tc>
          <w:tcPr>
            <w:tcW w:w="1930" w:type="dxa"/>
          </w:tcPr>
          <w:p w14:paraId="1608DA23" w14:textId="77777777" w:rsidR="000A7C50" w:rsidRDefault="000A7C50" w:rsidP="00203ACC">
            <w:pPr>
              <w:pStyle w:val="TableParagraph"/>
              <w:spacing w:before="11"/>
              <w:ind w:left="9"/>
              <w:jc w:val="left"/>
              <w:rPr>
                <w:sz w:val="20"/>
              </w:rPr>
            </w:pPr>
            <w:r>
              <w:rPr>
                <w:sz w:val="20"/>
              </w:rPr>
              <w:t>1 (0.8%)</w:t>
            </w:r>
          </w:p>
        </w:tc>
        <w:tc>
          <w:tcPr>
            <w:tcW w:w="1930" w:type="dxa"/>
          </w:tcPr>
          <w:p w14:paraId="6CA5246A" w14:textId="77777777" w:rsidR="000A7C50" w:rsidRDefault="000A7C50" w:rsidP="00203ACC">
            <w:pPr>
              <w:pStyle w:val="TableParagraph"/>
              <w:spacing w:before="11"/>
              <w:ind w:left="332" w:right="324"/>
              <w:rPr>
                <w:sz w:val="20"/>
              </w:rPr>
            </w:pPr>
            <w:r>
              <w:rPr>
                <w:sz w:val="20"/>
              </w:rPr>
              <w:t>0(0.0%)</w:t>
            </w:r>
          </w:p>
        </w:tc>
        <w:tc>
          <w:tcPr>
            <w:tcW w:w="1932" w:type="dxa"/>
          </w:tcPr>
          <w:p w14:paraId="1672DD16" w14:textId="77777777" w:rsidR="000A7C50" w:rsidRDefault="000A7C50" w:rsidP="00203ACC">
            <w:pPr>
              <w:pStyle w:val="TableParagraph"/>
              <w:spacing w:before="11"/>
              <w:ind w:left="268" w:right="258"/>
              <w:rPr>
                <w:sz w:val="20"/>
              </w:rPr>
            </w:pPr>
            <w:r>
              <w:rPr>
                <w:sz w:val="20"/>
              </w:rPr>
              <w:t>1 (0.5%)</w:t>
            </w:r>
          </w:p>
        </w:tc>
      </w:tr>
    </w:tbl>
    <w:p w14:paraId="23F8090A" w14:textId="77777777" w:rsidR="000A7C50" w:rsidRDefault="000A7C50" w:rsidP="000A7C50">
      <w:pPr>
        <w:rPr>
          <w:sz w:val="20"/>
        </w:rPr>
        <w:sectPr w:rsidR="000A7C50">
          <w:pgSz w:w="11910" w:h="16840"/>
          <w:pgMar w:top="1360" w:right="1020" w:bottom="1120" w:left="1000" w:header="730" w:footer="927" w:gutter="0"/>
          <w:cols w:space="720"/>
        </w:sectPr>
      </w:pPr>
    </w:p>
    <w:p w14:paraId="7D7F81B2" w14:textId="77777777" w:rsidR="000A7C50" w:rsidRDefault="000A7C50" w:rsidP="000A7C50">
      <w:pPr>
        <w:pStyle w:val="BodyText"/>
        <w:spacing w:before="5"/>
        <w:ind w:left="0"/>
        <w:jc w:val="left"/>
        <w:rPr>
          <w:b/>
          <w:sz w:val="8"/>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8"/>
        <w:gridCol w:w="1930"/>
        <w:gridCol w:w="1930"/>
        <w:gridCol w:w="1932"/>
      </w:tblGrid>
      <w:tr w:rsidR="000A7C50" w14:paraId="22E6310C" w14:textId="77777777" w:rsidTr="00203ACC">
        <w:trPr>
          <w:trHeight w:val="710"/>
        </w:trPr>
        <w:tc>
          <w:tcPr>
            <w:tcW w:w="3838" w:type="dxa"/>
          </w:tcPr>
          <w:p w14:paraId="1F9F8B4B" w14:textId="77777777" w:rsidR="000A7C50" w:rsidRDefault="000A7C50" w:rsidP="00203ACC">
            <w:pPr>
              <w:pStyle w:val="TableParagraph"/>
              <w:spacing w:line="240" w:lineRule="auto"/>
              <w:jc w:val="left"/>
              <w:rPr>
                <w:b/>
                <w:sz w:val="20"/>
              </w:rPr>
            </w:pPr>
          </w:p>
          <w:p w14:paraId="46AF7903" w14:textId="77777777" w:rsidR="000A7C50" w:rsidRDefault="000A7C50" w:rsidP="00203ACC">
            <w:pPr>
              <w:pStyle w:val="TableParagraph"/>
              <w:tabs>
                <w:tab w:val="left" w:pos="3080"/>
              </w:tabs>
              <w:spacing w:before="0" w:line="240" w:lineRule="auto"/>
              <w:ind w:left="9"/>
              <w:jc w:val="left"/>
              <w:rPr>
                <w:b/>
                <w:sz w:val="20"/>
              </w:rPr>
            </w:pPr>
            <w:r>
              <w:rPr>
                <w:b/>
                <w:sz w:val="20"/>
              </w:rPr>
              <w:t>Response,</w:t>
            </w:r>
            <w:r>
              <w:rPr>
                <w:b/>
                <w:sz w:val="20"/>
              </w:rPr>
              <w:tab/>
            </w:r>
            <w:r>
              <w:rPr>
                <w:b/>
                <w:spacing w:val="-1"/>
                <w:sz w:val="20"/>
              </w:rPr>
              <w:t>Medical/</w:t>
            </w:r>
          </w:p>
          <w:p w14:paraId="54C24DD7" w14:textId="77777777" w:rsidR="000A7C50" w:rsidRDefault="000A7C50" w:rsidP="00203ACC">
            <w:pPr>
              <w:pStyle w:val="TableParagraph"/>
              <w:spacing w:before="0"/>
              <w:ind w:left="9"/>
              <w:jc w:val="left"/>
              <w:rPr>
                <w:b/>
                <w:sz w:val="20"/>
              </w:rPr>
            </w:pPr>
            <w:r>
              <w:rPr>
                <w:b/>
                <w:sz w:val="20"/>
              </w:rPr>
              <w:t>Surgical</w:t>
            </w:r>
            <w:r>
              <w:rPr>
                <w:b/>
                <w:spacing w:val="-1"/>
                <w:sz w:val="20"/>
              </w:rPr>
              <w:t xml:space="preserve"> </w:t>
            </w:r>
            <w:r>
              <w:rPr>
                <w:b/>
                <w:sz w:val="20"/>
              </w:rPr>
              <w:t>History, n</w:t>
            </w:r>
            <w:r>
              <w:rPr>
                <w:b/>
                <w:spacing w:val="-2"/>
                <w:sz w:val="20"/>
              </w:rPr>
              <w:t xml:space="preserve"> </w:t>
            </w:r>
            <w:r>
              <w:rPr>
                <w:b/>
                <w:sz w:val="20"/>
              </w:rPr>
              <w:t>(%) [1]</w:t>
            </w:r>
          </w:p>
        </w:tc>
        <w:tc>
          <w:tcPr>
            <w:tcW w:w="1930" w:type="dxa"/>
          </w:tcPr>
          <w:p w14:paraId="3D312492" w14:textId="77777777" w:rsidR="000A7C50" w:rsidRDefault="000A7C50" w:rsidP="00203ACC">
            <w:pPr>
              <w:pStyle w:val="TableParagraph"/>
              <w:spacing w:before="0" w:line="230" w:lineRule="atLeast"/>
              <w:ind w:left="9" w:right="768"/>
              <w:jc w:val="left"/>
              <w:rPr>
                <w:b/>
                <w:sz w:val="20"/>
              </w:rPr>
            </w:pPr>
            <w:r>
              <w:rPr>
                <w:b/>
                <w:sz w:val="20"/>
              </w:rPr>
              <w:t>Biosimilar</w:t>
            </w:r>
            <w:r>
              <w:rPr>
                <w:b/>
                <w:spacing w:val="1"/>
                <w:sz w:val="20"/>
              </w:rPr>
              <w:t xml:space="preserve"> </w:t>
            </w:r>
            <w:r>
              <w:rPr>
                <w:b/>
                <w:sz w:val="20"/>
              </w:rPr>
              <w:t>Adalimumab</w:t>
            </w:r>
            <w:r>
              <w:rPr>
                <w:b/>
                <w:spacing w:val="-47"/>
                <w:sz w:val="20"/>
              </w:rPr>
              <w:t xml:space="preserve"> </w:t>
            </w:r>
            <w:r>
              <w:rPr>
                <w:b/>
                <w:sz w:val="20"/>
              </w:rPr>
              <w:t>(N=125)</w:t>
            </w:r>
          </w:p>
        </w:tc>
        <w:tc>
          <w:tcPr>
            <w:tcW w:w="1930" w:type="dxa"/>
          </w:tcPr>
          <w:p w14:paraId="6C1223CD" w14:textId="77777777" w:rsidR="005C793A" w:rsidRDefault="005C793A" w:rsidP="00203ACC">
            <w:pPr>
              <w:pStyle w:val="TableParagraph"/>
              <w:spacing w:before="0" w:line="230" w:lineRule="atLeast"/>
              <w:ind w:left="336" w:right="324"/>
              <w:rPr>
                <w:b/>
                <w:sz w:val="20"/>
              </w:rPr>
            </w:pPr>
            <w:r>
              <w:rPr>
                <w:b/>
                <w:sz w:val="20"/>
              </w:rPr>
              <w:t>iADA</w:t>
            </w:r>
          </w:p>
          <w:p w14:paraId="4D0A457D" w14:textId="68F7234D" w:rsidR="000A7C50" w:rsidRDefault="000A7C50" w:rsidP="00203ACC">
            <w:pPr>
              <w:pStyle w:val="TableParagraph"/>
              <w:spacing w:before="0" w:line="230" w:lineRule="atLeast"/>
              <w:ind w:left="336" w:right="324"/>
              <w:rPr>
                <w:b/>
                <w:sz w:val="20"/>
              </w:rPr>
            </w:pPr>
            <w:r>
              <w:rPr>
                <w:b/>
                <w:spacing w:val="-47"/>
                <w:sz w:val="20"/>
              </w:rPr>
              <w:t xml:space="preserve"> </w:t>
            </w:r>
            <w:r>
              <w:rPr>
                <w:b/>
                <w:sz w:val="20"/>
              </w:rPr>
              <w:t>(N=67)</w:t>
            </w:r>
          </w:p>
        </w:tc>
        <w:tc>
          <w:tcPr>
            <w:tcW w:w="1932" w:type="dxa"/>
          </w:tcPr>
          <w:p w14:paraId="1E18A7AD" w14:textId="77777777" w:rsidR="000A7C50" w:rsidRDefault="000A7C50" w:rsidP="00203ACC">
            <w:pPr>
              <w:pStyle w:val="TableParagraph"/>
              <w:spacing w:before="0" w:line="240" w:lineRule="auto"/>
              <w:jc w:val="left"/>
              <w:rPr>
                <w:b/>
                <w:sz w:val="20"/>
              </w:rPr>
            </w:pPr>
          </w:p>
          <w:p w14:paraId="32E55477" w14:textId="77777777" w:rsidR="000A7C50" w:rsidRDefault="000A7C50" w:rsidP="00203ACC">
            <w:pPr>
              <w:pStyle w:val="TableParagraph"/>
              <w:spacing w:before="0" w:line="230" w:lineRule="atLeast"/>
              <w:ind w:left="653" w:right="614" w:hanging="10"/>
              <w:jc w:val="left"/>
              <w:rPr>
                <w:b/>
                <w:sz w:val="20"/>
              </w:rPr>
            </w:pPr>
            <w:r>
              <w:rPr>
                <w:b/>
                <w:sz w:val="20"/>
              </w:rPr>
              <w:t>Overall</w:t>
            </w:r>
            <w:r>
              <w:rPr>
                <w:b/>
                <w:spacing w:val="-47"/>
                <w:sz w:val="20"/>
              </w:rPr>
              <w:t xml:space="preserve"> </w:t>
            </w:r>
            <w:r>
              <w:rPr>
                <w:b/>
                <w:sz w:val="20"/>
              </w:rPr>
              <w:t>(N=192</w:t>
            </w:r>
          </w:p>
        </w:tc>
      </w:tr>
      <w:tr w:rsidR="000A7C50" w14:paraId="3BFA510E" w14:textId="77777777" w:rsidTr="00203ACC">
        <w:trPr>
          <w:trHeight w:val="480"/>
        </w:trPr>
        <w:tc>
          <w:tcPr>
            <w:tcW w:w="3838" w:type="dxa"/>
          </w:tcPr>
          <w:p w14:paraId="73F46EB3" w14:textId="77777777" w:rsidR="000A7C50" w:rsidRDefault="000A7C50" w:rsidP="00203ACC">
            <w:pPr>
              <w:pStyle w:val="TableParagraph"/>
              <w:spacing w:before="0" w:line="230" w:lineRule="atLeast"/>
              <w:ind w:left="9"/>
              <w:jc w:val="left"/>
              <w:rPr>
                <w:sz w:val="20"/>
              </w:rPr>
            </w:pPr>
            <w:r>
              <w:rPr>
                <w:sz w:val="20"/>
              </w:rPr>
              <w:t>General</w:t>
            </w:r>
            <w:r>
              <w:rPr>
                <w:spacing w:val="31"/>
                <w:sz w:val="20"/>
              </w:rPr>
              <w:t xml:space="preserve"> </w:t>
            </w:r>
            <w:r>
              <w:rPr>
                <w:sz w:val="20"/>
              </w:rPr>
              <w:t>Disorders</w:t>
            </w:r>
            <w:r>
              <w:rPr>
                <w:spacing w:val="30"/>
                <w:sz w:val="20"/>
              </w:rPr>
              <w:t xml:space="preserve"> </w:t>
            </w:r>
            <w:r>
              <w:rPr>
                <w:sz w:val="20"/>
              </w:rPr>
              <w:t>And</w:t>
            </w:r>
            <w:r>
              <w:rPr>
                <w:spacing w:val="31"/>
                <w:sz w:val="20"/>
              </w:rPr>
              <w:t xml:space="preserve"> </w:t>
            </w:r>
            <w:r>
              <w:rPr>
                <w:sz w:val="20"/>
              </w:rPr>
              <w:t>Administration</w:t>
            </w:r>
            <w:r>
              <w:rPr>
                <w:spacing w:val="32"/>
                <w:sz w:val="20"/>
              </w:rPr>
              <w:t xml:space="preserve"> </w:t>
            </w:r>
            <w:r>
              <w:rPr>
                <w:sz w:val="20"/>
              </w:rPr>
              <w:t>Site</w:t>
            </w:r>
            <w:r>
              <w:rPr>
                <w:spacing w:val="-47"/>
                <w:sz w:val="20"/>
              </w:rPr>
              <w:t xml:space="preserve"> </w:t>
            </w:r>
            <w:r>
              <w:rPr>
                <w:sz w:val="20"/>
              </w:rPr>
              <w:t>Conditions</w:t>
            </w:r>
          </w:p>
        </w:tc>
        <w:tc>
          <w:tcPr>
            <w:tcW w:w="1930" w:type="dxa"/>
          </w:tcPr>
          <w:p w14:paraId="0347C4F6" w14:textId="77777777" w:rsidR="000A7C50" w:rsidRDefault="000A7C50" w:rsidP="00203ACC">
            <w:pPr>
              <w:pStyle w:val="TableParagraph"/>
              <w:spacing w:line="240" w:lineRule="auto"/>
              <w:ind w:left="9"/>
              <w:jc w:val="left"/>
              <w:rPr>
                <w:sz w:val="20"/>
              </w:rPr>
            </w:pPr>
            <w:r>
              <w:rPr>
                <w:sz w:val="20"/>
              </w:rPr>
              <w:t>0(0.0%)</w:t>
            </w:r>
          </w:p>
        </w:tc>
        <w:tc>
          <w:tcPr>
            <w:tcW w:w="1930" w:type="dxa"/>
          </w:tcPr>
          <w:p w14:paraId="735BD5A0" w14:textId="77777777" w:rsidR="000A7C50" w:rsidRDefault="000A7C50" w:rsidP="00203ACC">
            <w:pPr>
              <w:pStyle w:val="TableParagraph"/>
              <w:spacing w:line="240" w:lineRule="auto"/>
              <w:ind w:left="332" w:right="324"/>
              <w:rPr>
                <w:sz w:val="20"/>
              </w:rPr>
            </w:pPr>
            <w:r>
              <w:rPr>
                <w:sz w:val="20"/>
              </w:rPr>
              <w:t>1 (1.5%)</w:t>
            </w:r>
          </w:p>
        </w:tc>
        <w:tc>
          <w:tcPr>
            <w:tcW w:w="1932" w:type="dxa"/>
          </w:tcPr>
          <w:p w14:paraId="251F472D" w14:textId="77777777" w:rsidR="000A7C50" w:rsidRDefault="000A7C50" w:rsidP="00203ACC">
            <w:pPr>
              <w:pStyle w:val="TableParagraph"/>
              <w:spacing w:line="240" w:lineRule="auto"/>
              <w:ind w:left="268" w:right="258"/>
              <w:rPr>
                <w:sz w:val="20"/>
              </w:rPr>
            </w:pPr>
            <w:r>
              <w:rPr>
                <w:sz w:val="20"/>
              </w:rPr>
              <w:t>1 (0.5%)</w:t>
            </w:r>
          </w:p>
        </w:tc>
      </w:tr>
      <w:tr w:rsidR="000A7C50" w14:paraId="6EFB88D3" w14:textId="77777777" w:rsidTr="00203ACC">
        <w:trPr>
          <w:trHeight w:val="250"/>
        </w:trPr>
        <w:tc>
          <w:tcPr>
            <w:tcW w:w="3838" w:type="dxa"/>
          </w:tcPr>
          <w:p w14:paraId="0D045969" w14:textId="77777777" w:rsidR="000A7C50" w:rsidRDefault="000A7C50" w:rsidP="00203ACC">
            <w:pPr>
              <w:pStyle w:val="TableParagraph"/>
              <w:spacing w:before="11"/>
              <w:ind w:left="410"/>
              <w:jc w:val="left"/>
              <w:rPr>
                <w:sz w:val="20"/>
              </w:rPr>
            </w:pPr>
            <w:r>
              <w:rPr>
                <w:sz w:val="20"/>
              </w:rPr>
              <w:t>Pyrexia</w:t>
            </w:r>
          </w:p>
        </w:tc>
        <w:tc>
          <w:tcPr>
            <w:tcW w:w="1930" w:type="dxa"/>
          </w:tcPr>
          <w:p w14:paraId="7AE6C404" w14:textId="77777777" w:rsidR="000A7C50" w:rsidRDefault="000A7C50" w:rsidP="00203ACC">
            <w:pPr>
              <w:pStyle w:val="TableParagraph"/>
              <w:spacing w:before="11"/>
              <w:ind w:left="9"/>
              <w:jc w:val="left"/>
              <w:rPr>
                <w:sz w:val="20"/>
              </w:rPr>
            </w:pPr>
            <w:r>
              <w:rPr>
                <w:sz w:val="20"/>
              </w:rPr>
              <w:t>0(0.0%)</w:t>
            </w:r>
          </w:p>
        </w:tc>
        <w:tc>
          <w:tcPr>
            <w:tcW w:w="1930" w:type="dxa"/>
          </w:tcPr>
          <w:p w14:paraId="01FADA79" w14:textId="77777777" w:rsidR="000A7C50" w:rsidRDefault="000A7C50" w:rsidP="00203ACC">
            <w:pPr>
              <w:pStyle w:val="TableParagraph"/>
              <w:spacing w:before="11"/>
              <w:ind w:left="332" w:right="324"/>
              <w:rPr>
                <w:sz w:val="20"/>
              </w:rPr>
            </w:pPr>
            <w:r>
              <w:rPr>
                <w:sz w:val="20"/>
              </w:rPr>
              <w:t>1 (1.5%)</w:t>
            </w:r>
          </w:p>
        </w:tc>
        <w:tc>
          <w:tcPr>
            <w:tcW w:w="1932" w:type="dxa"/>
          </w:tcPr>
          <w:p w14:paraId="0F9C01BE" w14:textId="77777777" w:rsidR="000A7C50" w:rsidRDefault="000A7C50" w:rsidP="00203ACC">
            <w:pPr>
              <w:pStyle w:val="TableParagraph"/>
              <w:spacing w:before="11"/>
              <w:ind w:left="268" w:right="258"/>
              <w:rPr>
                <w:sz w:val="20"/>
              </w:rPr>
            </w:pPr>
            <w:r>
              <w:rPr>
                <w:sz w:val="20"/>
              </w:rPr>
              <w:t>1 (0.5%)</w:t>
            </w:r>
          </w:p>
        </w:tc>
      </w:tr>
      <w:tr w:rsidR="000A7C50" w14:paraId="317E2CB4" w14:textId="77777777" w:rsidTr="00203ACC">
        <w:trPr>
          <w:trHeight w:val="250"/>
        </w:trPr>
        <w:tc>
          <w:tcPr>
            <w:tcW w:w="3838" w:type="dxa"/>
          </w:tcPr>
          <w:p w14:paraId="42BCFD57" w14:textId="77777777" w:rsidR="000A7C50" w:rsidRDefault="000A7C50" w:rsidP="00203ACC">
            <w:pPr>
              <w:pStyle w:val="TableParagraph"/>
              <w:spacing w:line="221" w:lineRule="exact"/>
              <w:ind w:left="9"/>
              <w:jc w:val="left"/>
              <w:rPr>
                <w:sz w:val="20"/>
              </w:rPr>
            </w:pPr>
            <w:r>
              <w:rPr>
                <w:sz w:val="20"/>
              </w:rPr>
              <w:t>Hepatobiliary</w:t>
            </w:r>
            <w:r>
              <w:rPr>
                <w:spacing w:val="-2"/>
                <w:sz w:val="20"/>
              </w:rPr>
              <w:t xml:space="preserve"> </w:t>
            </w:r>
            <w:r>
              <w:rPr>
                <w:sz w:val="20"/>
              </w:rPr>
              <w:t>Disorders</w:t>
            </w:r>
          </w:p>
        </w:tc>
        <w:tc>
          <w:tcPr>
            <w:tcW w:w="1930" w:type="dxa"/>
          </w:tcPr>
          <w:p w14:paraId="674FC1A7" w14:textId="77777777" w:rsidR="000A7C50" w:rsidRDefault="000A7C50" w:rsidP="00203ACC">
            <w:pPr>
              <w:pStyle w:val="TableParagraph"/>
              <w:spacing w:line="221" w:lineRule="exact"/>
              <w:ind w:left="9"/>
              <w:jc w:val="left"/>
              <w:rPr>
                <w:sz w:val="20"/>
              </w:rPr>
            </w:pPr>
            <w:r>
              <w:rPr>
                <w:sz w:val="20"/>
              </w:rPr>
              <w:t>1 (0.8%)</w:t>
            </w:r>
          </w:p>
        </w:tc>
        <w:tc>
          <w:tcPr>
            <w:tcW w:w="1930" w:type="dxa"/>
          </w:tcPr>
          <w:p w14:paraId="79C515B5" w14:textId="77777777" w:rsidR="000A7C50" w:rsidRDefault="000A7C50" w:rsidP="00203ACC">
            <w:pPr>
              <w:pStyle w:val="TableParagraph"/>
              <w:spacing w:line="221" w:lineRule="exact"/>
              <w:ind w:left="332" w:right="324"/>
              <w:rPr>
                <w:sz w:val="20"/>
              </w:rPr>
            </w:pPr>
            <w:r>
              <w:rPr>
                <w:sz w:val="20"/>
              </w:rPr>
              <w:t>0(0.0%)</w:t>
            </w:r>
          </w:p>
        </w:tc>
        <w:tc>
          <w:tcPr>
            <w:tcW w:w="1932" w:type="dxa"/>
          </w:tcPr>
          <w:p w14:paraId="18DEAC21" w14:textId="77777777" w:rsidR="000A7C50" w:rsidRDefault="000A7C50" w:rsidP="00203ACC">
            <w:pPr>
              <w:pStyle w:val="TableParagraph"/>
              <w:spacing w:line="221" w:lineRule="exact"/>
              <w:ind w:left="268" w:right="258"/>
              <w:rPr>
                <w:sz w:val="20"/>
              </w:rPr>
            </w:pPr>
            <w:r>
              <w:rPr>
                <w:sz w:val="20"/>
              </w:rPr>
              <w:t>1 (0.5%)</w:t>
            </w:r>
          </w:p>
        </w:tc>
      </w:tr>
      <w:tr w:rsidR="000A7C50" w14:paraId="31818837" w14:textId="77777777" w:rsidTr="00203ACC">
        <w:trPr>
          <w:trHeight w:val="249"/>
        </w:trPr>
        <w:tc>
          <w:tcPr>
            <w:tcW w:w="3838" w:type="dxa"/>
          </w:tcPr>
          <w:p w14:paraId="5085D081" w14:textId="77777777" w:rsidR="000A7C50" w:rsidRDefault="000A7C50" w:rsidP="00203ACC">
            <w:pPr>
              <w:pStyle w:val="TableParagraph"/>
              <w:ind w:left="410"/>
              <w:jc w:val="left"/>
              <w:rPr>
                <w:sz w:val="20"/>
              </w:rPr>
            </w:pPr>
            <w:r>
              <w:rPr>
                <w:sz w:val="20"/>
              </w:rPr>
              <w:t>Hepatomegaly</w:t>
            </w:r>
          </w:p>
        </w:tc>
        <w:tc>
          <w:tcPr>
            <w:tcW w:w="1930" w:type="dxa"/>
          </w:tcPr>
          <w:p w14:paraId="389CB9E8" w14:textId="77777777" w:rsidR="000A7C50" w:rsidRDefault="000A7C50" w:rsidP="00203ACC">
            <w:pPr>
              <w:pStyle w:val="TableParagraph"/>
              <w:ind w:left="9"/>
              <w:jc w:val="left"/>
              <w:rPr>
                <w:sz w:val="20"/>
              </w:rPr>
            </w:pPr>
            <w:r>
              <w:rPr>
                <w:sz w:val="20"/>
              </w:rPr>
              <w:t>1 (0.8%)</w:t>
            </w:r>
          </w:p>
        </w:tc>
        <w:tc>
          <w:tcPr>
            <w:tcW w:w="1930" w:type="dxa"/>
          </w:tcPr>
          <w:p w14:paraId="6F94D956" w14:textId="77777777" w:rsidR="000A7C50" w:rsidRDefault="000A7C50" w:rsidP="00203ACC">
            <w:pPr>
              <w:pStyle w:val="TableParagraph"/>
              <w:ind w:left="332" w:right="324"/>
              <w:rPr>
                <w:sz w:val="20"/>
              </w:rPr>
            </w:pPr>
            <w:r>
              <w:rPr>
                <w:sz w:val="20"/>
              </w:rPr>
              <w:t>0(0.0%)</w:t>
            </w:r>
          </w:p>
        </w:tc>
        <w:tc>
          <w:tcPr>
            <w:tcW w:w="1932" w:type="dxa"/>
          </w:tcPr>
          <w:p w14:paraId="3C62B333" w14:textId="77777777" w:rsidR="000A7C50" w:rsidRDefault="000A7C50" w:rsidP="00203ACC">
            <w:pPr>
              <w:pStyle w:val="TableParagraph"/>
              <w:ind w:left="268" w:right="258"/>
              <w:rPr>
                <w:sz w:val="20"/>
              </w:rPr>
            </w:pPr>
            <w:r>
              <w:rPr>
                <w:sz w:val="20"/>
              </w:rPr>
              <w:t>1 (0.5%)</w:t>
            </w:r>
          </w:p>
        </w:tc>
      </w:tr>
      <w:tr w:rsidR="000A7C50" w14:paraId="1347637A" w14:textId="77777777" w:rsidTr="00203ACC">
        <w:trPr>
          <w:trHeight w:val="250"/>
        </w:trPr>
        <w:tc>
          <w:tcPr>
            <w:tcW w:w="3838" w:type="dxa"/>
          </w:tcPr>
          <w:p w14:paraId="515373E8" w14:textId="77777777" w:rsidR="000A7C50" w:rsidRDefault="000A7C50" w:rsidP="00203ACC">
            <w:pPr>
              <w:pStyle w:val="TableParagraph"/>
              <w:spacing w:before="11"/>
              <w:ind w:left="9"/>
              <w:jc w:val="left"/>
              <w:rPr>
                <w:sz w:val="20"/>
              </w:rPr>
            </w:pPr>
            <w:r>
              <w:rPr>
                <w:sz w:val="20"/>
              </w:rPr>
              <w:t>Infections</w:t>
            </w:r>
            <w:r>
              <w:rPr>
                <w:spacing w:val="-2"/>
                <w:sz w:val="20"/>
              </w:rPr>
              <w:t xml:space="preserve"> </w:t>
            </w:r>
            <w:r>
              <w:rPr>
                <w:sz w:val="20"/>
              </w:rPr>
              <w:t>And</w:t>
            </w:r>
            <w:r>
              <w:rPr>
                <w:spacing w:val="-1"/>
                <w:sz w:val="20"/>
              </w:rPr>
              <w:t xml:space="preserve"> </w:t>
            </w:r>
            <w:r>
              <w:rPr>
                <w:sz w:val="20"/>
              </w:rPr>
              <w:t>Infestations</w:t>
            </w:r>
          </w:p>
        </w:tc>
        <w:tc>
          <w:tcPr>
            <w:tcW w:w="1930" w:type="dxa"/>
          </w:tcPr>
          <w:p w14:paraId="09926187" w14:textId="77777777" w:rsidR="000A7C50" w:rsidRDefault="000A7C50" w:rsidP="00203ACC">
            <w:pPr>
              <w:pStyle w:val="TableParagraph"/>
              <w:spacing w:before="11"/>
              <w:ind w:left="9"/>
              <w:jc w:val="left"/>
              <w:rPr>
                <w:sz w:val="20"/>
              </w:rPr>
            </w:pPr>
            <w:r>
              <w:rPr>
                <w:sz w:val="20"/>
              </w:rPr>
              <w:t>4 (3.2%)</w:t>
            </w:r>
          </w:p>
        </w:tc>
        <w:tc>
          <w:tcPr>
            <w:tcW w:w="1930" w:type="dxa"/>
          </w:tcPr>
          <w:p w14:paraId="4FB42E24" w14:textId="77777777" w:rsidR="000A7C50" w:rsidRDefault="000A7C50" w:rsidP="00203ACC">
            <w:pPr>
              <w:pStyle w:val="TableParagraph"/>
              <w:spacing w:before="11"/>
              <w:ind w:left="332" w:right="324"/>
              <w:rPr>
                <w:sz w:val="20"/>
              </w:rPr>
            </w:pPr>
            <w:r>
              <w:rPr>
                <w:sz w:val="20"/>
              </w:rPr>
              <w:t>3 (4.5%)</w:t>
            </w:r>
          </w:p>
        </w:tc>
        <w:tc>
          <w:tcPr>
            <w:tcW w:w="1932" w:type="dxa"/>
          </w:tcPr>
          <w:p w14:paraId="4E5AFA76" w14:textId="77777777" w:rsidR="000A7C50" w:rsidRDefault="000A7C50" w:rsidP="00203ACC">
            <w:pPr>
              <w:pStyle w:val="TableParagraph"/>
              <w:spacing w:before="11"/>
              <w:ind w:left="268" w:right="258"/>
              <w:rPr>
                <w:sz w:val="20"/>
              </w:rPr>
            </w:pPr>
            <w:r>
              <w:rPr>
                <w:sz w:val="20"/>
              </w:rPr>
              <w:t>7 (3.6%)</w:t>
            </w:r>
          </w:p>
        </w:tc>
      </w:tr>
      <w:tr w:rsidR="000A7C50" w14:paraId="4FCA6EA0" w14:textId="77777777" w:rsidTr="00203ACC">
        <w:trPr>
          <w:trHeight w:val="249"/>
        </w:trPr>
        <w:tc>
          <w:tcPr>
            <w:tcW w:w="3838" w:type="dxa"/>
          </w:tcPr>
          <w:p w14:paraId="34BFF44C" w14:textId="77777777" w:rsidR="000A7C50" w:rsidRDefault="000A7C50" w:rsidP="00203ACC">
            <w:pPr>
              <w:pStyle w:val="TableParagraph"/>
              <w:ind w:left="410"/>
              <w:jc w:val="left"/>
              <w:rPr>
                <w:sz w:val="20"/>
              </w:rPr>
            </w:pPr>
            <w:r>
              <w:rPr>
                <w:sz w:val="20"/>
              </w:rPr>
              <w:t>Asymptomatic</w:t>
            </w:r>
            <w:r>
              <w:rPr>
                <w:spacing w:val="-3"/>
                <w:sz w:val="20"/>
              </w:rPr>
              <w:t xml:space="preserve"> </w:t>
            </w:r>
            <w:r>
              <w:rPr>
                <w:sz w:val="20"/>
              </w:rPr>
              <w:t>Covid-19</w:t>
            </w:r>
          </w:p>
        </w:tc>
        <w:tc>
          <w:tcPr>
            <w:tcW w:w="1930" w:type="dxa"/>
          </w:tcPr>
          <w:p w14:paraId="430BCB32" w14:textId="77777777" w:rsidR="000A7C50" w:rsidRDefault="000A7C50" w:rsidP="00203ACC">
            <w:pPr>
              <w:pStyle w:val="TableParagraph"/>
              <w:ind w:left="9"/>
              <w:jc w:val="left"/>
              <w:rPr>
                <w:sz w:val="20"/>
              </w:rPr>
            </w:pPr>
            <w:r>
              <w:rPr>
                <w:sz w:val="20"/>
              </w:rPr>
              <w:t>0(0.0%)</w:t>
            </w:r>
          </w:p>
        </w:tc>
        <w:tc>
          <w:tcPr>
            <w:tcW w:w="1930" w:type="dxa"/>
          </w:tcPr>
          <w:p w14:paraId="367F10DC" w14:textId="77777777" w:rsidR="000A7C50" w:rsidRDefault="000A7C50" w:rsidP="00203ACC">
            <w:pPr>
              <w:pStyle w:val="TableParagraph"/>
              <w:ind w:left="332" w:right="324"/>
              <w:rPr>
                <w:sz w:val="20"/>
              </w:rPr>
            </w:pPr>
            <w:r>
              <w:rPr>
                <w:sz w:val="20"/>
              </w:rPr>
              <w:t>1 (1.5%)</w:t>
            </w:r>
          </w:p>
        </w:tc>
        <w:tc>
          <w:tcPr>
            <w:tcW w:w="1932" w:type="dxa"/>
          </w:tcPr>
          <w:p w14:paraId="43B69DA4" w14:textId="77777777" w:rsidR="000A7C50" w:rsidRDefault="000A7C50" w:rsidP="00203ACC">
            <w:pPr>
              <w:pStyle w:val="TableParagraph"/>
              <w:ind w:left="268" w:right="258"/>
              <w:rPr>
                <w:sz w:val="20"/>
              </w:rPr>
            </w:pPr>
            <w:r>
              <w:rPr>
                <w:sz w:val="20"/>
              </w:rPr>
              <w:t>1 (0.5%)</w:t>
            </w:r>
          </w:p>
        </w:tc>
      </w:tr>
      <w:tr w:rsidR="000A7C50" w14:paraId="28F0FBCC" w14:textId="77777777" w:rsidTr="00203ACC">
        <w:trPr>
          <w:trHeight w:val="250"/>
        </w:trPr>
        <w:tc>
          <w:tcPr>
            <w:tcW w:w="3838" w:type="dxa"/>
          </w:tcPr>
          <w:p w14:paraId="2402C5FF" w14:textId="77777777" w:rsidR="000A7C50" w:rsidRDefault="000A7C50" w:rsidP="00203ACC">
            <w:pPr>
              <w:pStyle w:val="TableParagraph"/>
              <w:spacing w:before="11"/>
              <w:ind w:left="410"/>
              <w:jc w:val="left"/>
              <w:rPr>
                <w:sz w:val="20"/>
              </w:rPr>
            </w:pPr>
            <w:r>
              <w:rPr>
                <w:sz w:val="20"/>
              </w:rPr>
              <w:t>Covid-19</w:t>
            </w:r>
          </w:p>
        </w:tc>
        <w:tc>
          <w:tcPr>
            <w:tcW w:w="1930" w:type="dxa"/>
          </w:tcPr>
          <w:p w14:paraId="19728142" w14:textId="77777777" w:rsidR="000A7C50" w:rsidRDefault="000A7C50" w:rsidP="00203ACC">
            <w:pPr>
              <w:pStyle w:val="TableParagraph"/>
              <w:spacing w:before="11"/>
              <w:ind w:left="9"/>
              <w:jc w:val="left"/>
              <w:rPr>
                <w:sz w:val="20"/>
              </w:rPr>
            </w:pPr>
            <w:r>
              <w:rPr>
                <w:sz w:val="20"/>
              </w:rPr>
              <w:t>1 (0.8%)</w:t>
            </w:r>
          </w:p>
        </w:tc>
        <w:tc>
          <w:tcPr>
            <w:tcW w:w="1930" w:type="dxa"/>
          </w:tcPr>
          <w:p w14:paraId="58D58E9A" w14:textId="77777777" w:rsidR="000A7C50" w:rsidRDefault="000A7C50" w:rsidP="00203ACC">
            <w:pPr>
              <w:pStyle w:val="TableParagraph"/>
              <w:spacing w:before="11"/>
              <w:ind w:left="332" w:right="324"/>
              <w:rPr>
                <w:sz w:val="20"/>
              </w:rPr>
            </w:pPr>
            <w:r>
              <w:rPr>
                <w:sz w:val="20"/>
              </w:rPr>
              <w:t>0(0.0%)</w:t>
            </w:r>
          </w:p>
        </w:tc>
        <w:tc>
          <w:tcPr>
            <w:tcW w:w="1932" w:type="dxa"/>
          </w:tcPr>
          <w:p w14:paraId="13CC8AAE" w14:textId="77777777" w:rsidR="000A7C50" w:rsidRDefault="000A7C50" w:rsidP="00203ACC">
            <w:pPr>
              <w:pStyle w:val="TableParagraph"/>
              <w:spacing w:before="11"/>
              <w:ind w:left="268" w:right="258"/>
              <w:rPr>
                <w:sz w:val="20"/>
              </w:rPr>
            </w:pPr>
            <w:r>
              <w:rPr>
                <w:sz w:val="20"/>
              </w:rPr>
              <w:t>1 (0.5%)</w:t>
            </w:r>
          </w:p>
        </w:tc>
      </w:tr>
      <w:tr w:rsidR="000A7C50" w14:paraId="24C14516" w14:textId="77777777" w:rsidTr="00203ACC">
        <w:trPr>
          <w:trHeight w:val="250"/>
        </w:trPr>
        <w:tc>
          <w:tcPr>
            <w:tcW w:w="3838" w:type="dxa"/>
          </w:tcPr>
          <w:p w14:paraId="3FF878A2" w14:textId="77777777" w:rsidR="000A7C50" w:rsidRDefault="000A7C50" w:rsidP="00203ACC">
            <w:pPr>
              <w:pStyle w:val="TableParagraph"/>
              <w:spacing w:line="221" w:lineRule="exact"/>
              <w:ind w:left="410"/>
              <w:jc w:val="left"/>
              <w:rPr>
                <w:sz w:val="20"/>
              </w:rPr>
            </w:pPr>
            <w:r>
              <w:rPr>
                <w:sz w:val="20"/>
              </w:rPr>
              <w:t>Latent</w:t>
            </w:r>
            <w:r>
              <w:rPr>
                <w:spacing w:val="-2"/>
                <w:sz w:val="20"/>
              </w:rPr>
              <w:t xml:space="preserve"> </w:t>
            </w:r>
            <w:r>
              <w:rPr>
                <w:sz w:val="20"/>
              </w:rPr>
              <w:t>Tuberculosis</w:t>
            </w:r>
          </w:p>
        </w:tc>
        <w:tc>
          <w:tcPr>
            <w:tcW w:w="1930" w:type="dxa"/>
          </w:tcPr>
          <w:p w14:paraId="3A38A92E" w14:textId="77777777" w:rsidR="000A7C50" w:rsidRDefault="000A7C50" w:rsidP="00203ACC">
            <w:pPr>
              <w:pStyle w:val="TableParagraph"/>
              <w:spacing w:line="221" w:lineRule="exact"/>
              <w:ind w:left="9"/>
              <w:jc w:val="left"/>
              <w:rPr>
                <w:sz w:val="20"/>
              </w:rPr>
            </w:pPr>
            <w:r>
              <w:rPr>
                <w:sz w:val="20"/>
              </w:rPr>
              <w:t>3 (2.4%)</w:t>
            </w:r>
          </w:p>
        </w:tc>
        <w:tc>
          <w:tcPr>
            <w:tcW w:w="1930" w:type="dxa"/>
          </w:tcPr>
          <w:p w14:paraId="2ABF2ABF" w14:textId="77777777" w:rsidR="000A7C50" w:rsidRDefault="000A7C50" w:rsidP="00203ACC">
            <w:pPr>
              <w:pStyle w:val="TableParagraph"/>
              <w:spacing w:line="221" w:lineRule="exact"/>
              <w:ind w:left="332" w:right="324"/>
              <w:rPr>
                <w:sz w:val="20"/>
              </w:rPr>
            </w:pPr>
            <w:r>
              <w:rPr>
                <w:sz w:val="20"/>
              </w:rPr>
              <w:t>1 (1.5%)</w:t>
            </w:r>
          </w:p>
        </w:tc>
        <w:tc>
          <w:tcPr>
            <w:tcW w:w="1932" w:type="dxa"/>
          </w:tcPr>
          <w:p w14:paraId="02D79D7C" w14:textId="77777777" w:rsidR="000A7C50" w:rsidRDefault="000A7C50" w:rsidP="00203ACC">
            <w:pPr>
              <w:pStyle w:val="TableParagraph"/>
              <w:spacing w:line="221" w:lineRule="exact"/>
              <w:ind w:left="268" w:right="258"/>
              <w:rPr>
                <w:sz w:val="20"/>
              </w:rPr>
            </w:pPr>
            <w:r>
              <w:rPr>
                <w:sz w:val="20"/>
              </w:rPr>
              <w:t>4 (2.1%)</w:t>
            </w:r>
          </w:p>
        </w:tc>
      </w:tr>
      <w:tr w:rsidR="000A7C50" w14:paraId="4D7BA1D7" w14:textId="77777777" w:rsidTr="00203ACC">
        <w:trPr>
          <w:trHeight w:val="249"/>
        </w:trPr>
        <w:tc>
          <w:tcPr>
            <w:tcW w:w="3838" w:type="dxa"/>
          </w:tcPr>
          <w:p w14:paraId="258428D3" w14:textId="77777777" w:rsidR="000A7C50" w:rsidRDefault="000A7C50" w:rsidP="00203ACC">
            <w:pPr>
              <w:pStyle w:val="TableParagraph"/>
              <w:ind w:left="410"/>
              <w:jc w:val="left"/>
              <w:rPr>
                <w:sz w:val="20"/>
              </w:rPr>
            </w:pPr>
            <w:r>
              <w:rPr>
                <w:sz w:val="20"/>
              </w:rPr>
              <w:t>Leprosy</w:t>
            </w:r>
          </w:p>
        </w:tc>
        <w:tc>
          <w:tcPr>
            <w:tcW w:w="1930" w:type="dxa"/>
          </w:tcPr>
          <w:p w14:paraId="5A1EEA3D" w14:textId="77777777" w:rsidR="000A7C50" w:rsidRDefault="000A7C50" w:rsidP="00203ACC">
            <w:pPr>
              <w:pStyle w:val="TableParagraph"/>
              <w:ind w:left="9"/>
              <w:jc w:val="left"/>
              <w:rPr>
                <w:sz w:val="20"/>
              </w:rPr>
            </w:pPr>
            <w:r>
              <w:rPr>
                <w:sz w:val="20"/>
              </w:rPr>
              <w:t>0(0.0%)</w:t>
            </w:r>
          </w:p>
        </w:tc>
        <w:tc>
          <w:tcPr>
            <w:tcW w:w="1930" w:type="dxa"/>
          </w:tcPr>
          <w:p w14:paraId="6F0CF9DA" w14:textId="77777777" w:rsidR="000A7C50" w:rsidRDefault="000A7C50" w:rsidP="00203ACC">
            <w:pPr>
              <w:pStyle w:val="TableParagraph"/>
              <w:ind w:left="332" w:right="324"/>
              <w:rPr>
                <w:sz w:val="20"/>
              </w:rPr>
            </w:pPr>
            <w:r>
              <w:rPr>
                <w:sz w:val="20"/>
              </w:rPr>
              <w:t>1 (1.5%)</w:t>
            </w:r>
          </w:p>
        </w:tc>
        <w:tc>
          <w:tcPr>
            <w:tcW w:w="1932" w:type="dxa"/>
          </w:tcPr>
          <w:p w14:paraId="5FDA1C46" w14:textId="77777777" w:rsidR="000A7C50" w:rsidRDefault="000A7C50" w:rsidP="00203ACC">
            <w:pPr>
              <w:pStyle w:val="TableParagraph"/>
              <w:ind w:left="268" w:right="258"/>
              <w:rPr>
                <w:sz w:val="20"/>
              </w:rPr>
            </w:pPr>
            <w:r>
              <w:rPr>
                <w:sz w:val="20"/>
              </w:rPr>
              <w:t>1 (0.5%)</w:t>
            </w:r>
          </w:p>
        </w:tc>
      </w:tr>
      <w:tr w:rsidR="000A7C50" w14:paraId="6DFBC9B5" w14:textId="77777777" w:rsidTr="00203ACC">
        <w:trPr>
          <w:trHeight w:val="480"/>
        </w:trPr>
        <w:tc>
          <w:tcPr>
            <w:tcW w:w="3838" w:type="dxa"/>
          </w:tcPr>
          <w:p w14:paraId="1AFC8AFA" w14:textId="77777777" w:rsidR="000A7C50" w:rsidRDefault="000A7C50" w:rsidP="00203ACC">
            <w:pPr>
              <w:pStyle w:val="TableParagraph"/>
              <w:tabs>
                <w:tab w:val="left" w:pos="971"/>
                <w:tab w:val="left" w:pos="2191"/>
                <w:tab w:val="left" w:pos="2958"/>
              </w:tabs>
              <w:spacing w:before="1" w:line="230" w:lineRule="atLeast"/>
              <w:ind w:left="9" w:right="3"/>
              <w:jc w:val="left"/>
              <w:rPr>
                <w:sz w:val="20"/>
              </w:rPr>
            </w:pPr>
            <w:r>
              <w:rPr>
                <w:sz w:val="20"/>
              </w:rPr>
              <w:t>Injury,</w:t>
            </w:r>
            <w:r>
              <w:rPr>
                <w:sz w:val="20"/>
              </w:rPr>
              <w:tab/>
              <w:t>Poisoning</w:t>
            </w:r>
            <w:r>
              <w:rPr>
                <w:sz w:val="20"/>
              </w:rPr>
              <w:tab/>
              <w:t>And</w:t>
            </w:r>
            <w:r>
              <w:rPr>
                <w:sz w:val="20"/>
              </w:rPr>
              <w:tab/>
            </w:r>
            <w:r>
              <w:rPr>
                <w:spacing w:val="-1"/>
                <w:sz w:val="20"/>
              </w:rPr>
              <w:t>Procedural</w:t>
            </w:r>
            <w:r>
              <w:rPr>
                <w:spacing w:val="-47"/>
                <w:sz w:val="20"/>
              </w:rPr>
              <w:t xml:space="preserve"> </w:t>
            </w:r>
            <w:r>
              <w:rPr>
                <w:sz w:val="20"/>
              </w:rPr>
              <w:t>Complications</w:t>
            </w:r>
          </w:p>
        </w:tc>
        <w:tc>
          <w:tcPr>
            <w:tcW w:w="1930" w:type="dxa"/>
          </w:tcPr>
          <w:p w14:paraId="656C5270" w14:textId="77777777" w:rsidR="000A7C50" w:rsidRDefault="000A7C50" w:rsidP="00203ACC">
            <w:pPr>
              <w:pStyle w:val="TableParagraph"/>
              <w:spacing w:before="11" w:line="240" w:lineRule="auto"/>
              <w:ind w:left="9"/>
              <w:jc w:val="left"/>
              <w:rPr>
                <w:sz w:val="20"/>
              </w:rPr>
            </w:pPr>
            <w:r>
              <w:rPr>
                <w:sz w:val="20"/>
              </w:rPr>
              <w:t>1 (0.8%)</w:t>
            </w:r>
          </w:p>
        </w:tc>
        <w:tc>
          <w:tcPr>
            <w:tcW w:w="1930" w:type="dxa"/>
          </w:tcPr>
          <w:p w14:paraId="07A386AE" w14:textId="77777777" w:rsidR="000A7C50" w:rsidRDefault="000A7C50" w:rsidP="00203ACC">
            <w:pPr>
              <w:pStyle w:val="TableParagraph"/>
              <w:spacing w:before="11" w:line="240" w:lineRule="auto"/>
              <w:ind w:left="332" w:right="324"/>
              <w:rPr>
                <w:sz w:val="20"/>
              </w:rPr>
            </w:pPr>
            <w:r>
              <w:rPr>
                <w:sz w:val="20"/>
              </w:rPr>
              <w:t>0(0.0%)</w:t>
            </w:r>
          </w:p>
        </w:tc>
        <w:tc>
          <w:tcPr>
            <w:tcW w:w="1932" w:type="dxa"/>
          </w:tcPr>
          <w:p w14:paraId="27727B95" w14:textId="77777777" w:rsidR="000A7C50" w:rsidRDefault="000A7C50" w:rsidP="00203ACC">
            <w:pPr>
              <w:pStyle w:val="TableParagraph"/>
              <w:spacing w:before="11" w:line="240" w:lineRule="auto"/>
              <w:ind w:left="268" w:right="258"/>
              <w:rPr>
                <w:sz w:val="20"/>
              </w:rPr>
            </w:pPr>
            <w:r>
              <w:rPr>
                <w:sz w:val="20"/>
              </w:rPr>
              <w:t>1 (0.5%)</w:t>
            </w:r>
          </w:p>
        </w:tc>
      </w:tr>
      <w:tr w:rsidR="000A7C50" w14:paraId="114735BD" w14:textId="77777777" w:rsidTr="00203ACC">
        <w:trPr>
          <w:trHeight w:val="249"/>
        </w:trPr>
        <w:tc>
          <w:tcPr>
            <w:tcW w:w="3838" w:type="dxa"/>
          </w:tcPr>
          <w:p w14:paraId="6F762900" w14:textId="77777777" w:rsidR="000A7C50" w:rsidRDefault="000A7C50" w:rsidP="00203ACC">
            <w:pPr>
              <w:pStyle w:val="TableParagraph"/>
              <w:ind w:left="410"/>
              <w:jc w:val="left"/>
              <w:rPr>
                <w:sz w:val="20"/>
              </w:rPr>
            </w:pPr>
            <w:r>
              <w:rPr>
                <w:sz w:val="20"/>
              </w:rPr>
              <w:t>Limb</w:t>
            </w:r>
            <w:r>
              <w:rPr>
                <w:spacing w:val="-1"/>
                <w:sz w:val="20"/>
              </w:rPr>
              <w:t xml:space="preserve"> </w:t>
            </w:r>
            <w:r>
              <w:rPr>
                <w:sz w:val="20"/>
              </w:rPr>
              <w:t>Injury</w:t>
            </w:r>
          </w:p>
        </w:tc>
        <w:tc>
          <w:tcPr>
            <w:tcW w:w="1930" w:type="dxa"/>
          </w:tcPr>
          <w:p w14:paraId="230FD5C5" w14:textId="77777777" w:rsidR="000A7C50" w:rsidRDefault="000A7C50" w:rsidP="00203ACC">
            <w:pPr>
              <w:pStyle w:val="TableParagraph"/>
              <w:ind w:left="9"/>
              <w:jc w:val="left"/>
              <w:rPr>
                <w:sz w:val="20"/>
              </w:rPr>
            </w:pPr>
            <w:r>
              <w:rPr>
                <w:sz w:val="20"/>
              </w:rPr>
              <w:t>1 (0.8%)</w:t>
            </w:r>
          </w:p>
        </w:tc>
        <w:tc>
          <w:tcPr>
            <w:tcW w:w="1930" w:type="dxa"/>
          </w:tcPr>
          <w:p w14:paraId="3188A848" w14:textId="77777777" w:rsidR="000A7C50" w:rsidRDefault="000A7C50" w:rsidP="00203ACC">
            <w:pPr>
              <w:pStyle w:val="TableParagraph"/>
              <w:ind w:left="332" w:right="324"/>
              <w:rPr>
                <w:sz w:val="20"/>
              </w:rPr>
            </w:pPr>
            <w:r>
              <w:rPr>
                <w:sz w:val="20"/>
              </w:rPr>
              <w:t>0(0.0%)</w:t>
            </w:r>
          </w:p>
        </w:tc>
        <w:tc>
          <w:tcPr>
            <w:tcW w:w="1932" w:type="dxa"/>
          </w:tcPr>
          <w:p w14:paraId="62AC9118" w14:textId="77777777" w:rsidR="000A7C50" w:rsidRDefault="000A7C50" w:rsidP="00203ACC">
            <w:pPr>
              <w:pStyle w:val="TableParagraph"/>
              <w:ind w:left="268" w:right="258"/>
              <w:rPr>
                <w:sz w:val="20"/>
              </w:rPr>
            </w:pPr>
            <w:r>
              <w:rPr>
                <w:sz w:val="20"/>
              </w:rPr>
              <w:t>1 (0.5%)</w:t>
            </w:r>
          </w:p>
        </w:tc>
      </w:tr>
      <w:tr w:rsidR="000A7C50" w14:paraId="7E16F696" w14:textId="77777777" w:rsidTr="00203ACC">
        <w:trPr>
          <w:trHeight w:val="250"/>
        </w:trPr>
        <w:tc>
          <w:tcPr>
            <w:tcW w:w="3838" w:type="dxa"/>
          </w:tcPr>
          <w:p w14:paraId="73E55C56" w14:textId="77777777" w:rsidR="000A7C50" w:rsidRDefault="000A7C50" w:rsidP="00203ACC">
            <w:pPr>
              <w:pStyle w:val="TableParagraph"/>
              <w:spacing w:before="11"/>
              <w:ind w:left="9"/>
              <w:jc w:val="left"/>
              <w:rPr>
                <w:sz w:val="20"/>
              </w:rPr>
            </w:pPr>
            <w:r>
              <w:rPr>
                <w:sz w:val="20"/>
              </w:rPr>
              <w:t>Metabolism</w:t>
            </w:r>
            <w:r>
              <w:rPr>
                <w:spacing w:val="-3"/>
                <w:sz w:val="20"/>
              </w:rPr>
              <w:t xml:space="preserve"> </w:t>
            </w:r>
            <w:r>
              <w:rPr>
                <w:sz w:val="20"/>
              </w:rPr>
              <w:t>And Nutrition</w:t>
            </w:r>
            <w:r>
              <w:rPr>
                <w:spacing w:val="-1"/>
                <w:sz w:val="20"/>
              </w:rPr>
              <w:t xml:space="preserve"> </w:t>
            </w:r>
            <w:r>
              <w:rPr>
                <w:sz w:val="20"/>
              </w:rPr>
              <w:t>Disorders</w:t>
            </w:r>
          </w:p>
        </w:tc>
        <w:tc>
          <w:tcPr>
            <w:tcW w:w="1930" w:type="dxa"/>
          </w:tcPr>
          <w:p w14:paraId="411456CA" w14:textId="77777777" w:rsidR="000A7C50" w:rsidRDefault="000A7C50" w:rsidP="00203ACC">
            <w:pPr>
              <w:pStyle w:val="TableParagraph"/>
              <w:spacing w:before="11"/>
              <w:ind w:left="9"/>
              <w:jc w:val="left"/>
              <w:rPr>
                <w:sz w:val="20"/>
              </w:rPr>
            </w:pPr>
            <w:r>
              <w:rPr>
                <w:sz w:val="20"/>
              </w:rPr>
              <w:t>5 (4.0%)</w:t>
            </w:r>
          </w:p>
        </w:tc>
        <w:tc>
          <w:tcPr>
            <w:tcW w:w="1930" w:type="dxa"/>
          </w:tcPr>
          <w:p w14:paraId="44524D7D" w14:textId="77777777" w:rsidR="000A7C50" w:rsidRDefault="000A7C50" w:rsidP="00203ACC">
            <w:pPr>
              <w:pStyle w:val="TableParagraph"/>
              <w:spacing w:before="11"/>
              <w:ind w:left="332" w:right="324"/>
              <w:rPr>
                <w:sz w:val="20"/>
              </w:rPr>
            </w:pPr>
            <w:r>
              <w:rPr>
                <w:sz w:val="20"/>
              </w:rPr>
              <w:t>5 (7.5%)</w:t>
            </w:r>
          </w:p>
        </w:tc>
        <w:tc>
          <w:tcPr>
            <w:tcW w:w="1932" w:type="dxa"/>
          </w:tcPr>
          <w:p w14:paraId="2473808A" w14:textId="77777777" w:rsidR="000A7C50" w:rsidRDefault="000A7C50" w:rsidP="00203ACC">
            <w:pPr>
              <w:pStyle w:val="TableParagraph"/>
              <w:spacing w:before="11"/>
              <w:ind w:left="267" w:right="258"/>
              <w:rPr>
                <w:sz w:val="20"/>
              </w:rPr>
            </w:pPr>
            <w:r>
              <w:rPr>
                <w:sz w:val="20"/>
              </w:rPr>
              <w:t>10</w:t>
            </w:r>
            <w:r>
              <w:rPr>
                <w:spacing w:val="-1"/>
                <w:sz w:val="20"/>
              </w:rPr>
              <w:t xml:space="preserve"> </w:t>
            </w:r>
            <w:r>
              <w:rPr>
                <w:sz w:val="20"/>
              </w:rPr>
              <w:t>(5.2%)</w:t>
            </w:r>
          </w:p>
        </w:tc>
      </w:tr>
      <w:tr w:rsidR="000A7C50" w14:paraId="10B330A3" w14:textId="77777777" w:rsidTr="00203ACC">
        <w:trPr>
          <w:trHeight w:val="250"/>
        </w:trPr>
        <w:tc>
          <w:tcPr>
            <w:tcW w:w="3838" w:type="dxa"/>
          </w:tcPr>
          <w:p w14:paraId="51FECB22" w14:textId="77777777" w:rsidR="000A7C50" w:rsidRDefault="000A7C50" w:rsidP="00203ACC">
            <w:pPr>
              <w:pStyle w:val="TableParagraph"/>
              <w:spacing w:line="221" w:lineRule="exact"/>
              <w:ind w:left="410"/>
              <w:jc w:val="left"/>
              <w:rPr>
                <w:sz w:val="20"/>
              </w:rPr>
            </w:pPr>
            <w:r>
              <w:rPr>
                <w:sz w:val="20"/>
              </w:rPr>
              <w:t>Diabetes</w:t>
            </w:r>
            <w:r>
              <w:rPr>
                <w:spacing w:val="-3"/>
                <w:sz w:val="20"/>
              </w:rPr>
              <w:t xml:space="preserve"> </w:t>
            </w:r>
            <w:r>
              <w:rPr>
                <w:sz w:val="20"/>
              </w:rPr>
              <w:t>Mellitus</w:t>
            </w:r>
          </w:p>
        </w:tc>
        <w:tc>
          <w:tcPr>
            <w:tcW w:w="1930" w:type="dxa"/>
          </w:tcPr>
          <w:p w14:paraId="36C3ADE5" w14:textId="77777777" w:rsidR="000A7C50" w:rsidRDefault="000A7C50" w:rsidP="00203ACC">
            <w:pPr>
              <w:pStyle w:val="TableParagraph"/>
              <w:spacing w:line="221" w:lineRule="exact"/>
              <w:ind w:left="9"/>
              <w:jc w:val="left"/>
              <w:rPr>
                <w:sz w:val="20"/>
              </w:rPr>
            </w:pPr>
            <w:r>
              <w:rPr>
                <w:sz w:val="20"/>
              </w:rPr>
              <w:t>2 (1.6%)</w:t>
            </w:r>
          </w:p>
        </w:tc>
        <w:tc>
          <w:tcPr>
            <w:tcW w:w="1930" w:type="dxa"/>
          </w:tcPr>
          <w:p w14:paraId="0BF2FC2B" w14:textId="77777777" w:rsidR="000A7C50" w:rsidRDefault="000A7C50" w:rsidP="00203ACC">
            <w:pPr>
              <w:pStyle w:val="TableParagraph"/>
              <w:spacing w:line="221" w:lineRule="exact"/>
              <w:ind w:left="332" w:right="324"/>
              <w:rPr>
                <w:sz w:val="20"/>
              </w:rPr>
            </w:pPr>
            <w:r>
              <w:rPr>
                <w:sz w:val="20"/>
              </w:rPr>
              <w:t>4 (6.0%)</w:t>
            </w:r>
          </w:p>
        </w:tc>
        <w:tc>
          <w:tcPr>
            <w:tcW w:w="1932" w:type="dxa"/>
          </w:tcPr>
          <w:p w14:paraId="03C0A629" w14:textId="77777777" w:rsidR="000A7C50" w:rsidRDefault="000A7C50" w:rsidP="00203ACC">
            <w:pPr>
              <w:pStyle w:val="TableParagraph"/>
              <w:spacing w:line="221" w:lineRule="exact"/>
              <w:ind w:left="268" w:right="258"/>
              <w:rPr>
                <w:sz w:val="20"/>
              </w:rPr>
            </w:pPr>
            <w:r>
              <w:rPr>
                <w:sz w:val="20"/>
              </w:rPr>
              <w:t>6 (3.1%)</w:t>
            </w:r>
          </w:p>
        </w:tc>
      </w:tr>
      <w:tr w:rsidR="000A7C50" w14:paraId="55B00D23" w14:textId="77777777" w:rsidTr="00203ACC">
        <w:trPr>
          <w:trHeight w:val="249"/>
        </w:trPr>
        <w:tc>
          <w:tcPr>
            <w:tcW w:w="3838" w:type="dxa"/>
          </w:tcPr>
          <w:p w14:paraId="455DAA77" w14:textId="77777777" w:rsidR="000A7C50" w:rsidRDefault="000A7C50" w:rsidP="00203ACC">
            <w:pPr>
              <w:pStyle w:val="TableParagraph"/>
              <w:ind w:left="410"/>
              <w:jc w:val="left"/>
              <w:rPr>
                <w:sz w:val="20"/>
              </w:rPr>
            </w:pPr>
            <w:r>
              <w:rPr>
                <w:sz w:val="20"/>
              </w:rPr>
              <w:t>Obesity</w:t>
            </w:r>
          </w:p>
        </w:tc>
        <w:tc>
          <w:tcPr>
            <w:tcW w:w="1930" w:type="dxa"/>
          </w:tcPr>
          <w:p w14:paraId="35617B7C" w14:textId="77777777" w:rsidR="000A7C50" w:rsidRDefault="000A7C50" w:rsidP="00203ACC">
            <w:pPr>
              <w:pStyle w:val="TableParagraph"/>
              <w:ind w:left="9"/>
              <w:jc w:val="left"/>
              <w:rPr>
                <w:sz w:val="20"/>
              </w:rPr>
            </w:pPr>
            <w:r>
              <w:rPr>
                <w:sz w:val="20"/>
              </w:rPr>
              <w:t>0(0.0%)</w:t>
            </w:r>
          </w:p>
        </w:tc>
        <w:tc>
          <w:tcPr>
            <w:tcW w:w="1930" w:type="dxa"/>
          </w:tcPr>
          <w:p w14:paraId="77CB1F3B" w14:textId="77777777" w:rsidR="000A7C50" w:rsidRDefault="000A7C50" w:rsidP="00203ACC">
            <w:pPr>
              <w:pStyle w:val="TableParagraph"/>
              <w:ind w:left="332" w:right="324"/>
              <w:rPr>
                <w:sz w:val="20"/>
              </w:rPr>
            </w:pPr>
            <w:r>
              <w:rPr>
                <w:sz w:val="20"/>
              </w:rPr>
              <w:t>1 (1.5%)</w:t>
            </w:r>
          </w:p>
        </w:tc>
        <w:tc>
          <w:tcPr>
            <w:tcW w:w="1932" w:type="dxa"/>
          </w:tcPr>
          <w:p w14:paraId="467A1CCF" w14:textId="77777777" w:rsidR="000A7C50" w:rsidRDefault="000A7C50" w:rsidP="00203ACC">
            <w:pPr>
              <w:pStyle w:val="TableParagraph"/>
              <w:ind w:left="268" w:right="258"/>
              <w:rPr>
                <w:sz w:val="20"/>
              </w:rPr>
            </w:pPr>
            <w:r>
              <w:rPr>
                <w:sz w:val="20"/>
              </w:rPr>
              <w:t>1 (0.5%)</w:t>
            </w:r>
          </w:p>
        </w:tc>
      </w:tr>
      <w:tr w:rsidR="000A7C50" w14:paraId="6F6CD6B7" w14:textId="77777777" w:rsidTr="00203ACC">
        <w:trPr>
          <w:trHeight w:val="250"/>
        </w:trPr>
        <w:tc>
          <w:tcPr>
            <w:tcW w:w="3838" w:type="dxa"/>
          </w:tcPr>
          <w:p w14:paraId="5DF4CCAF" w14:textId="77777777" w:rsidR="000A7C50" w:rsidRDefault="000A7C50" w:rsidP="00203ACC">
            <w:pPr>
              <w:pStyle w:val="TableParagraph"/>
              <w:spacing w:before="11"/>
              <w:ind w:left="410"/>
              <w:jc w:val="left"/>
              <w:rPr>
                <w:sz w:val="20"/>
              </w:rPr>
            </w:pPr>
            <w:r>
              <w:rPr>
                <w:sz w:val="20"/>
              </w:rPr>
              <w:t>Type</w:t>
            </w:r>
            <w:r>
              <w:rPr>
                <w:spacing w:val="-3"/>
                <w:sz w:val="20"/>
              </w:rPr>
              <w:t xml:space="preserve"> </w:t>
            </w:r>
            <w:r>
              <w:rPr>
                <w:sz w:val="20"/>
              </w:rPr>
              <w:t>2 Diabetes</w:t>
            </w:r>
            <w:r>
              <w:rPr>
                <w:spacing w:val="-2"/>
                <w:sz w:val="20"/>
              </w:rPr>
              <w:t xml:space="preserve"> </w:t>
            </w:r>
            <w:r>
              <w:rPr>
                <w:sz w:val="20"/>
              </w:rPr>
              <w:t>Mellitus</w:t>
            </w:r>
          </w:p>
        </w:tc>
        <w:tc>
          <w:tcPr>
            <w:tcW w:w="1930" w:type="dxa"/>
          </w:tcPr>
          <w:p w14:paraId="135D2EAB" w14:textId="77777777" w:rsidR="000A7C50" w:rsidRDefault="000A7C50" w:rsidP="00203ACC">
            <w:pPr>
              <w:pStyle w:val="TableParagraph"/>
              <w:spacing w:before="11"/>
              <w:ind w:left="9"/>
              <w:jc w:val="left"/>
              <w:rPr>
                <w:sz w:val="20"/>
              </w:rPr>
            </w:pPr>
            <w:r>
              <w:rPr>
                <w:sz w:val="20"/>
              </w:rPr>
              <w:t>3 (2.4%)</w:t>
            </w:r>
          </w:p>
        </w:tc>
        <w:tc>
          <w:tcPr>
            <w:tcW w:w="1930" w:type="dxa"/>
          </w:tcPr>
          <w:p w14:paraId="78D40878" w14:textId="77777777" w:rsidR="000A7C50" w:rsidRDefault="000A7C50" w:rsidP="00203ACC">
            <w:pPr>
              <w:pStyle w:val="TableParagraph"/>
              <w:spacing w:before="11"/>
              <w:ind w:left="332" w:right="324"/>
              <w:rPr>
                <w:sz w:val="20"/>
              </w:rPr>
            </w:pPr>
            <w:r>
              <w:rPr>
                <w:sz w:val="20"/>
              </w:rPr>
              <w:t>0(0.0%)</w:t>
            </w:r>
          </w:p>
        </w:tc>
        <w:tc>
          <w:tcPr>
            <w:tcW w:w="1932" w:type="dxa"/>
          </w:tcPr>
          <w:p w14:paraId="7955E631" w14:textId="77777777" w:rsidR="000A7C50" w:rsidRDefault="000A7C50" w:rsidP="00203ACC">
            <w:pPr>
              <w:pStyle w:val="TableParagraph"/>
              <w:spacing w:before="11"/>
              <w:ind w:left="268" w:right="258"/>
              <w:rPr>
                <w:sz w:val="20"/>
              </w:rPr>
            </w:pPr>
            <w:r>
              <w:rPr>
                <w:sz w:val="20"/>
              </w:rPr>
              <w:t>3 (1.6%)</w:t>
            </w:r>
          </w:p>
        </w:tc>
      </w:tr>
      <w:tr w:rsidR="000A7C50" w14:paraId="6C393654" w14:textId="77777777" w:rsidTr="00203ACC">
        <w:trPr>
          <w:trHeight w:val="479"/>
        </w:trPr>
        <w:tc>
          <w:tcPr>
            <w:tcW w:w="3838" w:type="dxa"/>
          </w:tcPr>
          <w:p w14:paraId="3D76207E" w14:textId="77777777" w:rsidR="000A7C50" w:rsidRDefault="000A7C50" w:rsidP="00203ACC">
            <w:pPr>
              <w:pStyle w:val="TableParagraph"/>
              <w:tabs>
                <w:tab w:val="left" w:pos="1562"/>
                <w:tab w:val="left" w:pos="2150"/>
                <w:tab w:val="left" w:pos="3305"/>
              </w:tabs>
              <w:spacing w:before="0" w:line="230" w:lineRule="atLeast"/>
              <w:ind w:left="9" w:right="1"/>
              <w:jc w:val="left"/>
              <w:rPr>
                <w:sz w:val="20"/>
              </w:rPr>
            </w:pPr>
            <w:r>
              <w:rPr>
                <w:sz w:val="20"/>
              </w:rPr>
              <w:t>Musculoskeletal</w:t>
            </w:r>
            <w:r>
              <w:rPr>
                <w:sz w:val="20"/>
              </w:rPr>
              <w:tab/>
              <w:t>And</w:t>
            </w:r>
            <w:r>
              <w:rPr>
                <w:sz w:val="20"/>
              </w:rPr>
              <w:tab/>
              <w:t>Connective</w:t>
            </w:r>
            <w:r>
              <w:rPr>
                <w:sz w:val="20"/>
              </w:rPr>
              <w:tab/>
            </w:r>
            <w:r>
              <w:rPr>
                <w:spacing w:val="-2"/>
                <w:sz w:val="20"/>
              </w:rPr>
              <w:t>Tissue</w:t>
            </w:r>
            <w:r>
              <w:rPr>
                <w:spacing w:val="-47"/>
                <w:sz w:val="20"/>
              </w:rPr>
              <w:t xml:space="preserve"> </w:t>
            </w:r>
            <w:r>
              <w:rPr>
                <w:sz w:val="20"/>
              </w:rPr>
              <w:t>Disorders</w:t>
            </w:r>
          </w:p>
        </w:tc>
        <w:tc>
          <w:tcPr>
            <w:tcW w:w="1930" w:type="dxa"/>
          </w:tcPr>
          <w:p w14:paraId="77C95EE8" w14:textId="77777777" w:rsidR="000A7C50" w:rsidRDefault="000A7C50" w:rsidP="00203ACC">
            <w:pPr>
              <w:pStyle w:val="TableParagraph"/>
              <w:spacing w:line="240" w:lineRule="auto"/>
              <w:ind w:left="9"/>
              <w:jc w:val="left"/>
              <w:rPr>
                <w:sz w:val="20"/>
              </w:rPr>
            </w:pPr>
            <w:r>
              <w:rPr>
                <w:sz w:val="20"/>
              </w:rPr>
              <w:t>125</w:t>
            </w:r>
            <w:r>
              <w:rPr>
                <w:spacing w:val="-1"/>
                <w:sz w:val="20"/>
              </w:rPr>
              <w:t xml:space="preserve"> </w:t>
            </w:r>
            <w:r>
              <w:rPr>
                <w:sz w:val="20"/>
              </w:rPr>
              <w:t>(100.0%)</w:t>
            </w:r>
          </w:p>
        </w:tc>
        <w:tc>
          <w:tcPr>
            <w:tcW w:w="1930" w:type="dxa"/>
          </w:tcPr>
          <w:p w14:paraId="034AE205" w14:textId="77777777" w:rsidR="000A7C50" w:rsidRDefault="000A7C50" w:rsidP="00203ACC">
            <w:pPr>
              <w:pStyle w:val="TableParagraph"/>
              <w:spacing w:line="240" w:lineRule="auto"/>
              <w:ind w:left="332" w:right="324"/>
              <w:rPr>
                <w:sz w:val="20"/>
              </w:rPr>
            </w:pPr>
            <w:r>
              <w:rPr>
                <w:sz w:val="20"/>
              </w:rPr>
              <w:t>67</w:t>
            </w:r>
            <w:r>
              <w:rPr>
                <w:spacing w:val="-1"/>
                <w:sz w:val="20"/>
              </w:rPr>
              <w:t xml:space="preserve"> </w:t>
            </w:r>
            <w:r>
              <w:rPr>
                <w:sz w:val="20"/>
              </w:rPr>
              <w:t>(100.0%)</w:t>
            </w:r>
          </w:p>
        </w:tc>
        <w:tc>
          <w:tcPr>
            <w:tcW w:w="1932" w:type="dxa"/>
          </w:tcPr>
          <w:p w14:paraId="6ACD977B" w14:textId="77777777" w:rsidR="000A7C50" w:rsidRDefault="000A7C50" w:rsidP="00203ACC">
            <w:pPr>
              <w:pStyle w:val="TableParagraph"/>
              <w:spacing w:line="240" w:lineRule="auto"/>
              <w:ind w:left="267" w:right="258"/>
              <w:rPr>
                <w:sz w:val="20"/>
              </w:rPr>
            </w:pPr>
            <w:r>
              <w:rPr>
                <w:sz w:val="20"/>
              </w:rPr>
              <w:t>192 (100.0%)</w:t>
            </w:r>
          </w:p>
        </w:tc>
      </w:tr>
      <w:tr w:rsidR="000A7C50" w14:paraId="287F476E" w14:textId="77777777" w:rsidTr="00203ACC">
        <w:trPr>
          <w:trHeight w:val="250"/>
        </w:trPr>
        <w:tc>
          <w:tcPr>
            <w:tcW w:w="3838" w:type="dxa"/>
          </w:tcPr>
          <w:p w14:paraId="69E633F7" w14:textId="77777777" w:rsidR="000A7C50" w:rsidRDefault="000A7C50" w:rsidP="00203ACC">
            <w:pPr>
              <w:pStyle w:val="TableParagraph"/>
              <w:spacing w:before="11"/>
              <w:ind w:left="410"/>
              <w:jc w:val="left"/>
              <w:rPr>
                <w:sz w:val="20"/>
              </w:rPr>
            </w:pPr>
            <w:r>
              <w:rPr>
                <w:sz w:val="20"/>
              </w:rPr>
              <w:t>Ankylosing</w:t>
            </w:r>
            <w:r>
              <w:rPr>
                <w:spacing w:val="-2"/>
                <w:sz w:val="20"/>
              </w:rPr>
              <w:t xml:space="preserve"> </w:t>
            </w:r>
            <w:r>
              <w:rPr>
                <w:sz w:val="20"/>
              </w:rPr>
              <w:t>Spondylitis</w:t>
            </w:r>
          </w:p>
        </w:tc>
        <w:tc>
          <w:tcPr>
            <w:tcW w:w="1930" w:type="dxa"/>
          </w:tcPr>
          <w:p w14:paraId="3F6489E2" w14:textId="77777777" w:rsidR="000A7C50" w:rsidRDefault="000A7C50" w:rsidP="00203ACC">
            <w:pPr>
              <w:pStyle w:val="TableParagraph"/>
              <w:spacing w:before="11"/>
              <w:ind w:left="9"/>
              <w:jc w:val="left"/>
              <w:rPr>
                <w:sz w:val="20"/>
              </w:rPr>
            </w:pPr>
            <w:r>
              <w:rPr>
                <w:sz w:val="20"/>
              </w:rPr>
              <w:t>85 (68.0%)</w:t>
            </w:r>
          </w:p>
        </w:tc>
        <w:tc>
          <w:tcPr>
            <w:tcW w:w="1930" w:type="dxa"/>
          </w:tcPr>
          <w:p w14:paraId="0F0A864F" w14:textId="77777777" w:rsidR="000A7C50" w:rsidRDefault="000A7C50" w:rsidP="00203ACC">
            <w:pPr>
              <w:pStyle w:val="TableParagraph"/>
              <w:spacing w:before="11"/>
              <w:ind w:left="333" w:right="324"/>
              <w:rPr>
                <w:sz w:val="20"/>
              </w:rPr>
            </w:pPr>
            <w:r>
              <w:rPr>
                <w:sz w:val="20"/>
              </w:rPr>
              <w:t>40 (59.7%)</w:t>
            </w:r>
          </w:p>
        </w:tc>
        <w:tc>
          <w:tcPr>
            <w:tcW w:w="1932" w:type="dxa"/>
          </w:tcPr>
          <w:p w14:paraId="21CF4B0F" w14:textId="77777777" w:rsidR="000A7C50" w:rsidRDefault="000A7C50" w:rsidP="00203ACC">
            <w:pPr>
              <w:pStyle w:val="TableParagraph"/>
              <w:spacing w:before="11"/>
              <w:ind w:left="268" w:right="258"/>
              <w:rPr>
                <w:sz w:val="20"/>
              </w:rPr>
            </w:pPr>
            <w:r>
              <w:rPr>
                <w:sz w:val="20"/>
              </w:rPr>
              <w:t>125</w:t>
            </w:r>
            <w:r>
              <w:rPr>
                <w:spacing w:val="-1"/>
                <w:sz w:val="20"/>
              </w:rPr>
              <w:t xml:space="preserve"> </w:t>
            </w:r>
            <w:r>
              <w:rPr>
                <w:sz w:val="20"/>
              </w:rPr>
              <w:t>(65.1%)</w:t>
            </w:r>
          </w:p>
        </w:tc>
      </w:tr>
      <w:tr w:rsidR="000A7C50" w14:paraId="0A823BB7" w14:textId="77777777" w:rsidTr="00203ACC">
        <w:trPr>
          <w:trHeight w:val="250"/>
        </w:trPr>
        <w:tc>
          <w:tcPr>
            <w:tcW w:w="3838" w:type="dxa"/>
          </w:tcPr>
          <w:p w14:paraId="35E41DA7" w14:textId="77777777" w:rsidR="000A7C50" w:rsidRDefault="000A7C50" w:rsidP="00203ACC">
            <w:pPr>
              <w:pStyle w:val="TableParagraph"/>
              <w:spacing w:line="221" w:lineRule="exact"/>
              <w:ind w:left="410"/>
              <w:jc w:val="left"/>
              <w:rPr>
                <w:sz w:val="20"/>
              </w:rPr>
            </w:pPr>
            <w:r>
              <w:rPr>
                <w:sz w:val="20"/>
              </w:rPr>
              <w:t>Arthritis</w:t>
            </w:r>
          </w:p>
        </w:tc>
        <w:tc>
          <w:tcPr>
            <w:tcW w:w="1930" w:type="dxa"/>
          </w:tcPr>
          <w:p w14:paraId="0B526F94" w14:textId="77777777" w:rsidR="000A7C50" w:rsidRDefault="000A7C50" w:rsidP="00203ACC">
            <w:pPr>
              <w:pStyle w:val="TableParagraph"/>
              <w:spacing w:line="221" w:lineRule="exact"/>
              <w:ind w:left="9"/>
              <w:jc w:val="left"/>
              <w:rPr>
                <w:sz w:val="20"/>
              </w:rPr>
            </w:pPr>
            <w:r>
              <w:rPr>
                <w:sz w:val="20"/>
              </w:rPr>
              <w:t>1 (0.8%)</w:t>
            </w:r>
          </w:p>
        </w:tc>
        <w:tc>
          <w:tcPr>
            <w:tcW w:w="1930" w:type="dxa"/>
          </w:tcPr>
          <w:p w14:paraId="748F476C" w14:textId="77777777" w:rsidR="000A7C50" w:rsidRDefault="000A7C50" w:rsidP="00203ACC">
            <w:pPr>
              <w:pStyle w:val="TableParagraph"/>
              <w:spacing w:line="221" w:lineRule="exact"/>
              <w:ind w:left="332" w:right="324"/>
              <w:rPr>
                <w:sz w:val="20"/>
              </w:rPr>
            </w:pPr>
            <w:r>
              <w:rPr>
                <w:sz w:val="20"/>
              </w:rPr>
              <w:t>0(0.0%)</w:t>
            </w:r>
          </w:p>
        </w:tc>
        <w:tc>
          <w:tcPr>
            <w:tcW w:w="1932" w:type="dxa"/>
          </w:tcPr>
          <w:p w14:paraId="37B3DF17" w14:textId="77777777" w:rsidR="000A7C50" w:rsidRDefault="000A7C50" w:rsidP="00203ACC">
            <w:pPr>
              <w:pStyle w:val="TableParagraph"/>
              <w:spacing w:line="221" w:lineRule="exact"/>
              <w:ind w:left="268" w:right="258"/>
              <w:rPr>
                <w:sz w:val="20"/>
              </w:rPr>
            </w:pPr>
            <w:r>
              <w:rPr>
                <w:sz w:val="20"/>
              </w:rPr>
              <w:t>1 (0.5%)</w:t>
            </w:r>
          </w:p>
        </w:tc>
      </w:tr>
      <w:tr w:rsidR="000A7C50" w14:paraId="48480A9E" w14:textId="77777777" w:rsidTr="00203ACC">
        <w:trPr>
          <w:trHeight w:val="249"/>
        </w:trPr>
        <w:tc>
          <w:tcPr>
            <w:tcW w:w="3838" w:type="dxa"/>
          </w:tcPr>
          <w:p w14:paraId="4139A476" w14:textId="77777777" w:rsidR="000A7C50" w:rsidRDefault="000A7C50" w:rsidP="00203ACC">
            <w:pPr>
              <w:pStyle w:val="TableParagraph"/>
              <w:spacing w:line="220" w:lineRule="exact"/>
              <w:ind w:left="410"/>
              <w:jc w:val="left"/>
              <w:rPr>
                <w:sz w:val="20"/>
              </w:rPr>
            </w:pPr>
            <w:r>
              <w:rPr>
                <w:sz w:val="20"/>
              </w:rPr>
              <w:t>Axial</w:t>
            </w:r>
            <w:r>
              <w:rPr>
                <w:spacing w:val="-2"/>
                <w:sz w:val="20"/>
              </w:rPr>
              <w:t xml:space="preserve"> </w:t>
            </w:r>
            <w:r>
              <w:rPr>
                <w:sz w:val="20"/>
              </w:rPr>
              <w:t>Spondyloarthritis</w:t>
            </w:r>
          </w:p>
        </w:tc>
        <w:tc>
          <w:tcPr>
            <w:tcW w:w="1930" w:type="dxa"/>
          </w:tcPr>
          <w:p w14:paraId="5B67198F" w14:textId="77777777" w:rsidR="000A7C50" w:rsidRDefault="000A7C50" w:rsidP="00203ACC">
            <w:pPr>
              <w:pStyle w:val="TableParagraph"/>
              <w:spacing w:line="220" w:lineRule="exact"/>
              <w:ind w:left="9"/>
              <w:jc w:val="left"/>
              <w:rPr>
                <w:sz w:val="20"/>
              </w:rPr>
            </w:pPr>
            <w:r>
              <w:rPr>
                <w:sz w:val="20"/>
              </w:rPr>
              <w:t>37 (29.6%)</w:t>
            </w:r>
          </w:p>
        </w:tc>
        <w:tc>
          <w:tcPr>
            <w:tcW w:w="1930" w:type="dxa"/>
          </w:tcPr>
          <w:p w14:paraId="1D4C62DC" w14:textId="77777777" w:rsidR="000A7C50" w:rsidRDefault="000A7C50" w:rsidP="00203ACC">
            <w:pPr>
              <w:pStyle w:val="TableParagraph"/>
              <w:spacing w:line="220" w:lineRule="exact"/>
              <w:ind w:left="333" w:right="324"/>
              <w:rPr>
                <w:sz w:val="20"/>
              </w:rPr>
            </w:pPr>
            <w:r>
              <w:rPr>
                <w:sz w:val="20"/>
              </w:rPr>
              <w:t>25 (37.3%)</w:t>
            </w:r>
          </w:p>
        </w:tc>
        <w:tc>
          <w:tcPr>
            <w:tcW w:w="1932" w:type="dxa"/>
          </w:tcPr>
          <w:p w14:paraId="16795895" w14:textId="77777777" w:rsidR="000A7C50" w:rsidRDefault="000A7C50" w:rsidP="00203ACC">
            <w:pPr>
              <w:pStyle w:val="TableParagraph"/>
              <w:spacing w:line="220" w:lineRule="exact"/>
              <w:ind w:left="267" w:right="258"/>
              <w:rPr>
                <w:sz w:val="20"/>
              </w:rPr>
            </w:pPr>
            <w:r>
              <w:rPr>
                <w:sz w:val="20"/>
              </w:rPr>
              <w:t>62 (32.3%)</w:t>
            </w:r>
          </w:p>
        </w:tc>
      </w:tr>
      <w:tr w:rsidR="000A7C50" w14:paraId="50CBD6BF" w14:textId="77777777" w:rsidTr="00203ACC">
        <w:trPr>
          <w:trHeight w:val="250"/>
        </w:trPr>
        <w:tc>
          <w:tcPr>
            <w:tcW w:w="3838" w:type="dxa"/>
          </w:tcPr>
          <w:p w14:paraId="0ECC3BF9" w14:textId="77777777" w:rsidR="000A7C50" w:rsidRDefault="000A7C50" w:rsidP="00203ACC">
            <w:pPr>
              <w:pStyle w:val="TableParagraph"/>
              <w:spacing w:before="11"/>
              <w:ind w:left="410"/>
              <w:jc w:val="left"/>
              <w:rPr>
                <w:sz w:val="20"/>
              </w:rPr>
            </w:pPr>
            <w:r>
              <w:rPr>
                <w:sz w:val="20"/>
              </w:rPr>
              <w:t>Back</w:t>
            </w:r>
            <w:r>
              <w:rPr>
                <w:spacing w:val="-1"/>
                <w:sz w:val="20"/>
              </w:rPr>
              <w:t xml:space="preserve"> </w:t>
            </w:r>
            <w:r>
              <w:rPr>
                <w:sz w:val="20"/>
              </w:rPr>
              <w:t>Pain</w:t>
            </w:r>
          </w:p>
        </w:tc>
        <w:tc>
          <w:tcPr>
            <w:tcW w:w="1930" w:type="dxa"/>
          </w:tcPr>
          <w:p w14:paraId="4C257A80" w14:textId="77777777" w:rsidR="000A7C50" w:rsidRDefault="000A7C50" w:rsidP="00203ACC">
            <w:pPr>
              <w:pStyle w:val="TableParagraph"/>
              <w:spacing w:before="11"/>
              <w:ind w:left="9"/>
              <w:jc w:val="left"/>
              <w:rPr>
                <w:sz w:val="20"/>
              </w:rPr>
            </w:pPr>
            <w:r>
              <w:rPr>
                <w:sz w:val="20"/>
              </w:rPr>
              <w:t>0(0.0%)</w:t>
            </w:r>
          </w:p>
        </w:tc>
        <w:tc>
          <w:tcPr>
            <w:tcW w:w="1930" w:type="dxa"/>
          </w:tcPr>
          <w:p w14:paraId="54D95F6F" w14:textId="77777777" w:rsidR="000A7C50" w:rsidRDefault="000A7C50" w:rsidP="00203ACC">
            <w:pPr>
              <w:pStyle w:val="TableParagraph"/>
              <w:spacing w:before="11"/>
              <w:ind w:left="332" w:right="324"/>
              <w:rPr>
                <w:sz w:val="20"/>
              </w:rPr>
            </w:pPr>
            <w:r>
              <w:rPr>
                <w:sz w:val="20"/>
              </w:rPr>
              <w:t>3 (4.5%)</w:t>
            </w:r>
          </w:p>
        </w:tc>
        <w:tc>
          <w:tcPr>
            <w:tcW w:w="1932" w:type="dxa"/>
          </w:tcPr>
          <w:p w14:paraId="322F047C" w14:textId="77777777" w:rsidR="000A7C50" w:rsidRDefault="000A7C50" w:rsidP="00203ACC">
            <w:pPr>
              <w:pStyle w:val="TableParagraph"/>
              <w:spacing w:before="11"/>
              <w:ind w:left="268" w:right="258"/>
              <w:rPr>
                <w:sz w:val="20"/>
              </w:rPr>
            </w:pPr>
            <w:r>
              <w:rPr>
                <w:sz w:val="20"/>
              </w:rPr>
              <w:t>3</w:t>
            </w:r>
            <w:r>
              <w:rPr>
                <w:spacing w:val="-2"/>
                <w:sz w:val="20"/>
              </w:rPr>
              <w:t xml:space="preserve"> </w:t>
            </w:r>
            <w:r>
              <w:rPr>
                <w:sz w:val="20"/>
              </w:rPr>
              <w:t>(1.6%)</w:t>
            </w:r>
          </w:p>
        </w:tc>
      </w:tr>
      <w:tr w:rsidR="000A7C50" w14:paraId="6D4F5E50" w14:textId="77777777" w:rsidTr="00203ACC">
        <w:trPr>
          <w:trHeight w:val="250"/>
        </w:trPr>
        <w:tc>
          <w:tcPr>
            <w:tcW w:w="3838" w:type="dxa"/>
          </w:tcPr>
          <w:p w14:paraId="36FA4517" w14:textId="77777777" w:rsidR="000A7C50" w:rsidRDefault="000A7C50" w:rsidP="00203ACC">
            <w:pPr>
              <w:pStyle w:val="TableParagraph"/>
              <w:spacing w:line="221" w:lineRule="exact"/>
              <w:ind w:left="410"/>
              <w:jc w:val="left"/>
              <w:rPr>
                <w:sz w:val="20"/>
              </w:rPr>
            </w:pPr>
            <w:r>
              <w:rPr>
                <w:sz w:val="20"/>
              </w:rPr>
              <w:t>Juvenile</w:t>
            </w:r>
            <w:r>
              <w:rPr>
                <w:spacing w:val="-1"/>
                <w:sz w:val="20"/>
              </w:rPr>
              <w:t xml:space="preserve"> </w:t>
            </w:r>
            <w:r>
              <w:rPr>
                <w:sz w:val="20"/>
              </w:rPr>
              <w:t>Idiopathic</w:t>
            </w:r>
            <w:r>
              <w:rPr>
                <w:spacing w:val="-3"/>
                <w:sz w:val="20"/>
              </w:rPr>
              <w:t xml:space="preserve"> </w:t>
            </w:r>
            <w:r>
              <w:rPr>
                <w:sz w:val="20"/>
              </w:rPr>
              <w:t>Arthritis</w:t>
            </w:r>
          </w:p>
        </w:tc>
        <w:tc>
          <w:tcPr>
            <w:tcW w:w="1930" w:type="dxa"/>
          </w:tcPr>
          <w:p w14:paraId="3A3945D1" w14:textId="77777777" w:rsidR="000A7C50" w:rsidRDefault="000A7C50" w:rsidP="00203ACC">
            <w:pPr>
              <w:pStyle w:val="TableParagraph"/>
              <w:spacing w:line="221" w:lineRule="exact"/>
              <w:ind w:left="9"/>
              <w:jc w:val="left"/>
              <w:rPr>
                <w:sz w:val="20"/>
              </w:rPr>
            </w:pPr>
            <w:r>
              <w:rPr>
                <w:sz w:val="20"/>
              </w:rPr>
              <w:t>0(0.0%)</w:t>
            </w:r>
          </w:p>
        </w:tc>
        <w:tc>
          <w:tcPr>
            <w:tcW w:w="1930" w:type="dxa"/>
          </w:tcPr>
          <w:p w14:paraId="42384130" w14:textId="77777777" w:rsidR="000A7C50" w:rsidRDefault="000A7C50" w:rsidP="00203ACC">
            <w:pPr>
              <w:pStyle w:val="TableParagraph"/>
              <w:spacing w:line="221" w:lineRule="exact"/>
              <w:ind w:left="332" w:right="324"/>
              <w:rPr>
                <w:sz w:val="20"/>
              </w:rPr>
            </w:pPr>
            <w:r>
              <w:rPr>
                <w:sz w:val="20"/>
              </w:rPr>
              <w:t>1 (1.5%)</w:t>
            </w:r>
          </w:p>
        </w:tc>
        <w:tc>
          <w:tcPr>
            <w:tcW w:w="1932" w:type="dxa"/>
          </w:tcPr>
          <w:p w14:paraId="03299540" w14:textId="77777777" w:rsidR="000A7C50" w:rsidRDefault="000A7C50" w:rsidP="00203ACC">
            <w:pPr>
              <w:pStyle w:val="TableParagraph"/>
              <w:spacing w:line="221" w:lineRule="exact"/>
              <w:ind w:left="268" w:right="258"/>
              <w:rPr>
                <w:sz w:val="20"/>
              </w:rPr>
            </w:pPr>
            <w:r>
              <w:rPr>
                <w:sz w:val="20"/>
              </w:rPr>
              <w:t>1 (0.5%)</w:t>
            </w:r>
          </w:p>
        </w:tc>
      </w:tr>
      <w:tr w:rsidR="000A7C50" w14:paraId="2A6EAE33" w14:textId="77777777" w:rsidTr="00203ACC">
        <w:trPr>
          <w:trHeight w:val="249"/>
        </w:trPr>
        <w:tc>
          <w:tcPr>
            <w:tcW w:w="3838" w:type="dxa"/>
          </w:tcPr>
          <w:p w14:paraId="18E20766" w14:textId="77777777" w:rsidR="000A7C50" w:rsidRDefault="000A7C50" w:rsidP="00203ACC">
            <w:pPr>
              <w:pStyle w:val="TableParagraph"/>
              <w:ind w:left="410"/>
              <w:jc w:val="left"/>
              <w:rPr>
                <w:sz w:val="20"/>
              </w:rPr>
            </w:pPr>
            <w:r>
              <w:rPr>
                <w:sz w:val="20"/>
              </w:rPr>
              <w:t>Kyphosis</w:t>
            </w:r>
          </w:p>
        </w:tc>
        <w:tc>
          <w:tcPr>
            <w:tcW w:w="1930" w:type="dxa"/>
          </w:tcPr>
          <w:p w14:paraId="3242807D" w14:textId="77777777" w:rsidR="000A7C50" w:rsidRDefault="000A7C50" w:rsidP="00203ACC">
            <w:pPr>
              <w:pStyle w:val="TableParagraph"/>
              <w:ind w:left="9"/>
              <w:jc w:val="left"/>
              <w:rPr>
                <w:sz w:val="20"/>
              </w:rPr>
            </w:pPr>
            <w:r>
              <w:rPr>
                <w:sz w:val="20"/>
              </w:rPr>
              <w:t>2 (1.6%)</w:t>
            </w:r>
          </w:p>
        </w:tc>
        <w:tc>
          <w:tcPr>
            <w:tcW w:w="1930" w:type="dxa"/>
          </w:tcPr>
          <w:p w14:paraId="3C480A3C" w14:textId="77777777" w:rsidR="000A7C50" w:rsidRDefault="000A7C50" w:rsidP="00203ACC">
            <w:pPr>
              <w:pStyle w:val="TableParagraph"/>
              <w:ind w:left="332" w:right="324"/>
              <w:rPr>
                <w:sz w:val="20"/>
              </w:rPr>
            </w:pPr>
            <w:r>
              <w:rPr>
                <w:sz w:val="20"/>
              </w:rPr>
              <w:t>0(0.0%)</w:t>
            </w:r>
          </w:p>
        </w:tc>
        <w:tc>
          <w:tcPr>
            <w:tcW w:w="1932" w:type="dxa"/>
          </w:tcPr>
          <w:p w14:paraId="32BD7CEF" w14:textId="77777777" w:rsidR="000A7C50" w:rsidRDefault="000A7C50" w:rsidP="00203ACC">
            <w:pPr>
              <w:pStyle w:val="TableParagraph"/>
              <w:ind w:left="268" w:right="258"/>
              <w:rPr>
                <w:sz w:val="20"/>
              </w:rPr>
            </w:pPr>
            <w:r>
              <w:rPr>
                <w:sz w:val="20"/>
              </w:rPr>
              <w:t>2 (1.0%)</w:t>
            </w:r>
          </w:p>
        </w:tc>
      </w:tr>
      <w:tr w:rsidR="000A7C50" w14:paraId="50685FF5" w14:textId="77777777" w:rsidTr="00203ACC">
        <w:trPr>
          <w:trHeight w:val="250"/>
        </w:trPr>
        <w:tc>
          <w:tcPr>
            <w:tcW w:w="3838" w:type="dxa"/>
          </w:tcPr>
          <w:p w14:paraId="731D980A" w14:textId="77777777" w:rsidR="000A7C50" w:rsidRDefault="000A7C50" w:rsidP="00203ACC">
            <w:pPr>
              <w:pStyle w:val="TableParagraph"/>
              <w:spacing w:before="11"/>
              <w:ind w:left="410"/>
              <w:jc w:val="left"/>
              <w:rPr>
                <w:sz w:val="20"/>
              </w:rPr>
            </w:pPr>
            <w:r>
              <w:rPr>
                <w:sz w:val="20"/>
              </w:rPr>
              <w:t>Sacral</w:t>
            </w:r>
            <w:r>
              <w:rPr>
                <w:spacing w:val="-1"/>
                <w:sz w:val="20"/>
              </w:rPr>
              <w:t xml:space="preserve"> </w:t>
            </w:r>
            <w:r>
              <w:rPr>
                <w:sz w:val="20"/>
              </w:rPr>
              <w:t>Pain</w:t>
            </w:r>
          </w:p>
        </w:tc>
        <w:tc>
          <w:tcPr>
            <w:tcW w:w="1930" w:type="dxa"/>
          </w:tcPr>
          <w:p w14:paraId="515EBCB4" w14:textId="77777777" w:rsidR="000A7C50" w:rsidRDefault="000A7C50" w:rsidP="00203ACC">
            <w:pPr>
              <w:pStyle w:val="TableParagraph"/>
              <w:spacing w:before="11"/>
              <w:ind w:left="9"/>
              <w:jc w:val="left"/>
              <w:rPr>
                <w:sz w:val="20"/>
              </w:rPr>
            </w:pPr>
            <w:r>
              <w:rPr>
                <w:sz w:val="20"/>
              </w:rPr>
              <w:t>1 (0.8%)</w:t>
            </w:r>
          </w:p>
        </w:tc>
        <w:tc>
          <w:tcPr>
            <w:tcW w:w="1930" w:type="dxa"/>
          </w:tcPr>
          <w:p w14:paraId="3A7A3602" w14:textId="77777777" w:rsidR="000A7C50" w:rsidRDefault="000A7C50" w:rsidP="00203ACC">
            <w:pPr>
              <w:pStyle w:val="TableParagraph"/>
              <w:spacing w:before="11"/>
              <w:ind w:left="332" w:right="324"/>
              <w:rPr>
                <w:sz w:val="20"/>
              </w:rPr>
            </w:pPr>
            <w:r>
              <w:rPr>
                <w:sz w:val="20"/>
              </w:rPr>
              <w:t>0(0.0%)</w:t>
            </w:r>
          </w:p>
        </w:tc>
        <w:tc>
          <w:tcPr>
            <w:tcW w:w="1932" w:type="dxa"/>
          </w:tcPr>
          <w:p w14:paraId="7D76C4C9" w14:textId="77777777" w:rsidR="000A7C50" w:rsidRDefault="000A7C50" w:rsidP="00203ACC">
            <w:pPr>
              <w:pStyle w:val="TableParagraph"/>
              <w:spacing w:before="11"/>
              <w:ind w:left="268" w:right="258"/>
              <w:rPr>
                <w:sz w:val="20"/>
              </w:rPr>
            </w:pPr>
            <w:r>
              <w:rPr>
                <w:sz w:val="20"/>
              </w:rPr>
              <w:t>1 (0.5%)</w:t>
            </w:r>
          </w:p>
        </w:tc>
      </w:tr>
      <w:tr w:rsidR="000A7C50" w14:paraId="0F59021D" w14:textId="77777777" w:rsidTr="00203ACC">
        <w:trPr>
          <w:trHeight w:val="249"/>
        </w:trPr>
        <w:tc>
          <w:tcPr>
            <w:tcW w:w="3838" w:type="dxa"/>
          </w:tcPr>
          <w:p w14:paraId="4F362D78" w14:textId="77777777" w:rsidR="000A7C50" w:rsidRDefault="000A7C50" w:rsidP="00203ACC">
            <w:pPr>
              <w:pStyle w:val="TableParagraph"/>
              <w:ind w:left="410"/>
              <w:jc w:val="left"/>
              <w:rPr>
                <w:sz w:val="20"/>
              </w:rPr>
            </w:pPr>
            <w:r>
              <w:rPr>
                <w:sz w:val="20"/>
              </w:rPr>
              <w:t>Sacroiliitis</w:t>
            </w:r>
          </w:p>
        </w:tc>
        <w:tc>
          <w:tcPr>
            <w:tcW w:w="1930" w:type="dxa"/>
          </w:tcPr>
          <w:p w14:paraId="6C7B2AE9" w14:textId="77777777" w:rsidR="000A7C50" w:rsidRDefault="000A7C50" w:rsidP="00203ACC">
            <w:pPr>
              <w:pStyle w:val="TableParagraph"/>
              <w:ind w:left="9"/>
              <w:jc w:val="left"/>
              <w:rPr>
                <w:sz w:val="20"/>
              </w:rPr>
            </w:pPr>
            <w:r>
              <w:rPr>
                <w:sz w:val="20"/>
              </w:rPr>
              <w:t>1 (0.8%)</w:t>
            </w:r>
          </w:p>
        </w:tc>
        <w:tc>
          <w:tcPr>
            <w:tcW w:w="1930" w:type="dxa"/>
          </w:tcPr>
          <w:p w14:paraId="4C2A1013" w14:textId="77777777" w:rsidR="000A7C50" w:rsidRDefault="000A7C50" w:rsidP="00203ACC">
            <w:pPr>
              <w:pStyle w:val="TableParagraph"/>
              <w:ind w:left="332" w:right="324"/>
              <w:rPr>
                <w:sz w:val="20"/>
              </w:rPr>
            </w:pPr>
            <w:r>
              <w:rPr>
                <w:sz w:val="20"/>
              </w:rPr>
              <w:t>0(0.0%)</w:t>
            </w:r>
          </w:p>
        </w:tc>
        <w:tc>
          <w:tcPr>
            <w:tcW w:w="1932" w:type="dxa"/>
          </w:tcPr>
          <w:p w14:paraId="04B7843E" w14:textId="77777777" w:rsidR="000A7C50" w:rsidRDefault="000A7C50" w:rsidP="00203ACC">
            <w:pPr>
              <w:pStyle w:val="TableParagraph"/>
              <w:ind w:left="268" w:right="258"/>
              <w:rPr>
                <w:sz w:val="20"/>
              </w:rPr>
            </w:pPr>
            <w:r>
              <w:rPr>
                <w:sz w:val="20"/>
              </w:rPr>
              <w:t>1 (0.5%)</w:t>
            </w:r>
          </w:p>
        </w:tc>
      </w:tr>
      <w:tr w:rsidR="000A7C50" w14:paraId="2E4E2FE4" w14:textId="77777777" w:rsidTr="00203ACC">
        <w:trPr>
          <w:trHeight w:val="250"/>
        </w:trPr>
        <w:tc>
          <w:tcPr>
            <w:tcW w:w="3838" w:type="dxa"/>
          </w:tcPr>
          <w:p w14:paraId="64B2BFDD" w14:textId="77777777" w:rsidR="000A7C50" w:rsidRDefault="000A7C50" w:rsidP="00203ACC">
            <w:pPr>
              <w:pStyle w:val="TableParagraph"/>
              <w:spacing w:before="11"/>
              <w:ind w:left="410"/>
              <w:jc w:val="left"/>
              <w:rPr>
                <w:sz w:val="20"/>
              </w:rPr>
            </w:pPr>
            <w:r>
              <w:rPr>
                <w:sz w:val="20"/>
              </w:rPr>
              <w:t>Spinal</w:t>
            </w:r>
            <w:r>
              <w:rPr>
                <w:spacing w:val="-4"/>
                <w:sz w:val="20"/>
              </w:rPr>
              <w:t xml:space="preserve"> </w:t>
            </w:r>
            <w:r>
              <w:rPr>
                <w:sz w:val="20"/>
              </w:rPr>
              <w:t>Osteoarthritis</w:t>
            </w:r>
          </w:p>
        </w:tc>
        <w:tc>
          <w:tcPr>
            <w:tcW w:w="1930" w:type="dxa"/>
          </w:tcPr>
          <w:p w14:paraId="38777D5E" w14:textId="77777777" w:rsidR="000A7C50" w:rsidRDefault="000A7C50" w:rsidP="00203ACC">
            <w:pPr>
              <w:pStyle w:val="TableParagraph"/>
              <w:spacing w:before="11"/>
              <w:ind w:left="9"/>
              <w:jc w:val="left"/>
              <w:rPr>
                <w:sz w:val="20"/>
              </w:rPr>
            </w:pPr>
            <w:r>
              <w:rPr>
                <w:sz w:val="20"/>
              </w:rPr>
              <w:t>1 (0.8%)</w:t>
            </w:r>
          </w:p>
        </w:tc>
        <w:tc>
          <w:tcPr>
            <w:tcW w:w="1930" w:type="dxa"/>
          </w:tcPr>
          <w:p w14:paraId="5B115132" w14:textId="77777777" w:rsidR="000A7C50" w:rsidRDefault="000A7C50" w:rsidP="00203ACC">
            <w:pPr>
              <w:pStyle w:val="TableParagraph"/>
              <w:spacing w:before="11"/>
              <w:ind w:left="332" w:right="324"/>
              <w:rPr>
                <w:sz w:val="20"/>
              </w:rPr>
            </w:pPr>
            <w:r>
              <w:rPr>
                <w:sz w:val="20"/>
              </w:rPr>
              <w:t>0(0.0%)</w:t>
            </w:r>
          </w:p>
        </w:tc>
        <w:tc>
          <w:tcPr>
            <w:tcW w:w="1932" w:type="dxa"/>
          </w:tcPr>
          <w:p w14:paraId="4264C108" w14:textId="77777777" w:rsidR="000A7C50" w:rsidRDefault="000A7C50" w:rsidP="00203ACC">
            <w:pPr>
              <w:pStyle w:val="TableParagraph"/>
              <w:spacing w:before="11"/>
              <w:ind w:left="268" w:right="258"/>
              <w:rPr>
                <w:sz w:val="20"/>
              </w:rPr>
            </w:pPr>
            <w:r>
              <w:rPr>
                <w:sz w:val="20"/>
              </w:rPr>
              <w:t>1 (0.5%)</w:t>
            </w:r>
          </w:p>
        </w:tc>
      </w:tr>
      <w:tr w:rsidR="000A7C50" w14:paraId="31F44D28" w14:textId="77777777" w:rsidTr="00203ACC">
        <w:trPr>
          <w:trHeight w:val="250"/>
        </w:trPr>
        <w:tc>
          <w:tcPr>
            <w:tcW w:w="3838" w:type="dxa"/>
          </w:tcPr>
          <w:p w14:paraId="08900B75" w14:textId="77777777" w:rsidR="000A7C50" w:rsidRDefault="000A7C50" w:rsidP="00203ACC">
            <w:pPr>
              <w:pStyle w:val="TableParagraph"/>
              <w:spacing w:line="221" w:lineRule="exact"/>
              <w:ind w:left="410"/>
              <w:jc w:val="left"/>
              <w:rPr>
                <w:sz w:val="20"/>
              </w:rPr>
            </w:pPr>
            <w:r>
              <w:rPr>
                <w:sz w:val="20"/>
              </w:rPr>
              <w:t>Synovitis</w:t>
            </w:r>
          </w:p>
        </w:tc>
        <w:tc>
          <w:tcPr>
            <w:tcW w:w="1930" w:type="dxa"/>
          </w:tcPr>
          <w:p w14:paraId="191441E0" w14:textId="77777777" w:rsidR="000A7C50" w:rsidRDefault="000A7C50" w:rsidP="00203ACC">
            <w:pPr>
              <w:pStyle w:val="TableParagraph"/>
              <w:spacing w:line="221" w:lineRule="exact"/>
              <w:ind w:left="9"/>
              <w:jc w:val="left"/>
              <w:rPr>
                <w:sz w:val="20"/>
              </w:rPr>
            </w:pPr>
            <w:r>
              <w:rPr>
                <w:sz w:val="20"/>
              </w:rPr>
              <w:t>0(0.0%)</w:t>
            </w:r>
          </w:p>
        </w:tc>
        <w:tc>
          <w:tcPr>
            <w:tcW w:w="1930" w:type="dxa"/>
          </w:tcPr>
          <w:p w14:paraId="392FF4F5" w14:textId="77777777" w:rsidR="000A7C50" w:rsidRDefault="000A7C50" w:rsidP="00203ACC">
            <w:pPr>
              <w:pStyle w:val="TableParagraph"/>
              <w:spacing w:line="221" w:lineRule="exact"/>
              <w:ind w:left="332" w:right="324"/>
              <w:rPr>
                <w:sz w:val="20"/>
              </w:rPr>
            </w:pPr>
            <w:r>
              <w:rPr>
                <w:sz w:val="20"/>
              </w:rPr>
              <w:t>1 (1.5%)</w:t>
            </w:r>
          </w:p>
        </w:tc>
        <w:tc>
          <w:tcPr>
            <w:tcW w:w="1932" w:type="dxa"/>
          </w:tcPr>
          <w:p w14:paraId="7FD538E3" w14:textId="77777777" w:rsidR="000A7C50" w:rsidRDefault="000A7C50" w:rsidP="00203ACC">
            <w:pPr>
              <w:pStyle w:val="TableParagraph"/>
              <w:spacing w:line="221" w:lineRule="exact"/>
              <w:ind w:left="268" w:right="258"/>
              <w:rPr>
                <w:sz w:val="20"/>
              </w:rPr>
            </w:pPr>
            <w:r>
              <w:rPr>
                <w:sz w:val="20"/>
              </w:rPr>
              <w:t>1 (0.5%)</w:t>
            </w:r>
          </w:p>
        </w:tc>
      </w:tr>
      <w:tr w:rsidR="000A7C50" w14:paraId="6D2D39AD" w14:textId="77777777" w:rsidTr="00203ACC">
        <w:trPr>
          <w:trHeight w:val="479"/>
        </w:trPr>
        <w:tc>
          <w:tcPr>
            <w:tcW w:w="3838" w:type="dxa"/>
          </w:tcPr>
          <w:p w14:paraId="0440D891" w14:textId="77777777" w:rsidR="000A7C50" w:rsidRDefault="000A7C50" w:rsidP="00203ACC">
            <w:pPr>
              <w:pStyle w:val="TableParagraph"/>
              <w:spacing w:before="0" w:line="230" w:lineRule="atLeast"/>
              <w:ind w:left="9" w:right="-2"/>
              <w:jc w:val="left"/>
              <w:rPr>
                <w:sz w:val="20"/>
              </w:rPr>
            </w:pPr>
            <w:r>
              <w:rPr>
                <w:sz w:val="20"/>
              </w:rPr>
              <w:t>Neoplasms</w:t>
            </w:r>
            <w:r>
              <w:rPr>
                <w:spacing w:val="-13"/>
                <w:sz w:val="20"/>
              </w:rPr>
              <w:t xml:space="preserve"> </w:t>
            </w:r>
            <w:r>
              <w:rPr>
                <w:sz w:val="20"/>
              </w:rPr>
              <w:t>Benign,</w:t>
            </w:r>
            <w:r>
              <w:rPr>
                <w:spacing w:val="-12"/>
                <w:sz w:val="20"/>
              </w:rPr>
              <w:t xml:space="preserve"> </w:t>
            </w:r>
            <w:r>
              <w:rPr>
                <w:sz w:val="20"/>
              </w:rPr>
              <w:t>Malignant</w:t>
            </w:r>
            <w:r>
              <w:rPr>
                <w:spacing w:val="-13"/>
                <w:sz w:val="20"/>
              </w:rPr>
              <w:t xml:space="preserve"> </w:t>
            </w:r>
            <w:r>
              <w:rPr>
                <w:sz w:val="20"/>
              </w:rPr>
              <w:t>And</w:t>
            </w:r>
            <w:r>
              <w:rPr>
                <w:spacing w:val="-11"/>
                <w:sz w:val="20"/>
              </w:rPr>
              <w:t xml:space="preserve"> </w:t>
            </w:r>
            <w:r>
              <w:rPr>
                <w:sz w:val="20"/>
              </w:rPr>
              <w:t>Unspecified</w:t>
            </w:r>
            <w:r>
              <w:rPr>
                <w:spacing w:val="-47"/>
                <w:sz w:val="20"/>
              </w:rPr>
              <w:t xml:space="preserve"> </w:t>
            </w:r>
            <w:r>
              <w:rPr>
                <w:sz w:val="20"/>
              </w:rPr>
              <w:t>(Incl Cy</w:t>
            </w:r>
          </w:p>
        </w:tc>
        <w:tc>
          <w:tcPr>
            <w:tcW w:w="1930" w:type="dxa"/>
          </w:tcPr>
          <w:p w14:paraId="46C0EEC5" w14:textId="77777777" w:rsidR="000A7C50" w:rsidRDefault="000A7C50" w:rsidP="00203ACC">
            <w:pPr>
              <w:pStyle w:val="TableParagraph"/>
              <w:spacing w:line="240" w:lineRule="auto"/>
              <w:ind w:left="9"/>
              <w:jc w:val="left"/>
              <w:rPr>
                <w:sz w:val="20"/>
              </w:rPr>
            </w:pPr>
            <w:r>
              <w:rPr>
                <w:sz w:val="20"/>
              </w:rPr>
              <w:t>0(0.0%)</w:t>
            </w:r>
          </w:p>
        </w:tc>
        <w:tc>
          <w:tcPr>
            <w:tcW w:w="1930" w:type="dxa"/>
          </w:tcPr>
          <w:p w14:paraId="7294C8F7" w14:textId="77777777" w:rsidR="000A7C50" w:rsidRDefault="000A7C50" w:rsidP="00203ACC">
            <w:pPr>
              <w:pStyle w:val="TableParagraph"/>
              <w:spacing w:line="240" w:lineRule="auto"/>
              <w:ind w:left="332" w:right="324"/>
              <w:rPr>
                <w:sz w:val="20"/>
              </w:rPr>
            </w:pPr>
            <w:r>
              <w:rPr>
                <w:sz w:val="20"/>
              </w:rPr>
              <w:t>1 (1.5%)</w:t>
            </w:r>
          </w:p>
        </w:tc>
        <w:tc>
          <w:tcPr>
            <w:tcW w:w="1932" w:type="dxa"/>
          </w:tcPr>
          <w:p w14:paraId="50EE9DEC" w14:textId="77777777" w:rsidR="000A7C50" w:rsidRDefault="000A7C50" w:rsidP="00203ACC">
            <w:pPr>
              <w:pStyle w:val="TableParagraph"/>
              <w:spacing w:line="240" w:lineRule="auto"/>
              <w:ind w:left="268" w:right="258"/>
              <w:rPr>
                <w:sz w:val="20"/>
              </w:rPr>
            </w:pPr>
            <w:r>
              <w:rPr>
                <w:sz w:val="20"/>
              </w:rPr>
              <w:t>1 (0.5%)</w:t>
            </w:r>
          </w:p>
        </w:tc>
      </w:tr>
      <w:tr w:rsidR="000A7C50" w14:paraId="52B5AFFF" w14:textId="77777777" w:rsidTr="00203ACC">
        <w:trPr>
          <w:trHeight w:val="250"/>
        </w:trPr>
        <w:tc>
          <w:tcPr>
            <w:tcW w:w="3838" w:type="dxa"/>
          </w:tcPr>
          <w:p w14:paraId="7B0AA4F8" w14:textId="77777777" w:rsidR="000A7C50" w:rsidRDefault="000A7C50" w:rsidP="00203ACC">
            <w:pPr>
              <w:pStyle w:val="TableParagraph"/>
              <w:spacing w:line="221" w:lineRule="exact"/>
              <w:ind w:left="410"/>
              <w:jc w:val="left"/>
              <w:rPr>
                <w:sz w:val="20"/>
              </w:rPr>
            </w:pPr>
            <w:r>
              <w:rPr>
                <w:sz w:val="20"/>
              </w:rPr>
              <w:t>Meningioma</w:t>
            </w:r>
          </w:p>
        </w:tc>
        <w:tc>
          <w:tcPr>
            <w:tcW w:w="1930" w:type="dxa"/>
          </w:tcPr>
          <w:p w14:paraId="6267B980" w14:textId="77777777" w:rsidR="000A7C50" w:rsidRDefault="000A7C50" w:rsidP="00203ACC">
            <w:pPr>
              <w:pStyle w:val="TableParagraph"/>
              <w:spacing w:line="221" w:lineRule="exact"/>
              <w:ind w:left="9"/>
              <w:jc w:val="left"/>
              <w:rPr>
                <w:sz w:val="20"/>
              </w:rPr>
            </w:pPr>
            <w:r>
              <w:rPr>
                <w:sz w:val="20"/>
              </w:rPr>
              <w:t>0(0.0%)</w:t>
            </w:r>
          </w:p>
        </w:tc>
        <w:tc>
          <w:tcPr>
            <w:tcW w:w="1930" w:type="dxa"/>
          </w:tcPr>
          <w:p w14:paraId="404443A2" w14:textId="77777777" w:rsidR="000A7C50" w:rsidRDefault="000A7C50" w:rsidP="00203ACC">
            <w:pPr>
              <w:pStyle w:val="TableParagraph"/>
              <w:spacing w:line="221" w:lineRule="exact"/>
              <w:ind w:left="332" w:right="324"/>
              <w:rPr>
                <w:sz w:val="20"/>
              </w:rPr>
            </w:pPr>
            <w:r>
              <w:rPr>
                <w:sz w:val="20"/>
              </w:rPr>
              <w:t>1 (1.5%)</w:t>
            </w:r>
          </w:p>
        </w:tc>
        <w:tc>
          <w:tcPr>
            <w:tcW w:w="1932" w:type="dxa"/>
          </w:tcPr>
          <w:p w14:paraId="15E3796B" w14:textId="77777777" w:rsidR="000A7C50" w:rsidRDefault="000A7C50" w:rsidP="00203ACC">
            <w:pPr>
              <w:pStyle w:val="TableParagraph"/>
              <w:spacing w:line="221" w:lineRule="exact"/>
              <w:ind w:left="268" w:right="258"/>
              <w:rPr>
                <w:sz w:val="20"/>
              </w:rPr>
            </w:pPr>
            <w:r>
              <w:rPr>
                <w:sz w:val="20"/>
              </w:rPr>
              <w:t>1 (0.5%)</w:t>
            </w:r>
          </w:p>
        </w:tc>
      </w:tr>
      <w:tr w:rsidR="000A7C50" w14:paraId="6A1BCC15" w14:textId="77777777" w:rsidTr="00203ACC">
        <w:trPr>
          <w:trHeight w:val="249"/>
        </w:trPr>
        <w:tc>
          <w:tcPr>
            <w:tcW w:w="3838" w:type="dxa"/>
          </w:tcPr>
          <w:p w14:paraId="1F2DB756" w14:textId="77777777" w:rsidR="000A7C50" w:rsidRDefault="000A7C50" w:rsidP="00203ACC">
            <w:pPr>
              <w:pStyle w:val="TableParagraph"/>
              <w:ind w:left="9"/>
              <w:jc w:val="left"/>
              <w:rPr>
                <w:sz w:val="20"/>
              </w:rPr>
            </w:pPr>
            <w:r>
              <w:rPr>
                <w:sz w:val="20"/>
              </w:rPr>
              <w:t>Nervous</w:t>
            </w:r>
            <w:r>
              <w:rPr>
                <w:spacing w:val="-3"/>
                <w:sz w:val="20"/>
              </w:rPr>
              <w:t xml:space="preserve"> </w:t>
            </w:r>
            <w:r>
              <w:rPr>
                <w:sz w:val="20"/>
              </w:rPr>
              <w:t>System</w:t>
            </w:r>
            <w:r>
              <w:rPr>
                <w:spacing w:val="-1"/>
                <w:sz w:val="20"/>
              </w:rPr>
              <w:t xml:space="preserve"> </w:t>
            </w:r>
            <w:r>
              <w:rPr>
                <w:sz w:val="20"/>
              </w:rPr>
              <w:t>Disorders</w:t>
            </w:r>
          </w:p>
        </w:tc>
        <w:tc>
          <w:tcPr>
            <w:tcW w:w="1930" w:type="dxa"/>
          </w:tcPr>
          <w:p w14:paraId="37DF0EB9" w14:textId="77777777" w:rsidR="000A7C50" w:rsidRDefault="000A7C50" w:rsidP="00203ACC">
            <w:pPr>
              <w:pStyle w:val="TableParagraph"/>
              <w:ind w:left="9"/>
              <w:jc w:val="left"/>
              <w:rPr>
                <w:sz w:val="20"/>
              </w:rPr>
            </w:pPr>
            <w:r>
              <w:rPr>
                <w:sz w:val="20"/>
              </w:rPr>
              <w:t>1 (0.8%)</w:t>
            </w:r>
          </w:p>
        </w:tc>
        <w:tc>
          <w:tcPr>
            <w:tcW w:w="1930" w:type="dxa"/>
          </w:tcPr>
          <w:p w14:paraId="034496B1" w14:textId="77777777" w:rsidR="000A7C50" w:rsidRDefault="000A7C50" w:rsidP="00203ACC">
            <w:pPr>
              <w:pStyle w:val="TableParagraph"/>
              <w:ind w:left="332" w:right="324"/>
              <w:rPr>
                <w:sz w:val="20"/>
              </w:rPr>
            </w:pPr>
            <w:r>
              <w:rPr>
                <w:sz w:val="20"/>
              </w:rPr>
              <w:t>1 (1.5%)</w:t>
            </w:r>
          </w:p>
        </w:tc>
        <w:tc>
          <w:tcPr>
            <w:tcW w:w="1932" w:type="dxa"/>
          </w:tcPr>
          <w:p w14:paraId="7955C2B6" w14:textId="77777777" w:rsidR="000A7C50" w:rsidRDefault="000A7C50" w:rsidP="00203ACC">
            <w:pPr>
              <w:pStyle w:val="TableParagraph"/>
              <w:ind w:left="268" w:right="258"/>
              <w:rPr>
                <w:sz w:val="20"/>
              </w:rPr>
            </w:pPr>
            <w:r>
              <w:rPr>
                <w:sz w:val="20"/>
              </w:rPr>
              <w:t>2 (1.0%)</w:t>
            </w:r>
          </w:p>
        </w:tc>
      </w:tr>
      <w:tr w:rsidR="000A7C50" w14:paraId="643F5EE1" w14:textId="77777777" w:rsidTr="00203ACC">
        <w:trPr>
          <w:trHeight w:val="250"/>
        </w:trPr>
        <w:tc>
          <w:tcPr>
            <w:tcW w:w="3838" w:type="dxa"/>
          </w:tcPr>
          <w:p w14:paraId="47713E3C" w14:textId="77777777" w:rsidR="000A7C50" w:rsidRDefault="000A7C50" w:rsidP="00203ACC">
            <w:pPr>
              <w:pStyle w:val="TableParagraph"/>
              <w:spacing w:before="11"/>
              <w:ind w:left="410"/>
              <w:jc w:val="left"/>
              <w:rPr>
                <w:sz w:val="20"/>
              </w:rPr>
            </w:pPr>
            <w:r>
              <w:rPr>
                <w:sz w:val="20"/>
              </w:rPr>
              <w:t>Brain</w:t>
            </w:r>
            <w:r>
              <w:rPr>
                <w:spacing w:val="-1"/>
                <w:sz w:val="20"/>
              </w:rPr>
              <w:t xml:space="preserve"> </w:t>
            </w:r>
            <w:r>
              <w:rPr>
                <w:sz w:val="20"/>
              </w:rPr>
              <w:t>Stem</w:t>
            </w:r>
            <w:r>
              <w:rPr>
                <w:spacing w:val="-1"/>
                <w:sz w:val="20"/>
              </w:rPr>
              <w:t xml:space="preserve"> </w:t>
            </w:r>
            <w:r>
              <w:rPr>
                <w:sz w:val="20"/>
              </w:rPr>
              <w:t>Stroke</w:t>
            </w:r>
          </w:p>
        </w:tc>
        <w:tc>
          <w:tcPr>
            <w:tcW w:w="1930" w:type="dxa"/>
          </w:tcPr>
          <w:p w14:paraId="5E6D6042" w14:textId="77777777" w:rsidR="000A7C50" w:rsidRDefault="000A7C50" w:rsidP="00203ACC">
            <w:pPr>
              <w:pStyle w:val="TableParagraph"/>
              <w:spacing w:before="11"/>
              <w:ind w:left="9"/>
              <w:jc w:val="left"/>
              <w:rPr>
                <w:sz w:val="20"/>
              </w:rPr>
            </w:pPr>
            <w:r>
              <w:rPr>
                <w:sz w:val="20"/>
              </w:rPr>
              <w:t>0(0.0%)</w:t>
            </w:r>
          </w:p>
        </w:tc>
        <w:tc>
          <w:tcPr>
            <w:tcW w:w="1930" w:type="dxa"/>
          </w:tcPr>
          <w:p w14:paraId="2512A35D" w14:textId="77777777" w:rsidR="000A7C50" w:rsidRDefault="000A7C50" w:rsidP="00203ACC">
            <w:pPr>
              <w:pStyle w:val="TableParagraph"/>
              <w:spacing w:before="11"/>
              <w:ind w:left="332" w:right="324"/>
              <w:rPr>
                <w:sz w:val="20"/>
              </w:rPr>
            </w:pPr>
            <w:r>
              <w:rPr>
                <w:sz w:val="20"/>
              </w:rPr>
              <w:t>1 (1.5%)</w:t>
            </w:r>
          </w:p>
        </w:tc>
        <w:tc>
          <w:tcPr>
            <w:tcW w:w="1932" w:type="dxa"/>
          </w:tcPr>
          <w:p w14:paraId="5711E307" w14:textId="77777777" w:rsidR="000A7C50" w:rsidRDefault="000A7C50" w:rsidP="00203ACC">
            <w:pPr>
              <w:pStyle w:val="TableParagraph"/>
              <w:spacing w:before="11"/>
              <w:ind w:left="268" w:right="258"/>
              <w:rPr>
                <w:sz w:val="20"/>
              </w:rPr>
            </w:pPr>
            <w:r>
              <w:rPr>
                <w:sz w:val="20"/>
              </w:rPr>
              <w:t>1 (0.5%)</w:t>
            </w:r>
          </w:p>
        </w:tc>
      </w:tr>
      <w:tr w:rsidR="000A7C50" w14:paraId="257904C1" w14:textId="77777777" w:rsidTr="00203ACC">
        <w:trPr>
          <w:trHeight w:val="250"/>
        </w:trPr>
        <w:tc>
          <w:tcPr>
            <w:tcW w:w="3838" w:type="dxa"/>
          </w:tcPr>
          <w:p w14:paraId="6E27C7AF" w14:textId="77777777" w:rsidR="000A7C50" w:rsidRDefault="000A7C50" w:rsidP="00203ACC">
            <w:pPr>
              <w:pStyle w:val="TableParagraph"/>
              <w:spacing w:line="221" w:lineRule="exact"/>
              <w:ind w:left="410"/>
              <w:jc w:val="left"/>
              <w:rPr>
                <w:sz w:val="20"/>
              </w:rPr>
            </w:pPr>
            <w:r>
              <w:rPr>
                <w:sz w:val="20"/>
              </w:rPr>
              <w:t>Paraesthesia</w:t>
            </w:r>
          </w:p>
        </w:tc>
        <w:tc>
          <w:tcPr>
            <w:tcW w:w="1930" w:type="dxa"/>
          </w:tcPr>
          <w:p w14:paraId="07247EA3" w14:textId="77777777" w:rsidR="000A7C50" w:rsidRDefault="000A7C50" w:rsidP="00203ACC">
            <w:pPr>
              <w:pStyle w:val="TableParagraph"/>
              <w:spacing w:line="221" w:lineRule="exact"/>
              <w:ind w:left="9"/>
              <w:jc w:val="left"/>
              <w:rPr>
                <w:sz w:val="20"/>
              </w:rPr>
            </w:pPr>
            <w:r>
              <w:rPr>
                <w:sz w:val="20"/>
              </w:rPr>
              <w:t>1 (0.8%)</w:t>
            </w:r>
          </w:p>
        </w:tc>
        <w:tc>
          <w:tcPr>
            <w:tcW w:w="1930" w:type="dxa"/>
          </w:tcPr>
          <w:p w14:paraId="1E1AE2A6" w14:textId="77777777" w:rsidR="000A7C50" w:rsidRDefault="000A7C50" w:rsidP="00203ACC">
            <w:pPr>
              <w:pStyle w:val="TableParagraph"/>
              <w:spacing w:line="221" w:lineRule="exact"/>
              <w:ind w:left="332" w:right="324"/>
              <w:rPr>
                <w:sz w:val="20"/>
              </w:rPr>
            </w:pPr>
            <w:r>
              <w:rPr>
                <w:sz w:val="20"/>
              </w:rPr>
              <w:t>0(0.0%)</w:t>
            </w:r>
          </w:p>
        </w:tc>
        <w:tc>
          <w:tcPr>
            <w:tcW w:w="1932" w:type="dxa"/>
          </w:tcPr>
          <w:p w14:paraId="0875ACF6" w14:textId="77777777" w:rsidR="000A7C50" w:rsidRDefault="000A7C50" w:rsidP="00203ACC">
            <w:pPr>
              <w:pStyle w:val="TableParagraph"/>
              <w:spacing w:line="221" w:lineRule="exact"/>
              <w:ind w:left="268" w:right="258"/>
              <w:rPr>
                <w:sz w:val="20"/>
              </w:rPr>
            </w:pPr>
            <w:r>
              <w:rPr>
                <w:sz w:val="20"/>
              </w:rPr>
              <w:t>1 (0.5%)</w:t>
            </w:r>
          </w:p>
        </w:tc>
      </w:tr>
      <w:tr w:rsidR="000A7C50" w14:paraId="7B873F26" w14:textId="77777777" w:rsidTr="00203ACC">
        <w:trPr>
          <w:trHeight w:val="249"/>
        </w:trPr>
        <w:tc>
          <w:tcPr>
            <w:tcW w:w="3838" w:type="dxa"/>
          </w:tcPr>
          <w:p w14:paraId="2EB81A1C" w14:textId="77777777" w:rsidR="000A7C50" w:rsidRDefault="000A7C50" w:rsidP="00203ACC">
            <w:pPr>
              <w:pStyle w:val="TableParagraph"/>
              <w:ind w:left="9"/>
              <w:jc w:val="left"/>
              <w:rPr>
                <w:sz w:val="20"/>
              </w:rPr>
            </w:pPr>
            <w:r>
              <w:rPr>
                <w:sz w:val="20"/>
              </w:rPr>
              <w:t>Renal</w:t>
            </w:r>
            <w:r>
              <w:rPr>
                <w:spacing w:val="-1"/>
                <w:sz w:val="20"/>
              </w:rPr>
              <w:t xml:space="preserve"> </w:t>
            </w:r>
            <w:r>
              <w:rPr>
                <w:sz w:val="20"/>
              </w:rPr>
              <w:t>And Urinary</w:t>
            </w:r>
            <w:r>
              <w:rPr>
                <w:spacing w:val="-2"/>
                <w:sz w:val="20"/>
              </w:rPr>
              <w:t xml:space="preserve"> </w:t>
            </w:r>
            <w:r>
              <w:rPr>
                <w:sz w:val="20"/>
              </w:rPr>
              <w:t>Disorders</w:t>
            </w:r>
          </w:p>
        </w:tc>
        <w:tc>
          <w:tcPr>
            <w:tcW w:w="1930" w:type="dxa"/>
          </w:tcPr>
          <w:p w14:paraId="67CE6E46" w14:textId="77777777" w:rsidR="000A7C50" w:rsidRDefault="000A7C50" w:rsidP="00203ACC">
            <w:pPr>
              <w:pStyle w:val="TableParagraph"/>
              <w:ind w:left="9"/>
              <w:jc w:val="left"/>
              <w:rPr>
                <w:sz w:val="20"/>
              </w:rPr>
            </w:pPr>
            <w:r>
              <w:rPr>
                <w:sz w:val="20"/>
              </w:rPr>
              <w:t>3 (2.4%)</w:t>
            </w:r>
          </w:p>
        </w:tc>
        <w:tc>
          <w:tcPr>
            <w:tcW w:w="1930" w:type="dxa"/>
          </w:tcPr>
          <w:p w14:paraId="756965EB" w14:textId="77777777" w:rsidR="000A7C50" w:rsidRDefault="000A7C50" w:rsidP="00203ACC">
            <w:pPr>
              <w:pStyle w:val="TableParagraph"/>
              <w:ind w:left="332" w:right="324"/>
              <w:rPr>
                <w:sz w:val="20"/>
              </w:rPr>
            </w:pPr>
            <w:r>
              <w:rPr>
                <w:sz w:val="20"/>
              </w:rPr>
              <w:t>1 (1.5%)</w:t>
            </w:r>
          </w:p>
        </w:tc>
        <w:tc>
          <w:tcPr>
            <w:tcW w:w="1932" w:type="dxa"/>
          </w:tcPr>
          <w:p w14:paraId="6777D730" w14:textId="77777777" w:rsidR="000A7C50" w:rsidRDefault="000A7C50" w:rsidP="00203ACC">
            <w:pPr>
              <w:pStyle w:val="TableParagraph"/>
              <w:ind w:left="268" w:right="258"/>
              <w:rPr>
                <w:sz w:val="20"/>
              </w:rPr>
            </w:pPr>
            <w:r>
              <w:rPr>
                <w:sz w:val="20"/>
              </w:rPr>
              <w:t>4 (2.1%)</w:t>
            </w:r>
          </w:p>
        </w:tc>
      </w:tr>
      <w:tr w:rsidR="000A7C50" w14:paraId="700FEE27" w14:textId="77777777" w:rsidTr="00203ACC">
        <w:trPr>
          <w:trHeight w:val="250"/>
        </w:trPr>
        <w:tc>
          <w:tcPr>
            <w:tcW w:w="3838" w:type="dxa"/>
          </w:tcPr>
          <w:p w14:paraId="0E8E9888" w14:textId="77777777" w:rsidR="000A7C50" w:rsidRDefault="000A7C50" w:rsidP="00203ACC">
            <w:pPr>
              <w:pStyle w:val="TableParagraph"/>
              <w:spacing w:before="11"/>
              <w:ind w:left="410"/>
              <w:jc w:val="left"/>
              <w:rPr>
                <w:sz w:val="20"/>
              </w:rPr>
            </w:pPr>
            <w:r>
              <w:rPr>
                <w:sz w:val="20"/>
              </w:rPr>
              <w:t>Haematuria</w:t>
            </w:r>
          </w:p>
        </w:tc>
        <w:tc>
          <w:tcPr>
            <w:tcW w:w="1930" w:type="dxa"/>
          </w:tcPr>
          <w:p w14:paraId="0F7E5979" w14:textId="77777777" w:rsidR="000A7C50" w:rsidRDefault="000A7C50" w:rsidP="00203ACC">
            <w:pPr>
              <w:pStyle w:val="TableParagraph"/>
              <w:spacing w:before="11"/>
              <w:ind w:left="9"/>
              <w:jc w:val="left"/>
              <w:rPr>
                <w:sz w:val="20"/>
              </w:rPr>
            </w:pPr>
            <w:r>
              <w:rPr>
                <w:sz w:val="20"/>
              </w:rPr>
              <w:t>2 (1.6%)</w:t>
            </w:r>
          </w:p>
        </w:tc>
        <w:tc>
          <w:tcPr>
            <w:tcW w:w="1930" w:type="dxa"/>
          </w:tcPr>
          <w:p w14:paraId="7D3B360B" w14:textId="77777777" w:rsidR="000A7C50" w:rsidRDefault="000A7C50" w:rsidP="00203ACC">
            <w:pPr>
              <w:pStyle w:val="TableParagraph"/>
              <w:spacing w:before="11"/>
              <w:ind w:left="332" w:right="324"/>
              <w:rPr>
                <w:sz w:val="20"/>
              </w:rPr>
            </w:pPr>
            <w:r>
              <w:rPr>
                <w:sz w:val="20"/>
              </w:rPr>
              <w:t>0(0.0%)</w:t>
            </w:r>
          </w:p>
        </w:tc>
        <w:tc>
          <w:tcPr>
            <w:tcW w:w="1932" w:type="dxa"/>
          </w:tcPr>
          <w:p w14:paraId="639541F3" w14:textId="77777777" w:rsidR="000A7C50" w:rsidRDefault="000A7C50" w:rsidP="00203ACC">
            <w:pPr>
              <w:pStyle w:val="TableParagraph"/>
              <w:spacing w:before="11"/>
              <w:ind w:left="268" w:right="258"/>
              <w:rPr>
                <w:sz w:val="20"/>
              </w:rPr>
            </w:pPr>
            <w:r>
              <w:rPr>
                <w:sz w:val="20"/>
              </w:rPr>
              <w:t>2 (1.0%)</w:t>
            </w:r>
          </w:p>
        </w:tc>
      </w:tr>
      <w:tr w:rsidR="000A7C50" w14:paraId="1B46DF80" w14:textId="77777777" w:rsidTr="00203ACC">
        <w:trPr>
          <w:trHeight w:val="250"/>
        </w:trPr>
        <w:tc>
          <w:tcPr>
            <w:tcW w:w="3838" w:type="dxa"/>
          </w:tcPr>
          <w:p w14:paraId="2E303712" w14:textId="77777777" w:rsidR="000A7C50" w:rsidRDefault="000A7C50" w:rsidP="00203ACC">
            <w:pPr>
              <w:pStyle w:val="TableParagraph"/>
              <w:spacing w:line="221" w:lineRule="exact"/>
              <w:ind w:left="410"/>
              <w:jc w:val="left"/>
              <w:rPr>
                <w:sz w:val="20"/>
              </w:rPr>
            </w:pPr>
            <w:r>
              <w:rPr>
                <w:sz w:val="20"/>
              </w:rPr>
              <w:t>Nephrolithiasis</w:t>
            </w:r>
          </w:p>
        </w:tc>
        <w:tc>
          <w:tcPr>
            <w:tcW w:w="1930" w:type="dxa"/>
          </w:tcPr>
          <w:p w14:paraId="0ABD6C68" w14:textId="77777777" w:rsidR="000A7C50" w:rsidRDefault="000A7C50" w:rsidP="00203ACC">
            <w:pPr>
              <w:pStyle w:val="TableParagraph"/>
              <w:spacing w:line="221" w:lineRule="exact"/>
              <w:ind w:left="9"/>
              <w:jc w:val="left"/>
              <w:rPr>
                <w:sz w:val="20"/>
              </w:rPr>
            </w:pPr>
            <w:r>
              <w:rPr>
                <w:sz w:val="20"/>
              </w:rPr>
              <w:t>1 (0.8%)</w:t>
            </w:r>
          </w:p>
        </w:tc>
        <w:tc>
          <w:tcPr>
            <w:tcW w:w="1930" w:type="dxa"/>
          </w:tcPr>
          <w:p w14:paraId="1FF49478" w14:textId="77777777" w:rsidR="000A7C50" w:rsidRDefault="000A7C50" w:rsidP="00203ACC">
            <w:pPr>
              <w:pStyle w:val="TableParagraph"/>
              <w:spacing w:line="221" w:lineRule="exact"/>
              <w:ind w:left="332" w:right="324"/>
              <w:rPr>
                <w:sz w:val="20"/>
              </w:rPr>
            </w:pPr>
            <w:r>
              <w:rPr>
                <w:sz w:val="20"/>
              </w:rPr>
              <w:t>1 (1.5%)</w:t>
            </w:r>
          </w:p>
        </w:tc>
        <w:tc>
          <w:tcPr>
            <w:tcW w:w="1932" w:type="dxa"/>
          </w:tcPr>
          <w:p w14:paraId="04F08C66" w14:textId="77777777" w:rsidR="000A7C50" w:rsidRDefault="000A7C50" w:rsidP="00203ACC">
            <w:pPr>
              <w:pStyle w:val="TableParagraph"/>
              <w:spacing w:line="221" w:lineRule="exact"/>
              <w:ind w:left="268" w:right="258"/>
              <w:rPr>
                <w:sz w:val="20"/>
              </w:rPr>
            </w:pPr>
            <w:r>
              <w:rPr>
                <w:sz w:val="20"/>
              </w:rPr>
              <w:t>2</w:t>
            </w:r>
            <w:r>
              <w:rPr>
                <w:spacing w:val="-2"/>
                <w:sz w:val="20"/>
              </w:rPr>
              <w:t xml:space="preserve"> </w:t>
            </w:r>
            <w:r>
              <w:rPr>
                <w:sz w:val="20"/>
              </w:rPr>
              <w:t>(1.0%)</w:t>
            </w:r>
          </w:p>
        </w:tc>
      </w:tr>
      <w:tr w:rsidR="000A7C50" w14:paraId="268C9936" w14:textId="77777777" w:rsidTr="00203ACC">
        <w:trPr>
          <w:trHeight w:val="249"/>
        </w:trPr>
        <w:tc>
          <w:tcPr>
            <w:tcW w:w="3838" w:type="dxa"/>
          </w:tcPr>
          <w:p w14:paraId="08F8FF0E" w14:textId="77777777" w:rsidR="000A7C50" w:rsidRDefault="000A7C50" w:rsidP="00203ACC">
            <w:pPr>
              <w:pStyle w:val="TableParagraph"/>
              <w:ind w:left="9"/>
              <w:jc w:val="left"/>
              <w:rPr>
                <w:sz w:val="20"/>
              </w:rPr>
            </w:pPr>
            <w:r>
              <w:rPr>
                <w:sz w:val="20"/>
              </w:rPr>
              <w:t>Reproductive</w:t>
            </w:r>
            <w:r>
              <w:rPr>
                <w:spacing w:val="-3"/>
                <w:sz w:val="20"/>
              </w:rPr>
              <w:t xml:space="preserve"> </w:t>
            </w:r>
            <w:r>
              <w:rPr>
                <w:sz w:val="20"/>
              </w:rPr>
              <w:t>System</w:t>
            </w:r>
            <w:r>
              <w:rPr>
                <w:spacing w:val="-2"/>
                <w:sz w:val="20"/>
              </w:rPr>
              <w:t xml:space="preserve"> </w:t>
            </w:r>
            <w:r>
              <w:rPr>
                <w:sz w:val="20"/>
              </w:rPr>
              <w:t>And</w:t>
            </w:r>
            <w:r>
              <w:rPr>
                <w:spacing w:val="-1"/>
                <w:sz w:val="20"/>
              </w:rPr>
              <w:t xml:space="preserve"> </w:t>
            </w:r>
            <w:r>
              <w:rPr>
                <w:sz w:val="20"/>
              </w:rPr>
              <w:t>Breast Disorders</w:t>
            </w:r>
          </w:p>
        </w:tc>
        <w:tc>
          <w:tcPr>
            <w:tcW w:w="1930" w:type="dxa"/>
          </w:tcPr>
          <w:p w14:paraId="535D6F7C" w14:textId="77777777" w:rsidR="000A7C50" w:rsidRDefault="000A7C50" w:rsidP="00203ACC">
            <w:pPr>
              <w:pStyle w:val="TableParagraph"/>
              <w:ind w:left="9"/>
              <w:jc w:val="left"/>
              <w:rPr>
                <w:sz w:val="20"/>
              </w:rPr>
            </w:pPr>
            <w:r>
              <w:rPr>
                <w:sz w:val="20"/>
              </w:rPr>
              <w:t>1 (0.8%)</w:t>
            </w:r>
          </w:p>
        </w:tc>
        <w:tc>
          <w:tcPr>
            <w:tcW w:w="1930" w:type="dxa"/>
          </w:tcPr>
          <w:p w14:paraId="428AD91D" w14:textId="77777777" w:rsidR="000A7C50" w:rsidRDefault="000A7C50" w:rsidP="00203ACC">
            <w:pPr>
              <w:pStyle w:val="TableParagraph"/>
              <w:ind w:left="332" w:right="324"/>
              <w:rPr>
                <w:sz w:val="20"/>
              </w:rPr>
            </w:pPr>
            <w:r>
              <w:rPr>
                <w:sz w:val="20"/>
              </w:rPr>
              <w:t>0(0.0%)</w:t>
            </w:r>
          </w:p>
        </w:tc>
        <w:tc>
          <w:tcPr>
            <w:tcW w:w="1932" w:type="dxa"/>
          </w:tcPr>
          <w:p w14:paraId="63B80B0B" w14:textId="77777777" w:rsidR="000A7C50" w:rsidRDefault="000A7C50" w:rsidP="00203ACC">
            <w:pPr>
              <w:pStyle w:val="TableParagraph"/>
              <w:ind w:left="268" w:right="258"/>
              <w:rPr>
                <w:sz w:val="20"/>
              </w:rPr>
            </w:pPr>
            <w:r>
              <w:rPr>
                <w:sz w:val="20"/>
              </w:rPr>
              <w:t>1 (0.5%)</w:t>
            </w:r>
          </w:p>
        </w:tc>
      </w:tr>
      <w:tr w:rsidR="000A7C50" w14:paraId="40E8F214" w14:textId="77777777" w:rsidTr="00203ACC">
        <w:trPr>
          <w:trHeight w:val="250"/>
        </w:trPr>
        <w:tc>
          <w:tcPr>
            <w:tcW w:w="3838" w:type="dxa"/>
          </w:tcPr>
          <w:p w14:paraId="7ADE7BE3" w14:textId="77777777" w:rsidR="000A7C50" w:rsidRDefault="000A7C50" w:rsidP="00203ACC">
            <w:pPr>
              <w:pStyle w:val="TableParagraph"/>
              <w:spacing w:before="11"/>
              <w:ind w:left="410"/>
              <w:jc w:val="left"/>
              <w:rPr>
                <w:sz w:val="20"/>
              </w:rPr>
            </w:pPr>
            <w:r>
              <w:rPr>
                <w:sz w:val="20"/>
              </w:rPr>
              <w:t>Prostatomegaly</w:t>
            </w:r>
          </w:p>
        </w:tc>
        <w:tc>
          <w:tcPr>
            <w:tcW w:w="1930" w:type="dxa"/>
          </w:tcPr>
          <w:p w14:paraId="4443BA69" w14:textId="77777777" w:rsidR="000A7C50" w:rsidRDefault="000A7C50" w:rsidP="00203ACC">
            <w:pPr>
              <w:pStyle w:val="TableParagraph"/>
              <w:spacing w:before="11"/>
              <w:ind w:left="9"/>
              <w:jc w:val="left"/>
              <w:rPr>
                <w:sz w:val="20"/>
              </w:rPr>
            </w:pPr>
            <w:r>
              <w:rPr>
                <w:sz w:val="20"/>
              </w:rPr>
              <w:t>1 (0.8%)</w:t>
            </w:r>
          </w:p>
        </w:tc>
        <w:tc>
          <w:tcPr>
            <w:tcW w:w="1930" w:type="dxa"/>
          </w:tcPr>
          <w:p w14:paraId="75532D3A" w14:textId="77777777" w:rsidR="000A7C50" w:rsidRDefault="000A7C50" w:rsidP="00203ACC">
            <w:pPr>
              <w:pStyle w:val="TableParagraph"/>
              <w:spacing w:before="11"/>
              <w:ind w:left="332" w:right="324"/>
              <w:rPr>
                <w:sz w:val="20"/>
              </w:rPr>
            </w:pPr>
            <w:r>
              <w:rPr>
                <w:sz w:val="20"/>
              </w:rPr>
              <w:t>0(0.0%)</w:t>
            </w:r>
          </w:p>
        </w:tc>
        <w:tc>
          <w:tcPr>
            <w:tcW w:w="1932" w:type="dxa"/>
          </w:tcPr>
          <w:p w14:paraId="12FAF72B" w14:textId="77777777" w:rsidR="000A7C50" w:rsidRDefault="000A7C50" w:rsidP="00203ACC">
            <w:pPr>
              <w:pStyle w:val="TableParagraph"/>
              <w:spacing w:before="11"/>
              <w:ind w:left="268" w:right="258"/>
              <w:rPr>
                <w:sz w:val="20"/>
              </w:rPr>
            </w:pPr>
            <w:r>
              <w:rPr>
                <w:sz w:val="20"/>
              </w:rPr>
              <w:t>1 (0.5%)</w:t>
            </w:r>
          </w:p>
        </w:tc>
      </w:tr>
      <w:tr w:rsidR="000A7C50" w14:paraId="036281B4" w14:textId="77777777" w:rsidTr="00203ACC">
        <w:trPr>
          <w:trHeight w:val="250"/>
        </w:trPr>
        <w:tc>
          <w:tcPr>
            <w:tcW w:w="3838" w:type="dxa"/>
          </w:tcPr>
          <w:p w14:paraId="439BD1B7" w14:textId="77777777" w:rsidR="000A7C50" w:rsidRDefault="000A7C50" w:rsidP="00203ACC">
            <w:pPr>
              <w:pStyle w:val="TableParagraph"/>
              <w:spacing w:line="221" w:lineRule="exact"/>
              <w:ind w:left="9"/>
              <w:jc w:val="left"/>
              <w:rPr>
                <w:sz w:val="20"/>
              </w:rPr>
            </w:pPr>
            <w:r>
              <w:rPr>
                <w:sz w:val="20"/>
              </w:rPr>
              <w:t>Skin</w:t>
            </w:r>
            <w:r>
              <w:rPr>
                <w:spacing w:val="-3"/>
                <w:sz w:val="20"/>
              </w:rPr>
              <w:t xml:space="preserve"> </w:t>
            </w:r>
            <w:r>
              <w:rPr>
                <w:sz w:val="20"/>
              </w:rPr>
              <w:t>And</w:t>
            </w:r>
            <w:r>
              <w:rPr>
                <w:spacing w:val="-1"/>
                <w:sz w:val="20"/>
              </w:rPr>
              <w:t xml:space="preserve"> </w:t>
            </w:r>
            <w:r>
              <w:rPr>
                <w:sz w:val="20"/>
              </w:rPr>
              <w:t>Subcutaneous Tissue</w:t>
            </w:r>
            <w:r>
              <w:rPr>
                <w:spacing w:val="-2"/>
                <w:sz w:val="20"/>
              </w:rPr>
              <w:t xml:space="preserve"> </w:t>
            </w:r>
            <w:r>
              <w:rPr>
                <w:sz w:val="20"/>
              </w:rPr>
              <w:t>Disorders</w:t>
            </w:r>
          </w:p>
        </w:tc>
        <w:tc>
          <w:tcPr>
            <w:tcW w:w="1930" w:type="dxa"/>
          </w:tcPr>
          <w:p w14:paraId="4BC93B43" w14:textId="77777777" w:rsidR="000A7C50" w:rsidRDefault="000A7C50" w:rsidP="00203ACC">
            <w:pPr>
              <w:pStyle w:val="TableParagraph"/>
              <w:spacing w:line="221" w:lineRule="exact"/>
              <w:ind w:left="9"/>
              <w:jc w:val="left"/>
              <w:rPr>
                <w:sz w:val="20"/>
              </w:rPr>
            </w:pPr>
            <w:r>
              <w:rPr>
                <w:sz w:val="20"/>
              </w:rPr>
              <w:t>1 (0.8%)</w:t>
            </w:r>
          </w:p>
        </w:tc>
        <w:tc>
          <w:tcPr>
            <w:tcW w:w="1930" w:type="dxa"/>
          </w:tcPr>
          <w:p w14:paraId="01F354C2" w14:textId="77777777" w:rsidR="000A7C50" w:rsidRDefault="000A7C50" w:rsidP="00203ACC">
            <w:pPr>
              <w:pStyle w:val="TableParagraph"/>
              <w:spacing w:line="221" w:lineRule="exact"/>
              <w:ind w:left="332" w:right="324"/>
              <w:rPr>
                <w:sz w:val="20"/>
              </w:rPr>
            </w:pPr>
            <w:r>
              <w:rPr>
                <w:sz w:val="20"/>
              </w:rPr>
              <w:t>0(0.0%)</w:t>
            </w:r>
          </w:p>
        </w:tc>
        <w:tc>
          <w:tcPr>
            <w:tcW w:w="1932" w:type="dxa"/>
          </w:tcPr>
          <w:p w14:paraId="6F073AAA" w14:textId="77777777" w:rsidR="000A7C50" w:rsidRDefault="000A7C50" w:rsidP="00203ACC">
            <w:pPr>
              <w:pStyle w:val="TableParagraph"/>
              <w:spacing w:line="221" w:lineRule="exact"/>
              <w:ind w:left="268" w:right="258"/>
              <w:rPr>
                <w:sz w:val="20"/>
              </w:rPr>
            </w:pPr>
            <w:r>
              <w:rPr>
                <w:sz w:val="20"/>
              </w:rPr>
              <w:t>1 (0.5%)</w:t>
            </w:r>
          </w:p>
        </w:tc>
      </w:tr>
      <w:tr w:rsidR="000A7C50" w14:paraId="30605F16" w14:textId="77777777" w:rsidTr="00203ACC">
        <w:trPr>
          <w:trHeight w:val="249"/>
        </w:trPr>
        <w:tc>
          <w:tcPr>
            <w:tcW w:w="3838" w:type="dxa"/>
          </w:tcPr>
          <w:p w14:paraId="751676D5" w14:textId="77777777" w:rsidR="000A7C50" w:rsidRDefault="000A7C50" w:rsidP="00203ACC">
            <w:pPr>
              <w:pStyle w:val="TableParagraph"/>
              <w:ind w:left="410"/>
              <w:jc w:val="left"/>
              <w:rPr>
                <w:sz w:val="20"/>
              </w:rPr>
            </w:pPr>
            <w:r>
              <w:rPr>
                <w:sz w:val="20"/>
              </w:rPr>
              <w:t>Hand</w:t>
            </w:r>
            <w:r>
              <w:rPr>
                <w:spacing w:val="-2"/>
                <w:sz w:val="20"/>
              </w:rPr>
              <w:t xml:space="preserve"> </w:t>
            </w:r>
            <w:r>
              <w:rPr>
                <w:sz w:val="20"/>
              </w:rPr>
              <w:t>Dermatitis</w:t>
            </w:r>
          </w:p>
        </w:tc>
        <w:tc>
          <w:tcPr>
            <w:tcW w:w="1930" w:type="dxa"/>
          </w:tcPr>
          <w:p w14:paraId="79D9BC2A" w14:textId="77777777" w:rsidR="000A7C50" w:rsidRDefault="000A7C50" w:rsidP="00203ACC">
            <w:pPr>
              <w:pStyle w:val="TableParagraph"/>
              <w:ind w:left="9"/>
              <w:jc w:val="left"/>
              <w:rPr>
                <w:sz w:val="20"/>
              </w:rPr>
            </w:pPr>
            <w:r>
              <w:rPr>
                <w:sz w:val="20"/>
              </w:rPr>
              <w:t>1 (0.8%)</w:t>
            </w:r>
          </w:p>
        </w:tc>
        <w:tc>
          <w:tcPr>
            <w:tcW w:w="1930" w:type="dxa"/>
          </w:tcPr>
          <w:p w14:paraId="3114A1F4" w14:textId="77777777" w:rsidR="000A7C50" w:rsidRDefault="000A7C50" w:rsidP="00203ACC">
            <w:pPr>
              <w:pStyle w:val="TableParagraph"/>
              <w:ind w:left="332" w:right="324"/>
              <w:rPr>
                <w:sz w:val="20"/>
              </w:rPr>
            </w:pPr>
            <w:r>
              <w:rPr>
                <w:sz w:val="20"/>
              </w:rPr>
              <w:t>0(0.0%)</w:t>
            </w:r>
          </w:p>
        </w:tc>
        <w:tc>
          <w:tcPr>
            <w:tcW w:w="1932" w:type="dxa"/>
          </w:tcPr>
          <w:p w14:paraId="7F95C981" w14:textId="77777777" w:rsidR="000A7C50" w:rsidRDefault="000A7C50" w:rsidP="00203ACC">
            <w:pPr>
              <w:pStyle w:val="TableParagraph"/>
              <w:ind w:left="268" w:right="258"/>
              <w:rPr>
                <w:sz w:val="20"/>
              </w:rPr>
            </w:pPr>
            <w:r>
              <w:rPr>
                <w:sz w:val="20"/>
              </w:rPr>
              <w:t>1 (0.5%)</w:t>
            </w:r>
          </w:p>
        </w:tc>
      </w:tr>
      <w:tr w:rsidR="000A7C50" w14:paraId="4DD3D7FE" w14:textId="77777777" w:rsidTr="00203ACC">
        <w:trPr>
          <w:trHeight w:val="250"/>
        </w:trPr>
        <w:tc>
          <w:tcPr>
            <w:tcW w:w="3838" w:type="dxa"/>
          </w:tcPr>
          <w:p w14:paraId="7C2CA754" w14:textId="77777777" w:rsidR="000A7C50" w:rsidRDefault="000A7C50" w:rsidP="00203ACC">
            <w:pPr>
              <w:pStyle w:val="TableParagraph"/>
              <w:spacing w:before="11"/>
              <w:ind w:left="9"/>
              <w:jc w:val="left"/>
              <w:rPr>
                <w:sz w:val="20"/>
              </w:rPr>
            </w:pPr>
            <w:r>
              <w:rPr>
                <w:sz w:val="20"/>
              </w:rPr>
              <w:t>Surgical</w:t>
            </w:r>
            <w:r>
              <w:rPr>
                <w:spacing w:val="-3"/>
                <w:sz w:val="20"/>
              </w:rPr>
              <w:t xml:space="preserve"> </w:t>
            </w:r>
            <w:r>
              <w:rPr>
                <w:sz w:val="20"/>
              </w:rPr>
              <w:t>And Medical</w:t>
            </w:r>
            <w:r>
              <w:rPr>
                <w:spacing w:val="-1"/>
                <w:sz w:val="20"/>
              </w:rPr>
              <w:t xml:space="preserve"> </w:t>
            </w:r>
            <w:r>
              <w:rPr>
                <w:sz w:val="20"/>
              </w:rPr>
              <w:t>Procedures</w:t>
            </w:r>
          </w:p>
        </w:tc>
        <w:tc>
          <w:tcPr>
            <w:tcW w:w="1930" w:type="dxa"/>
          </w:tcPr>
          <w:p w14:paraId="581C47A3" w14:textId="77777777" w:rsidR="000A7C50" w:rsidRDefault="000A7C50" w:rsidP="00203ACC">
            <w:pPr>
              <w:pStyle w:val="TableParagraph"/>
              <w:spacing w:before="11"/>
              <w:ind w:left="9"/>
              <w:jc w:val="left"/>
              <w:rPr>
                <w:sz w:val="20"/>
              </w:rPr>
            </w:pPr>
            <w:r>
              <w:rPr>
                <w:sz w:val="20"/>
              </w:rPr>
              <w:t>4 (3.2%)</w:t>
            </w:r>
          </w:p>
        </w:tc>
        <w:tc>
          <w:tcPr>
            <w:tcW w:w="1930" w:type="dxa"/>
          </w:tcPr>
          <w:p w14:paraId="4FF51773" w14:textId="77777777" w:rsidR="000A7C50" w:rsidRDefault="000A7C50" w:rsidP="00203ACC">
            <w:pPr>
              <w:pStyle w:val="TableParagraph"/>
              <w:spacing w:before="11"/>
              <w:ind w:left="332" w:right="324"/>
              <w:rPr>
                <w:sz w:val="20"/>
              </w:rPr>
            </w:pPr>
            <w:r>
              <w:rPr>
                <w:sz w:val="20"/>
              </w:rPr>
              <w:t>4 (6.0%)</w:t>
            </w:r>
          </w:p>
        </w:tc>
        <w:tc>
          <w:tcPr>
            <w:tcW w:w="1932" w:type="dxa"/>
          </w:tcPr>
          <w:p w14:paraId="08916B73" w14:textId="77777777" w:rsidR="000A7C50" w:rsidRDefault="000A7C50" w:rsidP="00203ACC">
            <w:pPr>
              <w:pStyle w:val="TableParagraph"/>
              <w:spacing w:before="11"/>
              <w:ind w:left="268" w:right="258"/>
              <w:rPr>
                <w:sz w:val="20"/>
              </w:rPr>
            </w:pPr>
            <w:r>
              <w:rPr>
                <w:sz w:val="20"/>
              </w:rPr>
              <w:t>8 (4.2%)</w:t>
            </w:r>
          </w:p>
        </w:tc>
      </w:tr>
      <w:tr w:rsidR="000A7C50" w14:paraId="6B0B5CC2" w14:textId="77777777" w:rsidTr="00203ACC">
        <w:trPr>
          <w:trHeight w:val="250"/>
        </w:trPr>
        <w:tc>
          <w:tcPr>
            <w:tcW w:w="3838" w:type="dxa"/>
          </w:tcPr>
          <w:p w14:paraId="53121479" w14:textId="77777777" w:rsidR="000A7C50" w:rsidRDefault="000A7C50" w:rsidP="00203ACC">
            <w:pPr>
              <w:pStyle w:val="TableParagraph"/>
              <w:spacing w:line="221" w:lineRule="exact"/>
              <w:ind w:left="410"/>
              <w:jc w:val="left"/>
              <w:rPr>
                <w:sz w:val="20"/>
              </w:rPr>
            </w:pPr>
            <w:r>
              <w:rPr>
                <w:sz w:val="20"/>
              </w:rPr>
              <w:t>Appendicectomy</w:t>
            </w:r>
          </w:p>
        </w:tc>
        <w:tc>
          <w:tcPr>
            <w:tcW w:w="1930" w:type="dxa"/>
          </w:tcPr>
          <w:p w14:paraId="77A840B1" w14:textId="77777777" w:rsidR="000A7C50" w:rsidRDefault="000A7C50" w:rsidP="00203ACC">
            <w:pPr>
              <w:pStyle w:val="TableParagraph"/>
              <w:spacing w:line="221" w:lineRule="exact"/>
              <w:ind w:left="9"/>
              <w:jc w:val="left"/>
              <w:rPr>
                <w:sz w:val="20"/>
              </w:rPr>
            </w:pPr>
            <w:r>
              <w:rPr>
                <w:sz w:val="20"/>
              </w:rPr>
              <w:t>0(0.0%)</w:t>
            </w:r>
          </w:p>
        </w:tc>
        <w:tc>
          <w:tcPr>
            <w:tcW w:w="1930" w:type="dxa"/>
          </w:tcPr>
          <w:p w14:paraId="0CC6C53C" w14:textId="77777777" w:rsidR="000A7C50" w:rsidRDefault="000A7C50" w:rsidP="00203ACC">
            <w:pPr>
              <w:pStyle w:val="TableParagraph"/>
              <w:spacing w:line="221" w:lineRule="exact"/>
              <w:ind w:left="332" w:right="324"/>
              <w:rPr>
                <w:sz w:val="20"/>
              </w:rPr>
            </w:pPr>
            <w:r>
              <w:rPr>
                <w:sz w:val="20"/>
              </w:rPr>
              <w:t>1 (1.5%)</w:t>
            </w:r>
          </w:p>
        </w:tc>
        <w:tc>
          <w:tcPr>
            <w:tcW w:w="1932" w:type="dxa"/>
          </w:tcPr>
          <w:p w14:paraId="408936E2" w14:textId="77777777" w:rsidR="000A7C50" w:rsidRDefault="000A7C50" w:rsidP="00203ACC">
            <w:pPr>
              <w:pStyle w:val="TableParagraph"/>
              <w:spacing w:line="221" w:lineRule="exact"/>
              <w:ind w:left="268" w:right="258"/>
              <w:rPr>
                <w:sz w:val="20"/>
              </w:rPr>
            </w:pPr>
            <w:r>
              <w:rPr>
                <w:sz w:val="20"/>
              </w:rPr>
              <w:t>1 (0.5%)</w:t>
            </w:r>
          </w:p>
        </w:tc>
      </w:tr>
      <w:tr w:rsidR="000A7C50" w14:paraId="246B99CF" w14:textId="77777777" w:rsidTr="00203ACC">
        <w:trPr>
          <w:trHeight w:val="249"/>
        </w:trPr>
        <w:tc>
          <w:tcPr>
            <w:tcW w:w="3838" w:type="dxa"/>
          </w:tcPr>
          <w:p w14:paraId="2DF26475" w14:textId="77777777" w:rsidR="000A7C50" w:rsidRDefault="000A7C50" w:rsidP="00203ACC">
            <w:pPr>
              <w:pStyle w:val="TableParagraph"/>
              <w:ind w:left="410"/>
              <w:jc w:val="left"/>
              <w:rPr>
                <w:sz w:val="20"/>
              </w:rPr>
            </w:pPr>
            <w:r>
              <w:rPr>
                <w:sz w:val="20"/>
              </w:rPr>
              <w:t>Hip</w:t>
            </w:r>
            <w:r>
              <w:rPr>
                <w:spacing w:val="-2"/>
                <w:sz w:val="20"/>
              </w:rPr>
              <w:t xml:space="preserve"> </w:t>
            </w:r>
            <w:r>
              <w:rPr>
                <w:sz w:val="20"/>
              </w:rPr>
              <w:t>Arthroplasty</w:t>
            </w:r>
          </w:p>
        </w:tc>
        <w:tc>
          <w:tcPr>
            <w:tcW w:w="1930" w:type="dxa"/>
          </w:tcPr>
          <w:p w14:paraId="47049839" w14:textId="77777777" w:rsidR="000A7C50" w:rsidRDefault="000A7C50" w:rsidP="00203ACC">
            <w:pPr>
              <w:pStyle w:val="TableParagraph"/>
              <w:ind w:left="9"/>
              <w:jc w:val="left"/>
              <w:rPr>
                <w:sz w:val="20"/>
              </w:rPr>
            </w:pPr>
            <w:r>
              <w:rPr>
                <w:sz w:val="20"/>
              </w:rPr>
              <w:t>4 (3.2%)</w:t>
            </w:r>
          </w:p>
        </w:tc>
        <w:tc>
          <w:tcPr>
            <w:tcW w:w="1930" w:type="dxa"/>
          </w:tcPr>
          <w:p w14:paraId="165093A2" w14:textId="77777777" w:rsidR="000A7C50" w:rsidRDefault="000A7C50" w:rsidP="00203ACC">
            <w:pPr>
              <w:pStyle w:val="TableParagraph"/>
              <w:ind w:left="332" w:right="324"/>
              <w:rPr>
                <w:sz w:val="20"/>
              </w:rPr>
            </w:pPr>
            <w:r>
              <w:rPr>
                <w:sz w:val="20"/>
              </w:rPr>
              <w:t>1 (1.5%)</w:t>
            </w:r>
          </w:p>
        </w:tc>
        <w:tc>
          <w:tcPr>
            <w:tcW w:w="1932" w:type="dxa"/>
          </w:tcPr>
          <w:p w14:paraId="2C3C67EC" w14:textId="77777777" w:rsidR="000A7C50" w:rsidRDefault="000A7C50" w:rsidP="00203ACC">
            <w:pPr>
              <w:pStyle w:val="TableParagraph"/>
              <w:ind w:left="268" w:right="258"/>
              <w:rPr>
                <w:sz w:val="20"/>
              </w:rPr>
            </w:pPr>
            <w:r>
              <w:rPr>
                <w:sz w:val="20"/>
              </w:rPr>
              <w:t>5 (2.6%)</w:t>
            </w:r>
          </w:p>
        </w:tc>
      </w:tr>
      <w:tr w:rsidR="000A7C50" w14:paraId="5C92D70A" w14:textId="77777777" w:rsidTr="00203ACC">
        <w:trPr>
          <w:trHeight w:val="250"/>
        </w:trPr>
        <w:tc>
          <w:tcPr>
            <w:tcW w:w="3838" w:type="dxa"/>
          </w:tcPr>
          <w:p w14:paraId="4EF86234" w14:textId="77777777" w:rsidR="000A7C50" w:rsidRDefault="000A7C50" w:rsidP="00203ACC">
            <w:pPr>
              <w:pStyle w:val="TableParagraph"/>
              <w:spacing w:before="11"/>
              <w:ind w:left="410"/>
              <w:jc w:val="left"/>
              <w:rPr>
                <w:sz w:val="20"/>
              </w:rPr>
            </w:pPr>
            <w:r>
              <w:rPr>
                <w:sz w:val="20"/>
              </w:rPr>
              <w:t>Immunisation</w:t>
            </w:r>
          </w:p>
        </w:tc>
        <w:tc>
          <w:tcPr>
            <w:tcW w:w="1930" w:type="dxa"/>
          </w:tcPr>
          <w:p w14:paraId="29DC5416" w14:textId="77777777" w:rsidR="000A7C50" w:rsidRDefault="000A7C50" w:rsidP="00203ACC">
            <w:pPr>
              <w:pStyle w:val="TableParagraph"/>
              <w:spacing w:before="11"/>
              <w:ind w:left="9"/>
              <w:jc w:val="left"/>
              <w:rPr>
                <w:sz w:val="20"/>
              </w:rPr>
            </w:pPr>
            <w:r>
              <w:rPr>
                <w:sz w:val="20"/>
              </w:rPr>
              <w:t>0(0.0%)</w:t>
            </w:r>
          </w:p>
        </w:tc>
        <w:tc>
          <w:tcPr>
            <w:tcW w:w="1930" w:type="dxa"/>
          </w:tcPr>
          <w:p w14:paraId="049298C0" w14:textId="77777777" w:rsidR="000A7C50" w:rsidRDefault="000A7C50" w:rsidP="00203ACC">
            <w:pPr>
              <w:pStyle w:val="TableParagraph"/>
              <w:spacing w:before="11"/>
              <w:ind w:left="332" w:right="324"/>
              <w:rPr>
                <w:sz w:val="20"/>
              </w:rPr>
            </w:pPr>
            <w:r>
              <w:rPr>
                <w:sz w:val="20"/>
              </w:rPr>
              <w:t>1 (1.5%)</w:t>
            </w:r>
          </w:p>
        </w:tc>
        <w:tc>
          <w:tcPr>
            <w:tcW w:w="1932" w:type="dxa"/>
          </w:tcPr>
          <w:p w14:paraId="06FABF8A" w14:textId="77777777" w:rsidR="000A7C50" w:rsidRDefault="000A7C50" w:rsidP="00203ACC">
            <w:pPr>
              <w:pStyle w:val="TableParagraph"/>
              <w:spacing w:before="11"/>
              <w:ind w:left="268" w:right="258"/>
              <w:rPr>
                <w:sz w:val="20"/>
              </w:rPr>
            </w:pPr>
            <w:r>
              <w:rPr>
                <w:sz w:val="20"/>
              </w:rPr>
              <w:t>1 (0.5%)</w:t>
            </w:r>
          </w:p>
        </w:tc>
      </w:tr>
      <w:tr w:rsidR="000A7C50" w14:paraId="29EAD46A" w14:textId="77777777" w:rsidTr="00203ACC">
        <w:trPr>
          <w:trHeight w:val="249"/>
        </w:trPr>
        <w:tc>
          <w:tcPr>
            <w:tcW w:w="3838" w:type="dxa"/>
          </w:tcPr>
          <w:p w14:paraId="08508689" w14:textId="77777777" w:rsidR="000A7C50" w:rsidRDefault="000A7C50" w:rsidP="00203ACC">
            <w:pPr>
              <w:pStyle w:val="TableParagraph"/>
              <w:ind w:left="410"/>
              <w:jc w:val="left"/>
              <w:rPr>
                <w:sz w:val="20"/>
              </w:rPr>
            </w:pPr>
            <w:r>
              <w:rPr>
                <w:sz w:val="20"/>
              </w:rPr>
              <w:t>Knee</w:t>
            </w:r>
            <w:r>
              <w:rPr>
                <w:spacing w:val="-2"/>
                <w:sz w:val="20"/>
              </w:rPr>
              <w:t xml:space="preserve"> </w:t>
            </w:r>
            <w:r>
              <w:rPr>
                <w:sz w:val="20"/>
              </w:rPr>
              <w:t>Arthroplasty</w:t>
            </w:r>
          </w:p>
        </w:tc>
        <w:tc>
          <w:tcPr>
            <w:tcW w:w="1930" w:type="dxa"/>
          </w:tcPr>
          <w:p w14:paraId="1445D877" w14:textId="77777777" w:rsidR="000A7C50" w:rsidRDefault="000A7C50" w:rsidP="00203ACC">
            <w:pPr>
              <w:pStyle w:val="TableParagraph"/>
              <w:ind w:left="9"/>
              <w:jc w:val="left"/>
              <w:rPr>
                <w:sz w:val="20"/>
              </w:rPr>
            </w:pPr>
            <w:r>
              <w:rPr>
                <w:sz w:val="20"/>
              </w:rPr>
              <w:t>0(0.0%)</w:t>
            </w:r>
          </w:p>
        </w:tc>
        <w:tc>
          <w:tcPr>
            <w:tcW w:w="1930" w:type="dxa"/>
          </w:tcPr>
          <w:p w14:paraId="568E0487" w14:textId="77777777" w:rsidR="000A7C50" w:rsidRDefault="000A7C50" w:rsidP="00203ACC">
            <w:pPr>
              <w:pStyle w:val="TableParagraph"/>
              <w:ind w:left="332" w:right="324"/>
              <w:rPr>
                <w:sz w:val="20"/>
              </w:rPr>
            </w:pPr>
            <w:r>
              <w:rPr>
                <w:sz w:val="20"/>
              </w:rPr>
              <w:t>1 (1.5%)</w:t>
            </w:r>
          </w:p>
        </w:tc>
        <w:tc>
          <w:tcPr>
            <w:tcW w:w="1932" w:type="dxa"/>
          </w:tcPr>
          <w:p w14:paraId="21508AD5" w14:textId="77777777" w:rsidR="000A7C50" w:rsidRDefault="000A7C50" w:rsidP="00203ACC">
            <w:pPr>
              <w:pStyle w:val="TableParagraph"/>
              <w:ind w:left="268" w:right="258"/>
              <w:rPr>
                <w:sz w:val="20"/>
              </w:rPr>
            </w:pPr>
            <w:r>
              <w:rPr>
                <w:sz w:val="20"/>
              </w:rPr>
              <w:t>1 (0.5%)</w:t>
            </w:r>
          </w:p>
        </w:tc>
      </w:tr>
      <w:tr w:rsidR="000A7C50" w14:paraId="116D8A56" w14:textId="77777777" w:rsidTr="00203ACC">
        <w:trPr>
          <w:trHeight w:val="250"/>
        </w:trPr>
        <w:tc>
          <w:tcPr>
            <w:tcW w:w="3838" w:type="dxa"/>
          </w:tcPr>
          <w:p w14:paraId="30E3A17A" w14:textId="77777777" w:rsidR="000A7C50" w:rsidRDefault="000A7C50" w:rsidP="00203ACC">
            <w:pPr>
              <w:pStyle w:val="TableParagraph"/>
              <w:spacing w:before="11"/>
              <w:ind w:left="9"/>
              <w:jc w:val="left"/>
              <w:rPr>
                <w:sz w:val="20"/>
              </w:rPr>
            </w:pPr>
            <w:r>
              <w:rPr>
                <w:sz w:val="20"/>
              </w:rPr>
              <w:t>Vascular</w:t>
            </w:r>
            <w:r>
              <w:rPr>
                <w:spacing w:val="-1"/>
                <w:sz w:val="20"/>
              </w:rPr>
              <w:t xml:space="preserve"> </w:t>
            </w:r>
            <w:r>
              <w:rPr>
                <w:sz w:val="20"/>
              </w:rPr>
              <w:t>Disorders</w:t>
            </w:r>
          </w:p>
        </w:tc>
        <w:tc>
          <w:tcPr>
            <w:tcW w:w="1930" w:type="dxa"/>
          </w:tcPr>
          <w:p w14:paraId="27B69D4A" w14:textId="77777777" w:rsidR="000A7C50" w:rsidRDefault="000A7C50" w:rsidP="00203ACC">
            <w:pPr>
              <w:pStyle w:val="TableParagraph"/>
              <w:spacing w:before="11"/>
              <w:ind w:left="9"/>
              <w:jc w:val="left"/>
              <w:rPr>
                <w:sz w:val="20"/>
              </w:rPr>
            </w:pPr>
            <w:r>
              <w:rPr>
                <w:sz w:val="20"/>
              </w:rPr>
              <w:t>4 (3.2%)</w:t>
            </w:r>
          </w:p>
        </w:tc>
        <w:tc>
          <w:tcPr>
            <w:tcW w:w="1930" w:type="dxa"/>
          </w:tcPr>
          <w:p w14:paraId="23BCDCCD" w14:textId="77777777" w:rsidR="000A7C50" w:rsidRDefault="000A7C50" w:rsidP="00203ACC">
            <w:pPr>
              <w:pStyle w:val="TableParagraph"/>
              <w:spacing w:before="11"/>
              <w:ind w:left="332" w:right="324"/>
              <w:rPr>
                <w:sz w:val="20"/>
              </w:rPr>
            </w:pPr>
            <w:r>
              <w:rPr>
                <w:sz w:val="20"/>
              </w:rPr>
              <w:t>1 (1.5%)</w:t>
            </w:r>
          </w:p>
        </w:tc>
        <w:tc>
          <w:tcPr>
            <w:tcW w:w="1932" w:type="dxa"/>
          </w:tcPr>
          <w:p w14:paraId="1F6F71CD" w14:textId="77777777" w:rsidR="000A7C50" w:rsidRDefault="000A7C50" w:rsidP="00203ACC">
            <w:pPr>
              <w:pStyle w:val="TableParagraph"/>
              <w:spacing w:before="11"/>
              <w:ind w:left="268" w:right="258"/>
              <w:rPr>
                <w:sz w:val="20"/>
              </w:rPr>
            </w:pPr>
            <w:r>
              <w:rPr>
                <w:sz w:val="20"/>
              </w:rPr>
              <w:t>5 (2.6%)</w:t>
            </w:r>
          </w:p>
        </w:tc>
      </w:tr>
      <w:tr w:rsidR="000A7C50" w14:paraId="695E0443" w14:textId="77777777" w:rsidTr="00203ACC">
        <w:trPr>
          <w:trHeight w:val="250"/>
        </w:trPr>
        <w:tc>
          <w:tcPr>
            <w:tcW w:w="3838" w:type="dxa"/>
          </w:tcPr>
          <w:p w14:paraId="3260B5F2" w14:textId="77777777" w:rsidR="000A7C50" w:rsidRDefault="000A7C50" w:rsidP="00203ACC">
            <w:pPr>
              <w:pStyle w:val="TableParagraph"/>
              <w:spacing w:line="221" w:lineRule="exact"/>
              <w:ind w:left="410"/>
              <w:jc w:val="left"/>
              <w:rPr>
                <w:sz w:val="20"/>
              </w:rPr>
            </w:pPr>
            <w:r>
              <w:rPr>
                <w:sz w:val="20"/>
              </w:rPr>
              <w:t>Essential</w:t>
            </w:r>
            <w:r>
              <w:rPr>
                <w:spacing w:val="-3"/>
                <w:sz w:val="20"/>
              </w:rPr>
              <w:t xml:space="preserve"> </w:t>
            </w:r>
            <w:r>
              <w:rPr>
                <w:sz w:val="20"/>
              </w:rPr>
              <w:t>Hypertension</w:t>
            </w:r>
          </w:p>
        </w:tc>
        <w:tc>
          <w:tcPr>
            <w:tcW w:w="1930" w:type="dxa"/>
          </w:tcPr>
          <w:p w14:paraId="4330E14D" w14:textId="77777777" w:rsidR="000A7C50" w:rsidRDefault="000A7C50" w:rsidP="00203ACC">
            <w:pPr>
              <w:pStyle w:val="TableParagraph"/>
              <w:spacing w:line="221" w:lineRule="exact"/>
              <w:ind w:left="9"/>
              <w:jc w:val="left"/>
              <w:rPr>
                <w:sz w:val="20"/>
              </w:rPr>
            </w:pPr>
            <w:r>
              <w:rPr>
                <w:sz w:val="20"/>
              </w:rPr>
              <w:t>0(0.0%)</w:t>
            </w:r>
          </w:p>
        </w:tc>
        <w:tc>
          <w:tcPr>
            <w:tcW w:w="1930" w:type="dxa"/>
          </w:tcPr>
          <w:p w14:paraId="45401F63" w14:textId="77777777" w:rsidR="000A7C50" w:rsidRDefault="000A7C50" w:rsidP="00203ACC">
            <w:pPr>
              <w:pStyle w:val="TableParagraph"/>
              <w:spacing w:line="221" w:lineRule="exact"/>
              <w:ind w:left="332" w:right="324"/>
              <w:rPr>
                <w:sz w:val="20"/>
              </w:rPr>
            </w:pPr>
            <w:r>
              <w:rPr>
                <w:sz w:val="20"/>
              </w:rPr>
              <w:t>1 (1.5%)</w:t>
            </w:r>
          </w:p>
        </w:tc>
        <w:tc>
          <w:tcPr>
            <w:tcW w:w="1932" w:type="dxa"/>
          </w:tcPr>
          <w:p w14:paraId="4800FFB1" w14:textId="77777777" w:rsidR="000A7C50" w:rsidRDefault="000A7C50" w:rsidP="00203ACC">
            <w:pPr>
              <w:pStyle w:val="TableParagraph"/>
              <w:spacing w:line="221" w:lineRule="exact"/>
              <w:ind w:left="268" w:right="258"/>
              <w:rPr>
                <w:sz w:val="20"/>
              </w:rPr>
            </w:pPr>
            <w:r>
              <w:rPr>
                <w:sz w:val="20"/>
              </w:rPr>
              <w:t>1 (0.5%)</w:t>
            </w:r>
          </w:p>
        </w:tc>
      </w:tr>
    </w:tbl>
    <w:p w14:paraId="56D66BCF" w14:textId="77777777" w:rsidR="000A7C50" w:rsidRDefault="000A7C50" w:rsidP="000A7C50">
      <w:pPr>
        <w:spacing w:line="221" w:lineRule="exact"/>
        <w:rPr>
          <w:sz w:val="20"/>
        </w:rPr>
        <w:sectPr w:rsidR="000A7C50">
          <w:pgSz w:w="11910" w:h="16840"/>
          <w:pgMar w:top="1360" w:right="1020" w:bottom="1120" w:left="1000" w:header="730" w:footer="927" w:gutter="0"/>
          <w:cols w:space="720"/>
        </w:sectPr>
      </w:pPr>
    </w:p>
    <w:p w14:paraId="7AF2CC7F" w14:textId="77777777" w:rsidR="000A7C50" w:rsidRDefault="000A7C50" w:rsidP="000A7C50">
      <w:pPr>
        <w:pStyle w:val="BodyText"/>
        <w:spacing w:before="5"/>
        <w:ind w:left="0"/>
        <w:jc w:val="left"/>
        <w:rPr>
          <w:b/>
          <w:sz w:val="8"/>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8"/>
        <w:gridCol w:w="1930"/>
        <w:gridCol w:w="1930"/>
        <w:gridCol w:w="1932"/>
      </w:tblGrid>
      <w:tr w:rsidR="000A7C50" w14:paraId="1DD19B7A" w14:textId="77777777" w:rsidTr="00203ACC">
        <w:trPr>
          <w:trHeight w:val="710"/>
        </w:trPr>
        <w:tc>
          <w:tcPr>
            <w:tcW w:w="3838" w:type="dxa"/>
          </w:tcPr>
          <w:p w14:paraId="4F9C1E58" w14:textId="77777777" w:rsidR="000A7C50" w:rsidRDefault="000A7C50" w:rsidP="00203ACC">
            <w:pPr>
              <w:pStyle w:val="TableParagraph"/>
              <w:spacing w:line="240" w:lineRule="auto"/>
              <w:jc w:val="left"/>
              <w:rPr>
                <w:b/>
                <w:sz w:val="20"/>
              </w:rPr>
            </w:pPr>
          </w:p>
          <w:p w14:paraId="3344F9B3" w14:textId="77777777" w:rsidR="000A7C50" w:rsidRDefault="000A7C50" w:rsidP="00203ACC">
            <w:pPr>
              <w:pStyle w:val="TableParagraph"/>
              <w:tabs>
                <w:tab w:val="left" w:pos="3080"/>
              </w:tabs>
              <w:spacing w:before="0" w:line="240" w:lineRule="auto"/>
              <w:ind w:left="9"/>
              <w:jc w:val="left"/>
              <w:rPr>
                <w:b/>
                <w:sz w:val="20"/>
              </w:rPr>
            </w:pPr>
            <w:r>
              <w:rPr>
                <w:b/>
                <w:sz w:val="20"/>
              </w:rPr>
              <w:t>Response,</w:t>
            </w:r>
            <w:r>
              <w:rPr>
                <w:b/>
                <w:sz w:val="20"/>
              </w:rPr>
              <w:tab/>
            </w:r>
            <w:r>
              <w:rPr>
                <w:b/>
                <w:spacing w:val="-1"/>
                <w:sz w:val="20"/>
              </w:rPr>
              <w:t>Medical/</w:t>
            </w:r>
          </w:p>
          <w:p w14:paraId="782C18CC" w14:textId="77777777" w:rsidR="000A7C50" w:rsidRDefault="000A7C50" w:rsidP="00203ACC">
            <w:pPr>
              <w:pStyle w:val="TableParagraph"/>
              <w:spacing w:before="0"/>
              <w:ind w:left="9"/>
              <w:jc w:val="left"/>
              <w:rPr>
                <w:b/>
                <w:sz w:val="20"/>
              </w:rPr>
            </w:pPr>
            <w:r>
              <w:rPr>
                <w:b/>
                <w:sz w:val="20"/>
              </w:rPr>
              <w:t>Surgical</w:t>
            </w:r>
            <w:r>
              <w:rPr>
                <w:b/>
                <w:spacing w:val="-1"/>
                <w:sz w:val="20"/>
              </w:rPr>
              <w:t xml:space="preserve"> </w:t>
            </w:r>
            <w:r>
              <w:rPr>
                <w:b/>
                <w:sz w:val="20"/>
              </w:rPr>
              <w:t>History, n</w:t>
            </w:r>
            <w:r>
              <w:rPr>
                <w:b/>
                <w:spacing w:val="-2"/>
                <w:sz w:val="20"/>
              </w:rPr>
              <w:t xml:space="preserve"> </w:t>
            </w:r>
            <w:r>
              <w:rPr>
                <w:b/>
                <w:sz w:val="20"/>
              </w:rPr>
              <w:t>(%) [1]</w:t>
            </w:r>
          </w:p>
        </w:tc>
        <w:tc>
          <w:tcPr>
            <w:tcW w:w="1930" w:type="dxa"/>
          </w:tcPr>
          <w:p w14:paraId="4EC042F8" w14:textId="77777777" w:rsidR="000A7C50" w:rsidRDefault="000A7C50" w:rsidP="00203ACC">
            <w:pPr>
              <w:pStyle w:val="TableParagraph"/>
              <w:spacing w:before="0" w:line="230" w:lineRule="atLeast"/>
              <w:ind w:left="9" w:right="768"/>
              <w:jc w:val="left"/>
              <w:rPr>
                <w:b/>
                <w:sz w:val="20"/>
              </w:rPr>
            </w:pPr>
            <w:r>
              <w:rPr>
                <w:b/>
                <w:sz w:val="20"/>
              </w:rPr>
              <w:t>Biosimilar</w:t>
            </w:r>
            <w:r>
              <w:rPr>
                <w:b/>
                <w:spacing w:val="1"/>
                <w:sz w:val="20"/>
              </w:rPr>
              <w:t xml:space="preserve"> </w:t>
            </w:r>
            <w:r>
              <w:rPr>
                <w:b/>
                <w:sz w:val="20"/>
              </w:rPr>
              <w:t>Adalimumab</w:t>
            </w:r>
            <w:r>
              <w:rPr>
                <w:b/>
                <w:spacing w:val="-47"/>
                <w:sz w:val="20"/>
              </w:rPr>
              <w:t xml:space="preserve"> </w:t>
            </w:r>
            <w:r>
              <w:rPr>
                <w:b/>
                <w:sz w:val="20"/>
              </w:rPr>
              <w:t>(N=125)</w:t>
            </w:r>
          </w:p>
        </w:tc>
        <w:tc>
          <w:tcPr>
            <w:tcW w:w="1930" w:type="dxa"/>
          </w:tcPr>
          <w:p w14:paraId="40D5FD7C" w14:textId="35B784D2" w:rsidR="000A7C50" w:rsidRDefault="005C793A" w:rsidP="00203ACC">
            <w:pPr>
              <w:pStyle w:val="TableParagraph"/>
              <w:spacing w:line="240" w:lineRule="auto"/>
              <w:ind w:left="333" w:right="324"/>
              <w:rPr>
                <w:b/>
                <w:sz w:val="20"/>
              </w:rPr>
            </w:pPr>
            <w:r>
              <w:rPr>
                <w:b/>
                <w:sz w:val="20"/>
              </w:rPr>
              <w:t>iADA</w:t>
            </w:r>
          </w:p>
          <w:p w14:paraId="6C6A4C45" w14:textId="77777777" w:rsidR="000A7C50" w:rsidRDefault="000A7C50" w:rsidP="00203ACC">
            <w:pPr>
              <w:pStyle w:val="TableParagraph"/>
              <w:spacing w:before="0" w:line="230" w:lineRule="atLeast"/>
              <w:ind w:left="336" w:right="324"/>
              <w:rPr>
                <w:b/>
                <w:sz w:val="20"/>
              </w:rPr>
            </w:pPr>
            <w:r>
              <w:rPr>
                <w:b/>
                <w:sz w:val="20"/>
              </w:rPr>
              <w:t>(Adalimumab)</w:t>
            </w:r>
            <w:r>
              <w:rPr>
                <w:b/>
                <w:spacing w:val="-47"/>
                <w:sz w:val="20"/>
              </w:rPr>
              <w:t xml:space="preserve"> </w:t>
            </w:r>
            <w:r>
              <w:rPr>
                <w:b/>
                <w:sz w:val="20"/>
              </w:rPr>
              <w:t>(N=67)</w:t>
            </w:r>
          </w:p>
        </w:tc>
        <w:tc>
          <w:tcPr>
            <w:tcW w:w="1932" w:type="dxa"/>
          </w:tcPr>
          <w:p w14:paraId="44FCE52F" w14:textId="77777777" w:rsidR="000A7C50" w:rsidRDefault="000A7C50" w:rsidP="00203ACC">
            <w:pPr>
              <w:pStyle w:val="TableParagraph"/>
              <w:spacing w:before="0" w:line="240" w:lineRule="auto"/>
              <w:jc w:val="left"/>
              <w:rPr>
                <w:b/>
                <w:sz w:val="20"/>
              </w:rPr>
            </w:pPr>
          </w:p>
          <w:p w14:paraId="34F10821" w14:textId="77777777" w:rsidR="000A7C50" w:rsidRDefault="000A7C50" w:rsidP="00203ACC">
            <w:pPr>
              <w:pStyle w:val="TableParagraph"/>
              <w:spacing w:before="0" w:line="230" w:lineRule="atLeast"/>
              <w:ind w:left="653" w:right="614" w:hanging="10"/>
              <w:jc w:val="left"/>
              <w:rPr>
                <w:b/>
                <w:sz w:val="20"/>
              </w:rPr>
            </w:pPr>
            <w:r>
              <w:rPr>
                <w:b/>
                <w:sz w:val="20"/>
              </w:rPr>
              <w:t>Overall</w:t>
            </w:r>
            <w:r>
              <w:rPr>
                <w:b/>
                <w:spacing w:val="-47"/>
                <w:sz w:val="20"/>
              </w:rPr>
              <w:t xml:space="preserve"> </w:t>
            </w:r>
            <w:r>
              <w:rPr>
                <w:b/>
                <w:sz w:val="20"/>
              </w:rPr>
              <w:t>(N=192</w:t>
            </w:r>
          </w:p>
        </w:tc>
      </w:tr>
      <w:tr w:rsidR="000A7C50" w14:paraId="1CD42FAE" w14:textId="77777777" w:rsidTr="00203ACC">
        <w:trPr>
          <w:trHeight w:val="250"/>
        </w:trPr>
        <w:tc>
          <w:tcPr>
            <w:tcW w:w="3838" w:type="dxa"/>
          </w:tcPr>
          <w:p w14:paraId="0D4667B9" w14:textId="77777777" w:rsidR="000A7C50" w:rsidRDefault="000A7C50" w:rsidP="00203ACC">
            <w:pPr>
              <w:pStyle w:val="TableParagraph"/>
              <w:spacing w:line="221" w:lineRule="exact"/>
              <w:ind w:left="410"/>
              <w:jc w:val="left"/>
              <w:rPr>
                <w:sz w:val="20"/>
              </w:rPr>
            </w:pPr>
            <w:r>
              <w:rPr>
                <w:sz w:val="20"/>
              </w:rPr>
              <w:t>Hypertension</w:t>
            </w:r>
          </w:p>
        </w:tc>
        <w:tc>
          <w:tcPr>
            <w:tcW w:w="1930" w:type="dxa"/>
          </w:tcPr>
          <w:p w14:paraId="6105D3DC" w14:textId="77777777" w:rsidR="000A7C50" w:rsidRDefault="000A7C50" w:rsidP="00203ACC">
            <w:pPr>
              <w:pStyle w:val="TableParagraph"/>
              <w:spacing w:line="221" w:lineRule="exact"/>
              <w:ind w:left="9"/>
              <w:jc w:val="left"/>
              <w:rPr>
                <w:sz w:val="20"/>
              </w:rPr>
            </w:pPr>
            <w:r>
              <w:rPr>
                <w:sz w:val="20"/>
              </w:rPr>
              <w:t>4 (3.2%)</w:t>
            </w:r>
          </w:p>
        </w:tc>
        <w:tc>
          <w:tcPr>
            <w:tcW w:w="1930" w:type="dxa"/>
          </w:tcPr>
          <w:p w14:paraId="379D8CD8" w14:textId="77777777" w:rsidR="000A7C50" w:rsidRDefault="000A7C50" w:rsidP="00203ACC">
            <w:pPr>
              <w:pStyle w:val="TableParagraph"/>
              <w:spacing w:line="221" w:lineRule="exact"/>
              <w:ind w:left="639"/>
              <w:jc w:val="left"/>
              <w:rPr>
                <w:sz w:val="20"/>
              </w:rPr>
            </w:pPr>
            <w:r>
              <w:rPr>
                <w:sz w:val="20"/>
              </w:rPr>
              <w:t>0(0.0%)</w:t>
            </w:r>
          </w:p>
        </w:tc>
        <w:tc>
          <w:tcPr>
            <w:tcW w:w="1932" w:type="dxa"/>
          </w:tcPr>
          <w:p w14:paraId="3230FFDB" w14:textId="77777777" w:rsidR="000A7C50" w:rsidRDefault="000A7C50" w:rsidP="00203ACC">
            <w:pPr>
              <w:pStyle w:val="TableParagraph"/>
              <w:spacing w:line="221" w:lineRule="exact"/>
              <w:ind w:left="616"/>
              <w:jc w:val="left"/>
              <w:rPr>
                <w:sz w:val="20"/>
              </w:rPr>
            </w:pPr>
            <w:r>
              <w:rPr>
                <w:sz w:val="20"/>
              </w:rPr>
              <w:t>4 (2.1%)</w:t>
            </w:r>
          </w:p>
        </w:tc>
      </w:tr>
      <w:tr w:rsidR="000A7C50" w14:paraId="616C0075" w14:textId="77777777" w:rsidTr="00203ACC">
        <w:trPr>
          <w:trHeight w:val="710"/>
        </w:trPr>
        <w:tc>
          <w:tcPr>
            <w:tcW w:w="9630" w:type="dxa"/>
            <w:gridSpan w:val="4"/>
          </w:tcPr>
          <w:p w14:paraId="1335E5C1" w14:textId="77777777" w:rsidR="000A7C50" w:rsidRDefault="000A7C50" w:rsidP="00203ACC">
            <w:pPr>
              <w:pStyle w:val="TableParagraph"/>
              <w:spacing w:line="240" w:lineRule="auto"/>
              <w:ind w:left="9" w:right="6080"/>
              <w:jc w:val="left"/>
              <w:rPr>
                <w:sz w:val="20"/>
              </w:rPr>
            </w:pPr>
            <w:r>
              <w:rPr>
                <w:sz w:val="20"/>
              </w:rPr>
              <w:t>Source Data:Table 14.1.3.1 Listing 16.2.4.2</w:t>
            </w:r>
            <w:r>
              <w:rPr>
                <w:spacing w:val="-47"/>
                <w:sz w:val="20"/>
              </w:rPr>
              <w:t xml:space="preserve"> </w:t>
            </w:r>
            <w:r>
              <w:rPr>
                <w:sz w:val="20"/>
              </w:rPr>
              <w:t>Note:</w:t>
            </w:r>
          </w:p>
          <w:p w14:paraId="15BBD1CA" w14:textId="77777777" w:rsidR="000A7C50" w:rsidRDefault="000A7C50" w:rsidP="00203ACC">
            <w:pPr>
              <w:pStyle w:val="TableParagraph"/>
              <w:spacing w:before="1"/>
              <w:ind w:left="9"/>
              <w:jc w:val="left"/>
              <w:rPr>
                <w:sz w:val="20"/>
              </w:rPr>
            </w:pPr>
            <w:r>
              <w:rPr>
                <w:sz w:val="20"/>
              </w:rPr>
              <w:t>[1]</w:t>
            </w:r>
            <w:r>
              <w:rPr>
                <w:spacing w:val="-1"/>
                <w:sz w:val="20"/>
              </w:rPr>
              <w:t xml:space="preserve"> </w:t>
            </w:r>
            <w:r>
              <w:rPr>
                <w:sz w:val="20"/>
              </w:rPr>
              <w:t>Percentages</w:t>
            </w:r>
            <w:r>
              <w:rPr>
                <w:spacing w:val="-1"/>
                <w:sz w:val="20"/>
              </w:rPr>
              <w:t xml:space="preserve"> </w:t>
            </w:r>
            <w:r>
              <w:rPr>
                <w:sz w:val="20"/>
              </w:rPr>
              <w:t>were</w:t>
            </w:r>
            <w:r>
              <w:rPr>
                <w:spacing w:val="-1"/>
                <w:sz w:val="20"/>
              </w:rPr>
              <w:t xml:space="preserve"> </w:t>
            </w:r>
            <w:r>
              <w:rPr>
                <w:sz w:val="20"/>
              </w:rPr>
              <w:t>calculated</w:t>
            </w:r>
            <w:r>
              <w:rPr>
                <w:spacing w:val="-2"/>
                <w:sz w:val="20"/>
              </w:rPr>
              <w:t xml:space="preserve"> </w:t>
            </w:r>
            <w:r>
              <w:rPr>
                <w:sz w:val="20"/>
              </w:rPr>
              <w:t>using</w:t>
            </w:r>
            <w:r>
              <w:rPr>
                <w:spacing w:val="-1"/>
                <w:sz w:val="20"/>
              </w:rPr>
              <w:t xml:space="preserve"> </w:t>
            </w:r>
            <w:r>
              <w:rPr>
                <w:sz w:val="20"/>
              </w:rPr>
              <w:t>respective</w:t>
            </w:r>
            <w:r>
              <w:rPr>
                <w:spacing w:val="-1"/>
                <w:sz w:val="20"/>
              </w:rPr>
              <w:t xml:space="preserve"> </w:t>
            </w:r>
            <w:r>
              <w:rPr>
                <w:sz w:val="20"/>
              </w:rPr>
              <w:t>column</w:t>
            </w:r>
            <w:r>
              <w:rPr>
                <w:spacing w:val="-1"/>
                <w:sz w:val="20"/>
              </w:rPr>
              <w:t xml:space="preserve"> </w:t>
            </w:r>
            <w:r>
              <w:rPr>
                <w:sz w:val="20"/>
              </w:rPr>
              <w:t>header</w:t>
            </w:r>
            <w:r>
              <w:rPr>
                <w:spacing w:val="-2"/>
                <w:sz w:val="20"/>
              </w:rPr>
              <w:t xml:space="preserve"> </w:t>
            </w:r>
            <w:r>
              <w:rPr>
                <w:sz w:val="20"/>
              </w:rPr>
              <w:t>group</w:t>
            </w:r>
            <w:r>
              <w:rPr>
                <w:spacing w:val="-1"/>
                <w:sz w:val="20"/>
              </w:rPr>
              <w:t xml:space="preserve"> </w:t>
            </w:r>
            <w:r>
              <w:rPr>
                <w:sz w:val="20"/>
              </w:rPr>
              <w:t>count</w:t>
            </w:r>
            <w:r>
              <w:rPr>
                <w:spacing w:val="-1"/>
                <w:sz w:val="20"/>
              </w:rPr>
              <w:t xml:space="preserve"> </w:t>
            </w:r>
            <w:r>
              <w:rPr>
                <w:sz w:val="20"/>
              </w:rPr>
              <w:t>as</w:t>
            </w:r>
            <w:r>
              <w:rPr>
                <w:spacing w:val="-2"/>
                <w:sz w:val="20"/>
              </w:rPr>
              <w:t xml:space="preserve"> </w:t>
            </w:r>
            <w:r>
              <w:rPr>
                <w:sz w:val="20"/>
              </w:rPr>
              <w:t>denominator.</w:t>
            </w:r>
          </w:p>
        </w:tc>
      </w:tr>
    </w:tbl>
    <w:p w14:paraId="09D478A2" w14:textId="77777777" w:rsidR="000A7C50" w:rsidRDefault="000A7C50" w:rsidP="000520EE"/>
    <w:p w14:paraId="749BBCCF" w14:textId="62E7D877" w:rsidR="000520EE" w:rsidRDefault="000520EE" w:rsidP="000520EE">
      <w:pPr>
        <w:spacing w:line="360" w:lineRule="auto"/>
        <w:rPr>
          <w:b/>
          <w:bCs/>
          <w:sz w:val="24"/>
          <w:szCs w:val="24"/>
        </w:rPr>
      </w:pPr>
    </w:p>
    <w:p w14:paraId="63305427" w14:textId="77777777" w:rsidR="001F3965" w:rsidRDefault="001F3965" w:rsidP="001F3965">
      <w:pPr>
        <w:pStyle w:val="Heading1"/>
        <w:jc w:val="both"/>
      </w:pPr>
    </w:p>
    <w:p w14:paraId="4E62C02C" w14:textId="7DBE0E90" w:rsidR="001F3965" w:rsidRDefault="001F3965" w:rsidP="001F3965">
      <w:pPr>
        <w:pStyle w:val="Heading1"/>
        <w:jc w:val="both"/>
      </w:pPr>
      <w:r>
        <w:t xml:space="preserve">Table </w:t>
      </w:r>
      <w:r w:rsidR="001E01CD">
        <w:t>3</w:t>
      </w:r>
      <w:r>
        <w:t>: Summary for Pharmacokinetic</w:t>
      </w:r>
      <w:r>
        <w:rPr>
          <w:spacing w:val="-1"/>
        </w:rPr>
        <w:t xml:space="preserve"> </w:t>
      </w:r>
      <w:r>
        <w:t>Parameters-PK Population(N=30)</w:t>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4"/>
        <w:gridCol w:w="2254"/>
        <w:gridCol w:w="2344"/>
        <w:gridCol w:w="2116"/>
        <w:gridCol w:w="633"/>
      </w:tblGrid>
      <w:tr w:rsidR="001F3965" w14:paraId="2FD81173" w14:textId="77777777" w:rsidTr="00132522">
        <w:trPr>
          <w:trHeight w:val="1697"/>
        </w:trPr>
        <w:tc>
          <w:tcPr>
            <w:tcW w:w="2284" w:type="dxa"/>
          </w:tcPr>
          <w:p w14:paraId="6806198D" w14:textId="77777777" w:rsidR="001F3965" w:rsidRDefault="001F3965" w:rsidP="00132522">
            <w:pPr>
              <w:pStyle w:val="TableParagraph"/>
              <w:spacing w:before="0" w:line="240" w:lineRule="auto"/>
              <w:jc w:val="left"/>
              <w:rPr>
                <w:b/>
              </w:rPr>
            </w:pPr>
          </w:p>
          <w:p w14:paraId="4D0F292A" w14:textId="77777777" w:rsidR="001F3965" w:rsidRDefault="001F3965" w:rsidP="00132522">
            <w:pPr>
              <w:pStyle w:val="TableParagraph"/>
              <w:spacing w:before="0" w:line="240" w:lineRule="auto"/>
              <w:jc w:val="left"/>
              <w:rPr>
                <w:b/>
              </w:rPr>
            </w:pPr>
          </w:p>
          <w:p w14:paraId="59AAFC29" w14:textId="77777777" w:rsidR="001F3965" w:rsidRDefault="001F3965" w:rsidP="00132522">
            <w:pPr>
              <w:pStyle w:val="TableParagraph"/>
              <w:spacing w:before="1" w:line="240" w:lineRule="auto"/>
              <w:jc w:val="left"/>
              <w:rPr>
                <w:b/>
                <w:sz w:val="25"/>
              </w:rPr>
            </w:pPr>
          </w:p>
          <w:p w14:paraId="0F988AD0" w14:textId="77777777" w:rsidR="001F3965" w:rsidRDefault="001F3965" w:rsidP="00132522">
            <w:pPr>
              <w:pStyle w:val="TableParagraph"/>
              <w:spacing w:before="0" w:line="240" w:lineRule="auto"/>
              <w:ind w:left="458"/>
              <w:jc w:val="left"/>
              <w:rPr>
                <w:b/>
                <w:sz w:val="20"/>
              </w:rPr>
            </w:pPr>
            <w:r>
              <w:rPr>
                <w:b/>
                <w:sz w:val="20"/>
              </w:rPr>
              <w:t>Visit/Parameter</w:t>
            </w:r>
          </w:p>
        </w:tc>
        <w:tc>
          <w:tcPr>
            <w:tcW w:w="2254" w:type="dxa"/>
          </w:tcPr>
          <w:p w14:paraId="6A11FFD6" w14:textId="77777777" w:rsidR="001F3965" w:rsidRDefault="001F3965" w:rsidP="00132522">
            <w:pPr>
              <w:pStyle w:val="TableParagraph"/>
              <w:spacing w:before="0" w:line="240" w:lineRule="auto"/>
              <w:jc w:val="left"/>
              <w:rPr>
                <w:b/>
              </w:rPr>
            </w:pPr>
          </w:p>
          <w:p w14:paraId="4F90B060" w14:textId="77777777" w:rsidR="001F3965" w:rsidRDefault="001F3965" w:rsidP="00132522">
            <w:pPr>
              <w:pStyle w:val="TableParagraph"/>
              <w:spacing w:before="0" w:line="240" w:lineRule="auto"/>
              <w:jc w:val="left"/>
              <w:rPr>
                <w:b/>
              </w:rPr>
            </w:pPr>
          </w:p>
          <w:p w14:paraId="7CCB2179" w14:textId="77777777" w:rsidR="001F3965" w:rsidRDefault="001F3965" w:rsidP="00132522">
            <w:pPr>
              <w:pStyle w:val="TableParagraph"/>
              <w:spacing w:before="173" w:line="240" w:lineRule="auto"/>
              <w:ind w:left="244" w:right="227" w:firstLine="436"/>
              <w:jc w:val="left"/>
              <w:rPr>
                <w:b/>
                <w:sz w:val="20"/>
              </w:rPr>
            </w:pPr>
            <w:r>
              <w:rPr>
                <w:b/>
                <w:sz w:val="20"/>
              </w:rPr>
              <w:t>Biosimilar</w:t>
            </w:r>
            <w:r>
              <w:rPr>
                <w:b/>
                <w:spacing w:val="1"/>
                <w:sz w:val="20"/>
              </w:rPr>
              <w:t xml:space="preserve"> </w:t>
            </w:r>
            <w:r>
              <w:rPr>
                <w:b/>
                <w:sz w:val="20"/>
              </w:rPr>
              <w:t>Adalimumab</w:t>
            </w:r>
            <w:r>
              <w:rPr>
                <w:b/>
                <w:spacing w:val="-12"/>
                <w:sz w:val="20"/>
              </w:rPr>
              <w:t xml:space="preserve"> </w:t>
            </w:r>
            <w:r>
              <w:rPr>
                <w:b/>
                <w:sz w:val="20"/>
              </w:rPr>
              <w:t>(N=15)</w:t>
            </w:r>
          </w:p>
        </w:tc>
        <w:tc>
          <w:tcPr>
            <w:tcW w:w="2344" w:type="dxa"/>
          </w:tcPr>
          <w:p w14:paraId="17D00D8E" w14:textId="77777777" w:rsidR="001F3965" w:rsidRDefault="001F3965" w:rsidP="00132522">
            <w:pPr>
              <w:pStyle w:val="TableParagraph"/>
              <w:spacing w:before="0" w:line="240" w:lineRule="auto"/>
              <w:jc w:val="left"/>
              <w:rPr>
                <w:b/>
              </w:rPr>
            </w:pPr>
          </w:p>
          <w:p w14:paraId="23A4B7F6" w14:textId="77777777" w:rsidR="001F3965" w:rsidRDefault="001F3965" w:rsidP="00132522">
            <w:pPr>
              <w:pStyle w:val="TableParagraph"/>
              <w:spacing w:before="0" w:line="240" w:lineRule="auto"/>
              <w:jc w:val="left"/>
              <w:rPr>
                <w:b/>
              </w:rPr>
            </w:pPr>
          </w:p>
          <w:p w14:paraId="013214C3" w14:textId="484CD0A5" w:rsidR="001F3965" w:rsidRDefault="005C793A" w:rsidP="00132522">
            <w:pPr>
              <w:pStyle w:val="TableParagraph"/>
              <w:spacing w:before="173" w:line="240" w:lineRule="auto"/>
              <w:ind w:left="89" w:right="81"/>
              <w:rPr>
                <w:b/>
                <w:sz w:val="20"/>
              </w:rPr>
            </w:pPr>
            <w:r>
              <w:rPr>
                <w:b/>
                <w:sz w:val="20"/>
              </w:rPr>
              <w:t>iADA</w:t>
            </w:r>
          </w:p>
          <w:p w14:paraId="79533FBF" w14:textId="77777777" w:rsidR="001F3965" w:rsidRDefault="001F3965" w:rsidP="00132522">
            <w:pPr>
              <w:pStyle w:val="TableParagraph"/>
              <w:spacing w:before="1" w:line="240" w:lineRule="auto"/>
              <w:ind w:left="89" w:right="81"/>
              <w:rPr>
                <w:b/>
                <w:sz w:val="20"/>
              </w:rPr>
            </w:pPr>
            <w:r>
              <w:rPr>
                <w:b/>
                <w:sz w:val="20"/>
              </w:rPr>
              <w:t>(Adalimumab)</w:t>
            </w:r>
            <w:r>
              <w:rPr>
                <w:b/>
                <w:spacing w:val="-1"/>
                <w:sz w:val="20"/>
              </w:rPr>
              <w:t xml:space="preserve"> </w:t>
            </w:r>
            <w:r>
              <w:rPr>
                <w:b/>
                <w:sz w:val="20"/>
              </w:rPr>
              <w:t>(N=15)</w:t>
            </w:r>
          </w:p>
        </w:tc>
        <w:tc>
          <w:tcPr>
            <w:tcW w:w="2116" w:type="dxa"/>
          </w:tcPr>
          <w:p w14:paraId="09C18A76" w14:textId="77777777" w:rsidR="001F3965" w:rsidRDefault="001F3965" w:rsidP="00132522">
            <w:pPr>
              <w:pStyle w:val="TableParagraph"/>
              <w:spacing w:before="0" w:line="240" w:lineRule="auto"/>
              <w:jc w:val="left"/>
              <w:rPr>
                <w:b/>
              </w:rPr>
            </w:pPr>
          </w:p>
          <w:p w14:paraId="60E98A7C" w14:textId="77777777" w:rsidR="001F3965" w:rsidRDefault="001F3965" w:rsidP="00132522">
            <w:pPr>
              <w:pStyle w:val="TableParagraph"/>
              <w:spacing w:before="0" w:line="240" w:lineRule="auto"/>
              <w:jc w:val="left"/>
              <w:rPr>
                <w:b/>
              </w:rPr>
            </w:pPr>
          </w:p>
          <w:p w14:paraId="7A72AB08" w14:textId="77777777" w:rsidR="001F3965" w:rsidRDefault="001F3965" w:rsidP="00132522">
            <w:pPr>
              <w:pStyle w:val="TableParagraph"/>
              <w:spacing w:before="1" w:line="240" w:lineRule="auto"/>
              <w:jc w:val="left"/>
              <w:rPr>
                <w:b/>
                <w:sz w:val="25"/>
              </w:rPr>
            </w:pPr>
          </w:p>
          <w:p w14:paraId="1C185901" w14:textId="77777777" w:rsidR="001F3965" w:rsidRDefault="001F3965" w:rsidP="00132522">
            <w:pPr>
              <w:pStyle w:val="TableParagraph"/>
              <w:spacing w:before="0" w:line="240" w:lineRule="auto"/>
              <w:ind w:right="141"/>
              <w:jc w:val="right"/>
              <w:rPr>
                <w:b/>
                <w:sz w:val="20"/>
              </w:rPr>
            </w:pPr>
            <w:r>
              <w:rPr>
                <w:b/>
                <w:sz w:val="20"/>
              </w:rPr>
              <w:t>GMC Ratio</w:t>
            </w:r>
            <w:r>
              <w:rPr>
                <w:b/>
                <w:spacing w:val="-2"/>
                <w:sz w:val="20"/>
              </w:rPr>
              <w:t xml:space="preserve"> </w:t>
            </w:r>
            <w:r>
              <w:rPr>
                <w:b/>
                <w:sz w:val="20"/>
              </w:rPr>
              <w:t>(90%CI)</w:t>
            </w:r>
          </w:p>
        </w:tc>
        <w:tc>
          <w:tcPr>
            <w:tcW w:w="633" w:type="dxa"/>
          </w:tcPr>
          <w:p w14:paraId="6D1B4205" w14:textId="77777777" w:rsidR="001F3965" w:rsidRDefault="001F3965" w:rsidP="00132522">
            <w:pPr>
              <w:pStyle w:val="TableParagraph"/>
              <w:spacing w:before="0" w:line="240" w:lineRule="auto"/>
              <w:jc w:val="left"/>
              <w:rPr>
                <w:b/>
              </w:rPr>
            </w:pPr>
          </w:p>
          <w:p w14:paraId="49C09EAB" w14:textId="77777777" w:rsidR="001F3965" w:rsidRDefault="001F3965" w:rsidP="00132522">
            <w:pPr>
              <w:pStyle w:val="TableParagraph"/>
              <w:spacing w:before="0" w:line="240" w:lineRule="auto"/>
              <w:jc w:val="left"/>
              <w:rPr>
                <w:b/>
                <w:sz w:val="27"/>
              </w:rPr>
            </w:pPr>
          </w:p>
          <w:p w14:paraId="7D93F2D7" w14:textId="77777777" w:rsidR="001F3965" w:rsidRDefault="001F3965" w:rsidP="00132522">
            <w:pPr>
              <w:pStyle w:val="TableParagraph"/>
              <w:spacing w:before="1" w:line="240" w:lineRule="auto"/>
              <w:ind w:left="132" w:right="120" w:hanging="1"/>
              <w:rPr>
                <w:b/>
                <w:sz w:val="20"/>
              </w:rPr>
            </w:pPr>
            <w:r>
              <w:rPr>
                <w:b/>
                <w:sz w:val="20"/>
              </w:rPr>
              <w:t>p-</w:t>
            </w:r>
            <w:r>
              <w:rPr>
                <w:b/>
                <w:spacing w:val="1"/>
                <w:sz w:val="20"/>
              </w:rPr>
              <w:t xml:space="preserve"> </w:t>
            </w:r>
            <w:r>
              <w:rPr>
                <w:b/>
                <w:sz w:val="20"/>
              </w:rPr>
              <w:t>valu</w:t>
            </w:r>
            <w:r>
              <w:rPr>
                <w:b/>
                <w:spacing w:val="-47"/>
                <w:sz w:val="20"/>
              </w:rPr>
              <w:t xml:space="preserve"> </w:t>
            </w:r>
            <w:r>
              <w:rPr>
                <w:b/>
                <w:sz w:val="20"/>
              </w:rPr>
              <w:t>e,</w:t>
            </w:r>
            <w:r>
              <w:rPr>
                <w:b/>
                <w:spacing w:val="1"/>
                <w:sz w:val="20"/>
              </w:rPr>
              <w:t xml:space="preserve"> </w:t>
            </w:r>
            <w:r>
              <w:rPr>
                <w:b/>
                <w:sz w:val="20"/>
              </w:rPr>
              <w:t>[1]</w:t>
            </w:r>
          </w:p>
        </w:tc>
      </w:tr>
      <w:tr w:rsidR="001F3965" w14:paraId="1E693506" w14:textId="77777777" w:rsidTr="00132522">
        <w:trPr>
          <w:trHeight w:val="300"/>
        </w:trPr>
        <w:tc>
          <w:tcPr>
            <w:tcW w:w="2284" w:type="dxa"/>
          </w:tcPr>
          <w:p w14:paraId="0F223F9F" w14:textId="77777777" w:rsidR="001F3965" w:rsidRDefault="001F3965" w:rsidP="00132522">
            <w:pPr>
              <w:pStyle w:val="TableParagraph"/>
              <w:spacing w:before="35" w:line="240" w:lineRule="auto"/>
              <w:ind w:left="107"/>
              <w:jc w:val="left"/>
              <w:rPr>
                <w:b/>
                <w:sz w:val="20"/>
              </w:rPr>
            </w:pPr>
            <w:r>
              <w:rPr>
                <w:b/>
                <w:sz w:val="20"/>
              </w:rPr>
              <w:t>Cmax(ng/mL)</w:t>
            </w:r>
          </w:p>
        </w:tc>
        <w:tc>
          <w:tcPr>
            <w:tcW w:w="2254" w:type="dxa"/>
          </w:tcPr>
          <w:p w14:paraId="2FEF7E3F" w14:textId="77777777" w:rsidR="001F3965" w:rsidRDefault="001F3965" w:rsidP="00132522">
            <w:pPr>
              <w:pStyle w:val="TableParagraph"/>
              <w:spacing w:before="0" w:line="240" w:lineRule="auto"/>
              <w:jc w:val="left"/>
              <w:rPr>
                <w:sz w:val="20"/>
              </w:rPr>
            </w:pPr>
          </w:p>
        </w:tc>
        <w:tc>
          <w:tcPr>
            <w:tcW w:w="2344" w:type="dxa"/>
          </w:tcPr>
          <w:p w14:paraId="11CAF54E" w14:textId="77777777" w:rsidR="001F3965" w:rsidRDefault="001F3965" w:rsidP="00132522">
            <w:pPr>
              <w:pStyle w:val="TableParagraph"/>
              <w:spacing w:before="0" w:line="240" w:lineRule="auto"/>
              <w:jc w:val="left"/>
              <w:rPr>
                <w:sz w:val="20"/>
              </w:rPr>
            </w:pPr>
          </w:p>
        </w:tc>
        <w:tc>
          <w:tcPr>
            <w:tcW w:w="2116" w:type="dxa"/>
          </w:tcPr>
          <w:p w14:paraId="32317094" w14:textId="77777777" w:rsidR="001F3965" w:rsidRDefault="001F3965" w:rsidP="00132522">
            <w:pPr>
              <w:pStyle w:val="TableParagraph"/>
              <w:spacing w:before="0" w:line="240" w:lineRule="auto"/>
              <w:jc w:val="left"/>
              <w:rPr>
                <w:sz w:val="20"/>
              </w:rPr>
            </w:pPr>
          </w:p>
        </w:tc>
        <w:tc>
          <w:tcPr>
            <w:tcW w:w="633" w:type="dxa"/>
          </w:tcPr>
          <w:p w14:paraId="2DB89CEE" w14:textId="77777777" w:rsidR="001F3965" w:rsidRDefault="001F3965" w:rsidP="00132522">
            <w:pPr>
              <w:pStyle w:val="TableParagraph"/>
              <w:spacing w:before="0" w:line="240" w:lineRule="auto"/>
              <w:jc w:val="left"/>
              <w:rPr>
                <w:sz w:val="20"/>
              </w:rPr>
            </w:pPr>
          </w:p>
        </w:tc>
      </w:tr>
      <w:tr w:rsidR="001F3965" w14:paraId="5973997F" w14:textId="77777777" w:rsidTr="00132522">
        <w:trPr>
          <w:trHeight w:val="299"/>
        </w:trPr>
        <w:tc>
          <w:tcPr>
            <w:tcW w:w="2284" w:type="dxa"/>
          </w:tcPr>
          <w:p w14:paraId="4523E37F" w14:textId="77777777" w:rsidR="001F3965" w:rsidRDefault="001F3965" w:rsidP="00132522">
            <w:pPr>
              <w:pStyle w:val="TableParagraph"/>
              <w:spacing w:before="35" w:line="240" w:lineRule="auto"/>
              <w:ind w:left="107"/>
              <w:jc w:val="left"/>
              <w:rPr>
                <w:sz w:val="20"/>
              </w:rPr>
            </w:pPr>
            <w:r>
              <w:rPr>
                <w:sz w:val="20"/>
              </w:rPr>
              <w:t>N</w:t>
            </w:r>
          </w:p>
        </w:tc>
        <w:tc>
          <w:tcPr>
            <w:tcW w:w="2254" w:type="dxa"/>
          </w:tcPr>
          <w:p w14:paraId="0CDB6172" w14:textId="77777777" w:rsidR="001F3965" w:rsidRDefault="001F3965" w:rsidP="00132522">
            <w:pPr>
              <w:pStyle w:val="TableParagraph"/>
              <w:spacing w:before="35" w:line="240" w:lineRule="auto"/>
              <w:ind w:left="95" w:right="86"/>
              <w:rPr>
                <w:sz w:val="20"/>
              </w:rPr>
            </w:pPr>
            <w:r>
              <w:rPr>
                <w:sz w:val="20"/>
              </w:rPr>
              <w:t>15</w:t>
            </w:r>
          </w:p>
        </w:tc>
        <w:tc>
          <w:tcPr>
            <w:tcW w:w="2344" w:type="dxa"/>
          </w:tcPr>
          <w:p w14:paraId="573611E1" w14:textId="77777777" w:rsidR="001F3965" w:rsidRDefault="001F3965" w:rsidP="00132522">
            <w:pPr>
              <w:pStyle w:val="TableParagraph"/>
              <w:spacing w:before="35" w:line="240" w:lineRule="auto"/>
              <w:ind w:left="89" w:right="80"/>
              <w:rPr>
                <w:sz w:val="20"/>
              </w:rPr>
            </w:pPr>
            <w:r>
              <w:rPr>
                <w:sz w:val="20"/>
              </w:rPr>
              <w:t>15</w:t>
            </w:r>
          </w:p>
        </w:tc>
        <w:tc>
          <w:tcPr>
            <w:tcW w:w="2116" w:type="dxa"/>
          </w:tcPr>
          <w:p w14:paraId="5058B8CF" w14:textId="77777777" w:rsidR="001F3965" w:rsidRDefault="001F3965" w:rsidP="00132522">
            <w:pPr>
              <w:pStyle w:val="TableParagraph"/>
              <w:spacing w:before="0" w:line="240" w:lineRule="auto"/>
              <w:jc w:val="left"/>
              <w:rPr>
                <w:sz w:val="20"/>
              </w:rPr>
            </w:pPr>
          </w:p>
        </w:tc>
        <w:tc>
          <w:tcPr>
            <w:tcW w:w="633" w:type="dxa"/>
          </w:tcPr>
          <w:p w14:paraId="76B6AF64" w14:textId="77777777" w:rsidR="001F3965" w:rsidRDefault="001F3965" w:rsidP="00132522">
            <w:pPr>
              <w:pStyle w:val="TableParagraph"/>
              <w:spacing w:before="0" w:line="240" w:lineRule="auto"/>
              <w:jc w:val="left"/>
              <w:rPr>
                <w:sz w:val="20"/>
              </w:rPr>
            </w:pPr>
          </w:p>
        </w:tc>
      </w:tr>
      <w:tr w:rsidR="001F3965" w14:paraId="1E70CAF6" w14:textId="77777777" w:rsidTr="00132522">
        <w:trPr>
          <w:trHeight w:val="299"/>
        </w:trPr>
        <w:tc>
          <w:tcPr>
            <w:tcW w:w="2284" w:type="dxa"/>
          </w:tcPr>
          <w:p w14:paraId="42D474E1" w14:textId="77777777" w:rsidR="001F3965" w:rsidRDefault="001F3965" w:rsidP="00132522">
            <w:pPr>
              <w:pStyle w:val="TableParagraph"/>
              <w:spacing w:before="35" w:line="240" w:lineRule="auto"/>
              <w:ind w:left="107"/>
              <w:jc w:val="left"/>
              <w:rPr>
                <w:sz w:val="20"/>
              </w:rPr>
            </w:pPr>
            <w:r>
              <w:rPr>
                <w:sz w:val="20"/>
              </w:rPr>
              <w:t>Mean</w:t>
            </w:r>
          </w:p>
        </w:tc>
        <w:tc>
          <w:tcPr>
            <w:tcW w:w="2254" w:type="dxa"/>
          </w:tcPr>
          <w:p w14:paraId="6B94AA1C" w14:textId="77777777" w:rsidR="001F3965" w:rsidRDefault="001F3965" w:rsidP="00132522">
            <w:pPr>
              <w:pStyle w:val="TableParagraph"/>
              <w:spacing w:before="35" w:line="240" w:lineRule="auto"/>
              <w:ind w:left="95" w:right="86"/>
              <w:rPr>
                <w:sz w:val="20"/>
              </w:rPr>
            </w:pPr>
            <w:r>
              <w:rPr>
                <w:sz w:val="20"/>
              </w:rPr>
              <w:t>5389.33</w:t>
            </w:r>
          </w:p>
        </w:tc>
        <w:tc>
          <w:tcPr>
            <w:tcW w:w="2344" w:type="dxa"/>
          </w:tcPr>
          <w:p w14:paraId="414EF439" w14:textId="77777777" w:rsidR="001F3965" w:rsidRDefault="001F3965" w:rsidP="00132522">
            <w:pPr>
              <w:pStyle w:val="TableParagraph"/>
              <w:spacing w:before="35" w:line="240" w:lineRule="auto"/>
              <w:ind w:left="88" w:right="81"/>
              <w:rPr>
                <w:sz w:val="20"/>
              </w:rPr>
            </w:pPr>
            <w:r>
              <w:rPr>
                <w:sz w:val="20"/>
              </w:rPr>
              <w:t>5673.20</w:t>
            </w:r>
          </w:p>
        </w:tc>
        <w:tc>
          <w:tcPr>
            <w:tcW w:w="2116" w:type="dxa"/>
          </w:tcPr>
          <w:p w14:paraId="0CFC18E2" w14:textId="77777777" w:rsidR="001F3965" w:rsidRDefault="001F3965" w:rsidP="00132522">
            <w:pPr>
              <w:pStyle w:val="TableParagraph"/>
              <w:spacing w:before="0" w:line="240" w:lineRule="auto"/>
              <w:jc w:val="left"/>
              <w:rPr>
                <w:sz w:val="20"/>
              </w:rPr>
            </w:pPr>
          </w:p>
        </w:tc>
        <w:tc>
          <w:tcPr>
            <w:tcW w:w="633" w:type="dxa"/>
          </w:tcPr>
          <w:p w14:paraId="3E535857" w14:textId="77777777" w:rsidR="001F3965" w:rsidRDefault="001F3965" w:rsidP="00132522">
            <w:pPr>
              <w:pStyle w:val="TableParagraph"/>
              <w:spacing w:before="0" w:line="240" w:lineRule="auto"/>
              <w:jc w:val="left"/>
              <w:rPr>
                <w:sz w:val="20"/>
              </w:rPr>
            </w:pPr>
          </w:p>
        </w:tc>
      </w:tr>
      <w:tr w:rsidR="001F3965" w14:paraId="6B8CD444" w14:textId="77777777" w:rsidTr="00132522">
        <w:trPr>
          <w:trHeight w:val="300"/>
        </w:trPr>
        <w:tc>
          <w:tcPr>
            <w:tcW w:w="2284" w:type="dxa"/>
          </w:tcPr>
          <w:p w14:paraId="68271289" w14:textId="77777777" w:rsidR="001F3965" w:rsidRDefault="001F3965" w:rsidP="00132522">
            <w:pPr>
              <w:pStyle w:val="TableParagraph"/>
              <w:spacing w:before="35" w:line="240" w:lineRule="auto"/>
              <w:ind w:left="107"/>
              <w:jc w:val="left"/>
              <w:rPr>
                <w:sz w:val="20"/>
              </w:rPr>
            </w:pPr>
            <w:r>
              <w:rPr>
                <w:sz w:val="20"/>
              </w:rPr>
              <w:t>SD</w:t>
            </w:r>
          </w:p>
        </w:tc>
        <w:tc>
          <w:tcPr>
            <w:tcW w:w="2254" w:type="dxa"/>
          </w:tcPr>
          <w:p w14:paraId="3DFF0370" w14:textId="77777777" w:rsidR="001F3965" w:rsidRDefault="001F3965" w:rsidP="00132522">
            <w:pPr>
              <w:pStyle w:val="TableParagraph"/>
              <w:spacing w:before="35" w:line="240" w:lineRule="auto"/>
              <w:ind w:left="95" w:right="86"/>
              <w:rPr>
                <w:sz w:val="20"/>
              </w:rPr>
            </w:pPr>
            <w:r>
              <w:rPr>
                <w:sz w:val="20"/>
              </w:rPr>
              <w:t>2086.16</w:t>
            </w:r>
          </w:p>
        </w:tc>
        <w:tc>
          <w:tcPr>
            <w:tcW w:w="2344" w:type="dxa"/>
          </w:tcPr>
          <w:p w14:paraId="7B33A837" w14:textId="77777777" w:rsidR="001F3965" w:rsidRDefault="001F3965" w:rsidP="00132522">
            <w:pPr>
              <w:pStyle w:val="TableParagraph"/>
              <w:spacing w:before="35" w:line="240" w:lineRule="auto"/>
              <w:ind w:left="88" w:right="81"/>
              <w:rPr>
                <w:sz w:val="20"/>
              </w:rPr>
            </w:pPr>
            <w:r>
              <w:rPr>
                <w:sz w:val="20"/>
              </w:rPr>
              <w:t>2419.03</w:t>
            </w:r>
          </w:p>
        </w:tc>
        <w:tc>
          <w:tcPr>
            <w:tcW w:w="2116" w:type="dxa"/>
          </w:tcPr>
          <w:p w14:paraId="07C93F98" w14:textId="77777777" w:rsidR="001F3965" w:rsidRDefault="001F3965" w:rsidP="00132522">
            <w:pPr>
              <w:pStyle w:val="TableParagraph"/>
              <w:spacing w:before="0" w:line="240" w:lineRule="auto"/>
              <w:jc w:val="left"/>
              <w:rPr>
                <w:sz w:val="20"/>
              </w:rPr>
            </w:pPr>
          </w:p>
        </w:tc>
        <w:tc>
          <w:tcPr>
            <w:tcW w:w="633" w:type="dxa"/>
          </w:tcPr>
          <w:p w14:paraId="4E995633" w14:textId="77777777" w:rsidR="001F3965" w:rsidRDefault="001F3965" w:rsidP="00132522">
            <w:pPr>
              <w:pStyle w:val="TableParagraph"/>
              <w:spacing w:before="0" w:line="240" w:lineRule="auto"/>
              <w:jc w:val="left"/>
              <w:rPr>
                <w:sz w:val="20"/>
              </w:rPr>
            </w:pPr>
          </w:p>
        </w:tc>
      </w:tr>
      <w:tr w:rsidR="001F3965" w14:paraId="2FF01611" w14:textId="77777777" w:rsidTr="00132522">
        <w:trPr>
          <w:trHeight w:val="299"/>
        </w:trPr>
        <w:tc>
          <w:tcPr>
            <w:tcW w:w="2284" w:type="dxa"/>
          </w:tcPr>
          <w:p w14:paraId="14B82A91" w14:textId="77777777" w:rsidR="001F3965" w:rsidRDefault="001F3965" w:rsidP="00132522">
            <w:pPr>
              <w:pStyle w:val="TableParagraph"/>
              <w:spacing w:before="35" w:line="240" w:lineRule="auto"/>
              <w:ind w:left="107"/>
              <w:jc w:val="left"/>
              <w:rPr>
                <w:sz w:val="20"/>
              </w:rPr>
            </w:pPr>
            <w:r>
              <w:rPr>
                <w:sz w:val="20"/>
              </w:rPr>
              <w:t>Median</w:t>
            </w:r>
          </w:p>
        </w:tc>
        <w:tc>
          <w:tcPr>
            <w:tcW w:w="2254" w:type="dxa"/>
          </w:tcPr>
          <w:p w14:paraId="7845CBDF" w14:textId="77777777" w:rsidR="001F3965" w:rsidRDefault="001F3965" w:rsidP="00132522">
            <w:pPr>
              <w:pStyle w:val="TableParagraph"/>
              <w:spacing w:before="35" w:line="240" w:lineRule="auto"/>
              <w:ind w:left="95" w:right="86"/>
              <w:rPr>
                <w:sz w:val="20"/>
              </w:rPr>
            </w:pPr>
            <w:r>
              <w:rPr>
                <w:sz w:val="20"/>
              </w:rPr>
              <w:t>4946</w:t>
            </w:r>
          </w:p>
        </w:tc>
        <w:tc>
          <w:tcPr>
            <w:tcW w:w="2344" w:type="dxa"/>
          </w:tcPr>
          <w:p w14:paraId="28AB29FE" w14:textId="77777777" w:rsidR="001F3965" w:rsidRDefault="001F3965" w:rsidP="00132522">
            <w:pPr>
              <w:pStyle w:val="TableParagraph"/>
              <w:spacing w:before="35" w:line="240" w:lineRule="auto"/>
              <w:ind w:left="89" w:right="80"/>
              <w:rPr>
                <w:sz w:val="20"/>
              </w:rPr>
            </w:pPr>
            <w:r>
              <w:rPr>
                <w:sz w:val="20"/>
              </w:rPr>
              <w:t>4976</w:t>
            </w:r>
          </w:p>
        </w:tc>
        <w:tc>
          <w:tcPr>
            <w:tcW w:w="2116" w:type="dxa"/>
          </w:tcPr>
          <w:p w14:paraId="4976B20A" w14:textId="77777777" w:rsidR="001F3965" w:rsidRDefault="001F3965" w:rsidP="00132522">
            <w:pPr>
              <w:pStyle w:val="TableParagraph"/>
              <w:spacing w:before="0" w:line="240" w:lineRule="auto"/>
              <w:jc w:val="left"/>
              <w:rPr>
                <w:sz w:val="20"/>
              </w:rPr>
            </w:pPr>
          </w:p>
        </w:tc>
        <w:tc>
          <w:tcPr>
            <w:tcW w:w="633" w:type="dxa"/>
          </w:tcPr>
          <w:p w14:paraId="69990F62" w14:textId="77777777" w:rsidR="001F3965" w:rsidRDefault="001F3965" w:rsidP="00132522">
            <w:pPr>
              <w:pStyle w:val="TableParagraph"/>
              <w:spacing w:before="0" w:line="240" w:lineRule="auto"/>
              <w:jc w:val="left"/>
              <w:rPr>
                <w:sz w:val="20"/>
              </w:rPr>
            </w:pPr>
          </w:p>
        </w:tc>
      </w:tr>
      <w:tr w:rsidR="001F3965" w14:paraId="77CC341A" w14:textId="77777777" w:rsidTr="00132522">
        <w:trPr>
          <w:trHeight w:val="299"/>
        </w:trPr>
        <w:tc>
          <w:tcPr>
            <w:tcW w:w="2284" w:type="dxa"/>
          </w:tcPr>
          <w:p w14:paraId="288B607F" w14:textId="77777777" w:rsidR="001F3965" w:rsidRDefault="001F3965" w:rsidP="00132522">
            <w:pPr>
              <w:pStyle w:val="TableParagraph"/>
              <w:spacing w:before="70" w:line="210" w:lineRule="exact"/>
              <w:ind w:left="107"/>
              <w:jc w:val="left"/>
              <w:rPr>
                <w:sz w:val="20"/>
              </w:rPr>
            </w:pPr>
            <w:r>
              <w:rPr>
                <w:sz w:val="20"/>
              </w:rPr>
              <w:t>Range</w:t>
            </w:r>
            <w:r>
              <w:rPr>
                <w:spacing w:val="-3"/>
                <w:sz w:val="20"/>
              </w:rPr>
              <w:t xml:space="preserve"> </w:t>
            </w:r>
            <w:r>
              <w:rPr>
                <w:sz w:val="20"/>
              </w:rPr>
              <w:t>(Min:Max)</w:t>
            </w:r>
          </w:p>
        </w:tc>
        <w:tc>
          <w:tcPr>
            <w:tcW w:w="2254" w:type="dxa"/>
          </w:tcPr>
          <w:p w14:paraId="0601A535" w14:textId="77777777" w:rsidR="001F3965" w:rsidRDefault="001F3965" w:rsidP="00132522">
            <w:pPr>
              <w:pStyle w:val="TableParagraph"/>
              <w:spacing w:before="35" w:line="240" w:lineRule="auto"/>
              <w:ind w:left="93" w:right="86"/>
              <w:rPr>
                <w:sz w:val="20"/>
              </w:rPr>
            </w:pPr>
            <w:r>
              <w:rPr>
                <w:sz w:val="20"/>
              </w:rPr>
              <w:t>(2260</w:t>
            </w:r>
            <w:r>
              <w:rPr>
                <w:spacing w:val="-1"/>
                <w:sz w:val="20"/>
              </w:rPr>
              <w:t xml:space="preserve"> </w:t>
            </w:r>
            <w:r>
              <w:rPr>
                <w:sz w:val="20"/>
              </w:rPr>
              <w:t>: 10780)</w:t>
            </w:r>
          </w:p>
        </w:tc>
        <w:tc>
          <w:tcPr>
            <w:tcW w:w="2344" w:type="dxa"/>
          </w:tcPr>
          <w:p w14:paraId="082B9728" w14:textId="77777777" w:rsidR="001F3965" w:rsidRDefault="001F3965" w:rsidP="00132522">
            <w:pPr>
              <w:pStyle w:val="TableParagraph"/>
              <w:spacing w:before="35" w:line="240" w:lineRule="auto"/>
              <w:ind w:left="89" w:right="80"/>
              <w:rPr>
                <w:sz w:val="20"/>
              </w:rPr>
            </w:pPr>
            <w:r>
              <w:rPr>
                <w:sz w:val="20"/>
              </w:rPr>
              <w:t>(3416:13176)</w:t>
            </w:r>
          </w:p>
        </w:tc>
        <w:tc>
          <w:tcPr>
            <w:tcW w:w="2116" w:type="dxa"/>
          </w:tcPr>
          <w:p w14:paraId="0B529627" w14:textId="77777777" w:rsidR="001F3965" w:rsidRDefault="001F3965" w:rsidP="00132522">
            <w:pPr>
              <w:pStyle w:val="TableParagraph"/>
              <w:spacing w:before="0" w:line="240" w:lineRule="auto"/>
              <w:jc w:val="left"/>
              <w:rPr>
                <w:sz w:val="20"/>
              </w:rPr>
            </w:pPr>
          </w:p>
        </w:tc>
        <w:tc>
          <w:tcPr>
            <w:tcW w:w="633" w:type="dxa"/>
          </w:tcPr>
          <w:p w14:paraId="7A57079E" w14:textId="77777777" w:rsidR="001F3965" w:rsidRDefault="001F3965" w:rsidP="00132522">
            <w:pPr>
              <w:pStyle w:val="TableParagraph"/>
              <w:spacing w:before="0" w:line="240" w:lineRule="auto"/>
              <w:jc w:val="left"/>
              <w:rPr>
                <w:sz w:val="20"/>
              </w:rPr>
            </w:pPr>
          </w:p>
        </w:tc>
      </w:tr>
      <w:tr w:rsidR="001F3965" w14:paraId="663A107E" w14:textId="77777777" w:rsidTr="00132522">
        <w:trPr>
          <w:trHeight w:val="300"/>
        </w:trPr>
        <w:tc>
          <w:tcPr>
            <w:tcW w:w="2284" w:type="dxa"/>
          </w:tcPr>
          <w:p w14:paraId="6FF7C573" w14:textId="77777777" w:rsidR="001F3965" w:rsidRDefault="001F3965" w:rsidP="00132522">
            <w:pPr>
              <w:pStyle w:val="TableParagraph"/>
              <w:spacing w:before="35" w:line="240" w:lineRule="auto"/>
              <w:ind w:left="107"/>
              <w:jc w:val="left"/>
              <w:rPr>
                <w:sz w:val="20"/>
              </w:rPr>
            </w:pPr>
            <w:r>
              <w:rPr>
                <w:sz w:val="20"/>
              </w:rPr>
              <w:t>GMC</w:t>
            </w:r>
          </w:p>
        </w:tc>
        <w:tc>
          <w:tcPr>
            <w:tcW w:w="2254" w:type="dxa"/>
          </w:tcPr>
          <w:p w14:paraId="0F5EBE4C" w14:textId="77777777" w:rsidR="001F3965" w:rsidRDefault="001F3965" w:rsidP="00132522">
            <w:pPr>
              <w:pStyle w:val="TableParagraph"/>
              <w:spacing w:before="71" w:line="210" w:lineRule="exact"/>
              <w:ind w:left="95" w:right="86"/>
              <w:rPr>
                <w:sz w:val="20"/>
              </w:rPr>
            </w:pPr>
            <w:r>
              <w:rPr>
                <w:sz w:val="20"/>
              </w:rPr>
              <w:t>5038.99</w:t>
            </w:r>
          </w:p>
        </w:tc>
        <w:tc>
          <w:tcPr>
            <w:tcW w:w="2344" w:type="dxa"/>
          </w:tcPr>
          <w:p w14:paraId="40B72447" w14:textId="77777777" w:rsidR="001F3965" w:rsidRDefault="001F3965" w:rsidP="00132522">
            <w:pPr>
              <w:pStyle w:val="TableParagraph"/>
              <w:spacing w:before="71" w:line="210" w:lineRule="exact"/>
              <w:ind w:left="88" w:right="81"/>
              <w:rPr>
                <w:sz w:val="20"/>
              </w:rPr>
            </w:pPr>
            <w:r>
              <w:rPr>
                <w:sz w:val="20"/>
              </w:rPr>
              <w:t>5322.90</w:t>
            </w:r>
          </w:p>
        </w:tc>
        <w:tc>
          <w:tcPr>
            <w:tcW w:w="2116" w:type="dxa"/>
          </w:tcPr>
          <w:p w14:paraId="4CF79A40" w14:textId="77777777" w:rsidR="001F3965" w:rsidRDefault="001F3965" w:rsidP="00132522">
            <w:pPr>
              <w:pStyle w:val="TableParagraph"/>
              <w:spacing w:before="35" w:line="240" w:lineRule="auto"/>
              <w:ind w:right="227"/>
              <w:jc w:val="right"/>
              <w:rPr>
                <w:sz w:val="20"/>
              </w:rPr>
            </w:pPr>
            <w:r>
              <w:rPr>
                <w:sz w:val="20"/>
              </w:rPr>
              <w:t>94.67(75.42:118.82)</w:t>
            </w:r>
          </w:p>
        </w:tc>
        <w:tc>
          <w:tcPr>
            <w:tcW w:w="633" w:type="dxa"/>
          </w:tcPr>
          <w:p w14:paraId="51E556A6" w14:textId="77777777" w:rsidR="001F3965" w:rsidRDefault="001F3965" w:rsidP="00132522">
            <w:pPr>
              <w:pStyle w:val="TableParagraph"/>
              <w:spacing w:before="71" w:line="210" w:lineRule="exact"/>
              <w:ind w:right="129"/>
              <w:jc w:val="right"/>
              <w:rPr>
                <w:sz w:val="20"/>
              </w:rPr>
            </w:pPr>
            <w:r>
              <w:rPr>
                <w:sz w:val="20"/>
              </w:rPr>
              <w:t>0.68</w:t>
            </w:r>
          </w:p>
        </w:tc>
      </w:tr>
      <w:tr w:rsidR="001F3965" w14:paraId="69AB460E" w14:textId="77777777" w:rsidTr="00132522">
        <w:trPr>
          <w:trHeight w:val="299"/>
        </w:trPr>
        <w:tc>
          <w:tcPr>
            <w:tcW w:w="2284" w:type="dxa"/>
          </w:tcPr>
          <w:p w14:paraId="5C97AB15" w14:textId="77777777" w:rsidR="001F3965" w:rsidRDefault="001F3965" w:rsidP="00132522">
            <w:pPr>
              <w:pStyle w:val="TableParagraph"/>
              <w:spacing w:before="35" w:line="240" w:lineRule="auto"/>
              <w:ind w:left="107"/>
              <w:jc w:val="left"/>
              <w:rPr>
                <w:sz w:val="20"/>
              </w:rPr>
            </w:pPr>
            <w:r>
              <w:rPr>
                <w:sz w:val="20"/>
              </w:rPr>
              <w:t>CV%</w:t>
            </w:r>
          </w:p>
        </w:tc>
        <w:tc>
          <w:tcPr>
            <w:tcW w:w="2254" w:type="dxa"/>
          </w:tcPr>
          <w:p w14:paraId="418B2164" w14:textId="77777777" w:rsidR="001F3965" w:rsidRDefault="001F3965" w:rsidP="00132522">
            <w:pPr>
              <w:pStyle w:val="TableParagraph"/>
              <w:spacing w:before="35" w:line="240" w:lineRule="auto"/>
              <w:ind w:left="95" w:right="86"/>
              <w:rPr>
                <w:sz w:val="20"/>
              </w:rPr>
            </w:pPr>
            <w:r>
              <w:rPr>
                <w:sz w:val="20"/>
              </w:rPr>
              <w:t>38.7</w:t>
            </w:r>
          </w:p>
        </w:tc>
        <w:tc>
          <w:tcPr>
            <w:tcW w:w="2344" w:type="dxa"/>
          </w:tcPr>
          <w:p w14:paraId="118CCE3A" w14:textId="77777777" w:rsidR="001F3965" w:rsidRDefault="001F3965" w:rsidP="00132522">
            <w:pPr>
              <w:pStyle w:val="TableParagraph"/>
              <w:spacing w:before="35" w:line="240" w:lineRule="auto"/>
              <w:ind w:left="88" w:right="81"/>
              <w:rPr>
                <w:sz w:val="20"/>
              </w:rPr>
            </w:pPr>
            <w:r>
              <w:rPr>
                <w:sz w:val="20"/>
              </w:rPr>
              <w:t>42.6</w:t>
            </w:r>
          </w:p>
        </w:tc>
        <w:tc>
          <w:tcPr>
            <w:tcW w:w="2116" w:type="dxa"/>
          </w:tcPr>
          <w:p w14:paraId="61D032D4" w14:textId="77777777" w:rsidR="001F3965" w:rsidRDefault="001F3965" w:rsidP="00132522">
            <w:pPr>
              <w:pStyle w:val="TableParagraph"/>
              <w:spacing w:before="0" w:line="240" w:lineRule="auto"/>
              <w:jc w:val="left"/>
              <w:rPr>
                <w:sz w:val="20"/>
              </w:rPr>
            </w:pPr>
          </w:p>
        </w:tc>
        <w:tc>
          <w:tcPr>
            <w:tcW w:w="633" w:type="dxa"/>
          </w:tcPr>
          <w:p w14:paraId="0B3ACBDB" w14:textId="77777777" w:rsidR="001F3965" w:rsidRDefault="001F3965" w:rsidP="00132522">
            <w:pPr>
              <w:pStyle w:val="TableParagraph"/>
              <w:spacing w:before="0" w:line="240" w:lineRule="auto"/>
              <w:jc w:val="left"/>
              <w:rPr>
                <w:sz w:val="20"/>
              </w:rPr>
            </w:pPr>
          </w:p>
        </w:tc>
      </w:tr>
      <w:tr w:rsidR="001F3965" w14:paraId="24B1414C" w14:textId="77777777" w:rsidTr="00132522">
        <w:trPr>
          <w:trHeight w:val="300"/>
        </w:trPr>
        <w:tc>
          <w:tcPr>
            <w:tcW w:w="2284" w:type="dxa"/>
          </w:tcPr>
          <w:p w14:paraId="6AAB7B73" w14:textId="77777777" w:rsidR="001F3965" w:rsidRDefault="001F3965" w:rsidP="00132522">
            <w:pPr>
              <w:pStyle w:val="TableParagraph"/>
              <w:spacing w:before="0" w:line="240" w:lineRule="auto"/>
              <w:jc w:val="left"/>
              <w:rPr>
                <w:sz w:val="20"/>
              </w:rPr>
            </w:pPr>
          </w:p>
        </w:tc>
        <w:tc>
          <w:tcPr>
            <w:tcW w:w="2254" w:type="dxa"/>
          </w:tcPr>
          <w:p w14:paraId="4FABC7FD" w14:textId="77777777" w:rsidR="001F3965" w:rsidRDefault="001F3965" w:rsidP="00132522">
            <w:pPr>
              <w:pStyle w:val="TableParagraph"/>
              <w:spacing w:before="0" w:line="240" w:lineRule="auto"/>
              <w:jc w:val="left"/>
              <w:rPr>
                <w:sz w:val="20"/>
              </w:rPr>
            </w:pPr>
          </w:p>
        </w:tc>
        <w:tc>
          <w:tcPr>
            <w:tcW w:w="2344" w:type="dxa"/>
          </w:tcPr>
          <w:p w14:paraId="0C240D41" w14:textId="77777777" w:rsidR="001F3965" w:rsidRDefault="001F3965" w:rsidP="00132522">
            <w:pPr>
              <w:pStyle w:val="TableParagraph"/>
              <w:spacing w:before="0" w:line="240" w:lineRule="auto"/>
              <w:jc w:val="left"/>
              <w:rPr>
                <w:sz w:val="20"/>
              </w:rPr>
            </w:pPr>
          </w:p>
        </w:tc>
        <w:tc>
          <w:tcPr>
            <w:tcW w:w="2116" w:type="dxa"/>
          </w:tcPr>
          <w:p w14:paraId="5E1D3002" w14:textId="77777777" w:rsidR="001F3965" w:rsidRDefault="001F3965" w:rsidP="00132522">
            <w:pPr>
              <w:pStyle w:val="TableParagraph"/>
              <w:spacing w:before="0" w:line="240" w:lineRule="auto"/>
              <w:jc w:val="left"/>
              <w:rPr>
                <w:sz w:val="20"/>
              </w:rPr>
            </w:pPr>
          </w:p>
        </w:tc>
        <w:tc>
          <w:tcPr>
            <w:tcW w:w="633" w:type="dxa"/>
          </w:tcPr>
          <w:p w14:paraId="20C79BD0" w14:textId="77777777" w:rsidR="001F3965" w:rsidRDefault="001F3965" w:rsidP="00132522">
            <w:pPr>
              <w:pStyle w:val="TableParagraph"/>
              <w:spacing w:before="0" w:line="240" w:lineRule="auto"/>
              <w:jc w:val="left"/>
              <w:rPr>
                <w:sz w:val="20"/>
              </w:rPr>
            </w:pPr>
          </w:p>
        </w:tc>
      </w:tr>
      <w:tr w:rsidR="001F3965" w14:paraId="298F8EEB" w14:textId="77777777" w:rsidTr="00132522">
        <w:trPr>
          <w:trHeight w:val="300"/>
        </w:trPr>
        <w:tc>
          <w:tcPr>
            <w:tcW w:w="2284" w:type="dxa"/>
          </w:tcPr>
          <w:p w14:paraId="3F22C611" w14:textId="77777777" w:rsidR="001F3965" w:rsidRDefault="001F3965" w:rsidP="00132522">
            <w:pPr>
              <w:pStyle w:val="TableParagraph"/>
              <w:spacing w:before="34" w:line="240" w:lineRule="auto"/>
              <w:ind w:left="107"/>
              <w:jc w:val="left"/>
              <w:rPr>
                <w:b/>
                <w:sz w:val="20"/>
              </w:rPr>
            </w:pPr>
            <w:r>
              <w:rPr>
                <w:b/>
                <w:position w:val="1"/>
                <w:sz w:val="20"/>
              </w:rPr>
              <w:t>AUC</w:t>
            </w:r>
            <w:r>
              <w:rPr>
                <w:b/>
                <w:sz w:val="13"/>
              </w:rPr>
              <w:t>0-t</w:t>
            </w:r>
            <w:r>
              <w:rPr>
                <w:b/>
                <w:position w:val="1"/>
                <w:sz w:val="20"/>
              </w:rPr>
              <w:t>(hr*ng/mL)</w:t>
            </w:r>
          </w:p>
        </w:tc>
        <w:tc>
          <w:tcPr>
            <w:tcW w:w="2254" w:type="dxa"/>
          </w:tcPr>
          <w:p w14:paraId="341562A0" w14:textId="77777777" w:rsidR="001F3965" w:rsidRDefault="001F3965" w:rsidP="00132522">
            <w:pPr>
              <w:pStyle w:val="TableParagraph"/>
              <w:spacing w:before="0" w:line="240" w:lineRule="auto"/>
              <w:jc w:val="left"/>
              <w:rPr>
                <w:sz w:val="20"/>
              </w:rPr>
            </w:pPr>
          </w:p>
        </w:tc>
        <w:tc>
          <w:tcPr>
            <w:tcW w:w="2344" w:type="dxa"/>
          </w:tcPr>
          <w:p w14:paraId="337575E8" w14:textId="77777777" w:rsidR="001F3965" w:rsidRDefault="001F3965" w:rsidP="00132522">
            <w:pPr>
              <w:pStyle w:val="TableParagraph"/>
              <w:spacing w:before="0" w:line="240" w:lineRule="auto"/>
              <w:jc w:val="left"/>
              <w:rPr>
                <w:sz w:val="20"/>
              </w:rPr>
            </w:pPr>
          </w:p>
        </w:tc>
        <w:tc>
          <w:tcPr>
            <w:tcW w:w="2116" w:type="dxa"/>
          </w:tcPr>
          <w:p w14:paraId="3C3920B2" w14:textId="77777777" w:rsidR="001F3965" w:rsidRDefault="001F3965" w:rsidP="00132522">
            <w:pPr>
              <w:pStyle w:val="TableParagraph"/>
              <w:spacing w:before="0" w:line="240" w:lineRule="auto"/>
              <w:jc w:val="left"/>
              <w:rPr>
                <w:sz w:val="20"/>
              </w:rPr>
            </w:pPr>
          </w:p>
        </w:tc>
        <w:tc>
          <w:tcPr>
            <w:tcW w:w="633" w:type="dxa"/>
          </w:tcPr>
          <w:p w14:paraId="76A81737" w14:textId="77777777" w:rsidR="001F3965" w:rsidRDefault="001F3965" w:rsidP="00132522">
            <w:pPr>
              <w:pStyle w:val="TableParagraph"/>
              <w:spacing w:before="0" w:line="240" w:lineRule="auto"/>
              <w:jc w:val="left"/>
              <w:rPr>
                <w:sz w:val="20"/>
              </w:rPr>
            </w:pPr>
          </w:p>
        </w:tc>
      </w:tr>
      <w:tr w:rsidR="001F3965" w14:paraId="236BDE91" w14:textId="77777777" w:rsidTr="00132522">
        <w:trPr>
          <w:trHeight w:val="299"/>
        </w:trPr>
        <w:tc>
          <w:tcPr>
            <w:tcW w:w="2284" w:type="dxa"/>
          </w:tcPr>
          <w:p w14:paraId="036AA39E" w14:textId="77777777" w:rsidR="001F3965" w:rsidRDefault="001F3965" w:rsidP="00132522">
            <w:pPr>
              <w:pStyle w:val="TableParagraph"/>
              <w:spacing w:before="35" w:line="240" w:lineRule="auto"/>
              <w:ind w:left="107"/>
              <w:jc w:val="left"/>
              <w:rPr>
                <w:sz w:val="20"/>
              </w:rPr>
            </w:pPr>
            <w:r>
              <w:rPr>
                <w:sz w:val="20"/>
              </w:rPr>
              <w:t>N</w:t>
            </w:r>
          </w:p>
        </w:tc>
        <w:tc>
          <w:tcPr>
            <w:tcW w:w="2254" w:type="dxa"/>
          </w:tcPr>
          <w:p w14:paraId="2D139A80" w14:textId="77777777" w:rsidR="001F3965" w:rsidRDefault="001F3965" w:rsidP="00132522">
            <w:pPr>
              <w:pStyle w:val="TableParagraph"/>
              <w:spacing w:before="35" w:line="240" w:lineRule="auto"/>
              <w:ind w:left="95" w:right="86"/>
              <w:rPr>
                <w:sz w:val="20"/>
              </w:rPr>
            </w:pPr>
            <w:r>
              <w:rPr>
                <w:sz w:val="20"/>
              </w:rPr>
              <w:t>15</w:t>
            </w:r>
          </w:p>
        </w:tc>
        <w:tc>
          <w:tcPr>
            <w:tcW w:w="2344" w:type="dxa"/>
          </w:tcPr>
          <w:p w14:paraId="641AD985" w14:textId="77777777" w:rsidR="001F3965" w:rsidRDefault="001F3965" w:rsidP="00132522">
            <w:pPr>
              <w:pStyle w:val="TableParagraph"/>
              <w:spacing w:before="35" w:line="240" w:lineRule="auto"/>
              <w:ind w:left="89" w:right="80"/>
              <w:rPr>
                <w:sz w:val="20"/>
              </w:rPr>
            </w:pPr>
            <w:r>
              <w:rPr>
                <w:sz w:val="20"/>
              </w:rPr>
              <w:t>15</w:t>
            </w:r>
          </w:p>
        </w:tc>
        <w:tc>
          <w:tcPr>
            <w:tcW w:w="2116" w:type="dxa"/>
          </w:tcPr>
          <w:p w14:paraId="7517A5EB" w14:textId="77777777" w:rsidR="001F3965" w:rsidRDefault="001F3965" w:rsidP="00132522">
            <w:pPr>
              <w:pStyle w:val="TableParagraph"/>
              <w:spacing w:before="0" w:line="240" w:lineRule="auto"/>
              <w:jc w:val="left"/>
              <w:rPr>
                <w:sz w:val="20"/>
              </w:rPr>
            </w:pPr>
          </w:p>
        </w:tc>
        <w:tc>
          <w:tcPr>
            <w:tcW w:w="633" w:type="dxa"/>
          </w:tcPr>
          <w:p w14:paraId="27452A13" w14:textId="77777777" w:rsidR="001F3965" w:rsidRDefault="001F3965" w:rsidP="00132522">
            <w:pPr>
              <w:pStyle w:val="TableParagraph"/>
              <w:spacing w:before="0" w:line="240" w:lineRule="auto"/>
              <w:jc w:val="left"/>
              <w:rPr>
                <w:sz w:val="20"/>
              </w:rPr>
            </w:pPr>
          </w:p>
        </w:tc>
      </w:tr>
      <w:tr w:rsidR="001F3965" w14:paraId="1A3C7149" w14:textId="77777777" w:rsidTr="00132522">
        <w:trPr>
          <w:trHeight w:val="299"/>
        </w:trPr>
        <w:tc>
          <w:tcPr>
            <w:tcW w:w="2284" w:type="dxa"/>
          </w:tcPr>
          <w:p w14:paraId="7C4614F9" w14:textId="77777777" w:rsidR="001F3965" w:rsidRDefault="001F3965" w:rsidP="00132522">
            <w:pPr>
              <w:pStyle w:val="TableParagraph"/>
              <w:spacing w:before="35" w:line="240" w:lineRule="auto"/>
              <w:ind w:left="107"/>
              <w:jc w:val="left"/>
              <w:rPr>
                <w:sz w:val="20"/>
              </w:rPr>
            </w:pPr>
            <w:r>
              <w:rPr>
                <w:sz w:val="20"/>
              </w:rPr>
              <w:t>Mean</w:t>
            </w:r>
          </w:p>
        </w:tc>
        <w:tc>
          <w:tcPr>
            <w:tcW w:w="2254" w:type="dxa"/>
          </w:tcPr>
          <w:p w14:paraId="279F8C6B" w14:textId="77777777" w:rsidR="001F3965" w:rsidRDefault="001F3965" w:rsidP="00132522">
            <w:pPr>
              <w:pStyle w:val="TableParagraph"/>
              <w:spacing w:before="35" w:line="240" w:lineRule="auto"/>
              <w:ind w:left="95" w:right="86"/>
              <w:rPr>
                <w:sz w:val="20"/>
              </w:rPr>
            </w:pPr>
            <w:r>
              <w:rPr>
                <w:sz w:val="20"/>
              </w:rPr>
              <w:t>1310040.53</w:t>
            </w:r>
          </w:p>
        </w:tc>
        <w:tc>
          <w:tcPr>
            <w:tcW w:w="2344" w:type="dxa"/>
          </w:tcPr>
          <w:p w14:paraId="2EDAB75E" w14:textId="77777777" w:rsidR="001F3965" w:rsidRDefault="001F3965" w:rsidP="00132522">
            <w:pPr>
              <w:pStyle w:val="TableParagraph"/>
              <w:spacing w:before="35" w:line="240" w:lineRule="auto"/>
              <w:ind w:left="88" w:right="81"/>
              <w:rPr>
                <w:sz w:val="20"/>
              </w:rPr>
            </w:pPr>
            <w:r>
              <w:rPr>
                <w:sz w:val="20"/>
              </w:rPr>
              <w:t>1408991.73</w:t>
            </w:r>
          </w:p>
        </w:tc>
        <w:tc>
          <w:tcPr>
            <w:tcW w:w="2116" w:type="dxa"/>
          </w:tcPr>
          <w:p w14:paraId="17B96A77" w14:textId="77777777" w:rsidR="001F3965" w:rsidRDefault="001F3965" w:rsidP="00132522">
            <w:pPr>
              <w:pStyle w:val="TableParagraph"/>
              <w:spacing w:before="0" w:line="240" w:lineRule="auto"/>
              <w:jc w:val="left"/>
              <w:rPr>
                <w:sz w:val="20"/>
              </w:rPr>
            </w:pPr>
          </w:p>
        </w:tc>
        <w:tc>
          <w:tcPr>
            <w:tcW w:w="633" w:type="dxa"/>
          </w:tcPr>
          <w:p w14:paraId="3F361E7D" w14:textId="77777777" w:rsidR="001F3965" w:rsidRDefault="001F3965" w:rsidP="00132522">
            <w:pPr>
              <w:pStyle w:val="TableParagraph"/>
              <w:spacing w:before="0" w:line="240" w:lineRule="auto"/>
              <w:jc w:val="left"/>
              <w:rPr>
                <w:sz w:val="20"/>
              </w:rPr>
            </w:pPr>
          </w:p>
        </w:tc>
      </w:tr>
      <w:tr w:rsidR="001F3965" w14:paraId="7811E91C" w14:textId="77777777" w:rsidTr="00132522">
        <w:trPr>
          <w:trHeight w:val="300"/>
        </w:trPr>
        <w:tc>
          <w:tcPr>
            <w:tcW w:w="2284" w:type="dxa"/>
          </w:tcPr>
          <w:p w14:paraId="1BD2C920" w14:textId="77777777" w:rsidR="001F3965" w:rsidRDefault="001F3965" w:rsidP="00132522">
            <w:pPr>
              <w:pStyle w:val="TableParagraph"/>
              <w:spacing w:before="35" w:line="240" w:lineRule="auto"/>
              <w:ind w:left="107"/>
              <w:jc w:val="left"/>
              <w:rPr>
                <w:sz w:val="20"/>
              </w:rPr>
            </w:pPr>
            <w:r>
              <w:rPr>
                <w:sz w:val="20"/>
              </w:rPr>
              <w:t>SD</w:t>
            </w:r>
          </w:p>
        </w:tc>
        <w:tc>
          <w:tcPr>
            <w:tcW w:w="2254" w:type="dxa"/>
          </w:tcPr>
          <w:p w14:paraId="007A8EAB" w14:textId="77777777" w:rsidR="001F3965" w:rsidRDefault="001F3965" w:rsidP="00132522">
            <w:pPr>
              <w:pStyle w:val="TableParagraph"/>
              <w:spacing w:before="35" w:line="240" w:lineRule="auto"/>
              <w:ind w:left="95" w:right="85"/>
              <w:rPr>
                <w:sz w:val="20"/>
              </w:rPr>
            </w:pPr>
            <w:r>
              <w:rPr>
                <w:sz w:val="20"/>
              </w:rPr>
              <w:t>425337.61</w:t>
            </w:r>
          </w:p>
        </w:tc>
        <w:tc>
          <w:tcPr>
            <w:tcW w:w="2344" w:type="dxa"/>
          </w:tcPr>
          <w:p w14:paraId="78BFF8E1" w14:textId="77777777" w:rsidR="001F3965" w:rsidRDefault="001F3965" w:rsidP="00132522">
            <w:pPr>
              <w:pStyle w:val="TableParagraph"/>
              <w:spacing w:before="35" w:line="240" w:lineRule="auto"/>
              <w:ind w:left="89" w:right="81"/>
              <w:rPr>
                <w:sz w:val="20"/>
              </w:rPr>
            </w:pPr>
            <w:r>
              <w:rPr>
                <w:sz w:val="20"/>
              </w:rPr>
              <w:t>652147.38</w:t>
            </w:r>
          </w:p>
        </w:tc>
        <w:tc>
          <w:tcPr>
            <w:tcW w:w="2116" w:type="dxa"/>
          </w:tcPr>
          <w:p w14:paraId="77BBC9DF" w14:textId="77777777" w:rsidR="001F3965" w:rsidRDefault="001F3965" w:rsidP="00132522">
            <w:pPr>
              <w:pStyle w:val="TableParagraph"/>
              <w:spacing w:before="0" w:line="240" w:lineRule="auto"/>
              <w:jc w:val="left"/>
              <w:rPr>
                <w:sz w:val="20"/>
              </w:rPr>
            </w:pPr>
          </w:p>
        </w:tc>
        <w:tc>
          <w:tcPr>
            <w:tcW w:w="633" w:type="dxa"/>
          </w:tcPr>
          <w:p w14:paraId="7A3C583C" w14:textId="77777777" w:rsidR="001F3965" w:rsidRDefault="001F3965" w:rsidP="00132522">
            <w:pPr>
              <w:pStyle w:val="TableParagraph"/>
              <w:spacing w:before="0" w:line="240" w:lineRule="auto"/>
              <w:jc w:val="left"/>
              <w:rPr>
                <w:sz w:val="20"/>
              </w:rPr>
            </w:pPr>
          </w:p>
        </w:tc>
      </w:tr>
      <w:tr w:rsidR="001F3965" w14:paraId="688A0DF4" w14:textId="77777777" w:rsidTr="00132522">
        <w:trPr>
          <w:trHeight w:val="299"/>
        </w:trPr>
        <w:tc>
          <w:tcPr>
            <w:tcW w:w="2284" w:type="dxa"/>
          </w:tcPr>
          <w:p w14:paraId="6228C5FD" w14:textId="77777777" w:rsidR="001F3965" w:rsidRDefault="001F3965" w:rsidP="00132522">
            <w:pPr>
              <w:pStyle w:val="TableParagraph"/>
              <w:spacing w:before="35" w:line="240" w:lineRule="auto"/>
              <w:ind w:left="107"/>
              <w:jc w:val="left"/>
              <w:rPr>
                <w:sz w:val="20"/>
              </w:rPr>
            </w:pPr>
            <w:r>
              <w:rPr>
                <w:sz w:val="20"/>
              </w:rPr>
              <w:t>Median</w:t>
            </w:r>
          </w:p>
        </w:tc>
        <w:tc>
          <w:tcPr>
            <w:tcW w:w="2254" w:type="dxa"/>
          </w:tcPr>
          <w:p w14:paraId="51406DA0" w14:textId="77777777" w:rsidR="001F3965" w:rsidRDefault="001F3965" w:rsidP="00132522">
            <w:pPr>
              <w:pStyle w:val="TableParagraph"/>
              <w:spacing w:before="35" w:line="240" w:lineRule="auto"/>
              <w:ind w:left="94" w:right="86"/>
              <w:rPr>
                <w:sz w:val="20"/>
              </w:rPr>
            </w:pPr>
            <w:r>
              <w:rPr>
                <w:sz w:val="20"/>
              </w:rPr>
              <w:t>1245568</w:t>
            </w:r>
          </w:p>
        </w:tc>
        <w:tc>
          <w:tcPr>
            <w:tcW w:w="2344" w:type="dxa"/>
          </w:tcPr>
          <w:p w14:paraId="2FBA707D" w14:textId="77777777" w:rsidR="001F3965" w:rsidRDefault="001F3965" w:rsidP="00132522">
            <w:pPr>
              <w:pStyle w:val="TableParagraph"/>
              <w:spacing w:before="35" w:line="240" w:lineRule="auto"/>
              <w:ind w:left="89" w:right="81"/>
              <w:rPr>
                <w:sz w:val="20"/>
              </w:rPr>
            </w:pPr>
            <w:r>
              <w:rPr>
                <w:sz w:val="20"/>
              </w:rPr>
              <w:t>1245388</w:t>
            </w:r>
          </w:p>
        </w:tc>
        <w:tc>
          <w:tcPr>
            <w:tcW w:w="2116" w:type="dxa"/>
          </w:tcPr>
          <w:p w14:paraId="1E7A2B54" w14:textId="77777777" w:rsidR="001F3965" w:rsidRDefault="001F3965" w:rsidP="00132522">
            <w:pPr>
              <w:pStyle w:val="TableParagraph"/>
              <w:spacing w:before="0" w:line="240" w:lineRule="auto"/>
              <w:jc w:val="left"/>
              <w:rPr>
                <w:sz w:val="20"/>
              </w:rPr>
            </w:pPr>
          </w:p>
        </w:tc>
        <w:tc>
          <w:tcPr>
            <w:tcW w:w="633" w:type="dxa"/>
          </w:tcPr>
          <w:p w14:paraId="4FDCE6AB" w14:textId="77777777" w:rsidR="001F3965" w:rsidRDefault="001F3965" w:rsidP="00132522">
            <w:pPr>
              <w:pStyle w:val="TableParagraph"/>
              <w:spacing w:before="0" w:line="240" w:lineRule="auto"/>
              <w:jc w:val="left"/>
              <w:rPr>
                <w:sz w:val="20"/>
              </w:rPr>
            </w:pPr>
          </w:p>
        </w:tc>
      </w:tr>
      <w:tr w:rsidR="001F3965" w14:paraId="290FBBA1" w14:textId="77777777" w:rsidTr="00132522">
        <w:trPr>
          <w:trHeight w:val="299"/>
        </w:trPr>
        <w:tc>
          <w:tcPr>
            <w:tcW w:w="2284" w:type="dxa"/>
          </w:tcPr>
          <w:p w14:paraId="13462FB2" w14:textId="77777777" w:rsidR="001F3965" w:rsidRDefault="001F3965" w:rsidP="00132522">
            <w:pPr>
              <w:pStyle w:val="TableParagraph"/>
              <w:spacing w:before="70" w:line="210" w:lineRule="exact"/>
              <w:ind w:left="107"/>
              <w:jc w:val="left"/>
              <w:rPr>
                <w:sz w:val="20"/>
              </w:rPr>
            </w:pPr>
            <w:r>
              <w:rPr>
                <w:sz w:val="20"/>
              </w:rPr>
              <w:t>Range</w:t>
            </w:r>
            <w:r>
              <w:rPr>
                <w:spacing w:val="-3"/>
                <w:sz w:val="20"/>
              </w:rPr>
              <w:t xml:space="preserve"> </w:t>
            </w:r>
            <w:r>
              <w:rPr>
                <w:sz w:val="20"/>
              </w:rPr>
              <w:t>(Min:Max)</w:t>
            </w:r>
          </w:p>
        </w:tc>
        <w:tc>
          <w:tcPr>
            <w:tcW w:w="2254" w:type="dxa"/>
          </w:tcPr>
          <w:p w14:paraId="06A08247" w14:textId="77777777" w:rsidR="001F3965" w:rsidRDefault="001F3965" w:rsidP="00132522">
            <w:pPr>
              <w:pStyle w:val="TableParagraph"/>
              <w:spacing w:before="70" w:line="210" w:lineRule="exact"/>
              <w:ind w:left="95" w:right="86"/>
              <w:rPr>
                <w:sz w:val="20"/>
              </w:rPr>
            </w:pPr>
            <w:r>
              <w:rPr>
                <w:sz w:val="20"/>
              </w:rPr>
              <w:t>(604040:1962040)</w:t>
            </w:r>
          </w:p>
        </w:tc>
        <w:tc>
          <w:tcPr>
            <w:tcW w:w="2344" w:type="dxa"/>
          </w:tcPr>
          <w:p w14:paraId="56B2A3A0" w14:textId="77777777" w:rsidR="001F3965" w:rsidRDefault="001F3965" w:rsidP="00132522">
            <w:pPr>
              <w:pStyle w:val="TableParagraph"/>
              <w:spacing w:before="70" w:line="210" w:lineRule="exact"/>
              <w:ind w:left="88" w:right="81"/>
              <w:rPr>
                <w:sz w:val="20"/>
              </w:rPr>
            </w:pPr>
            <w:r>
              <w:rPr>
                <w:sz w:val="20"/>
              </w:rPr>
              <w:t>(786016:3470476)</w:t>
            </w:r>
          </w:p>
        </w:tc>
        <w:tc>
          <w:tcPr>
            <w:tcW w:w="2116" w:type="dxa"/>
          </w:tcPr>
          <w:p w14:paraId="1E3C160E" w14:textId="77777777" w:rsidR="001F3965" w:rsidRDefault="001F3965" w:rsidP="00132522">
            <w:pPr>
              <w:pStyle w:val="TableParagraph"/>
              <w:spacing w:before="0" w:line="240" w:lineRule="auto"/>
              <w:jc w:val="left"/>
              <w:rPr>
                <w:sz w:val="20"/>
              </w:rPr>
            </w:pPr>
          </w:p>
        </w:tc>
        <w:tc>
          <w:tcPr>
            <w:tcW w:w="633" w:type="dxa"/>
          </w:tcPr>
          <w:p w14:paraId="0226E444" w14:textId="77777777" w:rsidR="001F3965" w:rsidRDefault="001F3965" w:rsidP="00132522">
            <w:pPr>
              <w:pStyle w:val="TableParagraph"/>
              <w:spacing w:before="0" w:line="240" w:lineRule="auto"/>
              <w:jc w:val="left"/>
              <w:rPr>
                <w:sz w:val="20"/>
              </w:rPr>
            </w:pPr>
          </w:p>
        </w:tc>
      </w:tr>
      <w:tr w:rsidR="001F3965" w14:paraId="5C84321F" w14:textId="77777777" w:rsidTr="00132522">
        <w:trPr>
          <w:trHeight w:val="300"/>
        </w:trPr>
        <w:tc>
          <w:tcPr>
            <w:tcW w:w="2284" w:type="dxa"/>
          </w:tcPr>
          <w:p w14:paraId="5B9DC86F" w14:textId="77777777" w:rsidR="001F3965" w:rsidRDefault="001F3965" w:rsidP="00132522">
            <w:pPr>
              <w:pStyle w:val="TableParagraph"/>
              <w:spacing w:before="35" w:line="240" w:lineRule="auto"/>
              <w:ind w:left="107"/>
              <w:jc w:val="left"/>
              <w:rPr>
                <w:sz w:val="20"/>
              </w:rPr>
            </w:pPr>
            <w:r>
              <w:rPr>
                <w:sz w:val="20"/>
              </w:rPr>
              <w:t>GMC</w:t>
            </w:r>
          </w:p>
        </w:tc>
        <w:tc>
          <w:tcPr>
            <w:tcW w:w="2254" w:type="dxa"/>
          </w:tcPr>
          <w:p w14:paraId="4F1F3CF7" w14:textId="77777777" w:rsidR="001F3965" w:rsidRDefault="001F3965" w:rsidP="00132522">
            <w:pPr>
              <w:pStyle w:val="TableParagraph"/>
              <w:spacing w:before="35" w:line="240" w:lineRule="auto"/>
              <w:ind w:left="95" w:right="86"/>
              <w:rPr>
                <w:sz w:val="20"/>
              </w:rPr>
            </w:pPr>
            <w:r>
              <w:rPr>
                <w:sz w:val="20"/>
              </w:rPr>
              <w:t>1242078.32</w:t>
            </w:r>
          </w:p>
        </w:tc>
        <w:tc>
          <w:tcPr>
            <w:tcW w:w="2344" w:type="dxa"/>
          </w:tcPr>
          <w:p w14:paraId="7C72A61F" w14:textId="77777777" w:rsidR="001F3965" w:rsidRDefault="001F3965" w:rsidP="00132522">
            <w:pPr>
              <w:pStyle w:val="TableParagraph"/>
              <w:spacing w:before="35" w:line="240" w:lineRule="auto"/>
              <w:ind w:left="88" w:right="81"/>
              <w:rPr>
                <w:sz w:val="20"/>
              </w:rPr>
            </w:pPr>
            <w:r>
              <w:rPr>
                <w:sz w:val="20"/>
              </w:rPr>
              <w:t>1311426.96</w:t>
            </w:r>
          </w:p>
        </w:tc>
        <w:tc>
          <w:tcPr>
            <w:tcW w:w="2116" w:type="dxa"/>
          </w:tcPr>
          <w:p w14:paraId="555BDDA9" w14:textId="77777777" w:rsidR="001F3965" w:rsidRDefault="001F3965" w:rsidP="00132522">
            <w:pPr>
              <w:pStyle w:val="TableParagraph"/>
              <w:spacing w:before="35" w:line="240" w:lineRule="auto"/>
              <w:ind w:right="177"/>
              <w:jc w:val="right"/>
              <w:rPr>
                <w:sz w:val="20"/>
              </w:rPr>
            </w:pPr>
            <w:r>
              <w:rPr>
                <w:sz w:val="20"/>
              </w:rPr>
              <w:t>94.71(75.90 :</w:t>
            </w:r>
            <w:r>
              <w:rPr>
                <w:spacing w:val="-2"/>
                <w:sz w:val="20"/>
              </w:rPr>
              <w:t xml:space="preserve"> </w:t>
            </w:r>
            <w:r>
              <w:rPr>
                <w:sz w:val="20"/>
              </w:rPr>
              <w:t>118.19)</w:t>
            </w:r>
          </w:p>
        </w:tc>
        <w:tc>
          <w:tcPr>
            <w:tcW w:w="633" w:type="dxa"/>
          </w:tcPr>
          <w:p w14:paraId="40537389" w14:textId="77777777" w:rsidR="001F3965" w:rsidRDefault="001F3965" w:rsidP="00132522">
            <w:pPr>
              <w:pStyle w:val="TableParagraph"/>
              <w:spacing w:before="71" w:line="210" w:lineRule="exact"/>
              <w:ind w:right="129"/>
              <w:jc w:val="right"/>
              <w:rPr>
                <w:sz w:val="20"/>
              </w:rPr>
            </w:pPr>
            <w:r>
              <w:rPr>
                <w:sz w:val="20"/>
              </w:rPr>
              <w:t>0.68</w:t>
            </w:r>
          </w:p>
        </w:tc>
      </w:tr>
      <w:tr w:rsidR="001F3965" w14:paraId="0E111319" w14:textId="77777777" w:rsidTr="00132522">
        <w:trPr>
          <w:trHeight w:val="299"/>
        </w:trPr>
        <w:tc>
          <w:tcPr>
            <w:tcW w:w="2284" w:type="dxa"/>
          </w:tcPr>
          <w:p w14:paraId="5683C9EB" w14:textId="77777777" w:rsidR="001F3965" w:rsidRDefault="001F3965" w:rsidP="00132522">
            <w:pPr>
              <w:pStyle w:val="TableParagraph"/>
              <w:spacing w:before="35" w:line="240" w:lineRule="auto"/>
              <w:ind w:left="107"/>
              <w:jc w:val="left"/>
              <w:rPr>
                <w:sz w:val="20"/>
              </w:rPr>
            </w:pPr>
            <w:r>
              <w:rPr>
                <w:sz w:val="20"/>
              </w:rPr>
              <w:t>CV%</w:t>
            </w:r>
          </w:p>
        </w:tc>
        <w:tc>
          <w:tcPr>
            <w:tcW w:w="2254" w:type="dxa"/>
          </w:tcPr>
          <w:p w14:paraId="18E6237A" w14:textId="77777777" w:rsidR="001F3965" w:rsidRDefault="001F3965" w:rsidP="00132522">
            <w:pPr>
              <w:pStyle w:val="TableParagraph"/>
              <w:spacing w:before="35" w:line="240" w:lineRule="auto"/>
              <w:ind w:left="95" w:right="86"/>
              <w:rPr>
                <w:sz w:val="20"/>
              </w:rPr>
            </w:pPr>
            <w:r>
              <w:rPr>
                <w:sz w:val="20"/>
              </w:rPr>
              <w:t>32.5</w:t>
            </w:r>
          </w:p>
        </w:tc>
        <w:tc>
          <w:tcPr>
            <w:tcW w:w="2344" w:type="dxa"/>
          </w:tcPr>
          <w:p w14:paraId="4FEBB066" w14:textId="77777777" w:rsidR="001F3965" w:rsidRDefault="001F3965" w:rsidP="00132522">
            <w:pPr>
              <w:pStyle w:val="TableParagraph"/>
              <w:spacing w:before="35" w:line="240" w:lineRule="auto"/>
              <w:ind w:left="88" w:right="81"/>
              <w:rPr>
                <w:sz w:val="20"/>
              </w:rPr>
            </w:pPr>
            <w:r>
              <w:rPr>
                <w:sz w:val="20"/>
              </w:rPr>
              <w:t>46.3</w:t>
            </w:r>
          </w:p>
        </w:tc>
        <w:tc>
          <w:tcPr>
            <w:tcW w:w="2116" w:type="dxa"/>
          </w:tcPr>
          <w:p w14:paraId="1FDB11EC" w14:textId="77777777" w:rsidR="001F3965" w:rsidRDefault="001F3965" w:rsidP="00132522">
            <w:pPr>
              <w:pStyle w:val="TableParagraph"/>
              <w:spacing w:before="0" w:line="240" w:lineRule="auto"/>
              <w:jc w:val="left"/>
              <w:rPr>
                <w:sz w:val="20"/>
              </w:rPr>
            </w:pPr>
          </w:p>
        </w:tc>
        <w:tc>
          <w:tcPr>
            <w:tcW w:w="633" w:type="dxa"/>
          </w:tcPr>
          <w:p w14:paraId="324B4E8C" w14:textId="77777777" w:rsidR="001F3965" w:rsidRDefault="001F3965" w:rsidP="00132522">
            <w:pPr>
              <w:pStyle w:val="TableParagraph"/>
              <w:spacing w:before="0" w:line="240" w:lineRule="auto"/>
              <w:jc w:val="left"/>
              <w:rPr>
                <w:sz w:val="20"/>
              </w:rPr>
            </w:pPr>
          </w:p>
        </w:tc>
      </w:tr>
      <w:tr w:rsidR="001F3965" w14:paraId="5EA83312" w14:textId="77777777" w:rsidTr="00132522">
        <w:trPr>
          <w:trHeight w:val="299"/>
        </w:trPr>
        <w:tc>
          <w:tcPr>
            <w:tcW w:w="2284" w:type="dxa"/>
          </w:tcPr>
          <w:p w14:paraId="40166F70" w14:textId="77777777" w:rsidR="001F3965" w:rsidRDefault="001F3965" w:rsidP="00132522">
            <w:pPr>
              <w:pStyle w:val="TableParagraph"/>
              <w:spacing w:before="0" w:line="240" w:lineRule="auto"/>
              <w:jc w:val="left"/>
              <w:rPr>
                <w:sz w:val="20"/>
              </w:rPr>
            </w:pPr>
          </w:p>
        </w:tc>
        <w:tc>
          <w:tcPr>
            <w:tcW w:w="2254" w:type="dxa"/>
          </w:tcPr>
          <w:p w14:paraId="37BDEEDC" w14:textId="77777777" w:rsidR="001F3965" w:rsidRDefault="001F3965" w:rsidP="00132522">
            <w:pPr>
              <w:pStyle w:val="TableParagraph"/>
              <w:spacing w:before="0" w:line="240" w:lineRule="auto"/>
              <w:jc w:val="left"/>
              <w:rPr>
                <w:sz w:val="20"/>
              </w:rPr>
            </w:pPr>
          </w:p>
        </w:tc>
        <w:tc>
          <w:tcPr>
            <w:tcW w:w="2344" w:type="dxa"/>
          </w:tcPr>
          <w:p w14:paraId="0C81393A" w14:textId="77777777" w:rsidR="001F3965" w:rsidRDefault="001F3965" w:rsidP="00132522">
            <w:pPr>
              <w:pStyle w:val="TableParagraph"/>
              <w:spacing w:before="0" w:line="240" w:lineRule="auto"/>
              <w:jc w:val="left"/>
              <w:rPr>
                <w:sz w:val="20"/>
              </w:rPr>
            </w:pPr>
          </w:p>
        </w:tc>
        <w:tc>
          <w:tcPr>
            <w:tcW w:w="2116" w:type="dxa"/>
          </w:tcPr>
          <w:p w14:paraId="547D2E9A" w14:textId="77777777" w:rsidR="001F3965" w:rsidRDefault="001F3965" w:rsidP="00132522">
            <w:pPr>
              <w:pStyle w:val="TableParagraph"/>
              <w:spacing w:before="0" w:line="240" w:lineRule="auto"/>
              <w:jc w:val="left"/>
              <w:rPr>
                <w:sz w:val="20"/>
              </w:rPr>
            </w:pPr>
          </w:p>
        </w:tc>
        <w:tc>
          <w:tcPr>
            <w:tcW w:w="633" w:type="dxa"/>
          </w:tcPr>
          <w:p w14:paraId="61719D30" w14:textId="77777777" w:rsidR="001F3965" w:rsidRDefault="001F3965" w:rsidP="00132522">
            <w:pPr>
              <w:pStyle w:val="TableParagraph"/>
              <w:spacing w:before="0" w:line="240" w:lineRule="auto"/>
              <w:jc w:val="left"/>
              <w:rPr>
                <w:sz w:val="20"/>
              </w:rPr>
            </w:pPr>
          </w:p>
        </w:tc>
      </w:tr>
      <w:tr w:rsidR="001F3965" w14:paraId="31EA32AA" w14:textId="77777777" w:rsidTr="00132522">
        <w:trPr>
          <w:trHeight w:val="300"/>
        </w:trPr>
        <w:tc>
          <w:tcPr>
            <w:tcW w:w="2284" w:type="dxa"/>
          </w:tcPr>
          <w:p w14:paraId="75BC244F" w14:textId="77777777" w:rsidR="001F3965" w:rsidRDefault="001F3965" w:rsidP="00132522">
            <w:pPr>
              <w:pStyle w:val="TableParagraph"/>
              <w:spacing w:before="34" w:line="240" w:lineRule="auto"/>
              <w:ind w:left="107"/>
              <w:jc w:val="left"/>
              <w:rPr>
                <w:b/>
                <w:sz w:val="20"/>
              </w:rPr>
            </w:pPr>
            <w:r>
              <w:rPr>
                <w:b/>
                <w:position w:val="1"/>
                <w:sz w:val="20"/>
              </w:rPr>
              <w:t>AUC</w:t>
            </w:r>
            <w:r>
              <w:rPr>
                <w:b/>
                <w:sz w:val="13"/>
              </w:rPr>
              <w:t>0-inf</w:t>
            </w:r>
            <w:r>
              <w:rPr>
                <w:b/>
                <w:spacing w:val="-2"/>
                <w:sz w:val="13"/>
              </w:rPr>
              <w:t xml:space="preserve"> </w:t>
            </w:r>
            <w:r>
              <w:rPr>
                <w:b/>
                <w:position w:val="1"/>
                <w:sz w:val="20"/>
              </w:rPr>
              <w:t>(hr*ng/mL)</w:t>
            </w:r>
          </w:p>
        </w:tc>
        <w:tc>
          <w:tcPr>
            <w:tcW w:w="2254" w:type="dxa"/>
          </w:tcPr>
          <w:p w14:paraId="4DC9E4AF" w14:textId="77777777" w:rsidR="001F3965" w:rsidRDefault="001F3965" w:rsidP="00132522">
            <w:pPr>
              <w:pStyle w:val="TableParagraph"/>
              <w:spacing w:before="0" w:line="240" w:lineRule="auto"/>
              <w:jc w:val="left"/>
              <w:rPr>
                <w:sz w:val="20"/>
              </w:rPr>
            </w:pPr>
          </w:p>
        </w:tc>
        <w:tc>
          <w:tcPr>
            <w:tcW w:w="2344" w:type="dxa"/>
          </w:tcPr>
          <w:p w14:paraId="5556DC53" w14:textId="77777777" w:rsidR="001F3965" w:rsidRDefault="001F3965" w:rsidP="00132522">
            <w:pPr>
              <w:pStyle w:val="TableParagraph"/>
              <w:spacing w:before="0" w:line="240" w:lineRule="auto"/>
              <w:jc w:val="left"/>
              <w:rPr>
                <w:sz w:val="20"/>
              </w:rPr>
            </w:pPr>
          </w:p>
        </w:tc>
        <w:tc>
          <w:tcPr>
            <w:tcW w:w="2116" w:type="dxa"/>
          </w:tcPr>
          <w:p w14:paraId="004F3253" w14:textId="77777777" w:rsidR="001F3965" w:rsidRDefault="001F3965" w:rsidP="00132522">
            <w:pPr>
              <w:pStyle w:val="TableParagraph"/>
              <w:spacing w:before="0" w:line="240" w:lineRule="auto"/>
              <w:jc w:val="left"/>
              <w:rPr>
                <w:sz w:val="20"/>
              </w:rPr>
            </w:pPr>
          </w:p>
        </w:tc>
        <w:tc>
          <w:tcPr>
            <w:tcW w:w="633" w:type="dxa"/>
          </w:tcPr>
          <w:p w14:paraId="794A4947" w14:textId="77777777" w:rsidR="001F3965" w:rsidRDefault="001F3965" w:rsidP="00132522">
            <w:pPr>
              <w:pStyle w:val="TableParagraph"/>
              <w:spacing w:before="0" w:line="240" w:lineRule="auto"/>
              <w:jc w:val="left"/>
              <w:rPr>
                <w:sz w:val="20"/>
              </w:rPr>
            </w:pPr>
          </w:p>
        </w:tc>
      </w:tr>
      <w:tr w:rsidR="001F3965" w14:paraId="3ED9498B" w14:textId="77777777" w:rsidTr="00132522">
        <w:trPr>
          <w:trHeight w:val="299"/>
        </w:trPr>
        <w:tc>
          <w:tcPr>
            <w:tcW w:w="2284" w:type="dxa"/>
          </w:tcPr>
          <w:p w14:paraId="00A66E04" w14:textId="77777777" w:rsidR="001F3965" w:rsidRDefault="001F3965" w:rsidP="00132522">
            <w:pPr>
              <w:pStyle w:val="TableParagraph"/>
              <w:spacing w:before="35" w:line="240" w:lineRule="auto"/>
              <w:ind w:left="107"/>
              <w:jc w:val="left"/>
              <w:rPr>
                <w:sz w:val="20"/>
              </w:rPr>
            </w:pPr>
            <w:r>
              <w:rPr>
                <w:sz w:val="20"/>
              </w:rPr>
              <w:t>N</w:t>
            </w:r>
          </w:p>
        </w:tc>
        <w:tc>
          <w:tcPr>
            <w:tcW w:w="2254" w:type="dxa"/>
          </w:tcPr>
          <w:p w14:paraId="0BD74328" w14:textId="77777777" w:rsidR="001F3965" w:rsidRDefault="001F3965" w:rsidP="00132522">
            <w:pPr>
              <w:pStyle w:val="TableParagraph"/>
              <w:spacing w:before="35" w:line="240" w:lineRule="auto"/>
              <w:ind w:left="95" w:right="86"/>
              <w:rPr>
                <w:sz w:val="20"/>
              </w:rPr>
            </w:pPr>
            <w:r>
              <w:rPr>
                <w:sz w:val="20"/>
              </w:rPr>
              <w:t>15</w:t>
            </w:r>
          </w:p>
        </w:tc>
        <w:tc>
          <w:tcPr>
            <w:tcW w:w="2344" w:type="dxa"/>
          </w:tcPr>
          <w:p w14:paraId="5C3815BF" w14:textId="77777777" w:rsidR="001F3965" w:rsidRDefault="001F3965" w:rsidP="00132522">
            <w:pPr>
              <w:pStyle w:val="TableParagraph"/>
              <w:spacing w:before="35" w:line="240" w:lineRule="auto"/>
              <w:ind w:left="89" w:right="80"/>
              <w:rPr>
                <w:sz w:val="20"/>
              </w:rPr>
            </w:pPr>
            <w:r>
              <w:rPr>
                <w:sz w:val="20"/>
              </w:rPr>
              <w:t>15</w:t>
            </w:r>
          </w:p>
        </w:tc>
        <w:tc>
          <w:tcPr>
            <w:tcW w:w="2116" w:type="dxa"/>
          </w:tcPr>
          <w:p w14:paraId="6EA718E9" w14:textId="77777777" w:rsidR="001F3965" w:rsidRDefault="001F3965" w:rsidP="00132522">
            <w:pPr>
              <w:pStyle w:val="TableParagraph"/>
              <w:spacing w:before="0" w:line="240" w:lineRule="auto"/>
              <w:jc w:val="left"/>
              <w:rPr>
                <w:sz w:val="20"/>
              </w:rPr>
            </w:pPr>
          </w:p>
        </w:tc>
        <w:tc>
          <w:tcPr>
            <w:tcW w:w="633" w:type="dxa"/>
          </w:tcPr>
          <w:p w14:paraId="1B73A6F8" w14:textId="77777777" w:rsidR="001F3965" w:rsidRDefault="001F3965" w:rsidP="00132522">
            <w:pPr>
              <w:pStyle w:val="TableParagraph"/>
              <w:spacing w:before="0" w:line="240" w:lineRule="auto"/>
              <w:jc w:val="left"/>
              <w:rPr>
                <w:sz w:val="20"/>
              </w:rPr>
            </w:pPr>
          </w:p>
        </w:tc>
      </w:tr>
      <w:tr w:rsidR="001F3965" w14:paraId="0DB5274A" w14:textId="77777777" w:rsidTr="00132522">
        <w:trPr>
          <w:trHeight w:val="299"/>
        </w:trPr>
        <w:tc>
          <w:tcPr>
            <w:tcW w:w="2284" w:type="dxa"/>
          </w:tcPr>
          <w:p w14:paraId="30E71DFB" w14:textId="77777777" w:rsidR="001F3965" w:rsidRDefault="001F3965" w:rsidP="00132522">
            <w:pPr>
              <w:pStyle w:val="TableParagraph"/>
              <w:spacing w:before="35" w:line="240" w:lineRule="auto"/>
              <w:ind w:left="107"/>
              <w:jc w:val="left"/>
              <w:rPr>
                <w:sz w:val="20"/>
              </w:rPr>
            </w:pPr>
            <w:r>
              <w:rPr>
                <w:sz w:val="20"/>
              </w:rPr>
              <w:t>Mean</w:t>
            </w:r>
          </w:p>
        </w:tc>
        <w:tc>
          <w:tcPr>
            <w:tcW w:w="2254" w:type="dxa"/>
          </w:tcPr>
          <w:p w14:paraId="2D7600C6" w14:textId="77777777" w:rsidR="001F3965" w:rsidRDefault="001F3965" w:rsidP="00132522">
            <w:pPr>
              <w:pStyle w:val="TableParagraph"/>
              <w:spacing w:before="35" w:line="240" w:lineRule="auto"/>
              <w:ind w:left="94" w:right="86"/>
              <w:rPr>
                <w:sz w:val="20"/>
              </w:rPr>
            </w:pPr>
            <w:r>
              <w:rPr>
                <w:sz w:val="20"/>
              </w:rPr>
              <w:t>5588288.527</w:t>
            </w:r>
          </w:p>
        </w:tc>
        <w:tc>
          <w:tcPr>
            <w:tcW w:w="2344" w:type="dxa"/>
          </w:tcPr>
          <w:p w14:paraId="2308768F" w14:textId="77777777" w:rsidR="001F3965" w:rsidRDefault="001F3965" w:rsidP="00132522">
            <w:pPr>
              <w:pStyle w:val="TableParagraph"/>
              <w:spacing w:before="35" w:line="240" w:lineRule="auto"/>
              <w:ind w:left="89" w:right="80"/>
              <w:rPr>
                <w:sz w:val="20"/>
              </w:rPr>
            </w:pPr>
            <w:r>
              <w:rPr>
                <w:sz w:val="20"/>
              </w:rPr>
              <w:t>8183409.306</w:t>
            </w:r>
          </w:p>
        </w:tc>
        <w:tc>
          <w:tcPr>
            <w:tcW w:w="2116" w:type="dxa"/>
          </w:tcPr>
          <w:p w14:paraId="16B9227F" w14:textId="77777777" w:rsidR="001F3965" w:rsidRDefault="001F3965" w:rsidP="00132522">
            <w:pPr>
              <w:pStyle w:val="TableParagraph"/>
              <w:spacing w:before="0" w:line="240" w:lineRule="auto"/>
              <w:jc w:val="left"/>
              <w:rPr>
                <w:sz w:val="20"/>
              </w:rPr>
            </w:pPr>
          </w:p>
        </w:tc>
        <w:tc>
          <w:tcPr>
            <w:tcW w:w="633" w:type="dxa"/>
          </w:tcPr>
          <w:p w14:paraId="576D0DBE" w14:textId="77777777" w:rsidR="001F3965" w:rsidRDefault="001F3965" w:rsidP="00132522">
            <w:pPr>
              <w:pStyle w:val="TableParagraph"/>
              <w:spacing w:before="0" w:line="240" w:lineRule="auto"/>
              <w:jc w:val="left"/>
              <w:rPr>
                <w:sz w:val="20"/>
              </w:rPr>
            </w:pPr>
          </w:p>
        </w:tc>
      </w:tr>
      <w:tr w:rsidR="001F3965" w14:paraId="5CECC98F" w14:textId="77777777" w:rsidTr="00132522">
        <w:trPr>
          <w:trHeight w:val="300"/>
        </w:trPr>
        <w:tc>
          <w:tcPr>
            <w:tcW w:w="2284" w:type="dxa"/>
          </w:tcPr>
          <w:p w14:paraId="79B0FF9F" w14:textId="77777777" w:rsidR="001F3965" w:rsidRDefault="001F3965" w:rsidP="00132522">
            <w:pPr>
              <w:pStyle w:val="TableParagraph"/>
              <w:spacing w:before="35" w:line="240" w:lineRule="auto"/>
              <w:ind w:left="107"/>
              <w:jc w:val="left"/>
              <w:rPr>
                <w:sz w:val="20"/>
              </w:rPr>
            </w:pPr>
            <w:r>
              <w:rPr>
                <w:sz w:val="20"/>
              </w:rPr>
              <w:t>SD</w:t>
            </w:r>
          </w:p>
        </w:tc>
        <w:tc>
          <w:tcPr>
            <w:tcW w:w="2254" w:type="dxa"/>
          </w:tcPr>
          <w:p w14:paraId="164B6A61" w14:textId="77777777" w:rsidR="001F3965" w:rsidRDefault="001F3965" w:rsidP="00132522">
            <w:pPr>
              <w:pStyle w:val="TableParagraph"/>
              <w:spacing w:before="35" w:line="240" w:lineRule="auto"/>
              <w:ind w:left="94" w:right="86"/>
              <w:rPr>
                <w:sz w:val="20"/>
              </w:rPr>
            </w:pPr>
            <w:r>
              <w:rPr>
                <w:sz w:val="20"/>
              </w:rPr>
              <w:t>5921340.246</w:t>
            </w:r>
          </w:p>
        </w:tc>
        <w:tc>
          <w:tcPr>
            <w:tcW w:w="2344" w:type="dxa"/>
          </w:tcPr>
          <w:p w14:paraId="663CC934" w14:textId="77777777" w:rsidR="001F3965" w:rsidRDefault="001F3965" w:rsidP="00132522">
            <w:pPr>
              <w:pStyle w:val="TableParagraph"/>
              <w:spacing w:before="35" w:line="240" w:lineRule="auto"/>
              <w:ind w:left="89" w:right="80"/>
              <w:rPr>
                <w:sz w:val="20"/>
              </w:rPr>
            </w:pPr>
            <w:r>
              <w:rPr>
                <w:sz w:val="20"/>
              </w:rPr>
              <w:t>12928395.21</w:t>
            </w:r>
          </w:p>
        </w:tc>
        <w:tc>
          <w:tcPr>
            <w:tcW w:w="2116" w:type="dxa"/>
          </w:tcPr>
          <w:p w14:paraId="44FFB20C" w14:textId="77777777" w:rsidR="001F3965" w:rsidRDefault="001F3965" w:rsidP="00132522">
            <w:pPr>
              <w:pStyle w:val="TableParagraph"/>
              <w:spacing w:before="0" w:line="240" w:lineRule="auto"/>
              <w:jc w:val="left"/>
              <w:rPr>
                <w:sz w:val="20"/>
              </w:rPr>
            </w:pPr>
          </w:p>
        </w:tc>
        <w:tc>
          <w:tcPr>
            <w:tcW w:w="633" w:type="dxa"/>
          </w:tcPr>
          <w:p w14:paraId="205E4E41" w14:textId="77777777" w:rsidR="001F3965" w:rsidRDefault="001F3965" w:rsidP="00132522">
            <w:pPr>
              <w:pStyle w:val="TableParagraph"/>
              <w:spacing w:before="0" w:line="240" w:lineRule="auto"/>
              <w:jc w:val="left"/>
              <w:rPr>
                <w:sz w:val="20"/>
              </w:rPr>
            </w:pPr>
          </w:p>
        </w:tc>
      </w:tr>
      <w:tr w:rsidR="001F3965" w14:paraId="7FC5EB05" w14:textId="77777777" w:rsidTr="00132522">
        <w:trPr>
          <w:trHeight w:val="299"/>
        </w:trPr>
        <w:tc>
          <w:tcPr>
            <w:tcW w:w="2284" w:type="dxa"/>
          </w:tcPr>
          <w:p w14:paraId="02FD6AC3" w14:textId="77777777" w:rsidR="001F3965" w:rsidRDefault="001F3965" w:rsidP="00132522">
            <w:pPr>
              <w:pStyle w:val="TableParagraph"/>
              <w:spacing w:before="35" w:line="240" w:lineRule="auto"/>
              <w:ind w:left="107"/>
              <w:jc w:val="left"/>
              <w:rPr>
                <w:sz w:val="20"/>
              </w:rPr>
            </w:pPr>
            <w:r>
              <w:rPr>
                <w:sz w:val="20"/>
              </w:rPr>
              <w:t>Median</w:t>
            </w:r>
          </w:p>
        </w:tc>
        <w:tc>
          <w:tcPr>
            <w:tcW w:w="2254" w:type="dxa"/>
          </w:tcPr>
          <w:p w14:paraId="4EF57F53" w14:textId="77777777" w:rsidR="001F3965" w:rsidRDefault="001F3965" w:rsidP="00132522">
            <w:pPr>
              <w:pStyle w:val="TableParagraph"/>
              <w:spacing w:before="35" w:line="240" w:lineRule="auto"/>
              <w:ind w:left="95" w:right="86"/>
              <w:rPr>
                <w:sz w:val="20"/>
              </w:rPr>
            </w:pPr>
            <w:r>
              <w:rPr>
                <w:sz w:val="20"/>
              </w:rPr>
              <w:t>3631053.72</w:t>
            </w:r>
          </w:p>
        </w:tc>
        <w:tc>
          <w:tcPr>
            <w:tcW w:w="2344" w:type="dxa"/>
          </w:tcPr>
          <w:p w14:paraId="3B226DBE" w14:textId="77777777" w:rsidR="001F3965" w:rsidRDefault="001F3965" w:rsidP="00132522">
            <w:pPr>
              <w:pStyle w:val="TableParagraph"/>
              <w:spacing w:before="35" w:line="240" w:lineRule="auto"/>
              <w:ind w:left="88" w:right="81"/>
              <w:rPr>
                <w:sz w:val="20"/>
              </w:rPr>
            </w:pPr>
            <w:r>
              <w:rPr>
                <w:sz w:val="20"/>
              </w:rPr>
              <w:t>3289377.67</w:t>
            </w:r>
          </w:p>
        </w:tc>
        <w:tc>
          <w:tcPr>
            <w:tcW w:w="2116" w:type="dxa"/>
          </w:tcPr>
          <w:p w14:paraId="32D8F3A8" w14:textId="77777777" w:rsidR="001F3965" w:rsidRDefault="001F3965" w:rsidP="00132522">
            <w:pPr>
              <w:pStyle w:val="TableParagraph"/>
              <w:spacing w:before="0" w:line="240" w:lineRule="auto"/>
              <w:jc w:val="left"/>
              <w:rPr>
                <w:sz w:val="20"/>
              </w:rPr>
            </w:pPr>
          </w:p>
        </w:tc>
        <w:tc>
          <w:tcPr>
            <w:tcW w:w="633" w:type="dxa"/>
          </w:tcPr>
          <w:p w14:paraId="48084182" w14:textId="77777777" w:rsidR="001F3965" w:rsidRDefault="001F3965" w:rsidP="00132522">
            <w:pPr>
              <w:pStyle w:val="TableParagraph"/>
              <w:spacing w:before="0" w:line="240" w:lineRule="auto"/>
              <w:jc w:val="left"/>
              <w:rPr>
                <w:sz w:val="20"/>
              </w:rPr>
            </w:pPr>
          </w:p>
        </w:tc>
      </w:tr>
      <w:tr w:rsidR="001F3965" w14:paraId="1292F81F" w14:textId="77777777" w:rsidTr="00132522">
        <w:trPr>
          <w:trHeight w:val="459"/>
        </w:trPr>
        <w:tc>
          <w:tcPr>
            <w:tcW w:w="2284" w:type="dxa"/>
          </w:tcPr>
          <w:p w14:paraId="66D61401" w14:textId="77777777" w:rsidR="001F3965" w:rsidRDefault="001F3965" w:rsidP="00132522">
            <w:pPr>
              <w:pStyle w:val="TableParagraph"/>
              <w:spacing w:before="115" w:line="240" w:lineRule="auto"/>
              <w:ind w:left="107"/>
              <w:jc w:val="left"/>
              <w:rPr>
                <w:sz w:val="20"/>
              </w:rPr>
            </w:pPr>
            <w:r>
              <w:rPr>
                <w:sz w:val="20"/>
              </w:rPr>
              <w:t>Range</w:t>
            </w:r>
            <w:r>
              <w:rPr>
                <w:spacing w:val="-3"/>
                <w:sz w:val="20"/>
              </w:rPr>
              <w:t xml:space="preserve"> </w:t>
            </w:r>
            <w:r>
              <w:rPr>
                <w:sz w:val="20"/>
              </w:rPr>
              <w:t>(Min:Max)</w:t>
            </w:r>
          </w:p>
        </w:tc>
        <w:tc>
          <w:tcPr>
            <w:tcW w:w="2254" w:type="dxa"/>
          </w:tcPr>
          <w:p w14:paraId="3DCA4780" w14:textId="77777777" w:rsidR="001F3965" w:rsidRDefault="001F3965" w:rsidP="00132522">
            <w:pPr>
              <w:pStyle w:val="TableParagraph"/>
              <w:spacing w:before="0" w:line="230" w:lineRule="exact"/>
              <w:ind w:left="95" w:right="86"/>
              <w:rPr>
                <w:sz w:val="20"/>
              </w:rPr>
            </w:pPr>
            <w:r>
              <w:rPr>
                <w:sz w:val="20"/>
              </w:rPr>
              <w:t>(2193440.2:22775677.71</w:t>
            </w:r>
          </w:p>
          <w:p w14:paraId="1425CAE0" w14:textId="77777777" w:rsidR="001F3965" w:rsidRDefault="001F3965" w:rsidP="00132522">
            <w:pPr>
              <w:pStyle w:val="TableParagraph"/>
              <w:spacing w:before="0" w:line="209" w:lineRule="exact"/>
              <w:ind w:left="8"/>
              <w:rPr>
                <w:sz w:val="20"/>
              </w:rPr>
            </w:pPr>
            <w:r>
              <w:rPr>
                <w:sz w:val="20"/>
              </w:rPr>
              <w:t>)</w:t>
            </w:r>
          </w:p>
        </w:tc>
        <w:tc>
          <w:tcPr>
            <w:tcW w:w="2344" w:type="dxa"/>
          </w:tcPr>
          <w:p w14:paraId="08E4B0E5" w14:textId="77777777" w:rsidR="001F3965" w:rsidRDefault="001F3965" w:rsidP="00132522">
            <w:pPr>
              <w:pStyle w:val="TableParagraph"/>
              <w:spacing w:before="0" w:line="230" w:lineRule="exact"/>
              <w:ind w:left="89" w:right="81"/>
              <w:rPr>
                <w:sz w:val="20"/>
              </w:rPr>
            </w:pPr>
            <w:r>
              <w:rPr>
                <w:sz w:val="20"/>
              </w:rPr>
              <w:t>(1795909.99:48283755.15</w:t>
            </w:r>
          </w:p>
          <w:p w14:paraId="4862F98A" w14:textId="77777777" w:rsidR="001F3965" w:rsidRDefault="001F3965" w:rsidP="00132522">
            <w:pPr>
              <w:pStyle w:val="TableParagraph"/>
              <w:spacing w:before="0" w:line="209" w:lineRule="exact"/>
              <w:ind w:left="9"/>
              <w:rPr>
                <w:sz w:val="20"/>
              </w:rPr>
            </w:pPr>
            <w:r>
              <w:rPr>
                <w:sz w:val="20"/>
              </w:rPr>
              <w:t>)</w:t>
            </w:r>
          </w:p>
        </w:tc>
        <w:tc>
          <w:tcPr>
            <w:tcW w:w="2116" w:type="dxa"/>
          </w:tcPr>
          <w:p w14:paraId="180BED64" w14:textId="77777777" w:rsidR="001F3965" w:rsidRDefault="001F3965" w:rsidP="00132522">
            <w:pPr>
              <w:pStyle w:val="TableParagraph"/>
              <w:spacing w:before="0" w:line="240" w:lineRule="auto"/>
              <w:jc w:val="left"/>
              <w:rPr>
                <w:sz w:val="20"/>
              </w:rPr>
            </w:pPr>
          </w:p>
        </w:tc>
        <w:tc>
          <w:tcPr>
            <w:tcW w:w="633" w:type="dxa"/>
          </w:tcPr>
          <w:p w14:paraId="1C9EC908" w14:textId="77777777" w:rsidR="001F3965" w:rsidRDefault="001F3965" w:rsidP="00132522">
            <w:pPr>
              <w:pStyle w:val="TableParagraph"/>
              <w:spacing w:before="0" w:line="240" w:lineRule="auto"/>
              <w:jc w:val="left"/>
              <w:rPr>
                <w:sz w:val="20"/>
              </w:rPr>
            </w:pPr>
          </w:p>
        </w:tc>
      </w:tr>
      <w:tr w:rsidR="001F3965" w14:paraId="791D3F12" w14:textId="77777777" w:rsidTr="00132522">
        <w:trPr>
          <w:trHeight w:val="300"/>
        </w:trPr>
        <w:tc>
          <w:tcPr>
            <w:tcW w:w="2284" w:type="dxa"/>
          </w:tcPr>
          <w:p w14:paraId="2B458A4A" w14:textId="77777777" w:rsidR="001F3965" w:rsidRDefault="001F3965" w:rsidP="00132522">
            <w:pPr>
              <w:pStyle w:val="TableParagraph"/>
              <w:spacing w:before="36" w:line="240" w:lineRule="auto"/>
              <w:ind w:left="107"/>
              <w:jc w:val="left"/>
              <w:rPr>
                <w:sz w:val="20"/>
              </w:rPr>
            </w:pPr>
            <w:r>
              <w:rPr>
                <w:sz w:val="20"/>
              </w:rPr>
              <w:t>GMC</w:t>
            </w:r>
          </w:p>
        </w:tc>
        <w:tc>
          <w:tcPr>
            <w:tcW w:w="2254" w:type="dxa"/>
          </w:tcPr>
          <w:p w14:paraId="25D7083C" w14:textId="77777777" w:rsidR="001F3965" w:rsidRDefault="001F3965" w:rsidP="00132522">
            <w:pPr>
              <w:pStyle w:val="TableParagraph"/>
              <w:spacing w:before="36" w:line="240" w:lineRule="auto"/>
              <w:ind w:left="95" w:right="86"/>
              <w:rPr>
                <w:sz w:val="20"/>
              </w:rPr>
            </w:pPr>
            <w:r>
              <w:rPr>
                <w:sz w:val="20"/>
              </w:rPr>
              <w:t>4250308.82</w:t>
            </w:r>
          </w:p>
        </w:tc>
        <w:tc>
          <w:tcPr>
            <w:tcW w:w="2344" w:type="dxa"/>
          </w:tcPr>
          <w:p w14:paraId="4563A6FC" w14:textId="77777777" w:rsidR="001F3965" w:rsidRDefault="001F3965" w:rsidP="00132522">
            <w:pPr>
              <w:pStyle w:val="TableParagraph"/>
              <w:spacing w:before="36" w:line="240" w:lineRule="auto"/>
              <w:ind w:left="88" w:right="81"/>
              <w:rPr>
                <w:sz w:val="20"/>
              </w:rPr>
            </w:pPr>
            <w:r>
              <w:rPr>
                <w:sz w:val="20"/>
              </w:rPr>
              <w:t>4432650.04</w:t>
            </w:r>
          </w:p>
        </w:tc>
        <w:tc>
          <w:tcPr>
            <w:tcW w:w="2116" w:type="dxa"/>
          </w:tcPr>
          <w:p w14:paraId="1B09EC70" w14:textId="77777777" w:rsidR="001F3965" w:rsidRDefault="001F3965" w:rsidP="00132522">
            <w:pPr>
              <w:pStyle w:val="TableParagraph"/>
              <w:spacing w:before="36" w:line="240" w:lineRule="auto"/>
              <w:ind w:right="177"/>
              <w:jc w:val="right"/>
              <w:rPr>
                <w:sz w:val="20"/>
              </w:rPr>
            </w:pPr>
            <w:r>
              <w:rPr>
                <w:sz w:val="20"/>
              </w:rPr>
              <w:t>95.89(53.20 :</w:t>
            </w:r>
            <w:r>
              <w:rPr>
                <w:spacing w:val="-2"/>
                <w:sz w:val="20"/>
              </w:rPr>
              <w:t xml:space="preserve"> </w:t>
            </w:r>
            <w:r>
              <w:rPr>
                <w:sz w:val="20"/>
              </w:rPr>
              <w:t>172.82)</w:t>
            </w:r>
          </w:p>
        </w:tc>
        <w:tc>
          <w:tcPr>
            <w:tcW w:w="633" w:type="dxa"/>
          </w:tcPr>
          <w:p w14:paraId="66C044D3" w14:textId="77777777" w:rsidR="001F3965" w:rsidRDefault="001F3965" w:rsidP="00132522">
            <w:pPr>
              <w:pStyle w:val="TableParagraph"/>
              <w:spacing w:before="71" w:line="210" w:lineRule="exact"/>
              <w:ind w:right="179"/>
              <w:jc w:val="right"/>
              <w:rPr>
                <w:sz w:val="20"/>
              </w:rPr>
            </w:pPr>
            <w:r>
              <w:rPr>
                <w:sz w:val="20"/>
              </w:rPr>
              <w:t>0.9</w:t>
            </w:r>
          </w:p>
        </w:tc>
      </w:tr>
      <w:tr w:rsidR="001F3965" w14:paraId="74374FAF" w14:textId="77777777" w:rsidTr="00132522">
        <w:trPr>
          <w:trHeight w:val="300"/>
        </w:trPr>
        <w:tc>
          <w:tcPr>
            <w:tcW w:w="2284" w:type="dxa"/>
          </w:tcPr>
          <w:p w14:paraId="72098F5F" w14:textId="77777777" w:rsidR="001F3965" w:rsidRDefault="001F3965" w:rsidP="00132522">
            <w:pPr>
              <w:pStyle w:val="TableParagraph"/>
              <w:spacing w:before="35" w:line="240" w:lineRule="auto"/>
              <w:ind w:left="107"/>
              <w:jc w:val="left"/>
              <w:rPr>
                <w:sz w:val="20"/>
              </w:rPr>
            </w:pPr>
            <w:r>
              <w:rPr>
                <w:sz w:val="20"/>
              </w:rPr>
              <w:t>CV%</w:t>
            </w:r>
          </w:p>
        </w:tc>
        <w:tc>
          <w:tcPr>
            <w:tcW w:w="2254" w:type="dxa"/>
          </w:tcPr>
          <w:p w14:paraId="73CE16D6" w14:textId="77777777" w:rsidR="001F3965" w:rsidRDefault="001F3965" w:rsidP="00132522">
            <w:pPr>
              <w:pStyle w:val="TableParagraph"/>
              <w:spacing w:before="35" w:line="240" w:lineRule="auto"/>
              <w:ind w:left="95" w:right="86"/>
              <w:rPr>
                <w:sz w:val="20"/>
              </w:rPr>
            </w:pPr>
            <w:r>
              <w:rPr>
                <w:sz w:val="20"/>
              </w:rPr>
              <w:t>106</w:t>
            </w:r>
          </w:p>
        </w:tc>
        <w:tc>
          <w:tcPr>
            <w:tcW w:w="2344" w:type="dxa"/>
          </w:tcPr>
          <w:p w14:paraId="444EFC2A" w14:textId="77777777" w:rsidR="001F3965" w:rsidRDefault="001F3965" w:rsidP="00132522">
            <w:pPr>
              <w:pStyle w:val="TableParagraph"/>
              <w:spacing w:before="35" w:line="240" w:lineRule="auto"/>
              <w:ind w:left="88" w:right="81"/>
              <w:rPr>
                <w:sz w:val="20"/>
              </w:rPr>
            </w:pPr>
            <w:r>
              <w:rPr>
                <w:sz w:val="20"/>
              </w:rPr>
              <w:t>158</w:t>
            </w:r>
          </w:p>
        </w:tc>
        <w:tc>
          <w:tcPr>
            <w:tcW w:w="2116" w:type="dxa"/>
          </w:tcPr>
          <w:p w14:paraId="252CAACE" w14:textId="77777777" w:rsidR="001F3965" w:rsidRDefault="001F3965" w:rsidP="00132522">
            <w:pPr>
              <w:pStyle w:val="TableParagraph"/>
              <w:spacing w:before="0" w:line="240" w:lineRule="auto"/>
              <w:jc w:val="left"/>
              <w:rPr>
                <w:sz w:val="20"/>
              </w:rPr>
            </w:pPr>
          </w:p>
        </w:tc>
        <w:tc>
          <w:tcPr>
            <w:tcW w:w="633" w:type="dxa"/>
          </w:tcPr>
          <w:p w14:paraId="3DA1689E" w14:textId="77777777" w:rsidR="001F3965" w:rsidRDefault="001F3965" w:rsidP="00132522">
            <w:pPr>
              <w:pStyle w:val="TableParagraph"/>
              <w:spacing w:before="0" w:line="240" w:lineRule="auto"/>
              <w:jc w:val="left"/>
              <w:rPr>
                <w:sz w:val="20"/>
              </w:rPr>
            </w:pPr>
          </w:p>
        </w:tc>
      </w:tr>
      <w:tr w:rsidR="001F3965" w14:paraId="1EC8D622" w14:textId="77777777" w:rsidTr="00132522">
        <w:trPr>
          <w:trHeight w:val="299"/>
        </w:trPr>
        <w:tc>
          <w:tcPr>
            <w:tcW w:w="2284" w:type="dxa"/>
          </w:tcPr>
          <w:p w14:paraId="08F8E80F" w14:textId="77777777" w:rsidR="001F3965" w:rsidRDefault="001F3965" w:rsidP="00132522">
            <w:pPr>
              <w:pStyle w:val="TableParagraph"/>
              <w:spacing w:before="0" w:line="240" w:lineRule="auto"/>
              <w:jc w:val="left"/>
              <w:rPr>
                <w:sz w:val="20"/>
              </w:rPr>
            </w:pPr>
          </w:p>
        </w:tc>
        <w:tc>
          <w:tcPr>
            <w:tcW w:w="2254" w:type="dxa"/>
          </w:tcPr>
          <w:p w14:paraId="4FEB481D" w14:textId="77777777" w:rsidR="001F3965" w:rsidRDefault="001F3965" w:rsidP="00132522">
            <w:pPr>
              <w:pStyle w:val="TableParagraph"/>
              <w:spacing w:before="0" w:line="240" w:lineRule="auto"/>
              <w:jc w:val="left"/>
              <w:rPr>
                <w:sz w:val="20"/>
              </w:rPr>
            </w:pPr>
          </w:p>
        </w:tc>
        <w:tc>
          <w:tcPr>
            <w:tcW w:w="2344" w:type="dxa"/>
          </w:tcPr>
          <w:p w14:paraId="103A5103" w14:textId="77777777" w:rsidR="001F3965" w:rsidRDefault="001F3965" w:rsidP="00132522">
            <w:pPr>
              <w:pStyle w:val="TableParagraph"/>
              <w:spacing w:before="0" w:line="240" w:lineRule="auto"/>
              <w:jc w:val="left"/>
              <w:rPr>
                <w:sz w:val="20"/>
              </w:rPr>
            </w:pPr>
          </w:p>
        </w:tc>
        <w:tc>
          <w:tcPr>
            <w:tcW w:w="2116" w:type="dxa"/>
          </w:tcPr>
          <w:p w14:paraId="284296B7" w14:textId="77777777" w:rsidR="001F3965" w:rsidRDefault="001F3965" w:rsidP="00132522">
            <w:pPr>
              <w:pStyle w:val="TableParagraph"/>
              <w:spacing w:before="0" w:line="240" w:lineRule="auto"/>
              <w:jc w:val="left"/>
              <w:rPr>
                <w:sz w:val="20"/>
              </w:rPr>
            </w:pPr>
          </w:p>
        </w:tc>
        <w:tc>
          <w:tcPr>
            <w:tcW w:w="633" w:type="dxa"/>
          </w:tcPr>
          <w:p w14:paraId="1D9CADEB" w14:textId="77777777" w:rsidR="001F3965" w:rsidRDefault="001F3965" w:rsidP="00132522">
            <w:pPr>
              <w:pStyle w:val="TableParagraph"/>
              <w:spacing w:before="0" w:line="240" w:lineRule="auto"/>
              <w:jc w:val="left"/>
              <w:rPr>
                <w:sz w:val="20"/>
              </w:rPr>
            </w:pPr>
          </w:p>
        </w:tc>
      </w:tr>
      <w:tr w:rsidR="001F3965" w14:paraId="48129E20" w14:textId="77777777" w:rsidTr="00132522">
        <w:trPr>
          <w:trHeight w:val="300"/>
        </w:trPr>
        <w:tc>
          <w:tcPr>
            <w:tcW w:w="2284" w:type="dxa"/>
          </w:tcPr>
          <w:p w14:paraId="19CB8DF3" w14:textId="77777777" w:rsidR="001F3965" w:rsidRDefault="001F3965" w:rsidP="00132522">
            <w:pPr>
              <w:pStyle w:val="TableParagraph"/>
              <w:spacing w:before="36" w:line="240" w:lineRule="auto"/>
              <w:ind w:left="107"/>
              <w:jc w:val="left"/>
              <w:rPr>
                <w:b/>
                <w:sz w:val="20"/>
              </w:rPr>
            </w:pPr>
            <w:r>
              <w:rPr>
                <w:b/>
                <w:sz w:val="20"/>
              </w:rPr>
              <w:lastRenderedPageBreak/>
              <w:t>Tmax(hr)</w:t>
            </w:r>
          </w:p>
        </w:tc>
        <w:tc>
          <w:tcPr>
            <w:tcW w:w="2254" w:type="dxa"/>
          </w:tcPr>
          <w:p w14:paraId="31117493" w14:textId="77777777" w:rsidR="001F3965" w:rsidRDefault="001F3965" w:rsidP="00132522">
            <w:pPr>
              <w:pStyle w:val="TableParagraph"/>
              <w:spacing w:before="0" w:line="240" w:lineRule="auto"/>
              <w:jc w:val="left"/>
              <w:rPr>
                <w:sz w:val="20"/>
              </w:rPr>
            </w:pPr>
          </w:p>
        </w:tc>
        <w:tc>
          <w:tcPr>
            <w:tcW w:w="2344" w:type="dxa"/>
          </w:tcPr>
          <w:p w14:paraId="05B20851" w14:textId="77777777" w:rsidR="001F3965" w:rsidRDefault="001F3965" w:rsidP="00132522">
            <w:pPr>
              <w:pStyle w:val="TableParagraph"/>
              <w:spacing w:before="0" w:line="240" w:lineRule="auto"/>
              <w:jc w:val="left"/>
              <w:rPr>
                <w:sz w:val="20"/>
              </w:rPr>
            </w:pPr>
          </w:p>
        </w:tc>
        <w:tc>
          <w:tcPr>
            <w:tcW w:w="2116" w:type="dxa"/>
          </w:tcPr>
          <w:p w14:paraId="19F5C7E5" w14:textId="77777777" w:rsidR="001F3965" w:rsidRDefault="001F3965" w:rsidP="00132522">
            <w:pPr>
              <w:pStyle w:val="TableParagraph"/>
              <w:spacing w:before="0" w:line="240" w:lineRule="auto"/>
              <w:jc w:val="left"/>
              <w:rPr>
                <w:sz w:val="20"/>
              </w:rPr>
            </w:pPr>
          </w:p>
        </w:tc>
        <w:tc>
          <w:tcPr>
            <w:tcW w:w="633" w:type="dxa"/>
          </w:tcPr>
          <w:p w14:paraId="05026613" w14:textId="77777777" w:rsidR="001F3965" w:rsidRDefault="001F3965" w:rsidP="00132522">
            <w:pPr>
              <w:pStyle w:val="TableParagraph"/>
              <w:spacing w:before="0" w:line="240" w:lineRule="auto"/>
              <w:jc w:val="left"/>
              <w:rPr>
                <w:sz w:val="20"/>
              </w:rPr>
            </w:pPr>
          </w:p>
        </w:tc>
      </w:tr>
      <w:tr w:rsidR="001F3965" w14:paraId="5D857371" w14:textId="77777777" w:rsidTr="00132522">
        <w:trPr>
          <w:trHeight w:val="299"/>
        </w:trPr>
        <w:tc>
          <w:tcPr>
            <w:tcW w:w="2284" w:type="dxa"/>
          </w:tcPr>
          <w:p w14:paraId="0D490672" w14:textId="77777777" w:rsidR="001F3965" w:rsidRDefault="001F3965" w:rsidP="00132522">
            <w:pPr>
              <w:pStyle w:val="TableParagraph"/>
              <w:spacing w:before="35" w:line="240" w:lineRule="auto"/>
              <w:ind w:left="158"/>
              <w:jc w:val="left"/>
              <w:rPr>
                <w:sz w:val="20"/>
              </w:rPr>
            </w:pPr>
            <w:r>
              <w:rPr>
                <w:sz w:val="20"/>
              </w:rPr>
              <w:t>N</w:t>
            </w:r>
          </w:p>
        </w:tc>
        <w:tc>
          <w:tcPr>
            <w:tcW w:w="2254" w:type="dxa"/>
          </w:tcPr>
          <w:p w14:paraId="45890E91" w14:textId="77777777" w:rsidR="001F3965" w:rsidRDefault="001F3965" w:rsidP="00132522">
            <w:pPr>
              <w:pStyle w:val="TableParagraph"/>
              <w:spacing w:before="35" w:line="240" w:lineRule="auto"/>
              <w:ind w:left="95" w:right="86"/>
              <w:rPr>
                <w:sz w:val="20"/>
              </w:rPr>
            </w:pPr>
            <w:r>
              <w:rPr>
                <w:sz w:val="20"/>
              </w:rPr>
              <w:t>15</w:t>
            </w:r>
          </w:p>
        </w:tc>
        <w:tc>
          <w:tcPr>
            <w:tcW w:w="2344" w:type="dxa"/>
          </w:tcPr>
          <w:p w14:paraId="3600B1A2" w14:textId="77777777" w:rsidR="001F3965" w:rsidRDefault="001F3965" w:rsidP="00132522">
            <w:pPr>
              <w:pStyle w:val="TableParagraph"/>
              <w:spacing w:before="35" w:line="240" w:lineRule="auto"/>
              <w:ind w:left="89" w:right="80"/>
              <w:rPr>
                <w:sz w:val="20"/>
              </w:rPr>
            </w:pPr>
            <w:r>
              <w:rPr>
                <w:sz w:val="20"/>
              </w:rPr>
              <w:t>15</w:t>
            </w:r>
          </w:p>
        </w:tc>
        <w:tc>
          <w:tcPr>
            <w:tcW w:w="2116" w:type="dxa"/>
          </w:tcPr>
          <w:p w14:paraId="53AB6F57" w14:textId="77777777" w:rsidR="001F3965" w:rsidRDefault="001F3965" w:rsidP="00132522">
            <w:pPr>
              <w:pStyle w:val="TableParagraph"/>
              <w:spacing w:before="0" w:line="240" w:lineRule="auto"/>
              <w:jc w:val="left"/>
              <w:rPr>
                <w:sz w:val="20"/>
              </w:rPr>
            </w:pPr>
          </w:p>
        </w:tc>
        <w:tc>
          <w:tcPr>
            <w:tcW w:w="633" w:type="dxa"/>
          </w:tcPr>
          <w:p w14:paraId="72DB2E20" w14:textId="77777777" w:rsidR="001F3965" w:rsidRDefault="001F3965" w:rsidP="00132522">
            <w:pPr>
              <w:pStyle w:val="TableParagraph"/>
              <w:spacing w:before="0" w:line="240" w:lineRule="auto"/>
              <w:jc w:val="left"/>
              <w:rPr>
                <w:sz w:val="20"/>
              </w:rPr>
            </w:pPr>
          </w:p>
        </w:tc>
      </w:tr>
      <w:tr w:rsidR="001F3965" w14:paraId="23531B34" w14:textId="77777777" w:rsidTr="00132522">
        <w:trPr>
          <w:trHeight w:val="299"/>
        </w:trPr>
        <w:tc>
          <w:tcPr>
            <w:tcW w:w="2284" w:type="dxa"/>
          </w:tcPr>
          <w:p w14:paraId="63AA8C97" w14:textId="77777777" w:rsidR="001F3965" w:rsidRDefault="001F3965" w:rsidP="00132522">
            <w:pPr>
              <w:pStyle w:val="TableParagraph"/>
              <w:spacing w:before="35" w:line="240" w:lineRule="auto"/>
              <w:ind w:left="107"/>
              <w:jc w:val="left"/>
              <w:rPr>
                <w:sz w:val="20"/>
              </w:rPr>
            </w:pPr>
            <w:r>
              <w:rPr>
                <w:sz w:val="20"/>
              </w:rPr>
              <w:t>Mean</w:t>
            </w:r>
          </w:p>
        </w:tc>
        <w:tc>
          <w:tcPr>
            <w:tcW w:w="2254" w:type="dxa"/>
          </w:tcPr>
          <w:p w14:paraId="20E07531" w14:textId="77777777" w:rsidR="001F3965" w:rsidRDefault="001F3965" w:rsidP="00132522">
            <w:pPr>
              <w:pStyle w:val="TableParagraph"/>
              <w:spacing w:before="35" w:line="240" w:lineRule="auto"/>
              <w:ind w:left="94" w:right="86"/>
              <w:rPr>
                <w:sz w:val="20"/>
              </w:rPr>
            </w:pPr>
            <w:r>
              <w:rPr>
                <w:sz w:val="20"/>
              </w:rPr>
              <w:t>131.2</w:t>
            </w:r>
          </w:p>
        </w:tc>
        <w:tc>
          <w:tcPr>
            <w:tcW w:w="2344" w:type="dxa"/>
          </w:tcPr>
          <w:p w14:paraId="5DFCA7B3" w14:textId="77777777" w:rsidR="001F3965" w:rsidRDefault="001F3965" w:rsidP="00132522">
            <w:pPr>
              <w:pStyle w:val="TableParagraph"/>
              <w:spacing w:before="35" w:line="240" w:lineRule="auto"/>
              <w:ind w:left="88" w:right="81"/>
              <w:rPr>
                <w:sz w:val="20"/>
              </w:rPr>
            </w:pPr>
            <w:r>
              <w:rPr>
                <w:sz w:val="20"/>
              </w:rPr>
              <w:t>144</w:t>
            </w:r>
          </w:p>
        </w:tc>
        <w:tc>
          <w:tcPr>
            <w:tcW w:w="2116" w:type="dxa"/>
          </w:tcPr>
          <w:p w14:paraId="40BA6222" w14:textId="77777777" w:rsidR="001F3965" w:rsidRDefault="001F3965" w:rsidP="00132522">
            <w:pPr>
              <w:pStyle w:val="TableParagraph"/>
              <w:spacing w:before="0" w:line="240" w:lineRule="auto"/>
              <w:jc w:val="left"/>
              <w:rPr>
                <w:sz w:val="20"/>
              </w:rPr>
            </w:pPr>
          </w:p>
        </w:tc>
        <w:tc>
          <w:tcPr>
            <w:tcW w:w="633" w:type="dxa"/>
          </w:tcPr>
          <w:p w14:paraId="49537F9A" w14:textId="77777777" w:rsidR="001F3965" w:rsidRDefault="001F3965" w:rsidP="00132522">
            <w:pPr>
              <w:pStyle w:val="TableParagraph"/>
              <w:spacing w:before="0" w:line="240" w:lineRule="auto"/>
              <w:jc w:val="left"/>
              <w:rPr>
                <w:sz w:val="20"/>
              </w:rPr>
            </w:pPr>
          </w:p>
        </w:tc>
      </w:tr>
      <w:tr w:rsidR="001F3965" w14:paraId="554A1116" w14:textId="77777777" w:rsidTr="00132522">
        <w:trPr>
          <w:trHeight w:val="300"/>
        </w:trPr>
        <w:tc>
          <w:tcPr>
            <w:tcW w:w="2284" w:type="dxa"/>
          </w:tcPr>
          <w:p w14:paraId="46474EB7" w14:textId="77777777" w:rsidR="001F3965" w:rsidRDefault="001F3965" w:rsidP="00132522">
            <w:pPr>
              <w:pStyle w:val="TableParagraph"/>
              <w:spacing w:before="36" w:line="240" w:lineRule="auto"/>
              <w:ind w:left="107"/>
              <w:jc w:val="left"/>
              <w:rPr>
                <w:sz w:val="20"/>
              </w:rPr>
            </w:pPr>
            <w:r>
              <w:rPr>
                <w:sz w:val="20"/>
              </w:rPr>
              <w:t>SD</w:t>
            </w:r>
          </w:p>
        </w:tc>
        <w:tc>
          <w:tcPr>
            <w:tcW w:w="2254" w:type="dxa"/>
          </w:tcPr>
          <w:p w14:paraId="38A39E7E" w14:textId="77777777" w:rsidR="001F3965" w:rsidRDefault="001F3965" w:rsidP="00132522">
            <w:pPr>
              <w:pStyle w:val="TableParagraph"/>
              <w:spacing w:before="36" w:line="240" w:lineRule="auto"/>
              <w:ind w:left="95" w:right="86"/>
              <w:rPr>
                <w:sz w:val="20"/>
              </w:rPr>
            </w:pPr>
            <w:r>
              <w:rPr>
                <w:sz w:val="20"/>
              </w:rPr>
              <w:t>99.728</w:t>
            </w:r>
          </w:p>
        </w:tc>
        <w:tc>
          <w:tcPr>
            <w:tcW w:w="2344" w:type="dxa"/>
          </w:tcPr>
          <w:p w14:paraId="780423B5" w14:textId="77777777" w:rsidR="001F3965" w:rsidRDefault="001F3965" w:rsidP="00132522">
            <w:pPr>
              <w:pStyle w:val="TableParagraph"/>
              <w:spacing w:before="36" w:line="240" w:lineRule="auto"/>
              <w:ind w:left="88" w:right="81"/>
              <w:rPr>
                <w:sz w:val="20"/>
              </w:rPr>
            </w:pPr>
            <w:r>
              <w:rPr>
                <w:sz w:val="20"/>
              </w:rPr>
              <w:t>66.659</w:t>
            </w:r>
          </w:p>
        </w:tc>
        <w:tc>
          <w:tcPr>
            <w:tcW w:w="2116" w:type="dxa"/>
          </w:tcPr>
          <w:p w14:paraId="51DAD216" w14:textId="77777777" w:rsidR="001F3965" w:rsidRDefault="001F3965" w:rsidP="00132522">
            <w:pPr>
              <w:pStyle w:val="TableParagraph"/>
              <w:spacing w:before="0" w:line="240" w:lineRule="auto"/>
              <w:jc w:val="left"/>
              <w:rPr>
                <w:sz w:val="20"/>
              </w:rPr>
            </w:pPr>
          </w:p>
        </w:tc>
        <w:tc>
          <w:tcPr>
            <w:tcW w:w="633" w:type="dxa"/>
          </w:tcPr>
          <w:p w14:paraId="52BA6F3B" w14:textId="77777777" w:rsidR="001F3965" w:rsidRDefault="001F3965" w:rsidP="00132522">
            <w:pPr>
              <w:pStyle w:val="TableParagraph"/>
              <w:spacing w:before="0" w:line="240" w:lineRule="auto"/>
              <w:jc w:val="left"/>
              <w:rPr>
                <w:sz w:val="20"/>
              </w:rPr>
            </w:pPr>
          </w:p>
        </w:tc>
      </w:tr>
      <w:tr w:rsidR="001F3965" w14:paraId="5AC0AD7E" w14:textId="77777777" w:rsidTr="00132522">
        <w:trPr>
          <w:trHeight w:val="299"/>
        </w:trPr>
        <w:tc>
          <w:tcPr>
            <w:tcW w:w="2284" w:type="dxa"/>
          </w:tcPr>
          <w:p w14:paraId="157E4CFD" w14:textId="77777777" w:rsidR="001F3965" w:rsidRDefault="001F3965" w:rsidP="00132522">
            <w:pPr>
              <w:pStyle w:val="TableParagraph"/>
              <w:spacing w:before="35" w:line="240" w:lineRule="auto"/>
              <w:ind w:left="107"/>
              <w:jc w:val="left"/>
              <w:rPr>
                <w:sz w:val="20"/>
              </w:rPr>
            </w:pPr>
            <w:r>
              <w:rPr>
                <w:sz w:val="20"/>
              </w:rPr>
              <w:t>Median</w:t>
            </w:r>
          </w:p>
        </w:tc>
        <w:tc>
          <w:tcPr>
            <w:tcW w:w="2254" w:type="dxa"/>
          </w:tcPr>
          <w:p w14:paraId="295C5124" w14:textId="77777777" w:rsidR="001F3965" w:rsidRDefault="001F3965" w:rsidP="00132522">
            <w:pPr>
              <w:pStyle w:val="TableParagraph"/>
              <w:spacing w:before="35" w:line="240" w:lineRule="auto"/>
              <w:ind w:left="95" w:right="86"/>
              <w:rPr>
                <w:sz w:val="20"/>
              </w:rPr>
            </w:pPr>
            <w:r>
              <w:rPr>
                <w:sz w:val="20"/>
              </w:rPr>
              <w:t>96</w:t>
            </w:r>
          </w:p>
        </w:tc>
        <w:tc>
          <w:tcPr>
            <w:tcW w:w="2344" w:type="dxa"/>
          </w:tcPr>
          <w:p w14:paraId="55A193A4" w14:textId="77777777" w:rsidR="001F3965" w:rsidRDefault="001F3965" w:rsidP="00132522">
            <w:pPr>
              <w:pStyle w:val="TableParagraph"/>
              <w:spacing w:before="35" w:line="240" w:lineRule="auto"/>
              <w:ind w:left="88" w:right="81"/>
              <w:rPr>
                <w:sz w:val="20"/>
              </w:rPr>
            </w:pPr>
            <w:r>
              <w:rPr>
                <w:sz w:val="20"/>
              </w:rPr>
              <w:t>168</w:t>
            </w:r>
          </w:p>
        </w:tc>
        <w:tc>
          <w:tcPr>
            <w:tcW w:w="2116" w:type="dxa"/>
          </w:tcPr>
          <w:p w14:paraId="32A9D1F2" w14:textId="77777777" w:rsidR="001F3965" w:rsidRDefault="001F3965" w:rsidP="00132522">
            <w:pPr>
              <w:pStyle w:val="TableParagraph"/>
              <w:spacing w:before="0" w:line="240" w:lineRule="auto"/>
              <w:jc w:val="left"/>
              <w:rPr>
                <w:sz w:val="20"/>
              </w:rPr>
            </w:pPr>
          </w:p>
        </w:tc>
        <w:tc>
          <w:tcPr>
            <w:tcW w:w="633" w:type="dxa"/>
          </w:tcPr>
          <w:p w14:paraId="37E802D0" w14:textId="77777777" w:rsidR="001F3965" w:rsidRDefault="001F3965" w:rsidP="00132522">
            <w:pPr>
              <w:pStyle w:val="TableParagraph"/>
              <w:spacing w:before="0" w:line="240" w:lineRule="auto"/>
              <w:jc w:val="left"/>
              <w:rPr>
                <w:sz w:val="20"/>
              </w:rPr>
            </w:pPr>
          </w:p>
        </w:tc>
      </w:tr>
    </w:tbl>
    <w:p w14:paraId="12127FEA" w14:textId="77777777" w:rsidR="001F3965" w:rsidRDefault="001F3965" w:rsidP="001F3965">
      <w:pPr>
        <w:rPr>
          <w:sz w:val="20"/>
        </w:rPr>
      </w:pPr>
    </w:p>
    <w:p w14:paraId="2D4A412B" w14:textId="77777777" w:rsidR="001E01CD" w:rsidRDefault="001E01CD" w:rsidP="001E01CD">
      <w:pPr>
        <w:rPr>
          <w:sz w:val="20"/>
        </w:rPr>
      </w:pPr>
    </w:p>
    <w:tbl>
      <w:tblPr>
        <w:tblW w:w="9631"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4"/>
        <w:gridCol w:w="2254"/>
        <w:gridCol w:w="2344"/>
        <w:gridCol w:w="2116"/>
        <w:gridCol w:w="633"/>
      </w:tblGrid>
      <w:tr w:rsidR="001F3965" w14:paraId="67D68285" w14:textId="77777777" w:rsidTr="001E01CD">
        <w:trPr>
          <w:trHeight w:val="299"/>
        </w:trPr>
        <w:tc>
          <w:tcPr>
            <w:tcW w:w="2284" w:type="dxa"/>
          </w:tcPr>
          <w:p w14:paraId="331F9027" w14:textId="77777777" w:rsidR="001F3965" w:rsidRDefault="001F3965" w:rsidP="00132522">
            <w:pPr>
              <w:pStyle w:val="TableParagraph"/>
              <w:spacing w:before="35" w:line="240" w:lineRule="auto"/>
              <w:ind w:left="107"/>
              <w:jc w:val="left"/>
              <w:rPr>
                <w:sz w:val="20"/>
              </w:rPr>
            </w:pPr>
            <w:r>
              <w:rPr>
                <w:sz w:val="20"/>
              </w:rPr>
              <w:t>Range</w:t>
            </w:r>
            <w:r>
              <w:rPr>
                <w:spacing w:val="-2"/>
                <w:sz w:val="20"/>
              </w:rPr>
              <w:t xml:space="preserve"> </w:t>
            </w:r>
            <w:r>
              <w:rPr>
                <w:sz w:val="20"/>
              </w:rPr>
              <w:t>(Min:Max)</w:t>
            </w:r>
          </w:p>
        </w:tc>
        <w:tc>
          <w:tcPr>
            <w:tcW w:w="2254" w:type="dxa"/>
          </w:tcPr>
          <w:p w14:paraId="5CE9F199" w14:textId="77777777" w:rsidR="001F3965" w:rsidRDefault="001F3965" w:rsidP="00132522">
            <w:pPr>
              <w:pStyle w:val="TableParagraph"/>
              <w:spacing w:before="35" w:line="240" w:lineRule="auto"/>
              <w:ind w:left="95" w:right="86"/>
              <w:rPr>
                <w:sz w:val="20"/>
              </w:rPr>
            </w:pPr>
            <w:r>
              <w:rPr>
                <w:sz w:val="20"/>
              </w:rPr>
              <w:t>(24:336)</w:t>
            </w:r>
          </w:p>
        </w:tc>
        <w:tc>
          <w:tcPr>
            <w:tcW w:w="2344" w:type="dxa"/>
          </w:tcPr>
          <w:p w14:paraId="15E654B9" w14:textId="77777777" w:rsidR="001F3965" w:rsidRDefault="001F3965" w:rsidP="00132522">
            <w:pPr>
              <w:pStyle w:val="TableParagraph"/>
              <w:spacing w:before="35" w:line="240" w:lineRule="auto"/>
              <w:ind w:left="88" w:right="81"/>
              <w:rPr>
                <w:sz w:val="20"/>
              </w:rPr>
            </w:pPr>
            <w:r>
              <w:rPr>
                <w:sz w:val="20"/>
              </w:rPr>
              <w:t>(72:336)</w:t>
            </w:r>
          </w:p>
        </w:tc>
        <w:tc>
          <w:tcPr>
            <w:tcW w:w="2116" w:type="dxa"/>
          </w:tcPr>
          <w:p w14:paraId="404D0464" w14:textId="77777777" w:rsidR="001F3965" w:rsidRDefault="001F3965" w:rsidP="00132522">
            <w:pPr>
              <w:pStyle w:val="TableParagraph"/>
              <w:spacing w:before="0" w:line="240" w:lineRule="auto"/>
              <w:jc w:val="left"/>
            </w:pPr>
          </w:p>
        </w:tc>
        <w:tc>
          <w:tcPr>
            <w:tcW w:w="633" w:type="dxa"/>
          </w:tcPr>
          <w:p w14:paraId="65AE393B" w14:textId="77777777" w:rsidR="001F3965" w:rsidRDefault="001F3965" w:rsidP="00132522">
            <w:pPr>
              <w:pStyle w:val="TableParagraph"/>
              <w:spacing w:before="0" w:line="240" w:lineRule="auto"/>
              <w:jc w:val="left"/>
            </w:pPr>
          </w:p>
        </w:tc>
      </w:tr>
      <w:tr w:rsidR="001F3965" w14:paraId="2EC8DF50" w14:textId="77777777" w:rsidTr="001E01CD">
        <w:trPr>
          <w:trHeight w:val="300"/>
        </w:trPr>
        <w:tc>
          <w:tcPr>
            <w:tcW w:w="2284" w:type="dxa"/>
          </w:tcPr>
          <w:p w14:paraId="2B5A0C59" w14:textId="77777777" w:rsidR="001F3965" w:rsidRDefault="001F3965" w:rsidP="00132522">
            <w:pPr>
              <w:pStyle w:val="TableParagraph"/>
              <w:spacing w:before="35" w:line="240" w:lineRule="auto"/>
              <w:ind w:left="107"/>
              <w:jc w:val="left"/>
              <w:rPr>
                <w:sz w:val="20"/>
              </w:rPr>
            </w:pPr>
            <w:r>
              <w:rPr>
                <w:sz w:val="20"/>
              </w:rPr>
              <w:t>GMC</w:t>
            </w:r>
          </w:p>
        </w:tc>
        <w:tc>
          <w:tcPr>
            <w:tcW w:w="2254" w:type="dxa"/>
          </w:tcPr>
          <w:p w14:paraId="3898789E" w14:textId="77777777" w:rsidR="001F3965" w:rsidRDefault="001F3965" w:rsidP="00132522">
            <w:pPr>
              <w:pStyle w:val="TableParagraph"/>
              <w:spacing w:before="35" w:line="240" w:lineRule="auto"/>
              <w:ind w:left="95" w:right="86"/>
              <w:rPr>
                <w:sz w:val="20"/>
              </w:rPr>
            </w:pPr>
            <w:r>
              <w:rPr>
                <w:sz w:val="20"/>
              </w:rPr>
              <w:t>101.21</w:t>
            </w:r>
          </w:p>
        </w:tc>
        <w:tc>
          <w:tcPr>
            <w:tcW w:w="2344" w:type="dxa"/>
          </w:tcPr>
          <w:p w14:paraId="4C580769" w14:textId="77777777" w:rsidR="001F3965" w:rsidRDefault="001F3965" w:rsidP="00132522">
            <w:pPr>
              <w:pStyle w:val="TableParagraph"/>
              <w:spacing w:before="35" w:line="240" w:lineRule="auto"/>
              <w:ind w:left="88" w:right="81"/>
              <w:rPr>
                <w:sz w:val="20"/>
              </w:rPr>
            </w:pPr>
            <w:r>
              <w:rPr>
                <w:sz w:val="20"/>
              </w:rPr>
              <w:t>131.79</w:t>
            </w:r>
          </w:p>
        </w:tc>
        <w:tc>
          <w:tcPr>
            <w:tcW w:w="2116" w:type="dxa"/>
          </w:tcPr>
          <w:p w14:paraId="682121F5" w14:textId="77777777" w:rsidR="001F3965" w:rsidRDefault="001F3965" w:rsidP="00132522">
            <w:pPr>
              <w:pStyle w:val="TableParagraph"/>
              <w:spacing w:before="35" w:line="240" w:lineRule="auto"/>
              <w:ind w:left="192" w:right="186"/>
              <w:rPr>
                <w:sz w:val="20"/>
              </w:rPr>
            </w:pPr>
            <w:r>
              <w:rPr>
                <w:sz w:val="20"/>
              </w:rPr>
              <w:t>76.79(52.36:</w:t>
            </w:r>
            <w:r>
              <w:rPr>
                <w:spacing w:val="-1"/>
                <w:sz w:val="20"/>
              </w:rPr>
              <w:t xml:space="preserve"> </w:t>
            </w:r>
            <w:r>
              <w:rPr>
                <w:sz w:val="20"/>
              </w:rPr>
              <w:t>112.63)</w:t>
            </w:r>
          </w:p>
        </w:tc>
        <w:tc>
          <w:tcPr>
            <w:tcW w:w="633" w:type="dxa"/>
          </w:tcPr>
          <w:p w14:paraId="5A209389" w14:textId="77777777" w:rsidR="001F3965" w:rsidRDefault="001F3965" w:rsidP="00132522">
            <w:pPr>
              <w:pStyle w:val="TableParagraph"/>
              <w:spacing w:before="71" w:line="210" w:lineRule="exact"/>
              <w:ind w:left="140"/>
              <w:jc w:val="left"/>
              <w:rPr>
                <w:sz w:val="20"/>
              </w:rPr>
            </w:pPr>
            <w:r>
              <w:rPr>
                <w:sz w:val="20"/>
              </w:rPr>
              <w:t>0.25</w:t>
            </w:r>
          </w:p>
        </w:tc>
      </w:tr>
      <w:tr w:rsidR="001F3965" w14:paraId="1708CE5C" w14:textId="77777777" w:rsidTr="001E01CD">
        <w:trPr>
          <w:trHeight w:val="299"/>
        </w:trPr>
        <w:tc>
          <w:tcPr>
            <w:tcW w:w="2284" w:type="dxa"/>
          </w:tcPr>
          <w:p w14:paraId="6B2BD328" w14:textId="77777777" w:rsidR="001F3965" w:rsidRDefault="001F3965" w:rsidP="00132522">
            <w:pPr>
              <w:pStyle w:val="TableParagraph"/>
              <w:spacing w:before="35" w:line="240" w:lineRule="auto"/>
              <w:ind w:left="107"/>
              <w:jc w:val="left"/>
              <w:rPr>
                <w:sz w:val="20"/>
              </w:rPr>
            </w:pPr>
            <w:r>
              <w:rPr>
                <w:sz w:val="20"/>
              </w:rPr>
              <w:t>CV%</w:t>
            </w:r>
          </w:p>
        </w:tc>
        <w:tc>
          <w:tcPr>
            <w:tcW w:w="2254" w:type="dxa"/>
          </w:tcPr>
          <w:p w14:paraId="0B50903C" w14:textId="77777777" w:rsidR="001F3965" w:rsidRDefault="001F3965" w:rsidP="00132522">
            <w:pPr>
              <w:pStyle w:val="TableParagraph"/>
              <w:spacing w:before="35" w:line="240" w:lineRule="auto"/>
              <w:ind w:left="95" w:right="86"/>
              <w:rPr>
                <w:sz w:val="20"/>
              </w:rPr>
            </w:pPr>
            <w:r>
              <w:rPr>
                <w:sz w:val="20"/>
              </w:rPr>
              <w:t>76</w:t>
            </w:r>
          </w:p>
        </w:tc>
        <w:tc>
          <w:tcPr>
            <w:tcW w:w="2344" w:type="dxa"/>
          </w:tcPr>
          <w:p w14:paraId="2CB9F416" w14:textId="77777777" w:rsidR="001F3965" w:rsidRDefault="001F3965" w:rsidP="00132522">
            <w:pPr>
              <w:pStyle w:val="TableParagraph"/>
              <w:spacing w:before="35" w:line="240" w:lineRule="auto"/>
              <w:ind w:left="88" w:right="81"/>
              <w:rPr>
                <w:sz w:val="20"/>
              </w:rPr>
            </w:pPr>
            <w:r>
              <w:rPr>
                <w:sz w:val="20"/>
              </w:rPr>
              <w:t>46.3</w:t>
            </w:r>
          </w:p>
        </w:tc>
        <w:tc>
          <w:tcPr>
            <w:tcW w:w="2116" w:type="dxa"/>
          </w:tcPr>
          <w:p w14:paraId="74D5C2DC" w14:textId="77777777" w:rsidR="001F3965" w:rsidRDefault="001F3965" w:rsidP="00132522">
            <w:pPr>
              <w:pStyle w:val="TableParagraph"/>
              <w:spacing w:before="0" w:line="240" w:lineRule="auto"/>
              <w:jc w:val="left"/>
            </w:pPr>
          </w:p>
        </w:tc>
        <w:tc>
          <w:tcPr>
            <w:tcW w:w="633" w:type="dxa"/>
          </w:tcPr>
          <w:p w14:paraId="47A16E14" w14:textId="77777777" w:rsidR="001F3965" w:rsidRDefault="001F3965" w:rsidP="00132522">
            <w:pPr>
              <w:pStyle w:val="TableParagraph"/>
              <w:spacing w:before="0" w:line="240" w:lineRule="auto"/>
              <w:jc w:val="left"/>
            </w:pPr>
          </w:p>
        </w:tc>
      </w:tr>
      <w:tr w:rsidR="001F3965" w14:paraId="622CBBD6" w14:textId="77777777" w:rsidTr="001E01CD">
        <w:trPr>
          <w:trHeight w:val="300"/>
        </w:trPr>
        <w:tc>
          <w:tcPr>
            <w:tcW w:w="2284" w:type="dxa"/>
          </w:tcPr>
          <w:p w14:paraId="47E151C6" w14:textId="77777777" w:rsidR="001F3965" w:rsidRDefault="001F3965" w:rsidP="00132522">
            <w:pPr>
              <w:pStyle w:val="TableParagraph"/>
              <w:spacing w:before="0" w:line="240" w:lineRule="auto"/>
              <w:jc w:val="left"/>
            </w:pPr>
          </w:p>
        </w:tc>
        <w:tc>
          <w:tcPr>
            <w:tcW w:w="2254" w:type="dxa"/>
          </w:tcPr>
          <w:p w14:paraId="2A0AF52B" w14:textId="77777777" w:rsidR="001F3965" w:rsidRDefault="001F3965" w:rsidP="00132522">
            <w:pPr>
              <w:pStyle w:val="TableParagraph"/>
              <w:spacing w:before="0" w:line="240" w:lineRule="auto"/>
              <w:jc w:val="left"/>
            </w:pPr>
          </w:p>
        </w:tc>
        <w:tc>
          <w:tcPr>
            <w:tcW w:w="2344" w:type="dxa"/>
          </w:tcPr>
          <w:p w14:paraId="016C3D1B" w14:textId="77777777" w:rsidR="001F3965" w:rsidRDefault="001F3965" w:rsidP="00132522">
            <w:pPr>
              <w:pStyle w:val="TableParagraph"/>
              <w:spacing w:before="0" w:line="240" w:lineRule="auto"/>
              <w:jc w:val="left"/>
            </w:pPr>
          </w:p>
        </w:tc>
        <w:tc>
          <w:tcPr>
            <w:tcW w:w="2116" w:type="dxa"/>
          </w:tcPr>
          <w:p w14:paraId="3070D70D" w14:textId="77777777" w:rsidR="001F3965" w:rsidRDefault="001F3965" w:rsidP="00132522">
            <w:pPr>
              <w:pStyle w:val="TableParagraph"/>
              <w:spacing w:before="0" w:line="240" w:lineRule="auto"/>
              <w:jc w:val="left"/>
            </w:pPr>
          </w:p>
        </w:tc>
        <w:tc>
          <w:tcPr>
            <w:tcW w:w="633" w:type="dxa"/>
          </w:tcPr>
          <w:p w14:paraId="73F6E7EF" w14:textId="77777777" w:rsidR="001F3965" w:rsidRDefault="001F3965" w:rsidP="00132522">
            <w:pPr>
              <w:pStyle w:val="TableParagraph"/>
              <w:spacing w:before="0" w:line="240" w:lineRule="auto"/>
              <w:jc w:val="left"/>
            </w:pPr>
          </w:p>
        </w:tc>
      </w:tr>
      <w:tr w:rsidR="001F3965" w14:paraId="177F98E8" w14:textId="77777777" w:rsidTr="001E01CD">
        <w:trPr>
          <w:trHeight w:val="300"/>
        </w:trPr>
        <w:tc>
          <w:tcPr>
            <w:tcW w:w="2284" w:type="dxa"/>
          </w:tcPr>
          <w:p w14:paraId="692EFAA6" w14:textId="77777777" w:rsidR="001F3965" w:rsidRDefault="001F3965" w:rsidP="00132522">
            <w:pPr>
              <w:pStyle w:val="TableParagraph"/>
              <w:spacing w:before="35" w:line="240" w:lineRule="auto"/>
              <w:ind w:left="107"/>
              <w:jc w:val="left"/>
              <w:rPr>
                <w:b/>
                <w:sz w:val="20"/>
              </w:rPr>
            </w:pPr>
            <w:r>
              <w:rPr>
                <w:b/>
                <w:sz w:val="20"/>
              </w:rPr>
              <w:t>HL_Lambda_z(hr)</w:t>
            </w:r>
          </w:p>
        </w:tc>
        <w:tc>
          <w:tcPr>
            <w:tcW w:w="2254" w:type="dxa"/>
          </w:tcPr>
          <w:p w14:paraId="4A52A073" w14:textId="77777777" w:rsidR="001F3965" w:rsidRDefault="001F3965" w:rsidP="00132522">
            <w:pPr>
              <w:pStyle w:val="TableParagraph"/>
              <w:spacing w:before="0" w:line="240" w:lineRule="auto"/>
              <w:jc w:val="left"/>
            </w:pPr>
          </w:p>
        </w:tc>
        <w:tc>
          <w:tcPr>
            <w:tcW w:w="2344" w:type="dxa"/>
          </w:tcPr>
          <w:p w14:paraId="5EE23610" w14:textId="77777777" w:rsidR="001F3965" w:rsidRDefault="001F3965" w:rsidP="00132522">
            <w:pPr>
              <w:pStyle w:val="TableParagraph"/>
              <w:spacing w:before="0" w:line="240" w:lineRule="auto"/>
              <w:jc w:val="left"/>
            </w:pPr>
          </w:p>
        </w:tc>
        <w:tc>
          <w:tcPr>
            <w:tcW w:w="2116" w:type="dxa"/>
          </w:tcPr>
          <w:p w14:paraId="2740FF4C" w14:textId="77777777" w:rsidR="001F3965" w:rsidRDefault="001F3965" w:rsidP="00132522">
            <w:pPr>
              <w:pStyle w:val="TableParagraph"/>
              <w:spacing w:before="0" w:line="240" w:lineRule="auto"/>
              <w:jc w:val="left"/>
            </w:pPr>
          </w:p>
        </w:tc>
        <w:tc>
          <w:tcPr>
            <w:tcW w:w="633" w:type="dxa"/>
          </w:tcPr>
          <w:p w14:paraId="038EC747" w14:textId="77777777" w:rsidR="001F3965" w:rsidRDefault="001F3965" w:rsidP="00132522">
            <w:pPr>
              <w:pStyle w:val="TableParagraph"/>
              <w:spacing w:before="0" w:line="240" w:lineRule="auto"/>
              <w:jc w:val="left"/>
            </w:pPr>
          </w:p>
        </w:tc>
      </w:tr>
      <w:tr w:rsidR="001F3965" w14:paraId="5BD91DAD" w14:textId="77777777" w:rsidTr="001E01CD">
        <w:trPr>
          <w:trHeight w:val="299"/>
        </w:trPr>
        <w:tc>
          <w:tcPr>
            <w:tcW w:w="2284" w:type="dxa"/>
          </w:tcPr>
          <w:p w14:paraId="1519B2E8" w14:textId="77777777" w:rsidR="001F3965" w:rsidRDefault="001F3965" w:rsidP="00132522">
            <w:pPr>
              <w:pStyle w:val="TableParagraph"/>
              <w:spacing w:before="70" w:line="210" w:lineRule="exact"/>
              <w:ind w:left="107"/>
              <w:jc w:val="left"/>
              <w:rPr>
                <w:sz w:val="20"/>
              </w:rPr>
            </w:pPr>
            <w:r>
              <w:rPr>
                <w:sz w:val="20"/>
              </w:rPr>
              <w:t>N</w:t>
            </w:r>
          </w:p>
        </w:tc>
        <w:tc>
          <w:tcPr>
            <w:tcW w:w="2254" w:type="dxa"/>
          </w:tcPr>
          <w:p w14:paraId="15F131B8" w14:textId="77777777" w:rsidR="001F3965" w:rsidRDefault="001F3965" w:rsidP="00132522">
            <w:pPr>
              <w:pStyle w:val="TableParagraph"/>
              <w:spacing w:before="35" w:line="240" w:lineRule="auto"/>
              <w:ind w:left="95" w:right="86"/>
              <w:rPr>
                <w:sz w:val="20"/>
              </w:rPr>
            </w:pPr>
            <w:r>
              <w:rPr>
                <w:sz w:val="20"/>
              </w:rPr>
              <w:t>15</w:t>
            </w:r>
          </w:p>
        </w:tc>
        <w:tc>
          <w:tcPr>
            <w:tcW w:w="2344" w:type="dxa"/>
          </w:tcPr>
          <w:p w14:paraId="610D259A" w14:textId="77777777" w:rsidR="001F3965" w:rsidRDefault="001F3965" w:rsidP="00132522">
            <w:pPr>
              <w:pStyle w:val="TableParagraph"/>
              <w:spacing w:before="35" w:line="240" w:lineRule="auto"/>
              <w:ind w:left="89" w:right="80"/>
              <w:rPr>
                <w:sz w:val="20"/>
              </w:rPr>
            </w:pPr>
            <w:r>
              <w:rPr>
                <w:sz w:val="20"/>
              </w:rPr>
              <w:t>15</w:t>
            </w:r>
          </w:p>
        </w:tc>
        <w:tc>
          <w:tcPr>
            <w:tcW w:w="2116" w:type="dxa"/>
          </w:tcPr>
          <w:p w14:paraId="506862E8" w14:textId="77777777" w:rsidR="001F3965" w:rsidRDefault="001F3965" w:rsidP="00132522">
            <w:pPr>
              <w:pStyle w:val="TableParagraph"/>
              <w:spacing w:before="0" w:line="240" w:lineRule="auto"/>
              <w:jc w:val="left"/>
            </w:pPr>
          </w:p>
        </w:tc>
        <w:tc>
          <w:tcPr>
            <w:tcW w:w="633" w:type="dxa"/>
          </w:tcPr>
          <w:p w14:paraId="4FA72F94" w14:textId="77777777" w:rsidR="001F3965" w:rsidRDefault="001F3965" w:rsidP="00132522">
            <w:pPr>
              <w:pStyle w:val="TableParagraph"/>
              <w:spacing w:before="0" w:line="240" w:lineRule="auto"/>
              <w:jc w:val="left"/>
            </w:pPr>
          </w:p>
        </w:tc>
      </w:tr>
      <w:tr w:rsidR="001F3965" w14:paraId="167E57B8" w14:textId="77777777" w:rsidTr="001E01CD">
        <w:trPr>
          <w:trHeight w:val="299"/>
        </w:trPr>
        <w:tc>
          <w:tcPr>
            <w:tcW w:w="2284" w:type="dxa"/>
          </w:tcPr>
          <w:p w14:paraId="335458AE" w14:textId="77777777" w:rsidR="001F3965" w:rsidRDefault="001F3965" w:rsidP="00132522">
            <w:pPr>
              <w:pStyle w:val="TableParagraph"/>
              <w:spacing w:before="35" w:line="240" w:lineRule="auto"/>
              <w:ind w:left="107"/>
              <w:jc w:val="left"/>
              <w:rPr>
                <w:sz w:val="20"/>
              </w:rPr>
            </w:pPr>
            <w:r>
              <w:rPr>
                <w:sz w:val="20"/>
              </w:rPr>
              <w:t>Mean</w:t>
            </w:r>
          </w:p>
        </w:tc>
        <w:tc>
          <w:tcPr>
            <w:tcW w:w="2254" w:type="dxa"/>
          </w:tcPr>
          <w:p w14:paraId="45DAD517" w14:textId="77777777" w:rsidR="001F3965" w:rsidRDefault="001F3965" w:rsidP="00132522">
            <w:pPr>
              <w:pStyle w:val="TableParagraph"/>
              <w:spacing w:before="35" w:line="240" w:lineRule="auto"/>
              <w:ind w:left="94" w:right="86"/>
              <w:rPr>
                <w:sz w:val="20"/>
              </w:rPr>
            </w:pPr>
            <w:r>
              <w:rPr>
                <w:sz w:val="20"/>
              </w:rPr>
              <w:t>1117.158</w:t>
            </w:r>
          </w:p>
        </w:tc>
        <w:tc>
          <w:tcPr>
            <w:tcW w:w="2344" w:type="dxa"/>
          </w:tcPr>
          <w:p w14:paraId="772DB0F0" w14:textId="77777777" w:rsidR="001F3965" w:rsidRDefault="001F3965" w:rsidP="00132522">
            <w:pPr>
              <w:pStyle w:val="TableParagraph"/>
              <w:spacing w:before="35" w:line="240" w:lineRule="auto"/>
              <w:ind w:left="88" w:right="81"/>
              <w:rPr>
                <w:sz w:val="20"/>
              </w:rPr>
            </w:pPr>
            <w:r>
              <w:rPr>
                <w:sz w:val="20"/>
              </w:rPr>
              <w:t>913.304</w:t>
            </w:r>
          </w:p>
        </w:tc>
        <w:tc>
          <w:tcPr>
            <w:tcW w:w="2116" w:type="dxa"/>
          </w:tcPr>
          <w:p w14:paraId="2EE9E25F" w14:textId="77777777" w:rsidR="001F3965" w:rsidRDefault="001F3965" w:rsidP="00132522">
            <w:pPr>
              <w:pStyle w:val="TableParagraph"/>
              <w:spacing w:before="0" w:line="240" w:lineRule="auto"/>
              <w:jc w:val="left"/>
            </w:pPr>
          </w:p>
        </w:tc>
        <w:tc>
          <w:tcPr>
            <w:tcW w:w="633" w:type="dxa"/>
          </w:tcPr>
          <w:p w14:paraId="5D9E21AA" w14:textId="77777777" w:rsidR="001F3965" w:rsidRDefault="001F3965" w:rsidP="00132522">
            <w:pPr>
              <w:pStyle w:val="TableParagraph"/>
              <w:spacing w:before="0" w:line="240" w:lineRule="auto"/>
              <w:jc w:val="left"/>
            </w:pPr>
          </w:p>
        </w:tc>
      </w:tr>
      <w:tr w:rsidR="001F3965" w14:paraId="77D585EF" w14:textId="77777777" w:rsidTr="001E01CD">
        <w:trPr>
          <w:trHeight w:val="300"/>
        </w:trPr>
        <w:tc>
          <w:tcPr>
            <w:tcW w:w="2284" w:type="dxa"/>
          </w:tcPr>
          <w:p w14:paraId="07F7E2F9" w14:textId="77777777" w:rsidR="001F3965" w:rsidRDefault="001F3965" w:rsidP="00132522">
            <w:pPr>
              <w:pStyle w:val="TableParagraph"/>
              <w:spacing w:before="35" w:line="240" w:lineRule="auto"/>
              <w:ind w:left="107"/>
              <w:jc w:val="left"/>
              <w:rPr>
                <w:sz w:val="20"/>
              </w:rPr>
            </w:pPr>
            <w:r>
              <w:rPr>
                <w:sz w:val="20"/>
              </w:rPr>
              <w:t>SD</w:t>
            </w:r>
          </w:p>
        </w:tc>
        <w:tc>
          <w:tcPr>
            <w:tcW w:w="2254" w:type="dxa"/>
          </w:tcPr>
          <w:p w14:paraId="4BCB159E" w14:textId="77777777" w:rsidR="001F3965" w:rsidRDefault="001F3965" w:rsidP="00132522">
            <w:pPr>
              <w:pStyle w:val="TableParagraph"/>
              <w:spacing w:before="35" w:line="240" w:lineRule="auto"/>
              <w:ind w:left="94" w:right="86"/>
              <w:rPr>
                <w:sz w:val="20"/>
              </w:rPr>
            </w:pPr>
            <w:r>
              <w:rPr>
                <w:sz w:val="20"/>
              </w:rPr>
              <w:t>2079.402</w:t>
            </w:r>
          </w:p>
        </w:tc>
        <w:tc>
          <w:tcPr>
            <w:tcW w:w="2344" w:type="dxa"/>
          </w:tcPr>
          <w:p w14:paraId="490919DA" w14:textId="77777777" w:rsidR="001F3965" w:rsidRDefault="001F3965" w:rsidP="00132522">
            <w:pPr>
              <w:pStyle w:val="TableParagraph"/>
              <w:spacing w:before="35" w:line="240" w:lineRule="auto"/>
              <w:ind w:left="89" w:right="80"/>
              <w:rPr>
                <w:sz w:val="20"/>
              </w:rPr>
            </w:pPr>
            <w:r>
              <w:rPr>
                <w:sz w:val="20"/>
              </w:rPr>
              <w:t>1223.653</w:t>
            </w:r>
          </w:p>
        </w:tc>
        <w:tc>
          <w:tcPr>
            <w:tcW w:w="2116" w:type="dxa"/>
          </w:tcPr>
          <w:p w14:paraId="7D3196A9" w14:textId="77777777" w:rsidR="001F3965" w:rsidRDefault="001F3965" w:rsidP="00132522">
            <w:pPr>
              <w:pStyle w:val="TableParagraph"/>
              <w:spacing w:before="0" w:line="240" w:lineRule="auto"/>
              <w:jc w:val="left"/>
            </w:pPr>
          </w:p>
        </w:tc>
        <w:tc>
          <w:tcPr>
            <w:tcW w:w="633" w:type="dxa"/>
          </w:tcPr>
          <w:p w14:paraId="726DC2C2" w14:textId="77777777" w:rsidR="001F3965" w:rsidRDefault="001F3965" w:rsidP="00132522">
            <w:pPr>
              <w:pStyle w:val="TableParagraph"/>
              <w:spacing w:before="0" w:line="240" w:lineRule="auto"/>
              <w:jc w:val="left"/>
            </w:pPr>
          </w:p>
        </w:tc>
      </w:tr>
      <w:tr w:rsidR="001F3965" w14:paraId="2A1CB19D" w14:textId="77777777" w:rsidTr="001E01CD">
        <w:trPr>
          <w:trHeight w:val="299"/>
        </w:trPr>
        <w:tc>
          <w:tcPr>
            <w:tcW w:w="2284" w:type="dxa"/>
          </w:tcPr>
          <w:p w14:paraId="55800C99" w14:textId="77777777" w:rsidR="001F3965" w:rsidRDefault="001F3965" w:rsidP="00132522">
            <w:pPr>
              <w:pStyle w:val="TableParagraph"/>
              <w:spacing w:before="35" w:line="240" w:lineRule="auto"/>
              <w:ind w:left="107"/>
              <w:jc w:val="left"/>
              <w:rPr>
                <w:sz w:val="20"/>
              </w:rPr>
            </w:pPr>
            <w:r>
              <w:rPr>
                <w:sz w:val="20"/>
              </w:rPr>
              <w:t>Median</w:t>
            </w:r>
          </w:p>
        </w:tc>
        <w:tc>
          <w:tcPr>
            <w:tcW w:w="2254" w:type="dxa"/>
          </w:tcPr>
          <w:p w14:paraId="2C701D47" w14:textId="77777777" w:rsidR="001F3965" w:rsidRDefault="001F3965" w:rsidP="00132522">
            <w:pPr>
              <w:pStyle w:val="TableParagraph"/>
              <w:spacing w:before="35" w:line="240" w:lineRule="auto"/>
              <w:ind w:left="95" w:right="86"/>
              <w:rPr>
                <w:sz w:val="20"/>
              </w:rPr>
            </w:pPr>
            <w:r>
              <w:rPr>
                <w:sz w:val="20"/>
              </w:rPr>
              <w:t>333.98</w:t>
            </w:r>
          </w:p>
        </w:tc>
        <w:tc>
          <w:tcPr>
            <w:tcW w:w="2344" w:type="dxa"/>
          </w:tcPr>
          <w:p w14:paraId="64200282" w14:textId="77777777" w:rsidR="001F3965" w:rsidRDefault="001F3965" w:rsidP="00132522">
            <w:pPr>
              <w:pStyle w:val="TableParagraph"/>
              <w:spacing w:before="35" w:line="240" w:lineRule="auto"/>
              <w:ind w:left="88" w:right="81"/>
              <w:rPr>
                <w:sz w:val="20"/>
              </w:rPr>
            </w:pPr>
            <w:r>
              <w:rPr>
                <w:sz w:val="20"/>
              </w:rPr>
              <w:t>407.86</w:t>
            </w:r>
          </w:p>
        </w:tc>
        <w:tc>
          <w:tcPr>
            <w:tcW w:w="2116" w:type="dxa"/>
          </w:tcPr>
          <w:p w14:paraId="3B0D2DA3" w14:textId="77777777" w:rsidR="001F3965" w:rsidRDefault="001F3965" w:rsidP="00132522">
            <w:pPr>
              <w:pStyle w:val="TableParagraph"/>
              <w:spacing w:before="0" w:line="240" w:lineRule="auto"/>
              <w:jc w:val="left"/>
            </w:pPr>
          </w:p>
        </w:tc>
        <w:tc>
          <w:tcPr>
            <w:tcW w:w="633" w:type="dxa"/>
          </w:tcPr>
          <w:p w14:paraId="039C9C16" w14:textId="77777777" w:rsidR="001F3965" w:rsidRDefault="001F3965" w:rsidP="00132522">
            <w:pPr>
              <w:pStyle w:val="TableParagraph"/>
              <w:spacing w:before="0" w:line="240" w:lineRule="auto"/>
              <w:jc w:val="left"/>
            </w:pPr>
          </w:p>
        </w:tc>
      </w:tr>
      <w:tr w:rsidR="001F3965" w14:paraId="35EED3A1" w14:textId="77777777" w:rsidTr="001E01CD">
        <w:trPr>
          <w:trHeight w:val="299"/>
        </w:trPr>
        <w:tc>
          <w:tcPr>
            <w:tcW w:w="2284" w:type="dxa"/>
          </w:tcPr>
          <w:p w14:paraId="29D6A1AA" w14:textId="77777777" w:rsidR="001F3965" w:rsidRDefault="001F3965" w:rsidP="00132522">
            <w:pPr>
              <w:pStyle w:val="TableParagraph"/>
              <w:spacing w:before="35" w:line="240" w:lineRule="auto"/>
              <w:ind w:left="107"/>
              <w:jc w:val="left"/>
              <w:rPr>
                <w:sz w:val="20"/>
              </w:rPr>
            </w:pPr>
            <w:r>
              <w:rPr>
                <w:sz w:val="20"/>
              </w:rPr>
              <w:t>Range</w:t>
            </w:r>
            <w:r>
              <w:rPr>
                <w:spacing w:val="-3"/>
                <w:sz w:val="20"/>
              </w:rPr>
              <w:t xml:space="preserve"> </w:t>
            </w:r>
            <w:r>
              <w:rPr>
                <w:sz w:val="20"/>
              </w:rPr>
              <w:t>(Min:Max)</w:t>
            </w:r>
          </w:p>
        </w:tc>
        <w:tc>
          <w:tcPr>
            <w:tcW w:w="2254" w:type="dxa"/>
          </w:tcPr>
          <w:p w14:paraId="2A04B121" w14:textId="77777777" w:rsidR="001F3965" w:rsidRDefault="001F3965" w:rsidP="00132522">
            <w:pPr>
              <w:pStyle w:val="TableParagraph"/>
              <w:spacing w:before="35" w:line="240" w:lineRule="auto"/>
              <w:ind w:left="94" w:right="86"/>
              <w:rPr>
                <w:sz w:val="20"/>
              </w:rPr>
            </w:pPr>
            <w:r>
              <w:rPr>
                <w:sz w:val="20"/>
              </w:rPr>
              <w:t>(206.75:7318.19)</w:t>
            </w:r>
          </w:p>
        </w:tc>
        <w:tc>
          <w:tcPr>
            <w:tcW w:w="2344" w:type="dxa"/>
          </w:tcPr>
          <w:p w14:paraId="110C0593" w14:textId="77777777" w:rsidR="001F3965" w:rsidRDefault="001F3965" w:rsidP="00132522">
            <w:pPr>
              <w:pStyle w:val="TableParagraph"/>
              <w:spacing w:before="35" w:line="240" w:lineRule="auto"/>
              <w:ind w:left="89" w:right="81"/>
              <w:rPr>
                <w:sz w:val="20"/>
              </w:rPr>
            </w:pPr>
            <w:r>
              <w:rPr>
                <w:sz w:val="20"/>
              </w:rPr>
              <w:t>(209.68:4010.99)</w:t>
            </w:r>
          </w:p>
        </w:tc>
        <w:tc>
          <w:tcPr>
            <w:tcW w:w="2116" w:type="dxa"/>
          </w:tcPr>
          <w:p w14:paraId="153E8FED" w14:textId="77777777" w:rsidR="001F3965" w:rsidRDefault="001F3965" w:rsidP="00132522">
            <w:pPr>
              <w:pStyle w:val="TableParagraph"/>
              <w:spacing w:before="0" w:line="240" w:lineRule="auto"/>
              <w:jc w:val="left"/>
            </w:pPr>
          </w:p>
        </w:tc>
        <w:tc>
          <w:tcPr>
            <w:tcW w:w="633" w:type="dxa"/>
          </w:tcPr>
          <w:p w14:paraId="1C24416E" w14:textId="77777777" w:rsidR="001F3965" w:rsidRDefault="001F3965" w:rsidP="00132522">
            <w:pPr>
              <w:pStyle w:val="TableParagraph"/>
              <w:spacing w:before="0" w:line="240" w:lineRule="auto"/>
              <w:jc w:val="left"/>
            </w:pPr>
          </w:p>
        </w:tc>
      </w:tr>
      <w:tr w:rsidR="001F3965" w14:paraId="143AEDF6" w14:textId="77777777" w:rsidTr="001E01CD">
        <w:trPr>
          <w:trHeight w:val="300"/>
        </w:trPr>
        <w:tc>
          <w:tcPr>
            <w:tcW w:w="2284" w:type="dxa"/>
          </w:tcPr>
          <w:p w14:paraId="2639A9F2" w14:textId="77777777" w:rsidR="001F3965" w:rsidRDefault="001F3965" w:rsidP="00132522">
            <w:pPr>
              <w:pStyle w:val="TableParagraph"/>
              <w:spacing w:before="35" w:line="240" w:lineRule="auto"/>
              <w:ind w:left="107"/>
              <w:jc w:val="left"/>
              <w:rPr>
                <w:sz w:val="20"/>
              </w:rPr>
            </w:pPr>
            <w:r>
              <w:rPr>
                <w:sz w:val="20"/>
              </w:rPr>
              <w:t>GMC</w:t>
            </w:r>
          </w:p>
        </w:tc>
        <w:tc>
          <w:tcPr>
            <w:tcW w:w="2254" w:type="dxa"/>
          </w:tcPr>
          <w:p w14:paraId="0D397652" w14:textId="77777777" w:rsidR="001F3965" w:rsidRDefault="001F3965" w:rsidP="00132522">
            <w:pPr>
              <w:pStyle w:val="TableParagraph"/>
              <w:spacing w:before="35" w:line="240" w:lineRule="auto"/>
              <w:ind w:left="95" w:right="86"/>
              <w:rPr>
                <w:sz w:val="20"/>
              </w:rPr>
            </w:pPr>
            <w:r>
              <w:rPr>
                <w:sz w:val="20"/>
              </w:rPr>
              <w:t>546.77</w:t>
            </w:r>
          </w:p>
        </w:tc>
        <w:tc>
          <w:tcPr>
            <w:tcW w:w="2344" w:type="dxa"/>
          </w:tcPr>
          <w:p w14:paraId="707CCD40" w14:textId="77777777" w:rsidR="001F3965" w:rsidRDefault="001F3965" w:rsidP="00132522">
            <w:pPr>
              <w:pStyle w:val="TableParagraph"/>
              <w:spacing w:before="35" w:line="240" w:lineRule="auto"/>
              <w:ind w:left="88" w:right="81"/>
              <w:rPr>
                <w:sz w:val="20"/>
              </w:rPr>
            </w:pPr>
            <w:r>
              <w:rPr>
                <w:sz w:val="20"/>
              </w:rPr>
              <w:t>533.95</w:t>
            </w:r>
          </w:p>
        </w:tc>
        <w:tc>
          <w:tcPr>
            <w:tcW w:w="2116" w:type="dxa"/>
          </w:tcPr>
          <w:p w14:paraId="7EDB098E" w14:textId="77777777" w:rsidR="001F3965" w:rsidRDefault="001F3965" w:rsidP="00132522">
            <w:pPr>
              <w:pStyle w:val="TableParagraph"/>
              <w:spacing w:before="35" w:line="240" w:lineRule="auto"/>
              <w:ind w:left="192" w:right="186"/>
              <w:rPr>
                <w:sz w:val="20"/>
              </w:rPr>
            </w:pPr>
            <w:r>
              <w:rPr>
                <w:sz w:val="20"/>
              </w:rPr>
              <w:t>102.4(52.11:</w:t>
            </w:r>
            <w:r>
              <w:rPr>
                <w:spacing w:val="-1"/>
                <w:sz w:val="20"/>
              </w:rPr>
              <w:t xml:space="preserve"> </w:t>
            </w:r>
            <w:r>
              <w:rPr>
                <w:sz w:val="20"/>
              </w:rPr>
              <w:t>201.21)</w:t>
            </w:r>
          </w:p>
        </w:tc>
        <w:tc>
          <w:tcPr>
            <w:tcW w:w="633" w:type="dxa"/>
          </w:tcPr>
          <w:p w14:paraId="340A8FC9" w14:textId="77777777" w:rsidR="001F3965" w:rsidRDefault="001F3965" w:rsidP="00132522">
            <w:pPr>
              <w:pStyle w:val="TableParagraph"/>
              <w:spacing w:before="71" w:line="210" w:lineRule="exact"/>
              <w:ind w:left="140"/>
              <w:jc w:val="left"/>
              <w:rPr>
                <w:sz w:val="20"/>
              </w:rPr>
            </w:pPr>
            <w:r>
              <w:rPr>
                <w:sz w:val="20"/>
              </w:rPr>
              <w:t>0.95</w:t>
            </w:r>
          </w:p>
        </w:tc>
      </w:tr>
      <w:tr w:rsidR="001F3965" w14:paraId="54C7D50E" w14:textId="77777777" w:rsidTr="001E01CD">
        <w:trPr>
          <w:trHeight w:val="299"/>
        </w:trPr>
        <w:tc>
          <w:tcPr>
            <w:tcW w:w="2284" w:type="dxa"/>
          </w:tcPr>
          <w:p w14:paraId="33C7A4F9" w14:textId="77777777" w:rsidR="001F3965" w:rsidRDefault="001F3965" w:rsidP="00132522">
            <w:pPr>
              <w:pStyle w:val="TableParagraph"/>
              <w:spacing w:before="35" w:line="240" w:lineRule="auto"/>
              <w:ind w:left="107"/>
              <w:jc w:val="left"/>
              <w:rPr>
                <w:sz w:val="20"/>
              </w:rPr>
            </w:pPr>
            <w:r>
              <w:rPr>
                <w:sz w:val="20"/>
              </w:rPr>
              <w:t>CV%</w:t>
            </w:r>
          </w:p>
        </w:tc>
        <w:tc>
          <w:tcPr>
            <w:tcW w:w="2254" w:type="dxa"/>
          </w:tcPr>
          <w:p w14:paraId="0D10BD8D" w14:textId="77777777" w:rsidR="001F3965" w:rsidRDefault="001F3965" w:rsidP="00132522">
            <w:pPr>
              <w:pStyle w:val="TableParagraph"/>
              <w:spacing w:before="35" w:line="240" w:lineRule="auto"/>
              <w:ind w:left="94" w:right="86"/>
              <w:rPr>
                <w:sz w:val="20"/>
              </w:rPr>
            </w:pPr>
            <w:r>
              <w:rPr>
                <w:sz w:val="20"/>
              </w:rPr>
              <w:t>186.1</w:t>
            </w:r>
          </w:p>
        </w:tc>
        <w:tc>
          <w:tcPr>
            <w:tcW w:w="2344" w:type="dxa"/>
          </w:tcPr>
          <w:p w14:paraId="56447C93" w14:textId="77777777" w:rsidR="001F3965" w:rsidRDefault="001F3965" w:rsidP="00132522">
            <w:pPr>
              <w:pStyle w:val="TableParagraph"/>
              <w:spacing w:before="35" w:line="240" w:lineRule="auto"/>
              <w:ind w:left="88" w:right="81"/>
              <w:rPr>
                <w:sz w:val="20"/>
              </w:rPr>
            </w:pPr>
            <w:r>
              <w:rPr>
                <w:sz w:val="20"/>
              </w:rPr>
              <w:t>134</w:t>
            </w:r>
          </w:p>
        </w:tc>
        <w:tc>
          <w:tcPr>
            <w:tcW w:w="2116" w:type="dxa"/>
          </w:tcPr>
          <w:p w14:paraId="1C6BEFA4" w14:textId="77777777" w:rsidR="001F3965" w:rsidRDefault="001F3965" w:rsidP="00132522">
            <w:pPr>
              <w:pStyle w:val="TableParagraph"/>
              <w:spacing w:before="0" w:line="240" w:lineRule="auto"/>
              <w:jc w:val="left"/>
            </w:pPr>
          </w:p>
        </w:tc>
        <w:tc>
          <w:tcPr>
            <w:tcW w:w="633" w:type="dxa"/>
          </w:tcPr>
          <w:p w14:paraId="73D5310E" w14:textId="77777777" w:rsidR="001F3965" w:rsidRDefault="001F3965" w:rsidP="00132522">
            <w:pPr>
              <w:pStyle w:val="TableParagraph"/>
              <w:spacing w:before="0" w:line="240" w:lineRule="auto"/>
              <w:jc w:val="left"/>
            </w:pPr>
          </w:p>
        </w:tc>
      </w:tr>
      <w:tr w:rsidR="001F3965" w14:paraId="2EA844DB" w14:textId="77777777" w:rsidTr="001E01CD">
        <w:trPr>
          <w:trHeight w:val="299"/>
        </w:trPr>
        <w:tc>
          <w:tcPr>
            <w:tcW w:w="2284" w:type="dxa"/>
          </w:tcPr>
          <w:p w14:paraId="11455461" w14:textId="77777777" w:rsidR="001F3965" w:rsidRDefault="001F3965" w:rsidP="00132522">
            <w:pPr>
              <w:pStyle w:val="TableParagraph"/>
              <w:spacing w:before="0" w:line="240" w:lineRule="auto"/>
              <w:jc w:val="left"/>
            </w:pPr>
          </w:p>
        </w:tc>
        <w:tc>
          <w:tcPr>
            <w:tcW w:w="2254" w:type="dxa"/>
          </w:tcPr>
          <w:p w14:paraId="2BC2BBFF" w14:textId="77777777" w:rsidR="001F3965" w:rsidRDefault="001F3965" w:rsidP="00132522">
            <w:pPr>
              <w:pStyle w:val="TableParagraph"/>
              <w:spacing w:before="0" w:line="240" w:lineRule="auto"/>
              <w:jc w:val="left"/>
            </w:pPr>
          </w:p>
        </w:tc>
        <w:tc>
          <w:tcPr>
            <w:tcW w:w="2344" w:type="dxa"/>
          </w:tcPr>
          <w:p w14:paraId="68B2E64C" w14:textId="77777777" w:rsidR="001F3965" w:rsidRDefault="001F3965" w:rsidP="00132522">
            <w:pPr>
              <w:pStyle w:val="TableParagraph"/>
              <w:spacing w:before="0" w:line="240" w:lineRule="auto"/>
              <w:jc w:val="left"/>
            </w:pPr>
          </w:p>
        </w:tc>
        <w:tc>
          <w:tcPr>
            <w:tcW w:w="2116" w:type="dxa"/>
          </w:tcPr>
          <w:p w14:paraId="3239E872" w14:textId="77777777" w:rsidR="001F3965" w:rsidRDefault="001F3965" w:rsidP="00132522">
            <w:pPr>
              <w:pStyle w:val="TableParagraph"/>
              <w:spacing w:before="0" w:line="240" w:lineRule="auto"/>
              <w:jc w:val="left"/>
            </w:pPr>
          </w:p>
        </w:tc>
        <w:tc>
          <w:tcPr>
            <w:tcW w:w="633" w:type="dxa"/>
          </w:tcPr>
          <w:p w14:paraId="72973A66" w14:textId="77777777" w:rsidR="001F3965" w:rsidRDefault="001F3965" w:rsidP="00132522">
            <w:pPr>
              <w:pStyle w:val="TableParagraph"/>
              <w:spacing w:before="0" w:line="240" w:lineRule="auto"/>
              <w:jc w:val="left"/>
            </w:pPr>
          </w:p>
        </w:tc>
      </w:tr>
      <w:tr w:rsidR="001F3965" w14:paraId="6FE2D240" w14:textId="77777777" w:rsidTr="001E01CD">
        <w:trPr>
          <w:trHeight w:val="690"/>
        </w:trPr>
        <w:tc>
          <w:tcPr>
            <w:tcW w:w="8998" w:type="dxa"/>
            <w:gridSpan w:val="4"/>
          </w:tcPr>
          <w:p w14:paraId="57644062" w14:textId="77777777" w:rsidR="001F3965" w:rsidRDefault="001F3965" w:rsidP="00132522">
            <w:pPr>
              <w:pStyle w:val="TableParagraph"/>
              <w:spacing w:before="0" w:line="230" w:lineRule="atLeast"/>
              <w:ind w:left="107"/>
              <w:jc w:val="left"/>
              <w:rPr>
                <w:sz w:val="20"/>
              </w:rPr>
            </w:pPr>
            <w:r>
              <w:rPr>
                <w:sz w:val="20"/>
              </w:rPr>
              <w:t>[1]</w:t>
            </w:r>
            <w:r>
              <w:rPr>
                <w:spacing w:val="-6"/>
                <w:sz w:val="20"/>
              </w:rPr>
              <w:t xml:space="preserve"> </w:t>
            </w:r>
            <w:r>
              <w:rPr>
                <w:sz w:val="20"/>
              </w:rPr>
              <w:t>p-value</w:t>
            </w:r>
            <w:r>
              <w:rPr>
                <w:spacing w:val="-7"/>
                <w:sz w:val="20"/>
              </w:rPr>
              <w:t xml:space="preserve"> </w:t>
            </w:r>
            <w:r>
              <w:rPr>
                <w:sz w:val="20"/>
              </w:rPr>
              <w:t>was</w:t>
            </w:r>
            <w:r>
              <w:rPr>
                <w:spacing w:val="-5"/>
                <w:sz w:val="20"/>
              </w:rPr>
              <w:t xml:space="preserve"> </w:t>
            </w:r>
            <w:r>
              <w:rPr>
                <w:sz w:val="20"/>
              </w:rPr>
              <w:t>calculated</w:t>
            </w:r>
            <w:r>
              <w:rPr>
                <w:spacing w:val="-5"/>
                <w:sz w:val="20"/>
              </w:rPr>
              <w:t xml:space="preserve"> </w:t>
            </w:r>
            <w:r>
              <w:rPr>
                <w:sz w:val="20"/>
              </w:rPr>
              <w:t>to</w:t>
            </w:r>
            <w:r>
              <w:rPr>
                <w:spacing w:val="-6"/>
                <w:sz w:val="20"/>
              </w:rPr>
              <w:t xml:space="preserve"> </w:t>
            </w:r>
            <w:r>
              <w:rPr>
                <w:sz w:val="20"/>
              </w:rPr>
              <w:t>test</w:t>
            </w:r>
            <w:r>
              <w:rPr>
                <w:spacing w:val="-6"/>
                <w:sz w:val="20"/>
              </w:rPr>
              <w:t xml:space="preserve"> </w:t>
            </w:r>
            <w:r>
              <w:rPr>
                <w:sz w:val="20"/>
              </w:rPr>
              <w:t>the</w:t>
            </w:r>
            <w:r>
              <w:rPr>
                <w:spacing w:val="-5"/>
                <w:sz w:val="20"/>
              </w:rPr>
              <w:t xml:space="preserve"> </w:t>
            </w:r>
            <w:r>
              <w:rPr>
                <w:sz w:val="20"/>
              </w:rPr>
              <w:t>difference</w:t>
            </w:r>
            <w:r>
              <w:rPr>
                <w:spacing w:val="-6"/>
                <w:sz w:val="20"/>
              </w:rPr>
              <w:t xml:space="preserve"> </w:t>
            </w:r>
            <w:r>
              <w:rPr>
                <w:sz w:val="20"/>
              </w:rPr>
              <w:t>in</w:t>
            </w:r>
            <w:r>
              <w:rPr>
                <w:spacing w:val="-5"/>
                <w:sz w:val="20"/>
              </w:rPr>
              <w:t xml:space="preserve"> </w:t>
            </w:r>
            <w:r>
              <w:rPr>
                <w:sz w:val="20"/>
              </w:rPr>
              <w:t>log</w:t>
            </w:r>
            <w:r>
              <w:rPr>
                <w:spacing w:val="-5"/>
                <w:sz w:val="20"/>
              </w:rPr>
              <w:t xml:space="preserve"> </w:t>
            </w:r>
            <w:r>
              <w:rPr>
                <w:sz w:val="20"/>
              </w:rPr>
              <w:t>transformed</w:t>
            </w:r>
            <w:r>
              <w:rPr>
                <w:spacing w:val="-5"/>
                <w:sz w:val="20"/>
              </w:rPr>
              <w:t xml:space="preserve"> </w:t>
            </w:r>
            <w:r>
              <w:rPr>
                <w:sz w:val="20"/>
              </w:rPr>
              <w:t>values</w:t>
            </w:r>
            <w:r>
              <w:rPr>
                <w:spacing w:val="-6"/>
                <w:sz w:val="20"/>
              </w:rPr>
              <w:t xml:space="preserve"> </w:t>
            </w:r>
            <w:r>
              <w:rPr>
                <w:sz w:val="20"/>
              </w:rPr>
              <w:t>of</w:t>
            </w:r>
            <w:r>
              <w:rPr>
                <w:spacing w:val="-6"/>
                <w:sz w:val="20"/>
              </w:rPr>
              <w:t xml:space="preserve"> </w:t>
            </w:r>
            <w:r>
              <w:rPr>
                <w:sz w:val="20"/>
              </w:rPr>
              <w:t>PK</w:t>
            </w:r>
            <w:r>
              <w:rPr>
                <w:spacing w:val="-6"/>
                <w:sz w:val="20"/>
              </w:rPr>
              <w:t xml:space="preserve"> </w:t>
            </w:r>
            <w:r>
              <w:rPr>
                <w:sz w:val="20"/>
              </w:rPr>
              <w:t>parameters</w:t>
            </w:r>
            <w:r>
              <w:rPr>
                <w:spacing w:val="-6"/>
                <w:sz w:val="20"/>
              </w:rPr>
              <w:t xml:space="preserve"> </w:t>
            </w:r>
            <w:r>
              <w:rPr>
                <w:sz w:val="20"/>
              </w:rPr>
              <w:t>between</w:t>
            </w:r>
            <w:r>
              <w:rPr>
                <w:spacing w:val="-2"/>
                <w:sz w:val="20"/>
              </w:rPr>
              <w:t xml:space="preserve"> </w:t>
            </w:r>
            <w:r>
              <w:rPr>
                <w:sz w:val="20"/>
              </w:rPr>
              <w:t>treatment</w:t>
            </w:r>
            <w:r>
              <w:rPr>
                <w:spacing w:val="-47"/>
                <w:sz w:val="20"/>
              </w:rPr>
              <w:t xml:space="preserve"> </w:t>
            </w:r>
            <w:r>
              <w:rPr>
                <w:sz w:val="20"/>
              </w:rPr>
              <w:t>arm using ANOVA.</w:t>
            </w:r>
          </w:p>
        </w:tc>
        <w:tc>
          <w:tcPr>
            <w:tcW w:w="633" w:type="dxa"/>
          </w:tcPr>
          <w:p w14:paraId="3C06E743" w14:textId="77777777" w:rsidR="001F3965" w:rsidRDefault="001F3965" w:rsidP="00132522">
            <w:pPr>
              <w:pStyle w:val="TableParagraph"/>
              <w:spacing w:before="0" w:line="240" w:lineRule="auto"/>
              <w:jc w:val="left"/>
            </w:pPr>
          </w:p>
        </w:tc>
      </w:tr>
    </w:tbl>
    <w:p w14:paraId="74808706" w14:textId="77777777" w:rsidR="001F3965" w:rsidRDefault="001F3965" w:rsidP="001F3965">
      <w:pPr>
        <w:pStyle w:val="Heading1"/>
        <w:jc w:val="both"/>
      </w:pPr>
    </w:p>
    <w:p w14:paraId="2E923B17" w14:textId="3D7334BF" w:rsidR="001F3965" w:rsidRDefault="001F3965"/>
    <w:sectPr w:rsidR="001F39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57B8"/>
    <w:multiLevelType w:val="hybridMultilevel"/>
    <w:tmpl w:val="E7D8EEBE"/>
    <w:lvl w:ilvl="0" w:tplc="842050DC">
      <w:start w:val="1"/>
      <w:numFmt w:val="decimal"/>
      <w:lvlText w:val="%1."/>
      <w:lvlJc w:val="left"/>
      <w:pPr>
        <w:ind w:left="835" w:hanging="360"/>
      </w:pPr>
      <w:rPr>
        <w:rFonts w:ascii="Times New Roman" w:eastAsia="Times New Roman" w:hAnsi="Times New Roman" w:cs="Times New Roman" w:hint="default"/>
        <w:w w:val="100"/>
        <w:sz w:val="20"/>
        <w:szCs w:val="20"/>
        <w:lang w:val="en-US" w:eastAsia="en-US" w:bidi="ar-SA"/>
      </w:rPr>
    </w:lvl>
    <w:lvl w:ilvl="1" w:tplc="87AA1884">
      <w:numFmt w:val="bullet"/>
      <w:lvlText w:val=""/>
      <w:lvlJc w:val="left"/>
      <w:pPr>
        <w:ind w:left="1267" w:hanging="360"/>
      </w:pPr>
      <w:rPr>
        <w:rFonts w:ascii="Symbol" w:eastAsia="Symbol" w:hAnsi="Symbol" w:cs="Symbol" w:hint="default"/>
        <w:w w:val="100"/>
        <w:sz w:val="20"/>
        <w:szCs w:val="20"/>
        <w:lang w:val="en-US" w:eastAsia="en-US" w:bidi="ar-SA"/>
      </w:rPr>
    </w:lvl>
    <w:lvl w:ilvl="2" w:tplc="FB06C472">
      <w:numFmt w:val="bullet"/>
      <w:lvlText w:val="•"/>
      <w:lvlJc w:val="left"/>
      <w:pPr>
        <w:ind w:left="1954" w:hanging="360"/>
      </w:pPr>
      <w:rPr>
        <w:lang w:val="en-US" w:eastAsia="en-US" w:bidi="ar-SA"/>
      </w:rPr>
    </w:lvl>
    <w:lvl w:ilvl="3" w:tplc="D9B0E790">
      <w:numFmt w:val="bullet"/>
      <w:lvlText w:val="•"/>
      <w:lvlJc w:val="left"/>
      <w:pPr>
        <w:ind w:left="2649" w:hanging="360"/>
      </w:pPr>
      <w:rPr>
        <w:lang w:val="en-US" w:eastAsia="en-US" w:bidi="ar-SA"/>
      </w:rPr>
    </w:lvl>
    <w:lvl w:ilvl="4" w:tplc="1ECCBFBC">
      <w:numFmt w:val="bullet"/>
      <w:lvlText w:val="•"/>
      <w:lvlJc w:val="left"/>
      <w:pPr>
        <w:ind w:left="3344" w:hanging="360"/>
      </w:pPr>
      <w:rPr>
        <w:lang w:val="en-US" w:eastAsia="en-US" w:bidi="ar-SA"/>
      </w:rPr>
    </w:lvl>
    <w:lvl w:ilvl="5" w:tplc="0052C362">
      <w:numFmt w:val="bullet"/>
      <w:lvlText w:val="•"/>
      <w:lvlJc w:val="left"/>
      <w:pPr>
        <w:ind w:left="4039" w:hanging="360"/>
      </w:pPr>
      <w:rPr>
        <w:lang w:val="en-US" w:eastAsia="en-US" w:bidi="ar-SA"/>
      </w:rPr>
    </w:lvl>
    <w:lvl w:ilvl="6" w:tplc="1D96515E">
      <w:numFmt w:val="bullet"/>
      <w:lvlText w:val="•"/>
      <w:lvlJc w:val="left"/>
      <w:pPr>
        <w:ind w:left="4734" w:hanging="360"/>
      </w:pPr>
      <w:rPr>
        <w:lang w:val="en-US" w:eastAsia="en-US" w:bidi="ar-SA"/>
      </w:rPr>
    </w:lvl>
    <w:lvl w:ilvl="7" w:tplc="DB1A0296">
      <w:numFmt w:val="bullet"/>
      <w:lvlText w:val="•"/>
      <w:lvlJc w:val="left"/>
      <w:pPr>
        <w:ind w:left="5429" w:hanging="360"/>
      </w:pPr>
      <w:rPr>
        <w:lang w:val="en-US" w:eastAsia="en-US" w:bidi="ar-SA"/>
      </w:rPr>
    </w:lvl>
    <w:lvl w:ilvl="8" w:tplc="6C1A84A6">
      <w:numFmt w:val="bullet"/>
      <w:lvlText w:val="•"/>
      <w:lvlJc w:val="left"/>
      <w:pPr>
        <w:ind w:left="6124" w:hanging="360"/>
      </w:pPr>
      <w:rPr>
        <w:lang w:val="en-US" w:eastAsia="en-US" w:bidi="ar-SA"/>
      </w:rPr>
    </w:lvl>
  </w:abstractNum>
  <w:abstractNum w:abstractNumId="1" w15:restartNumberingAfterBreak="0">
    <w:nsid w:val="036F693D"/>
    <w:multiLevelType w:val="hybridMultilevel"/>
    <w:tmpl w:val="0F2A060A"/>
    <w:lvl w:ilvl="0" w:tplc="19A08FE0">
      <w:start w:val="2"/>
      <w:numFmt w:val="lowerLetter"/>
      <w:lvlText w:val="%1."/>
      <w:lvlJc w:val="left"/>
      <w:pPr>
        <w:ind w:left="1555" w:hanging="360"/>
      </w:pPr>
      <w:rPr>
        <w:rFonts w:ascii="Times New Roman" w:eastAsia="Times New Roman" w:hAnsi="Times New Roman" w:cs="Times New Roman" w:hint="default"/>
        <w:w w:val="100"/>
        <w:sz w:val="20"/>
        <w:szCs w:val="20"/>
        <w:lang w:val="en-US" w:eastAsia="en-US" w:bidi="ar-SA"/>
      </w:rPr>
    </w:lvl>
    <w:lvl w:ilvl="1" w:tplc="1228C5EA">
      <w:numFmt w:val="bullet"/>
      <w:lvlText w:val="•"/>
      <w:lvlJc w:val="left"/>
      <w:pPr>
        <w:ind w:left="2155" w:hanging="360"/>
      </w:pPr>
      <w:rPr>
        <w:lang w:val="en-US" w:eastAsia="en-US" w:bidi="ar-SA"/>
      </w:rPr>
    </w:lvl>
    <w:lvl w:ilvl="2" w:tplc="5DE8F16E">
      <w:numFmt w:val="bullet"/>
      <w:lvlText w:val="•"/>
      <w:lvlJc w:val="left"/>
      <w:pPr>
        <w:ind w:left="2750" w:hanging="360"/>
      </w:pPr>
      <w:rPr>
        <w:lang w:val="en-US" w:eastAsia="en-US" w:bidi="ar-SA"/>
      </w:rPr>
    </w:lvl>
    <w:lvl w:ilvl="3" w:tplc="D33425B8">
      <w:numFmt w:val="bullet"/>
      <w:lvlText w:val="•"/>
      <w:lvlJc w:val="left"/>
      <w:pPr>
        <w:ind w:left="3345" w:hanging="360"/>
      </w:pPr>
      <w:rPr>
        <w:lang w:val="en-US" w:eastAsia="en-US" w:bidi="ar-SA"/>
      </w:rPr>
    </w:lvl>
    <w:lvl w:ilvl="4" w:tplc="83B6871E">
      <w:numFmt w:val="bullet"/>
      <w:lvlText w:val="•"/>
      <w:lvlJc w:val="left"/>
      <w:pPr>
        <w:ind w:left="3941" w:hanging="360"/>
      </w:pPr>
      <w:rPr>
        <w:lang w:val="en-US" w:eastAsia="en-US" w:bidi="ar-SA"/>
      </w:rPr>
    </w:lvl>
    <w:lvl w:ilvl="5" w:tplc="FC0C1E08">
      <w:numFmt w:val="bullet"/>
      <w:lvlText w:val="•"/>
      <w:lvlJc w:val="left"/>
      <w:pPr>
        <w:ind w:left="4536" w:hanging="360"/>
      </w:pPr>
      <w:rPr>
        <w:lang w:val="en-US" w:eastAsia="en-US" w:bidi="ar-SA"/>
      </w:rPr>
    </w:lvl>
    <w:lvl w:ilvl="6" w:tplc="892AA190">
      <w:numFmt w:val="bullet"/>
      <w:lvlText w:val="•"/>
      <w:lvlJc w:val="left"/>
      <w:pPr>
        <w:ind w:left="5131" w:hanging="360"/>
      </w:pPr>
      <w:rPr>
        <w:lang w:val="en-US" w:eastAsia="en-US" w:bidi="ar-SA"/>
      </w:rPr>
    </w:lvl>
    <w:lvl w:ilvl="7" w:tplc="A776CDF0">
      <w:numFmt w:val="bullet"/>
      <w:lvlText w:val="•"/>
      <w:lvlJc w:val="left"/>
      <w:pPr>
        <w:ind w:left="5727" w:hanging="360"/>
      </w:pPr>
      <w:rPr>
        <w:lang w:val="en-US" w:eastAsia="en-US" w:bidi="ar-SA"/>
      </w:rPr>
    </w:lvl>
    <w:lvl w:ilvl="8" w:tplc="1FAEBF1C">
      <w:numFmt w:val="bullet"/>
      <w:lvlText w:val="•"/>
      <w:lvlJc w:val="left"/>
      <w:pPr>
        <w:ind w:left="6322" w:hanging="360"/>
      </w:pPr>
      <w:rPr>
        <w:lang w:val="en-US" w:eastAsia="en-US" w:bidi="ar-SA"/>
      </w:rPr>
    </w:lvl>
  </w:abstractNum>
  <w:abstractNum w:abstractNumId="2" w15:restartNumberingAfterBreak="0">
    <w:nsid w:val="09F3598B"/>
    <w:multiLevelType w:val="hybridMultilevel"/>
    <w:tmpl w:val="DF6A887C"/>
    <w:lvl w:ilvl="0" w:tplc="6DF0185E">
      <w:start w:val="11"/>
      <w:numFmt w:val="decimal"/>
      <w:lvlText w:val="%1."/>
      <w:lvlJc w:val="left"/>
      <w:pPr>
        <w:ind w:left="835" w:hanging="360"/>
      </w:pPr>
      <w:rPr>
        <w:rFonts w:ascii="Times New Roman" w:eastAsia="Times New Roman" w:hAnsi="Times New Roman" w:cs="Times New Roman" w:hint="default"/>
        <w:w w:val="100"/>
        <w:sz w:val="20"/>
        <w:szCs w:val="20"/>
        <w:lang w:val="en-US" w:eastAsia="en-US" w:bidi="ar-SA"/>
      </w:rPr>
    </w:lvl>
    <w:lvl w:ilvl="1" w:tplc="23109EB2">
      <w:numFmt w:val="bullet"/>
      <w:lvlText w:val="•"/>
      <w:lvlJc w:val="left"/>
      <w:pPr>
        <w:ind w:left="1507" w:hanging="360"/>
      </w:pPr>
      <w:rPr>
        <w:lang w:val="en-US" w:eastAsia="en-US" w:bidi="ar-SA"/>
      </w:rPr>
    </w:lvl>
    <w:lvl w:ilvl="2" w:tplc="9BD0E784">
      <w:numFmt w:val="bullet"/>
      <w:lvlText w:val="•"/>
      <w:lvlJc w:val="left"/>
      <w:pPr>
        <w:ind w:left="2174" w:hanging="360"/>
      </w:pPr>
      <w:rPr>
        <w:lang w:val="en-US" w:eastAsia="en-US" w:bidi="ar-SA"/>
      </w:rPr>
    </w:lvl>
    <w:lvl w:ilvl="3" w:tplc="4CAE349A">
      <w:numFmt w:val="bullet"/>
      <w:lvlText w:val="•"/>
      <w:lvlJc w:val="left"/>
      <w:pPr>
        <w:ind w:left="2841" w:hanging="360"/>
      </w:pPr>
      <w:rPr>
        <w:lang w:val="en-US" w:eastAsia="en-US" w:bidi="ar-SA"/>
      </w:rPr>
    </w:lvl>
    <w:lvl w:ilvl="4" w:tplc="75F01752">
      <w:numFmt w:val="bullet"/>
      <w:lvlText w:val="•"/>
      <w:lvlJc w:val="left"/>
      <w:pPr>
        <w:ind w:left="3509" w:hanging="360"/>
      </w:pPr>
      <w:rPr>
        <w:lang w:val="en-US" w:eastAsia="en-US" w:bidi="ar-SA"/>
      </w:rPr>
    </w:lvl>
    <w:lvl w:ilvl="5" w:tplc="15ACB17C">
      <w:numFmt w:val="bullet"/>
      <w:lvlText w:val="•"/>
      <w:lvlJc w:val="left"/>
      <w:pPr>
        <w:ind w:left="4176" w:hanging="360"/>
      </w:pPr>
      <w:rPr>
        <w:lang w:val="en-US" w:eastAsia="en-US" w:bidi="ar-SA"/>
      </w:rPr>
    </w:lvl>
    <w:lvl w:ilvl="6" w:tplc="96D6F7EC">
      <w:numFmt w:val="bullet"/>
      <w:lvlText w:val="•"/>
      <w:lvlJc w:val="left"/>
      <w:pPr>
        <w:ind w:left="4843" w:hanging="360"/>
      </w:pPr>
      <w:rPr>
        <w:lang w:val="en-US" w:eastAsia="en-US" w:bidi="ar-SA"/>
      </w:rPr>
    </w:lvl>
    <w:lvl w:ilvl="7" w:tplc="B8065D1E">
      <w:numFmt w:val="bullet"/>
      <w:lvlText w:val="•"/>
      <w:lvlJc w:val="left"/>
      <w:pPr>
        <w:ind w:left="5511" w:hanging="360"/>
      </w:pPr>
      <w:rPr>
        <w:lang w:val="en-US" w:eastAsia="en-US" w:bidi="ar-SA"/>
      </w:rPr>
    </w:lvl>
    <w:lvl w:ilvl="8" w:tplc="BD8E9DBE">
      <w:numFmt w:val="bullet"/>
      <w:lvlText w:val="•"/>
      <w:lvlJc w:val="left"/>
      <w:pPr>
        <w:ind w:left="6178" w:hanging="360"/>
      </w:pPr>
      <w:rPr>
        <w:lang w:val="en-US" w:eastAsia="en-US" w:bidi="ar-SA"/>
      </w:rPr>
    </w:lvl>
  </w:abstractNum>
  <w:abstractNum w:abstractNumId="3" w15:restartNumberingAfterBreak="0">
    <w:nsid w:val="67B557E2"/>
    <w:multiLevelType w:val="hybridMultilevel"/>
    <w:tmpl w:val="1BAC1970"/>
    <w:lvl w:ilvl="0" w:tplc="65B2C260">
      <w:start w:val="1"/>
      <w:numFmt w:val="decimal"/>
      <w:lvlText w:val="%1."/>
      <w:lvlJc w:val="left"/>
      <w:pPr>
        <w:ind w:left="835" w:hanging="360"/>
      </w:pPr>
      <w:rPr>
        <w:rFonts w:ascii="Times New Roman" w:eastAsia="Times New Roman" w:hAnsi="Times New Roman" w:cs="Times New Roman" w:hint="default"/>
        <w:w w:val="100"/>
        <w:sz w:val="20"/>
        <w:szCs w:val="20"/>
        <w:lang w:val="en-US" w:eastAsia="en-US" w:bidi="ar-SA"/>
      </w:rPr>
    </w:lvl>
    <w:lvl w:ilvl="1" w:tplc="8C26FB70">
      <w:start w:val="1"/>
      <w:numFmt w:val="lowerLetter"/>
      <w:lvlText w:val="%2."/>
      <w:lvlJc w:val="left"/>
      <w:pPr>
        <w:ind w:left="1555" w:hanging="360"/>
      </w:pPr>
      <w:rPr>
        <w:rFonts w:ascii="Times New Roman" w:eastAsia="Times New Roman" w:hAnsi="Times New Roman" w:cs="Times New Roman" w:hint="default"/>
        <w:spacing w:val="-1"/>
        <w:w w:val="100"/>
        <w:sz w:val="20"/>
        <w:szCs w:val="20"/>
        <w:lang w:val="en-US" w:eastAsia="en-US" w:bidi="ar-SA"/>
      </w:rPr>
    </w:lvl>
    <w:lvl w:ilvl="2" w:tplc="9B3481FE">
      <w:numFmt w:val="bullet"/>
      <w:lvlText w:val="•"/>
      <w:lvlJc w:val="left"/>
      <w:pPr>
        <w:ind w:left="2221" w:hanging="360"/>
      </w:pPr>
      <w:rPr>
        <w:lang w:val="en-US" w:eastAsia="en-US" w:bidi="ar-SA"/>
      </w:rPr>
    </w:lvl>
    <w:lvl w:ilvl="3" w:tplc="6A40A772">
      <w:numFmt w:val="bullet"/>
      <w:lvlText w:val="•"/>
      <w:lvlJc w:val="left"/>
      <w:pPr>
        <w:ind w:left="2883" w:hanging="360"/>
      </w:pPr>
      <w:rPr>
        <w:lang w:val="en-US" w:eastAsia="en-US" w:bidi="ar-SA"/>
      </w:rPr>
    </w:lvl>
    <w:lvl w:ilvl="4" w:tplc="6BA054AA">
      <w:numFmt w:val="bullet"/>
      <w:lvlText w:val="•"/>
      <w:lvlJc w:val="left"/>
      <w:pPr>
        <w:ind w:left="3544" w:hanging="360"/>
      </w:pPr>
      <w:rPr>
        <w:lang w:val="en-US" w:eastAsia="en-US" w:bidi="ar-SA"/>
      </w:rPr>
    </w:lvl>
    <w:lvl w:ilvl="5" w:tplc="94364F02">
      <w:numFmt w:val="bullet"/>
      <w:lvlText w:val="•"/>
      <w:lvlJc w:val="left"/>
      <w:pPr>
        <w:ind w:left="4206" w:hanging="360"/>
      </w:pPr>
      <w:rPr>
        <w:lang w:val="en-US" w:eastAsia="en-US" w:bidi="ar-SA"/>
      </w:rPr>
    </w:lvl>
    <w:lvl w:ilvl="6" w:tplc="8EBAF2FE">
      <w:numFmt w:val="bullet"/>
      <w:lvlText w:val="•"/>
      <w:lvlJc w:val="left"/>
      <w:pPr>
        <w:ind w:left="4867" w:hanging="360"/>
      </w:pPr>
      <w:rPr>
        <w:lang w:val="en-US" w:eastAsia="en-US" w:bidi="ar-SA"/>
      </w:rPr>
    </w:lvl>
    <w:lvl w:ilvl="7" w:tplc="92C64ED8">
      <w:numFmt w:val="bullet"/>
      <w:lvlText w:val="•"/>
      <w:lvlJc w:val="left"/>
      <w:pPr>
        <w:ind w:left="5529" w:hanging="360"/>
      </w:pPr>
      <w:rPr>
        <w:lang w:val="en-US" w:eastAsia="en-US" w:bidi="ar-SA"/>
      </w:rPr>
    </w:lvl>
    <w:lvl w:ilvl="8" w:tplc="18F48C9A">
      <w:numFmt w:val="bullet"/>
      <w:lvlText w:val="•"/>
      <w:lvlJc w:val="left"/>
      <w:pPr>
        <w:ind w:left="6190" w:hanging="360"/>
      </w:pPr>
      <w:rPr>
        <w:lang w:val="en-US" w:eastAsia="en-US" w:bidi="ar-SA"/>
      </w:rPr>
    </w:lvl>
  </w:abstractNum>
  <w:num w:numId="1" w16cid:durableId="1967853601">
    <w:abstractNumId w:val="0"/>
    <w:lvlOverride w:ilvl="0">
      <w:startOverride w:val="1"/>
    </w:lvlOverride>
    <w:lvlOverride w:ilvl="1"/>
    <w:lvlOverride w:ilvl="2"/>
    <w:lvlOverride w:ilvl="3"/>
    <w:lvlOverride w:ilvl="4"/>
    <w:lvlOverride w:ilvl="5"/>
    <w:lvlOverride w:ilvl="6"/>
    <w:lvlOverride w:ilvl="7"/>
    <w:lvlOverride w:ilvl="8"/>
  </w:num>
  <w:num w:numId="2" w16cid:durableId="683945005">
    <w:abstractNumId w:val="3"/>
  </w:num>
  <w:num w:numId="3" w16cid:durableId="1647319347">
    <w:abstractNumId w:val="1"/>
    <w:lvlOverride w:ilvl="0">
      <w:startOverride w:val="2"/>
    </w:lvlOverride>
    <w:lvlOverride w:ilvl="1"/>
    <w:lvlOverride w:ilvl="2"/>
    <w:lvlOverride w:ilvl="3"/>
    <w:lvlOverride w:ilvl="4"/>
    <w:lvlOverride w:ilvl="5"/>
    <w:lvlOverride w:ilvl="6"/>
    <w:lvlOverride w:ilvl="7"/>
    <w:lvlOverride w:ilvl="8"/>
  </w:num>
  <w:num w:numId="4" w16cid:durableId="297034997">
    <w:abstractNumId w:val="2"/>
    <w:lvlOverride w:ilvl="0">
      <w:startOverride w:val="11"/>
    </w:lvlOverride>
    <w:lvlOverride w:ilvl="1"/>
    <w:lvlOverride w:ilvl="2"/>
    <w:lvlOverride w:ilvl="3"/>
    <w:lvlOverride w:ilvl="4"/>
    <w:lvlOverride w:ilvl="5"/>
    <w:lvlOverride w:ilvl="6"/>
    <w:lvlOverride w:ilvl="7"/>
    <w:lvlOverride w:ilvl="8"/>
  </w:num>
  <w:num w:numId="5" w16cid:durableId="2120369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0EE"/>
    <w:rsid w:val="000520EE"/>
    <w:rsid w:val="000A7C50"/>
    <w:rsid w:val="001270D0"/>
    <w:rsid w:val="0017627E"/>
    <w:rsid w:val="001E01CD"/>
    <w:rsid w:val="001F3965"/>
    <w:rsid w:val="00282566"/>
    <w:rsid w:val="004C55F8"/>
    <w:rsid w:val="004E044E"/>
    <w:rsid w:val="004F1111"/>
    <w:rsid w:val="005017C1"/>
    <w:rsid w:val="00536B37"/>
    <w:rsid w:val="005C793A"/>
    <w:rsid w:val="00760069"/>
    <w:rsid w:val="00A15060"/>
    <w:rsid w:val="00A41E09"/>
    <w:rsid w:val="00B81876"/>
    <w:rsid w:val="00B96717"/>
    <w:rsid w:val="00BF509C"/>
    <w:rsid w:val="00C86BD0"/>
    <w:rsid w:val="00E1640A"/>
  </w:rsids>
  <m:mathPr>
    <m:mathFont m:val="Cambria Math"/>
    <m:brkBin m:val="before"/>
    <m:brkBinSub m:val="--"/>
    <m:smallFrac m:val="0"/>
    <m:dispDef/>
    <m:lMargin m:val="0"/>
    <m:rMargin m:val="0"/>
    <m:defJc m:val="centerGroup"/>
    <m:wrapIndent m:val="1440"/>
    <m:intLim m:val="subSup"/>
    <m:naryLim m:val="undOvr"/>
  </m:mathPr>
  <w:themeFontLang w:val="en-I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CD534"/>
  <w15:chartTrackingRefBased/>
  <w15:docId w15:val="{38DB5D78-E4C0-4D6F-B02B-4BAD6D605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0EE"/>
    <w:pPr>
      <w:spacing w:line="256" w:lineRule="auto"/>
    </w:pPr>
  </w:style>
  <w:style w:type="paragraph" w:styleId="Heading1">
    <w:name w:val="heading 1"/>
    <w:basedOn w:val="Normal"/>
    <w:link w:val="Heading1Char"/>
    <w:uiPriority w:val="9"/>
    <w:qFormat/>
    <w:rsid w:val="000A7C50"/>
    <w:pPr>
      <w:widowControl w:val="0"/>
      <w:autoSpaceDE w:val="0"/>
      <w:autoSpaceDN w:val="0"/>
      <w:spacing w:before="120" w:after="0" w:line="240" w:lineRule="auto"/>
      <w:ind w:left="134"/>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0EE"/>
    <w:pPr>
      <w:ind w:left="720"/>
      <w:contextualSpacing/>
    </w:pPr>
  </w:style>
  <w:style w:type="paragraph" w:customStyle="1" w:styleId="TableParagraph">
    <w:name w:val="Table Paragraph"/>
    <w:basedOn w:val="Normal"/>
    <w:uiPriority w:val="1"/>
    <w:qFormat/>
    <w:rsid w:val="000520EE"/>
    <w:pPr>
      <w:widowControl w:val="0"/>
      <w:autoSpaceDE w:val="0"/>
      <w:autoSpaceDN w:val="0"/>
      <w:spacing w:before="10" w:after="0" w:line="219" w:lineRule="exact"/>
      <w:jc w:val="center"/>
    </w:pPr>
    <w:rPr>
      <w:rFonts w:ascii="Times New Roman" w:eastAsia="Times New Roman" w:hAnsi="Times New Roman" w:cs="Times New Roman"/>
      <w:lang w:val="en-US"/>
    </w:rPr>
  </w:style>
  <w:style w:type="table" w:styleId="TableGrid">
    <w:name w:val="Table Grid"/>
    <w:basedOn w:val="TableNormal"/>
    <w:uiPriority w:val="39"/>
    <w:rsid w:val="000520E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A7C50"/>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0A7C50"/>
    <w:pPr>
      <w:widowControl w:val="0"/>
      <w:autoSpaceDE w:val="0"/>
      <w:autoSpaceDN w:val="0"/>
      <w:spacing w:before="120" w:after="0" w:line="240" w:lineRule="auto"/>
      <w:ind w:left="134"/>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A7C5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2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1120</Words>
  <Characters>6732</Characters>
  <Application>Microsoft Office Word</Application>
  <DocSecurity>0</DocSecurity>
  <Lines>100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 ka</dc:creator>
  <cp:keywords/>
  <dc:description/>
  <cp:lastModifiedBy>ChanRe Editor</cp:lastModifiedBy>
  <cp:revision>6</cp:revision>
  <dcterms:created xsi:type="dcterms:W3CDTF">2022-12-08T08:23:00Z</dcterms:created>
  <dcterms:modified xsi:type="dcterms:W3CDTF">2023-03-29T05:57:00Z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1267c92a0d2758959d33d1315ed33269264f3b00adfaf08faed817d02d436b65</vt:lpwstr>
  </property>
</Properties>
</file>