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83A9" w14:textId="77777777" w:rsidR="006A2F59" w:rsidRDefault="006A2F59" w:rsidP="006A2F59">
      <w:pPr>
        <w:rPr>
          <w:rStyle w:val="word"/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</w:pPr>
      <w:r>
        <w:rPr>
          <w:rStyle w:val="word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Dominance and identity of the dominant bee drive bee diversity on flowers</w:t>
      </w:r>
    </w:p>
    <w:p w14:paraId="5E154FCB" w14:textId="77777777" w:rsidR="002A6DB1" w:rsidRPr="00A94016" w:rsidRDefault="002A6DB1" w:rsidP="002A6DB1">
      <w:pPr>
        <w:rPr>
          <w:rStyle w:val="HeaderChar"/>
          <w:rFonts w:eastAsiaTheme="minorHAnsi"/>
          <w:bCs/>
          <w:color w:val="252525"/>
          <w:sz w:val="28"/>
          <w:szCs w:val="28"/>
          <w:shd w:val="clear" w:color="auto" w:fill="FFFFFF"/>
        </w:rPr>
      </w:pPr>
      <w:r w:rsidRPr="00A94016">
        <w:rPr>
          <w:rStyle w:val="HeaderChar"/>
          <w:rFonts w:eastAsiaTheme="minorHAnsi"/>
          <w:bCs/>
          <w:color w:val="252525"/>
          <w:sz w:val="28"/>
          <w:szCs w:val="28"/>
          <w:shd w:val="clear" w:color="auto" w:fill="FFFFFF"/>
        </w:rPr>
        <w:t xml:space="preserve"> </w:t>
      </w:r>
    </w:p>
    <w:p w14:paraId="1D604927" w14:textId="77777777" w:rsidR="0012700A" w:rsidRDefault="002A6DB1">
      <w:pPr>
        <w:rPr>
          <w:rFonts w:ascii="Times New Roman" w:eastAsia="TimesNewRoman" w:hAnsi="Times New Roman" w:cs="Times New Roman"/>
          <w:b/>
          <w:sz w:val="24"/>
          <w:szCs w:val="24"/>
        </w:rPr>
      </w:pPr>
      <w:r>
        <w:rPr>
          <w:rFonts w:ascii="Times New Roman" w:eastAsia="TimesNewRoman" w:hAnsi="Times New Roman" w:cs="Times New Roman"/>
          <w:b/>
          <w:sz w:val="24"/>
          <w:szCs w:val="24"/>
        </w:rPr>
        <w:t>Electronic Supplementary Material</w:t>
      </w:r>
    </w:p>
    <w:p w14:paraId="11E3319E" w14:textId="77777777" w:rsidR="00702F55" w:rsidRDefault="00702F55">
      <w:r w:rsidRPr="00A336B7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 wp14:anchorId="0232823C" wp14:editId="66BADC96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5943600" cy="4203065"/>
            <wp:effectExtent l="0" t="0" r="0" b="698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3" name="Picture 3" descr="C:\Users\ARUN ISAC\OneDrive\Desktop\MS-Chapter2\effect of honeybees on solitary bees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UN ISAC\OneDrive\Desktop\MS-Chapter2\effect of honeybees on solitary bees\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322B5" w14:textId="77777777" w:rsidR="00702F55" w:rsidRDefault="002A6DB1" w:rsidP="00702F55">
      <w:pPr>
        <w:tabs>
          <w:tab w:val="left" w:pos="6504"/>
        </w:tabs>
        <w:rPr>
          <w:rFonts w:ascii="Times New Roman" w:eastAsia="TimesNewRoman" w:hAnsi="Times New Roman" w:cs="Times New Roman"/>
          <w:sz w:val="24"/>
          <w:szCs w:val="24"/>
        </w:rPr>
      </w:pPr>
      <w:r w:rsidRPr="002A6DB1">
        <w:rPr>
          <w:rFonts w:ascii="Times New Roman" w:eastAsia="TimesNewRoman" w:hAnsi="Times New Roman" w:cs="Times New Roman"/>
          <w:b/>
          <w:sz w:val="24"/>
          <w:szCs w:val="24"/>
        </w:rPr>
        <w:t>Fig S1.</w:t>
      </w:r>
      <w:r w:rsidR="00702F55" w:rsidRPr="00A336B7">
        <w:rPr>
          <w:rFonts w:ascii="Times New Roman" w:eastAsia="TimesNewRoman" w:hAnsi="Times New Roman" w:cs="Times New Roman"/>
          <w:b/>
          <w:sz w:val="24"/>
          <w:szCs w:val="24"/>
        </w:rPr>
        <w:t xml:space="preserve"> </w:t>
      </w:r>
      <w:r w:rsidR="00702F55" w:rsidRPr="00A336B7">
        <w:rPr>
          <w:rFonts w:ascii="Times New Roman" w:eastAsia="TimesNewRoman" w:hAnsi="Times New Roman" w:cs="Times New Roman"/>
          <w:sz w:val="24"/>
          <w:szCs w:val="24"/>
        </w:rPr>
        <w:t>Map showing the study locations in the area of north Malabar region of Kerala, India.</w:t>
      </w:r>
    </w:p>
    <w:p w14:paraId="31876F51" w14:textId="77777777" w:rsidR="004A71A9" w:rsidRDefault="004A71A9" w:rsidP="00702F55">
      <w:pPr>
        <w:tabs>
          <w:tab w:val="left" w:pos="6504"/>
        </w:tabs>
        <w:rPr>
          <w:rFonts w:ascii="Times New Roman" w:eastAsia="TimesNewRoman" w:hAnsi="Times New Roman" w:cs="Times New Roman"/>
          <w:sz w:val="24"/>
          <w:szCs w:val="24"/>
        </w:rPr>
      </w:pPr>
    </w:p>
    <w:p w14:paraId="33C6500B" w14:textId="77777777" w:rsidR="004A71A9" w:rsidRDefault="004A71A9" w:rsidP="00702F55">
      <w:pPr>
        <w:tabs>
          <w:tab w:val="left" w:pos="6504"/>
        </w:tabs>
        <w:rPr>
          <w:rFonts w:ascii="Times New Roman" w:eastAsia="TimesNewRoman" w:hAnsi="Times New Roman" w:cs="Times New Roman"/>
          <w:sz w:val="24"/>
          <w:szCs w:val="24"/>
        </w:rPr>
      </w:pPr>
    </w:p>
    <w:p w14:paraId="59F972C3" w14:textId="77777777" w:rsidR="004A71A9" w:rsidRDefault="004A71A9" w:rsidP="00702F55">
      <w:pPr>
        <w:tabs>
          <w:tab w:val="left" w:pos="6504"/>
        </w:tabs>
        <w:rPr>
          <w:rFonts w:ascii="Times New Roman" w:eastAsia="TimesNewRoman" w:hAnsi="Times New Roman" w:cs="Times New Roman"/>
          <w:sz w:val="24"/>
          <w:szCs w:val="24"/>
        </w:rPr>
      </w:pPr>
    </w:p>
    <w:p w14:paraId="51B48897" w14:textId="77777777" w:rsidR="004A71A9" w:rsidRDefault="004A71A9" w:rsidP="00702F55">
      <w:pPr>
        <w:tabs>
          <w:tab w:val="left" w:pos="6504"/>
        </w:tabs>
        <w:rPr>
          <w:rFonts w:ascii="Times New Roman" w:eastAsia="TimesNewRoman" w:hAnsi="Times New Roman" w:cs="Times New Roman"/>
          <w:sz w:val="24"/>
          <w:szCs w:val="24"/>
        </w:rPr>
      </w:pPr>
    </w:p>
    <w:p w14:paraId="15E8FC53" w14:textId="77777777" w:rsidR="004A71A9" w:rsidRPr="00702F55" w:rsidRDefault="004A71A9" w:rsidP="00702F55">
      <w:pPr>
        <w:tabs>
          <w:tab w:val="left" w:pos="6504"/>
        </w:tabs>
      </w:pPr>
      <w:r w:rsidRPr="00A336B7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9AD4774" wp14:editId="779AF944">
            <wp:extent cx="5945429" cy="30708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8111" cy="30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4AC1C" w14:textId="1CC48926" w:rsidR="004A71A9" w:rsidRDefault="002A6DB1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A6DB1">
        <w:rPr>
          <w:rFonts w:ascii="Times New Roman" w:hAnsi="Times New Roman" w:cs="Times New Roman"/>
          <w:b/>
          <w:sz w:val="24"/>
          <w:szCs w:val="24"/>
        </w:rPr>
        <w:t>Fig S2.</w:t>
      </w:r>
      <w:r w:rsidR="004A71A9" w:rsidRPr="00A336B7">
        <w:rPr>
          <w:rFonts w:ascii="Times New Roman" w:hAnsi="Times New Roman" w:cs="Times New Roman"/>
          <w:sz w:val="24"/>
          <w:szCs w:val="24"/>
        </w:rPr>
        <w:t xml:space="preserve"> The dominance</w:t>
      </w:r>
      <w:r w:rsidR="004A71A9">
        <w:rPr>
          <w:rFonts w:ascii="Times New Roman" w:hAnsi="Times New Roman" w:cs="Times New Roman"/>
          <w:sz w:val="24"/>
          <w:szCs w:val="24"/>
        </w:rPr>
        <w:t xml:space="preserve"> of different </w:t>
      </w:r>
      <w:r w:rsidR="006A2F59">
        <w:rPr>
          <w:rFonts w:ascii="Times New Roman" w:hAnsi="Times New Roman" w:cs="Times New Roman"/>
          <w:sz w:val="24"/>
          <w:szCs w:val="24"/>
        </w:rPr>
        <w:t xml:space="preserve">bee </w:t>
      </w:r>
      <w:r w:rsidR="004A71A9">
        <w:rPr>
          <w:rFonts w:ascii="Times New Roman" w:hAnsi="Times New Roman" w:cs="Times New Roman"/>
          <w:sz w:val="24"/>
          <w:szCs w:val="24"/>
        </w:rPr>
        <w:t>functional groups</w:t>
      </w:r>
      <w:r w:rsidR="004A71A9" w:rsidRPr="00A336B7">
        <w:rPr>
          <w:rFonts w:ascii="Times New Roman" w:hAnsi="Times New Roman" w:cs="Times New Roman"/>
          <w:sz w:val="24"/>
          <w:szCs w:val="24"/>
        </w:rPr>
        <w:t xml:space="preserve"> differed among plant species.</w:t>
      </w:r>
    </w:p>
    <w:p w14:paraId="67EB6B3C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7DDE6C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CAB836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09EDCC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F48075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F0B7B6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C4853B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37E02D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A023F2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8FCFAA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1E4A95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1FF4D9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00E915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FAAE52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FE604D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C11BA6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4E998E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65BCDF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0B7A25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59D40E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28E52B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EC726C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EE5DDF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93F62D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57DEBC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8A996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5ED0C9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7C7B13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8A4965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2E51BA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022296" w14:textId="77777777" w:rsidR="005A3BC3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F5C26A" w14:textId="77777777" w:rsidR="005A3BC3" w:rsidRPr="00A336B7" w:rsidRDefault="005A3BC3" w:rsidP="004A71A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26B1D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61312" behindDoc="1" locked="0" layoutInCell="1" allowOverlap="1" wp14:anchorId="0F599486" wp14:editId="7AA3A507">
            <wp:simplePos x="0" y="0"/>
            <wp:positionH relativeFrom="margin">
              <wp:posOffset>-601980</wp:posOffset>
            </wp:positionH>
            <wp:positionV relativeFrom="margin">
              <wp:posOffset>175260</wp:posOffset>
            </wp:positionV>
            <wp:extent cx="6766560" cy="4158615"/>
            <wp:effectExtent l="0" t="0" r="0" b="0"/>
            <wp:wrapSquare wrapText="bothSides"/>
            <wp:docPr id="6" name="Picture 6" descr="C:\Users\ARUN ISAC\OneDrive\Desktop\MS-Chapter2\effect of honeybees on solitary bees\data\results_new_may22\network.a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UN ISAC\OneDrive\Desktop\MS-Chapter2\effect of honeybees on solitary bees\data\results_new_may22\network.an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41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021F7" w14:textId="77777777" w:rsidR="00702F55" w:rsidRPr="00702F55" w:rsidRDefault="00702F55" w:rsidP="00702F55">
      <w:pPr>
        <w:tabs>
          <w:tab w:val="left" w:pos="6504"/>
        </w:tabs>
      </w:pPr>
    </w:p>
    <w:p w14:paraId="5793E92E" w14:textId="20AF5A3D" w:rsidR="005A3BC3" w:rsidRDefault="002A6DB1" w:rsidP="005A3BC3">
      <w:pPr>
        <w:jc w:val="both"/>
        <w:rPr>
          <w:rFonts w:ascii="Times New Roman" w:hAnsi="Times New Roman" w:cs="Times New Roman"/>
          <w:sz w:val="24"/>
          <w:szCs w:val="24"/>
        </w:rPr>
      </w:pPr>
      <w:r w:rsidRPr="002A6DB1">
        <w:rPr>
          <w:rFonts w:ascii="Times New Roman" w:hAnsi="Times New Roman" w:cs="Times New Roman"/>
          <w:b/>
          <w:sz w:val="24"/>
          <w:szCs w:val="24"/>
        </w:rPr>
        <w:t>Fig S3.</w:t>
      </w:r>
      <w:r w:rsidR="005A3BC3" w:rsidRPr="00B11A15">
        <w:rPr>
          <w:rFonts w:ascii="Times New Roman" w:hAnsi="Times New Roman" w:cs="Times New Roman"/>
          <w:sz w:val="24"/>
          <w:szCs w:val="24"/>
        </w:rPr>
        <w:t xml:space="preserve"> </w:t>
      </w:r>
      <w:r w:rsidR="005A3BC3">
        <w:rPr>
          <w:rFonts w:ascii="Times New Roman" w:hAnsi="Times New Roman" w:cs="Times New Roman"/>
          <w:sz w:val="24"/>
          <w:szCs w:val="24"/>
        </w:rPr>
        <w:t xml:space="preserve">The interaction network </w:t>
      </w:r>
      <w:r w:rsidR="006A2F59">
        <w:rPr>
          <w:rFonts w:ascii="Times New Roman" w:hAnsi="Times New Roman" w:cs="Times New Roman"/>
          <w:sz w:val="24"/>
          <w:szCs w:val="24"/>
        </w:rPr>
        <w:t xml:space="preserve">between bee functional groups </w:t>
      </w:r>
      <w:r w:rsidR="005A3BC3">
        <w:rPr>
          <w:rFonts w:ascii="Times New Roman" w:hAnsi="Times New Roman" w:cs="Times New Roman"/>
          <w:sz w:val="24"/>
          <w:szCs w:val="24"/>
        </w:rPr>
        <w:t>and plant species.</w:t>
      </w:r>
    </w:p>
    <w:p w14:paraId="60656B7E" w14:textId="77777777" w:rsidR="005A3BC3" w:rsidRDefault="005A3BC3" w:rsidP="005A3B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D99C30" w14:textId="77777777" w:rsidR="00702F55" w:rsidRPr="00702F55" w:rsidRDefault="00702F55" w:rsidP="00702F55"/>
    <w:p w14:paraId="1049A7FF" w14:textId="77777777" w:rsidR="00702F55" w:rsidRPr="00702F55" w:rsidRDefault="00702F55" w:rsidP="00702F55"/>
    <w:p w14:paraId="74BE8AD8" w14:textId="77777777" w:rsidR="00702F55" w:rsidRPr="00702F55" w:rsidRDefault="00702F55" w:rsidP="00702F55"/>
    <w:p w14:paraId="4CE17CED" w14:textId="77777777" w:rsidR="00702F55" w:rsidRPr="00702F55" w:rsidRDefault="00702F55" w:rsidP="00702F55"/>
    <w:p w14:paraId="01825EB4" w14:textId="77777777" w:rsidR="00702F55" w:rsidRPr="00702F55" w:rsidRDefault="00702F55" w:rsidP="00702F55"/>
    <w:p w14:paraId="0177C143" w14:textId="77777777" w:rsidR="00702F55" w:rsidRPr="00702F55" w:rsidRDefault="00702F55" w:rsidP="00702F55"/>
    <w:p w14:paraId="6A3DDEB6" w14:textId="77777777" w:rsidR="00702F55" w:rsidRPr="00702F55" w:rsidRDefault="00702F55" w:rsidP="00702F55"/>
    <w:p w14:paraId="6295DA5F" w14:textId="77777777" w:rsidR="00702F55" w:rsidRPr="00702F55" w:rsidRDefault="00702F55" w:rsidP="00702F55"/>
    <w:p w14:paraId="29E74F78" w14:textId="77777777" w:rsidR="00702F55" w:rsidRPr="00702F55" w:rsidRDefault="00702F55" w:rsidP="00702F55"/>
    <w:p w14:paraId="29E08A15" w14:textId="77777777" w:rsidR="00702F55" w:rsidRPr="00702F55" w:rsidRDefault="00702F55" w:rsidP="00702F55"/>
    <w:p w14:paraId="261E1927" w14:textId="77777777" w:rsidR="00702F55" w:rsidRPr="00702F55" w:rsidRDefault="00702F55" w:rsidP="00702F55"/>
    <w:p w14:paraId="6BB7B89E" w14:textId="77777777" w:rsidR="00702F55" w:rsidRPr="00702F55" w:rsidRDefault="00702F55" w:rsidP="00702F55"/>
    <w:sectPr w:rsidR="00702F55" w:rsidRPr="00702F5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8D09" w14:textId="77777777" w:rsidR="00657169" w:rsidRDefault="00657169">
      <w:pPr>
        <w:spacing w:after="0" w:line="240" w:lineRule="auto"/>
      </w:pPr>
      <w:r>
        <w:separator/>
      </w:r>
    </w:p>
  </w:endnote>
  <w:endnote w:type="continuationSeparator" w:id="0">
    <w:p w14:paraId="457403D6" w14:textId="77777777" w:rsidR="00657169" w:rsidRDefault="0065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6314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ACC0B" w14:textId="77777777" w:rsidR="006228E2" w:rsidRDefault="002A6D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E2A5E1" w14:textId="77777777" w:rsidR="006228E2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ED8E1" w14:textId="77777777" w:rsidR="00657169" w:rsidRDefault="00657169">
      <w:pPr>
        <w:spacing w:after="0" w:line="240" w:lineRule="auto"/>
      </w:pPr>
      <w:r>
        <w:separator/>
      </w:r>
    </w:p>
  </w:footnote>
  <w:footnote w:type="continuationSeparator" w:id="0">
    <w:p w14:paraId="2BCDEC45" w14:textId="77777777" w:rsidR="00657169" w:rsidRDefault="00657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3NDQyNDCxMDU3MzdT0lEKTi0uzszPAykwqwUA4eEbmywAAAA="/>
  </w:docVars>
  <w:rsids>
    <w:rsidRoot w:val="00702F55"/>
    <w:rsid w:val="000A6E55"/>
    <w:rsid w:val="0012700A"/>
    <w:rsid w:val="002A6DB1"/>
    <w:rsid w:val="004A71A9"/>
    <w:rsid w:val="005A3BC3"/>
    <w:rsid w:val="00657169"/>
    <w:rsid w:val="006A2F59"/>
    <w:rsid w:val="006D4DD3"/>
    <w:rsid w:val="00702F55"/>
    <w:rsid w:val="00A87488"/>
    <w:rsid w:val="00C152B6"/>
    <w:rsid w:val="00DE5543"/>
    <w:rsid w:val="00F5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95DDB"/>
  <w15:chartTrackingRefBased/>
  <w15:docId w15:val="{39548687-40B0-4147-8D07-5753B4BA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71A9"/>
    <w:pPr>
      <w:spacing w:after="0" w:line="240" w:lineRule="auto"/>
    </w:pPr>
  </w:style>
  <w:style w:type="character" w:customStyle="1" w:styleId="word">
    <w:name w:val="word"/>
    <w:basedOn w:val="DefaultParagraphFont"/>
    <w:rsid w:val="002A6DB1"/>
  </w:style>
  <w:style w:type="character" w:styleId="Hyperlink">
    <w:name w:val="Hyperlink"/>
    <w:basedOn w:val="DefaultParagraphFont"/>
    <w:uiPriority w:val="99"/>
    <w:unhideWhenUsed/>
    <w:rsid w:val="002A6DB1"/>
    <w:rPr>
      <w:color w:val="0000FF"/>
      <w:u w:val="single"/>
    </w:rPr>
  </w:style>
  <w:style w:type="paragraph" w:styleId="Header">
    <w:name w:val="header"/>
    <w:basedOn w:val="Normal"/>
    <w:link w:val="HeaderChar"/>
    <w:rsid w:val="002A6DB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A6DB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6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</dc:creator>
  <cp:keywords/>
  <dc:description/>
  <cp:lastModifiedBy>Sinu Palatty</cp:lastModifiedBy>
  <cp:revision>3</cp:revision>
  <dcterms:created xsi:type="dcterms:W3CDTF">2023-03-22T06:35:00Z</dcterms:created>
  <dcterms:modified xsi:type="dcterms:W3CDTF">2023-03-22T09:41:00Z</dcterms:modified>
</cp:coreProperties>
</file>