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EFC69" w14:textId="0E89C01E" w:rsidR="00162CAC" w:rsidRPr="00162CAC" w:rsidRDefault="00162CAC" w:rsidP="00162CAC">
      <w:pPr>
        <w:pStyle w:val="NormalWeb"/>
        <w:rPr>
          <w:b/>
          <w:bCs/>
          <w:color w:val="000000"/>
          <w:sz w:val="27"/>
          <w:szCs w:val="27"/>
        </w:rPr>
      </w:pPr>
      <w:r w:rsidRPr="00162CAC">
        <w:rPr>
          <w:b/>
          <w:bCs/>
          <w:color w:val="000000"/>
          <w:sz w:val="27"/>
          <w:szCs w:val="27"/>
        </w:rPr>
        <w:t>Supplementary File ONE</w:t>
      </w:r>
    </w:p>
    <w:p w14:paraId="5481FBC9" w14:textId="6EF7218C" w:rsidR="00162CAC" w:rsidRDefault="00162CAC" w:rsidP="00162CAC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Details of topic guide questions for interview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62CAC" w:rsidRPr="00162CAC" w14:paraId="19D34F70" w14:textId="77777777" w:rsidTr="009B355D">
        <w:trPr>
          <w:cantSplit/>
        </w:trPr>
        <w:tc>
          <w:tcPr>
            <w:tcW w:w="9016" w:type="dxa"/>
          </w:tcPr>
          <w:p w14:paraId="71679447" w14:textId="77777777" w:rsidR="00162CAC" w:rsidRPr="00162CAC" w:rsidRDefault="00162CAC" w:rsidP="00162CAC">
            <w:pPr>
              <w:shd w:val="clear" w:color="auto" w:fill="FFFFFF" w:themeFill="background1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b/>
                <w:bCs/>
                <w:color w:val="292B2C"/>
                <w:lang w:val="en-NZ" w:eastAsia="en-NZ"/>
              </w:rPr>
              <w:t xml:space="preserve">1. </w:t>
            </w: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Tell me what about this study interested you?</w:t>
            </w:r>
          </w:p>
          <w:p w14:paraId="2DB04B86" w14:textId="77777777" w:rsidR="00162CAC" w:rsidRPr="00162CAC" w:rsidRDefault="00162CAC" w:rsidP="00162CAC">
            <w:pPr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line="480" w:lineRule="auto"/>
              <w:ind w:left="602" w:hanging="283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Is there is a problem you thought the tech might make better/easier/go away?</w:t>
            </w:r>
          </w:p>
          <w:p w14:paraId="5F4E2487" w14:textId="77777777" w:rsidR="00162CAC" w:rsidRPr="00162CAC" w:rsidRDefault="00162CAC" w:rsidP="00162CAC">
            <w:pPr>
              <w:numPr>
                <w:ilvl w:val="0"/>
                <w:numId w:val="2"/>
              </w:numPr>
              <w:shd w:val="clear" w:color="auto" w:fill="FFFFFF" w:themeFill="background1"/>
              <w:snapToGrid w:val="0"/>
              <w:spacing w:line="480" w:lineRule="auto"/>
              <w:ind w:left="886" w:hanging="284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Hypoglycaemia</w:t>
            </w:r>
          </w:p>
          <w:p w14:paraId="53DC2882" w14:textId="77777777" w:rsidR="00162CAC" w:rsidRPr="00162CAC" w:rsidRDefault="00162CAC" w:rsidP="00162CAC">
            <w:pPr>
              <w:numPr>
                <w:ilvl w:val="0"/>
                <w:numId w:val="2"/>
              </w:numPr>
              <w:shd w:val="clear" w:color="auto" w:fill="FFFFFF" w:themeFill="background1"/>
              <w:snapToGrid w:val="0"/>
              <w:spacing w:line="480" w:lineRule="auto"/>
              <w:ind w:left="886" w:hanging="284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Hyperglycaemia</w:t>
            </w:r>
          </w:p>
          <w:p w14:paraId="400AD86C" w14:textId="77777777" w:rsidR="00162CAC" w:rsidRPr="00162CAC" w:rsidRDefault="00162CAC" w:rsidP="00162CAC">
            <w:pPr>
              <w:numPr>
                <w:ilvl w:val="0"/>
                <w:numId w:val="2"/>
              </w:numPr>
              <w:shd w:val="clear" w:color="auto" w:fill="FFFFFF" w:themeFill="background1"/>
              <w:snapToGrid w:val="0"/>
              <w:spacing w:line="480" w:lineRule="auto"/>
              <w:ind w:left="886" w:hanging="284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Less finger prick blood testing</w:t>
            </w:r>
          </w:p>
          <w:p w14:paraId="7B1D6EDD" w14:textId="77777777" w:rsidR="00162CAC" w:rsidRPr="00162CAC" w:rsidRDefault="00162CAC" w:rsidP="00162CAC">
            <w:pPr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line="480" w:lineRule="auto"/>
              <w:ind w:left="602" w:hanging="283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Did you have a goal you were trying to achieve?</w:t>
            </w:r>
          </w:p>
          <w:p w14:paraId="33330700" w14:textId="77777777" w:rsidR="00162CAC" w:rsidRPr="00162CAC" w:rsidRDefault="00162CAC" w:rsidP="00162CAC">
            <w:pPr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line="480" w:lineRule="auto"/>
              <w:ind w:left="602" w:hanging="283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Overall reasons for using an AHCL device? Examples:</w:t>
            </w:r>
          </w:p>
          <w:p w14:paraId="47A0686F" w14:textId="77777777" w:rsidR="00162CAC" w:rsidRPr="00162CAC" w:rsidRDefault="00162CAC" w:rsidP="00162CAC">
            <w:pPr>
              <w:numPr>
                <w:ilvl w:val="0"/>
                <w:numId w:val="2"/>
              </w:numPr>
              <w:shd w:val="clear" w:color="auto" w:fill="FFFFFF" w:themeFill="background1"/>
              <w:snapToGrid w:val="0"/>
              <w:spacing w:line="480" w:lineRule="auto"/>
              <w:ind w:left="886" w:hanging="284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Manage glucose levels better when playing sports</w:t>
            </w:r>
          </w:p>
          <w:p w14:paraId="6FD35791" w14:textId="77777777" w:rsidR="00162CAC" w:rsidRPr="00162CAC" w:rsidRDefault="00162CAC" w:rsidP="00162CAC">
            <w:pPr>
              <w:numPr>
                <w:ilvl w:val="0"/>
                <w:numId w:val="2"/>
              </w:numPr>
              <w:shd w:val="clear" w:color="auto" w:fill="FFFFFF" w:themeFill="background1"/>
              <w:snapToGrid w:val="0"/>
              <w:spacing w:line="480" w:lineRule="auto"/>
              <w:ind w:left="886" w:hanging="284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Improved HbA1c</w:t>
            </w:r>
          </w:p>
        </w:tc>
      </w:tr>
      <w:tr w:rsidR="00162CAC" w:rsidRPr="00162CAC" w14:paraId="0F6464D0" w14:textId="77777777" w:rsidTr="009B355D">
        <w:trPr>
          <w:cantSplit/>
        </w:trPr>
        <w:tc>
          <w:tcPr>
            <w:tcW w:w="9016" w:type="dxa"/>
          </w:tcPr>
          <w:p w14:paraId="5A9B359B" w14:textId="77777777" w:rsidR="00162CAC" w:rsidRPr="00162CAC" w:rsidRDefault="00162CAC" w:rsidP="00162CAC">
            <w:pPr>
              <w:shd w:val="clear" w:color="auto" w:fill="FFFFFF" w:themeFill="background1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b/>
                <w:bCs/>
                <w:color w:val="292B2C"/>
                <w:lang w:val="en-NZ" w:eastAsia="en-NZ"/>
              </w:rPr>
              <w:t>2.</w:t>
            </w: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 xml:space="preserve"> How did you expect your life to be different when that problem was solved/goal was achieved?</w:t>
            </w:r>
          </w:p>
        </w:tc>
      </w:tr>
      <w:tr w:rsidR="00162CAC" w:rsidRPr="00162CAC" w14:paraId="4B4EE8DC" w14:textId="77777777" w:rsidTr="009B355D">
        <w:trPr>
          <w:cantSplit/>
        </w:trPr>
        <w:tc>
          <w:tcPr>
            <w:tcW w:w="9016" w:type="dxa"/>
          </w:tcPr>
          <w:p w14:paraId="197C2973" w14:textId="77777777" w:rsidR="00162CAC" w:rsidRPr="00162CAC" w:rsidRDefault="00162CAC" w:rsidP="00162CAC">
            <w:pPr>
              <w:shd w:val="clear" w:color="auto" w:fill="FFFFFF" w:themeFill="background1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b/>
                <w:bCs/>
                <w:color w:val="292B2C"/>
                <w:lang w:val="en-NZ" w:eastAsia="en-NZ"/>
              </w:rPr>
              <w:t>3.</w:t>
            </w: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 xml:space="preserve"> Discuss your training experience. How easy was the AHCL device to use and learn? Is there anything that you would recommend for training new people?</w:t>
            </w:r>
          </w:p>
        </w:tc>
      </w:tr>
      <w:tr w:rsidR="00162CAC" w:rsidRPr="00162CAC" w14:paraId="1C8BE5E4" w14:textId="77777777" w:rsidTr="009B355D">
        <w:trPr>
          <w:cantSplit/>
        </w:trPr>
        <w:tc>
          <w:tcPr>
            <w:tcW w:w="9016" w:type="dxa"/>
          </w:tcPr>
          <w:p w14:paraId="2D480FB9" w14:textId="77777777" w:rsidR="00162CAC" w:rsidRPr="00162CAC" w:rsidRDefault="00162CAC" w:rsidP="00162CAC">
            <w:pPr>
              <w:shd w:val="clear" w:color="auto" w:fill="FFFFFF" w:themeFill="background1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b/>
                <w:bCs/>
                <w:color w:val="292B2C"/>
                <w:lang w:val="en-NZ" w:eastAsia="en-NZ"/>
              </w:rPr>
              <w:t xml:space="preserve">4. </w:t>
            </w: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Was your experience using AHCL as you expected?</w:t>
            </w:r>
          </w:p>
          <w:p w14:paraId="408FF0D7" w14:textId="77777777" w:rsidR="00162CAC" w:rsidRPr="00162CAC" w:rsidRDefault="00162CAC" w:rsidP="00162CAC">
            <w:pPr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line="480" w:lineRule="auto"/>
              <w:ind w:left="602" w:hanging="283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If they expected improved glycaemic control, did that happen?</w:t>
            </w:r>
          </w:p>
          <w:p w14:paraId="6D1750A1" w14:textId="77777777" w:rsidR="00162CAC" w:rsidRPr="00162CAC" w:rsidRDefault="00162CAC" w:rsidP="00162CAC">
            <w:pPr>
              <w:numPr>
                <w:ilvl w:val="0"/>
                <w:numId w:val="2"/>
              </w:numPr>
              <w:shd w:val="clear" w:color="auto" w:fill="FFFFFF" w:themeFill="background1"/>
              <w:snapToGrid w:val="0"/>
              <w:spacing w:line="480" w:lineRule="auto"/>
              <w:ind w:left="886" w:hanging="284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What new habits were formed because of AHCL?</w:t>
            </w:r>
          </w:p>
          <w:p w14:paraId="327D193D" w14:textId="77777777" w:rsidR="00162CAC" w:rsidRPr="00162CAC" w:rsidRDefault="00162CAC" w:rsidP="00162CAC">
            <w:pPr>
              <w:numPr>
                <w:ilvl w:val="0"/>
                <w:numId w:val="2"/>
              </w:numPr>
              <w:shd w:val="clear" w:color="auto" w:fill="FFFFFF" w:themeFill="background1"/>
              <w:snapToGrid w:val="0"/>
              <w:spacing w:line="480" w:lineRule="auto"/>
              <w:ind w:left="886" w:hanging="284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What about the system helped? (e.g., did something new become a habit? how did it become a habit?)</w:t>
            </w:r>
          </w:p>
          <w:p w14:paraId="043E109B" w14:textId="77777777" w:rsidR="00162CAC" w:rsidRPr="00162CAC" w:rsidRDefault="00162CAC" w:rsidP="00162CAC">
            <w:pPr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line="480" w:lineRule="auto"/>
              <w:ind w:left="602" w:hanging="283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If they expected improved quality of life, did that happen? (or prompt about quality of life?)</w:t>
            </w:r>
          </w:p>
          <w:p w14:paraId="5C0FBCCF" w14:textId="77777777" w:rsidR="00162CAC" w:rsidRPr="00162CAC" w:rsidRDefault="00162CAC" w:rsidP="00162CAC">
            <w:pPr>
              <w:numPr>
                <w:ilvl w:val="0"/>
                <w:numId w:val="2"/>
              </w:numPr>
              <w:shd w:val="clear" w:color="auto" w:fill="FFFFFF" w:themeFill="background1"/>
              <w:snapToGrid w:val="0"/>
              <w:spacing w:line="480" w:lineRule="auto"/>
              <w:ind w:left="886" w:hanging="284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What about the system helped?</w:t>
            </w:r>
          </w:p>
          <w:p w14:paraId="62CB3B5F" w14:textId="77777777" w:rsidR="00162CAC" w:rsidRPr="00162CAC" w:rsidRDefault="00162CAC" w:rsidP="00162CAC">
            <w:pPr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line="480" w:lineRule="auto"/>
              <w:ind w:left="602" w:hanging="283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Thinking about the recommendations for using AHCL at the start of the study, what did you try that didn't become a habit? What were the reasons for it not becoming a habit?</w:t>
            </w:r>
          </w:p>
          <w:p w14:paraId="29B1941D" w14:textId="77777777" w:rsidR="00162CAC" w:rsidRPr="00162CAC" w:rsidRDefault="00162CAC" w:rsidP="00162CAC">
            <w:pPr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line="480" w:lineRule="auto"/>
              <w:ind w:left="602" w:hanging="283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What was recommended that you didn't try at all? What were your reasons?</w:t>
            </w:r>
          </w:p>
        </w:tc>
      </w:tr>
      <w:tr w:rsidR="00162CAC" w:rsidRPr="00162CAC" w14:paraId="78EF1EDD" w14:textId="77777777" w:rsidTr="009B355D">
        <w:trPr>
          <w:cantSplit/>
        </w:trPr>
        <w:tc>
          <w:tcPr>
            <w:tcW w:w="9016" w:type="dxa"/>
          </w:tcPr>
          <w:p w14:paraId="3DFF2F00" w14:textId="77777777" w:rsidR="00162CAC" w:rsidRPr="00162CAC" w:rsidRDefault="00162CAC" w:rsidP="00162CAC">
            <w:pPr>
              <w:shd w:val="clear" w:color="auto" w:fill="FFFFFF" w:themeFill="background1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b/>
                <w:bCs/>
                <w:color w:val="292B2C"/>
                <w:lang w:val="en-NZ" w:eastAsia="en-NZ"/>
              </w:rPr>
              <w:lastRenderedPageBreak/>
              <w:t>5.</w:t>
            </w: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 xml:space="preserve"> Were there situations when your experience using the AHCL device was better or worse?</w:t>
            </w:r>
          </w:p>
          <w:p w14:paraId="01BADE4F" w14:textId="77777777" w:rsidR="00162CAC" w:rsidRPr="00162CAC" w:rsidRDefault="00162CAC" w:rsidP="00162CAC">
            <w:pPr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line="480" w:lineRule="auto"/>
              <w:ind w:left="602" w:hanging="283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e.g., daytime vs night-time, in public vs private spaces, or when their sleep/mood/stress/fear of hypos was better/worse, or with/without support from partner/whanau/friend</w:t>
            </w:r>
          </w:p>
        </w:tc>
      </w:tr>
      <w:tr w:rsidR="00162CAC" w:rsidRPr="00162CAC" w14:paraId="211E6D0D" w14:textId="77777777" w:rsidTr="009B355D">
        <w:trPr>
          <w:cantSplit/>
        </w:trPr>
        <w:tc>
          <w:tcPr>
            <w:tcW w:w="9016" w:type="dxa"/>
          </w:tcPr>
          <w:p w14:paraId="087FFDE6" w14:textId="77777777" w:rsidR="00162CAC" w:rsidRPr="00162CAC" w:rsidRDefault="00162CAC" w:rsidP="00162CAC">
            <w:pPr>
              <w:shd w:val="clear" w:color="auto" w:fill="FFFFFF" w:themeFill="background1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b/>
                <w:bCs/>
                <w:color w:val="292B2C"/>
                <w:lang w:val="en-NZ" w:eastAsia="en-NZ"/>
              </w:rPr>
              <w:t>6.</w:t>
            </w: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 xml:space="preserve"> What experiences with using AHCL were unexpected? (e.g., barriers/facilitators to improved glycaemic control/quality of life)</w:t>
            </w:r>
          </w:p>
          <w:p w14:paraId="313C2378" w14:textId="77777777" w:rsidR="00162CAC" w:rsidRPr="00162CAC" w:rsidRDefault="00162CAC" w:rsidP="00162CAC">
            <w:pPr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line="480" w:lineRule="auto"/>
              <w:ind w:left="602" w:hanging="283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Follow-up: what problem-solving did you need to do in this situation?</w:t>
            </w:r>
          </w:p>
          <w:p w14:paraId="6B296DEF" w14:textId="77777777" w:rsidR="00162CAC" w:rsidRPr="00162CAC" w:rsidRDefault="00162CAC" w:rsidP="00162CAC">
            <w:pPr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line="480" w:lineRule="auto"/>
              <w:ind w:left="602" w:hanging="283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 xml:space="preserve">If not already mentioned, ask directly: </w:t>
            </w:r>
          </w:p>
          <w:p w14:paraId="2F6B64A2" w14:textId="77777777" w:rsidR="00162CAC" w:rsidRPr="00162CAC" w:rsidRDefault="00162CAC" w:rsidP="00162CAC">
            <w:pPr>
              <w:numPr>
                <w:ilvl w:val="0"/>
                <w:numId w:val="2"/>
              </w:numPr>
              <w:shd w:val="clear" w:color="auto" w:fill="FFFFFF" w:themeFill="background1"/>
              <w:snapToGrid w:val="0"/>
              <w:spacing w:line="480" w:lineRule="auto"/>
              <w:ind w:left="886" w:hanging="284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What was your glucose target? Why this one, and if on the lower - did the lower target glucose range impact them, how? (Was it low enough?)</w:t>
            </w:r>
          </w:p>
          <w:p w14:paraId="4600699A" w14:textId="77777777" w:rsidR="00162CAC" w:rsidRPr="00162CAC" w:rsidRDefault="00162CAC" w:rsidP="00162CAC">
            <w:pPr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line="480" w:lineRule="auto"/>
              <w:ind w:left="602" w:hanging="283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 xml:space="preserve">If not already mentioned, ask directly: </w:t>
            </w:r>
          </w:p>
          <w:p w14:paraId="18E00F1E" w14:textId="77777777" w:rsidR="00162CAC" w:rsidRPr="00162CAC" w:rsidRDefault="00162CAC" w:rsidP="00162CAC">
            <w:pPr>
              <w:numPr>
                <w:ilvl w:val="0"/>
                <w:numId w:val="2"/>
              </w:numPr>
              <w:shd w:val="clear" w:color="auto" w:fill="FFFFFF" w:themeFill="background1"/>
              <w:snapToGrid w:val="0"/>
              <w:spacing w:line="480" w:lineRule="auto"/>
              <w:ind w:left="886" w:hanging="284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Tell us about your experiences with auto-correction boluses? Better or worse than expected?</w:t>
            </w:r>
          </w:p>
          <w:p w14:paraId="66B0A107" w14:textId="77777777" w:rsidR="00162CAC" w:rsidRPr="00162CAC" w:rsidRDefault="00162CAC" w:rsidP="00162CAC">
            <w:pPr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line="480" w:lineRule="auto"/>
              <w:ind w:left="602" w:hanging="283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How did AHCL cope with different meal types? (i.e., high fat/high carbohydrate/high protein, etc)</w:t>
            </w:r>
          </w:p>
        </w:tc>
      </w:tr>
      <w:tr w:rsidR="00162CAC" w:rsidRPr="00162CAC" w14:paraId="17E3C0FB" w14:textId="77777777" w:rsidTr="009B355D">
        <w:trPr>
          <w:cantSplit/>
        </w:trPr>
        <w:tc>
          <w:tcPr>
            <w:tcW w:w="9016" w:type="dxa"/>
          </w:tcPr>
          <w:p w14:paraId="274A4798" w14:textId="77777777" w:rsidR="00162CAC" w:rsidRPr="00162CAC" w:rsidRDefault="00162CAC" w:rsidP="00162CAC">
            <w:pPr>
              <w:shd w:val="clear" w:color="auto" w:fill="FFFFFF" w:themeFill="background1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b/>
                <w:bCs/>
                <w:color w:val="292B2C"/>
                <w:lang w:val="en-NZ" w:eastAsia="en-NZ"/>
              </w:rPr>
              <w:t>7.</w:t>
            </w: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 xml:space="preserve"> Overall - How does AHCL compare to your previous treatment? Specifically:</w:t>
            </w:r>
          </w:p>
          <w:p w14:paraId="67A94AB6" w14:textId="77777777" w:rsidR="00162CAC" w:rsidRPr="00162CAC" w:rsidRDefault="00162CAC" w:rsidP="00162CAC">
            <w:pPr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line="480" w:lineRule="auto"/>
              <w:ind w:left="602" w:hanging="283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Changes to glucose level monitoring habits</w:t>
            </w:r>
          </w:p>
          <w:p w14:paraId="64A426AB" w14:textId="77777777" w:rsidR="00162CAC" w:rsidRPr="00162CAC" w:rsidRDefault="00162CAC" w:rsidP="00162CAC">
            <w:pPr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line="480" w:lineRule="auto"/>
              <w:ind w:left="602" w:hanging="283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Changes to insulin treatment habits</w:t>
            </w:r>
          </w:p>
          <w:p w14:paraId="086C664F" w14:textId="77777777" w:rsidR="00162CAC" w:rsidRPr="00162CAC" w:rsidRDefault="00162CAC" w:rsidP="00162CAC">
            <w:pPr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line="480" w:lineRule="auto"/>
              <w:ind w:left="602" w:hanging="283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Changes to overall habits related to diabetes examples being exercise, sleep, worry, daily activities, work, social/family interactions</w:t>
            </w:r>
          </w:p>
          <w:p w14:paraId="419DA5AA" w14:textId="77777777" w:rsidR="00162CAC" w:rsidRPr="00162CAC" w:rsidRDefault="00162CAC" w:rsidP="00162CAC">
            <w:pPr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line="480" w:lineRule="auto"/>
              <w:ind w:left="602" w:hanging="283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Helped/hindered ability to maintain glucose levels in target range</w:t>
            </w:r>
          </w:p>
          <w:p w14:paraId="57E930BD" w14:textId="77777777" w:rsidR="00162CAC" w:rsidRPr="00162CAC" w:rsidRDefault="00162CAC" w:rsidP="00162CAC">
            <w:pPr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line="480" w:lineRule="auto"/>
              <w:ind w:left="602" w:hanging="283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Made managing diabetes easier/harder</w:t>
            </w:r>
          </w:p>
          <w:p w14:paraId="27FFB587" w14:textId="77777777" w:rsidR="00162CAC" w:rsidRPr="00162CAC" w:rsidRDefault="00162CAC" w:rsidP="00162CAC">
            <w:pPr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line="480" w:lineRule="auto"/>
              <w:ind w:left="602" w:hanging="283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Does it need more or less clinical support from your diabetes team? Why?</w:t>
            </w:r>
          </w:p>
        </w:tc>
      </w:tr>
      <w:tr w:rsidR="00162CAC" w:rsidRPr="00162CAC" w14:paraId="26840456" w14:textId="77777777" w:rsidTr="009B355D">
        <w:trPr>
          <w:cantSplit/>
        </w:trPr>
        <w:tc>
          <w:tcPr>
            <w:tcW w:w="9016" w:type="dxa"/>
          </w:tcPr>
          <w:p w14:paraId="176F14DC" w14:textId="77777777" w:rsidR="00162CAC" w:rsidRPr="00162CAC" w:rsidRDefault="00162CAC" w:rsidP="00162CAC">
            <w:pPr>
              <w:shd w:val="clear" w:color="auto" w:fill="FFFFFF" w:themeFill="background1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b/>
                <w:bCs/>
                <w:color w:val="292B2C"/>
                <w:lang w:val="en-NZ" w:eastAsia="en-NZ"/>
              </w:rPr>
              <w:t>8.</w:t>
            </w: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 xml:space="preserve"> Would you recommend AHCL to other people with type 1 diabetes?</w:t>
            </w:r>
          </w:p>
          <w:p w14:paraId="1B7FEDD4" w14:textId="77777777" w:rsidR="00162CAC" w:rsidRPr="00162CAC" w:rsidRDefault="00162CAC" w:rsidP="00162CAC">
            <w:pPr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line="480" w:lineRule="auto"/>
              <w:ind w:left="602" w:hanging="283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Why/why not</w:t>
            </w:r>
          </w:p>
          <w:p w14:paraId="15D39072" w14:textId="77777777" w:rsidR="00162CAC" w:rsidRPr="00162CAC" w:rsidRDefault="00162CAC" w:rsidP="00162CAC">
            <w:pPr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line="480" w:lineRule="auto"/>
              <w:ind w:left="602" w:hanging="283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In your opinion who could benefit the most from AHCL? Why?</w:t>
            </w:r>
          </w:p>
          <w:p w14:paraId="70592241" w14:textId="77777777" w:rsidR="00162CAC" w:rsidRPr="00162CAC" w:rsidRDefault="00162CAC" w:rsidP="00162CAC">
            <w:pPr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line="480" w:lineRule="auto"/>
              <w:ind w:left="602" w:hanging="283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Who might not benefit from AHCL? Why?</w:t>
            </w:r>
          </w:p>
        </w:tc>
      </w:tr>
      <w:tr w:rsidR="00162CAC" w:rsidRPr="00162CAC" w14:paraId="46F9410F" w14:textId="77777777" w:rsidTr="009B355D">
        <w:trPr>
          <w:cantSplit/>
        </w:trPr>
        <w:tc>
          <w:tcPr>
            <w:tcW w:w="9016" w:type="dxa"/>
          </w:tcPr>
          <w:p w14:paraId="31A7204C" w14:textId="77777777" w:rsidR="00162CAC" w:rsidRPr="00162CAC" w:rsidRDefault="00162CAC" w:rsidP="00162CAC">
            <w:pPr>
              <w:shd w:val="clear" w:color="auto" w:fill="FFFFFF" w:themeFill="background1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201F1E"/>
                <w:bdr w:val="none" w:sz="0" w:space="0" w:color="auto" w:frame="1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b/>
                <w:bCs/>
                <w:color w:val="292B2C"/>
                <w:lang w:val="en-NZ" w:eastAsia="en-NZ"/>
              </w:rPr>
              <w:lastRenderedPageBreak/>
              <w:t>9.</w:t>
            </w: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 xml:space="preserve"> </w:t>
            </w:r>
            <w:r w:rsidRPr="00162CAC">
              <w:rPr>
                <w:rFonts w:ascii="Times New Roman" w:eastAsia="Times New Roman" w:hAnsi="Times New Roman" w:cs="Times New Roman"/>
                <w:color w:val="201F1E"/>
                <w:bdr w:val="none" w:sz="0" w:space="0" w:color="auto" w:frame="1"/>
                <w:lang w:val="en-NZ" w:eastAsia="en-NZ"/>
              </w:rPr>
              <w:t>Do you trust the AHCL device? Please explain.</w:t>
            </w:r>
          </w:p>
          <w:p w14:paraId="738EE144" w14:textId="77777777" w:rsidR="00162CAC" w:rsidRPr="00162CAC" w:rsidRDefault="00162CAC" w:rsidP="00162CAC">
            <w:pPr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line="480" w:lineRule="auto"/>
              <w:ind w:left="602" w:hanging="283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 xml:space="preserve">What makes you trust AHCL? </w:t>
            </w:r>
          </w:p>
          <w:p w14:paraId="4B64EFDA" w14:textId="77777777" w:rsidR="00162CAC" w:rsidRPr="00162CAC" w:rsidRDefault="00162CAC" w:rsidP="00162CAC">
            <w:pPr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line="480" w:lineRule="auto"/>
              <w:ind w:left="602" w:hanging="283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Why don’t you trust AHCL?</w:t>
            </w:r>
          </w:p>
          <w:p w14:paraId="7A526BAA" w14:textId="77777777" w:rsidR="00162CAC" w:rsidRPr="00162CAC" w:rsidRDefault="00162CAC" w:rsidP="00162CAC">
            <w:pPr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line="480" w:lineRule="auto"/>
              <w:ind w:left="602" w:hanging="283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>Do you trust AHCL only in specific circumstances</w:t>
            </w:r>
          </w:p>
        </w:tc>
      </w:tr>
      <w:tr w:rsidR="00162CAC" w:rsidRPr="00162CAC" w14:paraId="6A1510E6" w14:textId="77777777" w:rsidTr="009B355D">
        <w:trPr>
          <w:cantSplit/>
        </w:trPr>
        <w:tc>
          <w:tcPr>
            <w:tcW w:w="9016" w:type="dxa"/>
          </w:tcPr>
          <w:p w14:paraId="6341B04B" w14:textId="77777777" w:rsidR="00162CAC" w:rsidRPr="00162CAC" w:rsidRDefault="00162CAC" w:rsidP="00162CAC">
            <w:pPr>
              <w:shd w:val="clear" w:color="auto" w:fill="FFFFFF" w:themeFill="background1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</w:pPr>
            <w:r w:rsidRPr="00162CAC">
              <w:rPr>
                <w:rFonts w:ascii="Times New Roman" w:eastAsia="Times New Roman" w:hAnsi="Times New Roman" w:cs="Times New Roman"/>
                <w:b/>
                <w:bCs/>
                <w:color w:val="292B2C"/>
                <w:lang w:val="en-NZ" w:eastAsia="en-NZ"/>
              </w:rPr>
              <w:t>10.</w:t>
            </w:r>
            <w:r w:rsidRPr="00162CAC">
              <w:rPr>
                <w:rFonts w:ascii="Times New Roman" w:eastAsia="Times New Roman" w:hAnsi="Times New Roman" w:cs="Times New Roman"/>
                <w:color w:val="292B2C"/>
                <w:lang w:val="en-NZ" w:eastAsia="en-NZ"/>
              </w:rPr>
              <w:t xml:space="preserve"> Is there anything else you’d like to share with me today?</w:t>
            </w:r>
          </w:p>
        </w:tc>
      </w:tr>
    </w:tbl>
    <w:p w14:paraId="1B9F1C51" w14:textId="77777777" w:rsidR="001A3526" w:rsidRDefault="00162CAC"/>
    <w:sectPr w:rsidR="001A35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03FB0"/>
    <w:multiLevelType w:val="hybridMultilevel"/>
    <w:tmpl w:val="1F6A693E"/>
    <w:lvl w:ilvl="0" w:tplc="26E455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33DC1"/>
    <w:multiLevelType w:val="hybridMultilevel"/>
    <w:tmpl w:val="4844EB8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CAC"/>
    <w:rsid w:val="00162CAC"/>
    <w:rsid w:val="0041513B"/>
    <w:rsid w:val="00421C81"/>
    <w:rsid w:val="00D1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BC1F6"/>
  <w15:chartTrackingRefBased/>
  <w15:docId w15:val="{5BE72A69-09FA-44E5-BEA5-29714E26A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2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Z" w:eastAsia="en-NZ"/>
    </w:rPr>
  </w:style>
  <w:style w:type="table" w:styleId="TableGrid">
    <w:name w:val="Table Grid"/>
    <w:basedOn w:val="TableNormal"/>
    <w:uiPriority w:val="39"/>
    <w:rsid w:val="0016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3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444</Words>
  <Characters>2597</Characters>
  <Application>Microsoft Office Word</Application>
  <DocSecurity>0</DocSecurity>
  <Lines>92</Lines>
  <Paragraphs>33</Paragraphs>
  <ScaleCrop>false</ScaleCrop>
  <Company>University of Otago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Shekhar Sehgal</dc:creator>
  <cp:keywords/>
  <dc:description/>
  <cp:lastModifiedBy>Shekhar Sehgal</cp:lastModifiedBy>
  <cp:revision>1</cp:revision>
  <dcterms:created xsi:type="dcterms:W3CDTF">2023-04-16T21:36:00Z</dcterms:created>
  <dcterms:modified xsi:type="dcterms:W3CDTF">2023-04-16T21:42:00Z</dcterms:modified>
</cp:coreProperties>
</file>