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4B096" w14:textId="77777777" w:rsidR="00EA7E12" w:rsidRPr="009406EB" w:rsidRDefault="00EA7E12" w:rsidP="00EA7E12">
      <w:pPr>
        <w:jc w:val="left"/>
        <w:rPr>
          <w:rFonts w:ascii="Arial" w:eastAsia="宋体" w:hAnsi="Arial" w:cs="Arial"/>
          <w:b/>
          <w:bCs/>
          <w:sz w:val="26"/>
          <w:szCs w:val="26"/>
        </w:rPr>
      </w:pPr>
      <w:r w:rsidRPr="009406EB">
        <w:rPr>
          <w:rFonts w:ascii="Arial" w:eastAsia="宋体" w:hAnsi="Arial" w:cs="Arial"/>
          <w:b/>
          <w:bCs/>
          <w:sz w:val="26"/>
          <w:szCs w:val="26"/>
        </w:rPr>
        <w:t>The Effect of Comorbid Somatic Pain and Psychiatric Disorder on Oral Health-Related Quality of Life in Patients</w:t>
      </w:r>
      <w:r>
        <w:rPr>
          <w:rFonts w:ascii="Arial" w:eastAsia="宋体" w:hAnsi="Arial" w:cs="Arial"/>
          <w:b/>
          <w:bCs/>
          <w:sz w:val="26"/>
          <w:szCs w:val="26"/>
        </w:rPr>
        <w:t xml:space="preserve"> with Malocclusion</w:t>
      </w:r>
    </w:p>
    <w:p w14:paraId="25F27968" w14:textId="62284274" w:rsidR="00286E7E" w:rsidRPr="00EA7E12" w:rsidRDefault="00286E7E" w:rsidP="00286E7E">
      <w:pPr>
        <w:jc w:val="left"/>
        <w:rPr>
          <w:rFonts w:ascii="Arial" w:eastAsia="宋体" w:hAnsi="Arial" w:cs="Arial"/>
          <w:b/>
          <w:bCs/>
          <w:sz w:val="24"/>
        </w:rPr>
      </w:pPr>
    </w:p>
    <w:p w14:paraId="3D8A3468" w14:textId="7012AA37" w:rsidR="00286E7E" w:rsidRPr="00CF4259" w:rsidRDefault="00286E7E" w:rsidP="00286E7E">
      <w:pPr>
        <w:jc w:val="left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b/>
          <w:bCs/>
          <w:sz w:val="24"/>
        </w:rPr>
        <w:t>Supplemental information</w:t>
      </w:r>
    </w:p>
    <w:p w14:paraId="0040EF35" w14:textId="77777777" w:rsidR="00286E7E" w:rsidRDefault="00286E7E">
      <w:pPr>
        <w:outlineLvl w:val="0"/>
        <w:rPr>
          <w:rFonts w:ascii="Arial" w:hAnsi="Arial" w:cs="Arial"/>
          <w:sz w:val="20"/>
          <w:szCs w:val="20"/>
        </w:rPr>
      </w:pPr>
    </w:p>
    <w:p w14:paraId="0FB87CBB" w14:textId="3A299CDB" w:rsidR="00817B23" w:rsidRPr="00CC4568" w:rsidRDefault="003D3A57" w:rsidP="00E966BE">
      <w:pPr>
        <w:jc w:val="center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CF4259">
        <w:rPr>
          <w:rFonts w:ascii="Arial" w:hAnsi="Arial" w:cs="Arial"/>
          <w:b/>
          <w:bCs/>
          <w:color w:val="000000" w:themeColor="text1"/>
          <w:sz w:val="20"/>
          <w:szCs w:val="20"/>
        </w:rPr>
        <w:t>Appendix 1</w:t>
      </w:r>
      <w:r w:rsidR="00CC456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CF425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CC4568">
        <w:rPr>
          <w:rFonts w:ascii="Arial" w:hAnsi="Arial" w:cs="Arial"/>
          <w:color w:val="000000" w:themeColor="text1"/>
          <w:sz w:val="20"/>
          <w:szCs w:val="20"/>
        </w:rPr>
        <w:t>Comparison of demographic characteristics among groups.</w:t>
      </w:r>
    </w:p>
    <w:tbl>
      <w:tblPr>
        <w:tblStyle w:val="aa"/>
        <w:tblW w:w="10837" w:type="dxa"/>
        <w:tblInd w:w="-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1"/>
        <w:gridCol w:w="967"/>
        <w:gridCol w:w="691"/>
        <w:gridCol w:w="967"/>
        <w:gridCol w:w="691"/>
        <w:gridCol w:w="1160"/>
        <w:gridCol w:w="691"/>
        <w:gridCol w:w="967"/>
        <w:gridCol w:w="691"/>
        <w:gridCol w:w="1030"/>
        <w:gridCol w:w="691"/>
      </w:tblGrid>
      <w:tr w:rsidR="00817B23" w:rsidRPr="00CF4259" w14:paraId="36E78A33" w14:textId="77777777">
        <w:trPr>
          <w:trHeight w:val="91"/>
        </w:trPr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5D8E4" w14:textId="77777777" w:rsidR="00817B23" w:rsidRPr="00CF4259" w:rsidRDefault="00817B23">
            <w:pPr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bookmarkStart w:id="0" w:name="OLE_LINK2"/>
            <w:bookmarkStart w:id="1" w:name="OLE_LINK1"/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16AE7D32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PHQ-15-P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3F059CE3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P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5560935F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HEI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7502745B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A36C6E2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PIDAQ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2278C7CF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P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0E9625D8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SCL90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31369A8C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P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16D3C6DA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</w:rPr>
              <w:t>OHIP-14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55805271" w14:textId="77777777" w:rsidR="00817B23" w:rsidRPr="00CF4259" w:rsidRDefault="003D3A57">
            <w:pPr>
              <w:jc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P</w:t>
            </w:r>
          </w:p>
        </w:tc>
      </w:tr>
      <w:tr w:rsidR="00817B23" w:rsidRPr="00CF4259" w14:paraId="30897E35" w14:textId="77777777">
        <w:trPr>
          <w:trHeight w:val="240"/>
        </w:trPr>
        <w:tc>
          <w:tcPr>
            <w:tcW w:w="2291" w:type="dxa"/>
            <w:tcBorders>
              <w:top w:val="single" w:sz="4" w:space="0" w:color="auto"/>
            </w:tcBorders>
            <w:vAlign w:val="center"/>
          </w:tcPr>
          <w:p w14:paraId="6BAD9580" w14:textId="77777777" w:rsidR="00817B23" w:rsidRPr="00CF4259" w:rsidRDefault="003D3A57">
            <w:pPr>
              <w:textAlignment w:val="top"/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  <w:t>Gender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7D4D3A9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16CCE29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4D1E3FFB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1C895AB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5C6948B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4E16629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4BD17F8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3F16C9E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684D0EB7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6F3A743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1084D698" w14:textId="77777777">
        <w:trPr>
          <w:trHeight w:val="240"/>
        </w:trPr>
        <w:tc>
          <w:tcPr>
            <w:tcW w:w="2291" w:type="dxa"/>
            <w:vAlign w:val="center"/>
          </w:tcPr>
          <w:p w14:paraId="25BB8674" w14:textId="77777777" w:rsidR="00817B23" w:rsidRPr="00CF4259" w:rsidRDefault="003D3A57">
            <w:pPr>
              <w:ind w:leftChars="100" w:left="210"/>
              <w:textAlignment w:val="top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Male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N=256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2621E9C2" w14:textId="77777777" w:rsidR="00817B23" w:rsidRPr="00CF4259" w:rsidRDefault="003D3A57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3.65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±4.47</w:t>
            </w:r>
          </w:p>
        </w:tc>
        <w:tc>
          <w:tcPr>
            <w:tcW w:w="691" w:type="dxa"/>
            <w:vMerge w:val="restart"/>
          </w:tcPr>
          <w:p w14:paraId="7E11743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0.469</w:t>
            </w:r>
          </w:p>
          <w:p w14:paraId="7EA5544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79EF50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3.90±4.52</w:t>
            </w:r>
          </w:p>
        </w:tc>
        <w:tc>
          <w:tcPr>
            <w:tcW w:w="691" w:type="dxa"/>
            <w:vMerge w:val="restart"/>
          </w:tcPr>
          <w:p w14:paraId="182B8B5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0.010*</w:t>
            </w:r>
          </w:p>
          <w:p w14:paraId="598CD14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0A469B9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31.82±13.40</w:t>
            </w:r>
          </w:p>
        </w:tc>
        <w:tc>
          <w:tcPr>
            <w:tcW w:w="691" w:type="dxa"/>
            <w:vMerge w:val="restart"/>
          </w:tcPr>
          <w:p w14:paraId="51CBCC2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0.849</w:t>
            </w:r>
          </w:p>
          <w:p w14:paraId="12645F1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F9FFA0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2.97±2.97</w:t>
            </w:r>
          </w:p>
        </w:tc>
        <w:tc>
          <w:tcPr>
            <w:tcW w:w="691" w:type="dxa"/>
            <w:vMerge w:val="restart"/>
          </w:tcPr>
          <w:p w14:paraId="274792C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0.525</w:t>
            </w:r>
          </w:p>
          <w:p w14:paraId="7FD65A3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5D4F06B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8.54±7.96</w:t>
            </w:r>
          </w:p>
        </w:tc>
        <w:tc>
          <w:tcPr>
            <w:tcW w:w="691" w:type="dxa"/>
            <w:vMerge w:val="restart"/>
          </w:tcPr>
          <w:p w14:paraId="3BC11FC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0.007**</w:t>
            </w:r>
          </w:p>
          <w:p w14:paraId="7AEDD15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2C050B7B" w14:textId="77777777">
        <w:trPr>
          <w:trHeight w:val="240"/>
        </w:trPr>
        <w:tc>
          <w:tcPr>
            <w:tcW w:w="2291" w:type="dxa"/>
            <w:vAlign w:val="center"/>
          </w:tcPr>
          <w:p w14:paraId="53292C8E" w14:textId="77777777" w:rsidR="00817B23" w:rsidRPr="00CF4259" w:rsidRDefault="003D3A57">
            <w:pPr>
              <w:ind w:leftChars="100" w:left="210"/>
              <w:textAlignment w:val="top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Female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N=513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6D9F2B4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3.73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±4.30</w:t>
            </w:r>
          </w:p>
        </w:tc>
        <w:tc>
          <w:tcPr>
            <w:tcW w:w="691" w:type="dxa"/>
            <w:vMerge/>
          </w:tcPr>
          <w:p w14:paraId="0E4C785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6B1A64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4.67±4.62</w:t>
            </w:r>
          </w:p>
        </w:tc>
        <w:tc>
          <w:tcPr>
            <w:tcW w:w="691" w:type="dxa"/>
            <w:vMerge/>
          </w:tcPr>
          <w:p w14:paraId="0845CC1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78B43CD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32.85±13.77</w:t>
            </w:r>
          </w:p>
        </w:tc>
        <w:tc>
          <w:tcPr>
            <w:tcW w:w="691" w:type="dxa"/>
            <w:vMerge/>
          </w:tcPr>
          <w:p w14:paraId="358EE8C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6862BD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2.22±3.13</w:t>
            </w:r>
          </w:p>
        </w:tc>
        <w:tc>
          <w:tcPr>
            <w:tcW w:w="691" w:type="dxa"/>
            <w:vMerge/>
          </w:tcPr>
          <w:p w14:paraId="244C740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240C0EB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9.86±7.81</w:t>
            </w:r>
          </w:p>
        </w:tc>
        <w:tc>
          <w:tcPr>
            <w:tcW w:w="691" w:type="dxa"/>
            <w:vMerge/>
          </w:tcPr>
          <w:p w14:paraId="7D9DDBC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48DB3C21" w14:textId="77777777">
        <w:trPr>
          <w:trHeight w:val="240"/>
        </w:trPr>
        <w:tc>
          <w:tcPr>
            <w:tcW w:w="2291" w:type="dxa"/>
            <w:vAlign w:val="center"/>
          </w:tcPr>
          <w:p w14:paraId="58962B59" w14:textId="77777777" w:rsidR="00817B23" w:rsidRPr="00CF4259" w:rsidRDefault="003D3A57">
            <w:pPr>
              <w:textAlignment w:val="center"/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</w:rPr>
              <w:t>Age</w:t>
            </w:r>
          </w:p>
        </w:tc>
        <w:tc>
          <w:tcPr>
            <w:tcW w:w="967" w:type="dxa"/>
          </w:tcPr>
          <w:p w14:paraId="1409E1FB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A2F1C3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C5984FA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714F4A5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09E44F3E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6C0AA6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8562A0D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C981F7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2FD1ED6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394A71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65997175" w14:textId="77777777">
        <w:trPr>
          <w:trHeight w:val="240"/>
        </w:trPr>
        <w:tc>
          <w:tcPr>
            <w:tcW w:w="2291" w:type="dxa"/>
            <w:vAlign w:val="center"/>
          </w:tcPr>
          <w:p w14:paraId="1D9E93DC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~15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N=141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679B188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3.94±4.52</w:t>
            </w:r>
          </w:p>
        </w:tc>
        <w:tc>
          <w:tcPr>
            <w:tcW w:w="691" w:type="dxa"/>
            <w:vMerge w:val="restart"/>
          </w:tcPr>
          <w:p w14:paraId="44095A1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0.385</w:t>
            </w:r>
          </w:p>
        </w:tc>
        <w:tc>
          <w:tcPr>
            <w:tcW w:w="967" w:type="dxa"/>
          </w:tcPr>
          <w:p w14:paraId="35D337F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2.93±3.54</w:t>
            </w:r>
          </w:p>
        </w:tc>
        <w:tc>
          <w:tcPr>
            <w:tcW w:w="691" w:type="dxa"/>
            <w:vMerge w:val="restart"/>
          </w:tcPr>
          <w:p w14:paraId="0317F83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0.001**</w:t>
            </w:r>
          </w:p>
        </w:tc>
        <w:tc>
          <w:tcPr>
            <w:tcW w:w="1160" w:type="dxa"/>
          </w:tcPr>
          <w:p w14:paraId="499A5A3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32.90±12.51</w:t>
            </w:r>
          </w:p>
        </w:tc>
        <w:tc>
          <w:tcPr>
            <w:tcW w:w="691" w:type="dxa"/>
            <w:vMerge w:val="restart"/>
          </w:tcPr>
          <w:p w14:paraId="418453C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0.194</w:t>
            </w:r>
          </w:p>
        </w:tc>
        <w:tc>
          <w:tcPr>
            <w:tcW w:w="967" w:type="dxa"/>
          </w:tcPr>
          <w:p w14:paraId="0C8E57E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1.79±2.74</w:t>
            </w:r>
          </w:p>
        </w:tc>
        <w:tc>
          <w:tcPr>
            <w:tcW w:w="691" w:type="dxa"/>
            <w:vMerge w:val="restart"/>
          </w:tcPr>
          <w:p w14:paraId="4BCE05C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0.115</w:t>
            </w:r>
          </w:p>
        </w:tc>
        <w:tc>
          <w:tcPr>
            <w:tcW w:w="1030" w:type="dxa"/>
          </w:tcPr>
          <w:p w14:paraId="39BFFE6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6.04±6.66</w:t>
            </w:r>
          </w:p>
        </w:tc>
        <w:tc>
          <w:tcPr>
            <w:tcW w:w="691" w:type="dxa"/>
            <w:vMerge w:val="restart"/>
          </w:tcPr>
          <w:p w14:paraId="15908DB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0.000***</w:t>
            </w:r>
          </w:p>
        </w:tc>
      </w:tr>
      <w:tr w:rsidR="00817B23" w:rsidRPr="00CF4259" w14:paraId="3314B8C9" w14:textId="77777777">
        <w:trPr>
          <w:trHeight w:val="240"/>
        </w:trPr>
        <w:tc>
          <w:tcPr>
            <w:tcW w:w="2291" w:type="dxa"/>
            <w:vAlign w:val="center"/>
          </w:tcPr>
          <w:p w14:paraId="4AA27663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16~18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N=99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55A4887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3.14±4.02</w:t>
            </w:r>
          </w:p>
        </w:tc>
        <w:tc>
          <w:tcPr>
            <w:tcW w:w="691" w:type="dxa"/>
            <w:vMerge/>
          </w:tcPr>
          <w:p w14:paraId="2414D2B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DE39B6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4.84±5.29</w:t>
            </w:r>
          </w:p>
        </w:tc>
        <w:tc>
          <w:tcPr>
            <w:tcW w:w="691" w:type="dxa"/>
            <w:vMerge/>
          </w:tcPr>
          <w:p w14:paraId="2FCCB23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5ADE3AA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31.12±13.70</w:t>
            </w:r>
          </w:p>
        </w:tc>
        <w:tc>
          <w:tcPr>
            <w:tcW w:w="691" w:type="dxa"/>
            <w:vMerge/>
          </w:tcPr>
          <w:p w14:paraId="1A7DF65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6D60F66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2.75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±3.71</w:t>
            </w:r>
          </w:p>
        </w:tc>
        <w:tc>
          <w:tcPr>
            <w:tcW w:w="691" w:type="dxa"/>
            <w:vMerge/>
          </w:tcPr>
          <w:p w14:paraId="3BD96BC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F08076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7.97±8.31</w:t>
            </w:r>
          </w:p>
        </w:tc>
        <w:tc>
          <w:tcPr>
            <w:tcW w:w="691" w:type="dxa"/>
            <w:vMerge/>
          </w:tcPr>
          <w:p w14:paraId="12110C6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271F9D78" w14:textId="77777777">
        <w:trPr>
          <w:trHeight w:val="240"/>
        </w:trPr>
        <w:tc>
          <w:tcPr>
            <w:tcW w:w="2291" w:type="dxa"/>
            <w:vAlign w:val="center"/>
          </w:tcPr>
          <w:p w14:paraId="3D01BECD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19~24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N=229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070198C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3.47±4.04</w:t>
            </w:r>
          </w:p>
        </w:tc>
        <w:tc>
          <w:tcPr>
            <w:tcW w:w="691" w:type="dxa"/>
            <w:vMerge/>
          </w:tcPr>
          <w:p w14:paraId="634E45F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CDEAF0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4.67±4.68</w:t>
            </w:r>
          </w:p>
        </w:tc>
        <w:tc>
          <w:tcPr>
            <w:tcW w:w="691" w:type="dxa"/>
            <w:vMerge/>
          </w:tcPr>
          <w:p w14:paraId="15ED966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56AEE43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33.18±14.81</w:t>
            </w:r>
          </w:p>
        </w:tc>
        <w:tc>
          <w:tcPr>
            <w:tcW w:w="691" w:type="dxa"/>
            <w:vMerge/>
          </w:tcPr>
          <w:p w14:paraId="0E76488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6AC868F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2.29±3.27</w:t>
            </w:r>
          </w:p>
        </w:tc>
        <w:tc>
          <w:tcPr>
            <w:tcW w:w="691" w:type="dxa"/>
            <w:vMerge/>
          </w:tcPr>
          <w:p w14:paraId="2570698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648C71A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10.21±7.23</w:t>
            </w:r>
          </w:p>
        </w:tc>
        <w:tc>
          <w:tcPr>
            <w:tcW w:w="691" w:type="dxa"/>
            <w:vMerge/>
          </w:tcPr>
          <w:p w14:paraId="7AF1BE5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37F02CAC" w14:textId="77777777">
        <w:trPr>
          <w:trHeight w:val="240"/>
        </w:trPr>
        <w:tc>
          <w:tcPr>
            <w:tcW w:w="2291" w:type="dxa"/>
            <w:vAlign w:val="center"/>
          </w:tcPr>
          <w:p w14:paraId="02E8CF4D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25~34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N=243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3865741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4.06±4.69</w:t>
            </w:r>
          </w:p>
        </w:tc>
        <w:tc>
          <w:tcPr>
            <w:tcW w:w="691" w:type="dxa"/>
            <w:vMerge/>
          </w:tcPr>
          <w:p w14:paraId="2724971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1C619D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4.76±4.57</w:t>
            </w:r>
          </w:p>
        </w:tc>
        <w:tc>
          <w:tcPr>
            <w:tcW w:w="691" w:type="dxa"/>
            <w:vMerge/>
          </w:tcPr>
          <w:p w14:paraId="67D9181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0E7D971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32.28±13.42</w:t>
            </w:r>
          </w:p>
        </w:tc>
        <w:tc>
          <w:tcPr>
            <w:tcW w:w="691" w:type="dxa"/>
            <w:vMerge/>
          </w:tcPr>
          <w:p w14:paraId="031A802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AB2815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2.05±2.70</w:t>
            </w:r>
          </w:p>
        </w:tc>
        <w:tc>
          <w:tcPr>
            <w:tcW w:w="691" w:type="dxa"/>
            <w:vMerge/>
          </w:tcPr>
          <w:p w14:paraId="1D18395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455D074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11.20±8.00</w:t>
            </w:r>
          </w:p>
        </w:tc>
        <w:tc>
          <w:tcPr>
            <w:tcW w:w="691" w:type="dxa"/>
            <w:vMerge/>
          </w:tcPr>
          <w:p w14:paraId="1CEC7FD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0ED34332" w14:textId="77777777">
        <w:trPr>
          <w:trHeight w:val="240"/>
        </w:trPr>
        <w:tc>
          <w:tcPr>
            <w:tcW w:w="2291" w:type="dxa"/>
            <w:vAlign w:val="center"/>
          </w:tcPr>
          <w:p w14:paraId="13EEA1B9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35 ~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N=57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44BEE48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3.51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±4.22</w:t>
            </w:r>
          </w:p>
        </w:tc>
        <w:tc>
          <w:tcPr>
            <w:tcW w:w="691" w:type="dxa"/>
            <w:vMerge/>
          </w:tcPr>
          <w:p w14:paraId="6A51592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DD6AFD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4.79±4.80</w:t>
            </w:r>
          </w:p>
        </w:tc>
        <w:tc>
          <w:tcPr>
            <w:tcW w:w="691" w:type="dxa"/>
            <w:vMerge/>
          </w:tcPr>
          <w:p w14:paraId="4023E607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3C3C731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32.23±12.54</w:t>
            </w:r>
          </w:p>
        </w:tc>
        <w:tc>
          <w:tcPr>
            <w:tcW w:w="691" w:type="dxa"/>
            <w:vMerge/>
          </w:tcPr>
          <w:p w14:paraId="7618C77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FA93FA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2.14±3.32</w:t>
            </w:r>
          </w:p>
        </w:tc>
        <w:tc>
          <w:tcPr>
            <w:tcW w:w="691" w:type="dxa"/>
            <w:vMerge/>
          </w:tcPr>
          <w:p w14:paraId="0AFCBE1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D14736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9.51±9.02</w:t>
            </w:r>
          </w:p>
        </w:tc>
        <w:tc>
          <w:tcPr>
            <w:tcW w:w="691" w:type="dxa"/>
            <w:vMerge/>
          </w:tcPr>
          <w:p w14:paraId="349D3A5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116E18C4" w14:textId="77777777">
        <w:trPr>
          <w:trHeight w:val="240"/>
        </w:trPr>
        <w:tc>
          <w:tcPr>
            <w:tcW w:w="2291" w:type="dxa"/>
            <w:vAlign w:val="center"/>
          </w:tcPr>
          <w:p w14:paraId="59C57BC0" w14:textId="77777777" w:rsidR="00817B23" w:rsidRPr="00CF4259" w:rsidRDefault="003D3A57">
            <w:pPr>
              <w:textAlignment w:val="center"/>
              <w:rPr>
                <w:rStyle w:val="font131"/>
                <w:rFonts w:ascii="Arial" w:hAnsi="Arial" w:cs="Arial" w:hint="default"/>
                <w:b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  <w:t>Educational level</w:t>
            </w:r>
          </w:p>
        </w:tc>
        <w:tc>
          <w:tcPr>
            <w:tcW w:w="967" w:type="dxa"/>
          </w:tcPr>
          <w:p w14:paraId="0829637F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36DAC47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01AF23EE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3702251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6856F0ED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A659CB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7394862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4B9AAAC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0796393D" w14:textId="77777777" w:rsidR="00817B23" w:rsidRPr="00CF4259" w:rsidRDefault="00817B23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291E7B5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bookmarkEnd w:id="0"/>
      <w:bookmarkEnd w:id="1"/>
      <w:tr w:rsidR="00817B23" w:rsidRPr="00CF4259" w14:paraId="2521D375" w14:textId="77777777">
        <w:trPr>
          <w:trHeight w:val="240"/>
        </w:trPr>
        <w:tc>
          <w:tcPr>
            <w:tcW w:w="2291" w:type="dxa"/>
            <w:vAlign w:val="center"/>
          </w:tcPr>
          <w:p w14:paraId="47B8C31C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Junior HS or below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N=144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1621F3F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3.78±4.48</w:t>
            </w:r>
          </w:p>
        </w:tc>
        <w:tc>
          <w:tcPr>
            <w:tcW w:w="691" w:type="dxa"/>
            <w:vMerge w:val="restart"/>
          </w:tcPr>
          <w:p w14:paraId="2F985E8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0.301</w:t>
            </w:r>
          </w:p>
        </w:tc>
        <w:tc>
          <w:tcPr>
            <w:tcW w:w="967" w:type="dxa"/>
          </w:tcPr>
          <w:p w14:paraId="036F7C8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3.08±3.65</w:t>
            </w:r>
          </w:p>
        </w:tc>
        <w:tc>
          <w:tcPr>
            <w:tcW w:w="691" w:type="dxa"/>
            <w:vMerge w:val="restart"/>
          </w:tcPr>
          <w:p w14:paraId="6708D07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0.003**</w:t>
            </w:r>
          </w:p>
        </w:tc>
        <w:tc>
          <w:tcPr>
            <w:tcW w:w="1160" w:type="dxa"/>
          </w:tcPr>
          <w:p w14:paraId="5832FA8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32.88±13.45</w:t>
            </w:r>
          </w:p>
        </w:tc>
        <w:tc>
          <w:tcPr>
            <w:tcW w:w="691" w:type="dxa"/>
            <w:vMerge w:val="restart"/>
          </w:tcPr>
          <w:p w14:paraId="36C263A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0.054</w:t>
            </w:r>
          </w:p>
        </w:tc>
        <w:tc>
          <w:tcPr>
            <w:tcW w:w="967" w:type="dxa"/>
          </w:tcPr>
          <w:p w14:paraId="5A75467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1.73±2.63</w:t>
            </w:r>
          </w:p>
        </w:tc>
        <w:tc>
          <w:tcPr>
            <w:tcW w:w="691" w:type="dxa"/>
            <w:vMerge w:val="restart"/>
          </w:tcPr>
          <w:p w14:paraId="601C624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0.017*</w:t>
            </w:r>
          </w:p>
        </w:tc>
        <w:tc>
          <w:tcPr>
            <w:tcW w:w="1030" w:type="dxa"/>
          </w:tcPr>
          <w:p w14:paraId="3BF2EF9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  <w:t>5.61±6.57</w:t>
            </w:r>
          </w:p>
        </w:tc>
        <w:tc>
          <w:tcPr>
            <w:tcW w:w="691" w:type="dxa"/>
            <w:vMerge w:val="restart"/>
          </w:tcPr>
          <w:p w14:paraId="71DF789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</w:t>
            </w:r>
          </w:p>
        </w:tc>
      </w:tr>
      <w:tr w:rsidR="00817B23" w:rsidRPr="00CF4259" w14:paraId="4031D3F5" w14:textId="77777777">
        <w:trPr>
          <w:trHeight w:val="240"/>
        </w:trPr>
        <w:tc>
          <w:tcPr>
            <w:tcW w:w="2291" w:type="dxa"/>
            <w:vAlign w:val="center"/>
          </w:tcPr>
          <w:p w14:paraId="1DB9F590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Senior HS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N=129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020E68C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3.26±4.19</w:t>
            </w:r>
          </w:p>
        </w:tc>
        <w:tc>
          <w:tcPr>
            <w:tcW w:w="691" w:type="dxa"/>
            <w:vMerge/>
          </w:tcPr>
          <w:p w14:paraId="7DD6A7D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EF174C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4.87±5.32</w:t>
            </w:r>
          </w:p>
        </w:tc>
        <w:tc>
          <w:tcPr>
            <w:tcW w:w="691" w:type="dxa"/>
            <w:vMerge/>
          </w:tcPr>
          <w:p w14:paraId="001A553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0D43945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31.73±13.27</w:t>
            </w:r>
          </w:p>
        </w:tc>
        <w:tc>
          <w:tcPr>
            <w:tcW w:w="691" w:type="dxa"/>
            <w:vMerge/>
          </w:tcPr>
          <w:p w14:paraId="749EAF6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06BB52C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2.79±3.72</w:t>
            </w:r>
          </w:p>
        </w:tc>
        <w:tc>
          <w:tcPr>
            <w:tcW w:w="691" w:type="dxa"/>
            <w:vMerge/>
          </w:tcPr>
          <w:p w14:paraId="5B62931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6FB20FE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8.80±8.29</w:t>
            </w:r>
          </w:p>
        </w:tc>
        <w:tc>
          <w:tcPr>
            <w:tcW w:w="691" w:type="dxa"/>
            <w:vMerge/>
          </w:tcPr>
          <w:p w14:paraId="1D1816D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7FE0100" w14:textId="77777777">
        <w:trPr>
          <w:trHeight w:val="240"/>
        </w:trPr>
        <w:tc>
          <w:tcPr>
            <w:tcW w:w="2291" w:type="dxa"/>
            <w:vAlign w:val="center"/>
          </w:tcPr>
          <w:p w14:paraId="529D3645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Bachelor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N=386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7437CDD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3.75±4.49</w:t>
            </w:r>
          </w:p>
        </w:tc>
        <w:tc>
          <w:tcPr>
            <w:tcW w:w="691" w:type="dxa"/>
            <w:vMerge/>
          </w:tcPr>
          <w:p w14:paraId="1BE12DC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8A57E9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4.74±4.52</w:t>
            </w:r>
          </w:p>
        </w:tc>
        <w:tc>
          <w:tcPr>
            <w:tcW w:w="691" w:type="dxa"/>
            <w:vMerge/>
          </w:tcPr>
          <w:p w14:paraId="6FF5234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2A57CAF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32.89±14.30</w:t>
            </w:r>
          </w:p>
        </w:tc>
        <w:tc>
          <w:tcPr>
            <w:tcW w:w="691" w:type="dxa"/>
            <w:vMerge/>
          </w:tcPr>
          <w:p w14:paraId="0511392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00CB1A9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2.16±3.07</w:t>
            </w:r>
          </w:p>
        </w:tc>
        <w:tc>
          <w:tcPr>
            <w:tcW w:w="691" w:type="dxa"/>
            <w:vMerge/>
          </w:tcPr>
          <w:p w14:paraId="0AC8B36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5097635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10.59±7.96</w:t>
            </w:r>
          </w:p>
        </w:tc>
        <w:tc>
          <w:tcPr>
            <w:tcW w:w="691" w:type="dxa"/>
            <w:vMerge/>
          </w:tcPr>
          <w:p w14:paraId="5ACBD02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42961EBB" w14:textId="77777777">
        <w:trPr>
          <w:trHeight w:val="240"/>
        </w:trPr>
        <w:tc>
          <w:tcPr>
            <w:tcW w:w="2291" w:type="dxa"/>
            <w:vAlign w:val="center"/>
          </w:tcPr>
          <w:p w14:paraId="46792EBF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Master or above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N=110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320335B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3.93±3.91</w:t>
            </w:r>
          </w:p>
        </w:tc>
        <w:tc>
          <w:tcPr>
            <w:tcW w:w="691" w:type="dxa"/>
            <w:vMerge/>
          </w:tcPr>
          <w:p w14:paraId="4031AA7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C666FE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4.49±4.78</w:t>
            </w:r>
          </w:p>
        </w:tc>
        <w:tc>
          <w:tcPr>
            <w:tcW w:w="691" w:type="dxa"/>
            <w:vMerge/>
          </w:tcPr>
          <w:p w14:paraId="10DFB96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71D7642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31.60±11.97</w:t>
            </w:r>
          </w:p>
        </w:tc>
        <w:tc>
          <w:tcPr>
            <w:tcW w:w="691" w:type="dxa"/>
            <w:vMerge/>
          </w:tcPr>
          <w:p w14:paraId="6F2A028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9B1126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2.06±2.74</w:t>
            </w:r>
          </w:p>
        </w:tc>
        <w:tc>
          <w:tcPr>
            <w:tcW w:w="691" w:type="dxa"/>
            <w:vMerge/>
          </w:tcPr>
          <w:p w14:paraId="591C976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38E9CA1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11.05±7.02</w:t>
            </w:r>
          </w:p>
        </w:tc>
        <w:tc>
          <w:tcPr>
            <w:tcW w:w="691" w:type="dxa"/>
            <w:vMerge/>
          </w:tcPr>
          <w:p w14:paraId="7BFA0B7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4C6E4D79" w14:textId="77777777">
        <w:trPr>
          <w:trHeight w:val="240"/>
        </w:trPr>
        <w:tc>
          <w:tcPr>
            <w:tcW w:w="2291" w:type="dxa"/>
            <w:vAlign w:val="center"/>
          </w:tcPr>
          <w:p w14:paraId="1425D1C4" w14:textId="77777777" w:rsidR="00817B23" w:rsidRPr="00CF4259" w:rsidRDefault="003D3A57">
            <w:pPr>
              <w:textAlignment w:val="center"/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kern w:val="0"/>
                <w:sz w:val="15"/>
                <w:szCs w:val="15"/>
              </w:rPr>
              <w:t>Marital status</w:t>
            </w:r>
          </w:p>
        </w:tc>
        <w:tc>
          <w:tcPr>
            <w:tcW w:w="967" w:type="dxa"/>
          </w:tcPr>
          <w:p w14:paraId="09ECF9E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33C31D7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750E8E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6040A6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340F4657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490A514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BDD945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E90D59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455F426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7283FC2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4B6F7A88" w14:textId="77777777">
        <w:trPr>
          <w:trHeight w:val="240"/>
        </w:trPr>
        <w:tc>
          <w:tcPr>
            <w:tcW w:w="2291" w:type="dxa"/>
            <w:vAlign w:val="center"/>
          </w:tcPr>
          <w:p w14:paraId="3E9EF000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Ever married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N=642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726A100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3.71±4.42</w:t>
            </w:r>
          </w:p>
        </w:tc>
        <w:tc>
          <w:tcPr>
            <w:tcW w:w="691" w:type="dxa"/>
            <w:vMerge w:val="restart"/>
          </w:tcPr>
          <w:p w14:paraId="69F6E40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0.486</w:t>
            </w:r>
          </w:p>
        </w:tc>
        <w:tc>
          <w:tcPr>
            <w:tcW w:w="967" w:type="dxa"/>
          </w:tcPr>
          <w:p w14:paraId="3F9756A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4.35±4.63</w:t>
            </w:r>
          </w:p>
        </w:tc>
        <w:tc>
          <w:tcPr>
            <w:tcW w:w="691" w:type="dxa"/>
            <w:vMerge w:val="restart"/>
          </w:tcPr>
          <w:p w14:paraId="2BE5458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0.125</w:t>
            </w:r>
          </w:p>
        </w:tc>
        <w:tc>
          <w:tcPr>
            <w:tcW w:w="1160" w:type="dxa"/>
          </w:tcPr>
          <w:p w14:paraId="15A815B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32.56±13.79</w:t>
            </w:r>
          </w:p>
        </w:tc>
        <w:tc>
          <w:tcPr>
            <w:tcW w:w="691" w:type="dxa"/>
            <w:vMerge w:val="restart"/>
          </w:tcPr>
          <w:p w14:paraId="6C56F67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0.002**</w:t>
            </w:r>
          </w:p>
        </w:tc>
        <w:tc>
          <w:tcPr>
            <w:tcW w:w="967" w:type="dxa"/>
          </w:tcPr>
          <w:p w14:paraId="5F3AD26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2.19±3.11</w:t>
            </w:r>
          </w:p>
        </w:tc>
        <w:tc>
          <w:tcPr>
            <w:tcW w:w="691" w:type="dxa"/>
            <w:vMerge w:val="restart"/>
          </w:tcPr>
          <w:p w14:paraId="6EA7A8A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0.839</w:t>
            </w:r>
          </w:p>
        </w:tc>
        <w:tc>
          <w:tcPr>
            <w:tcW w:w="1030" w:type="dxa"/>
          </w:tcPr>
          <w:p w14:paraId="30FD7DE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9.21±7.73</w:t>
            </w:r>
          </w:p>
        </w:tc>
        <w:tc>
          <w:tcPr>
            <w:tcW w:w="691" w:type="dxa"/>
            <w:vMerge w:val="restart"/>
          </w:tcPr>
          <w:p w14:paraId="07D32CE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0.232</w:t>
            </w:r>
          </w:p>
        </w:tc>
      </w:tr>
      <w:tr w:rsidR="00817B23" w:rsidRPr="00CF4259" w14:paraId="346F7A34" w14:textId="77777777">
        <w:trPr>
          <w:trHeight w:val="240"/>
        </w:trPr>
        <w:tc>
          <w:tcPr>
            <w:tcW w:w="2291" w:type="dxa"/>
            <w:vAlign w:val="center"/>
          </w:tcPr>
          <w:p w14:paraId="0EBC859B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Never married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N=127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715E48B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3.54±3.93</w:t>
            </w:r>
          </w:p>
        </w:tc>
        <w:tc>
          <w:tcPr>
            <w:tcW w:w="691" w:type="dxa"/>
            <w:vMerge/>
          </w:tcPr>
          <w:p w14:paraId="4919C57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CBA413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4.58±4.44</w:t>
            </w:r>
          </w:p>
        </w:tc>
        <w:tc>
          <w:tcPr>
            <w:tcW w:w="691" w:type="dxa"/>
            <w:vMerge/>
          </w:tcPr>
          <w:p w14:paraId="1065085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0EFEBDE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32.12±12.91</w:t>
            </w:r>
          </w:p>
        </w:tc>
        <w:tc>
          <w:tcPr>
            <w:tcW w:w="691" w:type="dxa"/>
            <w:vMerge/>
          </w:tcPr>
          <w:p w14:paraId="5DC8839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06CF99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2.13±2.99</w:t>
            </w:r>
          </w:p>
        </w:tc>
        <w:tc>
          <w:tcPr>
            <w:tcW w:w="691" w:type="dxa"/>
            <w:vMerge/>
          </w:tcPr>
          <w:p w14:paraId="1FAF14F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AC4AAD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10.25±8.47</w:t>
            </w:r>
          </w:p>
        </w:tc>
        <w:tc>
          <w:tcPr>
            <w:tcW w:w="691" w:type="dxa"/>
            <w:vMerge/>
          </w:tcPr>
          <w:p w14:paraId="05DAC2C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413B033C" w14:textId="77777777">
        <w:trPr>
          <w:trHeight w:val="240"/>
        </w:trPr>
        <w:tc>
          <w:tcPr>
            <w:tcW w:w="2291" w:type="dxa"/>
            <w:vAlign w:val="center"/>
          </w:tcPr>
          <w:p w14:paraId="33AFE6EC" w14:textId="77777777" w:rsidR="00817B23" w:rsidRPr="00CF4259" w:rsidRDefault="003D3A57">
            <w:pPr>
              <w:textAlignment w:val="center"/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kern w:val="0"/>
                <w:sz w:val="15"/>
                <w:szCs w:val="15"/>
              </w:rPr>
              <w:t>Smoking history</w:t>
            </w:r>
          </w:p>
        </w:tc>
        <w:tc>
          <w:tcPr>
            <w:tcW w:w="967" w:type="dxa"/>
          </w:tcPr>
          <w:p w14:paraId="7E3AB0E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2CA10DC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99A0A9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596373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4ED262A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781F505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645947B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020D69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6D4ADD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781E65F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14E82CEE" w14:textId="77777777">
        <w:trPr>
          <w:trHeight w:val="240"/>
        </w:trPr>
        <w:tc>
          <w:tcPr>
            <w:tcW w:w="2291" w:type="dxa"/>
            <w:vAlign w:val="center"/>
          </w:tcPr>
          <w:p w14:paraId="0FF7DF5B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Current smoker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N=27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33404F4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3.48±4.68</w:t>
            </w:r>
          </w:p>
        </w:tc>
        <w:tc>
          <w:tcPr>
            <w:tcW w:w="691" w:type="dxa"/>
            <w:vMerge w:val="restart"/>
          </w:tcPr>
          <w:p w14:paraId="452DE02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0.735</w:t>
            </w:r>
          </w:p>
        </w:tc>
        <w:tc>
          <w:tcPr>
            <w:tcW w:w="967" w:type="dxa"/>
          </w:tcPr>
          <w:p w14:paraId="0BFD536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5.26±4.14</w:t>
            </w:r>
          </w:p>
        </w:tc>
        <w:tc>
          <w:tcPr>
            <w:tcW w:w="691" w:type="dxa"/>
            <w:vMerge w:val="restart"/>
          </w:tcPr>
          <w:p w14:paraId="1076178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0.184</w:t>
            </w:r>
          </w:p>
        </w:tc>
        <w:tc>
          <w:tcPr>
            <w:tcW w:w="1160" w:type="dxa"/>
          </w:tcPr>
          <w:p w14:paraId="1D7044F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36.37±13.07</w:t>
            </w:r>
          </w:p>
        </w:tc>
        <w:tc>
          <w:tcPr>
            <w:tcW w:w="691" w:type="dxa"/>
            <w:vMerge w:val="restart"/>
          </w:tcPr>
          <w:p w14:paraId="7713A6A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0.753</w:t>
            </w:r>
          </w:p>
        </w:tc>
        <w:tc>
          <w:tcPr>
            <w:tcW w:w="967" w:type="dxa"/>
          </w:tcPr>
          <w:p w14:paraId="47ED417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2.85±3.27</w:t>
            </w:r>
          </w:p>
        </w:tc>
        <w:tc>
          <w:tcPr>
            <w:tcW w:w="691" w:type="dxa"/>
            <w:vMerge w:val="restart"/>
          </w:tcPr>
          <w:p w14:paraId="73F5422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0.325</w:t>
            </w:r>
          </w:p>
        </w:tc>
        <w:tc>
          <w:tcPr>
            <w:tcW w:w="1030" w:type="dxa"/>
          </w:tcPr>
          <w:p w14:paraId="22F8B14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9.93±7.02</w:t>
            </w:r>
          </w:p>
        </w:tc>
        <w:tc>
          <w:tcPr>
            <w:tcW w:w="691" w:type="dxa"/>
            <w:vMerge w:val="restart"/>
          </w:tcPr>
          <w:p w14:paraId="39B5F79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0.075</w:t>
            </w:r>
          </w:p>
        </w:tc>
      </w:tr>
      <w:tr w:rsidR="00817B23" w:rsidRPr="00CF4259" w14:paraId="52EB2BF8" w14:textId="77777777">
        <w:trPr>
          <w:trHeight w:val="240"/>
        </w:trPr>
        <w:tc>
          <w:tcPr>
            <w:tcW w:w="2291" w:type="dxa"/>
            <w:vAlign w:val="center"/>
          </w:tcPr>
          <w:p w14:paraId="2A106E78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Never smoked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N=727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536ABA6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3.71±4.35</w:t>
            </w:r>
          </w:p>
        </w:tc>
        <w:tc>
          <w:tcPr>
            <w:tcW w:w="691" w:type="dxa"/>
            <w:vMerge/>
          </w:tcPr>
          <w:p w14:paraId="407EB05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74054D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4.37±4.63</w:t>
            </w:r>
          </w:p>
        </w:tc>
        <w:tc>
          <w:tcPr>
            <w:tcW w:w="691" w:type="dxa"/>
            <w:vMerge/>
          </w:tcPr>
          <w:p w14:paraId="5A03CEB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5F1F148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32.24±13.65</w:t>
            </w:r>
          </w:p>
        </w:tc>
        <w:tc>
          <w:tcPr>
            <w:tcW w:w="691" w:type="dxa"/>
            <w:vMerge/>
          </w:tcPr>
          <w:p w14:paraId="46647B0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7CFB30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2.15±3.09</w:t>
            </w:r>
          </w:p>
        </w:tc>
        <w:tc>
          <w:tcPr>
            <w:tcW w:w="691" w:type="dxa"/>
            <w:vMerge/>
          </w:tcPr>
          <w:p w14:paraId="1613C8F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011992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9.32±7.92</w:t>
            </w:r>
          </w:p>
        </w:tc>
        <w:tc>
          <w:tcPr>
            <w:tcW w:w="691" w:type="dxa"/>
            <w:vMerge/>
          </w:tcPr>
          <w:p w14:paraId="0E2C41F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000B2DE" w14:textId="77777777">
        <w:trPr>
          <w:trHeight w:val="240"/>
        </w:trPr>
        <w:tc>
          <w:tcPr>
            <w:tcW w:w="2291" w:type="dxa"/>
            <w:vAlign w:val="center"/>
          </w:tcPr>
          <w:p w14:paraId="2302AC60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Former smoker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N=15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389BAC34" w14:textId="77777777" w:rsidR="00817B23" w:rsidRPr="00CF4259" w:rsidRDefault="003D3A57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3.73±4.42</w:t>
            </w:r>
          </w:p>
        </w:tc>
        <w:tc>
          <w:tcPr>
            <w:tcW w:w="691" w:type="dxa"/>
            <w:vMerge/>
          </w:tcPr>
          <w:p w14:paraId="472A0BC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3119BD1" w14:textId="77777777" w:rsidR="00817B23" w:rsidRPr="00CF4259" w:rsidRDefault="003D3A57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4.93±3.58</w:t>
            </w:r>
          </w:p>
        </w:tc>
        <w:tc>
          <w:tcPr>
            <w:tcW w:w="691" w:type="dxa"/>
            <w:vMerge/>
          </w:tcPr>
          <w:p w14:paraId="45937D5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463B3E7A" w14:textId="77777777" w:rsidR="00817B23" w:rsidRPr="00CF4259" w:rsidRDefault="003D3A57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38.73±12.53</w:t>
            </w:r>
          </w:p>
        </w:tc>
        <w:tc>
          <w:tcPr>
            <w:tcW w:w="691" w:type="dxa"/>
            <w:vMerge/>
          </w:tcPr>
          <w:p w14:paraId="69D8B50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9A66853" w14:textId="77777777" w:rsidR="00817B23" w:rsidRPr="00CF4259" w:rsidRDefault="003D3A57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2.00±2.04</w:t>
            </w:r>
          </w:p>
        </w:tc>
        <w:tc>
          <w:tcPr>
            <w:tcW w:w="691" w:type="dxa"/>
            <w:vMerge/>
          </w:tcPr>
          <w:p w14:paraId="3FFCFF4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67D96F46" w14:textId="77777777" w:rsidR="00817B23" w:rsidRPr="00CF4259" w:rsidRDefault="003D3A57">
            <w:pPr>
              <w:jc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13.20±6.92</w:t>
            </w:r>
          </w:p>
        </w:tc>
        <w:tc>
          <w:tcPr>
            <w:tcW w:w="691" w:type="dxa"/>
            <w:vMerge/>
          </w:tcPr>
          <w:p w14:paraId="1B8ECAA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EAC6D09" w14:textId="77777777">
        <w:trPr>
          <w:trHeight w:val="240"/>
        </w:trPr>
        <w:tc>
          <w:tcPr>
            <w:tcW w:w="2291" w:type="dxa"/>
            <w:vAlign w:val="center"/>
          </w:tcPr>
          <w:p w14:paraId="45DADED1" w14:textId="77777777" w:rsidR="00817B23" w:rsidRPr="00CF4259" w:rsidRDefault="003D3A57">
            <w:pPr>
              <w:textAlignment w:val="center"/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kern w:val="0"/>
                <w:sz w:val="15"/>
                <w:szCs w:val="15"/>
              </w:rPr>
              <w:t>Drinking history</w:t>
            </w:r>
          </w:p>
        </w:tc>
        <w:tc>
          <w:tcPr>
            <w:tcW w:w="967" w:type="dxa"/>
          </w:tcPr>
          <w:p w14:paraId="78A2CE8A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8DA837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1F12A8B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BF9DB9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6B69A8BC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4F7B2AC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324350F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F145F7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2B9EF1A2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0BA89D6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68C1A5DE" w14:textId="77777777">
        <w:trPr>
          <w:trHeight w:val="240"/>
        </w:trPr>
        <w:tc>
          <w:tcPr>
            <w:tcW w:w="2291" w:type="dxa"/>
            <w:vAlign w:val="center"/>
          </w:tcPr>
          <w:p w14:paraId="17DFD793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Yes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N=153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015DEC1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3.73±4.58</w:t>
            </w:r>
          </w:p>
        </w:tc>
        <w:tc>
          <w:tcPr>
            <w:tcW w:w="691" w:type="dxa"/>
            <w:vMerge w:val="restart"/>
          </w:tcPr>
          <w:p w14:paraId="0B35C42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0.598</w:t>
            </w:r>
          </w:p>
        </w:tc>
        <w:tc>
          <w:tcPr>
            <w:tcW w:w="967" w:type="dxa"/>
          </w:tcPr>
          <w:p w14:paraId="28B2072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5.79±5.31</w:t>
            </w:r>
          </w:p>
        </w:tc>
        <w:tc>
          <w:tcPr>
            <w:tcW w:w="691" w:type="dxa"/>
            <w:vMerge w:val="restart"/>
          </w:tcPr>
          <w:p w14:paraId="50C9F88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</w:t>
            </w:r>
            <w:r w:rsidRPr="00CF4259">
              <w:rPr>
                <w:rFonts w:ascii="Arial" w:hAnsi="Arial" w:cs="Arial"/>
                <w:kern w:val="0"/>
                <w:sz w:val="16"/>
                <w:szCs w:val="16"/>
              </w:rPr>
              <w:t>*</w:t>
            </w:r>
          </w:p>
        </w:tc>
        <w:tc>
          <w:tcPr>
            <w:tcW w:w="1160" w:type="dxa"/>
          </w:tcPr>
          <w:p w14:paraId="6F4FB3C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33.79±12.90</w:t>
            </w:r>
          </w:p>
        </w:tc>
        <w:tc>
          <w:tcPr>
            <w:tcW w:w="691" w:type="dxa"/>
            <w:vMerge w:val="restart"/>
          </w:tcPr>
          <w:p w14:paraId="5FB00CD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0.574</w:t>
            </w:r>
          </w:p>
        </w:tc>
        <w:tc>
          <w:tcPr>
            <w:tcW w:w="967" w:type="dxa"/>
          </w:tcPr>
          <w:p w14:paraId="7FEA6FF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2.71±3.33</w:t>
            </w:r>
          </w:p>
        </w:tc>
        <w:tc>
          <w:tcPr>
            <w:tcW w:w="691" w:type="dxa"/>
            <w:vMerge w:val="restart"/>
          </w:tcPr>
          <w:p w14:paraId="5FD7713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0.002**</w:t>
            </w:r>
          </w:p>
        </w:tc>
        <w:tc>
          <w:tcPr>
            <w:tcW w:w="1030" w:type="dxa"/>
          </w:tcPr>
          <w:p w14:paraId="671E197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11.99±8.06</w:t>
            </w:r>
          </w:p>
        </w:tc>
        <w:tc>
          <w:tcPr>
            <w:tcW w:w="691" w:type="dxa"/>
            <w:vMerge w:val="restart"/>
          </w:tcPr>
          <w:p w14:paraId="08C42B6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</w:t>
            </w:r>
            <w:r w:rsidRPr="00CF4259">
              <w:rPr>
                <w:rFonts w:ascii="Arial" w:hAnsi="Arial" w:cs="Arial"/>
                <w:kern w:val="0"/>
                <w:sz w:val="16"/>
                <w:szCs w:val="16"/>
              </w:rPr>
              <w:t>*</w:t>
            </w:r>
          </w:p>
        </w:tc>
      </w:tr>
      <w:tr w:rsidR="00817B23" w:rsidRPr="00CF4259" w14:paraId="7B9743FC" w14:textId="77777777">
        <w:trPr>
          <w:trHeight w:val="240"/>
        </w:trPr>
        <w:tc>
          <w:tcPr>
            <w:tcW w:w="2291" w:type="dxa"/>
            <w:vAlign w:val="center"/>
          </w:tcPr>
          <w:p w14:paraId="6805303B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No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N=616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2A18279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3.69±4.30</w:t>
            </w:r>
          </w:p>
        </w:tc>
        <w:tc>
          <w:tcPr>
            <w:tcW w:w="691" w:type="dxa"/>
            <w:vMerge/>
          </w:tcPr>
          <w:p w14:paraId="7BB2C13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3AC19A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4.07±4.34</w:t>
            </w:r>
          </w:p>
        </w:tc>
        <w:tc>
          <w:tcPr>
            <w:tcW w:w="691" w:type="dxa"/>
            <w:vMerge/>
          </w:tcPr>
          <w:p w14:paraId="4C60E31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3BF42DB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32.19±13.82</w:t>
            </w:r>
          </w:p>
        </w:tc>
        <w:tc>
          <w:tcPr>
            <w:tcW w:w="691" w:type="dxa"/>
            <w:vMerge/>
          </w:tcPr>
          <w:p w14:paraId="218A88D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AB0854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2.04±3.00</w:t>
            </w:r>
          </w:p>
        </w:tc>
        <w:tc>
          <w:tcPr>
            <w:tcW w:w="691" w:type="dxa"/>
            <w:vMerge/>
          </w:tcPr>
          <w:p w14:paraId="40F5170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5826B6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8.78±7.71</w:t>
            </w:r>
          </w:p>
        </w:tc>
        <w:tc>
          <w:tcPr>
            <w:tcW w:w="691" w:type="dxa"/>
            <w:vMerge/>
          </w:tcPr>
          <w:p w14:paraId="475DFBF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C4F0B7E" w14:textId="77777777">
        <w:trPr>
          <w:trHeight w:val="240"/>
        </w:trPr>
        <w:tc>
          <w:tcPr>
            <w:tcW w:w="2291" w:type="dxa"/>
            <w:vAlign w:val="center"/>
          </w:tcPr>
          <w:p w14:paraId="751808EA" w14:textId="77777777" w:rsidR="00817B23" w:rsidRPr="00CF4259" w:rsidRDefault="003D3A57">
            <w:pPr>
              <w:textAlignment w:val="center"/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kern w:val="0"/>
                <w:sz w:val="15"/>
                <w:szCs w:val="15"/>
              </w:rPr>
              <w:t>Somatic pains history</w:t>
            </w:r>
          </w:p>
        </w:tc>
        <w:tc>
          <w:tcPr>
            <w:tcW w:w="967" w:type="dxa"/>
          </w:tcPr>
          <w:p w14:paraId="361AE847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414DBB9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E227ADA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BCFE5B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21ACAC98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78661AA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00199E44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71D9344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34B83E26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B3506B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4F08A7EC" w14:textId="77777777">
        <w:trPr>
          <w:trHeight w:val="240"/>
        </w:trPr>
        <w:tc>
          <w:tcPr>
            <w:tcW w:w="2291" w:type="dxa"/>
            <w:vAlign w:val="center"/>
          </w:tcPr>
          <w:p w14:paraId="5F78D463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Yes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N=433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3978BE3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6.10±4.40</w:t>
            </w:r>
          </w:p>
        </w:tc>
        <w:tc>
          <w:tcPr>
            <w:tcW w:w="691" w:type="dxa"/>
            <w:vMerge w:val="restart"/>
          </w:tcPr>
          <w:p w14:paraId="6826458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</w:t>
            </w:r>
            <w:r w:rsidRPr="00CF4259">
              <w:rPr>
                <w:rFonts w:ascii="Arial" w:hAnsi="Arial" w:cs="Arial"/>
                <w:kern w:val="0"/>
                <w:sz w:val="16"/>
                <w:szCs w:val="16"/>
              </w:rPr>
              <w:t>*</w:t>
            </w:r>
          </w:p>
        </w:tc>
        <w:tc>
          <w:tcPr>
            <w:tcW w:w="967" w:type="dxa"/>
          </w:tcPr>
          <w:p w14:paraId="1F464E6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4.31±4.65</w:t>
            </w:r>
          </w:p>
        </w:tc>
        <w:tc>
          <w:tcPr>
            <w:tcW w:w="691" w:type="dxa"/>
            <w:vMerge w:val="restart"/>
          </w:tcPr>
          <w:p w14:paraId="673B3AC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0.323</w:t>
            </w:r>
          </w:p>
        </w:tc>
        <w:tc>
          <w:tcPr>
            <w:tcW w:w="1160" w:type="dxa"/>
          </w:tcPr>
          <w:p w14:paraId="664BEC2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31.64±13.54</w:t>
            </w:r>
          </w:p>
        </w:tc>
        <w:tc>
          <w:tcPr>
            <w:tcW w:w="691" w:type="dxa"/>
            <w:vMerge w:val="restart"/>
          </w:tcPr>
          <w:p w14:paraId="09B006B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0.003**</w:t>
            </w:r>
          </w:p>
        </w:tc>
        <w:tc>
          <w:tcPr>
            <w:tcW w:w="967" w:type="dxa"/>
          </w:tcPr>
          <w:p w14:paraId="40FE4CD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2.26±3.32</w:t>
            </w:r>
          </w:p>
        </w:tc>
        <w:tc>
          <w:tcPr>
            <w:tcW w:w="691" w:type="dxa"/>
            <w:vMerge w:val="restart"/>
          </w:tcPr>
          <w:p w14:paraId="76D6639D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0.926</w:t>
            </w:r>
          </w:p>
        </w:tc>
        <w:tc>
          <w:tcPr>
            <w:tcW w:w="1030" w:type="dxa"/>
          </w:tcPr>
          <w:p w14:paraId="19B86EE1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9.33±8.09</w:t>
            </w:r>
          </w:p>
        </w:tc>
        <w:tc>
          <w:tcPr>
            <w:tcW w:w="691" w:type="dxa"/>
            <w:vMerge w:val="restart"/>
          </w:tcPr>
          <w:p w14:paraId="5382767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0.437</w:t>
            </w:r>
          </w:p>
        </w:tc>
      </w:tr>
      <w:tr w:rsidR="00817B23" w:rsidRPr="00CF4259" w14:paraId="7097F9F0" w14:textId="77777777">
        <w:trPr>
          <w:trHeight w:val="240"/>
        </w:trPr>
        <w:tc>
          <w:tcPr>
            <w:tcW w:w="2291" w:type="dxa"/>
            <w:vAlign w:val="center"/>
          </w:tcPr>
          <w:p w14:paraId="1A1EF502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No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N=336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30AA134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0.62±1.26</w:t>
            </w:r>
          </w:p>
        </w:tc>
        <w:tc>
          <w:tcPr>
            <w:tcW w:w="691" w:type="dxa"/>
            <w:vMerge/>
          </w:tcPr>
          <w:p w14:paraId="07B1BA6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848925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4.54±4.54</w:t>
            </w:r>
          </w:p>
        </w:tc>
        <w:tc>
          <w:tcPr>
            <w:tcW w:w="691" w:type="dxa"/>
            <w:vMerge/>
          </w:tcPr>
          <w:p w14:paraId="2323627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1F85F61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33.63±13.71</w:t>
            </w:r>
          </w:p>
        </w:tc>
        <w:tc>
          <w:tcPr>
            <w:tcW w:w="691" w:type="dxa"/>
            <w:vMerge/>
          </w:tcPr>
          <w:p w14:paraId="713E3E9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BF44B8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2.06±2.75</w:t>
            </w:r>
          </w:p>
        </w:tc>
        <w:tc>
          <w:tcPr>
            <w:tcW w:w="691" w:type="dxa"/>
            <w:vMerge/>
          </w:tcPr>
          <w:p w14:paraId="66031D4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20877B3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9.54±7.61</w:t>
            </w:r>
          </w:p>
        </w:tc>
        <w:tc>
          <w:tcPr>
            <w:tcW w:w="691" w:type="dxa"/>
            <w:vMerge/>
          </w:tcPr>
          <w:p w14:paraId="088EFD4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909715A" w14:textId="77777777">
        <w:trPr>
          <w:trHeight w:val="240"/>
        </w:trPr>
        <w:tc>
          <w:tcPr>
            <w:tcW w:w="2291" w:type="dxa"/>
            <w:vAlign w:val="center"/>
          </w:tcPr>
          <w:p w14:paraId="115C6846" w14:textId="77777777" w:rsidR="00817B23" w:rsidRPr="00CF4259" w:rsidRDefault="003D3A57">
            <w:pPr>
              <w:textAlignment w:val="center"/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  <w:lang w:bidi="ar"/>
              </w:rPr>
            </w:pPr>
            <w:proofErr w:type="spellStart"/>
            <w:r w:rsidRPr="00CF4259">
              <w:rPr>
                <w:rFonts w:ascii="Arial" w:hAnsi="Arial" w:cs="Arial"/>
                <w:b/>
                <w:color w:val="000000"/>
                <w:kern w:val="0"/>
                <w:sz w:val="15"/>
                <w:szCs w:val="15"/>
              </w:rPr>
              <w:t>E</w:t>
            </w:r>
            <w:r w:rsidRPr="00CF4259">
              <w:rPr>
                <w:rFonts w:ascii="Arial" w:hAnsi="Arial" w:cs="Arial"/>
                <w:b/>
                <w:kern w:val="0"/>
                <w:sz w:val="15"/>
                <w:szCs w:val="15"/>
              </w:rPr>
              <w:t>motinal</w:t>
            </w:r>
            <w:proofErr w:type="spellEnd"/>
            <w:r w:rsidRPr="00CF4259">
              <w:rPr>
                <w:rFonts w:ascii="Arial" w:hAnsi="Arial" w:cs="Arial"/>
                <w:b/>
                <w:kern w:val="0"/>
                <w:sz w:val="15"/>
                <w:szCs w:val="15"/>
              </w:rPr>
              <w:t xml:space="preserve"> disorders history</w:t>
            </w:r>
          </w:p>
        </w:tc>
        <w:tc>
          <w:tcPr>
            <w:tcW w:w="967" w:type="dxa"/>
          </w:tcPr>
          <w:p w14:paraId="2118F11D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4E6BB67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2B03E67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2E56C30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51855DBA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0469958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6199C6D6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36DF06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0BADB35C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21C68C8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28882D23" w14:textId="77777777">
        <w:trPr>
          <w:trHeight w:val="240"/>
        </w:trPr>
        <w:tc>
          <w:tcPr>
            <w:tcW w:w="2291" w:type="dxa"/>
            <w:vAlign w:val="center"/>
          </w:tcPr>
          <w:p w14:paraId="5A4E7BE2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Yes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N=92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0FF3866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2.95±3.55</w:t>
            </w:r>
          </w:p>
        </w:tc>
        <w:tc>
          <w:tcPr>
            <w:tcW w:w="691" w:type="dxa"/>
            <w:vMerge w:val="restart"/>
          </w:tcPr>
          <w:p w14:paraId="0C7846E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0.210</w:t>
            </w:r>
          </w:p>
        </w:tc>
        <w:tc>
          <w:tcPr>
            <w:tcW w:w="967" w:type="dxa"/>
          </w:tcPr>
          <w:p w14:paraId="7D45072C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9.53±6.35</w:t>
            </w:r>
          </w:p>
        </w:tc>
        <w:tc>
          <w:tcPr>
            <w:tcW w:w="691" w:type="dxa"/>
            <w:vMerge w:val="restart"/>
          </w:tcPr>
          <w:p w14:paraId="5C311B7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</w:t>
            </w:r>
            <w:r w:rsidRPr="00CF4259">
              <w:rPr>
                <w:rFonts w:ascii="Arial" w:hAnsi="Arial" w:cs="Arial"/>
                <w:kern w:val="0"/>
                <w:sz w:val="16"/>
                <w:szCs w:val="16"/>
              </w:rPr>
              <w:t>*</w:t>
            </w:r>
          </w:p>
        </w:tc>
        <w:tc>
          <w:tcPr>
            <w:tcW w:w="1160" w:type="dxa"/>
          </w:tcPr>
          <w:p w14:paraId="62F7A76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34.40±14.69</w:t>
            </w:r>
          </w:p>
        </w:tc>
        <w:tc>
          <w:tcPr>
            <w:tcW w:w="691" w:type="dxa"/>
            <w:vMerge w:val="restart"/>
          </w:tcPr>
          <w:p w14:paraId="51DF02D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0.504</w:t>
            </w:r>
          </w:p>
        </w:tc>
        <w:tc>
          <w:tcPr>
            <w:tcW w:w="967" w:type="dxa"/>
          </w:tcPr>
          <w:p w14:paraId="737C26A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3.29±4.03</w:t>
            </w:r>
          </w:p>
        </w:tc>
        <w:tc>
          <w:tcPr>
            <w:tcW w:w="691" w:type="dxa"/>
            <w:vMerge w:val="restart"/>
          </w:tcPr>
          <w:p w14:paraId="7CE3B1E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0.003**</w:t>
            </w:r>
          </w:p>
        </w:tc>
        <w:tc>
          <w:tcPr>
            <w:tcW w:w="1030" w:type="dxa"/>
          </w:tcPr>
          <w:p w14:paraId="462BDD1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15.14±8.88</w:t>
            </w:r>
          </w:p>
        </w:tc>
        <w:tc>
          <w:tcPr>
            <w:tcW w:w="691" w:type="dxa"/>
            <w:vMerge w:val="restart"/>
          </w:tcPr>
          <w:p w14:paraId="1BCD281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</w:t>
            </w:r>
            <w:r w:rsidRPr="00CF4259">
              <w:rPr>
                <w:rFonts w:ascii="Arial" w:hAnsi="Arial" w:cs="Arial"/>
                <w:kern w:val="0"/>
                <w:sz w:val="16"/>
                <w:szCs w:val="16"/>
              </w:rPr>
              <w:t>*</w:t>
            </w:r>
          </w:p>
        </w:tc>
      </w:tr>
      <w:tr w:rsidR="00817B23" w:rsidRPr="00CF4259" w14:paraId="5C65EE85" w14:textId="77777777">
        <w:trPr>
          <w:trHeight w:val="240"/>
        </w:trPr>
        <w:tc>
          <w:tcPr>
            <w:tcW w:w="2291" w:type="dxa"/>
            <w:vAlign w:val="center"/>
          </w:tcPr>
          <w:p w14:paraId="0B385A54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No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（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N=677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  <w:vAlign w:val="center"/>
          </w:tcPr>
          <w:p w14:paraId="0BEE0E5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3.81±4.45</w:t>
            </w:r>
          </w:p>
        </w:tc>
        <w:tc>
          <w:tcPr>
            <w:tcW w:w="691" w:type="dxa"/>
            <w:vMerge/>
            <w:vAlign w:val="center"/>
          </w:tcPr>
          <w:p w14:paraId="46A9514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89F448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3.72±3.81</w:t>
            </w:r>
          </w:p>
        </w:tc>
        <w:tc>
          <w:tcPr>
            <w:tcW w:w="691" w:type="dxa"/>
            <w:vMerge/>
            <w:vAlign w:val="center"/>
          </w:tcPr>
          <w:p w14:paraId="4114593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  <w:vAlign w:val="center"/>
          </w:tcPr>
          <w:p w14:paraId="44B05878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32.25±13.49</w:t>
            </w:r>
          </w:p>
        </w:tc>
        <w:tc>
          <w:tcPr>
            <w:tcW w:w="691" w:type="dxa"/>
            <w:vMerge/>
            <w:vAlign w:val="center"/>
          </w:tcPr>
          <w:p w14:paraId="3C3ECF3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0A0E9E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2.02±2.90</w:t>
            </w:r>
          </w:p>
        </w:tc>
        <w:tc>
          <w:tcPr>
            <w:tcW w:w="691" w:type="dxa"/>
            <w:vMerge/>
            <w:vAlign w:val="center"/>
          </w:tcPr>
          <w:p w14:paraId="4839B967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698A7BA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8.64±7.41</w:t>
            </w:r>
          </w:p>
        </w:tc>
        <w:tc>
          <w:tcPr>
            <w:tcW w:w="691" w:type="dxa"/>
            <w:vMerge/>
            <w:vAlign w:val="center"/>
          </w:tcPr>
          <w:p w14:paraId="00B5E02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7B85DFA0" w14:textId="77777777">
        <w:trPr>
          <w:trHeight w:val="240"/>
        </w:trPr>
        <w:tc>
          <w:tcPr>
            <w:tcW w:w="2291" w:type="dxa"/>
            <w:vAlign w:val="center"/>
          </w:tcPr>
          <w:p w14:paraId="4D7C4BCB" w14:textId="77777777" w:rsidR="00817B23" w:rsidRPr="00CF4259" w:rsidRDefault="003D3A57">
            <w:pPr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</w:rPr>
              <w:t>Appliance type</w:t>
            </w:r>
          </w:p>
        </w:tc>
        <w:tc>
          <w:tcPr>
            <w:tcW w:w="967" w:type="dxa"/>
            <w:vAlign w:val="center"/>
          </w:tcPr>
          <w:p w14:paraId="34748A21" w14:textId="77777777" w:rsidR="00817B23" w:rsidRPr="00CF4259" w:rsidRDefault="00817B23">
            <w:pPr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14:paraId="75E3F697" w14:textId="77777777" w:rsidR="00817B23" w:rsidRPr="00CF4259" w:rsidRDefault="00817B23">
            <w:pPr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578008E" w14:textId="77777777" w:rsidR="00817B23" w:rsidRPr="00CF4259" w:rsidRDefault="00817B23">
            <w:pPr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14:paraId="27BA319C" w14:textId="77777777" w:rsidR="00817B23" w:rsidRPr="00CF4259" w:rsidRDefault="00817B23">
            <w:pPr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  <w:vAlign w:val="center"/>
          </w:tcPr>
          <w:p w14:paraId="2D0E0856" w14:textId="77777777" w:rsidR="00817B23" w:rsidRPr="00CF4259" w:rsidRDefault="00817B23">
            <w:pPr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14:paraId="0E629CD8" w14:textId="77777777" w:rsidR="00817B23" w:rsidRPr="00CF4259" w:rsidRDefault="00817B23">
            <w:pPr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827B686" w14:textId="77777777" w:rsidR="00817B23" w:rsidRPr="00CF4259" w:rsidRDefault="00817B23">
            <w:pPr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14:paraId="26922B64" w14:textId="77777777" w:rsidR="00817B23" w:rsidRPr="00CF4259" w:rsidRDefault="00817B23">
            <w:pPr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509766C8" w14:textId="77777777" w:rsidR="00817B23" w:rsidRPr="00CF4259" w:rsidRDefault="00817B23">
            <w:pPr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14:paraId="5B4EDD1F" w14:textId="77777777" w:rsidR="00817B23" w:rsidRPr="00CF4259" w:rsidRDefault="00817B23">
            <w:pPr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030D81E7" w14:textId="77777777">
        <w:trPr>
          <w:trHeight w:val="240"/>
        </w:trPr>
        <w:tc>
          <w:tcPr>
            <w:tcW w:w="2291" w:type="dxa"/>
            <w:vAlign w:val="center"/>
          </w:tcPr>
          <w:p w14:paraId="59E0F682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 xml:space="preserve">Fixed appliance </w:t>
            </w: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(N=378)</w:t>
            </w:r>
          </w:p>
        </w:tc>
        <w:tc>
          <w:tcPr>
            <w:tcW w:w="967" w:type="dxa"/>
          </w:tcPr>
          <w:p w14:paraId="265DBCF5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3.61±4.37</w:t>
            </w:r>
          </w:p>
        </w:tc>
        <w:tc>
          <w:tcPr>
            <w:tcW w:w="691" w:type="dxa"/>
          </w:tcPr>
          <w:p w14:paraId="7526D3C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0.739</w:t>
            </w:r>
          </w:p>
        </w:tc>
        <w:tc>
          <w:tcPr>
            <w:tcW w:w="967" w:type="dxa"/>
          </w:tcPr>
          <w:p w14:paraId="6D974BC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4.45±4.56</w:t>
            </w:r>
          </w:p>
        </w:tc>
        <w:tc>
          <w:tcPr>
            <w:tcW w:w="691" w:type="dxa"/>
          </w:tcPr>
          <w:p w14:paraId="60435DC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0.195</w:t>
            </w:r>
          </w:p>
        </w:tc>
        <w:tc>
          <w:tcPr>
            <w:tcW w:w="1160" w:type="dxa"/>
          </w:tcPr>
          <w:p w14:paraId="1371433C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32.23±13.55</w:t>
            </w:r>
          </w:p>
        </w:tc>
        <w:tc>
          <w:tcPr>
            <w:tcW w:w="691" w:type="dxa"/>
          </w:tcPr>
          <w:p w14:paraId="7B2D012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0.246</w:t>
            </w:r>
          </w:p>
        </w:tc>
        <w:tc>
          <w:tcPr>
            <w:tcW w:w="967" w:type="dxa"/>
          </w:tcPr>
          <w:p w14:paraId="0892236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2.17±3.04</w:t>
            </w:r>
          </w:p>
        </w:tc>
        <w:tc>
          <w:tcPr>
            <w:tcW w:w="691" w:type="dxa"/>
          </w:tcPr>
          <w:p w14:paraId="69646E4B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0.103</w:t>
            </w:r>
          </w:p>
        </w:tc>
        <w:tc>
          <w:tcPr>
            <w:tcW w:w="1030" w:type="dxa"/>
          </w:tcPr>
          <w:p w14:paraId="4CE83193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bookmarkStart w:id="2" w:name="OLE_LINK320"/>
            <w:r w:rsidRPr="00CF4259"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10.60±8.1</w:t>
            </w:r>
            <w:bookmarkEnd w:id="2"/>
            <w:r w:rsidRPr="00CF4259"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91" w:type="dxa"/>
          </w:tcPr>
          <w:p w14:paraId="02C2B7B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0.000***</w:t>
            </w:r>
          </w:p>
        </w:tc>
      </w:tr>
      <w:tr w:rsidR="00817B23" w:rsidRPr="00CF4259" w14:paraId="059709D2" w14:textId="77777777">
        <w:trPr>
          <w:trHeight w:val="240"/>
        </w:trPr>
        <w:tc>
          <w:tcPr>
            <w:tcW w:w="2291" w:type="dxa"/>
            <w:vAlign w:val="center"/>
          </w:tcPr>
          <w:p w14:paraId="383D3FC8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Clear aligner (N=64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20C4A35C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3.89±4.16</w:t>
            </w:r>
          </w:p>
        </w:tc>
        <w:tc>
          <w:tcPr>
            <w:tcW w:w="691" w:type="dxa"/>
          </w:tcPr>
          <w:p w14:paraId="32BBCC1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6991C67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5.34±4.61</w:t>
            </w:r>
          </w:p>
        </w:tc>
        <w:tc>
          <w:tcPr>
            <w:tcW w:w="691" w:type="dxa"/>
          </w:tcPr>
          <w:p w14:paraId="1877352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303EA096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34.63±13.88</w:t>
            </w:r>
          </w:p>
        </w:tc>
        <w:tc>
          <w:tcPr>
            <w:tcW w:w="691" w:type="dxa"/>
          </w:tcPr>
          <w:p w14:paraId="6DA373A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298D3B7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3.03±3.92</w:t>
            </w:r>
          </w:p>
        </w:tc>
        <w:tc>
          <w:tcPr>
            <w:tcW w:w="691" w:type="dxa"/>
          </w:tcPr>
          <w:p w14:paraId="2BFEEBA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6DA3F74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8.96±7.41</w:t>
            </w:r>
          </w:p>
        </w:tc>
        <w:tc>
          <w:tcPr>
            <w:tcW w:w="691" w:type="dxa"/>
          </w:tcPr>
          <w:p w14:paraId="465352A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755783B" w14:textId="77777777">
        <w:trPr>
          <w:trHeight w:val="240"/>
        </w:trPr>
        <w:tc>
          <w:tcPr>
            <w:tcW w:w="2291" w:type="dxa"/>
            <w:vAlign w:val="center"/>
          </w:tcPr>
          <w:p w14:paraId="0E606A66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No appliance (N=176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23DE8BDF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3.99±4.76</w:t>
            </w:r>
          </w:p>
        </w:tc>
        <w:tc>
          <w:tcPr>
            <w:tcW w:w="691" w:type="dxa"/>
          </w:tcPr>
          <w:p w14:paraId="2BA8A20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F5DEE31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4.41±4.66</w:t>
            </w:r>
          </w:p>
        </w:tc>
        <w:tc>
          <w:tcPr>
            <w:tcW w:w="691" w:type="dxa"/>
          </w:tcPr>
          <w:p w14:paraId="5187B85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5EB8138F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31.72±13.60</w:t>
            </w:r>
          </w:p>
        </w:tc>
        <w:tc>
          <w:tcPr>
            <w:tcW w:w="691" w:type="dxa"/>
          </w:tcPr>
          <w:p w14:paraId="56D33DF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00FE52C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2.03±2.86</w:t>
            </w:r>
          </w:p>
        </w:tc>
        <w:tc>
          <w:tcPr>
            <w:tcW w:w="691" w:type="dxa"/>
          </w:tcPr>
          <w:p w14:paraId="37BB634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2ADC8EB6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bookmarkStart w:id="3" w:name="_Hlk93954802"/>
            <w:r w:rsidRPr="00CF4259"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6.50±6.92</w:t>
            </w:r>
            <w:bookmarkEnd w:id="3"/>
          </w:p>
        </w:tc>
        <w:tc>
          <w:tcPr>
            <w:tcW w:w="691" w:type="dxa"/>
          </w:tcPr>
          <w:p w14:paraId="6A5B9AF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6ED78398" w14:textId="77777777">
        <w:trPr>
          <w:trHeight w:val="240"/>
        </w:trPr>
        <w:tc>
          <w:tcPr>
            <w:tcW w:w="2291" w:type="dxa"/>
            <w:vAlign w:val="center"/>
          </w:tcPr>
          <w:p w14:paraId="04F2629A" w14:textId="77777777" w:rsidR="00817B23" w:rsidRPr="00CF4259" w:rsidRDefault="003D3A57">
            <w:pPr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Treatment duration</w:t>
            </w:r>
          </w:p>
        </w:tc>
        <w:tc>
          <w:tcPr>
            <w:tcW w:w="967" w:type="dxa"/>
          </w:tcPr>
          <w:p w14:paraId="61BD6863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3A5A91E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F9B3E81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41B9A59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0A118931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DC8C44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A1F1A27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63B511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7CA3A49E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2CEF2E7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0C285D59" w14:textId="77777777">
        <w:trPr>
          <w:trHeight w:val="240"/>
        </w:trPr>
        <w:tc>
          <w:tcPr>
            <w:tcW w:w="2291" w:type="dxa"/>
            <w:vAlign w:val="center"/>
          </w:tcPr>
          <w:p w14:paraId="5CE046AB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0 (N=151</w:t>
            </w: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2303F00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3.52±3.91</w:t>
            </w:r>
          </w:p>
        </w:tc>
        <w:tc>
          <w:tcPr>
            <w:tcW w:w="691" w:type="dxa"/>
          </w:tcPr>
          <w:p w14:paraId="691D0C1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0.948</w:t>
            </w:r>
          </w:p>
        </w:tc>
        <w:tc>
          <w:tcPr>
            <w:tcW w:w="967" w:type="dxa"/>
          </w:tcPr>
          <w:p w14:paraId="1A64F737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3.91±4.58</w:t>
            </w:r>
          </w:p>
        </w:tc>
        <w:tc>
          <w:tcPr>
            <w:tcW w:w="691" w:type="dxa"/>
          </w:tcPr>
          <w:p w14:paraId="2E6CC94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0.369</w:t>
            </w:r>
          </w:p>
        </w:tc>
        <w:tc>
          <w:tcPr>
            <w:tcW w:w="1160" w:type="dxa"/>
          </w:tcPr>
          <w:p w14:paraId="1E738463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33.23±13.85</w:t>
            </w:r>
          </w:p>
        </w:tc>
        <w:tc>
          <w:tcPr>
            <w:tcW w:w="691" w:type="dxa"/>
          </w:tcPr>
          <w:p w14:paraId="50AA95A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0.087</w:t>
            </w:r>
          </w:p>
        </w:tc>
        <w:tc>
          <w:tcPr>
            <w:tcW w:w="967" w:type="dxa"/>
          </w:tcPr>
          <w:p w14:paraId="3B3B9FF3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1.97±3.00</w:t>
            </w:r>
          </w:p>
        </w:tc>
        <w:tc>
          <w:tcPr>
            <w:tcW w:w="691" w:type="dxa"/>
          </w:tcPr>
          <w:p w14:paraId="79741247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0.087</w:t>
            </w:r>
          </w:p>
        </w:tc>
        <w:tc>
          <w:tcPr>
            <w:tcW w:w="1030" w:type="dxa"/>
          </w:tcPr>
          <w:p w14:paraId="74EE284C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6.50±6.92</w:t>
            </w:r>
          </w:p>
        </w:tc>
        <w:tc>
          <w:tcPr>
            <w:tcW w:w="691" w:type="dxa"/>
          </w:tcPr>
          <w:p w14:paraId="6F8CEB36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0.000**</w:t>
            </w:r>
            <w:r w:rsidRPr="00CF4259">
              <w:rPr>
                <w:rFonts w:ascii="Arial" w:hAnsi="Arial" w:cs="Arial"/>
                <w:kern w:val="0"/>
                <w:sz w:val="16"/>
                <w:szCs w:val="16"/>
              </w:rPr>
              <w:t>*</w:t>
            </w:r>
          </w:p>
        </w:tc>
      </w:tr>
      <w:tr w:rsidR="00817B23" w:rsidRPr="00CF4259" w14:paraId="0FE28D81" w14:textId="77777777">
        <w:trPr>
          <w:trHeight w:val="240"/>
        </w:trPr>
        <w:tc>
          <w:tcPr>
            <w:tcW w:w="2291" w:type="dxa"/>
            <w:vAlign w:val="center"/>
          </w:tcPr>
          <w:p w14:paraId="0391D403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≤1m (N=31)</w:t>
            </w:r>
          </w:p>
        </w:tc>
        <w:tc>
          <w:tcPr>
            <w:tcW w:w="967" w:type="dxa"/>
          </w:tcPr>
          <w:p w14:paraId="0C7F1EC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3.61±5.45</w:t>
            </w:r>
          </w:p>
        </w:tc>
        <w:tc>
          <w:tcPr>
            <w:tcW w:w="691" w:type="dxa"/>
          </w:tcPr>
          <w:p w14:paraId="03CD82A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E1A14E2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5.07±5.83</w:t>
            </w:r>
          </w:p>
        </w:tc>
        <w:tc>
          <w:tcPr>
            <w:tcW w:w="691" w:type="dxa"/>
          </w:tcPr>
          <w:p w14:paraId="49A0289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2042513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35.04±13.49</w:t>
            </w:r>
          </w:p>
        </w:tc>
        <w:tc>
          <w:tcPr>
            <w:tcW w:w="691" w:type="dxa"/>
          </w:tcPr>
          <w:p w14:paraId="2B32B0C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2B5920C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1.82±2.31</w:t>
            </w:r>
          </w:p>
        </w:tc>
        <w:tc>
          <w:tcPr>
            <w:tcW w:w="691" w:type="dxa"/>
          </w:tcPr>
          <w:p w14:paraId="1AB0AD9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06FFCABB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8.57±7.90</w:t>
            </w:r>
          </w:p>
        </w:tc>
        <w:tc>
          <w:tcPr>
            <w:tcW w:w="691" w:type="dxa"/>
          </w:tcPr>
          <w:p w14:paraId="1E1111B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76C0AD7B" w14:textId="77777777">
        <w:trPr>
          <w:trHeight w:val="240"/>
        </w:trPr>
        <w:tc>
          <w:tcPr>
            <w:tcW w:w="2291" w:type="dxa"/>
            <w:vAlign w:val="center"/>
          </w:tcPr>
          <w:p w14:paraId="015B3B6D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lastRenderedPageBreak/>
              <w:t>1-6m (N=51)</w:t>
            </w:r>
          </w:p>
        </w:tc>
        <w:tc>
          <w:tcPr>
            <w:tcW w:w="967" w:type="dxa"/>
          </w:tcPr>
          <w:p w14:paraId="2403627F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3.86±4.63</w:t>
            </w:r>
          </w:p>
        </w:tc>
        <w:tc>
          <w:tcPr>
            <w:tcW w:w="691" w:type="dxa"/>
          </w:tcPr>
          <w:p w14:paraId="30E667D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229C5C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4.08±3.55</w:t>
            </w:r>
          </w:p>
        </w:tc>
        <w:tc>
          <w:tcPr>
            <w:tcW w:w="691" w:type="dxa"/>
          </w:tcPr>
          <w:p w14:paraId="67956DB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6A9F2F27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29.20±13.05</w:t>
            </w:r>
          </w:p>
        </w:tc>
        <w:tc>
          <w:tcPr>
            <w:tcW w:w="691" w:type="dxa"/>
          </w:tcPr>
          <w:p w14:paraId="77E0E4B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09B298B2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1.61±2.55</w:t>
            </w:r>
          </w:p>
        </w:tc>
        <w:tc>
          <w:tcPr>
            <w:tcW w:w="691" w:type="dxa"/>
          </w:tcPr>
          <w:p w14:paraId="2398AD4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333C0A48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8.86±6.01</w:t>
            </w:r>
          </w:p>
        </w:tc>
        <w:tc>
          <w:tcPr>
            <w:tcW w:w="691" w:type="dxa"/>
          </w:tcPr>
          <w:p w14:paraId="21633A4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716E1AD7" w14:textId="77777777">
        <w:trPr>
          <w:trHeight w:val="240"/>
        </w:trPr>
        <w:tc>
          <w:tcPr>
            <w:tcW w:w="2291" w:type="dxa"/>
            <w:vAlign w:val="center"/>
          </w:tcPr>
          <w:p w14:paraId="58CC3E25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6-12m (N=149)</w:t>
            </w:r>
          </w:p>
        </w:tc>
        <w:tc>
          <w:tcPr>
            <w:tcW w:w="967" w:type="dxa"/>
          </w:tcPr>
          <w:p w14:paraId="2E78F206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3.38±3.93</w:t>
            </w:r>
          </w:p>
        </w:tc>
        <w:tc>
          <w:tcPr>
            <w:tcW w:w="691" w:type="dxa"/>
          </w:tcPr>
          <w:p w14:paraId="70E9AF3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4FF2AA90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4.47±4.69</w:t>
            </w:r>
          </w:p>
        </w:tc>
        <w:tc>
          <w:tcPr>
            <w:tcW w:w="691" w:type="dxa"/>
          </w:tcPr>
          <w:p w14:paraId="2B86465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5944F38F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32.56±12.82</w:t>
            </w:r>
          </w:p>
        </w:tc>
        <w:tc>
          <w:tcPr>
            <w:tcW w:w="691" w:type="dxa"/>
          </w:tcPr>
          <w:p w14:paraId="4540962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9CC6061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2.11±3.16</w:t>
            </w:r>
          </w:p>
        </w:tc>
        <w:tc>
          <w:tcPr>
            <w:tcW w:w="691" w:type="dxa"/>
          </w:tcPr>
          <w:p w14:paraId="109A54C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0BB2896C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9.65±7.57</w:t>
            </w:r>
          </w:p>
        </w:tc>
        <w:tc>
          <w:tcPr>
            <w:tcW w:w="691" w:type="dxa"/>
          </w:tcPr>
          <w:p w14:paraId="5B4E99C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2E494114" w14:textId="77777777">
        <w:trPr>
          <w:trHeight w:val="240"/>
        </w:trPr>
        <w:tc>
          <w:tcPr>
            <w:tcW w:w="2291" w:type="dxa"/>
            <w:vAlign w:val="center"/>
          </w:tcPr>
          <w:p w14:paraId="2808A91C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12-24m (N=225)</w:t>
            </w:r>
          </w:p>
        </w:tc>
        <w:tc>
          <w:tcPr>
            <w:tcW w:w="967" w:type="dxa"/>
          </w:tcPr>
          <w:p w14:paraId="6F4C6C83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4.07±4.77</w:t>
            </w:r>
          </w:p>
        </w:tc>
        <w:tc>
          <w:tcPr>
            <w:tcW w:w="691" w:type="dxa"/>
          </w:tcPr>
          <w:p w14:paraId="61EBD98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004ADF1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4.16±4.20</w:t>
            </w:r>
          </w:p>
        </w:tc>
        <w:tc>
          <w:tcPr>
            <w:tcW w:w="691" w:type="dxa"/>
          </w:tcPr>
          <w:p w14:paraId="3E91BC3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77EF20C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31.71±13.53</w:t>
            </w:r>
          </w:p>
        </w:tc>
        <w:tc>
          <w:tcPr>
            <w:tcW w:w="691" w:type="dxa"/>
          </w:tcPr>
          <w:p w14:paraId="2BC9BAC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5102702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2.04±2.74</w:t>
            </w:r>
          </w:p>
        </w:tc>
        <w:tc>
          <w:tcPr>
            <w:tcW w:w="691" w:type="dxa"/>
          </w:tcPr>
          <w:p w14:paraId="07B55E1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53E703E6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9.69±7.86</w:t>
            </w:r>
          </w:p>
        </w:tc>
        <w:tc>
          <w:tcPr>
            <w:tcW w:w="691" w:type="dxa"/>
          </w:tcPr>
          <w:p w14:paraId="608D783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A3A3D4F" w14:textId="77777777">
        <w:trPr>
          <w:trHeight w:val="240"/>
        </w:trPr>
        <w:tc>
          <w:tcPr>
            <w:tcW w:w="2291" w:type="dxa"/>
            <w:vAlign w:val="center"/>
          </w:tcPr>
          <w:p w14:paraId="4B525C1B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＞</w:t>
            </w: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  <w:t>24m (N=162)</w:t>
            </w:r>
          </w:p>
        </w:tc>
        <w:tc>
          <w:tcPr>
            <w:tcW w:w="967" w:type="dxa"/>
          </w:tcPr>
          <w:p w14:paraId="31A4485C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3.64±4.26</w:t>
            </w:r>
          </w:p>
        </w:tc>
        <w:tc>
          <w:tcPr>
            <w:tcW w:w="691" w:type="dxa"/>
          </w:tcPr>
          <w:p w14:paraId="0678AF04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5EDEEBC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5.17±5.04</w:t>
            </w:r>
          </w:p>
        </w:tc>
        <w:tc>
          <w:tcPr>
            <w:tcW w:w="691" w:type="dxa"/>
          </w:tcPr>
          <w:p w14:paraId="2907AAB3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262C6F78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33.67±14.53</w:t>
            </w:r>
          </w:p>
        </w:tc>
        <w:tc>
          <w:tcPr>
            <w:tcW w:w="691" w:type="dxa"/>
          </w:tcPr>
          <w:p w14:paraId="11BD0B4A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C66CE4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2.85±3.69</w:t>
            </w:r>
          </w:p>
        </w:tc>
        <w:tc>
          <w:tcPr>
            <w:tcW w:w="691" w:type="dxa"/>
          </w:tcPr>
          <w:p w14:paraId="2F05578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7AFCDEE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11.86±8.65</w:t>
            </w:r>
          </w:p>
        </w:tc>
        <w:tc>
          <w:tcPr>
            <w:tcW w:w="691" w:type="dxa"/>
          </w:tcPr>
          <w:p w14:paraId="51FFB7C7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64E7039" w14:textId="77777777">
        <w:trPr>
          <w:trHeight w:val="240"/>
        </w:trPr>
        <w:tc>
          <w:tcPr>
            <w:tcW w:w="2291" w:type="dxa"/>
            <w:vAlign w:val="center"/>
          </w:tcPr>
          <w:p w14:paraId="074EEEBF" w14:textId="77777777" w:rsidR="00817B23" w:rsidRPr="00CF4259" w:rsidRDefault="003D3A57">
            <w:pPr>
              <w:textAlignment w:val="center"/>
              <w:rPr>
                <w:rFonts w:ascii="Arial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Orthodontic retreatment</w:t>
            </w:r>
          </w:p>
        </w:tc>
        <w:tc>
          <w:tcPr>
            <w:tcW w:w="967" w:type="dxa"/>
          </w:tcPr>
          <w:p w14:paraId="7A29D034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31254B49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EC5F4AD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0B4883C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77F4A86F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7FEE922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E6A98E4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A786D3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5902EA10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FDA572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58B26A48" w14:textId="77777777">
        <w:trPr>
          <w:trHeight w:val="240"/>
        </w:trPr>
        <w:tc>
          <w:tcPr>
            <w:tcW w:w="2291" w:type="dxa"/>
            <w:vAlign w:val="center"/>
          </w:tcPr>
          <w:p w14:paraId="1A341A9E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Yes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 xml:space="preserve"> (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N=287)</w:t>
            </w:r>
          </w:p>
        </w:tc>
        <w:tc>
          <w:tcPr>
            <w:tcW w:w="967" w:type="dxa"/>
          </w:tcPr>
          <w:p w14:paraId="5BEDE60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3.72±4.74</w:t>
            </w:r>
          </w:p>
        </w:tc>
        <w:tc>
          <w:tcPr>
            <w:tcW w:w="691" w:type="dxa"/>
          </w:tcPr>
          <w:p w14:paraId="509F8BF0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0.681</w:t>
            </w:r>
          </w:p>
        </w:tc>
        <w:tc>
          <w:tcPr>
            <w:tcW w:w="967" w:type="dxa"/>
          </w:tcPr>
          <w:p w14:paraId="13C862C3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09818DE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0.285</w:t>
            </w:r>
          </w:p>
        </w:tc>
        <w:tc>
          <w:tcPr>
            <w:tcW w:w="1160" w:type="dxa"/>
          </w:tcPr>
          <w:p w14:paraId="4A2CF60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33.31±14.44</w:t>
            </w:r>
          </w:p>
        </w:tc>
        <w:tc>
          <w:tcPr>
            <w:tcW w:w="691" w:type="dxa"/>
          </w:tcPr>
          <w:p w14:paraId="39E7966E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0.348</w:t>
            </w:r>
          </w:p>
        </w:tc>
        <w:tc>
          <w:tcPr>
            <w:tcW w:w="967" w:type="dxa"/>
          </w:tcPr>
          <w:p w14:paraId="0482C7AA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2.42±3.35</w:t>
            </w:r>
          </w:p>
        </w:tc>
        <w:tc>
          <w:tcPr>
            <w:tcW w:w="691" w:type="dxa"/>
          </w:tcPr>
          <w:p w14:paraId="28328619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0.602</w:t>
            </w:r>
          </w:p>
        </w:tc>
        <w:tc>
          <w:tcPr>
            <w:tcW w:w="1030" w:type="dxa"/>
          </w:tcPr>
          <w:p w14:paraId="354F2F8B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10.58±8.32</w:t>
            </w:r>
          </w:p>
        </w:tc>
        <w:tc>
          <w:tcPr>
            <w:tcW w:w="691" w:type="dxa"/>
          </w:tcPr>
          <w:p w14:paraId="39DFC5C2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0.006**</w:t>
            </w:r>
          </w:p>
        </w:tc>
      </w:tr>
      <w:tr w:rsidR="00817B23" w:rsidRPr="00CF4259" w14:paraId="394A635C" w14:textId="77777777">
        <w:trPr>
          <w:trHeight w:val="240"/>
        </w:trPr>
        <w:tc>
          <w:tcPr>
            <w:tcW w:w="2291" w:type="dxa"/>
            <w:vAlign w:val="center"/>
          </w:tcPr>
          <w:p w14:paraId="4FA43EF2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No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 xml:space="preserve"> (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N=414)</w:t>
            </w:r>
          </w:p>
        </w:tc>
        <w:tc>
          <w:tcPr>
            <w:tcW w:w="967" w:type="dxa"/>
          </w:tcPr>
          <w:p w14:paraId="6B0FAE3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3.69±4.11</w:t>
            </w:r>
          </w:p>
        </w:tc>
        <w:tc>
          <w:tcPr>
            <w:tcW w:w="691" w:type="dxa"/>
          </w:tcPr>
          <w:p w14:paraId="539C62A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31828541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4.16±4.37</w:t>
            </w:r>
          </w:p>
        </w:tc>
        <w:tc>
          <w:tcPr>
            <w:tcW w:w="691" w:type="dxa"/>
          </w:tcPr>
          <w:p w14:paraId="773ED27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401E41B5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32.19±13.15</w:t>
            </w:r>
          </w:p>
        </w:tc>
        <w:tc>
          <w:tcPr>
            <w:tcW w:w="691" w:type="dxa"/>
          </w:tcPr>
          <w:p w14:paraId="63CB821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1497A5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2.03±2.93</w:t>
            </w:r>
          </w:p>
        </w:tc>
        <w:tc>
          <w:tcPr>
            <w:tcW w:w="691" w:type="dxa"/>
          </w:tcPr>
          <w:p w14:paraId="4AE6AC2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0E68150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8.92±7.65</w:t>
            </w:r>
          </w:p>
        </w:tc>
        <w:tc>
          <w:tcPr>
            <w:tcW w:w="691" w:type="dxa"/>
          </w:tcPr>
          <w:p w14:paraId="49FAE5B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747ABD41" w14:textId="77777777">
        <w:trPr>
          <w:trHeight w:val="240"/>
        </w:trPr>
        <w:tc>
          <w:tcPr>
            <w:tcW w:w="2291" w:type="dxa"/>
            <w:vAlign w:val="center"/>
          </w:tcPr>
          <w:p w14:paraId="75D292C4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Undetermined (N=68)</w:t>
            </w:r>
          </w:p>
        </w:tc>
        <w:tc>
          <w:tcPr>
            <w:tcW w:w="967" w:type="dxa"/>
          </w:tcPr>
          <w:p w14:paraId="2A555AF2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3.66±4.20</w:t>
            </w:r>
          </w:p>
        </w:tc>
        <w:tc>
          <w:tcPr>
            <w:tcW w:w="691" w:type="dxa"/>
          </w:tcPr>
          <w:p w14:paraId="278EC59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B3E0260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4.94±4.56</w:t>
            </w:r>
          </w:p>
        </w:tc>
        <w:tc>
          <w:tcPr>
            <w:tcW w:w="691" w:type="dxa"/>
          </w:tcPr>
          <w:p w14:paraId="04EDE74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35CE76CB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31.07±13.14</w:t>
            </w:r>
          </w:p>
        </w:tc>
        <w:tc>
          <w:tcPr>
            <w:tcW w:w="691" w:type="dxa"/>
          </w:tcPr>
          <w:p w14:paraId="4CB0281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CFE7B68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2.01±2.71</w:t>
            </w:r>
          </w:p>
        </w:tc>
        <w:tc>
          <w:tcPr>
            <w:tcW w:w="691" w:type="dxa"/>
          </w:tcPr>
          <w:p w14:paraId="69D10D1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13EFE9B3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7.62±6.70</w:t>
            </w:r>
          </w:p>
        </w:tc>
        <w:tc>
          <w:tcPr>
            <w:tcW w:w="691" w:type="dxa"/>
          </w:tcPr>
          <w:p w14:paraId="75E5304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3C1BFC19" w14:textId="77777777">
        <w:trPr>
          <w:trHeight w:val="240"/>
        </w:trPr>
        <w:tc>
          <w:tcPr>
            <w:tcW w:w="2291" w:type="dxa"/>
            <w:vAlign w:val="center"/>
          </w:tcPr>
          <w:p w14:paraId="23BB6B50" w14:textId="77777777" w:rsidR="00817B23" w:rsidRPr="00CF4259" w:rsidRDefault="003D3A57">
            <w:pPr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  <w:t>Orthognathic surgery</w:t>
            </w:r>
          </w:p>
        </w:tc>
        <w:tc>
          <w:tcPr>
            <w:tcW w:w="967" w:type="dxa"/>
          </w:tcPr>
          <w:p w14:paraId="6810A9E9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6253454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2F95BBBD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E5020AC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03022641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04822ED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114B6319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142565A8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79B98F5E" w14:textId="77777777" w:rsidR="00817B23" w:rsidRPr="00CF4259" w:rsidRDefault="00817B23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1" w:type="dxa"/>
          </w:tcPr>
          <w:p w14:paraId="5EBE0D95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3642BABB" w14:textId="77777777">
        <w:trPr>
          <w:trHeight w:val="240"/>
        </w:trPr>
        <w:tc>
          <w:tcPr>
            <w:tcW w:w="2291" w:type="dxa"/>
            <w:vAlign w:val="center"/>
          </w:tcPr>
          <w:p w14:paraId="18A3254C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/>
                <w:bCs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 xml:space="preserve">Yes 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(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N=93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967" w:type="dxa"/>
          </w:tcPr>
          <w:p w14:paraId="45DAA2C2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3.35±3.81</w:t>
            </w:r>
          </w:p>
        </w:tc>
        <w:tc>
          <w:tcPr>
            <w:tcW w:w="691" w:type="dxa"/>
          </w:tcPr>
          <w:p w14:paraId="6FA2D79F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0.590</w:t>
            </w:r>
          </w:p>
        </w:tc>
        <w:tc>
          <w:tcPr>
            <w:tcW w:w="967" w:type="dxa"/>
          </w:tcPr>
          <w:p w14:paraId="5536E53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4.14±4.25</w:t>
            </w:r>
          </w:p>
        </w:tc>
        <w:tc>
          <w:tcPr>
            <w:tcW w:w="691" w:type="dxa"/>
          </w:tcPr>
          <w:p w14:paraId="36049C4A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0.014*</w:t>
            </w:r>
          </w:p>
        </w:tc>
        <w:tc>
          <w:tcPr>
            <w:tcW w:w="1160" w:type="dxa"/>
          </w:tcPr>
          <w:p w14:paraId="69ECA1E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36.28±16.02</w:t>
            </w:r>
          </w:p>
        </w:tc>
        <w:tc>
          <w:tcPr>
            <w:tcW w:w="691" w:type="dxa"/>
          </w:tcPr>
          <w:p w14:paraId="360B8DF5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0.620</w:t>
            </w:r>
          </w:p>
        </w:tc>
        <w:tc>
          <w:tcPr>
            <w:tcW w:w="967" w:type="dxa"/>
          </w:tcPr>
          <w:p w14:paraId="7451B995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2.16±3.14</w:t>
            </w:r>
          </w:p>
        </w:tc>
        <w:tc>
          <w:tcPr>
            <w:tcW w:w="691" w:type="dxa"/>
          </w:tcPr>
          <w:p w14:paraId="7E497133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0.521</w:t>
            </w:r>
          </w:p>
        </w:tc>
        <w:tc>
          <w:tcPr>
            <w:tcW w:w="1030" w:type="dxa"/>
          </w:tcPr>
          <w:p w14:paraId="6288BD4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11.30±8.99</w:t>
            </w:r>
          </w:p>
        </w:tc>
        <w:tc>
          <w:tcPr>
            <w:tcW w:w="691" w:type="dxa"/>
          </w:tcPr>
          <w:p w14:paraId="32D1D0C4" w14:textId="77777777" w:rsidR="00817B23" w:rsidRPr="00CF4259" w:rsidRDefault="003D3A57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kern w:val="0"/>
                <w:sz w:val="15"/>
                <w:szCs w:val="15"/>
              </w:rPr>
              <w:t>0.083</w:t>
            </w:r>
          </w:p>
        </w:tc>
      </w:tr>
      <w:tr w:rsidR="00817B23" w:rsidRPr="00CF4259" w14:paraId="1BAB2009" w14:textId="77777777">
        <w:trPr>
          <w:trHeight w:val="240"/>
        </w:trPr>
        <w:tc>
          <w:tcPr>
            <w:tcW w:w="2291" w:type="dxa"/>
            <w:vAlign w:val="center"/>
          </w:tcPr>
          <w:p w14:paraId="3902755F" w14:textId="77777777" w:rsidR="00817B23" w:rsidRPr="00CF4259" w:rsidRDefault="003D3A57">
            <w:pPr>
              <w:ind w:leftChars="100" w:left="210"/>
              <w:textAlignment w:val="center"/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</w:pP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No (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N=458)</w:t>
            </w:r>
          </w:p>
        </w:tc>
        <w:tc>
          <w:tcPr>
            <w:tcW w:w="967" w:type="dxa"/>
          </w:tcPr>
          <w:p w14:paraId="2E5D8465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3.88±4.46</w:t>
            </w:r>
          </w:p>
        </w:tc>
        <w:tc>
          <w:tcPr>
            <w:tcW w:w="691" w:type="dxa"/>
          </w:tcPr>
          <w:p w14:paraId="54ACEA16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089D2E3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4.24±4.70</w:t>
            </w:r>
          </w:p>
        </w:tc>
        <w:tc>
          <w:tcPr>
            <w:tcW w:w="691" w:type="dxa"/>
          </w:tcPr>
          <w:p w14:paraId="11023D10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1DED3CD2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31.65±13.10</w:t>
            </w:r>
          </w:p>
        </w:tc>
        <w:tc>
          <w:tcPr>
            <w:tcW w:w="691" w:type="dxa"/>
          </w:tcPr>
          <w:p w14:paraId="31430BFF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</w:tcPr>
          <w:p w14:paraId="743008F4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2.18±3.09</w:t>
            </w:r>
          </w:p>
        </w:tc>
        <w:tc>
          <w:tcPr>
            <w:tcW w:w="691" w:type="dxa"/>
          </w:tcPr>
          <w:p w14:paraId="71D4783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</w:tcPr>
          <w:p w14:paraId="7F15C93F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9.26±7.47</w:t>
            </w:r>
          </w:p>
        </w:tc>
        <w:tc>
          <w:tcPr>
            <w:tcW w:w="691" w:type="dxa"/>
          </w:tcPr>
          <w:p w14:paraId="01D6774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  <w:tr w:rsidR="00817B23" w:rsidRPr="00CF4259" w14:paraId="36B1E125" w14:textId="77777777">
        <w:trPr>
          <w:trHeight w:val="240"/>
        </w:trPr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14:paraId="0EF8BE0F" w14:textId="77777777" w:rsidR="00817B23" w:rsidRPr="00CF4259" w:rsidRDefault="003D3A57">
            <w:pPr>
              <w:ind w:leftChars="100" w:left="210"/>
              <w:textAlignment w:val="center"/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</w:pP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 xml:space="preserve">Undetermined </w:t>
            </w:r>
            <w:r w:rsidRPr="00CF4259">
              <w:rPr>
                <w:rStyle w:val="font131"/>
                <w:rFonts w:ascii="Arial" w:hAnsi="Arial" w:cs="Arial" w:hint="default"/>
                <w:kern w:val="0"/>
                <w:sz w:val="15"/>
                <w:szCs w:val="15"/>
                <w:lang w:bidi="ar"/>
              </w:rPr>
              <w:t>(</w:t>
            </w:r>
            <w:r w:rsidRPr="00CF4259">
              <w:rPr>
                <w:rFonts w:ascii="Arial" w:hAnsi="Arial" w:cs="Arial"/>
                <w:bCs/>
                <w:color w:val="000000"/>
                <w:kern w:val="0"/>
                <w:sz w:val="15"/>
                <w:szCs w:val="15"/>
                <w:lang w:bidi="ar"/>
              </w:rPr>
              <w:t>N=181)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77A0062F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3.61±4.31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511A36E1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75B82EAD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5.14±4.56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35E393FE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76B1358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33.65±13.79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75FC6CD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005A6E09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2.38±3.24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83BEE4B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1E316E5E" w14:textId="77777777" w:rsidR="00817B23" w:rsidRPr="00CF4259" w:rsidRDefault="003D3A57">
            <w:pPr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  <w:t>8.90±8.15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963DA12" w14:textId="77777777" w:rsidR="00817B23" w:rsidRPr="00CF4259" w:rsidRDefault="00817B23">
            <w:pPr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</w:p>
        </w:tc>
      </w:tr>
    </w:tbl>
    <w:p w14:paraId="611724E7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</w:rPr>
      </w:pPr>
    </w:p>
    <w:p w14:paraId="4FEF914D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34A61994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63301E1A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47FFB565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37DEB763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762E26AE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638ED99E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7A3F7EB4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70ECA657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41B647A0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08E68DE2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0FDDD8E4" w14:textId="77777777" w:rsidR="00817B23" w:rsidRPr="00CF4259" w:rsidRDefault="00817B23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08AC9757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2BED92DA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08F2889F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72BDABDC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0051BD4A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17E71149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023EFDEE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313B71F3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22507E4B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61A7FDE2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64EFF672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5E3C3152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2CD3AC0C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6608496A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6F39A70E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282A1B77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453C0096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5B106EBE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50CEFD0E" w14:textId="77777777" w:rsidR="00CC4568" w:rsidRDefault="00CC4568">
      <w:pPr>
        <w:outlineLvl w:val="0"/>
        <w:rPr>
          <w:rFonts w:ascii="Arial" w:hAnsi="Arial" w:cs="Arial"/>
          <w:b/>
          <w:bCs/>
          <w:color w:val="000000" w:themeColor="text1"/>
          <w:sz w:val="18"/>
          <w:szCs w:val="21"/>
        </w:rPr>
      </w:pPr>
    </w:p>
    <w:p w14:paraId="4CD668BC" w14:textId="6618A7C9" w:rsidR="00817B23" w:rsidRPr="00CC4568" w:rsidRDefault="003D3A57" w:rsidP="00E966BE">
      <w:pPr>
        <w:jc w:val="center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C4568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Appendix 2</w:t>
      </w:r>
      <w:r w:rsidR="00CC4568" w:rsidRPr="00CC456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CC456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CC4568">
        <w:rPr>
          <w:rFonts w:ascii="Arial" w:hAnsi="Arial" w:cs="Arial"/>
          <w:color w:val="000000" w:themeColor="text1"/>
          <w:sz w:val="20"/>
          <w:szCs w:val="20"/>
        </w:rPr>
        <w:t>Associations of different scales and pains.</w:t>
      </w:r>
    </w:p>
    <w:tbl>
      <w:tblPr>
        <w:tblW w:w="10311" w:type="dxa"/>
        <w:tblInd w:w="-996" w:type="dxa"/>
        <w:tblLook w:val="04A0" w:firstRow="1" w:lastRow="0" w:firstColumn="1" w:lastColumn="0" w:noHBand="0" w:noVBand="1"/>
      </w:tblPr>
      <w:tblGrid>
        <w:gridCol w:w="2441"/>
        <w:gridCol w:w="1149"/>
        <w:gridCol w:w="1124"/>
        <w:gridCol w:w="1124"/>
        <w:gridCol w:w="1247"/>
        <w:gridCol w:w="1169"/>
        <w:gridCol w:w="1124"/>
        <w:gridCol w:w="933"/>
      </w:tblGrid>
      <w:tr w:rsidR="00817B23" w:rsidRPr="00CF4259" w14:paraId="3F68ED01" w14:textId="77777777" w:rsidTr="00CC4568">
        <w:trPr>
          <w:trHeight w:val="313"/>
        </w:trPr>
        <w:tc>
          <w:tcPr>
            <w:tcW w:w="2441" w:type="dxa"/>
            <w:tcBorders>
              <w:top w:val="single" w:sz="4" w:space="0" w:color="auto"/>
              <w:left w:val="nil"/>
            </w:tcBorders>
            <w:shd w:val="clear" w:color="auto" w:fill="auto"/>
            <w:noWrap/>
          </w:tcPr>
          <w:p w14:paraId="587CE031" w14:textId="77777777" w:rsidR="00817B23" w:rsidRPr="00CF4259" w:rsidRDefault="00817B2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87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B1A738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Scale PHQ-15-P</w:t>
            </w:r>
          </w:p>
        </w:tc>
      </w:tr>
      <w:tr w:rsidR="00817B23" w:rsidRPr="00CF4259" w14:paraId="3787AD46" w14:textId="77777777" w:rsidTr="00CC4568">
        <w:trPr>
          <w:trHeight w:val="779"/>
        </w:trPr>
        <w:tc>
          <w:tcPr>
            <w:tcW w:w="244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37591B27" w14:textId="77777777" w:rsidR="00817B23" w:rsidRPr="00CF4259" w:rsidRDefault="00817B2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736E33" w14:textId="775FCC52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Abdominal</w:t>
            </w:r>
          </w:p>
          <w:p w14:paraId="17577BDD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pains</w:t>
            </w:r>
          </w:p>
          <w:p w14:paraId="12377EF7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(164, 21.3)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0E8D9D" w14:textId="312E5ECD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Back</w:t>
            </w:r>
          </w:p>
          <w:p w14:paraId="275BAF9B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pains</w:t>
            </w:r>
          </w:p>
          <w:p w14:paraId="036C929F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(182, 23.7)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191E9" w14:textId="5AF79F6F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Joint or</w:t>
            </w:r>
          </w:p>
          <w:p w14:paraId="298781AB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limb pains</w:t>
            </w:r>
          </w:p>
          <w:p w14:paraId="4E8657DC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(165, 21.5)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56B7D" w14:textId="2EEE9B9B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Menstrual</w:t>
            </w:r>
          </w:p>
          <w:p w14:paraId="065968B7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problems</w:t>
            </w:r>
          </w:p>
          <w:p w14:paraId="2F12E0D7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(248, 32.2)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485FF7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Headaches</w:t>
            </w:r>
          </w:p>
          <w:p w14:paraId="2D9641A0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(163, 21.2)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60681F" w14:textId="12D458D0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Chest</w:t>
            </w:r>
          </w:p>
          <w:p w14:paraId="25876BAB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pains</w:t>
            </w:r>
          </w:p>
          <w:p w14:paraId="573A4314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(71, 9.2)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C4CCD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  <w:p w14:paraId="4B8B3BF3" w14:textId="77777777" w:rsidR="00817B23" w:rsidRPr="00CF4259" w:rsidRDefault="003D3A57" w:rsidP="00CC45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(433, 56.3)</w:t>
            </w:r>
          </w:p>
        </w:tc>
      </w:tr>
      <w:tr w:rsidR="00817B23" w:rsidRPr="00CF4259" w14:paraId="2FE2BC23" w14:textId="77777777" w:rsidTr="00CC4568">
        <w:trPr>
          <w:trHeight w:val="313"/>
        </w:trPr>
        <w:tc>
          <w:tcPr>
            <w:tcW w:w="2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F21A8" w14:textId="77777777" w:rsidR="00817B23" w:rsidRPr="00CF4259" w:rsidRDefault="003D3A57">
            <w:pPr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bidi="ar"/>
              </w:rPr>
              <w:t>HEI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B11F5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CBB71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FDD47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8D71E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16A12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F1C04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29960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17B23" w:rsidRPr="00CF4259" w14:paraId="703A5A2F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85066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Depression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1300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0.2363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D11C7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0.3459**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FDBD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0.2722**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13A5E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0.2345*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906A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0.3170*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0508F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0.2670**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5BF8ABE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0.413**</w:t>
            </w:r>
          </w:p>
        </w:tc>
      </w:tr>
      <w:tr w:rsidR="00817B23" w:rsidRPr="00CF4259" w14:paraId="48C29D30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2C200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Anxiety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9367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0.2078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B6379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0.3523**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3F68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0.2831**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6075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0.2313**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3799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0.3274**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4C03BA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0.2798**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E37ABB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0.420**</w:t>
            </w:r>
          </w:p>
        </w:tc>
      </w:tr>
      <w:tr w:rsidR="00817B23" w:rsidRPr="00CF4259" w14:paraId="0FA9DD7A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505E3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FD24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0.2321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378C3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0.3624**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CB1CD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0.2887**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DBA9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0.2503**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C511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0.3369*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F04FBA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0.2855**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72F6106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0.446**</w:t>
            </w:r>
          </w:p>
        </w:tc>
      </w:tr>
      <w:tr w:rsidR="00817B23" w:rsidRPr="00CF4259" w14:paraId="5C7BD052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250F0" w14:textId="77777777" w:rsidR="00817B23" w:rsidRPr="00CF4259" w:rsidRDefault="003D3A57">
            <w:pPr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PIDAQ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07C2D5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CA2F56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6CB71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74F51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AC925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34770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94879F7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17B23" w:rsidRPr="00CF4259" w14:paraId="239EDFB4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3C098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Social impact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042C9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0.0465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F025E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0.1034*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AB8D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0.0121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146FA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0.1060*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CB3DF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0.0971**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D3DB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0.0949*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9747450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0.202**</w:t>
            </w:r>
          </w:p>
        </w:tc>
      </w:tr>
      <w:tr w:rsidR="00817B23" w:rsidRPr="00CF4259" w14:paraId="033A0EE6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8D08A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Psychological impact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64F0F0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0.0256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BE08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0.0704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0B35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0.0617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CD01D3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0.1087**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BC0BD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0.0651*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DD84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0.0569*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04E9F1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0.252**</w:t>
            </w:r>
          </w:p>
        </w:tc>
      </w:tr>
      <w:tr w:rsidR="00817B23" w:rsidRPr="00CF4259" w14:paraId="73998D79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5A435A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Aesthetic concerns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6BD9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0.0427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36DC6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0.0616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6EF57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0.0089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8AF1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0.0465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251C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0.0398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76D1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0.0408*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9F1280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0.224**</w:t>
            </w:r>
          </w:p>
        </w:tc>
      </w:tr>
      <w:tr w:rsidR="00817B23" w:rsidRPr="00CF4259" w14:paraId="7FA990BE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D5619A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Self-confidence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E3A8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-0.0391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7D78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-0.0046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4466B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-0.0456*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5E41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-0.0197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CC749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-0.0219*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60F7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-0.0249**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E6B264F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0.050</w:t>
            </w:r>
          </w:p>
        </w:tc>
      </w:tr>
      <w:tr w:rsidR="00817B23" w:rsidRPr="00CF4259" w14:paraId="0D23D283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2C661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14CBA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0.0129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89857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-0.0086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0FBE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-0.0122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5D453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0.0271*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5C09F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0.0135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B8BF3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0.0269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9A4AA3E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0.227**</w:t>
            </w:r>
          </w:p>
        </w:tc>
      </w:tr>
      <w:tr w:rsidR="00817B23" w:rsidRPr="00CF4259" w14:paraId="38E7184E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F91BB" w14:textId="77777777" w:rsidR="00817B23" w:rsidRPr="00CF4259" w:rsidRDefault="003D3A57">
            <w:pPr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SCL90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677DE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15DAE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3DAD8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F430C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BEE24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CB9932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3C0DCE6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17B23" w:rsidRPr="00CF4259" w14:paraId="1991F32B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C3D62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B924C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0.1529*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84235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0.1328**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0A18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0.1065**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098D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0.1622**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38AA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0.1305**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B04C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0.0803**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AC24305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0.379**</w:t>
            </w:r>
          </w:p>
        </w:tc>
      </w:tr>
      <w:tr w:rsidR="00817B23" w:rsidRPr="00CF4259" w14:paraId="68EAD636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A7A69" w14:textId="77777777" w:rsidR="00817B23" w:rsidRPr="00CF4259" w:rsidRDefault="003D3A57">
            <w:pPr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OHIP-14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6D40D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1E29E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FB6D2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54DA9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512F26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AB99D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2FFC30E" w14:textId="77777777" w:rsidR="00817B23" w:rsidRPr="00CF4259" w:rsidRDefault="00817B23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817B23" w:rsidRPr="00CF4259" w14:paraId="34067ABC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28C590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Functional limitation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FE705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0.1596*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BEB67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0.2026**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B7CB3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0.2104**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BCE26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0.2043**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04997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0.2389**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41220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0.1699**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9484187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0.354**</w:t>
            </w:r>
          </w:p>
        </w:tc>
      </w:tr>
      <w:tr w:rsidR="00817B23" w:rsidRPr="00CF4259" w14:paraId="52604247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9F5BF4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Physical pain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7A1C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0.1894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26AFDA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0.2661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52680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0.2465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2A9FC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0.2919**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0FE5D6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0.2870*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132EA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0.1715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F3AEB43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0.350**</w:t>
            </w:r>
          </w:p>
        </w:tc>
      </w:tr>
      <w:tr w:rsidR="00817B23" w:rsidRPr="00CF4259" w14:paraId="642EDC6E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B8EEF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Psychological discomfort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074B4D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0.1774*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0B91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0.2574**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890D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0.2037*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8CBB7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0.3226**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BF5E3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0.3017**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4C71A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0.1854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DE70EC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0.278**</w:t>
            </w:r>
          </w:p>
        </w:tc>
      </w:tr>
      <w:tr w:rsidR="00817B23" w:rsidRPr="00CF4259" w14:paraId="16CC58E3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B56A1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Physical disability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7433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0.1922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98D6F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0.2676*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3C4F9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0.2203**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862C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0.3220**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42D386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0.2957**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983FC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0.1720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D093F40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0.106</w:t>
            </w:r>
          </w:p>
        </w:tc>
      </w:tr>
      <w:tr w:rsidR="00817B23" w:rsidRPr="00CF4259" w14:paraId="7E60EFFF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ABFD3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Psychological disability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DE6CE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0.2081*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C4EEC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0.2830*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C5E4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0.2405*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A43AE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0.3227**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33B4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0.3317**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62787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0.2247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2C72EF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0.214**</w:t>
            </w:r>
          </w:p>
        </w:tc>
      </w:tr>
      <w:tr w:rsidR="00817B23" w:rsidRPr="00CF4259" w14:paraId="5DEB1E11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41407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Social disability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13D4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0.1999*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822AE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0.2679**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76A4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0.1852*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4929D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0.2296**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957B1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0.2609**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6062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0.2358*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496F2BC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0.310**</w:t>
            </w:r>
          </w:p>
        </w:tc>
      </w:tr>
      <w:tr w:rsidR="00817B23" w:rsidRPr="00CF4259" w14:paraId="64E2402C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ED511D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Handicap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4D7E54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0.1872**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F45095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0.2580*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C4258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0.1618**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E10EED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0.2435*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06743D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0.2648**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A60F57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0.2284*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4FA76BE0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0.431**</w:t>
            </w:r>
          </w:p>
        </w:tc>
      </w:tr>
      <w:tr w:rsidR="00817B23" w:rsidRPr="00CF4259" w14:paraId="0E839BB8" w14:textId="77777777" w:rsidTr="00CC4568">
        <w:trPr>
          <w:trHeight w:val="313"/>
        </w:trPr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C4C2FB" w14:textId="77777777" w:rsidR="00817B23" w:rsidRPr="00CF4259" w:rsidRDefault="003D3A57">
            <w:pPr>
              <w:ind w:leftChars="100" w:left="210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78FFB5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0.2333**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F6AB82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0.3168**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1E4B28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0.2665**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360875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0.3558**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EF62E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0.3511**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5B2B94D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0.2343*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B6FFB" w14:textId="77777777" w:rsidR="00817B23" w:rsidRPr="00CF4259" w:rsidRDefault="003D3A57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F4259">
              <w:rPr>
                <w:rFonts w:ascii="Arial" w:eastAsia="DengXian" w:hAnsi="Arial" w:cs="Arial"/>
                <w:sz w:val="18"/>
                <w:szCs w:val="18"/>
              </w:rPr>
              <w:t>0.536**</w:t>
            </w:r>
          </w:p>
        </w:tc>
      </w:tr>
    </w:tbl>
    <w:p w14:paraId="69F9A9C6" w14:textId="77777777" w:rsidR="00817B23" w:rsidRPr="00CF4259" w:rsidRDefault="00817B23">
      <w:pPr>
        <w:outlineLvl w:val="0"/>
        <w:rPr>
          <w:rFonts w:ascii="Arial" w:hAnsi="Arial" w:cs="Arial"/>
          <w:color w:val="000000" w:themeColor="text1"/>
        </w:rPr>
      </w:pPr>
    </w:p>
    <w:p w14:paraId="29F2F928" w14:textId="48E3C6C0" w:rsidR="00817B23" w:rsidRDefault="00817B23">
      <w:pPr>
        <w:outlineLvl w:val="0"/>
        <w:rPr>
          <w:rFonts w:ascii="Arial" w:hAnsi="Arial" w:cs="Arial"/>
          <w:color w:val="000000" w:themeColor="text1"/>
        </w:rPr>
      </w:pPr>
    </w:p>
    <w:p w14:paraId="654C8D4A" w14:textId="44D52C0B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41078BDF" w14:textId="598DB6BD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2CA84A80" w14:textId="4F3EE22C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3A778B60" w14:textId="172AB01A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5BB2A132" w14:textId="6EDEED81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794A4EBE" w14:textId="32BBC9FB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69407EDE" w14:textId="6A4FFEEF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19F4136F" w14:textId="439A3F6C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0F7FF19F" w14:textId="3A651D01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54168AB3" w14:textId="69734F27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07B083F5" w14:textId="764C2861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62B606B9" w14:textId="7C2CE036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60A2853B" w14:textId="55DE0DF6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42CA74ED" w14:textId="6BF48AC7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1F7CD69A" w14:textId="1341916A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55743D37" w14:textId="675D392D" w:rsidR="00E966BE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7E675726" w14:textId="77777777" w:rsidR="00E966BE" w:rsidRPr="00CF4259" w:rsidRDefault="00E966BE">
      <w:pPr>
        <w:outlineLvl w:val="0"/>
        <w:rPr>
          <w:rFonts w:ascii="Arial" w:hAnsi="Arial" w:cs="Arial"/>
          <w:color w:val="000000" w:themeColor="text1"/>
        </w:rPr>
      </w:pPr>
    </w:p>
    <w:p w14:paraId="06A6EED8" w14:textId="7608C112" w:rsidR="00E966BE" w:rsidRPr="00E966BE" w:rsidRDefault="00E966BE" w:rsidP="00E966BE">
      <w:pPr>
        <w:jc w:val="center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CC4568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Appendix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F425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E966BE">
        <w:rPr>
          <w:rFonts w:ascii="Arial" w:hAnsi="Arial" w:cs="Arial"/>
          <w:color w:val="000000" w:themeColor="text1"/>
          <w:sz w:val="20"/>
          <w:szCs w:val="20"/>
        </w:rPr>
        <w:t>Mediation effect analysis of anxiety and depression.</w:t>
      </w:r>
    </w:p>
    <w:tbl>
      <w:tblPr>
        <w:tblStyle w:val="21"/>
        <w:tblW w:w="8364" w:type="dxa"/>
        <w:tblLook w:val="04A0" w:firstRow="1" w:lastRow="0" w:firstColumn="1" w:lastColumn="0" w:noHBand="0" w:noVBand="1"/>
      </w:tblPr>
      <w:tblGrid>
        <w:gridCol w:w="1767"/>
        <w:gridCol w:w="1037"/>
        <w:gridCol w:w="958"/>
        <w:gridCol w:w="966"/>
        <w:gridCol w:w="1744"/>
        <w:gridCol w:w="1892"/>
      </w:tblGrid>
      <w:tr w:rsidR="00E966BE" w:rsidRPr="00CF4259" w14:paraId="5337A963" w14:textId="77777777" w:rsidTr="00CE2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259821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A04A7" w14:textId="77777777" w:rsidR="00E966BE" w:rsidRPr="00CF4259" w:rsidRDefault="00E966BE" w:rsidP="00CE23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Effect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14C44" w14:textId="77777777" w:rsidR="00E966BE" w:rsidRPr="00CF4259" w:rsidRDefault="00E966BE" w:rsidP="00CE23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SE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79F20" w14:textId="77777777" w:rsidR="00E966BE" w:rsidRPr="00CF4259" w:rsidRDefault="00E966BE" w:rsidP="00CE23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p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060F8" w14:textId="77777777" w:rsidR="00E966BE" w:rsidRPr="00CF4259" w:rsidRDefault="00E966BE" w:rsidP="00CE23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95%CI</w:t>
            </w:r>
          </w:p>
          <w:p w14:paraId="47B4FBD6" w14:textId="77777777" w:rsidR="00E966BE" w:rsidRPr="00CF4259" w:rsidRDefault="00E966BE" w:rsidP="00CE23D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(LLCI, ULCI)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E1065" w14:textId="77777777" w:rsidR="00E966BE" w:rsidRPr="00CF4259" w:rsidRDefault="00E966BE" w:rsidP="00CE23D1">
            <w:pPr>
              <w:spacing w:line="276" w:lineRule="auto"/>
              <w:ind w:firstLineChars="100" w:firstLine="18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Relative effect</w:t>
            </w:r>
          </w:p>
        </w:tc>
      </w:tr>
      <w:tr w:rsidR="00E966BE" w:rsidRPr="00CF4259" w14:paraId="4A79D347" w14:textId="77777777" w:rsidTr="00CE23D1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single" w:sz="4" w:space="0" w:color="auto"/>
              <w:bottom w:val="nil"/>
            </w:tcBorders>
            <w:vAlign w:val="center"/>
          </w:tcPr>
          <w:p w14:paraId="196A2BBC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Total effect</w:t>
            </w:r>
          </w:p>
        </w:tc>
        <w:tc>
          <w:tcPr>
            <w:tcW w:w="1037" w:type="dxa"/>
            <w:tcBorders>
              <w:top w:val="single" w:sz="4" w:space="0" w:color="auto"/>
              <w:bottom w:val="nil"/>
            </w:tcBorders>
            <w:vAlign w:val="center"/>
          </w:tcPr>
          <w:p w14:paraId="191C8CF0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0.2601</w:t>
            </w:r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  <w:vAlign w:val="center"/>
          </w:tcPr>
          <w:p w14:paraId="77578B28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0.0174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748271AB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744" w:type="dxa"/>
            <w:tcBorders>
              <w:top w:val="single" w:sz="4" w:space="0" w:color="auto"/>
              <w:bottom w:val="nil"/>
            </w:tcBorders>
            <w:vAlign w:val="center"/>
          </w:tcPr>
          <w:p w14:paraId="4B4F9BF1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0.2259, 0.2943</w:t>
            </w:r>
          </w:p>
        </w:tc>
        <w:tc>
          <w:tcPr>
            <w:tcW w:w="1892" w:type="dxa"/>
            <w:tcBorders>
              <w:top w:val="single" w:sz="4" w:space="0" w:color="auto"/>
              <w:bottom w:val="nil"/>
            </w:tcBorders>
            <w:vAlign w:val="center"/>
          </w:tcPr>
          <w:p w14:paraId="481E38E7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</w:tr>
      <w:tr w:rsidR="00E966BE" w:rsidRPr="00CF4259" w14:paraId="47EBD5B5" w14:textId="77777777" w:rsidTr="00CE23D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vAlign w:val="center"/>
          </w:tcPr>
          <w:p w14:paraId="3EAB3112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Direct effect</w:t>
            </w:r>
          </w:p>
        </w:tc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14:paraId="4886570E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0.1732</w:t>
            </w: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64C693EB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0.0169</w:t>
            </w: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125846D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14:paraId="07560C36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0.1400, 0.2065</w:t>
            </w:r>
          </w:p>
        </w:tc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14:paraId="0B1F3974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66.60</w:t>
            </w:r>
          </w:p>
        </w:tc>
      </w:tr>
      <w:tr w:rsidR="00E966BE" w:rsidRPr="00CF4259" w14:paraId="05E446BB" w14:textId="77777777" w:rsidTr="00CE23D1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vAlign w:val="center"/>
          </w:tcPr>
          <w:p w14:paraId="3D724DEE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Indirect effect</w:t>
            </w:r>
          </w:p>
        </w:tc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14:paraId="652480BF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446BFEB2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7E16CE4C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14:paraId="4BF53F6E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14:paraId="1A8F48B0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E966BE" w:rsidRPr="00CF4259" w14:paraId="393DC27E" w14:textId="77777777" w:rsidTr="00CE23D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vAlign w:val="center"/>
          </w:tcPr>
          <w:p w14:paraId="217A2FA7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Total</w:t>
            </w:r>
          </w:p>
        </w:tc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14:paraId="6782EA97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0.0869</w:t>
            </w: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246E834A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0.0131</w:t>
            </w: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EAF7EF5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14:paraId="6DA64502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0.0632, 0.1145</w:t>
            </w:r>
          </w:p>
        </w:tc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14:paraId="1EB24CEC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33.41</w:t>
            </w:r>
          </w:p>
        </w:tc>
      </w:tr>
      <w:tr w:rsidR="00E966BE" w:rsidRPr="00CF4259" w14:paraId="1AD6E300" w14:textId="77777777" w:rsidTr="00CE23D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vAlign w:val="center"/>
          </w:tcPr>
          <w:p w14:paraId="115B1D90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Ind 1</w:t>
            </w:r>
          </w:p>
        </w:tc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14:paraId="6F89E338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0.0460</w:t>
            </w: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17DEC73E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0.0118</w:t>
            </w: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588E5E94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14:paraId="68CF316C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0.0257, 0.0723</w:t>
            </w:r>
          </w:p>
        </w:tc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14:paraId="6FA7FE62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17.69</w:t>
            </w:r>
          </w:p>
        </w:tc>
      </w:tr>
      <w:tr w:rsidR="00E966BE" w:rsidRPr="00CF4259" w14:paraId="30113D8D" w14:textId="77777777" w:rsidTr="00CE23D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nil"/>
            </w:tcBorders>
            <w:vAlign w:val="center"/>
          </w:tcPr>
          <w:p w14:paraId="40CF31F8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Ind 2</w:t>
            </w:r>
          </w:p>
        </w:tc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14:paraId="67BCCF0F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0.0318</w:t>
            </w:r>
          </w:p>
        </w:tc>
        <w:tc>
          <w:tcPr>
            <w:tcW w:w="958" w:type="dxa"/>
            <w:tcBorders>
              <w:top w:val="nil"/>
              <w:bottom w:val="nil"/>
            </w:tcBorders>
            <w:vAlign w:val="center"/>
          </w:tcPr>
          <w:p w14:paraId="516055BA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0.0088</w:t>
            </w: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77C5B442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14:paraId="76A13332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0.0164, 0.0510</w:t>
            </w:r>
          </w:p>
        </w:tc>
        <w:tc>
          <w:tcPr>
            <w:tcW w:w="1892" w:type="dxa"/>
            <w:tcBorders>
              <w:top w:val="nil"/>
              <w:bottom w:val="nil"/>
            </w:tcBorders>
            <w:vAlign w:val="center"/>
          </w:tcPr>
          <w:p w14:paraId="213602AC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12.23</w:t>
            </w:r>
          </w:p>
        </w:tc>
      </w:tr>
      <w:tr w:rsidR="00E966BE" w:rsidRPr="00CF4259" w14:paraId="0338D0D2" w14:textId="77777777" w:rsidTr="00CE23D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il"/>
              <w:bottom w:val="single" w:sz="4" w:space="0" w:color="auto"/>
            </w:tcBorders>
            <w:vAlign w:val="center"/>
          </w:tcPr>
          <w:p w14:paraId="2073257D" w14:textId="77777777" w:rsidR="00E966BE" w:rsidRPr="00CF4259" w:rsidRDefault="00E966BE" w:rsidP="00CE23D1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kern w:val="0"/>
                <w:sz w:val="18"/>
                <w:szCs w:val="18"/>
              </w:rPr>
              <w:t>Ind 3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vAlign w:val="center"/>
          </w:tcPr>
          <w:p w14:paraId="7C71E906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0.0091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vAlign w:val="center"/>
          </w:tcPr>
          <w:p w14:paraId="3905895C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0.0035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vAlign w:val="center"/>
          </w:tcPr>
          <w:p w14:paraId="247363C4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  <w:vAlign w:val="center"/>
          </w:tcPr>
          <w:p w14:paraId="79C72BC5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0.0035, 0.0177</w:t>
            </w:r>
          </w:p>
        </w:tc>
        <w:tc>
          <w:tcPr>
            <w:tcW w:w="1892" w:type="dxa"/>
            <w:tcBorders>
              <w:top w:val="nil"/>
              <w:bottom w:val="single" w:sz="4" w:space="0" w:color="auto"/>
            </w:tcBorders>
            <w:vAlign w:val="center"/>
          </w:tcPr>
          <w:p w14:paraId="68E70F0A" w14:textId="77777777" w:rsidR="00E966BE" w:rsidRPr="00CF4259" w:rsidRDefault="00E966BE" w:rsidP="00CE23D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F425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3.50</w:t>
            </w:r>
          </w:p>
        </w:tc>
      </w:tr>
    </w:tbl>
    <w:p w14:paraId="35AFC821" w14:textId="77777777" w:rsidR="00E966BE" w:rsidRPr="00CF4259" w:rsidRDefault="00E966BE" w:rsidP="00E966BE">
      <w:pPr>
        <w:ind w:firstLineChars="50" w:firstLine="90"/>
        <w:outlineLvl w:val="0"/>
        <w:rPr>
          <w:rFonts w:ascii="Arial" w:hAnsi="Arial" w:cs="Arial"/>
          <w:color w:val="000000" w:themeColor="text1"/>
          <w:sz w:val="18"/>
          <w:szCs w:val="18"/>
        </w:rPr>
      </w:pPr>
      <w:r w:rsidRPr="00CF4259">
        <w:rPr>
          <w:rFonts w:ascii="Arial" w:hAnsi="Arial" w:cs="Arial"/>
          <w:color w:val="000000" w:themeColor="text1"/>
          <w:sz w:val="18"/>
          <w:szCs w:val="18"/>
        </w:rPr>
        <w:t>Ind1:   X → M1 → Y</w:t>
      </w:r>
    </w:p>
    <w:p w14:paraId="339D6A8A" w14:textId="77777777" w:rsidR="00E966BE" w:rsidRPr="00CF4259" w:rsidRDefault="00E966BE" w:rsidP="00E966BE">
      <w:pPr>
        <w:outlineLvl w:val="0"/>
        <w:rPr>
          <w:rFonts w:ascii="Arial" w:hAnsi="Arial" w:cs="Arial"/>
          <w:color w:val="000000" w:themeColor="text1"/>
          <w:sz w:val="18"/>
          <w:szCs w:val="18"/>
        </w:rPr>
      </w:pPr>
      <w:r w:rsidRPr="00CF4259">
        <w:rPr>
          <w:rFonts w:ascii="Arial" w:hAnsi="Arial" w:cs="Arial"/>
          <w:color w:val="000000" w:themeColor="text1"/>
          <w:sz w:val="18"/>
          <w:szCs w:val="18"/>
        </w:rPr>
        <w:t xml:space="preserve"> Ind2:   X → M1 → M2 → Y</w:t>
      </w:r>
    </w:p>
    <w:p w14:paraId="390D04BA" w14:textId="77777777" w:rsidR="00E966BE" w:rsidRPr="00CF4259" w:rsidRDefault="00E966BE" w:rsidP="00E966BE">
      <w:pPr>
        <w:outlineLvl w:val="0"/>
        <w:rPr>
          <w:rFonts w:ascii="Arial" w:hAnsi="Arial" w:cs="Arial"/>
          <w:color w:val="000000" w:themeColor="text1"/>
          <w:sz w:val="18"/>
          <w:szCs w:val="18"/>
        </w:rPr>
      </w:pPr>
      <w:r w:rsidRPr="00CF4259">
        <w:rPr>
          <w:rFonts w:ascii="Arial" w:hAnsi="Arial" w:cs="Arial"/>
          <w:color w:val="000000" w:themeColor="text1"/>
          <w:sz w:val="18"/>
          <w:szCs w:val="18"/>
        </w:rPr>
        <w:t xml:space="preserve"> Ind3:   X → M2 → Y</w:t>
      </w:r>
    </w:p>
    <w:p w14:paraId="694D4068" w14:textId="77777777" w:rsidR="00817B23" w:rsidRPr="00CF4259" w:rsidRDefault="00817B23">
      <w:pPr>
        <w:outlineLvl w:val="0"/>
        <w:rPr>
          <w:rFonts w:ascii="Arial" w:hAnsi="Arial" w:cs="Arial"/>
          <w:color w:val="000000" w:themeColor="text1"/>
        </w:rPr>
      </w:pPr>
    </w:p>
    <w:p w14:paraId="44269563" w14:textId="2FCEF4A7" w:rsidR="00817B23" w:rsidRPr="00CF4259" w:rsidRDefault="00817B23">
      <w:pPr>
        <w:rPr>
          <w:rFonts w:ascii="Arial" w:hAnsi="Arial" w:cs="Arial"/>
        </w:rPr>
      </w:pPr>
    </w:p>
    <w:sectPr w:rsidR="00817B23" w:rsidRPr="00CF425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﷽﷽﷽﷽﷽﷽﷽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sangerTQXK">
    <w:altName w:val="Cambria"/>
    <w:panose1 w:val="02020400000000000000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36B36"/>
    <w:multiLevelType w:val="multilevel"/>
    <w:tmpl w:val="9F9E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jIyMzU2MTUwM7NU0lEKTi0uzszPAykwrAUAjzUwqSwAAAA="/>
    <w:docVar w:name="commondata" w:val="eyJoZGlkIjoiZWMzMmNlNmM0YjI2MDM2MjkwN2ZiNWI2YWI5MGFlMj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sangerTQXK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2xe0et595segeat08vpaxqstapz5pwtxtv&quot;&gt;My EndNote Library&lt;record-ids&gt;&lt;item&gt;326&lt;/item&gt;&lt;item&gt;327&lt;/item&gt;&lt;item&gt;328&lt;/item&gt;&lt;item&gt;330&lt;/item&gt;&lt;item&gt;331&lt;/item&gt;&lt;item&gt;332&lt;/item&gt;&lt;item&gt;333&lt;/item&gt;&lt;item&gt;334&lt;/item&gt;&lt;item&gt;336&lt;/item&gt;&lt;item&gt;337&lt;/item&gt;&lt;item&gt;339&lt;/item&gt;&lt;item&gt;341&lt;/item&gt;&lt;item&gt;342&lt;/item&gt;&lt;item&gt;343&lt;/item&gt;&lt;item&gt;344&lt;/item&gt;&lt;item&gt;345&lt;/item&gt;&lt;item&gt;346&lt;/item&gt;&lt;item&gt;348&lt;/item&gt;&lt;item&gt;349&lt;/item&gt;&lt;item&gt;350&lt;/item&gt;&lt;item&gt;352&lt;/item&gt;&lt;item&gt;354&lt;/item&gt;&lt;item&gt;356&lt;/item&gt;&lt;item&gt;357&lt;/item&gt;&lt;item&gt;358&lt;/item&gt;&lt;item&gt;359&lt;/item&gt;&lt;item&gt;361&lt;/item&gt;&lt;item&gt;363&lt;/item&gt;&lt;item&gt;364&lt;/item&gt;&lt;item&gt;365&lt;/item&gt;&lt;item&gt;366&lt;/item&gt;&lt;item&gt;367&lt;/item&gt;&lt;item&gt;369&lt;/item&gt;&lt;item&gt;370&lt;/item&gt;&lt;item&gt;371&lt;/item&gt;&lt;item&gt;372&lt;/item&gt;&lt;item&gt;373&lt;/item&gt;&lt;item&gt;418&lt;/item&gt;&lt;item&gt;419&lt;/item&gt;&lt;item&gt;424&lt;/item&gt;&lt;item&gt;425&lt;/item&gt;&lt;item&gt;497&lt;/item&gt;&lt;item&gt;498&lt;/item&gt;&lt;item&gt;499&lt;/item&gt;&lt;item&gt;500&lt;/item&gt;&lt;item&gt;501&lt;/item&gt;&lt;item&gt;502&lt;/item&gt;&lt;item&gt;503&lt;/item&gt;&lt;item&gt;504&lt;/item&gt;&lt;item&gt;505&lt;/item&gt;&lt;item&gt;506&lt;/item&gt;&lt;item&gt;507&lt;/item&gt;&lt;item&gt;508&lt;/item&gt;&lt;item&gt;509&lt;/item&gt;&lt;item&gt;510&lt;/item&gt;&lt;/record-ids&gt;&lt;/item&gt;&lt;/Libraries&gt;"/>
  </w:docVars>
  <w:rsids>
    <w:rsidRoot w:val="004D0047"/>
    <w:rsid w:val="00002CC6"/>
    <w:rsid w:val="0000779C"/>
    <w:rsid w:val="000109D4"/>
    <w:rsid w:val="000204FB"/>
    <w:rsid w:val="00021CFF"/>
    <w:rsid w:val="00021D16"/>
    <w:rsid w:val="0002718E"/>
    <w:rsid w:val="00031778"/>
    <w:rsid w:val="0004227E"/>
    <w:rsid w:val="00051245"/>
    <w:rsid w:val="00051D70"/>
    <w:rsid w:val="00057737"/>
    <w:rsid w:val="000729A3"/>
    <w:rsid w:val="000764D0"/>
    <w:rsid w:val="00082E7B"/>
    <w:rsid w:val="0008441F"/>
    <w:rsid w:val="000864F7"/>
    <w:rsid w:val="000A6425"/>
    <w:rsid w:val="000A713C"/>
    <w:rsid w:val="000C1FC2"/>
    <w:rsid w:val="000C6020"/>
    <w:rsid w:val="000C64C0"/>
    <w:rsid w:val="000D3B87"/>
    <w:rsid w:val="000E6DF5"/>
    <w:rsid w:val="000F581F"/>
    <w:rsid w:val="000F6074"/>
    <w:rsid w:val="00105ACA"/>
    <w:rsid w:val="00106E0B"/>
    <w:rsid w:val="00110C67"/>
    <w:rsid w:val="00132257"/>
    <w:rsid w:val="00151FEB"/>
    <w:rsid w:val="00152E2B"/>
    <w:rsid w:val="00166DE8"/>
    <w:rsid w:val="0016754C"/>
    <w:rsid w:val="00170D92"/>
    <w:rsid w:val="001720B6"/>
    <w:rsid w:val="00172F69"/>
    <w:rsid w:val="001845E9"/>
    <w:rsid w:val="001A7714"/>
    <w:rsid w:val="001C0942"/>
    <w:rsid w:val="001D0B6E"/>
    <w:rsid w:val="001E33E4"/>
    <w:rsid w:val="001F25DE"/>
    <w:rsid w:val="0020284F"/>
    <w:rsid w:val="0020711C"/>
    <w:rsid w:val="00213A1D"/>
    <w:rsid w:val="002200A5"/>
    <w:rsid w:val="00230856"/>
    <w:rsid w:val="002444D9"/>
    <w:rsid w:val="002501AD"/>
    <w:rsid w:val="00260273"/>
    <w:rsid w:val="002660CD"/>
    <w:rsid w:val="00270A64"/>
    <w:rsid w:val="00282BA8"/>
    <w:rsid w:val="00286E7E"/>
    <w:rsid w:val="00291AF7"/>
    <w:rsid w:val="002A45B1"/>
    <w:rsid w:val="002A5A14"/>
    <w:rsid w:val="002A61DF"/>
    <w:rsid w:val="002A6A77"/>
    <w:rsid w:val="002B005B"/>
    <w:rsid w:val="002B321F"/>
    <w:rsid w:val="002E7284"/>
    <w:rsid w:val="00306460"/>
    <w:rsid w:val="00316679"/>
    <w:rsid w:val="00327592"/>
    <w:rsid w:val="00333003"/>
    <w:rsid w:val="0035391A"/>
    <w:rsid w:val="003939FE"/>
    <w:rsid w:val="00393A21"/>
    <w:rsid w:val="00394C14"/>
    <w:rsid w:val="003A508E"/>
    <w:rsid w:val="003B4E2B"/>
    <w:rsid w:val="003D2069"/>
    <w:rsid w:val="003D272E"/>
    <w:rsid w:val="003D37B9"/>
    <w:rsid w:val="003D3A57"/>
    <w:rsid w:val="003F1634"/>
    <w:rsid w:val="00400035"/>
    <w:rsid w:val="004032A3"/>
    <w:rsid w:val="00416A28"/>
    <w:rsid w:val="004320DE"/>
    <w:rsid w:val="0043345A"/>
    <w:rsid w:val="00442805"/>
    <w:rsid w:val="00475834"/>
    <w:rsid w:val="00480470"/>
    <w:rsid w:val="00484502"/>
    <w:rsid w:val="004975CF"/>
    <w:rsid w:val="004B4A99"/>
    <w:rsid w:val="004C3324"/>
    <w:rsid w:val="004C59A3"/>
    <w:rsid w:val="004D0047"/>
    <w:rsid w:val="004D0ACB"/>
    <w:rsid w:val="004D27A7"/>
    <w:rsid w:val="004D4B49"/>
    <w:rsid w:val="00506B7E"/>
    <w:rsid w:val="00520E5E"/>
    <w:rsid w:val="00520F13"/>
    <w:rsid w:val="00534CED"/>
    <w:rsid w:val="005619DA"/>
    <w:rsid w:val="005650C1"/>
    <w:rsid w:val="005873AF"/>
    <w:rsid w:val="005921BA"/>
    <w:rsid w:val="00596923"/>
    <w:rsid w:val="005B2AA8"/>
    <w:rsid w:val="005B6894"/>
    <w:rsid w:val="005C576F"/>
    <w:rsid w:val="005D19EC"/>
    <w:rsid w:val="005E3187"/>
    <w:rsid w:val="005E6781"/>
    <w:rsid w:val="005F3DE6"/>
    <w:rsid w:val="005F682A"/>
    <w:rsid w:val="00604EDF"/>
    <w:rsid w:val="00614D8E"/>
    <w:rsid w:val="00617697"/>
    <w:rsid w:val="006406C5"/>
    <w:rsid w:val="00646E76"/>
    <w:rsid w:val="006551F4"/>
    <w:rsid w:val="0065589A"/>
    <w:rsid w:val="00655B0F"/>
    <w:rsid w:val="006562D1"/>
    <w:rsid w:val="00664FD7"/>
    <w:rsid w:val="006678C7"/>
    <w:rsid w:val="006728D9"/>
    <w:rsid w:val="006736C5"/>
    <w:rsid w:val="006912F2"/>
    <w:rsid w:val="006921AC"/>
    <w:rsid w:val="006C0D83"/>
    <w:rsid w:val="006C0FDE"/>
    <w:rsid w:val="006E7CFD"/>
    <w:rsid w:val="006F0C73"/>
    <w:rsid w:val="006F35CA"/>
    <w:rsid w:val="00711975"/>
    <w:rsid w:val="00714B99"/>
    <w:rsid w:val="00730D46"/>
    <w:rsid w:val="007359CD"/>
    <w:rsid w:val="0075203B"/>
    <w:rsid w:val="00752E3D"/>
    <w:rsid w:val="007613EF"/>
    <w:rsid w:val="00764EF2"/>
    <w:rsid w:val="0076701A"/>
    <w:rsid w:val="007A6564"/>
    <w:rsid w:val="007A6FDE"/>
    <w:rsid w:val="007D3ED8"/>
    <w:rsid w:val="007E4C8E"/>
    <w:rsid w:val="007F2ACC"/>
    <w:rsid w:val="0080042A"/>
    <w:rsid w:val="0080588B"/>
    <w:rsid w:val="00813E7F"/>
    <w:rsid w:val="00817B23"/>
    <w:rsid w:val="008369AE"/>
    <w:rsid w:val="00846443"/>
    <w:rsid w:val="008606C7"/>
    <w:rsid w:val="00862CC9"/>
    <w:rsid w:val="00867F22"/>
    <w:rsid w:val="00876B75"/>
    <w:rsid w:val="00881DAF"/>
    <w:rsid w:val="00897281"/>
    <w:rsid w:val="008A5E8E"/>
    <w:rsid w:val="008A6AC5"/>
    <w:rsid w:val="008D0969"/>
    <w:rsid w:val="008E4C6D"/>
    <w:rsid w:val="008F31FA"/>
    <w:rsid w:val="008F5C6A"/>
    <w:rsid w:val="009060F5"/>
    <w:rsid w:val="00913759"/>
    <w:rsid w:val="0091750D"/>
    <w:rsid w:val="00917BC9"/>
    <w:rsid w:val="00941EB1"/>
    <w:rsid w:val="009526E5"/>
    <w:rsid w:val="00983E28"/>
    <w:rsid w:val="009A19F1"/>
    <w:rsid w:val="009A7961"/>
    <w:rsid w:val="009A7B15"/>
    <w:rsid w:val="009D5380"/>
    <w:rsid w:val="00A3148D"/>
    <w:rsid w:val="00A326A2"/>
    <w:rsid w:val="00A34512"/>
    <w:rsid w:val="00A40AB6"/>
    <w:rsid w:val="00A447D1"/>
    <w:rsid w:val="00A631DA"/>
    <w:rsid w:val="00A82B1E"/>
    <w:rsid w:val="00A91ACD"/>
    <w:rsid w:val="00A97A8D"/>
    <w:rsid w:val="00AA3C67"/>
    <w:rsid w:val="00AA5EFE"/>
    <w:rsid w:val="00AA6567"/>
    <w:rsid w:val="00AA671C"/>
    <w:rsid w:val="00B03B25"/>
    <w:rsid w:val="00B154B2"/>
    <w:rsid w:val="00B36B73"/>
    <w:rsid w:val="00B44C87"/>
    <w:rsid w:val="00B44FE8"/>
    <w:rsid w:val="00B5024D"/>
    <w:rsid w:val="00B50C3A"/>
    <w:rsid w:val="00B50FC4"/>
    <w:rsid w:val="00B725F2"/>
    <w:rsid w:val="00B94478"/>
    <w:rsid w:val="00BB5100"/>
    <w:rsid w:val="00BC3FF6"/>
    <w:rsid w:val="00BD7EBC"/>
    <w:rsid w:val="00BE2048"/>
    <w:rsid w:val="00BE451A"/>
    <w:rsid w:val="00BE650E"/>
    <w:rsid w:val="00BF0BBC"/>
    <w:rsid w:val="00BF37AD"/>
    <w:rsid w:val="00BF7F62"/>
    <w:rsid w:val="00C25554"/>
    <w:rsid w:val="00C44D72"/>
    <w:rsid w:val="00C50B7D"/>
    <w:rsid w:val="00C72B9E"/>
    <w:rsid w:val="00C81B61"/>
    <w:rsid w:val="00C8365F"/>
    <w:rsid w:val="00CA50D9"/>
    <w:rsid w:val="00CA63A7"/>
    <w:rsid w:val="00CA6A32"/>
    <w:rsid w:val="00CC4568"/>
    <w:rsid w:val="00CD19C2"/>
    <w:rsid w:val="00CE1769"/>
    <w:rsid w:val="00CF4259"/>
    <w:rsid w:val="00D055C3"/>
    <w:rsid w:val="00D25E45"/>
    <w:rsid w:val="00D31718"/>
    <w:rsid w:val="00D333C1"/>
    <w:rsid w:val="00D364FD"/>
    <w:rsid w:val="00D47B25"/>
    <w:rsid w:val="00D63A78"/>
    <w:rsid w:val="00D66319"/>
    <w:rsid w:val="00D80406"/>
    <w:rsid w:val="00D8471A"/>
    <w:rsid w:val="00DA0C76"/>
    <w:rsid w:val="00DA3AA5"/>
    <w:rsid w:val="00DA4CCB"/>
    <w:rsid w:val="00DB375F"/>
    <w:rsid w:val="00DB58AE"/>
    <w:rsid w:val="00DC2E5E"/>
    <w:rsid w:val="00DC616C"/>
    <w:rsid w:val="00DE310A"/>
    <w:rsid w:val="00DE6256"/>
    <w:rsid w:val="00E11ED4"/>
    <w:rsid w:val="00E120AC"/>
    <w:rsid w:val="00E16A01"/>
    <w:rsid w:val="00E327FB"/>
    <w:rsid w:val="00E371DE"/>
    <w:rsid w:val="00E5262B"/>
    <w:rsid w:val="00E56F46"/>
    <w:rsid w:val="00E600F0"/>
    <w:rsid w:val="00E66871"/>
    <w:rsid w:val="00E704B5"/>
    <w:rsid w:val="00E73599"/>
    <w:rsid w:val="00E966BE"/>
    <w:rsid w:val="00E9672C"/>
    <w:rsid w:val="00EA3F34"/>
    <w:rsid w:val="00EA7E12"/>
    <w:rsid w:val="00EB5988"/>
    <w:rsid w:val="00EC472E"/>
    <w:rsid w:val="00EE5430"/>
    <w:rsid w:val="00F04D93"/>
    <w:rsid w:val="00F11529"/>
    <w:rsid w:val="00F13D41"/>
    <w:rsid w:val="00F2532E"/>
    <w:rsid w:val="00F445F7"/>
    <w:rsid w:val="00F52293"/>
    <w:rsid w:val="00F66945"/>
    <w:rsid w:val="00F748FF"/>
    <w:rsid w:val="00F8387F"/>
    <w:rsid w:val="00F86BB0"/>
    <w:rsid w:val="00F91F5C"/>
    <w:rsid w:val="00F964DE"/>
    <w:rsid w:val="00FA0E34"/>
    <w:rsid w:val="00FB152F"/>
    <w:rsid w:val="00FB5115"/>
    <w:rsid w:val="00FC7674"/>
    <w:rsid w:val="00FF01C5"/>
    <w:rsid w:val="1CDC1DDF"/>
    <w:rsid w:val="2C637904"/>
    <w:rsid w:val="357C5B4D"/>
    <w:rsid w:val="5FB63FA8"/>
    <w:rsid w:val="750E24D4"/>
    <w:rsid w:val="75BA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89A6A"/>
  <w15:docId w15:val="{99633C8F-4646-5646-B07B-FEA3B475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Theme="minorEastAsia" w:hAnsi="Times" w:cs="Times New Roman (正文 CS 字体)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D8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32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D8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widowControl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Balloon Text"/>
    <w:basedOn w:val="a"/>
    <w:link w:val="a6"/>
    <w:uiPriority w:val="99"/>
    <w:semiHidden/>
    <w:unhideWhenUsed/>
    <w:pPr>
      <w:widowControl/>
      <w:jc w:val="left"/>
    </w:pPr>
    <w:rPr>
      <w:rFonts w:ascii="宋体" w:eastAsia="宋体" w:hAnsi="宋体" w:cs="宋体"/>
      <w:kern w:val="0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8">
    <w:name w:val="annotation subject"/>
    <w:basedOn w:val="a3"/>
    <w:next w:val="a3"/>
    <w:link w:val="a9"/>
    <w:uiPriority w:val="99"/>
    <w:semiHidden/>
    <w:unhideWhenUsed/>
    <w:rPr>
      <w:b/>
      <w:bCs/>
    </w:rPr>
  </w:style>
  <w:style w:type="table" w:styleId="aa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d">
    <w:name w:val="annotation reference"/>
    <w:basedOn w:val="a0"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ascii="宋体" w:eastAsia="宋体" w:hAnsi="宋体" w:cs="宋体"/>
      <w:kern w:val="0"/>
      <w:sz w:val="24"/>
    </w:rPr>
  </w:style>
  <w:style w:type="character" w:customStyle="1" w:styleId="font131">
    <w:name w:val="font1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table" w:customStyle="1" w:styleId="21">
    <w:name w:val="无格式表格 21"/>
    <w:basedOn w:val="a1"/>
    <w:uiPriority w:val="42"/>
    <w:qFormat/>
    <w:rPr>
      <w:rFonts w:ascii="Times New Roman" w:eastAsia="宋体" w:hAnsi="Times New Roman" w:cs="Times New Roman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b/>
        <w:bCs/>
      </w:rPr>
      <w:tblPr/>
      <w:tcPr>
        <w:tcBorders>
          <w:top w:val="nil"/>
          <w:left w:val="single" w:sz="4" w:space="0" w:color="7E7E7E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single" w:sz="4" w:space="0" w:color="7E7E7E"/>
          <w:right w:val="single" w:sz="4" w:space="0" w:color="7E7E7E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7E7E7E"/>
          <w:right w:val="single" w:sz="4" w:space="0" w:color="7E7E7E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7E7E7E"/>
          <w:left w:val="single" w:sz="4" w:space="0" w:color="7E7E7E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9">
    <w:name w:val="批注主题 字符"/>
    <w:basedOn w:val="a4"/>
    <w:link w:val="a8"/>
    <w:uiPriority w:val="99"/>
    <w:semiHidden/>
    <w:qFormat/>
    <w:rPr>
      <w:rFonts w:ascii="宋体" w:eastAsia="宋体" w:hAnsi="宋体" w:cs="宋体"/>
      <w:b/>
      <w:bCs/>
      <w:kern w:val="0"/>
      <w:sz w:val="24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 w:hAnsi="宋体" w:cs="宋体"/>
      <w:kern w:val="0"/>
      <w:sz w:val="18"/>
      <w:szCs w:val="18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TsangerTQXK" w:hAnsi="TsangerTQXK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sangerTQXK" w:hAnsi="TsangerTQXK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Pr>
      <w:rFonts w:ascii="TsangerTQXK" w:hAnsi="TsangerTQXK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sangerTQXK" w:hAnsi="TsangerTQXK"/>
      <w:kern w:val="2"/>
      <w:szCs w:val="24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sz w:val="27"/>
      <w:szCs w:val="27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rPr>
      <w:kern w:val="2"/>
      <w:sz w:val="21"/>
      <w:szCs w:val="24"/>
    </w:rPr>
  </w:style>
  <w:style w:type="paragraph" w:styleId="ae">
    <w:name w:val="Revision"/>
    <w:hidden/>
    <w:uiPriority w:val="99"/>
    <w:semiHidden/>
    <w:rsid w:val="00A447D1"/>
    <w:rPr>
      <w:kern w:val="2"/>
      <w:sz w:val="21"/>
      <w:szCs w:val="24"/>
    </w:rPr>
  </w:style>
  <w:style w:type="character" w:styleId="af">
    <w:name w:val="Unresolved Mention"/>
    <w:basedOn w:val="a0"/>
    <w:uiPriority w:val="99"/>
    <w:semiHidden/>
    <w:unhideWhenUsed/>
    <w:rsid w:val="00E704B5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4032A3"/>
    <w:rPr>
      <w:b/>
      <w:bCs/>
      <w:kern w:val="44"/>
      <w:sz w:val="44"/>
      <w:szCs w:val="44"/>
    </w:rPr>
  </w:style>
  <w:style w:type="character" w:customStyle="1" w:styleId="authors-list-item">
    <w:name w:val="authors-list-item"/>
    <w:basedOn w:val="a0"/>
    <w:rsid w:val="004032A3"/>
  </w:style>
  <w:style w:type="character" w:customStyle="1" w:styleId="author-sup-separator">
    <w:name w:val="author-sup-separator"/>
    <w:basedOn w:val="a0"/>
    <w:rsid w:val="004032A3"/>
  </w:style>
  <w:style w:type="character" w:customStyle="1" w:styleId="comma">
    <w:name w:val="comma"/>
    <w:basedOn w:val="a0"/>
    <w:rsid w:val="004032A3"/>
  </w:style>
  <w:style w:type="paragraph" w:customStyle="1" w:styleId="contribs">
    <w:name w:val="contribs"/>
    <w:basedOn w:val="a"/>
    <w:rsid w:val="002A5A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6C0D83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58CB3C-5AAD-3C44-9311-B7BA065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4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 雅馨 Ashley</dc:creator>
  <cp:lastModifiedBy>谢 雅馨 Ashley</cp:lastModifiedBy>
  <cp:revision>49</cp:revision>
  <cp:lastPrinted>2022-11-09T07:22:00Z</cp:lastPrinted>
  <dcterms:created xsi:type="dcterms:W3CDTF">2023-02-11T06:22:00Z</dcterms:created>
  <dcterms:modified xsi:type="dcterms:W3CDTF">2023-03-28T13:43:00Z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B4E93E50319C4991A3B6CB033E5E0D1D</vt:lpwstr>
  </property>
</Properties>
</file>