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ACB" w:rsidRDefault="00FA6ACB" w:rsidP="00FA6ACB">
      <w:pPr>
        <w:jc w:val="center"/>
        <w:rPr>
          <w:rFonts w:ascii="Times New Roman" w:eastAsia="宋体" w:hAnsi="Times New Roman" w:cs="Times New Roman"/>
          <w:color w:val="000000" w:themeColor="dark1"/>
          <w:kern w:val="24"/>
          <w:szCs w:val="24"/>
        </w:rPr>
      </w:pPr>
      <w:r>
        <w:rPr>
          <w:rFonts w:ascii="Times New Roman" w:eastAsia="宋体" w:hAnsi="Times New Roman" w:cs="Times New Roman"/>
          <w:noProof/>
          <w:color w:val="000000" w:themeColor="dark1"/>
          <w:kern w:val="24"/>
          <w:szCs w:val="24"/>
        </w:rPr>
        <w:drawing>
          <wp:inline distT="0" distB="0" distL="0" distR="0" wp14:anchorId="5C5BF7AA" wp14:editId="4F391617">
            <wp:extent cx="5198165" cy="254593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6285" cy="2549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ACB" w:rsidRPr="00DE65E7" w:rsidRDefault="00FA6ACB" w:rsidP="00FA6ACB">
      <w:pPr>
        <w:jc w:val="center"/>
        <w:rPr>
          <w:rFonts w:ascii="Times New Roman" w:eastAsia="宋体" w:hAnsi="Times New Roman" w:cs="Times New Roman"/>
          <w:color w:val="000000" w:themeColor="dark1"/>
          <w:kern w:val="24"/>
          <w:szCs w:val="24"/>
        </w:rPr>
      </w:pPr>
      <w:r>
        <w:rPr>
          <w:rFonts w:ascii="Times New Roman" w:eastAsia="宋体" w:hAnsi="Times New Roman" w:cs="Times New Roman" w:hint="eastAsia"/>
          <w:color w:val="000000" w:themeColor="dark1"/>
          <w:kern w:val="24"/>
          <w:szCs w:val="24"/>
        </w:rPr>
        <w:t xml:space="preserve">Supplemental figure 1 mortality of </w:t>
      </w:r>
      <w:bookmarkStart w:id="0" w:name="_GoBack"/>
      <w:bookmarkEnd w:id="0"/>
      <w:r>
        <w:rPr>
          <w:rFonts w:ascii="Times New Roman" w:eastAsia="宋体" w:hAnsi="Times New Roman" w:cs="Times New Roman" w:hint="eastAsia"/>
          <w:color w:val="000000" w:themeColor="dark1"/>
          <w:kern w:val="24"/>
          <w:szCs w:val="24"/>
        </w:rPr>
        <w:t>septic shock patients</w:t>
      </w:r>
    </w:p>
    <w:p w:rsidR="00E3451B" w:rsidRPr="00FA6ACB" w:rsidRDefault="00E3451B"/>
    <w:sectPr w:rsidR="00E3451B" w:rsidRPr="00FA6ACB" w:rsidSect="004E7A1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95E" w:rsidRDefault="0079695E" w:rsidP="00FA6ACB">
      <w:r>
        <w:separator/>
      </w:r>
    </w:p>
  </w:endnote>
  <w:endnote w:type="continuationSeparator" w:id="0">
    <w:p w:rsidR="0079695E" w:rsidRDefault="0079695E" w:rsidP="00FA6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95E" w:rsidRDefault="0079695E" w:rsidP="00FA6ACB">
      <w:r>
        <w:separator/>
      </w:r>
    </w:p>
  </w:footnote>
  <w:footnote w:type="continuationSeparator" w:id="0">
    <w:p w:rsidR="0079695E" w:rsidRDefault="0079695E" w:rsidP="00FA6A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852"/>
    <w:rsid w:val="00101E10"/>
    <w:rsid w:val="00425CA4"/>
    <w:rsid w:val="005263DA"/>
    <w:rsid w:val="0079695E"/>
    <w:rsid w:val="00955852"/>
    <w:rsid w:val="00E3451B"/>
    <w:rsid w:val="00FA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A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6A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6AC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6A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6AC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A6AC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A6AC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A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6A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6AC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6A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6AC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A6AC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A6A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呦呦</dc:creator>
  <cp:keywords/>
  <dc:description/>
  <cp:lastModifiedBy>呦呦</cp:lastModifiedBy>
  <cp:revision>3</cp:revision>
  <dcterms:created xsi:type="dcterms:W3CDTF">2022-12-14T02:21:00Z</dcterms:created>
  <dcterms:modified xsi:type="dcterms:W3CDTF">2023-01-12T02:37:00Z</dcterms:modified>
</cp:coreProperties>
</file>