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2EF14" w14:textId="3E779522" w:rsidR="00FB64DB" w:rsidRPr="00B60C7A" w:rsidRDefault="00FB64DB" w:rsidP="00FB64D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E13E5">
        <w:rPr>
          <w:rFonts w:asciiTheme="majorBidi" w:hAnsiTheme="majorBidi" w:cstheme="majorBidi"/>
          <w:b/>
          <w:bCs/>
          <w:sz w:val="24"/>
          <w:szCs w:val="24"/>
        </w:rPr>
        <w:t>Table 1</w:t>
      </w:r>
      <w:r w:rsidRPr="00B60C7A">
        <w:rPr>
          <w:rFonts w:asciiTheme="majorBidi" w:hAnsiTheme="majorBidi" w:cstheme="majorBidi"/>
          <w:b/>
          <w:bCs/>
          <w:sz w:val="24"/>
          <w:szCs w:val="24"/>
        </w:rPr>
        <w:t>: sequence and expected PCR product size of standardized subtype-specific Sequence –Tagged-Site (STS) primers.</w:t>
      </w:r>
    </w:p>
    <w:tbl>
      <w:tblPr>
        <w:tblStyle w:val="TableGrid"/>
        <w:tblW w:w="10355" w:type="dxa"/>
        <w:tblInd w:w="-365" w:type="dxa"/>
        <w:tblLayout w:type="fixed"/>
        <w:tblLook w:val="01E0" w:firstRow="1" w:lastRow="1" w:firstColumn="1" w:lastColumn="1" w:noHBand="0" w:noVBand="0"/>
      </w:tblPr>
      <w:tblGrid>
        <w:gridCol w:w="1170"/>
        <w:gridCol w:w="1170"/>
        <w:gridCol w:w="720"/>
        <w:gridCol w:w="4950"/>
        <w:gridCol w:w="2345"/>
      </w:tblGrid>
      <w:tr w:rsidR="00FB64DB" w:rsidRPr="001E13E5" w14:paraId="40B4B05F" w14:textId="77777777" w:rsidTr="00FB64DB">
        <w:trPr>
          <w:trHeight w:val="557"/>
        </w:trPr>
        <w:tc>
          <w:tcPr>
            <w:tcW w:w="1170" w:type="dxa"/>
          </w:tcPr>
          <w:p w14:paraId="19BA922F" w14:textId="77777777" w:rsidR="00FB64DB" w:rsidRPr="001E13E5" w:rsidRDefault="00FB64DB" w:rsidP="007666C3">
            <w:pPr>
              <w:pStyle w:val="TableParagraph"/>
              <w:ind w:right="132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Sub-type</w:t>
            </w:r>
          </w:p>
        </w:tc>
        <w:tc>
          <w:tcPr>
            <w:tcW w:w="1170" w:type="dxa"/>
          </w:tcPr>
          <w:p w14:paraId="2586C63B" w14:textId="77777777" w:rsidR="00FB64DB" w:rsidRPr="001E13E5" w:rsidRDefault="00FB64DB" w:rsidP="007666C3">
            <w:pPr>
              <w:pStyle w:val="TableParagraph"/>
              <w:ind w:right="12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STS Primers</w:t>
            </w:r>
          </w:p>
        </w:tc>
        <w:tc>
          <w:tcPr>
            <w:tcW w:w="720" w:type="dxa"/>
          </w:tcPr>
          <w:p w14:paraId="3E6F7EE7" w14:textId="77777777" w:rsidR="00FB64DB" w:rsidRPr="001E13E5" w:rsidRDefault="00FB64DB" w:rsidP="007666C3">
            <w:pPr>
              <w:pStyle w:val="Table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50" w:type="dxa"/>
          </w:tcPr>
          <w:p w14:paraId="566449F8" w14:textId="77777777" w:rsidR="00FB64DB" w:rsidRPr="001E13E5" w:rsidRDefault="00FB64DB" w:rsidP="007666C3">
            <w:pPr>
              <w:pStyle w:val="TableParagraph"/>
              <w:ind w:right="141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Sequence</w:t>
            </w:r>
          </w:p>
        </w:tc>
        <w:tc>
          <w:tcPr>
            <w:tcW w:w="2345" w:type="dxa"/>
            <w:hideMark/>
          </w:tcPr>
          <w:p w14:paraId="60769811" w14:textId="77777777" w:rsidR="00FB64DB" w:rsidRPr="001E13E5" w:rsidRDefault="00FB64DB" w:rsidP="007666C3">
            <w:pPr>
              <w:pStyle w:val="TableParagraph"/>
              <w:ind w:left="271" w:right="182" w:hanging="8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Expected product size(bp)</w:t>
            </w:r>
          </w:p>
        </w:tc>
      </w:tr>
      <w:tr w:rsidR="00FB64DB" w:rsidRPr="001E13E5" w14:paraId="45A8A6C6" w14:textId="77777777" w:rsidTr="00FB64DB">
        <w:trPr>
          <w:trHeight w:val="278"/>
        </w:trPr>
        <w:tc>
          <w:tcPr>
            <w:tcW w:w="1170" w:type="dxa"/>
          </w:tcPr>
          <w:p w14:paraId="6EDF1170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w w:val="99"/>
                <w:sz w:val="24"/>
                <w:szCs w:val="24"/>
              </w:rPr>
              <w:t>1</w:t>
            </w:r>
          </w:p>
        </w:tc>
        <w:tc>
          <w:tcPr>
            <w:tcW w:w="1170" w:type="dxa"/>
            <w:hideMark/>
          </w:tcPr>
          <w:p w14:paraId="7EACE939" w14:textId="77777777" w:rsidR="00FB64DB" w:rsidRPr="001E13E5" w:rsidRDefault="00FB64DB" w:rsidP="007666C3">
            <w:pPr>
              <w:pStyle w:val="TableParagraph"/>
              <w:ind w:left="32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SB83</w:t>
            </w:r>
          </w:p>
        </w:tc>
        <w:tc>
          <w:tcPr>
            <w:tcW w:w="720" w:type="dxa"/>
          </w:tcPr>
          <w:p w14:paraId="4A7C3381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19D0C930" w14:textId="77777777" w:rsidR="00FB64DB" w:rsidRPr="001E13E5" w:rsidRDefault="00FB64DB" w:rsidP="007666C3">
            <w:pPr>
              <w:pStyle w:val="TableParagraph"/>
              <w:ind w:left="151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 GAAGGACTCTCTGACGZTGA-3`</w:t>
            </w:r>
          </w:p>
        </w:tc>
        <w:tc>
          <w:tcPr>
            <w:tcW w:w="2345" w:type="dxa"/>
            <w:hideMark/>
          </w:tcPr>
          <w:p w14:paraId="79C2EA6F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351bp</w:t>
            </w:r>
          </w:p>
        </w:tc>
      </w:tr>
      <w:tr w:rsidR="00FB64DB" w:rsidRPr="001E13E5" w14:paraId="41F090F8" w14:textId="77777777" w:rsidTr="00FB64DB">
        <w:trPr>
          <w:trHeight w:val="269"/>
        </w:trPr>
        <w:tc>
          <w:tcPr>
            <w:tcW w:w="1170" w:type="dxa"/>
          </w:tcPr>
          <w:p w14:paraId="7212DCE8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8B1AE76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hideMark/>
          </w:tcPr>
          <w:p w14:paraId="337EBA36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1FBA7F30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5'-GTCCAAATGAAAGGCAGC-3`</w:t>
            </w:r>
          </w:p>
        </w:tc>
        <w:tc>
          <w:tcPr>
            <w:tcW w:w="2345" w:type="dxa"/>
          </w:tcPr>
          <w:p w14:paraId="50AE188C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B64DB" w:rsidRPr="001E13E5" w14:paraId="333FFE9B" w14:textId="77777777" w:rsidTr="00FB64DB">
        <w:trPr>
          <w:trHeight w:val="260"/>
        </w:trPr>
        <w:tc>
          <w:tcPr>
            <w:tcW w:w="1170" w:type="dxa"/>
            <w:hideMark/>
          </w:tcPr>
          <w:p w14:paraId="44F65954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</w:p>
        </w:tc>
        <w:tc>
          <w:tcPr>
            <w:tcW w:w="1170" w:type="dxa"/>
            <w:hideMark/>
          </w:tcPr>
          <w:p w14:paraId="39CDC02F" w14:textId="77777777" w:rsidR="00FB64DB" w:rsidRPr="001E13E5" w:rsidRDefault="00FB64DB" w:rsidP="007666C3">
            <w:pPr>
              <w:pStyle w:val="TableParagraph"/>
              <w:ind w:left="25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SB155</w:t>
            </w:r>
          </w:p>
        </w:tc>
        <w:tc>
          <w:tcPr>
            <w:tcW w:w="720" w:type="dxa"/>
          </w:tcPr>
          <w:p w14:paraId="2552AEA8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700325DD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5'-ATCAGCCTACAATCTCCTC-3`</w:t>
            </w:r>
          </w:p>
        </w:tc>
        <w:tc>
          <w:tcPr>
            <w:tcW w:w="2345" w:type="dxa"/>
            <w:hideMark/>
          </w:tcPr>
          <w:p w14:paraId="43D09063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650bp</w:t>
            </w:r>
          </w:p>
        </w:tc>
      </w:tr>
      <w:tr w:rsidR="00FB64DB" w:rsidRPr="001E13E5" w14:paraId="09A4610C" w14:textId="77777777" w:rsidTr="00FB64DB">
        <w:trPr>
          <w:trHeight w:val="260"/>
        </w:trPr>
        <w:tc>
          <w:tcPr>
            <w:tcW w:w="1170" w:type="dxa"/>
          </w:tcPr>
          <w:p w14:paraId="39175594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F3ADD5D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hideMark/>
          </w:tcPr>
          <w:p w14:paraId="204B2762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7E3291F8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5'-ATCGCCACTTCTCCAAT-3`</w:t>
            </w:r>
          </w:p>
        </w:tc>
        <w:tc>
          <w:tcPr>
            <w:tcW w:w="2345" w:type="dxa"/>
          </w:tcPr>
          <w:p w14:paraId="7516E036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B64DB" w:rsidRPr="001E13E5" w14:paraId="348A6C24" w14:textId="77777777" w:rsidTr="00FB64DB">
        <w:trPr>
          <w:trHeight w:val="260"/>
        </w:trPr>
        <w:tc>
          <w:tcPr>
            <w:tcW w:w="1170" w:type="dxa"/>
            <w:hideMark/>
          </w:tcPr>
          <w:p w14:paraId="022BAC5B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3</w:t>
            </w:r>
          </w:p>
        </w:tc>
        <w:tc>
          <w:tcPr>
            <w:tcW w:w="1170" w:type="dxa"/>
            <w:hideMark/>
          </w:tcPr>
          <w:p w14:paraId="607FCBDD" w14:textId="77777777" w:rsidR="00FB64DB" w:rsidRPr="001E13E5" w:rsidRDefault="00FB64DB" w:rsidP="007666C3">
            <w:pPr>
              <w:pStyle w:val="TableParagraph"/>
              <w:ind w:left="25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SB227</w:t>
            </w:r>
          </w:p>
        </w:tc>
        <w:tc>
          <w:tcPr>
            <w:tcW w:w="720" w:type="dxa"/>
            <w:hideMark/>
          </w:tcPr>
          <w:p w14:paraId="21BCCEF5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635C462C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5'-TAGGATTTGGTGTTTGGAGA-3`</w:t>
            </w:r>
          </w:p>
        </w:tc>
        <w:tc>
          <w:tcPr>
            <w:tcW w:w="2345" w:type="dxa"/>
            <w:hideMark/>
          </w:tcPr>
          <w:p w14:paraId="65FCF686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526bp</w:t>
            </w:r>
          </w:p>
        </w:tc>
      </w:tr>
      <w:tr w:rsidR="00FB64DB" w:rsidRPr="001E13E5" w14:paraId="4CCE526A" w14:textId="77777777" w:rsidTr="00FB64DB">
        <w:trPr>
          <w:trHeight w:val="251"/>
        </w:trPr>
        <w:tc>
          <w:tcPr>
            <w:tcW w:w="1170" w:type="dxa"/>
          </w:tcPr>
          <w:p w14:paraId="3D63656A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9366029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hideMark/>
          </w:tcPr>
          <w:p w14:paraId="2613D7C4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62494FFF" w14:textId="77777777" w:rsidR="00FB64DB" w:rsidRPr="001E13E5" w:rsidRDefault="00FB64DB" w:rsidP="007666C3">
            <w:pPr>
              <w:pStyle w:val="TableParagraph"/>
              <w:ind w:left="151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5'-TTAGAAGTGAAGGAGATGGAAG-3`</w:t>
            </w:r>
          </w:p>
        </w:tc>
        <w:tc>
          <w:tcPr>
            <w:tcW w:w="2345" w:type="dxa"/>
          </w:tcPr>
          <w:p w14:paraId="318EC2A7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B64DB" w:rsidRPr="001E13E5" w14:paraId="064C6E43" w14:textId="77777777" w:rsidTr="00FB64DB">
        <w:trPr>
          <w:trHeight w:val="260"/>
        </w:trPr>
        <w:tc>
          <w:tcPr>
            <w:tcW w:w="1170" w:type="dxa"/>
            <w:hideMark/>
          </w:tcPr>
          <w:p w14:paraId="223C8CDE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4</w:t>
            </w:r>
          </w:p>
        </w:tc>
        <w:tc>
          <w:tcPr>
            <w:tcW w:w="1170" w:type="dxa"/>
            <w:hideMark/>
          </w:tcPr>
          <w:p w14:paraId="07F4EAC2" w14:textId="77777777" w:rsidR="00FB64DB" w:rsidRPr="001E13E5" w:rsidRDefault="00FB64DB" w:rsidP="007666C3">
            <w:pPr>
              <w:pStyle w:val="TableParagraph"/>
              <w:ind w:left="25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SB332</w:t>
            </w:r>
          </w:p>
        </w:tc>
        <w:tc>
          <w:tcPr>
            <w:tcW w:w="720" w:type="dxa"/>
          </w:tcPr>
          <w:p w14:paraId="59DEBA3D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509BA4FA" w14:textId="77777777" w:rsidR="00FB64DB" w:rsidRPr="001E13E5" w:rsidRDefault="00FB64DB" w:rsidP="007666C3">
            <w:pPr>
              <w:pStyle w:val="TableParagraph"/>
              <w:ind w:left="155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5'-GCATCCAGACTACTATCAACATT-3`</w:t>
            </w:r>
          </w:p>
        </w:tc>
        <w:tc>
          <w:tcPr>
            <w:tcW w:w="2345" w:type="dxa"/>
            <w:hideMark/>
          </w:tcPr>
          <w:p w14:paraId="7E14FD75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338bp</w:t>
            </w:r>
          </w:p>
        </w:tc>
      </w:tr>
      <w:tr w:rsidR="00FB64DB" w:rsidRPr="001E13E5" w14:paraId="5F61EEB9" w14:textId="77777777" w:rsidTr="00FB64DB">
        <w:trPr>
          <w:trHeight w:val="269"/>
        </w:trPr>
        <w:tc>
          <w:tcPr>
            <w:tcW w:w="1170" w:type="dxa"/>
          </w:tcPr>
          <w:p w14:paraId="3D2EC473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6334DE3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hideMark/>
          </w:tcPr>
          <w:p w14:paraId="393FDCB3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620293B2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5'-CCATTTTCAGACAACCACTTA-3`</w:t>
            </w:r>
          </w:p>
        </w:tc>
        <w:tc>
          <w:tcPr>
            <w:tcW w:w="2345" w:type="dxa"/>
          </w:tcPr>
          <w:p w14:paraId="17E8F73F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B64DB" w:rsidRPr="001E13E5" w14:paraId="38CC47FE" w14:textId="77777777" w:rsidTr="00FB64DB">
        <w:trPr>
          <w:trHeight w:val="260"/>
        </w:trPr>
        <w:tc>
          <w:tcPr>
            <w:tcW w:w="1170" w:type="dxa"/>
            <w:hideMark/>
          </w:tcPr>
          <w:p w14:paraId="4B1009F2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5</w:t>
            </w:r>
          </w:p>
        </w:tc>
        <w:tc>
          <w:tcPr>
            <w:tcW w:w="1170" w:type="dxa"/>
            <w:hideMark/>
          </w:tcPr>
          <w:p w14:paraId="415A617B" w14:textId="77777777" w:rsidR="00FB64DB" w:rsidRPr="001E13E5" w:rsidRDefault="00FB64DB" w:rsidP="007666C3">
            <w:pPr>
              <w:pStyle w:val="TableParagraph"/>
              <w:ind w:left="25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SB340</w:t>
            </w:r>
          </w:p>
        </w:tc>
        <w:tc>
          <w:tcPr>
            <w:tcW w:w="720" w:type="dxa"/>
            <w:hideMark/>
          </w:tcPr>
          <w:p w14:paraId="435A79FC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01068B46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5'-TGTTCTTGTGTCTTCTCAGCTC-3`</w:t>
            </w:r>
          </w:p>
        </w:tc>
        <w:tc>
          <w:tcPr>
            <w:tcW w:w="2345" w:type="dxa"/>
            <w:hideMark/>
          </w:tcPr>
          <w:p w14:paraId="73199DEB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704bp</w:t>
            </w:r>
          </w:p>
        </w:tc>
      </w:tr>
      <w:tr w:rsidR="00FB64DB" w:rsidRPr="001E13E5" w14:paraId="716CBF5F" w14:textId="77777777" w:rsidTr="00FB64DB">
        <w:trPr>
          <w:trHeight w:val="161"/>
        </w:trPr>
        <w:tc>
          <w:tcPr>
            <w:tcW w:w="1170" w:type="dxa"/>
          </w:tcPr>
          <w:p w14:paraId="0FF2B7D0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D82668C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hideMark/>
          </w:tcPr>
          <w:p w14:paraId="3EA50DB5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5D0BB48A" w14:textId="77777777" w:rsidR="00FB64DB" w:rsidRPr="001E13E5" w:rsidRDefault="00FB64DB" w:rsidP="007666C3">
            <w:pPr>
              <w:pStyle w:val="TableParagraph"/>
              <w:ind w:left="151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5'-TTCTTTCACACTCCCGTCAT-3`</w:t>
            </w:r>
          </w:p>
        </w:tc>
        <w:tc>
          <w:tcPr>
            <w:tcW w:w="2345" w:type="dxa"/>
          </w:tcPr>
          <w:p w14:paraId="2519FF88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B64DB" w:rsidRPr="001E13E5" w14:paraId="59F16B71" w14:textId="77777777" w:rsidTr="00FB64DB">
        <w:trPr>
          <w:trHeight w:val="314"/>
        </w:trPr>
        <w:tc>
          <w:tcPr>
            <w:tcW w:w="1170" w:type="dxa"/>
            <w:hideMark/>
          </w:tcPr>
          <w:p w14:paraId="73F69DD7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6</w:t>
            </w:r>
          </w:p>
        </w:tc>
        <w:tc>
          <w:tcPr>
            <w:tcW w:w="1170" w:type="dxa"/>
            <w:hideMark/>
          </w:tcPr>
          <w:p w14:paraId="57122489" w14:textId="77777777" w:rsidR="00FB64DB" w:rsidRPr="001E13E5" w:rsidRDefault="00FB64DB" w:rsidP="007666C3">
            <w:pPr>
              <w:pStyle w:val="TableParagraph"/>
              <w:ind w:left="25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SB336</w:t>
            </w:r>
          </w:p>
        </w:tc>
        <w:tc>
          <w:tcPr>
            <w:tcW w:w="720" w:type="dxa"/>
          </w:tcPr>
          <w:p w14:paraId="6E10771B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08B630C3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5'-GTGGGTAGAGGAAGGAAAACA-3`</w:t>
            </w:r>
          </w:p>
        </w:tc>
        <w:tc>
          <w:tcPr>
            <w:tcW w:w="2345" w:type="dxa"/>
            <w:hideMark/>
          </w:tcPr>
          <w:p w14:paraId="50795652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317bp</w:t>
            </w:r>
          </w:p>
        </w:tc>
      </w:tr>
      <w:tr w:rsidR="00FB64DB" w:rsidRPr="001E13E5" w14:paraId="13FBB535" w14:textId="77777777" w:rsidTr="00FB64DB">
        <w:trPr>
          <w:trHeight w:val="296"/>
        </w:trPr>
        <w:tc>
          <w:tcPr>
            <w:tcW w:w="1170" w:type="dxa"/>
          </w:tcPr>
          <w:p w14:paraId="1DB3BE39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39540F7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  <w:hideMark/>
          </w:tcPr>
          <w:p w14:paraId="5FE9F64E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2D9AFF7B" w14:textId="77777777" w:rsidR="00FB64DB" w:rsidRPr="001E13E5" w:rsidRDefault="00FB64DB" w:rsidP="007666C3">
            <w:pPr>
              <w:pStyle w:val="TableParagraph"/>
              <w:ind w:left="147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5'-AGAACAAGTCGATGAAGTGAGAT-3`</w:t>
            </w:r>
          </w:p>
        </w:tc>
        <w:tc>
          <w:tcPr>
            <w:tcW w:w="2345" w:type="dxa"/>
          </w:tcPr>
          <w:p w14:paraId="2E47CFCD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B64DB" w:rsidRPr="001E13E5" w14:paraId="13DCEBEE" w14:textId="77777777" w:rsidTr="00FB64DB">
        <w:trPr>
          <w:trHeight w:val="260"/>
        </w:trPr>
        <w:tc>
          <w:tcPr>
            <w:tcW w:w="1170" w:type="dxa"/>
            <w:hideMark/>
          </w:tcPr>
          <w:p w14:paraId="3A635B8A" w14:textId="77777777" w:rsidR="00FB64DB" w:rsidRPr="001E13E5" w:rsidRDefault="00FB64DB" w:rsidP="007666C3">
            <w:pPr>
              <w:pStyle w:val="TableParagraph"/>
              <w:ind w:left="9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sz w:val="24"/>
                <w:szCs w:val="24"/>
              </w:rPr>
              <w:t>7</w:t>
            </w:r>
          </w:p>
        </w:tc>
        <w:tc>
          <w:tcPr>
            <w:tcW w:w="1170" w:type="dxa"/>
            <w:hideMark/>
          </w:tcPr>
          <w:p w14:paraId="10BB9A32" w14:textId="77777777" w:rsidR="00FB64DB" w:rsidRPr="001E13E5" w:rsidRDefault="00FB64DB" w:rsidP="007666C3">
            <w:pPr>
              <w:pStyle w:val="TableParagraph"/>
              <w:ind w:left="256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SB337</w:t>
            </w:r>
          </w:p>
        </w:tc>
        <w:tc>
          <w:tcPr>
            <w:tcW w:w="720" w:type="dxa"/>
            <w:hideMark/>
          </w:tcPr>
          <w:p w14:paraId="08173A92" w14:textId="77777777" w:rsidR="00FB64DB" w:rsidRPr="001E13E5" w:rsidRDefault="00FB64DB" w:rsidP="007666C3">
            <w:pPr>
              <w:pStyle w:val="TableParagraph"/>
              <w:ind w:left="12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w w:val="99"/>
                <w:sz w:val="24"/>
                <w:szCs w:val="24"/>
              </w:rPr>
              <w:t>F</w:t>
            </w:r>
          </w:p>
        </w:tc>
        <w:tc>
          <w:tcPr>
            <w:tcW w:w="4950" w:type="dxa"/>
            <w:hideMark/>
          </w:tcPr>
          <w:p w14:paraId="7E2EB4AC" w14:textId="77777777" w:rsidR="00FB64DB" w:rsidRPr="001E13E5" w:rsidRDefault="00FB64DB" w:rsidP="007666C3">
            <w:pPr>
              <w:pStyle w:val="TableParagraph"/>
              <w:ind w:left="153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5'-GTCTTTCCCTGTCTATTCTGCA-3`</w:t>
            </w:r>
          </w:p>
        </w:tc>
        <w:tc>
          <w:tcPr>
            <w:tcW w:w="2345" w:type="dxa"/>
            <w:hideMark/>
          </w:tcPr>
          <w:p w14:paraId="60D62F2E" w14:textId="77777777" w:rsidR="00FB64DB" w:rsidRPr="001E13E5" w:rsidRDefault="00FB64DB" w:rsidP="007666C3">
            <w:pPr>
              <w:pStyle w:val="TableParagraph"/>
              <w:ind w:left="378" w:right="364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487bp</w:t>
            </w:r>
          </w:p>
        </w:tc>
      </w:tr>
      <w:tr w:rsidR="00FB64DB" w:rsidRPr="001E13E5" w14:paraId="7D6F4588" w14:textId="77777777" w:rsidTr="00FB64DB">
        <w:trPr>
          <w:trHeight w:val="233"/>
        </w:trPr>
        <w:tc>
          <w:tcPr>
            <w:tcW w:w="1170" w:type="dxa"/>
          </w:tcPr>
          <w:p w14:paraId="1D53B260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EEEC718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0" w:type="dxa"/>
          </w:tcPr>
          <w:p w14:paraId="1958C2BB" w14:textId="77777777" w:rsidR="00FB64DB" w:rsidRPr="001E13E5" w:rsidRDefault="00FB64DB" w:rsidP="007666C3">
            <w:pPr>
              <w:pStyle w:val="TableParagraph"/>
              <w:ind w:left="10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4950" w:type="dxa"/>
            <w:hideMark/>
          </w:tcPr>
          <w:p w14:paraId="7D333FB2" w14:textId="77777777" w:rsidR="00FB64DB" w:rsidRPr="001E13E5" w:rsidRDefault="00FB64DB" w:rsidP="007666C3">
            <w:pPr>
              <w:pStyle w:val="TableParagraph"/>
              <w:ind w:left="151" w:right="141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5'-AATTCGGTCTGCTTCTTCTG-3`</w:t>
            </w:r>
          </w:p>
        </w:tc>
        <w:tc>
          <w:tcPr>
            <w:tcW w:w="2345" w:type="dxa"/>
          </w:tcPr>
          <w:p w14:paraId="321F7F9C" w14:textId="77777777" w:rsidR="00FB64DB" w:rsidRPr="001E13E5" w:rsidRDefault="00FB64DB" w:rsidP="007666C3">
            <w:pPr>
              <w:pStyle w:val="TableParagraph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C4C7D89" w14:textId="0D78AAFE" w:rsidR="00977FDC" w:rsidRDefault="00977FDC"/>
    <w:p w14:paraId="66CD221B" w14:textId="467CDF19" w:rsidR="00977FDC" w:rsidRPr="00B60C7A" w:rsidRDefault="00977FDC">
      <w:pPr>
        <w:rPr>
          <w:b/>
          <w:bCs/>
        </w:rPr>
      </w:pPr>
      <w:r w:rsidRPr="001E13E5">
        <w:rPr>
          <w:rFonts w:asciiTheme="majorBidi" w:hAnsiTheme="majorBidi" w:cstheme="majorBidi"/>
          <w:b/>
          <w:bCs/>
          <w:sz w:val="24"/>
          <w:szCs w:val="24"/>
        </w:rPr>
        <w:t xml:space="preserve">Table 2: </w:t>
      </w:r>
      <w:r w:rsidRPr="00B60C7A">
        <w:rPr>
          <w:rFonts w:asciiTheme="majorBidi" w:hAnsiTheme="majorBidi" w:cstheme="majorBidi"/>
          <w:b/>
          <w:bCs/>
          <w:sz w:val="24"/>
          <w:szCs w:val="24"/>
        </w:rPr>
        <w:t xml:space="preserve">The rate of </w:t>
      </w:r>
      <w:proofErr w:type="spellStart"/>
      <w:r w:rsidRPr="00B60C7A">
        <w:rPr>
          <w:rFonts w:asciiTheme="majorBidi" w:hAnsiTheme="majorBidi" w:cstheme="majorBidi"/>
          <w:b/>
          <w:bCs/>
          <w:i/>
          <w:iCs/>
          <w:sz w:val="24"/>
          <w:szCs w:val="24"/>
        </w:rPr>
        <w:t>Blastosystis</w:t>
      </w:r>
      <w:proofErr w:type="spellEnd"/>
      <w:r w:rsidRPr="00B60C7A">
        <w:rPr>
          <w:rFonts w:asciiTheme="majorBidi" w:hAnsiTheme="majorBidi" w:cstheme="majorBidi"/>
          <w:b/>
          <w:bCs/>
          <w:sz w:val="24"/>
          <w:szCs w:val="24"/>
        </w:rPr>
        <w:t xml:space="preserve"> in different age groups and in both sexes and its statistical significance</w:t>
      </w:r>
    </w:p>
    <w:tbl>
      <w:tblPr>
        <w:tblStyle w:val="TableGrid"/>
        <w:tblpPr w:leftFromText="180" w:rightFromText="180" w:vertAnchor="page" w:horzAnchor="margin" w:tblpY="8271"/>
        <w:tblW w:w="5000" w:type="pct"/>
        <w:tblLook w:val="0000" w:firstRow="0" w:lastRow="0" w:firstColumn="0" w:lastColumn="0" w:noHBand="0" w:noVBand="0"/>
      </w:tblPr>
      <w:tblGrid>
        <w:gridCol w:w="2000"/>
        <w:gridCol w:w="1046"/>
        <w:gridCol w:w="983"/>
        <w:gridCol w:w="956"/>
        <w:gridCol w:w="983"/>
        <w:gridCol w:w="1078"/>
        <w:gridCol w:w="903"/>
        <w:gridCol w:w="1067"/>
      </w:tblGrid>
      <w:tr w:rsidR="001A75CD" w:rsidRPr="001E13E5" w14:paraId="3CFF063F" w14:textId="77777777" w:rsidTr="001A75CD">
        <w:tc>
          <w:tcPr>
            <w:tcW w:w="1689" w:type="pct"/>
            <w:gridSpan w:val="2"/>
            <w:vMerge w:val="restart"/>
          </w:tcPr>
          <w:p w14:paraId="45942D52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18" w:type="pct"/>
            <w:gridSpan w:val="4"/>
          </w:tcPr>
          <w:p w14:paraId="609B8FA9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PCR</w:t>
            </w:r>
          </w:p>
        </w:tc>
        <w:tc>
          <w:tcPr>
            <w:tcW w:w="501" w:type="pct"/>
            <w:vMerge w:val="restart"/>
          </w:tcPr>
          <w:p w14:paraId="4AE31D50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592" w:type="pct"/>
            <w:vMerge w:val="restart"/>
          </w:tcPr>
          <w:p w14:paraId="05E85484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Chi-square</w:t>
            </w:r>
          </w:p>
        </w:tc>
      </w:tr>
      <w:tr w:rsidR="001A75CD" w:rsidRPr="001E13E5" w14:paraId="6CC9A80A" w14:textId="77777777" w:rsidTr="001A75CD">
        <w:tc>
          <w:tcPr>
            <w:tcW w:w="1689" w:type="pct"/>
            <w:gridSpan w:val="2"/>
            <w:vMerge/>
          </w:tcPr>
          <w:p w14:paraId="1E9F84DE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75" w:type="pct"/>
            <w:gridSpan w:val="2"/>
          </w:tcPr>
          <w:p w14:paraId="68B8F44A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(n= 27)</w:t>
            </w:r>
          </w:p>
        </w:tc>
        <w:tc>
          <w:tcPr>
            <w:tcW w:w="1143" w:type="pct"/>
            <w:gridSpan w:val="2"/>
          </w:tcPr>
          <w:p w14:paraId="1A80AB34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(n= 140)</w:t>
            </w:r>
          </w:p>
        </w:tc>
        <w:tc>
          <w:tcPr>
            <w:tcW w:w="501" w:type="pct"/>
            <w:vMerge/>
          </w:tcPr>
          <w:p w14:paraId="5534A815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6020FE53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A75CD" w:rsidRPr="001E13E5" w14:paraId="432B886D" w14:textId="77777777" w:rsidTr="001A75CD">
        <w:tc>
          <w:tcPr>
            <w:tcW w:w="1689" w:type="pct"/>
            <w:gridSpan w:val="2"/>
            <w:vMerge/>
          </w:tcPr>
          <w:p w14:paraId="0F408B6F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5" w:type="pct"/>
          </w:tcPr>
          <w:p w14:paraId="3A31E848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530" w:type="pct"/>
          </w:tcPr>
          <w:p w14:paraId="27A8EC86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45" w:type="pct"/>
          </w:tcPr>
          <w:p w14:paraId="16868668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598" w:type="pct"/>
          </w:tcPr>
          <w:p w14:paraId="41DF0053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01" w:type="pct"/>
            <w:vMerge/>
          </w:tcPr>
          <w:p w14:paraId="231C4101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0DF67678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A75CD" w:rsidRPr="001E13E5" w14:paraId="0E88AFD5" w14:textId="77777777" w:rsidTr="001A75CD">
        <w:tc>
          <w:tcPr>
            <w:tcW w:w="1109" w:type="pct"/>
            <w:vMerge w:val="restart"/>
          </w:tcPr>
          <w:p w14:paraId="781D853A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Age </w:t>
            </w:r>
          </w:p>
        </w:tc>
        <w:tc>
          <w:tcPr>
            <w:tcW w:w="580" w:type="pct"/>
          </w:tcPr>
          <w:p w14:paraId="1F8CF4CA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 20</w:t>
            </w:r>
          </w:p>
        </w:tc>
        <w:tc>
          <w:tcPr>
            <w:tcW w:w="545" w:type="pct"/>
          </w:tcPr>
          <w:p w14:paraId="7D97A074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530" w:type="pct"/>
          </w:tcPr>
          <w:p w14:paraId="3CF36F63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19.5%</w:t>
            </w:r>
          </w:p>
        </w:tc>
        <w:tc>
          <w:tcPr>
            <w:tcW w:w="545" w:type="pct"/>
          </w:tcPr>
          <w:p w14:paraId="6204FC8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598" w:type="pct"/>
          </w:tcPr>
          <w:p w14:paraId="7457F55E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80.5%</w:t>
            </w:r>
          </w:p>
        </w:tc>
        <w:tc>
          <w:tcPr>
            <w:tcW w:w="501" w:type="pct"/>
            <w:vMerge w:val="restart"/>
          </w:tcPr>
          <w:p w14:paraId="6D6D17CC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0.207</w:t>
            </w:r>
          </w:p>
        </w:tc>
        <w:tc>
          <w:tcPr>
            <w:tcW w:w="592" w:type="pct"/>
            <w:vMerge w:val="restart"/>
          </w:tcPr>
          <w:p w14:paraId="0D36E8AB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0.017</w:t>
            </w:r>
          </w:p>
        </w:tc>
      </w:tr>
      <w:tr w:rsidR="001A75CD" w:rsidRPr="001E13E5" w14:paraId="3926548F" w14:textId="77777777" w:rsidTr="001A75CD">
        <w:tc>
          <w:tcPr>
            <w:tcW w:w="1109" w:type="pct"/>
            <w:vMerge/>
          </w:tcPr>
          <w:p w14:paraId="2CCE2B56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0" w:type="pct"/>
          </w:tcPr>
          <w:p w14:paraId="7C615B7A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20-29</w:t>
            </w:r>
          </w:p>
        </w:tc>
        <w:tc>
          <w:tcPr>
            <w:tcW w:w="545" w:type="pct"/>
          </w:tcPr>
          <w:p w14:paraId="3DFF6456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30" w:type="pct"/>
          </w:tcPr>
          <w:p w14:paraId="09B90B64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21.4%</w:t>
            </w:r>
          </w:p>
        </w:tc>
        <w:tc>
          <w:tcPr>
            <w:tcW w:w="545" w:type="pct"/>
          </w:tcPr>
          <w:p w14:paraId="1AF6AE2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598" w:type="pct"/>
          </w:tcPr>
          <w:p w14:paraId="048307AD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78.6%</w:t>
            </w:r>
          </w:p>
        </w:tc>
        <w:tc>
          <w:tcPr>
            <w:tcW w:w="501" w:type="pct"/>
            <w:vMerge/>
          </w:tcPr>
          <w:p w14:paraId="31CA299A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33AAC3CD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75CD" w:rsidRPr="001E13E5" w14:paraId="7744AFC9" w14:textId="77777777" w:rsidTr="001A75CD">
        <w:tc>
          <w:tcPr>
            <w:tcW w:w="1109" w:type="pct"/>
            <w:vMerge/>
          </w:tcPr>
          <w:p w14:paraId="0E86B790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0" w:type="pct"/>
          </w:tcPr>
          <w:p w14:paraId="613CB8F9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30-39</w:t>
            </w:r>
          </w:p>
        </w:tc>
        <w:tc>
          <w:tcPr>
            <w:tcW w:w="545" w:type="pct"/>
          </w:tcPr>
          <w:p w14:paraId="719101FE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30" w:type="pct"/>
          </w:tcPr>
          <w:p w14:paraId="63066FCC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10.0%</w:t>
            </w:r>
          </w:p>
        </w:tc>
        <w:tc>
          <w:tcPr>
            <w:tcW w:w="545" w:type="pct"/>
          </w:tcPr>
          <w:p w14:paraId="08FBCF23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36</w:t>
            </w:r>
          </w:p>
        </w:tc>
        <w:tc>
          <w:tcPr>
            <w:tcW w:w="598" w:type="pct"/>
          </w:tcPr>
          <w:p w14:paraId="3F462604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90.0%</w:t>
            </w:r>
          </w:p>
        </w:tc>
        <w:tc>
          <w:tcPr>
            <w:tcW w:w="501" w:type="pct"/>
            <w:vMerge/>
          </w:tcPr>
          <w:p w14:paraId="012D390E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3EF27A25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75CD" w:rsidRPr="001E13E5" w14:paraId="6E557705" w14:textId="77777777" w:rsidTr="001A75CD">
        <w:tc>
          <w:tcPr>
            <w:tcW w:w="1109" w:type="pct"/>
            <w:vMerge/>
          </w:tcPr>
          <w:p w14:paraId="2118AF3A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0" w:type="pct"/>
          </w:tcPr>
          <w:p w14:paraId="4B070BA0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40-49</w:t>
            </w:r>
          </w:p>
        </w:tc>
        <w:tc>
          <w:tcPr>
            <w:tcW w:w="545" w:type="pct"/>
          </w:tcPr>
          <w:p w14:paraId="6855E4DF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14:paraId="423A207E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25.0%</w:t>
            </w:r>
          </w:p>
        </w:tc>
        <w:tc>
          <w:tcPr>
            <w:tcW w:w="545" w:type="pct"/>
          </w:tcPr>
          <w:p w14:paraId="4AFD67AD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598" w:type="pct"/>
          </w:tcPr>
          <w:p w14:paraId="767F32E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75.0%</w:t>
            </w:r>
          </w:p>
        </w:tc>
        <w:tc>
          <w:tcPr>
            <w:tcW w:w="501" w:type="pct"/>
            <w:vMerge/>
          </w:tcPr>
          <w:p w14:paraId="08CFFC8B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2E181E77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75CD" w:rsidRPr="001E13E5" w14:paraId="35753C5D" w14:textId="77777777" w:rsidTr="001A75CD">
        <w:tc>
          <w:tcPr>
            <w:tcW w:w="1109" w:type="pct"/>
            <w:vMerge/>
          </w:tcPr>
          <w:p w14:paraId="5FC3F912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0" w:type="pct"/>
          </w:tcPr>
          <w:p w14:paraId="7C3703EC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50-59</w:t>
            </w:r>
          </w:p>
        </w:tc>
        <w:tc>
          <w:tcPr>
            <w:tcW w:w="545" w:type="pct"/>
          </w:tcPr>
          <w:p w14:paraId="659E7383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530" w:type="pct"/>
          </w:tcPr>
          <w:p w14:paraId="0AC24F5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545" w:type="pct"/>
          </w:tcPr>
          <w:p w14:paraId="5B69B163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98" w:type="pct"/>
          </w:tcPr>
          <w:p w14:paraId="00C71070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501" w:type="pct"/>
            <w:vMerge/>
          </w:tcPr>
          <w:p w14:paraId="6FCE5A9F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5A777FF8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75CD" w:rsidRPr="001E13E5" w14:paraId="78986F7E" w14:textId="77777777" w:rsidTr="001A75CD">
        <w:tc>
          <w:tcPr>
            <w:tcW w:w="1109" w:type="pct"/>
            <w:vMerge/>
          </w:tcPr>
          <w:p w14:paraId="6D998B82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0" w:type="pct"/>
          </w:tcPr>
          <w:p w14:paraId="3689DE4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&gt;60</w:t>
            </w:r>
          </w:p>
        </w:tc>
        <w:tc>
          <w:tcPr>
            <w:tcW w:w="545" w:type="pct"/>
          </w:tcPr>
          <w:p w14:paraId="62205055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530" w:type="pct"/>
          </w:tcPr>
          <w:p w14:paraId="0CB6BC3A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545" w:type="pct"/>
          </w:tcPr>
          <w:p w14:paraId="595FAD66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98" w:type="pct"/>
          </w:tcPr>
          <w:p w14:paraId="468C01F6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501" w:type="pct"/>
            <w:vMerge/>
          </w:tcPr>
          <w:p w14:paraId="04342764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5FD7E5D1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75CD" w:rsidRPr="001E13E5" w14:paraId="2DF01920" w14:textId="77777777" w:rsidTr="001A75CD">
        <w:tc>
          <w:tcPr>
            <w:tcW w:w="1109" w:type="pct"/>
            <w:vMerge w:val="restart"/>
          </w:tcPr>
          <w:p w14:paraId="0AFA3C8C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Gender </w:t>
            </w:r>
          </w:p>
        </w:tc>
        <w:tc>
          <w:tcPr>
            <w:tcW w:w="580" w:type="pct"/>
          </w:tcPr>
          <w:p w14:paraId="3CF17F6E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Male</w:t>
            </w:r>
          </w:p>
        </w:tc>
        <w:tc>
          <w:tcPr>
            <w:tcW w:w="545" w:type="pct"/>
          </w:tcPr>
          <w:p w14:paraId="17B27E1F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30" w:type="pct"/>
          </w:tcPr>
          <w:p w14:paraId="359D38F7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12.5%</w:t>
            </w:r>
          </w:p>
        </w:tc>
        <w:tc>
          <w:tcPr>
            <w:tcW w:w="545" w:type="pct"/>
          </w:tcPr>
          <w:p w14:paraId="6B9F1D11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77</w:t>
            </w:r>
          </w:p>
        </w:tc>
        <w:tc>
          <w:tcPr>
            <w:tcW w:w="598" w:type="pct"/>
          </w:tcPr>
          <w:p w14:paraId="522AFE00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87.5%</w:t>
            </w:r>
          </w:p>
        </w:tc>
        <w:tc>
          <w:tcPr>
            <w:tcW w:w="501" w:type="pct"/>
            <w:vMerge w:val="restart"/>
          </w:tcPr>
          <w:p w14:paraId="565F2455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0.174</w:t>
            </w:r>
          </w:p>
        </w:tc>
        <w:tc>
          <w:tcPr>
            <w:tcW w:w="592" w:type="pct"/>
            <w:vMerge w:val="restart"/>
          </w:tcPr>
          <w:p w14:paraId="1B01C505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0.067</w:t>
            </w:r>
          </w:p>
        </w:tc>
      </w:tr>
      <w:tr w:rsidR="001A75CD" w:rsidRPr="001E13E5" w14:paraId="251AC19E" w14:textId="77777777" w:rsidTr="001A75CD">
        <w:tc>
          <w:tcPr>
            <w:tcW w:w="1109" w:type="pct"/>
            <w:vMerge/>
          </w:tcPr>
          <w:p w14:paraId="6F009EF6" w14:textId="77777777" w:rsidR="001A75CD" w:rsidRPr="001E13E5" w:rsidRDefault="001A75CD" w:rsidP="001A75C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80" w:type="pct"/>
          </w:tcPr>
          <w:p w14:paraId="05DF485E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female</w:t>
            </w:r>
          </w:p>
        </w:tc>
        <w:tc>
          <w:tcPr>
            <w:tcW w:w="545" w:type="pct"/>
          </w:tcPr>
          <w:p w14:paraId="61E8018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530" w:type="pct"/>
          </w:tcPr>
          <w:p w14:paraId="1C8EBD6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20.3%</w:t>
            </w:r>
          </w:p>
        </w:tc>
        <w:tc>
          <w:tcPr>
            <w:tcW w:w="545" w:type="pct"/>
          </w:tcPr>
          <w:p w14:paraId="2B041452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598" w:type="pct"/>
          </w:tcPr>
          <w:p w14:paraId="568C5EB6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79.7%</w:t>
            </w:r>
          </w:p>
        </w:tc>
        <w:tc>
          <w:tcPr>
            <w:tcW w:w="501" w:type="pct"/>
            <w:vMerge/>
          </w:tcPr>
          <w:p w14:paraId="621A4C8C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2" w:type="pct"/>
            <w:vMerge/>
          </w:tcPr>
          <w:p w14:paraId="25F78E4C" w14:textId="77777777" w:rsidR="001A75CD" w:rsidRPr="001E13E5" w:rsidRDefault="001A75CD" w:rsidP="001A75C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A81A8B0" w14:textId="757A45FB" w:rsidR="00977FDC" w:rsidRDefault="00977FDC"/>
    <w:p w14:paraId="6EDBB2F4" w14:textId="7D6D35BF" w:rsidR="00980591" w:rsidRDefault="00980591"/>
    <w:p w14:paraId="61B3CB02" w14:textId="497FF7D9" w:rsidR="00980591" w:rsidRDefault="00980591"/>
    <w:p w14:paraId="4D541DCB" w14:textId="2F07C60B" w:rsidR="00980591" w:rsidRDefault="00980591"/>
    <w:p w14:paraId="584570E8" w14:textId="7B09571C" w:rsidR="00980591" w:rsidRDefault="00980591"/>
    <w:p w14:paraId="305FBD6A" w14:textId="63F2693E" w:rsidR="00980591" w:rsidRDefault="00980591"/>
    <w:p w14:paraId="65BC5247" w14:textId="04AD5712" w:rsidR="00980591" w:rsidRDefault="00980591"/>
    <w:p w14:paraId="08F208E3" w14:textId="77777777" w:rsidR="00980591" w:rsidRDefault="00980591"/>
    <w:p w14:paraId="0718EEE3" w14:textId="77777777" w:rsidR="00980591" w:rsidRPr="00B60C7A" w:rsidRDefault="00980591" w:rsidP="00980591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E13E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3</w:t>
      </w:r>
      <w:r w:rsidRPr="001E13E5">
        <w:rPr>
          <w:rFonts w:asciiTheme="majorBidi" w:hAnsiTheme="majorBidi" w:cstheme="majorBidi"/>
          <w:sz w:val="24"/>
          <w:szCs w:val="24"/>
        </w:rPr>
        <w:t>: T</w:t>
      </w:r>
      <w:r w:rsidRPr="00B60C7A">
        <w:rPr>
          <w:rFonts w:asciiTheme="majorBidi" w:hAnsiTheme="majorBidi" w:cstheme="majorBidi"/>
          <w:b/>
          <w:bCs/>
          <w:sz w:val="24"/>
          <w:szCs w:val="24"/>
        </w:rPr>
        <w:t>he percentage of clinical data and its statistical significance</w:t>
      </w: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1915"/>
        <w:gridCol w:w="1202"/>
        <w:gridCol w:w="977"/>
        <w:gridCol w:w="956"/>
        <w:gridCol w:w="977"/>
        <w:gridCol w:w="1076"/>
        <w:gridCol w:w="883"/>
        <w:gridCol w:w="1030"/>
      </w:tblGrid>
      <w:tr w:rsidR="00980591" w:rsidRPr="001E13E5" w14:paraId="0B020122" w14:textId="77777777" w:rsidTr="003F6C9F">
        <w:tc>
          <w:tcPr>
            <w:tcW w:w="1875" w:type="pct"/>
            <w:gridSpan w:val="2"/>
            <w:vMerge w:val="restart"/>
          </w:tcPr>
          <w:p w14:paraId="62913462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70" w:type="pct"/>
            <w:gridSpan w:val="4"/>
          </w:tcPr>
          <w:p w14:paraId="77937D19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PCR</w:t>
            </w:r>
          </w:p>
        </w:tc>
        <w:tc>
          <w:tcPr>
            <w:tcW w:w="526" w:type="pct"/>
            <w:vMerge w:val="restart"/>
          </w:tcPr>
          <w:p w14:paraId="70331EB1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529" w:type="pct"/>
            <w:vMerge w:val="restart"/>
          </w:tcPr>
          <w:p w14:paraId="742D5AD1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Chi-square</w:t>
            </w:r>
          </w:p>
        </w:tc>
      </w:tr>
      <w:tr w:rsidR="00980591" w:rsidRPr="001E13E5" w14:paraId="4EF6C5F5" w14:textId="77777777" w:rsidTr="003F6C9F">
        <w:tc>
          <w:tcPr>
            <w:tcW w:w="1875" w:type="pct"/>
            <w:gridSpan w:val="2"/>
            <w:vMerge/>
          </w:tcPr>
          <w:p w14:paraId="66F23CE8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11" w:type="pct"/>
            <w:gridSpan w:val="2"/>
          </w:tcPr>
          <w:p w14:paraId="76177C06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(n= 27)</w:t>
            </w:r>
          </w:p>
        </w:tc>
        <w:tc>
          <w:tcPr>
            <w:tcW w:w="1059" w:type="pct"/>
            <w:gridSpan w:val="2"/>
          </w:tcPr>
          <w:p w14:paraId="7DFDFA05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(n= 140)</w:t>
            </w:r>
          </w:p>
        </w:tc>
        <w:tc>
          <w:tcPr>
            <w:tcW w:w="526" w:type="pct"/>
            <w:vMerge/>
          </w:tcPr>
          <w:p w14:paraId="136D9E29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29" w:type="pct"/>
            <w:vMerge/>
          </w:tcPr>
          <w:p w14:paraId="6F59469C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980591" w:rsidRPr="001E13E5" w14:paraId="13D1C16C" w14:textId="77777777" w:rsidTr="003F6C9F">
        <w:tc>
          <w:tcPr>
            <w:tcW w:w="1875" w:type="pct"/>
            <w:gridSpan w:val="2"/>
            <w:vMerge/>
          </w:tcPr>
          <w:p w14:paraId="6C15286F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82" w:type="pct"/>
          </w:tcPr>
          <w:p w14:paraId="02BD21C4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529" w:type="pct"/>
          </w:tcPr>
          <w:p w14:paraId="2CC4FDFF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30" w:type="pct"/>
          </w:tcPr>
          <w:p w14:paraId="1C50F669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529" w:type="pct"/>
          </w:tcPr>
          <w:p w14:paraId="6909CB4C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26" w:type="pct"/>
            <w:vMerge/>
          </w:tcPr>
          <w:p w14:paraId="37C90272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29" w:type="pct"/>
            <w:vMerge/>
          </w:tcPr>
          <w:p w14:paraId="356F8F1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980591" w:rsidRPr="001E13E5" w14:paraId="44C4D282" w14:textId="77777777" w:rsidTr="003F6C9F">
        <w:tc>
          <w:tcPr>
            <w:tcW w:w="1135" w:type="pct"/>
            <w:vMerge w:val="restart"/>
          </w:tcPr>
          <w:p w14:paraId="70F61211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Diarrhea </w:t>
            </w:r>
          </w:p>
        </w:tc>
        <w:tc>
          <w:tcPr>
            <w:tcW w:w="740" w:type="pct"/>
          </w:tcPr>
          <w:p w14:paraId="2B1FFB1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482" w:type="pct"/>
          </w:tcPr>
          <w:p w14:paraId="04F10810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529" w:type="pct"/>
          </w:tcPr>
          <w:p w14:paraId="2DCF0BB4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19.0%</w:t>
            </w:r>
          </w:p>
        </w:tc>
        <w:tc>
          <w:tcPr>
            <w:tcW w:w="530" w:type="pct"/>
          </w:tcPr>
          <w:p w14:paraId="7B00D393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111</w:t>
            </w:r>
          </w:p>
        </w:tc>
        <w:tc>
          <w:tcPr>
            <w:tcW w:w="529" w:type="pct"/>
          </w:tcPr>
          <w:p w14:paraId="69C1B0C6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81.0%</w:t>
            </w:r>
          </w:p>
        </w:tc>
        <w:tc>
          <w:tcPr>
            <w:tcW w:w="526" w:type="pct"/>
            <w:vMerge w:val="restart"/>
          </w:tcPr>
          <w:p w14:paraId="46A79E3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0.051</w:t>
            </w:r>
          </w:p>
        </w:tc>
        <w:tc>
          <w:tcPr>
            <w:tcW w:w="529" w:type="pct"/>
            <w:vMerge w:val="restart"/>
          </w:tcPr>
          <w:p w14:paraId="276E1267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0.021</w:t>
            </w:r>
          </w:p>
        </w:tc>
      </w:tr>
      <w:tr w:rsidR="00980591" w:rsidRPr="001E13E5" w14:paraId="7068AF38" w14:textId="77777777" w:rsidTr="003F6C9F">
        <w:tc>
          <w:tcPr>
            <w:tcW w:w="1135" w:type="pct"/>
            <w:vMerge/>
          </w:tcPr>
          <w:p w14:paraId="4DCC9DF1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40" w:type="pct"/>
          </w:tcPr>
          <w:p w14:paraId="3DD402CA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482" w:type="pct"/>
          </w:tcPr>
          <w:p w14:paraId="097BC9DD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29" w:type="pct"/>
          </w:tcPr>
          <w:p w14:paraId="6CFBEBE3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3.3%</w:t>
            </w:r>
          </w:p>
        </w:tc>
        <w:tc>
          <w:tcPr>
            <w:tcW w:w="530" w:type="pct"/>
          </w:tcPr>
          <w:p w14:paraId="1795640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529" w:type="pct"/>
          </w:tcPr>
          <w:p w14:paraId="592BC825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96.7%</w:t>
            </w:r>
          </w:p>
        </w:tc>
        <w:tc>
          <w:tcPr>
            <w:tcW w:w="526" w:type="pct"/>
            <w:vMerge/>
          </w:tcPr>
          <w:p w14:paraId="7FAA1E96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" w:type="pct"/>
            <w:vMerge/>
          </w:tcPr>
          <w:p w14:paraId="3C6456F4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80591" w:rsidRPr="001E13E5" w14:paraId="482543AD" w14:textId="77777777" w:rsidTr="003F6C9F">
        <w:tc>
          <w:tcPr>
            <w:tcW w:w="1135" w:type="pct"/>
            <w:vMerge w:val="restart"/>
          </w:tcPr>
          <w:p w14:paraId="7B16FCB6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Abdominal pain </w:t>
            </w:r>
          </w:p>
        </w:tc>
        <w:tc>
          <w:tcPr>
            <w:tcW w:w="740" w:type="pct"/>
          </w:tcPr>
          <w:p w14:paraId="3BE9DE9C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482" w:type="pct"/>
          </w:tcPr>
          <w:p w14:paraId="160DD054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529" w:type="pct"/>
          </w:tcPr>
          <w:p w14:paraId="2AFDEF33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17.1%</w:t>
            </w:r>
          </w:p>
        </w:tc>
        <w:tc>
          <w:tcPr>
            <w:tcW w:w="530" w:type="pct"/>
          </w:tcPr>
          <w:p w14:paraId="6ACE3258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131</w:t>
            </w:r>
          </w:p>
        </w:tc>
        <w:tc>
          <w:tcPr>
            <w:tcW w:w="529" w:type="pct"/>
          </w:tcPr>
          <w:p w14:paraId="036E4A5D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82.9%</w:t>
            </w:r>
          </w:p>
        </w:tc>
        <w:tc>
          <w:tcPr>
            <w:tcW w:w="526" w:type="pct"/>
            <w:vMerge w:val="restart"/>
          </w:tcPr>
          <w:p w14:paraId="392796F2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0.357</w:t>
            </w:r>
          </w:p>
        </w:tc>
        <w:tc>
          <w:tcPr>
            <w:tcW w:w="529" w:type="pct"/>
            <w:vMerge w:val="restart"/>
          </w:tcPr>
          <w:p w14:paraId="3ED68E7E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0.169</w:t>
            </w:r>
          </w:p>
        </w:tc>
      </w:tr>
      <w:tr w:rsidR="00980591" w:rsidRPr="001E13E5" w14:paraId="2F98D5E9" w14:textId="77777777" w:rsidTr="003F6C9F">
        <w:tc>
          <w:tcPr>
            <w:tcW w:w="1135" w:type="pct"/>
            <w:vMerge/>
          </w:tcPr>
          <w:p w14:paraId="58A21DC3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40" w:type="pct"/>
          </w:tcPr>
          <w:p w14:paraId="5E5C9A7A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482" w:type="pct"/>
          </w:tcPr>
          <w:p w14:paraId="219F35F4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529" w:type="pct"/>
          </w:tcPr>
          <w:p w14:paraId="73E5A03D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  <w:tc>
          <w:tcPr>
            <w:tcW w:w="530" w:type="pct"/>
          </w:tcPr>
          <w:p w14:paraId="4B4132C1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529" w:type="pct"/>
          </w:tcPr>
          <w:p w14:paraId="1F44F3DA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  <w:tc>
          <w:tcPr>
            <w:tcW w:w="526" w:type="pct"/>
            <w:vMerge/>
          </w:tcPr>
          <w:p w14:paraId="334BAE97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" w:type="pct"/>
            <w:vMerge/>
          </w:tcPr>
          <w:p w14:paraId="797599C3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80591" w:rsidRPr="001E13E5" w14:paraId="343DA63E" w14:textId="77777777" w:rsidTr="003F6C9F">
        <w:tc>
          <w:tcPr>
            <w:tcW w:w="1135" w:type="pct"/>
            <w:vMerge w:val="restart"/>
          </w:tcPr>
          <w:p w14:paraId="15532017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Flatulence  </w:t>
            </w:r>
          </w:p>
        </w:tc>
        <w:tc>
          <w:tcPr>
            <w:tcW w:w="740" w:type="pct"/>
          </w:tcPr>
          <w:p w14:paraId="3102E108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482" w:type="pct"/>
          </w:tcPr>
          <w:p w14:paraId="567FBF1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29" w:type="pct"/>
          </w:tcPr>
          <w:p w14:paraId="7DD3486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16.8%</w:t>
            </w:r>
          </w:p>
        </w:tc>
        <w:tc>
          <w:tcPr>
            <w:tcW w:w="530" w:type="pct"/>
          </w:tcPr>
          <w:p w14:paraId="2D8E3A5E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</w:tc>
        <w:tc>
          <w:tcPr>
            <w:tcW w:w="529" w:type="pct"/>
          </w:tcPr>
          <w:p w14:paraId="4461E79D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83.2%</w:t>
            </w:r>
          </w:p>
        </w:tc>
        <w:tc>
          <w:tcPr>
            <w:tcW w:w="526" w:type="pct"/>
            <w:vMerge w:val="restart"/>
          </w:tcPr>
          <w:p w14:paraId="7AFF461A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0.724</w:t>
            </w:r>
          </w:p>
        </w:tc>
        <w:tc>
          <w:tcPr>
            <w:tcW w:w="529" w:type="pct"/>
            <w:vMerge w:val="restart"/>
          </w:tcPr>
          <w:p w14:paraId="2E314C02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0.176</w:t>
            </w:r>
          </w:p>
        </w:tc>
      </w:tr>
      <w:tr w:rsidR="00980591" w:rsidRPr="001E13E5" w14:paraId="7B3B81C5" w14:textId="77777777" w:rsidTr="003F6C9F">
        <w:tc>
          <w:tcPr>
            <w:tcW w:w="1135" w:type="pct"/>
            <w:vMerge/>
          </w:tcPr>
          <w:p w14:paraId="3C1F773C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40" w:type="pct"/>
          </w:tcPr>
          <w:p w14:paraId="1E2E030E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482" w:type="pct"/>
          </w:tcPr>
          <w:p w14:paraId="6637E3C9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529" w:type="pct"/>
          </w:tcPr>
          <w:p w14:paraId="092A7C9A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14.6%</w:t>
            </w:r>
          </w:p>
        </w:tc>
        <w:tc>
          <w:tcPr>
            <w:tcW w:w="530" w:type="pct"/>
          </w:tcPr>
          <w:p w14:paraId="3DFAC69C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529" w:type="pct"/>
          </w:tcPr>
          <w:p w14:paraId="58A21E05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85.4%</w:t>
            </w:r>
          </w:p>
        </w:tc>
        <w:tc>
          <w:tcPr>
            <w:tcW w:w="526" w:type="pct"/>
            <w:vMerge/>
          </w:tcPr>
          <w:p w14:paraId="5E668D5E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" w:type="pct"/>
            <w:vMerge/>
          </w:tcPr>
          <w:p w14:paraId="1F4A2A0A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80591" w:rsidRPr="001E13E5" w14:paraId="38128C5B" w14:textId="77777777" w:rsidTr="003F6C9F">
        <w:tc>
          <w:tcPr>
            <w:tcW w:w="1135" w:type="pct"/>
            <w:vMerge w:val="restart"/>
          </w:tcPr>
          <w:p w14:paraId="34EE4EFD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Vomiting </w:t>
            </w:r>
          </w:p>
        </w:tc>
        <w:tc>
          <w:tcPr>
            <w:tcW w:w="740" w:type="pct"/>
          </w:tcPr>
          <w:p w14:paraId="35591375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Yes </w:t>
            </w:r>
          </w:p>
        </w:tc>
        <w:tc>
          <w:tcPr>
            <w:tcW w:w="482" w:type="pct"/>
          </w:tcPr>
          <w:p w14:paraId="354C3749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29" w:type="pct"/>
          </w:tcPr>
          <w:p w14:paraId="47F1C5CF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9.1%</w:t>
            </w:r>
          </w:p>
        </w:tc>
        <w:tc>
          <w:tcPr>
            <w:tcW w:w="530" w:type="pct"/>
          </w:tcPr>
          <w:p w14:paraId="213E6B52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529" w:type="pct"/>
          </w:tcPr>
          <w:p w14:paraId="72A7E973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90.9%</w:t>
            </w:r>
          </w:p>
        </w:tc>
        <w:tc>
          <w:tcPr>
            <w:tcW w:w="526" w:type="pct"/>
            <w:vMerge w:val="restart"/>
          </w:tcPr>
          <w:p w14:paraId="2EB3D79D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0.535</w:t>
            </w:r>
          </w:p>
        </w:tc>
        <w:tc>
          <w:tcPr>
            <w:tcW w:w="529" w:type="pct"/>
            <w:vMerge w:val="restart"/>
          </w:tcPr>
          <w:p w14:paraId="44637F2C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0.175</w:t>
            </w:r>
          </w:p>
        </w:tc>
      </w:tr>
      <w:tr w:rsidR="00980591" w:rsidRPr="001E13E5" w14:paraId="41DA05FB" w14:textId="77777777" w:rsidTr="003F6C9F">
        <w:tc>
          <w:tcPr>
            <w:tcW w:w="1135" w:type="pct"/>
            <w:vMerge/>
          </w:tcPr>
          <w:p w14:paraId="3A9F62F0" w14:textId="77777777" w:rsidR="00980591" w:rsidRPr="001E13E5" w:rsidRDefault="00980591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40" w:type="pct"/>
          </w:tcPr>
          <w:p w14:paraId="0FA36FE6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No </w:t>
            </w:r>
          </w:p>
        </w:tc>
        <w:tc>
          <w:tcPr>
            <w:tcW w:w="482" w:type="pct"/>
          </w:tcPr>
          <w:p w14:paraId="0C0894D0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529" w:type="pct"/>
          </w:tcPr>
          <w:p w14:paraId="4041A343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17.2%</w:t>
            </w:r>
          </w:p>
        </w:tc>
        <w:tc>
          <w:tcPr>
            <w:tcW w:w="530" w:type="pct"/>
          </w:tcPr>
          <w:p w14:paraId="312127EB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120</w:t>
            </w:r>
          </w:p>
        </w:tc>
        <w:tc>
          <w:tcPr>
            <w:tcW w:w="529" w:type="pct"/>
          </w:tcPr>
          <w:p w14:paraId="60052F65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82.8%</w:t>
            </w:r>
          </w:p>
        </w:tc>
        <w:tc>
          <w:tcPr>
            <w:tcW w:w="526" w:type="pct"/>
            <w:vMerge/>
          </w:tcPr>
          <w:p w14:paraId="41F82B67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9" w:type="pct"/>
            <w:vMerge/>
          </w:tcPr>
          <w:p w14:paraId="68A5F5F7" w14:textId="77777777" w:rsidR="00980591" w:rsidRPr="001E13E5" w:rsidRDefault="00980591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42454AF" w14:textId="77777777" w:rsidR="00980591" w:rsidRPr="001E13E5" w:rsidRDefault="00980591" w:rsidP="00980591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D2C9BDF" w14:textId="77777777" w:rsidR="00207289" w:rsidRPr="00B60C7A" w:rsidRDefault="00207289" w:rsidP="0020728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E13E5">
        <w:rPr>
          <w:rFonts w:asciiTheme="majorBidi" w:hAnsiTheme="majorBidi" w:cstheme="majorBidi"/>
          <w:b/>
          <w:bCs/>
          <w:sz w:val="24"/>
          <w:szCs w:val="24"/>
        </w:rPr>
        <w:t>Table 4</w:t>
      </w:r>
      <w:r w:rsidRPr="001E13E5">
        <w:rPr>
          <w:rFonts w:asciiTheme="majorBidi" w:hAnsiTheme="majorBidi" w:cstheme="majorBidi"/>
          <w:sz w:val="24"/>
          <w:szCs w:val="24"/>
        </w:rPr>
        <w:t xml:space="preserve">: </w:t>
      </w:r>
      <w:r w:rsidRPr="00B60C7A">
        <w:rPr>
          <w:rFonts w:asciiTheme="majorBidi" w:hAnsiTheme="majorBidi" w:cstheme="majorBidi"/>
          <w:b/>
          <w:bCs/>
          <w:sz w:val="24"/>
          <w:szCs w:val="24"/>
        </w:rPr>
        <w:t xml:space="preserve">The seasonal variability of </w:t>
      </w:r>
      <w:r w:rsidRPr="00B60C7A">
        <w:rPr>
          <w:rFonts w:asciiTheme="majorBidi" w:hAnsiTheme="majorBidi" w:cstheme="majorBidi"/>
          <w:b/>
          <w:bCs/>
          <w:i/>
          <w:iCs/>
          <w:sz w:val="24"/>
          <w:szCs w:val="24"/>
        </w:rPr>
        <w:t>Blastocystis</w:t>
      </w:r>
      <w:r w:rsidRPr="00B60C7A">
        <w:rPr>
          <w:rFonts w:asciiTheme="majorBidi" w:hAnsiTheme="majorBidi" w:cstheme="majorBidi"/>
          <w:b/>
          <w:bCs/>
          <w:sz w:val="24"/>
          <w:szCs w:val="24"/>
        </w:rPr>
        <w:t xml:space="preserve"> infection and its statistical significance</w:t>
      </w: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2021"/>
        <w:gridCol w:w="1216"/>
        <w:gridCol w:w="977"/>
        <w:gridCol w:w="956"/>
        <w:gridCol w:w="977"/>
        <w:gridCol w:w="956"/>
        <w:gridCol w:w="883"/>
        <w:gridCol w:w="1030"/>
      </w:tblGrid>
      <w:tr w:rsidR="00207289" w:rsidRPr="001E13E5" w14:paraId="4CEB3D01" w14:textId="77777777" w:rsidTr="003F6C9F">
        <w:tc>
          <w:tcPr>
            <w:tcW w:w="1849" w:type="pct"/>
            <w:gridSpan w:val="2"/>
            <w:vMerge w:val="restart"/>
          </w:tcPr>
          <w:p w14:paraId="53648D8F" w14:textId="77777777" w:rsidR="00207289" w:rsidRPr="001E13E5" w:rsidRDefault="00207289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7" w:type="pct"/>
            <w:gridSpan w:val="4"/>
          </w:tcPr>
          <w:p w14:paraId="539785BC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PCR</w:t>
            </w:r>
          </w:p>
        </w:tc>
        <w:tc>
          <w:tcPr>
            <w:tcW w:w="525" w:type="pct"/>
            <w:vMerge w:val="restart"/>
          </w:tcPr>
          <w:p w14:paraId="76F24E84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519" w:type="pct"/>
            <w:vMerge w:val="restart"/>
          </w:tcPr>
          <w:p w14:paraId="48BB1A42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Chi-square</w:t>
            </w:r>
          </w:p>
        </w:tc>
      </w:tr>
      <w:tr w:rsidR="00207289" w:rsidRPr="001E13E5" w14:paraId="391058EF" w14:textId="77777777" w:rsidTr="003F6C9F">
        <w:tc>
          <w:tcPr>
            <w:tcW w:w="1849" w:type="pct"/>
            <w:gridSpan w:val="2"/>
            <w:vMerge/>
          </w:tcPr>
          <w:p w14:paraId="77901FD5" w14:textId="77777777" w:rsidR="00207289" w:rsidRPr="001E13E5" w:rsidRDefault="00207289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53" w:type="pct"/>
            <w:gridSpan w:val="2"/>
          </w:tcPr>
          <w:p w14:paraId="6F2231BA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(n=27)</w:t>
            </w:r>
          </w:p>
        </w:tc>
        <w:tc>
          <w:tcPr>
            <w:tcW w:w="1053" w:type="pct"/>
            <w:gridSpan w:val="2"/>
          </w:tcPr>
          <w:p w14:paraId="0DDA9673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(n=140)</w:t>
            </w:r>
          </w:p>
        </w:tc>
        <w:tc>
          <w:tcPr>
            <w:tcW w:w="525" w:type="pct"/>
            <w:vMerge/>
          </w:tcPr>
          <w:p w14:paraId="15CA6038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14:paraId="0FD9FECB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07289" w:rsidRPr="001E13E5" w14:paraId="23104E6E" w14:textId="77777777" w:rsidTr="003F6C9F">
        <w:tc>
          <w:tcPr>
            <w:tcW w:w="1849" w:type="pct"/>
            <w:gridSpan w:val="2"/>
            <w:vMerge/>
          </w:tcPr>
          <w:p w14:paraId="4330A297" w14:textId="77777777" w:rsidR="00207289" w:rsidRPr="001E13E5" w:rsidRDefault="00207289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7" w:type="pct"/>
          </w:tcPr>
          <w:p w14:paraId="3BDA458F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527" w:type="pct"/>
          </w:tcPr>
          <w:p w14:paraId="3FAB5C76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27" w:type="pct"/>
          </w:tcPr>
          <w:p w14:paraId="2C06E8B8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</w:t>
            </w:r>
          </w:p>
        </w:tc>
        <w:tc>
          <w:tcPr>
            <w:tcW w:w="527" w:type="pct"/>
          </w:tcPr>
          <w:p w14:paraId="201AAA1F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25" w:type="pct"/>
            <w:vMerge/>
          </w:tcPr>
          <w:p w14:paraId="39FD217B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14:paraId="3EFA4AB1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07289" w:rsidRPr="001E13E5" w14:paraId="63AEFE38" w14:textId="77777777" w:rsidTr="003F6C9F">
        <w:tc>
          <w:tcPr>
            <w:tcW w:w="1258" w:type="pct"/>
            <w:vMerge w:val="restart"/>
          </w:tcPr>
          <w:p w14:paraId="439D9B8A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Season </w:t>
            </w:r>
          </w:p>
        </w:tc>
        <w:tc>
          <w:tcPr>
            <w:tcW w:w="590" w:type="pct"/>
          </w:tcPr>
          <w:p w14:paraId="1064E536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Spring </w:t>
            </w:r>
          </w:p>
        </w:tc>
        <w:tc>
          <w:tcPr>
            <w:tcW w:w="527" w:type="pct"/>
          </w:tcPr>
          <w:p w14:paraId="09BA0790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527" w:type="pct"/>
          </w:tcPr>
          <w:p w14:paraId="40C0C29B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30.6%</w:t>
            </w:r>
          </w:p>
        </w:tc>
        <w:tc>
          <w:tcPr>
            <w:tcW w:w="527" w:type="pct"/>
          </w:tcPr>
          <w:p w14:paraId="3DF67CFD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527" w:type="pct"/>
          </w:tcPr>
          <w:p w14:paraId="3425D718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69.4%</w:t>
            </w:r>
          </w:p>
        </w:tc>
        <w:tc>
          <w:tcPr>
            <w:tcW w:w="525" w:type="pct"/>
            <w:vMerge w:val="restart"/>
          </w:tcPr>
          <w:p w14:paraId="2AB97DC0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0.021</w:t>
            </w:r>
          </w:p>
        </w:tc>
        <w:tc>
          <w:tcPr>
            <w:tcW w:w="519" w:type="pct"/>
            <w:vMerge w:val="restart"/>
          </w:tcPr>
          <w:p w14:paraId="2919F3E9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0.001</w:t>
            </w:r>
          </w:p>
        </w:tc>
      </w:tr>
      <w:tr w:rsidR="00207289" w:rsidRPr="001E13E5" w14:paraId="35C43013" w14:textId="77777777" w:rsidTr="003F6C9F">
        <w:tc>
          <w:tcPr>
            <w:tcW w:w="1258" w:type="pct"/>
            <w:vMerge/>
          </w:tcPr>
          <w:p w14:paraId="4B5B9C9C" w14:textId="77777777" w:rsidR="00207289" w:rsidRPr="001E13E5" w:rsidRDefault="00207289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0" w:type="pct"/>
          </w:tcPr>
          <w:p w14:paraId="1493E697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Summer </w:t>
            </w:r>
          </w:p>
        </w:tc>
        <w:tc>
          <w:tcPr>
            <w:tcW w:w="527" w:type="pct"/>
          </w:tcPr>
          <w:p w14:paraId="0901E123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527" w:type="pct"/>
          </w:tcPr>
          <w:p w14:paraId="2826AA9F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19.2%</w:t>
            </w:r>
          </w:p>
        </w:tc>
        <w:tc>
          <w:tcPr>
            <w:tcW w:w="527" w:type="pct"/>
          </w:tcPr>
          <w:p w14:paraId="6E6C645C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  <w:tc>
          <w:tcPr>
            <w:tcW w:w="527" w:type="pct"/>
          </w:tcPr>
          <w:p w14:paraId="4F530C04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80.8%</w:t>
            </w:r>
          </w:p>
        </w:tc>
        <w:tc>
          <w:tcPr>
            <w:tcW w:w="525" w:type="pct"/>
            <w:vMerge/>
          </w:tcPr>
          <w:p w14:paraId="4000D330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14:paraId="7AB2BB31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07289" w:rsidRPr="001E13E5" w14:paraId="3B8B147D" w14:textId="77777777" w:rsidTr="003F6C9F">
        <w:tc>
          <w:tcPr>
            <w:tcW w:w="1258" w:type="pct"/>
            <w:vMerge/>
          </w:tcPr>
          <w:p w14:paraId="42752AAF" w14:textId="77777777" w:rsidR="00207289" w:rsidRPr="001E13E5" w:rsidRDefault="00207289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0" w:type="pct"/>
          </w:tcPr>
          <w:p w14:paraId="23F356FD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Autumn </w:t>
            </w:r>
          </w:p>
        </w:tc>
        <w:tc>
          <w:tcPr>
            <w:tcW w:w="527" w:type="pct"/>
          </w:tcPr>
          <w:p w14:paraId="495CF277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27" w:type="pct"/>
          </w:tcPr>
          <w:p w14:paraId="0DCE8ECF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8.2%</w:t>
            </w:r>
          </w:p>
        </w:tc>
        <w:tc>
          <w:tcPr>
            <w:tcW w:w="527" w:type="pct"/>
          </w:tcPr>
          <w:p w14:paraId="48494AEE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45</w:t>
            </w:r>
          </w:p>
        </w:tc>
        <w:tc>
          <w:tcPr>
            <w:tcW w:w="527" w:type="pct"/>
          </w:tcPr>
          <w:p w14:paraId="3ECC5AFC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91.8%</w:t>
            </w:r>
          </w:p>
        </w:tc>
        <w:tc>
          <w:tcPr>
            <w:tcW w:w="525" w:type="pct"/>
            <w:vMerge/>
          </w:tcPr>
          <w:p w14:paraId="40CB5D2C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14:paraId="54C242D7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07289" w:rsidRPr="001E13E5" w14:paraId="33AE6DDA" w14:textId="77777777" w:rsidTr="003F6C9F">
        <w:tc>
          <w:tcPr>
            <w:tcW w:w="1258" w:type="pct"/>
            <w:vMerge/>
          </w:tcPr>
          <w:p w14:paraId="619DC5D7" w14:textId="77777777" w:rsidR="00207289" w:rsidRPr="001E13E5" w:rsidRDefault="00207289" w:rsidP="003F6C9F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0" w:type="pct"/>
          </w:tcPr>
          <w:p w14:paraId="7CBBBF6A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Winter </w:t>
            </w:r>
          </w:p>
        </w:tc>
        <w:tc>
          <w:tcPr>
            <w:tcW w:w="527" w:type="pct"/>
          </w:tcPr>
          <w:p w14:paraId="49AB3E71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527" w:type="pct"/>
          </w:tcPr>
          <w:p w14:paraId="4987557C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6.7%</w:t>
            </w:r>
          </w:p>
        </w:tc>
        <w:tc>
          <w:tcPr>
            <w:tcW w:w="527" w:type="pct"/>
          </w:tcPr>
          <w:p w14:paraId="67E7471E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527" w:type="pct"/>
          </w:tcPr>
          <w:p w14:paraId="2EA03845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E13E5">
              <w:rPr>
                <w:rFonts w:asciiTheme="majorBidi" w:hAnsiTheme="majorBidi" w:cstheme="majorBidi"/>
                <w:sz w:val="24"/>
                <w:szCs w:val="24"/>
              </w:rPr>
              <w:t>93.3%</w:t>
            </w:r>
          </w:p>
        </w:tc>
        <w:tc>
          <w:tcPr>
            <w:tcW w:w="525" w:type="pct"/>
            <w:vMerge/>
          </w:tcPr>
          <w:p w14:paraId="539B77E5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14:paraId="0E537B50" w14:textId="77777777" w:rsidR="00207289" w:rsidRPr="001E13E5" w:rsidRDefault="00207289" w:rsidP="003F6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E582890" w14:textId="77777777" w:rsidR="00980591" w:rsidRDefault="00980591"/>
    <w:p w14:paraId="3B133D84" w14:textId="7B6400BA" w:rsidR="00977FDC" w:rsidRPr="001E13E5" w:rsidRDefault="00977FDC" w:rsidP="00977FDC">
      <w:pPr>
        <w:rPr>
          <w:rFonts w:asciiTheme="majorBidi" w:hAnsiTheme="majorBidi" w:cstheme="majorBidi"/>
          <w:sz w:val="24"/>
          <w:szCs w:val="24"/>
        </w:rPr>
      </w:pPr>
    </w:p>
    <w:p w14:paraId="79F94D5B" w14:textId="77777777" w:rsidR="00977FDC" w:rsidRPr="001E13E5" w:rsidRDefault="00977FDC" w:rsidP="00977FDC">
      <w:pPr>
        <w:rPr>
          <w:rFonts w:asciiTheme="majorBidi" w:hAnsiTheme="majorBidi" w:cstheme="majorBidi"/>
          <w:sz w:val="24"/>
          <w:szCs w:val="24"/>
        </w:rPr>
      </w:pPr>
    </w:p>
    <w:p w14:paraId="61A12A18" w14:textId="77777777" w:rsidR="00977FDC" w:rsidRDefault="00977FDC"/>
    <w:sectPr w:rsidR="00977FD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DB"/>
    <w:rsid w:val="001A75CD"/>
    <w:rsid w:val="00207289"/>
    <w:rsid w:val="004C1392"/>
    <w:rsid w:val="007D2C0E"/>
    <w:rsid w:val="00943BCE"/>
    <w:rsid w:val="00977FDC"/>
    <w:rsid w:val="00980591"/>
    <w:rsid w:val="00B60C7A"/>
    <w:rsid w:val="00C172A1"/>
    <w:rsid w:val="00FB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BD4F7"/>
  <w15:chartTrackingRefBased/>
  <w15:docId w15:val="{45A5CE76-B3BD-4F75-866F-6EC9E6E2F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4D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B64DB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FB64D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 ghalab</dc:creator>
  <cp:keywords/>
  <dc:description/>
  <cp:lastModifiedBy>Salwa</cp:lastModifiedBy>
  <cp:revision>6</cp:revision>
  <dcterms:created xsi:type="dcterms:W3CDTF">2023-01-30T12:40:00Z</dcterms:created>
  <dcterms:modified xsi:type="dcterms:W3CDTF">2023-03-14T09:32:00Z</dcterms:modified>
</cp:coreProperties>
</file>