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AB051" w14:textId="77777777" w:rsidR="006C37C4" w:rsidRDefault="006C37C4" w:rsidP="006C37C4">
      <w:pPr>
        <w:rPr>
          <w:sz w:val="24"/>
          <w:szCs w:val="24"/>
        </w:rPr>
      </w:pPr>
      <w:r>
        <w:rPr>
          <w:sz w:val="24"/>
          <w:szCs w:val="24"/>
        </w:rPr>
        <w:t xml:space="preserve">Supplementary File 1: List of Behaviour Change Techniques included in design and delivery of the REMAP-Haemophilia feasibility study </w:t>
      </w:r>
    </w:p>
    <w:tbl>
      <w:tblPr>
        <w:tblStyle w:val="TableGrid"/>
        <w:tblW w:w="0" w:type="auto"/>
        <w:tblLook w:val="04A0" w:firstRow="1" w:lastRow="0" w:firstColumn="1" w:lastColumn="0" w:noHBand="0" w:noVBand="1"/>
      </w:tblPr>
      <w:tblGrid>
        <w:gridCol w:w="2725"/>
        <w:gridCol w:w="6291"/>
      </w:tblGrid>
      <w:tr w:rsidR="006C37C4" w:rsidRPr="00196D69" w14:paraId="682C5223" w14:textId="77777777" w:rsidTr="00D62562">
        <w:tc>
          <w:tcPr>
            <w:tcW w:w="2725" w:type="dxa"/>
          </w:tcPr>
          <w:p w14:paraId="2BDB0D8F" w14:textId="77777777" w:rsidR="006C37C4" w:rsidRPr="00196D69" w:rsidRDefault="006C37C4" w:rsidP="00D62562">
            <w:pPr>
              <w:spacing w:line="276" w:lineRule="auto"/>
              <w:rPr>
                <w:b/>
                <w:bCs/>
                <w:sz w:val="18"/>
                <w:szCs w:val="18"/>
              </w:rPr>
            </w:pPr>
            <w:r w:rsidRPr="00196D69">
              <w:rPr>
                <w:b/>
                <w:bCs/>
                <w:sz w:val="18"/>
                <w:szCs w:val="18"/>
              </w:rPr>
              <w:t>BCT Label and taxonomy number</w:t>
            </w:r>
          </w:p>
        </w:tc>
        <w:tc>
          <w:tcPr>
            <w:tcW w:w="6291" w:type="dxa"/>
          </w:tcPr>
          <w:p w14:paraId="0DA403A4" w14:textId="77777777" w:rsidR="006C37C4" w:rsidRPr="00196D69" w:rsidRDefault="006C37C4" w:rsidP="00D62562">
            <w:pPr>
              <w:spacing w:line="276" w:lineRule="auto"/>
              <w:rPr>
                <w:b/>
                <w:bCs/>
                <w:sz w:val="18"/>
                <w:szCs w:val="18"/>
              </w:rPr>
            </w:pPr>
            <w:r w:rsidRPr="00196D69">
              <w:rPr>
                <w:b/>
                <w:bCs/>
                <w:sz w:val="18"/>
                <w:szCs w:val="18"/>
              </w:rPr>
              <w:t xml:space="preserve">Intervention component </w:t>
            </w:r>
          </w:p>
        </w:tc>
      </w:tr>
      <w:tr w:rsidR="006C37C4" w:rsidRPr="00196D69" w14:paraId="013EF676" w14:textId="77777777" w:rsidTr="00D62562">
        <w:tc>
          <w:tcPr>
            <w:tcW w:w="2725" w:type="dxa"/>
          </w:tcPr>
          <w:p w14:paraId="07580553" w14:textId="77777777" w:rsidR="006C37C4" w:rsidRPr="00196D69" w:rsidRDefault="006C37C4" w:rsidP="00D62562">
            <w:pPr>
              <w:spacing w:line="276" w:lineRule="auto"/>
              <w:rPr>
                <w:sz w:val="18"/>
                <w:szCs w:val="18"/>
              </w:rPr>
            </w:pPr>
            <w:r w:rsidRPr="00196D69">
              <w:rPr>
                <w:sz w:val="18"/>
                <w:szCs w:val="18"/>
              </w:rPr>
              <w:t>1.1 – Goal setting (behaviour)</w:t>
            </w:r>
          </w:p>
        </w:tc>
        <w:tc>
          <w:tcPr>
            <w:tcW w:w="6291" w:type="dxa"/>
          </w:tcPr>
          <w:p w14:paraId="56D0F740" w14:textId="77777777" w:rsidR="006C37C4" w:rsidRDefault="006C37C4" w:rsidP="00D62562">
            <w:pPr>
              <w:spacing w:line="276" w:lineRule="auto"/>
              <w:rPr>
                <w:sz w:val="18"/>
                <w:szCs w:val="18"/>
              </w:rPr>
            </w:pPr>
            <w:r>
              <w:rPr>
                <w:sz w:val="18"/>
                <w:szCs w:val="18"/>
              </w:rPr>
              <w:t>F</w:t>
            </w:r>
            <w:r w:rsidRPr="00196D69">
              <w:rPr>
                <w:sz w:val="18"/>
                <w:szCs w:val="18"/>
              </w:rPr>
              <w:t xml:space="preserve">or participants to participate in a virtual online </w:t>
            </w:r>
            <w:r>
              <w:rPr>
                <w:sz w:val="18"/>
                <w:szCs w:val="18"/>
              </w:rPr>
              <w:t>exercise</w:t>
            </w:r>
            <w:r w:rsidRPr="00196D69">
              <w:rPr>
                <w:sz w:val="18"/>
                <w:szCs w:val="18"/>
              </w:rPr>
              <w:t xml:space="preserve"> session twice a week. </w:t>
            </w:r>
          </w:p>
          <w:p w14:paraId="29AA31A3" w14:textId="77777777" w:rsidR="006C37C4" w:rsidRPr="00196D69" w:rsidRDefault="006C37C4" w:rsidP="00D62562">
            <w:pPr>
              <w:spacing w:line="276" w:lineRule="auto"/>
              <w:rPr>
                <w:sz w:val="18"/>
                <w:szCs w:val="18"/>
              </w:rPr>
            </w:pPr>
            <w:r w:rsidRPr="00196D69">
              <w:rPr>
                <w:sz w:val="18"/>
                <w:szCs w:val="18"/>
              </w:rPr>
              <w:t xml:space="preserve">Sub goals based on self-identified activities of choice </w:t>
            </w:r>
          </w:p>
        </w:tc>
      </w:tr>
      <w:tr w:rsidR="006C37C4" w:rsidRPr="00196D69" w14:paraId="2630CDBD" w14:textId="77777777" w:rsidTr="00D62562">
        <w:tc>
          <w:tcPr>
            <w:tcW w:w="2725" w:type="dxa"/>
          </w:tcPr>
          <w:p w14:paraId="6781C1D7" w14:textId="77777777" w:rsidR="006C37C4" w:rsidRPr="00196D69" w:rsidRDefault="006C37C4" w:rsidP="00D62562">
            <w:pPr>
              <w:spacing w:line="276" w:lineRule="auto"/>
              <w:rPr>
                <w:sz w:val="18"/>
                <w:szCs w:val="18"/>
              </w:rPr>
            </w:pPr>
            <w:r w:rsidRPr="00196D69">
              <w:rPr>
                <w:sz w:val="18"/>
                <w:szCs w:val="18"/>
              </w:rPr>
              <w:t>1.2 – Problem Solving</w:t>
            </w:r>
          </w:p>
        </w:tc>
        <w:tc>
          <w:tcPr>
            <w:tcW w:w="6291" w:type="dxa"/>
          </w:tcPr>
          <w:p w14:paraId="77F63F0D" w14:textId="77777777" w:rsidR="006C37C4" w:rsidRPr="00196D69" w:rsidRDefault="006C37C4" w:rsidP="00D62562">
            <w:pPr>
              <w:spacing w:line="276" w:lineRule="auto"/>
              <w:rPr>
                <w:sz w:val="18"/>
                <w:szCs w:val="18"/>
              </w:rPr>
            </w:pPr>
            <w:r w:rsidRPr="00196D69">
              <w:rPr>
                <w:sz w:val="18"/>
                <w:szCs w:val="18"/>
              </w:rPr>
              <w:t>Identify potential barriers to taking part in the study a</w:t>
            </w:r>
            <w:r>
              <w:rPr>
                <w:sz w:val="18"/>
                <w:szCs w:val="18"/>
              </w:rPr>
              <w:t>nd</w:t>
            </w:r>
            <w:r w:rsidRPr="00196D69">
              <w:rPr>
                <w:sz w:val="18"/>
                <w:szCs w:val="18"/>
              </w:rPr>
              <w:t xml:space="preserve"> generate individualised solutions to help overcome barrier – can be iterative process as intervention proceeds. Group knowledge and discussion sessions used to work through barriers or negative emotions/thoughts in respect of activity.</w:t>
            </w:r>
          </w:p>
          <w:p w14:paraId="3CDDDB3F" w14:textId="77777777" w:rsidR="006C37C4" w:rsidRPr="00196D69" w:rsidRDefault="006C37C4" w:rsidP="00D62562">
            <w:pPr>
              <w:spacing w:line="276" w:lineRule="auto"/>
              <w:rPr>
                <w:sz w:val="18"/>
                <w:szCs w:val="18"/>
              </w:rPr>
            </w:pPr>
          </w:p>
        </w:tc>
      </w:tr>
      <w:tr w:rsidR="006C37C4" w:rsidRPr="00196D69" w14:paraId="5BD6ABCA" w14:textId="77777777" w:rsidTr="00D62562">
        <w:tc>
          <w:tcPr>
            <w:tcW w:w="2725" w:type="dxa"/>
          </w:tcPr>
          <w:p w14:paraId="39519AEF" w14:textId="77777777" w:rsidR="006C37C4" w:rsidRPr="00196D69" w:rsidRDefault="006C37C4" w:rsidP="00D62562">
            <w:pPr>
              <w:spacing w:line="276" w:lineRule="auto"/>
              <w:rPr>
                <w:sz w:val="18"/>
                <w:szCs w:val="18"/>
              </w:rPr>
            </w:pPr>
            <w:r w:rsidRPr="00196D69">
              <w:rPr>
                <w:sz w:val="18"/>
                <w:szCs w:val="18"/>
              </w:rPr>
              <w:t>1.3 – Goal setting (outcome)</w:t>
            </w:r>
          </w:p>
        </w:tc>
        <w:tc>
          <w:tcPr>
            <w:tcW w:w="6291" w:type="dxa"/>
          </w:tcPr>
          <w:p w14:paraId="0AB1A369" w14:textId="77777777" w:rsidR="006C37C4" w:rsidRPr="00196D69" w:rsidRDefault="006C37C4" w:rsidP="00D62562">
            <w:pPr>
              <w:spacing w:line="276" w:lineRule="auto"/>
              <w:rPr>
                <w:sz w:val="18"/>
                <w:szCs w:val="18"/>
              </w:rPr>
            </w:pPr>
            <w:r w:rsidRPr="00196D69">
              <w:rPr>
                <w:sz w:val="18"/>
                <w:szCs w:val="18"/>
              </w:rPr>
              <w:t>To be more willing to be more active (even with pain) at the end of the study</w:t>
            </w:r>
          </w:p>
        </w:tc>
      </w:tr>
      <w:tr w:rsidR="006C37C4" w:rsidRPr="00196D69" w14:paraId="002952B3" w14:textId="77777777" w:rsidTr="00D62562">
        <w:tc>
          <w:tcPr>
            <w:tcW w:w="2725" w:type="dxa"/>
          </w:tcPr>
          <w:p w14:paraId="55894A82" w14:textId="77777777" w:rsidR="006C37C4" w:rsidRPr="00196D69" w:rsidRDefault="006C37C4" w:rsidP="00D62562">
            <w:pPr>
              <w:spacing w:line="276" w:lineRule="auto"/>
              <w:rPr>
                <w:sz w:val="18"/>
                <w:szCs w:val="18"/>
              </w:rPr>
            </w:pPr>
            <w:r w:rsidRPr="00196D69">
              <w:rPr>
                <w:sz w:val="18"/>
                <w:szCs w:val="18"/>
              </w:rPr>
              <w:t xml:space="preserve">1.4 – Action Planning </w:t>
            </w:r>
          </w:p>
        </w:tc>
        <w:tc>
          <w:tcPr>
            <w:tcW w:w="6291" w:type="dxa"/>
          </w:tcPr>
          <w:p w14:paraId="0EFC4D2C" w14:textId="77777777" w:rsidR="006C37C4" w:rsidRPr="00196D69" w:rsidRDefault="006C37C4" w:rsidP="00D62562">
            <w:pPr>
              <w:spacing w:line="276" w:lineRule="auto"/>
              <w:rPr>
                <w:sz w:val="18"/>
                <w:szCs w:val="18"/>
              </w:rPr>
            </w:pPr>
            <w:r w:rsidRPr="00196D69">
              <w:rPr>
                <w:sz w:val="18"/>
                <w:szCs w:val="18"/>
              </w:rPr>
              <w:t>Intensity of intervention determined from initial visit with physio</w:t>
            </w:r>
            <w:r>
              <w:rPr>
                <w:sz w:val="18"/>
                <w:szCs w:val="18"/>
              </w:rPr>
              <w:t>therapist</w:t>
            </w:r>
            <w:r w:rsidRPr="00196D69">
              <w:rPr>
                <w:sz w:val="18"/>
                <w:szCs w:val="18"/>
              </w:rPr>
              <w:t>. Sessions planned in accordance with established prophylaxis regime (safety planning). Discuss with each participant what their trough levels would be the day following prophy (enable reasoned process if pain worse and fear of bleed). Encouragement to wear splints, supports etc if they feel they need to.</w:t>
            </w:r>
          </w:p>
        </w:tc>
      </w:tr>
      <w:tr w:rsidR="006C37C4" w:rsidRPr="00196D69" w14:paraId="7C5D56D0" w14:textId="77777777" w:rsidTr="00D62562">
        <w:tc>
          <w:tcPr>
            <w:tcW w:w="2725" w:type="dxa"/>
          </w:tcPr>
          <w:p w14:paraId="4C565BF7" w14:textId="77777777" w:rsidR="006C37C4" w:rsidRPr="00196D69" w:rsidRDefault="006C37C4" w:rsidP="00D62562">
            <w:pPr>
              <w:spacing w:line="276" w:lineRule="auto"/>
              <w:rPr>
                <w:sz w:val="18"/>
                <w:szCs w:val="18"/>
              </w:rPr>
            </w:pPr>
            <w:r w:rsidRPr="00196D69">
              <w:rPr>
                <w:sz w:val="18"/>
                <w:szCs w:val="18"/>
              </w:rPr>
              <w:t>1.5 – Review behaviour goal(s)</w:t>
            </w:r>
          </w:p>
        </w:tc>
        <w:tc>
          <w:tcPr>
            <w:tcW w:w="6291" w:type="dxa"/>
          </w:tcPr>
          <w:p w14:paraId="281302C0" w14:textId="77777777" w:rsidR="006C37C4" w:rsidRPr="00196D69" w:rsidRDefault="006C37C4" w:rsidP="00D62562">
            <w:pPr>
              <w:spacing w:line="276" w:lineRule="auto"/>
              <w:rPr>
                <w:sz w:val="18"/>
                <w:szCs w:val="18"/>
              </w:rPr>
            </w:pPr>
            <w:r w:rsidRPr="00196D69">
              <w:rPr>
                <w:sz w:val="18"/>
                <w:szCs w:val="18"/>
              </w:rPr>
              <w:t>Weekly review of attendance and participation in intervention – amend/revisit initial goals setting if newly identified issues</w:t>
            </w:r>
          </w:p>
        </w:tc>
      </w:tr>
      <w:tr w:rsidR="006C37C4" w:rsidRPr="00196D69" w14:paraId="236E3BEB" w14:textId="77777777" w:rsidTr="00D62562">
        <w:tc>
          <w:tcPr>
            <w:tcW w:w="2725" w:type="dxa"/>
          </w:tcPr>
          <w:p w14:paraId="23D86C50" w14:textId="77777777" w:rsidR="006C37C4" w:rsidRPr="00196D69" w:rsidRDefault="006C37C4" w:rsidP="00D62562">
            <w:pPr>
              <w:spacing w:line="276" w:lineRule="auto"/>
              <w:rPr>
                <w:sz w:val="18"/>
                <w:szCs w:val="18"/>
              </w:rPr>
            </w:pPr>
            <w:r w:rsidRPr="00196D69">
              <w:rPr>
                <w:sz w:val="18"/>
                <w:szCs w:val="18"/>
              </w:rPr>
              <w:t xml:space="preserve">2.2 – Feedback on behaviour </w:t>
            </w:r>
          </w:p>
        </w:tc>
        <w:tc>
          <w:tcPr>
            <w:tcW w:w="6291" w:type="dxa"/>
          </w:tcPr>
          <w:p w14:paraId="40C0118E" w14:textId="77777777" w:rsidR="006C37C4" w:rsidRPr="00196D69" w:rsidRDefault="006C37C4" w:rsidP="00D62562">
            <w:pPr>
              <w:spacing w:line="276" w:lineRule="auto"/>
              <w:rPr>
                <w:sz w:val="18"/>
                <w:szCs w:val="18"/>
              </w:rPr>
            </w:pPr>
            <w:r w:rsidRPr="00196D69">
              <w:rPr>
                <w:sz w:val="18"/>
                <w:szCs w:val="18"/>
              </w:rPr>
              <w:t xml:space="preserve">Feedback </w:t>
            </w:r>
            <w:r>
              <w:rPr>
                <w:sz w:val="18"/>
                <w:szCs w:val="18"/>
              </w:rPr>
              <w:t xml:space="preserve">and recap </w:t>
            </w:r>
            <w:r w:rsidRPr="00196D69">
              <w:rPr>
                <w:sz w:val="18"/>
                <w:szCs w:val="18"/>
              </w:rPr>
              <w:t>by physio</w:t>
            </w:r>
            <w:r>
              <w:rPr>
                <w:sz w:val="18"/>
                <w:szCs w:val="18"/>
              </w:rPr>
              <w:t>therapist</w:t>
            </w:r>
            <w:r w:rsidRPr="00196D69">
              <w:rPr>
                <w:sz w:val="18"/>
                <w:szCs w:val="18"/>
              </w:rPr>
              <w:t xml:space="preserve"> at end of each week’s activity</w:t>
            </w:r>
          </w:p>
        </w:tc>
      </w:tr>
      <w:tr w:rsidR="006C37C4" w:rsidRPr="00196D69" w14:paraId="45CF89A5" w14:textId="77777777" w:rsidTr="00D62562">
        <w:tc>
          <w:tcPr>
            <w:tcW w:w="2725" w:type="dxa"/>
          </w:tcPr>
          <w:p w14:paraId="56FD7D36" w14:textId="77777777" w:rsidR="006C37C4" w:rsidRPr="00196D69" w:rsidRDefault="006C37C4" w:rsidP="00D62562">
            <w:pPr>
              <w:spacing w:line="276" w:lineRule="auto"/>
              <w:rPr>
                <w:sz w:val="18"/>
                <w:szCs w:val="18"/>
              </w:rPr>
            </w:pPr>
            <w:r w:rsidRPr="00196D69">
              <w:rPr>
                <w:sz w:val="18"/>
                <w:szCs w:val="18"/>
              </w:rPr>
              <w:t>2.3 – Self monitoring of behaviour</w:t>
            </w:r>
          </w:p>
        </w:tc>
        <w:tc>
          <w:tcPr>
            <w:tcW w:w="6291" w:type="dxa"/>
          </w:tcPr>
          <w:p w14:paraId="55B96E76" w14:textId="77777777" w:rsidR="006C37C4" w:rsidRPr="00196D69" w:rsidRDefault="006C37C4" w:rsidP="00D62562">
            <w:pPr>
              <w:spacing w:line="276" w:lineRule="auto"/>
              <w:rPr>
                <w:sz w:val="18"/>
                <w:szCs w:val="18"/>
              </w:rPr>
            </w:pPr>
            <w:r w:rsidRPr="00196D69">
              <w:rPr>
                <w:sz w:val="18"/>
                <w:szCs w:val="18"/>
              </w:rPr>
              <w:t xml:space="preserve">Weekly reflective diary on own activity and pain – to include </w:t>
            </w:r>
            <w:r>
              <w:rPr>
                <w:sz w:val="18"/>
                <w:szCs w:val="18"/>
              </w:rPr>
              <w:t>RPE</w:t>
            </w:r>
            <w:r w:rsidRPr="00196D69">
              <w:rPr>
                <w:sz w:val="18"/>
                <w:szCs w:val="18"/>
              </w:rPr>
              <w:t xml:space="preserve"> scale with activity each week</w:t>
            </w:r>
          </w:p>
        </w:tc>
      </w:tr>
      <w:tr w:rsidR="006C37C4" w:rsidRPr="00196D69" w14:paraId="1AECDABE" w14:textId="77777777" w:rsidTr="00D62562">
        <w:tc>
          <w:tcPr>
            <w:tcW w:w="2725" w:type="dxa"/>
          </w:tcPr>
          <w:p w14:paraId="45E0648B" w14:textId="77777777" w:rsidR="006C37C4" w:rsidRPr="00196D69" w:rsidRDefault="006C37C4" w:rsidP="00D62562">
            <w:pPr>
              <w:spacing w:line="276" w:lineRule="auto"/>
              <w:rPr>
                <w:sz w:val="18"/>
                <w:szCs w:val="18"/>
              </w:rPr>
            </w:pPr>
            <w:r w:rsidRPr="00196D69">
              <w:rPr>
                <w:sz w:val="18"/>
                <w:szCs w:val="18"/>
              </w:rPr>
              <w:t>2.7 – Feedback on outcomes of behaviour</w:t>
            </w:r>
          </w:p>
        </w:tc>
        <w:tc>
          <w:tcPr>
            <w:tcW w:w="6291" w:type="dxa"/>
          </w:tcPr>
          <w:p w14:paraId="4C7E0E06" w14:textId="77777777" w:rsidR="006C37C4" w:rsidRPr="00196D69" w:rsidRDefault="006C37C4" w:rsidP="00D62562">
            <w:pPr>
              <w:spacing w:line="276" w:lineRule="auto"/>
              <w:rPr>
                <w:sz w:val="18"/>
                <w:szCs w:val="18"/>
              </w:rPr>
            </w:pPr>
            <w:r w:rsidRPr="00196D69">
              <w:rPr>
                <w:sz w:val="18"/>
                <w:szCs w:val="18"/>
              </w:rPr>
              <w:t>Feedback at study end of before and after results of outcome measures</w:t>
            </w:r>
          </w:p>
        </w:tc>
      </w:tr>
      <w:tr w:rsidR="006C37C4" w:rsidRPr="00196D69" w14:paraId="55E80E79" w14:textId="77777777" w:rsidTr="00D62562">
        <w:tc>
          <w:tcPr>
            <w:tcW w:w="2725" w:type="dxa"/>
          </w:tcPr>
          <w:p w14:paraId="0B906758" w14:textId="77777777" w:rsidR="006C37C4" w:rsidRPr="00196D69" w:rsidRDefault="006C37C4" w:rsidP="00D62562">
            <w:pPr>
              <w:spacing w:line="276" w:lineRule="auto"/>
              <w:rPr>
                <w:sz w:val="18"/>
                <w:szCs w:val="18"/>
              </w:rPr>
            </w:pPr>
            <w:r w:rsidRPr="00196D69">
              <w:rPr>
                <w:sz w:val="18"/>
                <w:szCs w:val="18"/>
              </w:rPr>
              <w:t>3.2 – Social support (practical)</w:t>
            </w:r>
          </w:p>
        </w:tc>
        <w:tc>
          <w:tcPr>
            <w:tcW w:w="6291" w:type="dxa"/>
          </w:tcPr>
          <w:p w14:paraId="3DD956E9" w14:textId="77777777" w:rsidR="006C37C4" w:rsidRPr="00196D69" w:rsidRDefault="006C37C4" w:rsidP="00D62562">
            <w:pPr>
              <w:spacing w:line="276" w:lineRule="auto"/>
              <w:rPr>
                <w:sz w:val="18"/>
                <w:szCs w:val="18"/>
              </w:rPr>
            </w:pPr>
            <w:r w:rsidRPr="00196D69">
              <w:rPr>
                <w:sz w:val="18"/>
                <w:szCs w:val="18"/>
              </w:rPr>
              <w:t>Participant partner/family/neighbour will be used if necessary to help in setting up the webcam if necessary – as well as being someone to call upon if any issues such as risk of falls etc.</w:t>
            </w:r>
          </w:p>
        </w:tc>
      </w:tr>
      <w:tr w:rsidR="006C37C4" w:rsidRPr="00196D69" w14:paraId="318C4877" w14:textId="77777777" w:rsidTr="00D62562">
        <w:tc>
          <w:tcPr>
            <w:tcW w:w="2725" w:type="dxa"/>
          </w:tcPr>
          <w:p w14:paraId="42800C07" w14:textId="77777777" w:rsidR="006C37C4" w:rsidRPr="00196D69" w:rsidRDefault="006C37C4" w:rsidP="00D62562">
            <w:pPr>
              <w:spacing w:line="276" w:lineRule="auto"/>
              <w:rPr>
                <w:sz w:val="18"/>
                <w:szCs w:val="18"/>
              </w:rPr>
            </w:pPr>
            <w:r w:rsidRPr="00196D69">
              <w:rPr>
                <w:sz w:val="18"/>
                <w:szCs w:val="18"/>
              </w:rPr>
              <w:t>4.1 – Instruction on how to perform behaviour</w:t>
            </w:r>
          </w:p>
        </w:tc>
        <w:tc>
          <w:tcPr>
            <w:tcW w:w="6291" w:type="dxa"/>
          </w:tcPr>
          <w:p w14:paraId="455A3ABD" w14:textId="77777777" w:rsidR="006C37C4" w:rsidRPr="00196D69" w:rsidRDefault="006C37C4" w:rsidP="00D62562">
            <w:pPr>
              <w:spacing w:line="276" w:lineRule="auto"/>
              <w:rPr>
                <w:sz w:val="18"/>
                <w:szCs w:val="18"/>
              </w:rPr>
            </w:pPr>
            <w:r w:rsidRPr="00196D69">
              <w:rPr>
                <w:sz w:val="18"/>
                <w:szCs w:val="18"/>
              </w:rPr>
              <w:t xml:space="preserve">Participants will </w:t>
            </w:r>
            <w:r>
              <w:rPr>
                <w:sz w:val="18"/>
                <w:szCs w:val="18"/>
              </w:rPr>
              <w:t xml:space="preserve">have practice session for exercises on their list </w:t>
            </w:r>
            <w:r w:rsidRPr="00196D69">
              <w:rPr>
                <w:sz w:val="18"/>
                <w:szCs w:val="18"/>
              </w:rPr>
              <w:t>– as well as set up instructions for webcam visuals, plus using diary</w:t>
            </w:r>
          </w:p>
        </w:tc>
      </w:tr>
      <w:tr w:rsidR="006C37C4" w:rsidRPr="00196D69" w14:paraId="18E41F38" w14:textId="77777777" w:rsidTr="00D62562">
        <w:tc>
          <w:tcPr>
            <w:tcW w:w="2725" w:type="dxa"/>
          </w:tcPr>
          <w:p w14:paraId="6DC4D4F8" w14:textId="77777777" w:rsidR="006C37C4" w:rsidRPr="00196D69" w:rsidRDefault="006C37C4" w:rsidP="00D62562">
            <w:pPr>
              <w:spacing w:line="276" w:lineRule="auto"/>
              <w:rPr>
                <w:sz w:val="18"/>
                <w:szCs w:val="18"/>
              </w:rPr>
            </w:pPr>
            <w:r w:rsidRPr="00196D69">
              <w:rPr>
                <w:sz w:val="18"/>
                <w:szCs w:val="18"/>
              </w:rPr>
              <w:t>5.1 – Information about health consequences</w:t>
            </w:r>
          </w:p>
        </w:tc>
        <w:tc>
          <w:tcPr>
            <w:tcW w:w="6291" w:type="dxa"/>
          </w:tcPr>
          <w:p w14:paraId="332B22D5" w14:textId="77777777" w:rsidR="006C37C4" w:rsidRPr="00196D69" w:rsidRDefault="006C37C4" w:rsidP="00D62562">
            <w:pPr>
              <w:spacing w:line="276" w:lineRule="auto"/>
              <w:rPr>
                <w:sz w:val="18"/>
                <w:szCs w:val="18"/>
              </w:rPr>
            </w:pPr>
            <w:r w:rsidRPr="00196D69">
              <w:rPr>
                <w:sz w:val="18"/>
                <w:szCs w:val="18"/>
              </w:rPr>
              <w:t>Providing information on joint damage and pain in haemophilia and benefits of physical activity/exercise.</w:t>
            </w:r>
          </w:p>
        </w:tc>
      </w:tr>
      <w:tr w:rsidR="006C37C4" w:rsidRPr="00196D69" w14:paraId="662D97B2" w14:textId="77777777" w:rsidTr="00D62562">
        <w:tc>
          <w:tcPr>
            <w:tcW w:w="2725" w:type="dxa"/>
          </w:tcPr>
          <w:p w14:paraId="028E7905" w14:textId="77777777" w:rsidR="006C37C4" w:rsidRPr="00196D69" w:rsidRDefault="006C37C4" w:rsidP="00D62562">
            <w:pPr>
              <w:spacing w:line="276" w:lineRule="auto"/>
              <w:rPr>
                <w:sz w:val="18"/>
                <w:szCs w:val="18"/>
              </w:rPr>
            </w:pPr>
            <w:r w:rsidRPr="00196D69">
              <w:rPr>
                <w:sz w:val="18"/>
                <w:szCs w:val="18"/>
              </w:rPr>
              <w:t>5.4 – Monitoring of emotional consequences</w:t>
            </w:r>
          </w:p>
        </w:tc>
        <w:tc>
          <w:tcPr>
            <w:tcW w:w="6291" w:type="dxa"/>
          </w:tcPr>
          <w:p w14:paraId="2EC567D8" w14:textId="77777777" w:rsidR="006C37C4" w:rsidRPr="00196D69" w:rsidRDefault="006C37C4" w:rsidP="00D62562">
            <w:pPr>
              <w:spacing w:line="276" w:lineRule="auto"/>
              <w:rPr>
                <w:sz w:val="18"/>
                <w:szCs w:val="18"/>
              </w:rPr>
            </w:pPr>
            <w:r w:rsidRPr="00196D69">
              <w:rPr>
                <w:sz w:val="18"/>
                <w:szCs w:val="18"/>
              </w:rPr>
              <w:t xml:space="preserve">Encouraged to discuss worries/fears whilst taking part in study (focus on pain and activity) </w:t>
            </w:r>
            <w:r>
              <w:rPr>
                <w:sz w:val="18"/>
                <w:szCs w:val="18"/>
              </w:rPr>
              <w:t>and</w:t>
            </w:r>
            <w:r w:rsidRPr="00196D69">
              <w:rPr>
                <w:sz w:val="18"/>
                <w:szCs w:val="18"/>
              </w:rPr>
              <w:t xml:space="preserve"> weekly diary</w:t>
            </w:r>
          </w:p>
        </w:tc>
      </w:tr>
      <w:tr w:rsidR="006C37C4" w:rsidRPr="00196D69" w14:paraId="0A00913A" w14:textId="77777777" w:rsidTr="00D62562">
        <w:tc>
          <w:tcPr>
            <w:tcW w:w="2725" w:type="dxa"/>
          </w:tcPr>
          <w:p w14:paraId="7E216A6B" w14:textId="77777777" w:rsidR="006C37C4" w:rsidRPr="00196D69" w:rsidRDefault="006C37C4" w:rsidP="00D62562">
            <w:pPr>
              <w:spacing w:line="276" w:lineRule="auto"/>
              <w:rPr>
                <w:sz w:val="18"/>
                <w:szCs w:val="18"/>
              </w:rPr>
            </w:pPr>
            <w:r w:rsidRPr="00196D69">
              <w:rPr>
                <w:sz w:val="18"/>
                <w:szCs w:val="18"/>
              </w:rPr>
              <w:t>6.1 – Demonstration of the behaviour</w:t>
            </w:r>
          </w:p>
        </w:tc>
        <w:tc>
          <w:tcPr>
            <w:tcW w:w="6291" w:type="dxa"/>
          </w:tcPr>
          <w:p w14:paraId="62FC7425" w14:textId="77777777" w:rsidR="006C37C4" w:rsidRPr="00196D69" w:rsidRDefault="006C37C4" w:rsidP="00D62562">
            <w:pPr>
              <w:spacing w:line="276" w:lineRule="auto"/>
              <w:rPr>
                <w:sz w:val="18"/>
                <w:szCs w:val="18"/>
              </w:rPr>
            </w:pPr>
            <w:r w:rsidRPr="00196D69">
              <w:rPr>
                <w:sz w:val="18"/>
                <w:szCs w:val="18"/>
              </w:rPr>
              <w:t>Each exercise set and start point will be agreed upon at initial visit with explanation and practice demonstration within boundaries of individual ability. Physio</w:t>
            </w:r>
            <w:r>
              <w:rPr>
                <w:sz w:val="18"/>
                <w:szCs w:val="18"/>
              </w:rPr>
              <w:t>therapist</w:t>
            </w:r>
            <w:r w:rsidRPr="00196D69">
              <w:rPr>
                <w:sz w:val="18"/>
                <w:szCs w:val="18"/>
              </w:rPr>
              <w:t xml:space="preserve"> will demonstrate each exercise within the session before each set.</w:t>
            </w:r>
          </w:p>
        </w:tc>
      </w:tr>
      <w:tr w:rsidR="006C37C4" w:rsidRPr="00196D69" w14:paraId="57615F80" w14:textId="77777777" w:rsidTr="00D62562">
        <w:tc>
          <w:tcPr>
            <w:tcW w:w="2725" w:type="dxa"/>
          </w:tcPr>
          <w:p w14:paraId="52D0131E" w14:textId="77777777" w:rsidR="006C37C4" w:rsidRPr="00196D69" w:rsidRDefault="006C37C4" w:rsidP="00D62562">
            <w:pPr>
              <w:spacing w:line="276" w:lineRule="auto"/>
              <w:rPr>
                <w:sz w:val="18"/>
                <w:szCs w:val="18"/>
              </w:rPr>
            </w:pPr>
            <w:r w:rsidRPr="00196D69">
              <w:rPr>
                <w:sz w:val="18"/>
                <w:szCs w:val="18"/>
              </w:rPr>
              <w:t>7.1 – Prompts and cues</w:t>
            </w:r>
          </w:p>
        </w:tc>
        <w:tc>
          <w:tcPr>
            <w:tcW w:w="6291" w:type="dxa"/>
          </w:tcPr>
          <w:p w14:paraId="137A56D2" w14:textId="77777777" w:rsidR="006C37C4" w:rsidRPr="00196D69" w:rsidRDefault="006C37C4" w:rsidP="00D62562">
            <w:pPr>
              <w:spacing w:line="276" w:lineRule="auto"/>
              <w:rPr>
                <w:sz w:val="18"/>
                <w:szCs w:val="18"/>
              </w:rPr>
            </w:pPr>
            <w:r w:rsidRPr="00196D69">
              <w:rPr>
                <w:sz w:val="18"/>
                <w:szCs w:val="18"/>
              </w:rPr>
              <w:t xml:space="preserve">Laminated </w:t>
            </w:r>
            <w:r>
              <w:rPr>
                <w:sz w:val="18"/>
                <w:szCs w:val="18"/>
              </w:rPr>
              <w:t>RPE</w:t>
            </w:r>
            <w:r w:rsidRPr="00196D69">
              <w:rPr>
                <w:sz w:val="18"/>
                <w:szCs w:val="18"/>
              </w:rPr>
              <w:t xml:space="preserve"> scale next to webcam so can look and answer </w:t>
            </w:r>
            <w:r>
              <w:rPr>
                <w:sz w:val="18"/>
                <w:szCs w:val="18"/>
              </w:rPr>
              <w:t>physiotherapist</w:t>
            </w:r>
            <w:r w:rsidRPr="00196D69">
              <w:rPr>
                <w:sz w:val="18"/>
                <w:szCs w:val="18"/>
              </w:rPr>
              <w:t xml:space="preserve"> when asked about this in activity session.</w:t>
            </w:r>
          </w:p>
        </w:tc>
      </w:tr>
      <w:tr w:rsidR="006C37C4" w:rsidRPr="00196D69" w14:paraId="3E6A80A6" w14:textId="77777777" w:rsidTr="00D62562">
        <w:tc>
          <w:tcPr>
            <w:tcW w:w="2725" w:type="dxa"/>
          </w:tcPr>
          <w:p w14:paraId="4D998798" w14:textId="77777777" w:rsidR="006C37C4" w:rsidRPr="00196D69" w:rsidRDefault="006C37C4" w:rsidP="00D62562">
            <w:pPr>
              <w:spacing w:line="276" w:lineRule="auto"/>
              <w:rPr>
                <w:sz w:val="18"/>
                <w:szCs w:val="18"/>
              </w:rPr>
            </w:pPr>
            <w:r w:rsidRPr="00196D69">
              <w:rPr>
                <w:sz w:val="18"/>
                <w:szCs w:val="18"/>
              </w:rPr>
              <w:t xml:space="preserve">8.7 – Graded tasks </w:t>
            </w:r>
          </w:p>
        </w:tc>
        <w:tc>
          <w:tcPr>
            <w:tcW w:w="6291" w:type="dxa"/>
          </w:tcPr>
          <w:p w14:paraId="15F3A0BF" w14:textId="77777777" w:rsidR="006C37C4" w:rsidRPr="00196D69" w:rsidRDefault="006C37C4" w:rsidP="00D62562">
            <w:pPr>
              <w:spacing w:line="276" w:lineRule="auto"/>
              <w:rPr>
                <w:sz w:val="18"/>
                <w:szCs w:val="18"/>
              </w:rPr>
            </w:pPr>
            <w:r w:rsidRPr="00196D69">
              <w:rPr>
                <w:sz w:val="18"/>
                <w:szCs w:val="18"/>
              </w:rPr>
              <w:t>Exercise activity has graded allowances built-in (more reps, harder/easier effort level) – and will be increased weekly depending on performance</w:t>
            </w:r>
          </w:p>
        </w:tc>
      </w:tr>
      <w:tr w:rsidR="006C37C4" w:rsidRPr="00196D69" w14:paraId="1EFEC73A" w14:textId="77777777" w:rsidTr="00D62562">
        <w:tc>
          <w:tcPr>
            <w:tcW w:w="2725" w:type="dxa"/>
          </w:tcPr>
          <w:p w14:paraId="16D6422A" w14:textId="77777777" w:rsidR="006C37C4" w:rsidRPr="00196D69" w:rsidRDefault="006C37C4" w:rsidP="00D62562">
            <w:pPr>
              <w:spacing w:line="276" w:lineRule="auto"/>
              <w:rPr>
                <w:sz w:val="18"/>
                <w:szCs w:val="18"/>
              </w:rPr>
            </w:pPr>
            <w:r w:rsidRPr="00196D69">
              <w:rPr>
                <w:sz w:val="18"/>
                <w:szCs w:val="18"/>
              </w:rPr>
              <w:t>9.1 – Credible Source</w:t>
            </w:r>
          </w:p>
        </w:tc>
        <w:tc>
          <w:tcPr>
            <w:tcW w:w="6291" w:type="dxa"/>
          </w:tcPr>
          <w:p w14:paraId="34B50147" w14:textId="77777777" w:rsidR="006C37C4" w:rsidRPr="00196D69" w:rsidRDefault="006C37C4" w:rsidP="00D62562">
            <w:pPr>
              <w:spacing w:line="276" w:lineRule="auto"/>
              <w:rPr>
                <w:sz w:val="18"/>
                <w:szCs w:val="18"/>
              </w:rPr>
            </w:pPr>
            <w:r w:rsidRPr="00196D69">
              <w:rPr>
                <w:sz w:val="18"/>
                <w:szCs w:val="18"/>
              </w:rPr>
              <w:t>Intervention will be delivered by expert haemophilia physio</w:t>
            </w:r>
            <w:r>
              <w:rPr>
                <w:sz w:val="18"/>
                <w:szCs w:val="18"/>
              </w:rPr>
              <w:t>therapist</w:t>
            </w:r>
            <w:r w:rsidRPr="00196D69">
              <w:rPr>
                <w:sz w:val="18"/>
                <w:szCs w:val="18"/>
              </w:rPr>
              <w:t>, known to the participant</w:t>
            </w:r>
          </w:p>
        </w:tc>
      </w:tr>
      <w:tr w:rsidR="006C37C4" w:rsidRPr="00196D69" w14:paraId="0146EC40" w14:textId="77777777" w:rsidTr="00D62562">
        <w:tc>
          <w:tcPr>
            <w:tcW w:w="2725" w:type="dxa"/>
          </w:tcPr>
          <w:p w14:paraId="2F2DCC05" w14:textId="77777777" w:rsidR="006C37C4" w:rsidRPr="00196D69" w:rsidRDefault="006C37C4" w:rsidP="00D62562">
            <w:pPr>
              <w:spacing w:line="276" w:lineRule="auto"/>
              <w:rPr>
                <w:sz w:val="18"/>
                <w:szCs w:val="18"/>
              </w:rPr>
            </w:pPr>
            <w:r w:rsidRPr="00196D69">
              <w:rPr>
                <w:sz w:val="18"/>
                <w:szCs w:val="18"/>
              </w:rPr>
              <w:t>9.2 – Pros and cons</w:t>
            </w:r>
          </w:p>
        </w:tc>
        <w:tc>
          <w:tcPr>
            <w:tcW w:w="6291" w:type="dxa"/>
          </w:tcPr>
          <w:p w14:paraId="0AF8AE64" w14:textId="77777777" w:rsidR="006C37C4" w:rsidRPr="00196D69" w:rsidRDefault="006C37C4" w:rsidP="00D62562">
            <w:pPr>
              <w:spacing w:line="276" w:lineRule="auto"/>
              <w:rPr>
                <w:sz w:val="18"/>
                <w:szCs w:val="18"/>
              </w:rPr>
            </w:pPr>
            <w:r w:rsidRPr="00196D69">
              <w:rPr>
                <w:sz w:val="18"/>
                <w:szCs w:val="18"/>
              </w:rPr>
              <w:t xml:space="preserve">Discussions in initial visit to encourage individual to identify pro’s and con’s to taking part in this </w:t>
            </w:r>
            <w:r>
              <w:rPr>
                <w:sz w:val="18"/>
                <w:szCs w:val="18"/>
              </w:rPr>
              <w:t>study</w:t>
            </w:r>
            <w:r w:rsidRPr="00196D69">
              <w:rPr>
                <w:sz w:val="18"/>
                <w:szCs w:val="18"/>
              </w:rPr>
              <w:t xml:space="preserve"> – which are noted in the individual </w:t>
            </w:r>
            <w:r>
              <w:rPr>
                <w:sz w:val="18"/>
                <w:szCs w:val="18"/>
              </w:rPr>
              <w:t>case report form</w:t>
            </w:r>
            <w:r w:rsidRPr="00196D69">
              <w:rPr>
                <w:sz w:val="18"/>
                <w:szCs w:val="18"/>
              </w:rPr>
              <w:t xml:space="preserve"> and discussed with physiotherapist. </w:t>
            </w:r>
          </w:p>
        </w:tc>
      </w:tr>
      <w:tr w:rsidR="006C37C4" w:rsidRPr="00196D69" w14:paraId="6C85A590" w14:textId="77777777" w:rsidTr="00D62562">
        <w:tc>
          <w:tcPr>
            <w:tcW w:w="2725" w:type="dxa"/>
          </w:tcPr>
          <w:p w14:paraId="18E21663" w14:textId="77777777" w:rsidR="006C37C4" w:rsidRPr="00196D69" w:rsidRDefault="006C37C4" w:rsidP="00D62562">
            <w:pPr>
              <w:spacing w:line="276" w:lineRule="auto"/>
              <w:rPr>
                <w:sz w:val="18"/>
                <w:szCs w:val="18"/>
              </w:rPr>
            </w:pPr>
            <w:r w:rsidRPr="00196D69">
              <w:rPr>
                <w:sz w:val="18"/>
                <w:szCs w:val="18"/>
              </w:rPr>
              <w:t>12.1 – Restructuring the physical environment</w:t>
            </w:r>
          </w:p>
        </w:tc>
        <w:tc>
          <w:tcPr>
            <w:tcW w:w="6291" w:type="dxa"/>
          </w:tcPr>
          <w:p w14:paraId="3481A437" w14:textId="77777777" w:rsidR="006C37C4" w:rsidRPr="00196D69" w:rsidRDefault="006C37C4" w:rsidP="00D62562">
            <w:pPr>
              <w:spacing w:line="276" w:lineRule="auto"/>
              <w:rPr>
                <w:sz w:val="18"/>
                <w:szCs w:val="18"/>
              </w:rPr>
            </w:pPr>
            <w:r w:rsidRPr="00196D69">
              <w:rPr>
                <w:sz w:val="18"/>
                <w:szCs w:val="18"/>
              </w:rPr>
              <w:t xml:space="preserve">Encouraged to create a place of quiet for them to do their </w:t>
            </w:r>
            <w:r>
              <w:rPr>
                <w:sz w:val="18"/>
                <w:szCs w:val="18"/>
              </w:rPr>
              <w:t>exercise</w:t>
            </w:r>
            <w:r w:rsidRPr="00196D69">
              <w:rPr>
                <w:sz w:val="18"/>
                <w:szCs w:val="18"/>
              </w:rPr>
              <w:t xml:space="preserve"> session – and where they can have their laptop/tablet webcam so as to be able to take part with best view for all.</w:t>
            </w:r>
          </w:p>
        </w:tc>
      </w:tr>
      <w:tr w:rsidR="006C37C4" w:rsidRPr="00196D69" w14:paraId="05BBCD95" w14:textId="77777777" w:rsidTr="00D62562">
        <w:tc>
          <w:tcPr>
            <w:tcW w:w="2725" w:type="dxa"/>
          </w:tcPr>
          <w:p w14:paraId="5E2D63C2" w14:textId="77777777" w:rsidR="006C37C4" w:rsidRPr="00196D69" w:rsidRDefault="006C37C4" w:rsidP="00D62562">
            <w:pPr>
              <w:spacing w:line="276" w:lineRule="auto"/>
              <w:rPr>
                <w:sz w:val="18"/>
                <w:szCs w:val="18"/>
              </w:rPr>
            </w:pPr>
            <w:r w:rsidRPr="00196D69">
              <w:rPr>
                <w:sz w:val="18"/>
                <w:szCs w:val="18"/>
              </w:rPr>
              <w:t>12.5 – Adding objects to the environment</w:t>
            </w:r>
          </w:p>
        </w:tc>
        <w:tc>
          <w:tcPr>
            <w:tcW w:w="6291" w:type="dxa"/>
          </w:tcPr>
          <w:p w14:paraId="0E58F501" w14:textId="77777777" w:rsidR="006C37C4" w:rsidRPr="00196D69" w:rsidRDefault="006C37C4" w:rsidP="00D62562">
            <w:pPr>
              <w:spacing w:line="276" w:lineRule="auto"/>
              <w:rPr>
                <w:sz w:val="18"/>
                <w:szCs w:val="18"/>
              </w:rPr>
            </w:pPr>
            <w:r w:rsidRPr="00196D69">
              <w:rPr>
                <w:sz w:val="18"/>
                <w:szCs w:val="18"/>
              </w:rPr>
              <w:t xml:space="preserve">Thera-band and paper diaries and </w:t>
            </w:r>
            <w:r>
              <w:rPr>
                <w:sz w:val="18"/>
                <w:szCs w:val="18"/>
              </w:rPr>
              <w:t>RPE</w:t>
            </w:r>
            <w:r w:rsidRPr="00196D69">
              <w:rPr>
                <w:sz w:val="18"/>
                <w:szCs w:val="18"/>
              </w:rPr>
              <w:t xml:space="preserve"> scale</w:t>
            </w:r>
          </w:p>
        </w:tc>
      </w:tr>
      <w:tr w:rsidR="006C37C4" w:rsidRPr="00196D69" w14:paraId="614205E8" w14:textId="77777777" w:rsidTr="00D62562">
        <w:tc>
          <w:tcPr>
            <w:tcW w:w="2725" w:type="dxa"/>
          </w:tcPr>
          <w:p w14:paraId="10CA72AC" w14:textId="77777777" w:rsidR="006C37C4" w:rsidRPr="00196D69" w:rsidRDefault="006C37C4" w:rsidP="00D62562">
            <w:pPr>
              <w:spacing w:line="276" w:lineRule="auto"/>
              <w:rPr>
                <w:sz w:val="18"/>
                <w:szCs w:val="18"/>
              </w:rPr>
            </w:pPr>
            <w:r w:rsidRPr="00196D69">
              <w:rPr>
                <w:sz w:val="18"/>
                <w:szCs w:val="18"/>
              </w:rPr>
              <w:t>13.2 – Framing/ Reframing</w:t>
            </w:r>
          </w:p>
        </w:tc>
        <w:tc>
          <w:tcPr>
            <w:tcW w:w="6291" w:type="dxa"/>
          </w:tcPr>
          <w:p w14:paraId="419DE409" w14:textId="77777777" w:rsidR="006C37C4" w:rsidRPr="00196D69" w:rsidRDefault="006C37C4" w:rsidP="00D62562">
            <w:pPr>
              <w:spacing w:line="276" w:lineRule="auto"/>
              <w:rPr>
                <w:sz w:val="18"/>
                <w:szCs w:val="18"/>
              </w:rPr>
            </w:pPr>
            <w:r w:rsidRPr="00196D69">
              <w:rPr>
                <w:sz w:val="18"/>
                <w:szCs w:val="18"/>
              </w:rPr>
              <w:t>Suggest participants view intervention as a physical activity enabler rather than changing their pain</w:t>
            </w:r>
          </w:p>
        </w:tc>
      </w:tr>
      <w:tr w:rsidR="006C37C4" w:rsidRPr="00196D69" w14:paraId="49543BE7" w14:textId="77777777" w:rsidTr="00D62562">
        <w:tc>
          <w:tcPr>
            <w:tcW w:w="2725" w:type="dxa"/>
          </w:tcPr>
          <w:p w14:paraId="3CE990EA" w14:textId="77777777" w:rsidR="006C37C4" w:rsidRPr="00196D69" w:rsidRDefault="006C37C4" w:rsidP="00D62562">
            <w:pPr>
              <w:spacing w:line="276" w:lineRule="auto"/>
              <w:rPr>
                <w:sz w:val="18"/>
                <w:szCs w:val="18"/>
              </w:rPr>
            </w:pPr>
            <w:r w:rsidRPr="00196D69">
              <w:rPr>
                <w:sz w:val="18"/>
                <w:szCs w:val="18"/>
              </w:rPr>
              <w:t>15.1 – Verbal persuasion about capability</w:t>
            </w:r>
          </w:p>
        </w:tc>
        <w:tc>
          <w:tcPr>
            <w:tcW w:w="6291" w:type="dxa"/>
          </w:tcPr>
          <w:p w14:paraId="67692F9B" w14:textId="77777777" w:rsidR="006C37C4" w:rsidRPr="00196D69" w:rsidRDefault="006C37C4" w:rsidP="00D62562">
            <w:pPr>
              <w:spacing w:line="276" w:lineRule="auto"/>
              <w:rPr>
                <w:sz w:val="18"/>
                <w:szCs w:val="18"/>
              </w:rPr>
            </w:pPr>
            <w:r w:rsidRPr="00196D69">
              <w:rPr>
                <w:sz w:val="18"/>
                <w:szCs w:val="18"/>
              </w:rPr>
              <w:t>Positive reinforcement following initial assessment visit</w:t>
            </w:r>
            <w:r>
              <w:rPr>
                <w:sz w:val="18"/>
                <w:szCs w:val="18"/>
              </w:rPr>
              <w:t xml:space="preserve"> and in all sessions</w:t>
            </w:r>
            <w:r w:rsidRPr="00196D69">
              <w:rPr>
                <w:sz w:val="18"/>
                <w:szCs w:val="18"/>
              </w:rPr>
              <w:t xml:space="preserve"> - intervention will be delivered in accordance to their abilities. </w:t>
            </w:r>
          </w:p>
        </w:tc>
      </w:tr>
    </w:tbl>
    <w:p w14:paraId="3F8AEAA7" w14:textId="77777777" w:rsidR="006C37C4" w:rsidRPr="00F252E9" w:rsidRDefault="006C37C4" w:rsidP="006C37C4">
      <w:pPr>
        <w:rPr>
          <w:sz w:val="24"/>
          <w:szCs w:val="24"/>
        </w:rPr>
      </w:pPr>
      <w:r w:rsidRPr="00F252E9">
        <w:rPr>
          <w:sz w:val="24"/>
          <w:szCs w:val="24"/>
        </w:rPr>
        <w:lastRenderedPageBreak/>
        <w:t xml:space="preserve">Supplementary </w:t>
      </w:r>
      <w:r>
        <w:rPr>
          <w:sz w:val="24"/>
          <w:szCs w:val="24"/>
        </w:rPr>
        <w:t>File</w:t>
      </w:r>
      <w:r w:rsidRPr="00F252E9">
        <w:rPr>
          <w:sz w:val="24"/>
          <w:szCs w:val="24"/>
        </w:rPr>
        <w:t xml:space="preserve"> 2: Exercise description and level of difficulty for the REMAP-Haemophilia study</w:t>
      </w:r>
    </w:p>
    <w:p w14:paraId="4F58EB6C" w14:textId="77777777" w:rsidR="006C37C4" w:rsidRDefault="006C37C4" w:rsidP="006C37C4"/>
    <w:tbl>
      <w:tblPr>
        <w:tblStyle w:val="TableGrid"/>
        <w:tblW w:w="0" w:type="auto"/>
        <w:tblLook w:val="04A0" w:firstRow="1" w:lastRow="0" w:firstColumn="1" w:lastColumn="0" w:noHBand="0" w:noVBand="1"/>
      </w:tblPr>
      <w:tblGrid>
        <w:gridCol w:w="558"/>
        <w:gridCol w:w="855"/>
        <w:gridCol w:w="6237"/>
        <w:gridCol w:w="455"/>
        <w:gridCol w:w="455"/>
        <w:gridCol w:w="456"/>
      </w:tblGrid>
      <w:tr w:rsidR="006C37C4" w14:paraId="36E23939" w14:textId="77777777" w:rsidTr="001657DB">
        <w:tc>
          <w:tcPr>
            <w:tcW w:w="558" w:type="dxa"/>
            <w:shd w:val="clear" w:color="auto" w:fill="auto"/>
          </w:tcPr>
          <w:p w14:paraId="214C7783" w14:textId="77777777" w:rsidR="006C37C4" w:rsidRPr="00D3732E" w:rsidRDefault="006C37C4" w:rsidP="00D62562">
            <w:pPr>
              <w:rPr>
                <w:b/>
                <w:bCs/>
              </w:rPr>
            </w:pPr>
          </w:p>
        </w:tc>
        <w:tc>
          <w:tcPr>
            <w:tcW w:w="855" w:type="dxa"/>
            <w:shd w:val="clear" w:color="auto" w:fill="auto"/>
          </w:tcPr>
          <w:p w14:paraId="0D9197F0" w14:textId="57D80B31" w:rsidR="006C37C4" w:rsidRPr="00D3732E" w:rsidRDefault="006C37C4" w:rsidP="00D62562">
            <w:pPr>
              <w:jc w:val="center"/>
              <w:rPr>
                <w:b/>
                <w:bCs/>
              </w:rPr>
            </w:pPr>
            <w:r w:rsidRPr="00D3732E">
              <w:rPr>
                <w:b/>
                <w:bCs/>
              </w:rPr>
              <w:t>L</w:t>
            </w:r>
            <w:r w:rsidR="001657DB">
              <w:rPr>
                <w:b/>
                <w:bCs/>
              </w:rPr>
              <w:t>EVEL</w:t>
            </w:r>
          </w:p>
        </w:tc>
        <w:tc>
          <w:tcPr>
            <w:tcW w:w="6237" w:type="dxa"/>
            <w:shd w:val="clear" w:color="auto" w:fill="auto"/>
          </w:tcPr>
          <w:p w14:paraId="257E8045" w14:textId="70A738A7" w:rsidR="006C37C4" w:rsidRPr="00D3732E" w:rsidRDefault="006C37C4" w:rsidP="00D62562">
            <w:pPr>
              <w:rPr>
                <w:b/>
                <w:bCs/>
              </w:rPr>
            </w:pPr>
            <w:r w:rsidRPr="00D3732E">
              <w:rPr>
                <w:b/>
                <w:bCs/>
              </w:rPr>
              <w:t>E</w:t>
            </w:r>
            <w:r w:rsidR="001657DB">
              <w:rPr>
                <w:b/>
                <w:bCs/>
              </w:rPr>
              <w:t>XERCISE</w:t>
            </w:r>
            <w:r w:rsidRPr="00D3732E">
              <w:rPr>
                <w:b/>
                <w:bCs/>
              </w:rPr>
              <w:t xml:space="preserve"> </w:t>
            </w:r>
          </w:p>
        </w:tc>
        <w:tc>
          <w:tcPr>
            <w:tcW w:w="1366" w:type="dxa"/>
            <w:gridSpan w:val="3"/>
            <w:shd w:val="clear" w:color="auto" w:fill="auto"/>
          </w:tcPr>
          <w:p w14:paraId="010BA5BF" w14:textId="2D6E7422" w:rsidR="006C37C4" w:rsidRPr="00D3732E" w:rsidRDefault="006C37C4" w:rsidP="00D62562">
            <w:pPr>
              <w:rPr>
                <w:b/>
                <w:bCs/>
              </w:rPr>
            </w:pPr>
            <w:r w:rsidRPr="00D3732E">
              <w:rPr>
                <w:b/>
                <w:bCs/>
              </w:rPr>
              <w:t>S</w:t>
            </w:r>
            <w:r w:rsidR="001657DB">
              <w:rPr>
                <w:b/>
                <w:bCs/>
              </w:rPr>
              <w:t>ETS</w:t>
            </w:r>
          </w:p>
        </w:tc>
      </w:tr>
      <w:tr w:rsidR="006C37C4" w14:paraId="235D0324" w14:textId="77777777" w:rsidTr="00D62562">
        <w:tc>
          <w:tcPr>
            <w:tcW w:w="558" w:type="dxa"/>
          </w:tcPr>
          <w:p w14:paraId="1FBA1953" w14:textId="77777777" w:rsidR="006C37C4" w:rsidRDefault="006C37C4" w:rsidP="00D62562"/>
        </w:tc>
        <w:tc>
          <w:tcPr>
            <w:tcW w:w="855" w:type="dxa"/>
          </w:tcPr>
          <w:p w14:paraId="416A4D62" w14:textId="77777777" w:rsidR="006C37C4" w:rsidRDefault="006C37C4" w:rsidP="00D62562">
            <w:pPr>
              <w:jc w:val="center"/>
            </w:pPr>
          </w:p>
        </w:tc>
        <w:tc>
          <w:tcPr>
            <w:tcW w:w="6237" w:type="dxa"/>
          </w:tcPr>
          <w:p w14:paraId="26278657" w14:textId="77777777" w:rsidR="006C37C4" w:rsidRDefault="006C37C4" w:rsidP="00D62562">
            <w:pPr>
              <w:rPr>
                <w:b/>
                <w:bCs/>
              </w:rPr>
            </w:pPr>
            <w:r>
              <w:rPr>
                <w:b/>
                <w:bCs/>
              </w:rPr>
              <w:t>WARM UP- 2 MINS</w:t>
            </w:r>
          </w:p>
        </w:tc>
        <w:tc>
          <w:tcPr>
            <w:tcW w:w="455" w:type="dxa"/>
          </w:tcPr>
          <w:p w14:paraId="555973FF" w14:textId="77777777" w:rsidR="006C37C4" w:rsidRDefault="006C37C4" w:rsidP="00D62562"/>
        </w:tc>
        <w:tc>
          <w:tcPr>
            <w:tcW w:w="455" w:type="dxa"/>
          </w:tcPr>
          <w:p w14:paraId="63C3E6E9" w14:textId="77777777" w:rsidR="006C37C4" w:rsidRDefault="006C37C4" w:rsidP="00D62562"/>
        </w:tc>
        <w:tc>
          <w:tcPr>
            <w:tcW w:w="456" w:type="dxa"/>
          </w:tcPr>
          <w:p w14:paraId="6D7E5A59" w14:textId="77777777" w:rsidR="006C37C4" w:rsidRDefault="006C37C4" w:rsidP="00D62562"/>
        </w:tc>
      </w:tr>
      <w:tr w:rsidR="006C37C4" w14:paraId="0A604557" w14:textId="77777777" w:rsidTr="00D62562">
        <w:tc>
          <w:tcPr>
            <w:tcW w:w="558" w:type="dxa"/>
          </w:tcPr>
          <w:p w14:paraId="424E4AD4" w14:textId="77777777" w:rsidR="006C37C4" w:rsidRDefault="006C37C4" w:rsidP="00D62562"/>
        </w:tc>
        <w:tc>
          <w:tcPr>
            <w:tcW w:w="855" w:type="dxa"/>
          </w:tcPr>
          <w:p w14:paraId="50997D2F" w14:textId="77777777" w:rsidR="006C37C4" w:rsidRDefault="006C37C4" w:rsidP="00D62562">
            <w:pPr>
              <w:jc w:val="center"/>
            </w:pPr>
          </w:p>
        </w:tc>
        <w:tc>
          <w:tcPr>
            <w:tcW w:w="6237" w:type="dxa"/>
          </w:tcPr>
          <w:p w14:paraId="2B644992" w14:textId="77777777" w:rsidR="006C37C4" w:rsidRPr="009B50A9" w:rsidRDefault="006C37C4" w:rsidP="00D62562">
            <w:pPr>
              <w:rPr>
                <w:b/>
                <w:bCs/>
              </w:rPr>
            </w:pPr>
          </w:p>
        </w:tc>
        <w:tc>
          <w:tcPr>
            <w:tcW w:w="455" w:type="dxa"/>
          </w:tcPr>
          <w:p w14:paraId="4167232E" w14:textId="77777777" w:rsidR="006C37C4" w:rsidRDefault="006C37C4" w:rsidP="00D62562">
            <w:r>
              <w:t>1</w:t>
            </w:r>
          </w:p>
        </w:tc>
        <w:tc>
          <w:tcPr>
            <w:tcW w:w="455" w:type="dxa"/>
          </w:tcPr>
          <w:p w14:paraId="2CBD7DF2" w14:textId="77777777" w:rsidR="006C37C4" w:rsidRDefault="006C37C4" w:rsidP="00D62562">
            <w:r>
              <w:t>2</w:t>
            </w:r>
          </w:p>
        </w:tc>
        <w:tc>
          <w:tcPr>
            <w:tcW w:w="456" w:type="dxa"/>
          </w:tcPr>
          <w:p w14:paraId="7C956568" w14:textId="77777777" w:rsidR="006C37C4" w:rsidRDefault="006C37C4" w:rsidP="00D62562">
            <w:r>
              <w:t>3</w:t>
            </w:r>
          </w:p>
        </w:tc>
      </w:tr>
      <w:tr w:rsidR="006C37C4" w14:paraId="4EC5F820" w14:textId="77777777" w:rsidTr="00D62562">
        <w:tc>
          <w:tcPr>
            <w:tcW w:w="558" w:type="dxa"/>
          </w:tcPr>
          <w:p w14:paraId="2A50C624" w14:textId="77777777" w:rsidR="006C37C4" w:rsidRDefault="006C37C4" w:rsidP="00D62562"/>
        </w:tc>
        <w:tc>
          <w:tcPr>
            <w:tcW w:w="855" w:type="dxa"/>
          </w:tcPr>
          <w:p w14:paraId="77CE1B02" w14:textId="77777777" w:rsidR="006C37C4" w:rsidRDefault="006C37C4" w:rsidP="00D62562">
            <w:pPr>
              <w:jc w:val="center"/>
            </w:pPr>
            <w:r>
              <w:rPr>
                <w:rFonts w:cstheme="minorHAnsi"/>
              </w:rPr>
              <w:t>↑</w:t>
            </w:r>
          </w:p>
        </w:tc>
        <w:tc>
          <w:tcPr>
            <w:tcW w:w="6237" w:type="dxa"/>
          </w:tcPr>
          <w:p w14:paraId="38EF03F4" w14:textId="77777777" w:rsidR="006C37C4" w:rsidRDefault="006C37C4" w:rsidP="00D62562">
            <w:r>
              <w:t>Standing squat – deep or with weight</w:t>
            </w:r>
          </w:p>
        </w:tc>
        <w:tc>
          <w:tcPr>
            <w:tcW w:w="455" w:type="dxa"/>
          </w:tcPr>
          <w:p w14:paraId="44777498" w14:textId="77777777" w:rsidR="006C37C4" w:rsidRDefault="006C37C4" w:rsidP="00D62562"/>
        </w:tc>
        <w:tc>
          <w:tcPr>
            <w:tcW w:w="455" w:type="dxa"/>
          </w:tcPr>
          <w:p w14:paraId="35C0B39A" w14:textId="77777777" w:rsidR="006C37C4" w:rsidRDefault="006C37C4" w:rsidP="00D62562"/>
        </w:tc>
        <w:tc>
          <w:tcPr>
            <w:tcW w:w="456" w:type="dxa"/>
          </w:tcPr>
          <w:p w14:paraId="3CB6E041" w14:textId="77777777" w:rsidR="006C37C4" w:rsidRDefault="006C37C4" w:rsidP="00D62562"/>
        </w:tc>
      </w:tr>
      <w:tr w:rsidR="006C37C4" w14:paraId="59175A3A" w14:textId="77777777" w:rsidTr="00D62562">
        <w:tc>
          <w:tcPr>
            <w:tcW w:w="558" w:type="dxa"/>
          </w:tcPr>
          <w:p w14:paraId="1BCCCDA7" w14:textId="77777777" w:rsidR="006C37C4" w:rsidRDefault="006C37C4" w:rsidP="00D62562">
            <w:r>
              <w:t>1</w:t>
            </w:r>
          </w:p>
        </w:tc>
        <w:tc>
          <w:tcPr>
            <w:tcW w:w="855" w:type="dxa"/>
          </w:tcPr>
          <w:p w14:paraId="1AFA33F8" w14:textId="77777777" w:rsidR="006C37C4" w:rsidRDefault="006C37C4" w:rsidP="00D62562">
            <w:pPr>
              <w:jc w:val="center"/>
            </w:pPr>
            <w:r>
              <w:t>---</w:t>
            </w:r>
          </w:p>
        </w:tc>
        <w:tc>
          <w:tcPr>
            <w:tcW w:w="6237" w:type="dxa"/>
          </w:tcPr>
          <w:p w14:paraId="0BA882B2" w14:textId="77777777" w:rsidR="006C37C4" w:rsidRDefault="006C37C4" w:rsidP="00D62562">
            <w:r>
              <w:t>Standing squat (chair support if needed)</w:t>
            </w:r>
          </w:p>
        </w:tc>
        <w:tc>
          <w:tcPr>
            <w:tcW w:w="455" w:type="dxa"/>
          </w:tcPr>
          <w:p w14:paraId="5AAA92B8" w14:textId="77777777" w:rsidR="006C37C4" w:rsidRDefault="006C37C4" w:rsidP="00D62562"/>
        </w:tc>
        <w:tc>
          <w:tcPr>
            <w:tcW w:w="455" w:type="dxa"/>
          </w:tcPr>
          <w:p w14:paraId="5CCB958D" w14:textId="77777777" w:rsidR="006C37C4" w:rsidRDefault="006C37C4" w:rsidP="00D62562"/>
        </w:tc>
        <w:tc>
          <w:tcPr>
            <w:tcW w:w="456" w:type="dxa"/>
          </w:tcPr>
          <w:p w14:paraId="093533F8" w14:textId="77777777" w:rsidR="006C37C4" w:rsidRDefault="006C37C4" w:rsidP="00D62562"/>
        </w:tc>
      </w:tr>
      <w:tr w:rsidR="006C37C4" w14:paraId="1F5E6B91" w14:textId="77777777" w:rsidTr="00D62562">
        <w:tc>
          <w:tcPr>
            <w:tcW w:w="558" w:type="dxa"/>
          </w:tcPr>
          <w:p w14:paraId="6FED588E" w14:textId="77777777" w:rsidR="006C37C4" w:rsidRDefault="006C37C4" w:rsidP="00D62562"/>
        </w:tc>
        <w:tc>
          <w:tcPr>
            <w:tcW w:w="855" w:type="dxa"/>
          </w:tcPr>
          <w:p w14:paraId="7F6B3897" w14:textId="77777777" w:rsidR="006C37C4" w:rsidRDefault="006C37C4" w:rsidP="00D62562">
            <w:pPr>
              <w:jc w:val="center"/>
            </w:pPr>
            <w:r>
              <w:rPr>
                <w:rFonts w:cstheme="minorHAnsi"/>
              </w:rPr>
              <w:t>↓</w:t>
            </w:r>
          </w:p>
        </w:tc>
        <w:tc>
          <w:tcPr>
            <w:tcW w:w="6237" w:type="dxa"/>
          </w:tcPr>
          <w:p w14:paraId="4F67068B" w14:textId="77777777" w:rsidR="006C37C4" w:rsidRDefault="006C37C4" w:rsidP="00D62562">
            <w:r>
              <w:t>Standing mini squat with hands on chair for support</w:t>
            </w:r>
          </w:p>
        </w:tc>
        <w:tc>
          <w:tcPr>
            <w:tcW w:w="455" w:type="dxa"/>
          </w:tcPr>
          <w:p w14:paraId="3E72EEEB" w14:textId="77777777" w:rsidR="006C37C4" w:rsidRDefault="006C37C4" w:rsidP="00D62562"/>
        </w:tc>
        <w:tc>
          <w:tcPr>
            <w:tcW w:w="455" w:type="dxa"/>
          </w:tcPr>
          <w:p w14:paraId="5A4480D7" w14:textId="77777777" w:rsidR="006C37C4" w:rsidRDefault="006C37C4" w:rsidP="00D62562"/>
        </w:tc>
        <w:tc>
          <w:tcPr>
            <w:tcW w:w="456" w:type="dxa"/>
          </w:tcPr>
          <w:p w14:paraId="110F9F49" w14:textId="77777777" w:rsidR="006C37C4" w:rsidRDefault="006C37C4" w:rsidP="00D62562"/>
        </w:tc>
      </w:tr>
      <w:tr w:rsidR="006C37C4" w14:paraId="4305E96B" w14:textId="77777777" w:rsidTr="00D62562">
        <w:tc>
          <w:tcPr>
            <w:tcW w:w="9016" w:type="dxa"/>
            <w:gridSpan w:val="6"/>
            <w:shd w:val="clear" w:color="auto" w:fill="E7E6E6" w:themeFill="background2"/>
          </w:tcPr>
          <w:p w14:paraId="04516E6C" w14:textId="77777777" w:rsidR="006C37C4" w:rsidRDefault="006C37C4" w:rsidP="00D62562"/>
        </w:tc>
      </w:tr>
      <w:tr w:rsidR="006C37C4" w14:paraId="0AF5A010" w14:textId="77777777" w:rsidTr="00D62562">
        <w:tc>
          <w:tcPr>
            <w:tcW w:w="558" w:type="dxa"/>
          </w:tcPr>
          <w:p w14:paraId="54D892F3" w14:textId="77777777" w:rsidR="006C37C4" w:rsidRDefault="006C37C4" w:rsidP="00D62562"/>
        </w:tc>
        <w:tc>
          <w:tcPr>
            <w:tcW w:w="855" w:type="dxa"/>
          </w:tcPr>
          <w:p w14:paraId="138A4F65" w14:textId="77777777" w:rsidR="006C37C4" w:rsidRDefault="006C37C4" w:rsidP="00D62562">
            <w:pPr>
              <w:jc w:val="center"/>
            </w:pPr>
            <w:r>
              <w:rPr>
                <w:rFonts w:cstheme="minorHAnsi"/>
              </w:rPr>
              <w:t>↑</w:t>
            </w:r>
          </w:p>
        </w:tc>
        <w:tc>
          <w:tcPr>
            <w:tcW w:w="6237" w:type="dxa"/>
          </w:tcPr>
          <w:p w14:paraId="3C14845F" w14:textId="77777777" w:rsidR="006C37C4" w:rsidRDefault="006C37C4" w:rsidP="00D62562">
            <w:r>
              <w:t>Changing step stand and punch – Right then left then right</w:t>
            </w:r>
          </w:p>
        </w:tc>
        <w:tc>
          <w:tcPr>
            <w:tcW w:w="455" w:type="dxa"/>
          </w:tcPr>
          <w:p w14:paraId="7A271091" w14:textId="77777777" w:rsidR="006C37C4" w:rsidRDefault="006C37C4" w:rsidP="00D62562"/>
        </w:tc>
        <w:tc>
          <w:tcPr>
            <w:tcW w:w="455" w:type="dxa"/>
          </w:tcPr>
          <w:p w14:paraId="47B385A2" w14:textId="77777777" w:rsidR="006C37C4" w:rsidRDefault="006C37C4" w:rsidP="00D62562"/>
        </w:tc>
        <w:tc>
          <w:tcPr>
            <w:tcW w:w="456" w:type="dxa"/>
          </w:tcPr>
          <w:p w14:paraId="4D1A748A" w14:textId="77777777" w:rsidR="006C37C4" w:rsidRDefault="006C37C4" w:rsidP="00D62562"/>
        </w:tc>
      </w:tr>
      <w:tr w:rsidR="006C37C4" w14:paraId="52390943" w14:textId="77777777" w:rsidTr="00D62562">
        <w:tc>
          <w:tcPr>
            <w:tcW w:w="558" w:type="dxa"/>
          </w:tcPr>
          <w:p w14:paraId="0C0A35B2" w14:textId="77777777" w:rsidR="006C37C4" w:rsidRDefault="006C37C4" w:rsidP="00D62562">
            <w:r>
              <w:t>2</w:t>
            </w:r>
          </w:p>
        </w:tc>
        <w:tc>
          <w:tcPr>
            <w:tcW w:w="855" w:type="dxa"/>
          </w:tcPr>
          <w:p w14:paraId="7EBAA3C2" w14:textId="77777777" w:rsidR="006C37C4" w:rsidRDefault="006C37C4" w:rsidP="00D62562">
            <w:pPr>
              <w:jc w:val="center"/>
            </w:pPr>
            <w:r>
              <w:t>---</w:t>
            </w:r>
          </w:p>
        </w:tc>
        <w:tc>
          <w:tcPr>
            <w:tcW w:w="6237" w:type="dxa"/>
          </w:tcPr>
          <w:p w14:paraId="59294F39" w14:textId="77777777" w:rsidR="006C37C4" w:rsidRDefault="006C37C4" w:rsidP="00D62562">
            <w:r>
              <w:t>Step Stand punch forward – static</w:t>
            </w:r>
          </w:p>
        </w:tc>
        <w:tc>
          <w:tcPr>
            <w:tcW w:w="455" w:type="dxa"/>
          </w:tcPr>
          <w:p w14:paraId="20D12064" w14:textId="77777777" w:rsidR="006C37C4" w:rsidRDefault="006C37C4" w:rsidP="00D62562"/>
        </w:tc>
        <w:tc>
          <w:tcPr>
            <w:tcW w:w="455" w:type="dxa"/>
          </w:tcPr>
          <w:p w14:paraId="11D45846" w14:textId="77777777" w:rsidR="006C37C4" w:rsidRDefault="006C37C4" w:rsidP="00D62562"/>
        </w:tc>
        <w:tc>
          <w:tcPr>
            <w:tcW w:w="456" w:type="dxa"/>
          </w:tcPr>
          <w:p w14:paraId="1A4B34E6" w14:textId="77777777" w:rsidR="006C37C4" w:rsidRDefault="006C37C4" w:rsidP="00D62562"/>
        </w:tc>
      </w:tr>
      <w:tr w:rsidR="006C37C4" w14:paraId="6C8ADDFB" w14:textId="77777777" w:rsidTr="00D62562">
        <w:tc>
          <w:tcPr>
            <w:tcW w:w="558" w:type="dxa"/>
          </w:tcPr>
          <w:p w14:paraId="71252189" w14:textId="77777777" w:rsidR="006C37C4" w:rsidRDefault="006C37C4" w:rsidP="00D62562"/>
        </w:tc>
        <w:tc>
          <w:tcPr>
            <w:tcW w:w="855" w:type="dxa"/>
          </w:tcPr>
          <w:p w14:paraId="38846893" w14:textId="77777777" w:rsidR="006C37C4" w:rsidRDefault="006C37C4" w:rsidP="00D62562">
            <w:pPr>
              <w:jc w:val="center"/>
            </w:pPr>
            <w:r>
              <w:rPr>
                <w:rFonts w:cstheme="minorHAnsi"/>
              </w:rPr>
              <w:t>↓</w:t>
            </w:r>
          </w:p>
        </w:tc>
        <w:tc>
          <w:tcPr>
            <w:tcW w:w="6237" w:type="dxa"/>
          </w:tcPr>
          <w:p w14:paraId="4AACA725" w14:textId="77777777" w:rsidR="006C37C4" w:rsidRDefault="006C37C4" w:rsidP="00D62562">
            <w:r>
              <w:t>Seated alternate arm punch forward</w:t>
            </w:r>
          </w:p>
        </w:tc>
        <w:tc>
          <w:tcPr>
            <w:tcW w:w="455" w:type="dxa"/>
          </w:tcPr>
          <w:p w14:paraId="5C9504D1" w14:textId="77777777" w:rsidR="006C37C4" w:rsidRDefault="006C37C4" w:rsidP="00D62562"/>
        </w:tc>
        <w:tc>
          <w:tcPr>
            <w:tcW w:w="455" w:type="dxa"/>
          </w:tcPr>
          <w:p w14:paraId="5BE69F9D" w14:textId="77777777" w:rsidR="006C37C4" w:rsidRDefault="006C37C4" w:rsidP="00D62562"/>
        </w:tc>
        <w:tc>
          <w:tcPr>
            <w:tcW w:w="456" w:type="dxa"/>
          </w:tcPr>
          <w:p w14:paraId="39863422" w14:textId="77777777" w:rsidR="006C37C4" w:rsidRDefault="006C37C4" w:rsidP="00D62562"/>
        </w:tc>
      </w:tr>
      <w:tr w:rsidR="006C37C4" w14:paraId="1F22EB21" w14:textId="77777777" w:rsidTr="00D62562">
        <w:tc>
          <w:tcPr>
            <w:tcW w:w="9016" w:type="dxa"/>
            <w:gridSpan w:val="6"/>
            <w:shd w:val="clear" w:color="auto" w:fill="E7E6E6" w:themeFill="background2"/>
          </w:tcPr>
          <w:p w14:paraId="2672DA06" w14:textId="77777777" w:rsidR="006C37C4" w:rsidRDefault="006C37C4" w:rsidP="00D62562"/>
        </w:tc>
      </w:tr>
      <w:tr w:rsidR="006C37C4" w14:paraId="06612DA3" w14:textId="77777777" w:rsidTr="00D62562">
        <w:tc>
          <w:tcPr>
            <w:tcW w:w="558" w:type="dxa"/>
          </w:tcPr>
          <w:p w14:paraId="19A30764" w14:textId="77777777" w:rsidR="006C37C4" w:rsidRDefault="006C37C4" w:rsidP="00D62562"/>
        </w:tc>
        <w:tc>
          <w:tcPr>
            <w:tcW w:w="855" w:type="dxa"/>
          </w:tcPr>
          <w:p w14:paraId="1E5F35DC" w14:textId="77777777" w:rsidR="006C37C4" w:rsidRDefault="006C37C4" w:rsidP="00D62562">
            <w:pPr>
              <w:jc w:val="center"/>
            </w:pPr>
            <w:r>
              <w:rPr>
                <w:rFonts w:cstheme="minorHAnsi"/>
              </w:rPr>
              <w:t>↑</w:t>
            </w:r>
          </w:p>
        </w:tc>
        <w:tc>
          <w:tcPr>
            <w:tcW w:w="6237" w:type="dxa"/>
          </w:tcPr>
          <w:p w14:paraId="45A20B0B" w14:textId="77777777" w:rsidR="006C37C4" w:rsidRDefault="006C37C4" w:rsidP="00D62562">
            <w:r>
              <w:t>Seated bilateral leg lifts (knee bent- straighten leg- knee bent)</w:t>
            </w:r>
          </w:p>
        </w:tc>
        <w:tc>
          <w:tcPr>
            <w:tcW w:w="455" w:type="dxa"/>
          </w:tcPr>
          <w:p w14:paraId="748E81D4" w14:textId="77777777" w:rsidR="006C37C4" w:rsidRDefault="006C37C4" w:rsidP="00D62562"/>
        </w:tc>
        <w:tc>
          <w:tcPr>
            <w:tcW w:w="455" w:type="dxa"/>
          </w:tcPr>
          <w:p w14:paraId="1A17A43E" w14:textId="77777777" w:rsidR="006C37C4" w:rsidRDefault="006C37C4" w:rsidP="00D62562"/>
        </w:tc>
        <w:tc>
          <w:tcPr>
            <w:tcW w:w="456" w:type="dxa"/>
          </w:tcPr>
          <w:p w14:paraId="1804ACAD" w14:textId="77777777" w:rsidR="006C37C4" w:rsidRDefault="006C37C4" w:rsidP="00D62562"/>
        </w:tc>
      </w:tr>
      <w:tr w:rsidR="006C37C4" w14:paraId="074A2675" w14:textId="77777777" w:rsidTr="00D62562">
        <w:tc>
          <w:tcPr>
            <w:tcW w:w="558" w:type="dxa"/>
          </w:tcPr>
          <w:p w14:paraId="59206FF3" w14:textId="77777777" w:rsidR="006C37C4" w:rsidRDefault="006C37C4" w:rsidP="00D62562">
            <w:r>
              <w:t>3</w:t>
            </w:r>
          </w:p>
        </w:tc>
        <w:tc>
          <w:tcPr>
            <w:tcW w:w="855" w:type="dxa"/>
          </w:tcPr>
          <w:p w14:paraId="4C739DC9" w14:textId="77777777" w:rsidR="006C37C4" w:rsidRDefault="006C37C4" w:rsidP="00D62562">
            <w:pPr>
              <w:jc w:val="center"/>
            </w:pPr>
            <w:r>
              <w:t>---</w:t>
            </w:r>
          </w:p>
        </w:tc>
        <w:tc>
          <w:tcPr>
            <w:tcW w:w="6237" w:type="dxa"/>
          </w:tcPr>
          <w:p w14:paraId="0A790010" w14:textId="77777777" w:rsidR="006C37C4" w:rsidRDefault="006C37C4" w:rsidP="00D62562">
            <w:r>
              <w:t>Seated bilateral leg lifts (knee bent)</w:t>
            </w:r>
          </w:p>
        </w:tc>
        <w:tc>
          <w:tcPr>
            <w:tcW w:w="455" w:type="dxa"/>
          </w:tcPr>
          <w:p w14:paraId="5F0429B2" w14:textId="77777777" w:rsidR="006C37C4" w:rsidRDefault="006C37C4" w:rsidP="00D62562"/>
        </w:tc>
        <w:tc>
          <w:tcPr>
            <w:tcW w:w="455" w:type="dxa"/>
          </w:tcPr>
          <w:p w14:paraId="3DC0813C" w14:textId="77777777" w:rsidR="006C37C4" w:rsidRDefault="006C37C4" w:rsidP="00D62562"/>
        </w:tc>
        <w:tc>
          <w:tcPr>
            <w:tcW w:w="456" w:type="dxa"/>
          </w:tcPr>
          <w:p w14:paraId="1D2AA008" w14:textId="77777777" w:rsidR="006C37C4" w:rsidRDefault="006C37C4" w:rsidP="00D62562"/>
        </w:tc>
      </w:tr>
      <w:tr w:rsidR="006C37C4" w14:paraId="2C300C89" w14:textId="77777777" w:rsidTr="00D62562">
        <w:tc>
          <w:tcPr>
            <w:tcW w:w="558" w:type="dxa"/>
          </w:tcPr>
          <w:p w14:paraId="42B1F7EC" w14:textId="77777777" w:rsidR="006C37C4" w:rsidRDefault="006C37C4" w:rsidP="00D62562"/>
        </w:tc>
        <w:tc>
          <w:tcPr>
            <w:tcW w:w="855" w:type="dxa"/>
          </w:tcPr>
          <w:p w14:paraId="4080F306" w14:textId="77777777" w:rsidR="006C37C4" w:rsidRDefault="006C37C4" w:rsidP="00D62562">
            <w:pPr>
              <w:jc w:val="center"/>
            </w:pPr>
            <w:r>
              <w:rPr>
                <w:rFonts w:cstheme="minorHAnsi"/>
              </w:rPr>
              <w:t>↓</w:t>
            </w:r>
          </w:p>
        </w:tc>
        <w:tc>
          <w:tcPr>
            <w:tcW w:w="6237" w:type="dxa"/>
          </w:tcPr>
          <w:p w14:paraId="2DF8024D" w14:textId="77777777" w:rsidR="006C37C4" w:rsidRDefault="006C37C4" w:rsidP="00D62562">
            <w:r>
              <w:t>Seated alternate legs lifts</w:t>
            </w:r>
          </w:p>
        </w:tc>
        <w:tc>
          <w:tcPr>
            <w:tcW w:w="455" w:type="dxa"/>
          </w:tcPr>
          <w:p w14:paraId="1E7D04A3" w14:textId="77777777" w:rsidR="006C37C4" w:rsidRDefault="006C37C4" w:rsidP="00D62562"/>
        </w:tc>
        <w:tc>
          <w:tcPr>
            <w:tcW w:w="455" w:type="dxa"/>
          </w:tcPr>
          <w:p w14:paraId="3D27B1B0" w14:textId="77777777" w:rsidR="006C37C4" w:rsidRDefault="006C37C4" w:rsidP="00D62562"/>
        </w:tc>
        <w:tc>
          <w:tcPr>
            <w:tcW w:w="456" w:type="dxa"/>
          </w:tcPr>
          <w:p w14:paraId="36D889ED" w14:textId="77777777" w:rsidR="006C37C4" w:rsidRDefault="006C37C4" w:rsidP="00D62562"/>
        </w:tc>
      </w:tr>
      <w:tr w:rsidR="006C37C4" w14:paraId="063D7E02" w14:textId="77777777" w:rsidTr="00D62562">
        <w:tc>
          <w:tcPr>
            <w:tcW w:w="9016" w:type="dxa"/>
            <w:gridSpan w:val="6"/>
            <w:shd w:val="clear" w:color="auto" w:fill="E7E6E6" w:themeFill="background2"/>
          </w:tcPr>
          <w:p w14:paraId="4A5DA987" w14:textId="77777777" w:rsidR="006C37C4" w:rsidRDefault="006C37C4" w:rsidP="00D62562"/>
        </w:tc>
      </w:tr>
      <w:tr w:rsidR="006C37C4" w14:paraId="7137169E" w14:textId="77777777" w:rsidTr="00D62562">
        <w:tc>
          <w:tcPr>
            <w:tcW w:w="558" w:type="dxa"/>
          </w:tcPr>
          <w:p w14:paraId="0017BDAA" w14:textId="77777777" w:rsidR="006C37C4" w:rsidRDefault="006C37C4" w:rsidP="00D62562"/>
        </w:tc>
        <w:tc>
          <w:tcPr>
            <w:tcW w:w="855" w:type="dxa"/>
          </w:tcPr>
          <w:p w14:paraId="29D3D94F" w14:textId="77777777" w:rsidR="006C37C4" w:rsidRDefault="006C37C4" w:rsidP="00D62562">
            <w:pPr>
              <w:jc w:val="center"/>
            </w:pPr>
            <w:r>
              <w:rPr>
                <w:rFonts w:cstheme="minorHAnsi"/>
              </w:rPr>
              <w:t>↑</w:t>
            </w:r>
          </w:p>
        </w:tc>
        <w:tc>
          <w:tcPr>
            <w:tcW w:w="6237" w:type="dxa"/>
          </w:tcPr>
          <w:p w14:paraId="3F44682B" w14:textId="77777777" w:rsidR="006C37C4" w:rsidRDefault="006C37C4" w:rsidP="00D62562">
            <w:r>
              <w:t>Shoulder circles holding small weights</w:t>
            </w:r>
          </w:p>
        </w:tc>
        <w:tc>
          <w:tcPr>
            <w:tcW w:w="455" w:type="dxa"/>
          </w:tcPr>
          <w:p w14:paraId="3E5D1123" w14:textId="77777777" w:rsidR="006C37C4" w:rsidRDefault="006C37C4" w:rsidP="00D62562"/>
        </w:tc>
        <w:tc>
          <w:tcPr>
            <w:tcW w:w="455" w:type="dxa"/>
          </w:tcPr>
          <w:p w14:paraId="13674B8D" w14:textId="77777777" w:rsidR="006C37C4" w:rsidRDefault="006C37C4" w:rsidP="00D62562"/>
        </w:tc>
        <w:tc>
          <w:tcPr>
            <w:tcW w:w="456" w:type="dxa"/>
          </w:tcPr>
          <w:p w14:paraId="7CCA1FE9" w14:textId="77777777" w:rsidR="006C37C4" w:rsidRDefault="006C37C4" w:rsidP="00D62562"/>
        </w:tc>
      </w:tr>
      <w:tr w:rsidR="006C37C4" w14:paraId="369C841B" w14:textId="77777777" w:rsidTr="00D62562">
        <w:tc>
          <w:tcPr>
            <w:tcW w:w="558" w:type="dxa"/>
          </w:tcPr>
          <w:p w14:paraId="696B97AB" w14:textId="77777777" w:rsidR="006C37C4" w:rsidRDefault="006C37C4" w:rsidP="00D62562">
            <w:r>
              <w:t>4</w:t>
            </w:r>
          </w:p>
        </w:tc>
        <w:tc>
          <w:tcPr>
            <w:tcW w:w="855" w:type="dxa"/>
          </w:tcPr>
          <w:p w14:paraId="5FA66717" w14:textId="77777777" w:rsidR="006C37C4" w:rsidRDefault="006C37C4" w:rsidP="00D62562">
            <w:pPr>
              <w:jc w:val="center"/>
            </w:pPr>
            <w:r>
              <w:t>---</w:t>
            </w:r>
          </w:p>
        </w:tc>
        <w:tc>
          <w:tcPr>
            <w:tcW w:w="6237" w:type="dxa"/>
          </w:tcPr>
          <w:p w14:paraId="0DCDD3BF" w14:textId="77777777" w:rsidR="006C37C4" w:rsidRDefault="006C37C4" w:rsidP="00D62562">
            <w:r>
              <w:t>Shoulder circles</w:t>
            </w:r>
          </w:p>
        </w:tc>
        <w:tc>
          <w:tcPr>
            <w:tcW w:w="455" w:type="dxa"/>
          </w:tcPr>
          <w:p w14:paraId="2C40F990" w14:textId="77777777" w:rsidR="006C37C4" w:rsidRDefault="006C37C4" w:rsidP="00D62562"/>
        </w:tc>
        <w:tc>
          <w:tcPr>
            <w:tcW w:w="455" w:type="dxa"/>
          </w:tcPr>
          <w:p w14:paraId="53B2E579" w14:textId="77777777" w:rsidR="006C37C4" w:rsidRDefault="006C37C4" w:rsidP="00D62562"/>
        </w:tc>
        <w:tc>
          <w:tcPr>
            <w:tcW w:w="456" w:type="dxa"/>
          </w:tcPr>
          <w:p w14:paraId="111A3CD5" w14:textId="77777777" w:rsidR="006C37C4" w:rsidRDefault="006C37C4" w:rsidP="00D62562"/>
        </w:tc>
      </w:tr>
      <w:tr w:rsidR="006C37C4" w14:paraId="69E12974" w14:textId="77777777" w:rsidTr="00D62562">
        <w:tc>
          <w:tcPr>
            <w:tcW w:w="558" w:type="dxa"/>
          </w:tcPr>
          <w:p w14:paraId="2D84D9A6" w14:textId="77777777" w:rsidR="006C37C4" w:rsidRDefault="006C37C4" w:rsidP="00D62562"/>
        </w:tc>
        <w:tc>
          <w:tcPr>
            <w:tcW w:w="855" w:type="dxa"/>
          </w:tcPr>
          <w:p w14:paraId="5C9E86FA" w14:textId="77777777" w:rsidR="006C37C4" w:rsidRDefault="006C37C4" w:rsidP="00D62562">
            <w:pPr>
              <w:jc w:val="center"/>
            </w:pPr>
            <w:r>
              <w:rPr>
                <w:rFonts w:cstheme="minorHAnsi"/>
              </w:rPr>
              <w:t>↓</w:t>
            </w:r>
          </w:p>
        </w:tc>
        <w:tc>
          <w:tcPr>
            <w:tcW w:w="6237" w:type="dxa"/>
          </w:tcPr>
          <w:p w14:paraId="48ACFE36" w14:textId="77777777" w:rsidR="006C37C4" w:rsidRDefault="006C37C4" w:rsidP="00D62562">
            <w:r>
              <w:t>Repeated shoulder abductions</w:t>
            </w:r>
          </w:p>
        </w:tc>
        <w:tc>
          <w:tcPr>
            <w:tcW w:w="455" w:type="dxa"/>
          </w:tcPr>
          <w:p w14:paraId="2FA12BD8" w14:textId="77777777" w:rsidR="006C37C4" w:rsidRDefault="006C37C4" w:rsidP="00D62562"/>
        </w:tc>
        <w:tc>
          <w:tcPr>
            <w:tcW w:w="455" w:type="dxa"/>
          </w:tcPr>
          <w:p w14:paraId="551BC938" w14:textId="77777777" w:rsidR="006C37C4" w:rsidRDefault="006C37C4" w:rsidP="00D62562"/>
        </w:tc>
        <w:tc>
          <w:tcPr>
            <w:tcW w:w="456" w:type="dxa"/>
          </w:tcPr>
          <w:p w14:paraId="26035BB0" w14:textId="77777777" w:rsidR="006C37C4" w:rsidRDefault="006C37C4" w:rsidP="00D62562"/>
        </w:tc>
      </w:tr>
      <w:tr w:rsidR="006C37C4" w14:paraId="6AF1B5D2" w14:textId="77777777" w:rsidTr="00D62562">
        <w:tc>
          <w:tcPr>
            <w:tcW w:w="9016" w:type="dxa"/>
            <w:gridSpan w:val="6"/>
            <w:shd w:val="clear" w:color="auto" w:fill="E7E6E6" w:themeFill="background2"/>
          </w:tcPr>
          <w:p w14:paraId="7E004205" w14:textId="77777777" w:rsidR="006C37C4" w:rsidRDefault="006C37C4" w:rsidP="00D62562"/>
        </w:tc>
      </w:tr>
      <w:tr w:rsidR="006C37C4" w14:paraId="5FB92A2E" w14:textId="77777777" w:rsidTr="00D62562">
        <w:tc>
          <w:tcPr>
            <w:tcW w:w="558" w:type="dxa"/>
          </w:tcPr>
          <w:p w14:paraId="55D92ACE" w14:textId="77777777" w:rsidR="006C37C4" w:rsidRDefault="006C37C4" w:rsidP="00D62562"/>
        </w:tc>
        <w:tc>
          <w:tcPr>
            <w:tcW w:w="855" w:type="dxa"/>
          </w:tcPr>
          <w:p w14:paraId="074C01DF" w14:textId="77777777" w:rsidR="006C37C4" w:rsidRDefault="006C37C4" w:rsidP="00D62562">
            <w:pPr>
              <w:jc w:val="center"/>
            </w:pPr>
            <w:r>
              <w:rPr>
                <w:rFonts w:cstheme="minorHAnsi"/>
              </w:rPr>
              <w:t>↑</w:t>
            </w:r>
          </w:p>
        </w:tc>
        <w:tc>
          <w:tcPr>
            <w:tcW w:w="6237" w:type="dxa"/>
          </w:tcPr>
          <w:p w14:paraId="09F0841C" w14:textId="77777777" w:rsidR="006C37C4" w:rsidRDefault="006C37C4" w:rsidP="00D62562">
            <w:r>
              <w:t>Box stepping at speed</w:t>
            </w:r>
          </w:p>
        </w:tc>
        <w:tc>
          <w:tcPr>
            <w:tcW w:w="455" w:type="dxa"/>
          </w:tcPr>
          <w:p w14:paraId="6B08CD35" w14:textId="77777777" w:rsidR="006C37C4" w:rsidRDefault="006C37C4" w:rsidP="00D62562"/>
        </w:tc>
        <w:tc>
          <w:tcPr>
            <w:tcW w:w="455" w:type="dxa"/>
          </w:tcPr>
          <w:p w14:paraId="4BB55C72" w14:textId="77777777" w:rsidR="006C37C4" w:rsidRDefault="006C37C4" w:rsidP="00D62562"/>
        </w:tc>
        <w:tc>
          <w:tcPr>
            <w:tcW w:w="456" w:type="dxa"/>
          </w:tcPr>
          <w:p w14:paraId="07A8545D" w14:textId="77777777" w:rsidR="006C37C4" w:rsidRDefault="006C37C4" w:rsidP="00D62562"/>
        </w:tc>
      </w:tr>
      <w:tr w:rsidR="006C37C4" w14:paraId="23216AE8" w14:textId="77777777" w:rsidTr="00D62562">
        <w:tc>
          <w:tcPr>
            <w:tcW w:w="558" w:type="dxa"/>
          </w:tcPr>
          <w:p w14:paraId="5D9421F7" w14:textId="77777777" w:rsidR="006C37C4" w:rsidRDefault="006C37C4" w:rsidP="00D62562">
            <w:r>
              <w:t>5</w:t>
            </w:r>
          </w:p>
        </w:tc>
        <w:tc>
          <w:tcPr>
            <w:tcW w:w="855" w:type="dxa"/>
          </w:tcPr>
          <w:p w14:paraId="16E7F938" w14:textId="77777777" w:rsidR="006C37C4" w:rsidRDefault="006C37C4" w:rsidP="00D62562">
            <w:pPr>
              <w:jc w:val="center"/>
            </w:pPr>
            <w:r>
              <w:t>---</w:t>
            </w:r>
          </w:p>
        </w:tc>
        <w:tc>
          <w:tcPr>
            <w:tcW w:w="6237" w:type="dxa"/>
          </w:tcPr>
          <w:p w14:paraId="5C508FD1" w14:textId="77777777" w:rsidR="006C37C4" w:rsidRDefault="006C37C4" w:rsidP="00D62562">
            <w:r>
              <w:t>Walking/Stepping on spot with high knees</w:t>
            </w:r>
          </w:p>
        </w:tc>
        <w:tc>
          <w:tcPr>
            <w:tcW w:w="455" w:type="dxa"/>
          </w:tcPr>
          <w:p w14:paraId="19AA20CA" w14:textId="77777777" w:rsidR="006C37C4" w:rsidRDefault="006C37C4" w:rsidP="00D62562"/>
        </w:tc>
        <w:tc>
          <w:tcPr>
            <w:tcW w:w="455" w:type="dxa"/>
          </w:tcPr>
          <w:p w14:paraId="2EB8B362" w14:textId="77777777" w:rsidR="006C37C4" w:rsidRDefault="006C37C4" w:rsidP="00D62562"/>
        </w:tc>
        <w:tc>
          <w:tcPr>
            <w:tcW w:w="456" w:type="dxa"/>
          </w:tcPr>
          <w:p w14:paraId="7EC693CF" w14:textId="77777777" w:rsidR="006C37C4" w:rsidRDefault="006C37C4" w:rsidP="00D62562"/>
        </w:tc>
      </w:tr>
      <w:tr w:rsidR="006C37C4" w14:paraId="5C7D188C" w14:textId="77777777" w:rsidTr="00D62562">
        <w:tc>
          <w:tcPr>
            <w:tcW w:w="558" w:type="dxa"/>
          </w:tcPr>
          <w:p w14:paraId="540EFFC0" w14:textId="77777777" w:rsidR="006C37C4" w:rsidRDefault="006C37C4" w:rsidP="00D62562"/>
        </w:tc>
        <w:tc>
          <w:tcPr>
            <w:tcW w:w="855" w:type="dxa"/>
          </w:tcPr>
          <w:p w14:paraId="5E764ECD" w14:textId="77777777" w:rsidR="006C37C4" w:rsidRDefault="006C37C4" w:rsidP="00D62562">
            <w:pPr>
              <w:jc w:val="center"/>
            </w:pPr>
            <w:r>
              <w:rPr>
                <w:rFonts w:cstheme="minorHAnsi"/>
              </w:rPr>
              <w:t>↓</w:t>
            </w:r>
          </w:p>
        </w:tc>
        <w:tc>
          <w:tcPr>
            <w:tcW w:w="6237" w:type="dxa"/>
          </w:tcPr>
          <w:p w14:paraId="7BB9F772" w14:textId="77777777" w:rsidR="006C37C4" w:rsidRDefault="006C37C4" w:rsidP="00D62562">
            <w:r>
              <w:t xml:space="preserve">Walking on spot </w:t>
            </w:r>
          </w:p>
        </w:tc>
        <w:tc>
          <w:tcPr>
            <w:tcW w:w="455" w:type="dxa"/>
          </w:tcPr>
          <w:p w14:paraId="2856BC9D" w14:textId="77777777" w:rsidR="006C37C4" w:rsidRDefault="006C37C4" w:rsidP="00D62562"/>
        </w:tc>
        <w:tc>
          <w:tcPr>
            <w:tcW w:w="455" w:type="dxa"/>
          </w:tcPr>
          <w:p w14:paraId="228E919A" w14:textId="77777777" w:rsidR="006C37C4" w:rsidRDefault="006C37C4" w:rsidP="00D62562"/>
        </w:tc>
        <w:tc>
          <w:tcPr>
            <w:tcW w:w="456" w:type="dxa"/>
          </w:tcPr>
          <w:p w14:paraId="52748E1F" w14:textId="77777777" w:rsidR="006C37C4" w:rsidRDefault="006C37C4" w:rsidP="00D62562"/>
        </w:tc>
      </w:tr>
      <w:tr w:rsidR="006C37C4" w14:paraId="5DAB5742" w14:textId="77777777" w:rsidTr="00D62562">
        <w:tc>
          <w:tcPr>
            <w:tcW w:w="9016" w:type="dxa"/>
            <w:gridSpan w:val="6"/>
            <w:shd w:val="clear" w:color="auto" w:fill="E7E6E6" w:themeFill="background2"/>
          </w:tcPr>
          <w:p w14:paraId="4623922B" w14:textId="77777777" w:rsidR="006C37C4" w:rsidRDefault="006C37C4" w:rsidP="00D62562"/>
        </w:tc>
      </w:tr>
      <w:tr w:rsidR="006C37C4" w14:paraId="12D5D03E" w14:textId="77777777" w:rsidTr="00D62562">
        <w:tc>
          <w:tcPr>
            <w:tcW w:w="558" w:type="dxa"/>
          </w:tcPr>
          <w:p w14:paraId="113F5E70" w14:textId="77777777" w:rsidR="006C37C4" w:rsidRDefault="006C37C4" w:rsidP="00D62562"/>
        </w:tc>
        <w:tc>
          <w:tcPr>
            <w:tcW w:w="855" w:type="dxa"/>
          </w:tcPr>
          <w:p w14:paraId="4716B1E6" w14:textId="77777777" w:rsidR="006C37C4" w:rsidRDefault="006C37C4" w:rsidP="00D62562">
            <w:pPr>
              <w:jc w:val="center"/>
            </w:pPr>
            <w:r>
              <w:rPr>
                <w:rFonts w:cstheme="minorHAnsi"/>
              </w:rPr>
              <w:t>↑</w:t>
            </w:r>
          </w:p>
        </w:tc>
        <w:tc>
          <w:tcPr>
            <w:tcW w:w="6237" w:type="dxa"/>
          </w:tcPr>
          <w:p w14:paraId="4CB39BC5" w14:textId="77777777" w:rsidR="006C37C4" w:rsidRDefault="006C37C4" w:rsidP="00D62562">
            <w:r>
              <w:t>Floor based push ups</w:t>
            </w:r>
          </w:p>
        </w:tc>
        <w:tc>
          <w:tcPr>
            <w:tcW w:w="455" w:type="dxa"/>
          </w:tcPr>
          <w:p w14:paraId="216BBEE4" w14:textId="77777777" w:rsidR="006C37C4" w:rsidRDefault="006C37C4" w:rsidP="00D62562"/>
        </w:tc>
        <w:tc>
          <w:tcPr>
            <w:tcW w:w="455" w:type="dxa"/>
          </w:tcPr>
          <w:p w14:paraId="3D870100" w14:textId="77777777" w:rsidR="006C37C4" w:rsidRDefault="006C37C4" w:rsidP="00D62562"/>
        </w:tc>
        <w:tc>
          <w:tcPr>
            <w:tcW w:w="456" w:type="dxa"/>
          </w:tcPr>
          <w:p w14:paraId="7F3E4479" w14:textId="77777777" w:rsidR="006C37C4" w:rsidRDefault="006C37C4" w:rsidP="00D62562"/>
        </w:tc>
      </w:tr>
      <w:tr w:rsidR="006C37C4" w14:paraId="5E3B08FE" w14:textId="77777777" w:rsidTr="00D62562">
        <w:tc>
          <w:tcPr>
            <w:tcW w:w="558" w:type="dxa"/>
          </w:tcPr>
          <w:p w14:paraId="2FA29EC9" w14:textId="77777777" w:rsidR="006C37C4" w:rsidRDefault="006C37C4" w:rsidP="00D62562">
            <w:r>
              <w:t>6</w:t>
            </w:r>
          </w:p>
        </w:tc>
        <w:tc>
          <w:tcPr>
            <w:tcW w:w="855" w:type="dxa"/>
          </w:tcPr>
          <w:p w14:paraId="0CB24AB5" w14:textId="77777777" w:rsidR="006C37C4" w:rsidRDefault="006C37C4" w:rsidP="00D62562">
            <w:pPr>
              <w:jc w:val="center"/>
            </w:pPr>
            <w:r>
              <w:t>---</w:t>
            </w:r>
          </w:p>
        </w:tc>
        <w:tc>
          <w:tcPr>
            <w:tcW w:w="6237" w:type="dxa"/>
          </w:tcPr>
          <w:p w14:paraId="2EE8B262" w14:textId="77777777" w:rsidR="006C37C4" w:rsidRDefault="006C37C4" w:rsidP="00D62562">
            <w:r>
              <w:t>Push ups from bench/table</w:t>
            </w:r>
          </w:p>
        </w:tc>
        <w:tc>
          <w:tcPr>
            <w:tcW w:w="455" w:type="dxa"/>
          </w:tcPr>
          <w:p w14:paraId="30102F05" w14:textId="77777777" w:rsidR="006C37C4" w:rsidRDefault="006C37C4" w:rsidP="00D62562"/>
        </w:tc>
        <w:tc>
          <w:tcPr>
            <w:tcW w:w="455" w:type="dxa"/>
          </w:tcPr>
          <w:p w14:paraId="77E8AF5A" w14:textId="77777777" w:rsidR="006C37C4" w:rsidRDefault="006C37C4" w:rsidP="00D62562"/>
        </w:tc>
        <w:tc>
          <w:tcPr>
            <w:tcW w:w="456" w:type="dxa"/>
          </w:tcPr>
          <w:p w14:paraId="349BF60C" w14:textId="77777777" w:rsidR="006C37C4" w:rsidRDefault="006C37C4" w:rsidP="00D62562"/>
        </w:tc>
      </w:tr>
      <w:tr w:rsidR="006C37C4" w14:paraId="41C4E78F" w14:textId="77777777" w:rsidTr="00D62562">
        <w:tc>
          <w:tcPr>
            <w:tcW w:w="558" w:type="dxa"/>
          </w:tcPr>
          <w:p w14:paraId="19D4E1ED" w14:textId="77777777" w:rsidR="006C37C4" w:rsidRDefault="006C37C4" w:rsidP="00D62562"/>
        </w:tc>
        <w:tc>
          <w:tcPr>
            <w:tcW w:w="855" w:type="dxa"/>
          </w:tcPr>
          <w:p w14:paraId="16EBF8EC" w14:textId="77777777" w:rsidR="006C37C4" w:rsidRDefault="006C37C4" w:rsidP="00D62562">
            <w:pPr>
              <w:jc w:val="center"/>
            </w:pPr>
            <w:r>
              <w:rPr>
                <w:rFonts w:cstheme="minorHAnsi"/>
              </w:rPr>
              <w:t>↓</w:t>
            </w:r>
          </w:p>
        </w:tc>
        <w:tc>
          <w:tcPr>
            <w:tcW w:w="6237" w:type="dxa"/>
          </w:tcPr>
          <w:p w14:paraId="75B93592" w14:textId="77777777" w:rsidR="006C37C4" w:rsidRDefault="006C37C4" w:rsidP="00D62562">
            <w:r>
              <w:t>Wall push ups +/- using a ball to accommodate elbow arthropathy</w:t>
            </w:r>
          </w:p>
        </w:tc>
        <w:tc>
          <w:tcPr>
            <w:tcW w:w="455" w:type="dxa"/>
          </w:tcPr>
          <w:p w14:paraId="5D4918F3" w14:textId="77777777" w:rsidR="006C37C4" w:rsidRDefault="006C37C4" w:rsidP="00D62562"/>
        </w:tc>
        <w:tc>
          <w:tcPr>
            <w:tcW w:w="455" w:type="dxa"/>
          </w:tcPr>
          <w:p w14:paraId="584F064E" w14:textId="77777777" w:rsidR="006C37C4" w:rsidRDefault="006C37C4" w:rsidP="00D62562"/>
        </w:tc>
        <w:tc>
          <w:tcPr>
            <w:tcW w:w="456" w:type="dxa"/>
          </w:tcPr>
          <w:p w14:paraId="6AB1CAFB" w14:textId="77777777" w:rsidR="006C37C4" w:rsidRDefault="006C37C4" w:rsidP="00D62562"/>
        </w:tc>
      </w:tr>
      <w:tr w:rsidR="006C37C4" w14:paraId="68729F5F" w14:textId="77777777" w:rsidTr="00D62562">
        <w:tc>
          <w:tcPr>
            <w:tcW w:w="9016" w:type="dxa"/>
            <w:gridSpan w:val="6"/>
            <w:shd w:val="clear" w:color="auto" w:fill="E7E6E6" w:themeFill="background2"/>
          </w:tcPr>
          <w:p w14:paraId="39F433C3" w14:textId="77777777" w:rsidR="006C37C4" w:rsidRDefault="006C37C4" w:rsidP="00D62562"/>
        </w:tc>
      </w:tr>
      <w:tr w:rsidR="006C37C4" w14:paraId="3EFE1C2F" w14:textId="77777777" w:rsidTr="00D62562">
        <w:tc>
          <w:tcPr>
            <w:tcW w:w="9016" w:type="dxa"/>
            <w:gridSpan w:val="6"/>
            <w:shd w:val="clear" w:color="auto" w:fill="E7E6E6" w:themeFill="background2"/>
          </w:tcPr>
          <w:p w14:paraId="1058F00F" w14:textId="77777777" w:rsidR="006C37C4" w:rsidRPr="002E3D7C" w:rsidRDefault="006C37C4" w:rsidP="00D62562">
            <w:pPr>
              <w:rPr>
                <w:b/>
                <w:bCs/>
              </w:rPr>
            </w:pPr>
            <w:r w:rsidRPr="002E3D7C">
              <w:rPr>
                <w:b/>
                <w:bCs/>
              </w:rPr>
              <w:t>WEEKS 3/4 ADDITION</w:t>
            </w:r>
          </w:p>
        </w:tc>
      </w:tr>
      <w:tr w:rsidR="006C37C4" w14:paraId="798D62C4" w14:textId="77777777" w:rsidTr="00D62562">
        <w:tc>
          <w:tcPr>
            <w:tcW w:w="558" w:type="dxa"/>
          </w:tcPr>
          <w:p w14:paraId="358BFB69" w14:textId="77777777" w:rsidR="006C37C4" w:rsidRDefault="006C37C4" w:rsidP="00D62562"/>
        </w:tc>
        <w:tc>
          <w:tcPr>
            <w:tcW w:w="855" w:type="dxa"/>
          </w:tcPr>
          <w:p w14:paraId="5638B7CC" w14:textId="77777777" w:rsidR="006C37C4" w:rsidRDefault="006C37C4" w:rsidP="00D62562">
            <w:pPr>
              <w:jc w:val="center"/>
            </w:pPr>
            <w:r>
              <w:rPr>
                <w:rFonts w:cstheme="minorHAnsi"/>
              </w:rPr>
              <w:t>↑</w:t>
            </w:r>
          </w:p>
        </w:tc>
        <w:tc>
          <w:tcPr>
            <w:tcW w:w="6237" w:type="dxa"/>
          </w:tcPr>
          <w:p w14:paraId="58EFDFFB" w14:textId="77777777" w:rsidR="006C37C4" w:rsidRDefault="006C37C4" w:rsidP="00D62562">
            <w:r>
              <w:t xml:space="preserve">Alternate leg stationary lunge (+/- holding theraband) </w:t>
            </w:r>
          </w:p>
        </w:tc>
        <w:tc>
          <w:tcPr>
            <w:tcW w:w="455" w:type="dxa"/>
          </w:tcPr>
          <w:p w14:paraId="057075FB" w14:textId="77777777" w:rsidR="006C37C4" w:rsidRDefault="006C37C4" w:rsidP="00D62562"/>
        </w:tc>
        <w:tc>
          <w:tcPr>
            <w:tcW w:w="455" w:type="dxa"/>
          </w:tcPr>
          <w:p w14:paraId="466AD0D6" w14:textId="77777777" w:rsidR="006C37C4" w:rsidRDefault="006C37C4" w:rsidP="00D62562"/>
        </w:tc>
        <w:tc>
          <w:tcPr>
            <w:tcW w:w="456" w:type="dxa"/>
          </w:tcPr>
          <w:p w14:paraId="0ADA737E" w14:textId="77777777" w:rsidR="006C37C4" w:rsidRDefault="006C37C4" w:rsidP="00D62562"/>
        </w:tc>
      </w:tr>
      <w:tr w:rsidR="006C37C4" w14:paraId="1CBA85E0" w14:textId="77777777" w:rsidTr="00D62562">
        <w:tc>
          <w:tcPr>
            <w:tcW w:w="558" w:type="dxa"/>
          </w:tcPr>
          <w:p w14:paraId="4012E9AC" w14:textId="77777777" w:rsidR="006C37C4" w:rsidRDefault="006C37C4" w:rsidP="00D62562">
            <w:r>
              <w:t>7</w:t>
            </w:r>
          </w:p>
        </w:tc>
        <w:tc>
          <w:tcPr>
            <w:tcW w:w="855" w:type="dxa"/>
          </w:tcPr>
          <w:p w14:paraId="309B37B0" w14:textId="77777777" w:rsidR="006C37C4" w:rsidRDefault="006C37C4" w:rsidP="00D62562">
            <w:pPr>
              <w:jc w:val="center"/>
            </w:pPr>
            <w:r>
              <w:t>---</w:t>
            </w:r>
          </w:p>
        </w:tc>
        <w:tc>
          <w:tcPr>
            <w:tcW w:w="6237" w:type="dxa"/>
          </w:tcPr>
          <w:p w14:paraId="4DB42A5C" w14:textId="77777777" w:rsidR="006C37C4" w:rsidRDefault="006C37C4" w:rsidP="00D62562">
            <w:r>
              <w:t>Stationary lunge</w:t>
            </w:r>
          </w:p>
        </w:tc>
        <w:tc>
          <w:tcPr>
            <w:tcW w:w="455" w:type="dxa"/>
          </w:tcPr>
          <w:p w14:paraId="13C9F9F2" w14:textId="77777777" w:rsidR="006C37C4" w:rsidRDefault="006C37C4" w:rsidP="00D62562"/>
        </w:tc>
        <w:tc>
          <w:tcPr>
            <w:tcW w:w="455" w:type="dxa"/>
          </w:tcPr>
          <w:p w14:paraId="46866951" w14:textId="77777777" w:rsidR="006C37C4" w:rsidRDefault="006C37C4" w:rsidP="00D62562"/>
        </w:tc>
        <w:tc>
          <w:tcPr>
            <w:tcW w:w="456" w:type="dxa"/>
          </w:tcPr>
          <w:p w14:paraId="2D832F4E" w14:textId="77777777" w:rsidR="006C37C4" w:rsidRDefault="006C37C4" w:rsidP="00D62562"/>
        </w:tc>
      </w:tr>
      <w:tr w:rsidR="006C37C4" w14:paraId="6734E203" w14:textId="77777777" w:rsidTr="00D62562">
        <w:tc>
          <w:tcPr>
            <w:tcW w:w="558" w:type="dxa"/>
          </w:tcPr>
          <w:p w14:paraId="3AAEA13E" w14:textId="77777777" w:rsidR="006C37C4" w:rsidRDefault="006C37C4" w:rsidP="00D62562"/>
        </w:tc>
        <w:tc>
          <w:tcPr>
            <w:tcW w:w="855" w:type="dxa"/>
          </w:tcPr>
          <w:p w14:paraId="586C8A35" w14:textId="77777777" w:rsidR="006C37C4" w:rsidRDefault="006C37C4" w:rsidP="00D62562">
            <w:pPr>
              <w:jc w:val="center"/>
            </w:pPr>
            <w:r>
              <w:rPr>
                <w:rFonts w:cstheme="minorHAnsi"/>
              </w:rPr>
              <w:t>↓</w:t>
            </w:r>
          </w:p>
        </w:tc>
        <w:tc>
          <w:tcPr>
            <w:tcW w:w="6237" w:type="dxa"/>
          </w:tcPr>
          <w:p w14:paraId="56FF066B" w14:textId="77777777" w:rsidR="006C37C4" w:rsidRDefault="006C37C4" w:rsidP="00D62562">
            <w:r>
              <w:t>Mini stationary lunge (+/- chair support)</w:t>
            </w:r>
          </w:p>
        </w:tc>
        <w:tc>
          <w:tcPr>
            <w:tcW w:w="455" w:type="dxa"/>
          </w:tcPr>
          <w:p w14:paraId="10A617AF" w14:textId="77777777" w:rsidR="006C37C4" w:rsidRDefault="006C37C4" w:rsidP="00D62562"/>
        </w:tc>
        <w:tc>
          <w:tcPr>
            <w:tcW w:w="455" w:type="dxa"/>
          </w:tcPr>
          <w:p w14:paraId="4EE73BC3" w14:textId="77777777" w:rsidR="006C37C4" w:rsidRDefault="006C37C4" w:rsidP="00D62562"/>
        </w:tc>
        <w:tc>
          <w:tcPr>
            <w:tcW w:w="456" w:type="dxa"/>
          </w:tcPr>
          <w:p w14:paraId="17EC819B" w14:textId="77777777" w:rsidR="006C37C4" w:rsidRDefault="006C37C4" w:rsidP="00D62562"/>
        </w:tc>
      </w:tr>
      <w:tr w:rsidR="006C37C4" w14:paraId="1A3963CC" w14:textId="77777777" w:rsidTr="00D62562">
        <w:tc>
          <w:tcPr>
            <w:tcW w:w="9016" w:type="dxa"/>
            <w:gridSpan w:val="6"/>
            <w:shd w:val="clear" w:color="auto" w:fill="E7E6E6" w:themeFill="background2"/>
          </w:tcPr>
          <w:p w14:paraId="72CF6A99" w14:textId="77777777" w:rsidR="006C37C4" w:rsidRDefault="006C37C4" w:rsidP="00D62562"/>
        </w:tc>
      </w:tr>
      <w:tr w:rsidR="006C37C4" w14:paraId="3C6C680E" w14:textId="77777777" w:rsidTr="00D62562">
        <w:tc>
          <w:tcPr>
            <w:tcW w:w="9016" w:type="dxa"/>
            <w:gridSpan w:val="6"/>
            <w:shd w:val="clear" w:color="auto" w:fill="E7E6E6" w:themeFill="background2"/>
          </w:tcPr>
          <w:p w14:paraId="26B65876" w14:textId="77777777" w:rsidR="006C37C4" w:rsidRPr="002E3D7C" w:rsidRDefault="006C37C4" w:rsidP="00D62562">
            <w:pPr>
              <w:rPr>
                <w:b/>
                <w:bCs/>
              </w:rPr>
            </w:pPr>
            <w:r w:rsidRPr="002E3D7C">
              <w:rPr>
                <w:b/>
                <w:bCs/>
              </w:rPr>
              <w:t>WEEKS 5/6 ADDITION</w:t>
            </w:r>
          </w:p>
        </w:tc>
      </w:tr>
      <w:tr w:rsidR="006C37C4" w14:paraId="2AE96705" w14:textId="77777777" w:rsidTr="00D62562">
        <w:tc>
          <w:tcPr>
            <w:tcW w:w="558" w:type="dxa"/>
          </w:tcPr>
          <w:p w14:paraId="25E0BBFA" w14:textId="77777777" w:rsidR="006C37C4" w:rsidRDefault="006C37C4" w:rsidP="00D62562">
            <w:r>
              <w:t>8</w:t>
            </w:r>
          </w:p>
        </w:tc>
        <w:tc>
          <w:tcPr>
            <w:tcW w:w="855" w:type="dxa"/>
          </w:tcPr>
          <w:p w14:paraId="399825F6" w14:textId="77777777" w:rsidR="006C37C4" w:rsidRDefault="006C37C4" w:rsidP="00D62562">
            <w:pPr>
              <w:jc w:val="center"/>
              <w:rPr>
                <w:rFonts w:cstheme="minorHAnsi"/>
              </w:rPr>
            </w:pPr>
            <w:r>
              <w:rPr>
                <w:rFonts w:cstheme="minorHAnsi"/>
              </w:rPr>
              <w:t>↑</w:t>
            </w:r>
          </w:p>
        </w:tc>
        <w:tc>
          <w:tcPr>
            <w:tcW w:w="6237" w:type="dxa"/>
          </w:tcPr>
          <w:p w14:paraId="1CF5146D" w14:textId="77777777" w:rsidR="006C37C4" w:rsidRDefault="006C37C4" w:rsidP="00D62562">
            <w:r>
              <w:t xml:space="preserve">Seated/standing biceps curl to shoulder flexion with theraband </w:t>
            </w:r>
          </w:p>
        </w:tc>
        <w:tc>
          <w:tcPr>
            <w:tcW w:w="455" w:type="dxa"/>
          </w:tcPr>
          <w:p w14:paraId="011D6D12" w14:textId="77777777" w:rsidR="006C37C4" w:rsidRDefault="006C37C4" w:rsidP="00D62562"/>
        </w:tc>
        <w:tc>
          <w:tcPr>
            <w:tcW w:w="455" w:type="dxa"/>
          </w:tcPr>
          <w:p w14:paraId="60EE0C5A" w14:textId="77777777" w:rsidR="006C37C4" w:rsidRDefault="006C37C4" w:rsidP="00D62562"/>
        </w:tc>
        <w:tc>
          <w:tcPr>
            <w:tcW w:w="456" w:type="dxa"/>
          </w:tcPr>
          <w:p w14:paraId="275CB71C" w14:textId="77777777" w:rsidR="006C37C4" w:rsidRDefault="006C37C4" w:rsidP="00D62562"/>
        </w:tc>
      </w:tr>
      <w:tr w:rsidR="006C37C4" w14:paraId="391CBF7D" w14:textId="77777777" w:rsidTr="00D62562">
        <w:tc>
          <w:tcPr>
            <w:tcW w:w="558" w:type="dxa"/>
          </w:tcPr>
          <w:p w14:paraId="5721E6FC" w14:textId="77777777" w:rsidR="006C37C4" w:rsidRDefault="006C37C4" w:rsidP="00D62562"/>
        </w:tc>
        <w:tc>
          <w:tcPr>
            <w:tcW w:w="855" w:type="dxa"/>
          </w:tcPr>
          <w:p w14:paraId="4AA725EA" w14:textId="77777777" w:rsidR="006C37C4" w:rsidRDefault="006C37C4" w:rsidP="00D62562">
            <w:pPr>
              <w:jc w:val="center"/>
              <w:rPr>
                <w:rFonts w:cstheme="minorHAnsi"/>
              </w:rPr>
            </w:pPr>
            <w:r>
              <w:rPr>
                <w:rFonts w:cstheme="minorHAnsi"/>
              </w:rPr>
              <w:t>---</w:t>
            </w:r>
          </w:p>
        </w:tc>
        <w:tc>
          <w:tcPr>
            <w:tcW w:w="6237" w:type="dxa"/>
          </w:tcPr>
          <w:p w14:paraId="09667015" w14:textId="77777777" w:rsidR="006C37C4" w:rsidRDefault="006C37C4" w:rsidP="00D62562">
            <w:r>
              <w:t>Seated/standing biceps curl with theraband</w:t>
            </w:r>
          </w:p>
        </w:tc>
        <w:tc>
          <w:tcPr>
            <w:tcW w:w="455" w:type="dxa"/>
          </w:tcPr>
          <w:p w14:paraId="39E68296" w14:textId="77777777" w:rsidR="006C37C4" w:rsidRDefault="006C37C4" w:rsidP="00D62562"/>
        </w:tc>
        <w:tc>
          <w:tcPr>
            <w:tcW w:w="455" w:type="dxa"/>
          </w:tcPr>
          <w:p w14:paraId="5B2C8DBB" w14:textId="77777777" w:rsidR="006C37C4" w:rsidRDefault="006C37C4" w:rsidP="00D62562"/>
        </w:tc>
        <w:tc>
          <w:tcPr>
            <w:tcW w:w="456" w:type="dxa"/>
          </w:tcPr>
          <w:p w14:paraId="57462596" w14:textId="77777777" w:rsidR="006C37C4" w:rsidRDefault="006C37C4" w:rsidP="00D62562"/>
        </w:tc>
      </w:tr>
      <w:tr w:rsidR="006C37C4" w14:paraId="52EAE860" w14:textId="77777777" w:rsidTr="00D62562">
        <w:tc>
          <w:tcPr>
            <w:tcW w:w="558" w:type="dxa"/>
          </w:tcPr>
          <w:p w14:paraId="1EEAE9A4" w14:textId="77777777" w:rsidR="006C37C4" w:rsidRDefault="006C37C4" w:rsidP="00D62562"/>
        </w:tc>
        <w:tc>
          <w:tcPr>
            <w:tcW w:w="855" w:type="dxa"/>
          </w:tcPr>
          <w:p w14:paraId="3511FA24" w14:textId="77777777" w:rsidR="006C37C4" w:rsidRDefault="006C37C4" w:rsidP="00D62562">
            <w:pPr>
              <w:jc w:val="center"/>
              <w:rPr>
                <w:rFonts w:cstheme="minorHAnsi"/>
              </w:rPr>
            </w:pPr>
            <w:r>
              <w:rPr>
                <w:rFonts w:cstheme="minorHAnsi"/>
              </w:rPr>
              <w:t>↓</w:t>
            </w:r>
          </w:p>
        </w:tc>
        <w:tc>
          <w:tcPr>
            <w:tcW w:w="6237" w:type="dxa"/>
          </w:tcPr>
          <w:p w14:paraId="0DB60E73" w14:textId="77777777" w:rsidR="006C37C4" w:rsidRDefault="006C37C4" w:rsidP="00D62562">
            <w:r>
              <w:t xml:space="preserve">Seated/standing biceps curl no resistance </w:t>
            </w:r>
          </w:p>
        </w:tc>
        <w:tc>
          <w:tcPr>
            <w:tcW w:w="455" w:type="dxa"/>
          </w:tcPr>
          <w:p w14:paraId="1C54FD50" w14:textId="77777777" w:rsidR="006C37C4" w:rsidRDefault="006C37C4" w:rsidP="00D62562"/>
        </w:tc>
        <w:tc>
          <w:tcPr>
            <w:tcW w:w="455" w:type="dxa"/>
          </w:tcPr>
          <w:p w14:paraId="0386ADFF" w14:textId="77777777" w:rsidR="006C37C4" w:rsidRDefault="006C37C4" w:rsidP="00D62562"/>
        </w:tc>
        <w:tc>
          <w:tcPr>
            <w:tcW w:w="456" w:type="dxa"/>
          </w:tcPr>
          <w:p w14:paraId="60CDD17F" w14:textId="77777777" w:rsidR="006C37C4" w:rsidRDefault="006C37C4" w:rsidP="00D62562"/>
        </w:tc>
      </w:tr>
      <w:tr w:rsidR="006C37C4" w14:paraId="09D44AD9" w14:textId="77777777" w:rsidTr="00D62562">
        <w:tc>
          <w:tcPr>
            <w:tcW w:w="558" w:type="dxa"/>
          </w:tcPr>
          <w:p w14:paraId="18E192A7" w14:textId="77777777" w:rsidR="006C37C4" w:rsidRDefault="006C37C4" w:rsidP="00D62562"/>
        </w:tc>
        <w:tc>
          <w:tcPr>
            <w:tcW w:w="855" w:type="dxa"/>
          </w:tcPr>
          <w:p w14:paraId="20C3DA1A" w14:textId="77777777" w:rsidR="006C37C4" w:rsidRDefault="006C37C4" w:rsidP="00D62562">
            <w:pPr>
              <w:jc w:val="center"/>
              <w:rPr>
                <w:rFonts w:cstheme="minorHAnsi"/>
              </w:rPr>
            </w:pPr>
          </w:p>
        </w:tc>
        <w:tc>
          <w:tcPr>
            <w:tcW w:w="6237" w:type="dxa"/>
          </w:tcPr>
          <w:p w14:paraId="1492CB39" w14:textId="77777777" w:rsidR="006C37C4" w:rsidRDefault="006C37C4" w:rsidP="00D62562"/>
        </w:tc>
        <w:tc>
          <w:tcPr>
            <w:tcW w:w="455" w:type="dxa"/>
          </w:tcPr>
          <w:p w14:paraId="5E8B10E3" w14:textId="77777777" w:rsidR="006C37C4" w:rsidRDefault="006C37C4" w:rsidP="00D62562"/>
        </w:tc>
        <w:tc>
          <w:tcPr>
            <w:tcW w:w="455" w:type="dxa"/>
          </w:tcPr>
          <w:p w14:paraId="1813C3BC" w14:textId="77777777" w:rsidR="006C37C4" w:rsidRDefault="006C37C4" w:rsidP="00D62562"/>
        </w:tc>
        <w:tc>
          <w:tcPr>
            <w:tcW w:w="456" w:type="dxa"/>
          </w:tcPr>
          <w:p w14:paraId="4948D305" w14:textId="77777777" w:rsidR="006C37C4" w:rsidRDefault="006C37C4" w:rsidP="00D62562"/>
        </w:tc>
      </w:tr>
      <w:tr w:rsidR="006C37C4" w14:paraId="44A130BB" w14:textId="77777777" w:rsidTr="00D62562">
        <w:tc>
          <w:tcPr>
            <w:tcW w:w="558" w:type="dxa"/>
          </w:tcPr>
          <w:p w14:paraId="30482D1E" w14:textId="77777777" w:rsidR="006C37C4" w:rsidRDefault="006C37C4" w:rsidP="00D62562"/>
        </w:tc>
        <w:tc>
          <w:tcPr>
            <w:tcW w:w="855" w:type="dxa"/>
          </w:tcPr>
          <w:p w14:paraId="5BF799E9" w14:textId="77777777" w:rsidR="006C37C4" w:rsidRDefault="006C37C4" w:rsidP="00D62562">
            <w:pPr>
              <w:jc w:val="center"/>
              <w:rPr>
                <w:rFonts w:cstheme="minorHAnsi"/>
              </w:rPr>
            </w:pPr>
          </w:p>
        </w:tc>
        <w:tc>
          <w:tcPr>
            <w:tcW w:w="6237" w:type="dxa"/>
          </w:tcPr>
          <w:p w14:paraId="44D85A75" w14:textId="77777777" w:rsidR="006C37C4" w:rsidRPr="009B50A9" w:rsidRDefault="006C37C4" w:rsidP="00D62562">
            <w:pPr>
              <w:rPr>
                <w:b/>
                <w:bCs/>
              </w:rPr>
            </w:pPr>
            <w:r>
              <w:rPr>
                <w:b/>
                <w:bCs/>
              </w:rPr>
              <w:t>COOL DOWN 2-3 MINS</w:t>
            </w:r>
          </w:p>
        </w:tc>
        <w:tc>
          <w:tcPr>
            <w:tcW w:w="455" w:type="dxa"/>
          </w:tcPr>
          <w:p w14:paraId="3B131A0A" w14:textId="77777777" w:rsidR="006C37C4" w:rsidRDefault="006C37C4" w:rsidP="00D62562"/>
        </w:tc>
        <w:tc>
          <w:tcPr>
            <w:tcW w:w="455" w:type="dxa"/>
          </w:tcPr>
          <w:p w14:paraId="66DABBCF" w14:textId="77777777" w:rsidR="006C37C4" w:rsidRDefault="006C37C4" w:rsidP="00D62562"/>
        </w:tc>
        <w:tc>
          <w:tcPr>
            <w:tcW w:w="456" w:type="dxa"/>
          </w:tcPr>
          <w:p w14:paraId="7063EDA8" w14:textId="77777777" w:rsidR="006C37C4" w:rsidRDefault="006C37C4" w:rsidP="00D62562"/>
        </w:tc>
      </w:tr>
    </w:tbl>
    <w:p w14:paraId="76D74295" w14:textId="77777777" w:rsidR="006C37C4" w:rsidRPr="00ED6E76" w:rsidRDefault="006C37C4" w:rsidP="006C37C4">
      <w:r>
        <w:br w:type="page"/>
      </w:r>
    </w:p>
    <w:p w14:paraId="3B22475D" w14:textId="77777777" w:rsidR="006C37C4" w:rsidRDefault="006C37C4" w:rsidP="006C37C4">
      <w:pPr>
        <w:rPr>
          <w:sz w:val="24"/>
          <w:szCs w:val="24"/>
        </w:rPr>
      </w:pPr>
      <w:r>
        <w:rPr>
          <w:sz w:val="24"/>
          <w:szCs w:val="24"/>
        </w:rPr>
        <w:lastRenderedPageBreak/>
        <w:t>Supplementary File 3: REMAP-Haemophilia Knowledge and Discussion session presentation slides</w:t>
      </w:r>
    </w:p>
    <w:p w14:paraId="2D1890BB" w14:textId="77777777" w:rsidR="006C37C4" w:rsidRDefault="006C37C4" w:rsidP="006C37C4"/>
    <w:p w14:paraId="22751686" w14:textId="77777777" w:rsidR="006C37C4" w:rsidRDefault="006C37C4" w:rsidP="006C37C4">
      <w:r>
        <w:rPr>
          <w:noProof/>
        </w:rPr>
        <w:drawing>
          <wp:inline distT="0" distB="0" distL="0" distR="0" wp14:anchorId="125F16D7" wp14:editId="64FBEED3">
            <wp:extent cx="5400040" cy="1720850"/>
            <wp:effectExtent l="0" t="0" r="0" b="0"/>
            <wp:docPr id="115" name="Picture 11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4"/>
                    <a:stretch>
                      <a:fillRect/>
                    </a:stretch>
                  </pic:blipFill>
                  <pic:spPr>
                    <a:xfrm>
                      <a:off x="0" y="0"/>
                      <a:ext cx="5400040" cy="1720850"/>
                    </a:xfrm>
                    <a:prstGeom prst="rect">
                      <a:avLst/>
                    </a:prstGeom>
                  </pic:spPr>
                </pic:pic>
              </a:graphicData>
            </a:graphic>
          </wp:inline>
        </w:drawing>
      </w:r>
    </w:p>
    <w:p w14:paraId="00EDDC30" w14:textId="77777777" w:rsidR="006C37C4" w:rsidRDefault="006C37C4" w:rsidP="006C37C4"/>
    <w:p w14:paraId="4024D82E" w14:textId="77777777" w:rsidR="006C37C4" w:rsidRDefault="006C37C4" w:rsidP="006C37C4">
      <w:r>
        <w:rPr>
          <w:noProof/>
        </w:rPr>
        <w:drawing>
          <wp:inline distT="0" distB="0" distL="0" distR="0" wp14:anchorId="300601C0" wp14:editId="717DE835">
            <wp:extent cx="5400040" cy="1695450"/>
            <wp:effectExtent l="0" t="0" r="0" b="0"/>
            <wp:docPr id="116" name="Picture 116"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a:blip r:embed="rId5"/>
                    <a:stretch>
                      <a:fillRect/>
                    </a:stretch>
                  </pic:blipFill>
                  <pic:spPr>
                    <a:xfrm>
                      <a:off x="0" y="0"/>
                      <a:ext cx="5400040" cy="1695450"/>
                    </a:xfrm>
                    <a:prstGeom prst="rect">
                      <a:avLst/>
                    </a:prstGeom>
                  </pic:spPr>
                </pic:pic>
              </a:graphicData>
            </a:graphic>
          </wp:inline>
        </w:drawing>
      </w:r>
    </w:p>
    <w:p w14:paraId="60864622" w14:textId="77777777" w:rsidR="006C37C4" w:rsidRDefault="006C37C4" w:rsidP="006C37C4"/>
    <w:p w14:paraId="1A3D8176" w14:textId="77777777" w:rsidR="006C37C4" w:rsidRDefault="006C37C4" w:rsidP="006C37C4">
      <w:r>
        <w:rPr>
          <w:noProof/>
        </w:rPr>
        <w:drawing>
          <wp:inline distT="0" distB="0" distL="0" distR="0" wp14:anchorId="064221B5" wp14:editId="3213D853">
            <wp:extent cx="5400040" cy="1652905"/>
            <wp:effectExtent l="0" t="0" r="0" b="4445"/>
            <wp:docPr id="117" name="Picture 11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a:blip r:embed="rId6"/>
                    <a:stretch>
                      <a:fillRect/>
                    </a:stretch>
                  </pic:blipFill>
                  <pic:spPr>
                    <a:xfrm>
                      <a:off x="0" y="0"/>
                      <a:ext cx="5400040" cy="1652905"/>
                    </a:xfrm>
                    <a:prstGeom prst="rect">
                      <a:avLst/>
                    </a:prstGeom>
                  </pic:spPr>
                </pic:pic>
              </a:graphicData>
            </a:graphic>
          </wp:inline>
        </w:drawing>
      </w:r>
    </w:p>
    <w:p w14:paraId="449C500D" w14:textId="77777777" w:rsidR="006C37C4" w:rsidRDefault="006C37C4" w:rsidP="006C37C4">
      <w:r>
        <w:br w:type="page"/>
      </w:r>
    </w:p>
    <w:p w14:paraId="3BB7E7CD" w14:textId="77777777" w:rsidR="006C37C4" w:rsidRDefault="006C37C4" w:rsidP="006C37C4"/>
    <w:p w14:paraId="19447E97" w14:textId="77777777" w:rsidR="006C37C4" w:rsidRDefault="006C37C4" w:rsidP="006C37C4">
      <w:r>
        <w:rPr>
          <w:noProof/>
        </w:rPr>
        <w:drawing>
          <wp:inline distT="0" distB="0" distL="0" distR="0" wp14:anchorId="3E5EAB23" wp14:editId="50D84664">
            <wp:extent cx="5400040" cy="1661795"/>
            <wp:effectExtent l="0" t="0" r="0" b="0"/>
            <wp:docPr id="118" name="Picture 11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diagram&#10;&#10;Description automatically generated"/>
                    <pic:cNvPicPr/>
                  </pic:nvPicPr>
                  <pic:blipFill>
                    <a:blip r:embed="rId7"/>
                    <a:stretch>
                      <a:fillRect/>
                    </a:stretch>
                  </pic:blipFill>
                  <pic:spPr>
                    <a:xfrm>
                      <a:off x="0" y="0"/>
                      <a:ext cx="5400040" cy="1661795"/>
                    </a:xfrm>
                    <a:prstGeom prst="rect">
                      <a:avLst/>
                    </a:prstGeom>
                  </pic:spPr>
                </pic:pic>
              </a:graphicData>
            </a:graphic>
          </wp:inline>
        </w:drawing>
      </w:r>
    </w:p>
    <w:p w14:paraId="73B91588" w14:textId="77777777" w:rsidR="006C37C4" w:rsidRDefault="006C37C4" w:rsidP="006C37C4"/>
    <w:p w14:paraId="1E7C08D4" w14:textId="77777777" w:rsidR="006C37C4" w:rsidRDefault="006C37C4" w:rsidP="006C37C4">
      <w:r>
        <w:rPr>
          <w:noProof/>
        </w:rPr>
        <w:drawing>
          <wp:inline distT="0" distB="0" distL="0" distR="0" wp14:anchorId="14113AA7" wp14:editId="7403E7B7">
            <wp:extent cx="5400040" cy="1684020"/>
            <wp:effectExtent l="0" t="0" r="0" b="0"/>
            <wp:docPr id="119" name="Picture 119"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10;&#10;Description automatically generated"/>
                    <pic:cNvPicPr/>
                  </pic:nvPicPr>
                  <pic:blipFill>
                    <a:blip r:embed="rId8"/>
                    <a:stretch>
                      <a:fillRect/>
                    </a:stretch>
                  </pic:blipFill>
                  <pic:spPr>
                    <a:xfrm>
                      <a:off x="0" y="0"/>
                      <a:ext cx="5400040" cy="1684020"/>
                    </a:xfrm>
                    <a:prstGeom prst="rect">
                      <a:avLst/>
                    </a:prstGeom>
                  </pic:spPr>
                </pic:pic>
              </a:graphicData>
            </a:graphic>
          </wp:inline>
        </w:drawing>
      </w:r>
    </w:p>
    <w:p w14:paraId="176B81C3" w14:textId="77777777" w:rsidR="006C37C4" w:rsidRDefault="006C37C4" w:rsidP="006C37C4"/>
    <w:p w14:paraId="125DDA07" w14:textId="77777777" w:rsidR="006C37C4" w:rsidRDefault="006C37C4" w:rsidP="006C37C4">
      <w:r>
        <w:rPr>
          <w:noProof/>
        </w:rPr>
        <w:drawing>
          <wp:inline distT="0" distB="0" distL="0" distR="0" wp14:anchorId="54DD4985" wp14:editId="485A5ED7">
            <wp:extent cx="5400040" cy="1673860"/>
            <wp:effectExtent l="0" t="0" r="0" b="2540"/>
            <wp:docPr id="120" name="Picture 120"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10;&#10;Description automatically generated"/>
                    <pic:cNvPicPr/>
                  </pic:nvPicPr>
                  <pic:blipFill>
                    <a:blip r:embed="rId9"/>
                    <a:stretch>
                      <a:fillRect/>
                    </a:stretch>
                  </pic:blipFill>
                  <pic:spPr>
                    <a:xfrm>
                      <a:off x="0" y="0"/>
                      <a:ext cx="5400040" cy="1673860"/>
                    </a:xfrm>
                    <a:prstGeom prst="rect">
                      <a:avLst/>
                    </a:prstGeom>
                  </pic:spPr>
                </pic:pic>
              </a:graphicData>
            </a:graphic>
          </wp:inline>
        </w:drawing>
      </w:r>
    </w:p>
    <w:p w14:paraId="3581FD42" w14:textId="77777777" w:rsidR="006C37C4" w:rsidRDefault="006C37C4" w:rsidP="006C37C4"/>
    <w:p w14:paraId="56DDA817" w14:textId="77777777" w:rsidR="006C37C4" w:rsidRDefault="006C37C4" w:rsidP="006C37C4">
      <w:r>
        <w:rPr>
          <w:noProof/>
        </w:rPr>
        <w:drawing>
          <wp:inline distT="0" distB="0" distL="0" distR="0" wp14:anchorId="4DF52AAF" wp14:editId="5173477A">
            <wp:extent cx="5400040" cy="1667510"/>
            <wp:effectExtent l="0" t="0" r="0" b="8890"/>
            <wp:docPr id="121" name="Picture 12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10;&#10;Description automatically generated"/>
                    <pic:cNvPicPr/>
                  </pic:nvPicPr>
                  <pic:blipFill>
                    <a:blip r:embed="rId10"/>
                    <a:stretch>
                      <a:fillRect/>
                    </a:stretch>
                  </pic:blipFill>
                  <pic:spPr>
                    <a:xfrm>
                      <a:off x="0" y="0"/>
                      <a:ext cx="5400040" cy="1667510"/>
                    </a:xfrm>
                    <a:prstGeom prst="rect">
                      <a:avLst/>
                    </a:prstGeom>
                  </pic:spPr>
                </pic:pic>
              </a:graphicData>
            </a:graphic>
          </wp:inline>
        </w:drawing>
      </w:r>
    </w:p>
    <w:p w14:paraId="10864F67" w14:textId="77777777" w:rsidR="006C37C4" w:rsidRDefault="006C37C4" w:rsidP="006C37C4">
      <w:r>
        <w:br w:type="page"/>
      </w:r>
    </w:p>
    <w:p w14:paraId="0BA0DC1E" w14:textId="77777777" w:rsidR="006C37C4" w:rsidRDefault="006C37C4" w:rsidP="006C37C4">
      <w:r>
        <w:rPr>
          <w:noProof/>
        </w:rPr>
        <w:lastRenderedPageBreak/>
        <w:drawing>
          <wp:inline distT="0" distB="0" distL="0" distR="0" wp14:anchorId="4E89ED3C" wp14:editId="1C5EEF71">
            <wp:extent cx="5400040" cy="1716405"/>
            <wp:effectExtent l="0" t="0" r="0" b="0"/>
            <wp:docPr id="122" name="Picture 122"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ext&#10;&#10;Description automatically generated with medium confidence"/>
                    <pic:cNvPicPr/>
                  </pic:nvPicPr>
                  <pic:blipFill>
                    <a:blip r:embed="rId11"/>
                    <a:stretch>
                      <a:fillRect/>
                    </a:stretch>
                  </pic:blipFill>
                  <pic:spPr>
                    <a:xfrm>
                      <a:off x="0" y="0"/>
                      <a:ext cx="5400040" cy="1716405"/>
                    </a:xfrm>
                    <a:prstGeom prst="rect">
                      <a:avLst/>
                    </a:prstGeom>
                  </pic:spPr>
                </pic:pic>
              </a:graphicData>
            </a:graphic>
          </wp:inline>
        </w:drawing>
      </w:r>
    </w:p>
    <w:p w14:paraId="35291921" w14:textId="77777777" w:rsidR="006C37C4" w:rsidRDefault="006C37C4" w:rsidP="006C37C4"/>
    <w:p w14:paraId="04B5E39B" w14:textId="77777777" w:rsidR="006C37C4" w:rsidRDefault="006C37C4" w:rsidP="006C37C4">
      <w:r>
        <w:rPr>
          <w:noProof/>
        </w:rPr>
        <w:drawing>
          <wp:inline distT="0" distB="0" distL="0" distR="0" wp14:anchorId="011470F6" wp14:editId="083E359B">
            <wp:extent cx="5400040" cy="1669415"/>
            <wp:effectExtent l="0" t="0" r="0" b="6985"/>
            <wp:docPr id="123" name="Picture 123" descr="Graphical user interfac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10;&#10;Description automatically generated with medium confidence"/>
                    <pic:cNvPicPr/>
                  </pic:nvPicPr>
                  <pic:blipFill>
                    <a:blip r:embed="rId12"/>
                    <a:stretch>
                      <a:fillRect/>
                    </a:stretch>
                  </pic:blipFill>
                  <pic:spPr>
                    <a:xfrm>
                      <a:off x="0" y="0"/>
                      <a:ext cx="5400040" cy="1669415"/>
                    </a:xfrm>
                    <a:prstGeom prst="rect">
                      <a:avLst/>
                    </a:prstGeom>
                  </pic:spPr>
                </pic:pic>
              </a:graphicData>
            </a:graphic>
          </wp:inline>
        </w:drawing>
      </w:r>
    </w:p>
    <w:p w14:paraId="50E951E7" w14:textId="77777777" w:rsidR="006C37C4" w:rsidRDefault="006C37C4" w:rsidP="006C37C4"/>
    <w:p w14:paraId="21F7E549" w14:textId="77777777" w:rsidR="006C37C4" w:rsidRDefault="006C37C4" w:rsidP="006C37C4">
      <w:r>
        <w:rPr>
          <w:noProof/>
        </w:rPr>
        <w:drawing>
          <wp:inline distT="0" distB="0" distL="0" distR="0" wp14:anchorId="559B438A" wp14:editId="407AEE5F">
            <wp:extent cx="5400040" cy="1665605"/>
            <wp:effectExtent l="0" t="0" r="0" b="0"/>
            <wp:docPr id="124" name="Picture 12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text, application&#10;&#10;Description automatically generated"/>
                    <pic:cNvPicPr/>
                  </pic:nvPicPr>
                  <pic:blipFill>
                    <a:blip r:embed="rId13"/>
                    <a:stretch>
                      <a:fillRect/>
                    </a:stretch>
                  </pic:blipFill>
                  <pic:spPr>
                    <a:xfrm>
                      <a:off x="0" y="0"/>
                      <a:ext cx="5400040" cy="1665605"/>
                    </a:xfrm>
                    <a:prstGeom prst="rect">
                      <a:avLst/>
                    </a:prstGeom>
                  </pic:spPr>
                </pic:pic>
              </a:graphicData>
            </a:graphic>
          </wp:inline>
        </w:drawing>
      </w:r>
    </w:p>
    <w:p w14:paraId="3E23D73E" w14:textId="77777777" w:rsidR="006C37C4" w:rsidRDefault="006C37C4" w:rsidP="006C37C4"/>
    <w:p w14:paraId="0005486F" w14:textId="77777777" w:rsidR="006C37C4" w:rsidRDefault="006C37C4" w:rsidP="006C37C4">
      <w:r>
        <w:rPr>
          <w:noProof/>
        </w:rPr>
        <w:drawing>
          <wp:inline distT="0" distB="0" distL="0" distR="0" wp14:anchorId="47177D97" wp14:editId="6B39E3D8">
            <wp:extent cx="5400040" cy="1700530"/>
            <wp:effectExtent l="0" t="0" r="0" b="0"/>
            <wp:docPr id="125" name="Picture 12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text, application&#10;&#10;Description automatically generated"/>
                    <pic:cNvPicPr/>
                  </pic:nvPicPr>
                  <pic:blipFill>
                    <a:blip r:embed="rId14"/>
                    <a:stretch>
                      <a:fillRect/>
                    </a:stretch>
                  </pic:blipFill>
                  <pic:spPr>
                    <a:xfrm>
                      <a:off x="0" y="0"/>
                      <a:ext cx="5400040" cy="1700530"/>
                    </a:xfrm>
                    <a:prstGeom prst="rect">
                      <a:avLst/>
                    </a:prstGeom>
                  </pic:spPr>
                </pic:pic>
              </a:graphicData>
            </a:graphic>
          </wp:inline>
        </w:drawing>
      </w:r>
      <w:r>
        <w:br w:type="page"/>
      </w:r>
    </w:p>
    <w:p w14:paraId="65B874CE" w14:textId="77777777" w:rsidR="006C37C4" w:rsidRDefault="006C37C4" w:rsidP="006C37C4">
      <w:r>
        <w:rPr>
          <w:noProof/>
        </w:rPr>
        <w:lastRenderedPageBreak/>
        <w:drawing>
          <wp:inline distT="0" distB="0" distL="0" distR="0" wp14:anchorId="26E6B514" wp14:editId="7BBD9169">
            <wp:extent cx="5400040" cy="1688465"/>
            <wp:effectExtent l="0" t="0" r="0" b="6985"/>
            <wp:docPr id="126" name="Picture 126"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text, application&#10;&#10;Description automatically generated"/>
                    <pic:cNvPicPr/>
                  </pic:nvPicPr>
                  <pic:blipFill>
                    <a:blip r:embed="rId15"/>
                    <a:stretch>
                      <a:fillRect/>
                    </a:stretch>
                  </pic:blipFill>
                  <pic:spPr>
                    <a:xfrm>
                      <a:off x="0" y="0"/>
                      <a:ext cx="5400040" cy="1688465"/>
                    </a:xfrm>
                    <a:prstGeom prst="rect">
                      <a:avLst/>
                    </a:prstGeom>
                  </pic:spPr>
                </pic:pic>
              </a:graphicData>
            </a:graphic>
          </wp:inline>
        </w:drawing>
      </w:r>
    </w:p>
    <w:p w14:paraId="706602AA" w14:textId="77777777" w:rsidR="006C37C4" w:rsidRDefault="006C37C4" w:rsidP="006C37C4"/>
    <w:p w14:paraId="148116D1" w14:textId="77777777" w:rsidR="006C37C4" w:rsidRDefault="006C37C4" w:rsidP="006C37C4">
      <w:r>
        <w:rPr>
          <w:noProof/>
        </w:rPr>
        <w:drawing>
          <wp:inline distT="0" distB="0" distL="0" distR="0" wp14:anchorId="32805E7C" wp14:editId="01B57FE9">
            <wp:extent cx="5400040" cy="1642110"/>
            <wp:effectExtent l="0" t="0" r="0" b="0"/>
            <wp:docPr id="127" name="Picture 12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 application&#10;&#10;Description automatically generated"/>
                    <pic:cNvPicPr/>
                  </pic:nvPicPr>
                  <pic:blipFill>
                    <a:blip r:embed="rId16"/>
                    <a:stretch>
                      <a:fillRect/>
                    </a:stretch>
                  </pic:blipFill>
                  <pic:spPr>
                    <a:xfrm>
                      <a:off x="0" y="0"/>
                      <a:ext cx="5400040" cy="1642110"/>
                    </a:xfrm>
                    <a:prstGeom prst="rect">
                      <a:avLst/>
                    </a:prstGeom>
                  </pic:spPr>
                </pic:pic>
              </a:graphicData>
            </a:graphic>
          </wp:inline>
        </w:drawing>
      </w:r>
    </w:p>
    <w:p w14:paraId="3755087F" w14:textId="77777777" w:rsidR="006C37C4" w:rsidRDefault="006C37C4" w:rsidP="006C37C4"/>
    <w:p w14:paraId="5433CF4B" w14:textId="77777777" w:rsidR="006C37C4" w:rsidRDefault="006C37C4" w:rsidP="006C37C4">
      <w:r>
        <w:rPr>
          <w:noProof/>
        </w:rPr>
        <w:drawing>
          <wp:inline distT="0" distB="0" distL="0" distR="0" wp14:anchorId="2AF8BE59" wp14:editId="23AB38B9">
            <wp:extent cx="5400040" cy="1718310"/>
            <wp:effectExtent l="0" t="0" r="0" b="0"/>
            <wp:docPr id="128" name="Picture 12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text, application&#10;&#10;Description automatically generated"/>
                    <pic:cNvPicPr/>
                  </pic:nvPicPr>
                  <pic:blipFill>
                    <a:blip r:embed="rId17"/>
                    <a:stretch>
                      <a:fillRect/>
                    </a:stretch>
                  </pic:blipFill>
                  <pic:spPr>
                    <a:xfrm>
                      <a:off x="0" y="0"/>
                      <a:ext cx="5400040" cy="1718310"/>
                    </a:xfrm>
                    <a:prstGeom prst="rect">
                      <a:avLst/>
                    </a:prstGeom>
                  </pic:spPr>
                </pic:pic>
              </a:graphicData>
            </a:graphic>
          </wp:inline>
        </w:drawing>
      </w:r>
    </w:p>
    <w:p w14:paraId="62A4644F" w14:textId="77777777" w:rsidR="006C37C4" w:rsidRDefault="006C37C4" w:rsidP="006C37C4"/>
    <w:p w14:paraId="57A91266" w14:textId="77777777" w:rsidR="006C37C4" w:rsidRDefault="006C37C4" w:rsidP="006C37C4">
      <w:r>
        <w:br w:type="page"/>
      </w:r>
    </w:p>
    <w:p w14:paraId="0C33BBE2" w14:textId="77777777" w:rsidR="006C37C4" w:rsidRDefault="006C37C4" w:rsidP="006C37C4">
      <w:r>
        <w:rPr>
          <w:noProof/>
        </w:rPr>
        <w:lastRenderedPageBreak/>
        <w:drawing>
          <wp:inline distT="0" distB="0" distL="0" distR="0" wp14:anchorId="7AABDA42" wp14:editId="2DE11A00">
            <wp:extent cx="5400040" cy="1642745"/>
            <wp:effectExtent l="0" t="0" r="0" b="0"/>
            <wp:docPr id="129" name="Picture 129"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ext&#10;&#10;Description automatically generated with medium confidence"/>
                    <pic:cNvPicPr/>
                  </pic:nvPicPr>
                  <pic:blipFill>
                    <a:blip r:embed="rId18"/>
                    <a:stretch>
                      <a:fillRect/>
                    </a:stretch>
                  </pic:blipFill>
                  <pic:spPr>
                    <a:xfrm>
                      <a:off x="0" y="0"/>
                      <a:ext cx="5400040" cy="1642745"/>
                    </a:xfrm>
                    <a:prstGeom prst="rect">
                      <a:avLst/>
                    </a:prstGeom>
                  </pic:spPr>
                </pic:pic>
              </a:graphicData>
            </a:graphic>
          </wp:inline>
        </w:drawing>
      </w:r>
    </w:p>
    <w:p w14:paraId="37BB8500" w14:textId="77777777" w:rsidR="006C37C4" w:rsidRDefault="006C37C4" w:rsidP="006C37C4"/>
    <w:p w14:paraId="2FEA17CF" w14:textId="77777777" w:rsidR="006C37C4" w:rsidRDefault="006C37C4" w:rsidP="006C37C4">
      <w:r>
        <w:rPr>
          <w:noProof/>
        </w:rPr>
        <w:drawing>
          <wp:inline distT="0" distB="0" distL="0" distR="0" wp14:anchorId="2FAF4DF0" wp14:editId="734DC527">
            <wp:extent cx="5400040" cy="1684655"/>
            <wp:effectExtent l="0" t="0" r="0" b="0"/>
            <wp:docPr id="130" name="Picture 13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text, application&#10;&#10;Description automatically generated"/>
                    <pic:cNvPicPr/>
                  </pic:nvPicPr>
                  <pic:blipFill>
                    <a:blip r:embed="rId19"/>
                    <a:stretch>
                      <a:fillRect/>
                    </a:stretch>
                  </pic:blipFill>
                  <pic:spPr>
                    <a:xfrm>
                      <a:off x="0" y="0"/>
                      <a:ext cx="5400040" cy="1684655"/>
                    </a:xfrm>
                    <a:prstGeom prst="rect">
                      <a:avLst/>
                    </a:prstGeom>
                  </pic:spPr>
                </pic:pic>
              </a:graphicData>
            </a:graphic>
          </wp:inline>
        </w:drawing>
      </w:r>
    </w:p>
    <w:p w14:paraId="42A02CA0" w14:textId="77777777" w:rsidR="006C37C4" w:rsidRDefault="006C37C4" w:rsidP="006C37C4"/>
    <w:p w14:paraId="15DCDA75" w14:textId="77777777" w:rsidR="006C37C4" w:rsidRDefault="006C37C4" w:rsidP="006C37C4">
      <w:r>
        <w:rPr>
          <w:noProof/>
        </w:rPr>
        <w:drawing>
          <wp:inline distT="0" distB="0" distL="0" distR="0" wp14:anchorId="099168A0" wp14:editId="2A67748E">
            <wp:extent cx="5400040" cy="1681480"/>
            <wp:effectExtent l="0" t="0" r="0" b="0"/>
            <wp:docPr id="131" name="Picture 13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 text&#10;&#10;Description automatically generated"/>
                    <pic:cNvPicPr/>
                  </pic:nvPicPr>
                  <pic:blipFill>
                    <a:blip r:embed="rId20"/>
                    <a:stretch>
                      <a:fillRect/>
                    </a:stretch>
                  </pic:blipFill>
                  <pic:spPr>
                    <a:xfrm>
                      <a:off x="0" y="0"/>
                      <a:ext cx="5400040" cy="1681480"/>
                    </a:xfrm>
                    <a:prstGeom prst="rect">
                      <a:avLst/>
                    </a:prstGeom>
                  </pic:spPr>
                </pic:pic>
              </a:graphicData>
            </a:graphic>
          </wp:inline>
        </w:drawing>
      </w:r>
    </w:p>
    <w:p w14:paraId="54B5764C" w14:textId="77777777" w:rsidR="006C37C4" w:rsidRDefault="006C37C4" w:rsidP="006C37C4"/>
    <w:p w14:paraId="50881980" w14:textId="77777777" w:rsidR="006C37C4" w:rsidRDefault="006C37C4" w:rsidP="006C37C4">
      <w:r>
        <w:rPr>
          <w:noProof/>
        </w:rPr>
        <w:drawing>
          <wp:inline distT="0" distB="0" distL="0" distR="0" wp14:anchorId="5DEF286D" wp14:editId="3AEECA52">
            <wp:extent cx="5400040" cy="1654810"/>
            <wp:effectExtent l="0" t="0" r="0" b="2540"/>
            <wp:docPr id="132" name="Picture 13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text, application&#10;&#10;Description automatically generated"/>
                    <pic:cNvPicPr/>
                  </pic:nvPicPr>
                  <pic:blipFill>
                    <a:blip r:embed="rId21"/>
                    <a:stretch>
                      <a:fillRect/>
                    </a:stretch>
                  </pic:blipFill>
                  <pic:spPr>
                    <a:xfrm>
                      <a:off x="0" y="0"/>
                      <a:ext cx="5400040" cy="1654810"/>
                    </a:xfrm>
                    <a:prstGeom prst="rect">
                      <a:avLst/>
                    </a:prstGeom>
                  </pic:spPr>
                </pic:pic>
              </a:graphicData>
            </a:graphic>
          </wp:inline>
        </w:drawing>
      </w:r>
    </w:p>
    <w:p w14:paraId="10471FD1" w14:textId="77777777" w:rsidR="006C37C4" w:rsidRDefault="006C37C4" w:rsidP="006C37C4">
      <w:r>
        <w:br w:type="page"/>
      </w:r>
    </w:p>
    <w:p w14:paraId="139C4003" w14:textId="77777777" w:rsidR="006C37C4" w:rsidRDefault="006C37C4" w:rsidP="006C37C4">
      <w:r>
        <w:rPr>
          <w:noProof/>
        </w:rPr>
        <w:lastRenderedPageBreak/>
        <w:drawing>
          <wp:inline distT="0" distB="0" distL="0" distR="0" wp14:anchorId="75D474C4" wp14:editId="72908041">
            <wp:extent cx="5400040" cy="1666240"/>
            <wp:effectExtent l="0" t="0" r="0" b="0"/>
            <wp:docPr id="133" name="Picture 13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application&#10;&#10;Description automatically generated"/>
                    <pic:cNvPicPr/>
                  </pic:nvPicPr>
                  <pic:blipFill>
                    <a:blip r:embed="rId22"/>
                    <a:stretch>
                      <a:fillRect/>
                    </a:stretch>
                  </pic:blipFill>
                  <pic:spPr>
                    <a:xfrm>
                      <a:off x="0" y="0"/>
                      <a:ext cx="5400040" cy="1666240"/>
                    </a:xfrm>
                    <a:prstGeom prst="rect">
                      <a:avLst/>
                    </a:prstGeom>
                  </pic:spPr>
                </pic:pic>
              </a:graphicData>
            </a:graphic>
          </wp:inline>
        </w:drawing>
      </w:r>
    </w:p>
    <w:p w14:paraId="6C507792" w14:textId="77777777" w:rsidR="006C37C4" w:rsidRDefault="006C37C4" w:rsidP="006C37C4"/>
    <w:p w14:paraId="66081CFD" w14:textId="77777777" w:rsidR="006C37C4" w:rsidRDefault="006C37C4" w:rsidP="006C37C4">
      <w:r>
        <w:rPr>
          <w:noProof/>
        </w:rPr>
        <w:drawing>
          <wp:inline distT="0" distB="0" distL="0" distR="0" wp14:anchorId="2C9543F6" wp14:editId="755D0211">
            <wp:extent cx="5400040" cy="1645920"/>
            <wp:effectExtent l="0" t="0" r="0" b="0"/>
            <wp:docPr id="134" name="Picture 134"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text&#10;&#10;Description automatically generated"/>
                    <pic:cNvPicPr/>
                  </pic:nvPicPr>
                  <pic:blipFill>
                    <a:blip r:embed="rId23"/>
                    <a:stretch>
                      <a:fillRect/>
                    </a:stretch>
                  </pic:blipFill>
                  <pic:spPr>
                    <a:xfrm>
                      <a:off x="0" y="0"/>
                      <a:ext cx="5400040" cy="1645920"/>
                    </a:xfrm>
                    <a:prstGeom prst="rect">
                      <a:avLst/>
                    </a:prstGeom>
                  </pic:spPr>
                </pic:pic>
              </a:graphicData>
            </a:graphic>
          </wp:inline>
        </w:drawing>
      </w:r>
    </w:p>
    <w:p w14:paraId="604D06FA" w14:textId="77777777" w:rsidR="006C37C4" w:rsidRDefault="006C37C4" w:rsidP="006C37C4"/>
    <w:p w14:paraId="06118256" w14:textId="77777777" w:rsidR="006C37C4" w:rsidRDefault="006C37C4" w:rsidP="006C37C4">
      <w:r>
        <w:rPr>
          <w:noProof/>
        </w:rPr>
        <w:drawing>
          <wp:inline distT="0" distB="0" distL="0" distR="0" wp14:anchorId="0C252DE1" wp14:editId="095DD334">
            <wp:extent cx="5400040" cy="1659890"/>
            <wp:effectExtent l="0" t="0" r="0" b="0"/>
            <wp:docPr id="135" name="Picture 13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text, application&#10;&#10;Description automatically generated"/>
                    <pic:cNvPicPr/>
                  </pic:nvPicPr>
                  <pic:blipFill>
                    <a:blip r:embed="rId24"/>
                    <a:stretch>
                      <a:fillRect/>
                    </a:stretch>
                  </pic:blipFill>
                  <pic:spPr>
                    <a:xfrm>
                      <a:off x="0" y="0"/>
                      <a:ext cx="5400040" cy="1659890"/>
                    </a:xfrm>
                    <a:prstGeom prst="rect">
                      <a:avLst/>
                    </a:prstGeom>
                  </pic:spPr>
                </pic:pic>
              </a:graphicData>
            </a:graphic>
          </wp:inline>
        </w:drawing>
      </w:r>
    </w:p>
    <w:p w14:paraId="68C1C4BA" w14:textId="77777777" w:rsidR="006C37C4" w:rsidRDefault="006C37C4" w:rsidP="006C37C4"/>
    <w:p w14:paraId="6CA50935" w14:textId="77777777" w:rsidR="006C37C4" w:rsidRPr="00074CE0" w:rsidRDefault="006C37C4" w:rsidP="006C37C4">
      <w:r>
        <w:rPr>
          <w:noProof/>
        </w:rPr>
        <w:drawing>
          <wp:inline distT="0" distB="0" distL="0" distR="0" wp14:anchorId="6F7C29C9" wp14:editId="095BF132">
            <wp:extent cx="3943847" cy="1783636"/>
            <wp:effectExtent l="0" t="0" r="0" b="7620"/>
            <wp:docPr id="136" name="Picture 13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application&#10;&#10;Description automatically generated"/>
                    <pic:cNvPicPr/>
                  </pic:nvPicPr>
                  <pic:blipFill>
                    <a:blip r:embed="rId25"/>
                    <a:stretch>
                      <a:fillRect/>
                    </a:stretch>
                  </pic:blipFill>
                  <pic:spPr>
                    <a:xfrm>
                      <a:off x="0" y="0"/>
                      <a:ext cx="3976841" cy="1798558"/>
                    </a:xfrm>
                    <a:prstGeom prst="rect">
                      <a:avLst/>
                    </a:prstGeom>
                  </pic:spPr>
                </pic:pic>
              </a:graphicData>
            </a:graphic>
          </wp:inline>
        </w:drawing>
      </w:r>
    </w:p>
    <w:p w14:paraId="6A9E7FB9" w14:textId="720ADB31" w:rsidR="00C21B99" w:rsidRDefault="00B070F3">
      <w:r>
        <w:t xml:space="preserve"> </w:t>
      </w:r>
    </w:p>
    <w:sectPr w:rsidR="00C21B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0F3"/>
    <w:rsid w:val="001657DB"/>
    <w:rsid w:val="00430554"/>
    <w:rsid w:val="006C37C4"/>
    <w:rsid w:val="00B070F3"/>
    <w:rsid w:val="00C21B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D7CEB"/>
  <w15:chartTrackingRefBased/>
  <w15:docId w15:val="{D829B650-610B-4A90-A013-AFA60251B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5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C37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821</Words>
  <Characters>4681</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Mclaughlin</dc:creator>
  <cp:keywords/>
  <dc:description/>
  <cp:lastModifiedBy>Paul Mclaughlin</cp:lastModifiedBy>
  <cp:revision>3</cp:revision>
  <dcterms:created xsi:type="dcterms:W3CDTF">2023-03-17T14:06:00Z</dcterms:created>
  <dcterms:modified xsi:type="dcterms:W3CDTF">2023-04-05T10:53:00Z</dcterms:modified>
</cp:coreProperties>
</file>