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0D212" w14:textId="77777777" w:rsidR="009B43C5" w:rsidRDefault="009B43C5" w:rsidP="007B5E99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93DB9B2" w14:textId="77777777" w:rsidR="001C607C" w:rsidRPr="00FF3886" w:rsidRDefault="001C607C" w:rsidP="001C607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F388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CFCFC"/>
        </w:rPr>
        <w:t>Bile acid</w:t>
      </w:r>
      <w:r w:rsidRPr="00FF38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derivatives from gut microbiota</w:t>
      </w:r>
      <w:r w:rsidRPr="00FF3886">
        <w:rPr>
          <w:rFonts w:ascii="Times New Roman" w:hAnsi="Times New Roman" w:cs="Times New Roman"/>
          <w:b/>
          <w:sz w:val="24"/>
          <w:szCs w:val="24"/>
        </w:rPr>
        <w:t xml:space="preserve"> promote GBPs-mediated activation of caspase-4/11 by LPS through </w:t>
      </w:r>
      <w:r w:rsidRPr="00FF3886">
        <w:rPr>
          <w:rFonts w:ascii="Times New Roman" w:hAnsi="Times New Roman" w:cs="Times New Roman"/>
          <w:b/>
          <w:i/>
          <w:sz w:val="24"/>
          <w:szCs w:val="24"/>
        </w:rPr>
        <w:t>lncRNA57RIK</w:t>
      </w:r>
    </w:p>
    <w:p w14:paraId="7009B103" w14:textId="3A568E07" w:rsidR="001C607C" w:rsidRPr="00FF3886" w:rsidRDefault="001C607C" w:rsidP="001C607C">
      <w:pPr>
        <w:spacing w:beforeLines="100" w:before="312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F3886">
        <w:rPr>
          <w:rFonts w:ascii="Times New Roman" w:hAnsi="Times New Roman" w:cs="Times New Roman"/>
          <w:bCs/>
          <w:sz w:val="24"/>
          <w:szCs w:val="24"/>
        </w:rPr>
        <w:t>Yunhuan Gao</w:t>
      </w:r>
      <w:r w:rsidRPr="00FF3886">
        <w:rPr>
          <w:rFonts w:ascii="Times New Roman" w:hAnsi="Times New Roman" w:cs="Times New Roman"/>
          <w:bCs/>
          <w:sz w:val="24"/>
          <w:szCs w:val="24"/>
          <w:vertAlign w:val="superscript"/>
        </w:rPr>
        <w:t>1,2,3</w:t>
      </w:r>
      <w:r w:rsidRPr="00FF3886">
        <w:rPr>
          <w:rFonts w:ascii="Times New Roman" w:hAnsi="Times New Roman" w:cs="Times New Roman"/>
          <w:bCs/>
          <w:sz w:val="24"/>
          <w:szCs w:val="24"/>
        </w:rPr>
        <w:t>, Jianmei Yue</w:t>
      </w:r>
      <w:r w:rsidRPr="00FF388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,2,3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Fushuang Ha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Ya Wang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Rong Wang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Xiaorong Yang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Junqi Zhang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FF38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</w:rPr>
        <w:t>Xinqi Liu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</w:rPr>
        <w:t>, Yuan Zhang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</w:rPr>
        <w:t>, Tao Han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Rongcun Yang </w:t>
      </w:r>
      <w:r w:rsidRPr="00FF38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1,2,3</w:t>
      </w:r>
      <w:r w:rsidR="00AE5C4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14:paraId="054E5794" w14:textId="77777777" w:rsidR="00CE48A1" w:rsidRDefault="00CE48A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7C2442" w14:textId="6E31BDE1" w:rsidR="00A77FCC" w:rsidRPr="0044695F" w:rsidRDefault="00A77FCC" w:rsidP="0044695F">
      <w:pPr>
        <w:autoSpaceDE w:val="0"/>
        <w:autoSpaceDN w:val="0"/>
        <w:spacing w:beforeLines="100" w:before="31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4695F"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</w:p>
    <w:p w14:paraId="4487EDEA" w14:textId="77777777" w:rsidR="00A77FCC" w:rsidRPr="0044695F" w:rsidRDefault="00A77FCC" w:rsidP="0044695F">
      <w:pPr>
        <w:autoSpaceDE w:val="0"/>
        <w:autoSpaceDN w:val="0"/>
        <w:spacing w:beforeLines="100" w:before="312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DBF001A" w14:textId="6F6FDC85" w:rsidR="007231C5" w:rsidRPr="0044695F" w:rsidRDefault="00E11CDE" w:rsidP="0044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0E7565" wp14:editId="311757F7">
            <wp:extent cx="5183514" cy="29279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493" cy="2932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8B168" w14:textId="3F9EF907" w:rsidR="006F7576" w:rsidRPr="00B9139D" w:rsidRDefault="00C22E7A" w:rsidP="00AE5C4B">
      <w:pPr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7F1D42" w:rsidRPr="0078482A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B9139D" w:rsidRPr="0078482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bookmarkStart w:id="0" w:name="_Hlk128638139"/>
      <w:r w:rsidR="002A2898" w:rsidRPr="0078482A">
        <w:rPr>
          <w:rFonts w:ascii="Times New Roman" w:hAnsi="Times New Roman" w:cs="Times New Roman"/>
          <w:bCs/>
          <w:sz w:val="24"/>
          <w:szCs w:val="24"/>
        </w:rPr>
        <w:t xml:space="preserve">S1PR2 is involved in BAs mediated production of </w:t>
      </w:r>
      <w:r w:rsidR="00477A91" w:rsidRPr="0078482A">
        <w:rPr>
          <w:rFonts w:ascii="Times New Roman" w:hAnsi="Times New Roman" w:cs="Times New Roman"/>
          <w:bCs/>
          <w:sz w:val="24"/>
          <w:szCs w:val="24"/>
        </w:rPr>
        <w:t>m</w:t>
      </w:r>
      <w:r w:rsidR="002A2898" w:rsidRPr="0078482A">
        <w:rPr>
          <w:rFonts w:ascii="Times New Roman" w:hAnsi="Times New Roman" w:cs="Times New Roman"/>
          <w:bCs/>
          <w:sz w:val="24"/>
          <w:szCs w:val="24"/>
        </w:rPr>
        <w:t>IL-1</w:t>
      </w:r>
      <w:r w:rsidR="00AB78F3" w:rsidRPr="0078482A">
        <w:rPr>
          <w:rFonts w:ascii="Times New Roman" w:eastAsia="Yu Gothic UI Semilight" w:hAnsi="Times New Roman" w:cs="Times New Roman"/>
          <w:bCs/>
          <w:sz w:val="24"/>
          <w:szCs w:val="24"/>
        </w:rPr>
        <w:t>β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>.</w:t>
      </w:r>
      <w:r w:rsidR="009B43C5" w:rsidRPr="0078482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2E31A7" w:rsidRPr="0078482A">
        <w:rPr>
          <w:rFonts w:ascii="Times New Roman" w:hAnsi="Times New Roman" w:cs="Times New Roman"/>
          <w:b/>
          <w:sz w:val="24"/>
          <w:szCs w:val="24"/>
        </w:rPr>
        <w:t>A</w:t>
      </w:r>
      <w:r w:rsidR="00415113" w:rsidRPr="0078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>qRT-PCR of FXR, LXR</w:t>
      </w:r>
      <w:r w:rsidR="0016093F" w:rsidRPr="0078482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15DDB" w:rsidRPr="0078482A">
        <w:rPr>
          <w:rFonts w:ascii="Times New Roman" w:hAnsi="Times New Roman" w:cs="Times New Roman"/>
          <w:bCs/>
          <w:sz w:val="24"/>
          <w:szCs w:val="24"/>
        </w:rPr>
        <w:t xml:space="preserve">CHRM2, CHRM3, 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>S1PR2</w:t>
      </w:r>
      <w:r w:rsidR="00C15DDB" w:rsidRPr="0078482A">
        <w:rPr>
          <w:rFonts w:ascii="Times New Roman" w:hAnsi="Times New Roman" w:cs="Times New Roman"/>
          <w:bCs/>
          <w:sz w:val="24"/>
          <w:szCs w:val="24"/>
        </w:rPr>
        <w:t xml:space="preserve"> TGR5 and PXR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567" w:rsidRPr="0078482A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1E10C6" w:rsidRPr="0078482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45567" w:rsidRPr="0078482A">
        <w:rPr>
          <w:rFonts w:ascii="Times New Roman" w:hAnsi="Times New Roman" w:cs="Times New Roman"/>
          <w:bCs/>
          <w:sz w:val="24"/>
          <w:szCs w:val="24"/>
        </w:rPr>
        <w:t xml:space="preserve">macrophages </w:t>
      </w:r>
      <w:r w:rsidR="001E10C6" w:rsidRPr="0078482A">
        <w:rPr>
          <w:rFonts w:ascii="Times New Roman" w:hAnsi="Times New Roman" w:cs="Times New Roman"/>
          <w:bCs/>
          <w:sz w:val="24"/>
          <w:szCs w:val="24"/>
        </w:rPr>
        <w:t xml:space="preserve">after silencing </w:t>
      </w:r>
      <w:r w:rsidR="00C15DDB" w:rsidRPr="0078482A">
        <w:rPr>
          <w:rFonts w:ascii="Times New Roman" w:hAnsi="Times New Roman" w:cs="Times New Roman"/>
          <w:bCs/>
          <w:sz w:val="24"/>
          <w:szCs w:val="24"/>
        </w:rPr>
        <w:t xml:space="preserve">FXR, LXR, CHRM2, CHRM3 and S1PR2 </w:t>
      </w:r>
      <w:r w:rsidR="00E71C2F">
        <w:rPr>
          <w:rFonts w:ascii="Times New Roman" w:hAnsi="Times New Roman" w:cs="Times New Roman" w:hint="eastAsia"/>
          <w:bCs/>
          <w:sz w:val="24"/>
          <w:szCs w:val="24"/>
        </w:rPr>
        <w:t>b</w:t>
      </w:r>
      <w:r w:rsidR="00E71C2F">
        <w:rPr>
          <w:rFonts w:ascii="Times New Roman" w:hAnsi="Times New Roman" w:cs="Times New Roman"/>
          <w:bCs/>
          <w:sz w:val="24"/>
          <w:szCs w:val="24"/>
        </w:rPr>
        <w:t xml:space="preserve">y siRNA </w:t>
      </w:r>
      <w:r w:rsidR="001E10C6" w:rsidRPr="0078482A">
        <w:rPr>
          <w:rFonts w:ascii="Times New Roman" w:hAnsi="Times New Roman" w:cs="Times New Roman"/>
          <w:bCs/>
          <w:sz w:val="24"/>
          <w:szCs w:val="24"/>
        </w:rPr>
        <w:t>or knock</w:t>
      </w:r>
      <w:r w:rsidR="00C70277" w:rsidRPr="0078482A">
        <w:rPr>
          <w:rFonts w:ascii="Times New Roman" w:hAnsi="Times New Roman" w:cs="Times New Roman"/>
          <w:bCs/>
          <w:sz w:val="24"/>
          <w:szCs w:val="24"/>
        </w:rPr>
        <w:t xml:space="preserve">ing </w:t>
      </w:r>
      <w:r w:rsidR="001E10C6" w:rsidRPr="0078482A">
        <w:rPr>
          <w:rFonts w:ascii="Times New Roman" w:hAnsi="Times New Roman" w:cs="Times New Roman"/>
          <w:bCs/>
          <w:sz w:val="24"/>
          <w:szCs w:val="24"/>
        </w:rPr>
        <w:t>out</w:t>
      </w:r>
      <w:r w:rsidR="00C15DDB" w:rsidRPr="0078482A">
        <w:rPr>
          <w:rFonts w:ascii="Times New Roman" w:hAnsi="Times New Roman" w:cs="Times New Roman"/>
          <w:bCs/>
          <w:sz w:val="24"/>
          <w:szCs w:val="24"/>
        </w:rPr>
        <w:t xml:space="preserve"> TGR5 and PXR respectively</w:t>
      </w:r>
      <w:r w:rsidR="001E10C6" w:rsidRPr="0078482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1A7" w:rsidRPr="0078482A">
        <w:rPr>
          <w:rFonts w:ascii="Times New Roman" w:hAnsi="Times New Roman" w:cs="Times New Roman"/>
          <w:b/>
          <w:sz w:val="24"/>
          <w:szCs w:val="24"/>
        </w:rPr>
        <w:t>B</w:t>
      </w:r>
      <w:r w:rsidR="00415113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 xml:space="preserve">ELISA of 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>IL-1</w:t>
      </w:r>
      <w:r w:rsidR="00345567" w:rsidRPr="0078482A">
        <w:rPr>
          <w:rFonts w:ascii="Times New Roman" w:eastAsia="Yu Gothic UI Semilight" w:hAnsi="Times New Roman" w:cs="Times New Roman"/>
          <w:bCs/>
          <w:sz w:val="24"/>
          <w:szCs w:val="24"/>
        </w:rPr>
        <w:t>β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 xml:space="preserve"> in the supernatant of the macrophages </w:t>
      </w:r>
      <w:r w:rsidR="006C26C3" w:rsidRPr="0078482A">
        <w:rPr>
          <w:rFonts w:ascii="Times New Roman" w:hAnsi="Times New Roman" w:cs="Times New Roman"/>
          <w:bCs/>
          <w:sz w:val="24"/>
          <w:szCs w:val="24"/>
        </w:rPr>
        <w:t>after silencing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26C3" w:rsidRPr="0078482A">
        <w:rPr>
          <w:rFonts w:ascii="Times New Roman" w:hAnsi="Times New Roman" w:cs="Times New Roman"/>
          <w:bCs/>
          <w:sz w:val="24"/>
          <w:szCs w:val="24"/>
        </w:rPr>
        <w:t>FXR, LXR</w:t>
      </w:r>
      <w:r w:rsidR="0016093F" w:rsidRPr="0078482A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="0016093F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26C3" w:rsidRPr="0078482A">
        <w:rPr>
          <w:rFonts w:ascii="Times New Roman" w:hAnsi="Times New Roman" w:cs="Times New Roman"/>
          <w:bCs/>
          <w:sz w:val="24"/>
          <w:szCs w:val="24"/>
        </w:rPr>
        <w:t xml:space="preserve">CHRM2, CHRM3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 xml:space="preserve">or </w:t>
      </w:r>
      <w:r w:rsidR="006C26C3" w:rsidRPr="0078482A">
        <w:rPr>
          <w:rFonts w:ascii="Times New Roman" w:hAnsi="Times New Roman" w:cs="Times New Roman"/>
          <w:bCs/>
          <w:sz w:val="24"/>
          <w:szCs w:val="24"/>
        </w:rPr>
        <w:t xml:space="preserve">S1PR2 </w:t>
      </w:r>
      <w:r w:rsidR="00AB78F3" w:rsidRPr="0078482A">
        <w:rPr>
          <w:rFonts w:ascii="Times New Roman" w:hAnsi="Times New Roman" w:cs="Times New Roman"/>
          <w:bCs/>
          <w:sz w:val="24"/>
          <w:szCs w:val="24"/>
        </w:rPr>
        <w:t xml:space="preserve">by siRNA </w:t>
      </w:r>
      <w:r w:rsidR="005856B0" w:rsidRPr="0078482A">
        <w:rPr>
          <w:rFonts w:ascii="Times New Roman" w:hAnsi="Times New Roman" w:cs="Times New Roman"/>
          <w:bCs/>
          <w:sz w:val="24"/>
          <w:szCs w:val="24"/>
        </w:rPr>
        <w:t xml:space="preserve">or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 xml:space="preserve">knocking out </w:t>
      </w:r>
      <w:r w:rsidR="009B43C5" w:rsidRPr="0078482A">
        <w:rPr>
          <w:rFonts w:ascii="Times New Roman" w:hAnsi="Times New Roman" w:cs="Times New Roman"/>
          <w:bCs/>
          <w:sz w:val="24"/>
          <w:szCs w:val="24"/>
        </w:rPr>
        <w:t>TGR5 and PXR</w:t>
      </w:r>
      <w:r w:rsidR="00E51839" w:rsidRPr="0078482A">
        <w:rPr>
          <w:rFonts w:ascii="Times New Roman" w:hAnsi="Times New Roman" w:cs="Times New Roman"/>
          <w:bCs/>
          <w:sz w:val="24"/>
          <w:szCs w:val="24"/>
        </w:rPr>
        <w:t xml:space="preserve"> respectively</w:t>
      </w:r>
      <w:r w:rsidR="00FB04E3" w:rsidRPr="0078482A">
        <w:rPr>
          <w:rFonts w:ascii="Times New Roman" w:hAnsi="Times New Roman" w:cs="Times New Roman"/>
          <w:bCs/>
          <w:sz w:val="24"/>
          <w:szCs w:val="24"/>
        </w:rPr>
        <w:t xml:space="preserve"> after exposure to TCA</w:t>
      </w:r>
      <w:r w:rsidR="009B43C5" w:rsidRPr="0078482A">
        <w:rPr>
          <w:rFonts w:ascii="Times New Roman" w:hAnsi="Times New Roman" w:cs="Times New Roman"/>
          <w:bCs/>
          <w:sz w:val="24"/>
          <w:szCs w:val="24"/>
        </w:rPr>
        <w:t>.</w:t>
      </w:r>
      <w:r w:rsidR="00C81CB4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78482A">
        <w:rPr>
          <w:rFonts w:ascii="Times New Roman" w:hAnsi="Times New Roman" w:cs="Times New Roman"/>
          <w:b/>
          <w:sz w:val="24"/>
          <w:szCs w:val="24"/>
        </w:rPr>
        <w:t>C</w:t>
      </w:r>
      <w:r w:rsidR="00415113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>ELISA of IL-1</w:t>
      </w:r>
      <w:r w:rsidR="001B0E0B" w:rsidRPr="0078482A">
        <w:rPr>
          <w:rFonts w:ascii="Times New Roman" w:eastAsia="Yu Gothic UI Semilight" w:hAnsi="Times New Roman" w:cs="Times New Roman"/>
          <w:bCs/>
          <w:sz w:val="24"/>
          <w:szCs w:val="24"/>
        </w:rPr>
        <w:t>β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 xml:space="preserve"> in the supernatant of the macrophages after silencing FXR, LXR</w:t>
      </w:r>
      <w:r w:rsidR="0016093F" w:rsidRPr="0078482A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="0016093F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>CHRM2, CHRM3 or S1PR2 by siRNA or knocking out TGR5 and PXR</w:t>
      </w:r>
      <w:r w:rsidR="00FB04E3" w:rsidRPr="0078482A">
        <w:rPr>
          <w:rFonts w:ascii="Times New Roman" w:hAnsi="Times New Roman" w:cs="Times New Roman"/>
          <w:bCs/>
          <w:sz w:val="24"/>
          <w:szCs w:val="24"/>
        </w:rPr>
        <w:t xml:space="preserve"> after exposure to DCA</w:t>
      </w:r>
      <w:r w:rsidR="00C81CB4" w:rsidRPr="0078482A">
        <w:rPr>
          <w:rFonts w:ascii="Times New Roman" w:hAnsi="Times New Roman" w:cs="Times New Roman"/>
          <w:bCs/>
          <w:sz w:val="24"/>
          <w:szCs w:val="24"/>
        </w:rPr>
        <w:t>.</w:t>
      </w:r>
      <w:r w:rsidR="00B9139D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78482A">
        <w:rPr>
          <w:rFonts w:ascii="Times New Roman" w:hAnsi="Times New Roman" w:cs="Times New Roman"/>
          <w:b/>
          <w:sz w:val="24"/>
          <w:szCs w:val="24"/>
        </w:rPr>
        <w:t>D</w:t>
      </w:r>
      <w:r w:rsidR="00415113" w:rsidRPr="0078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>ELISA of IL-1</w:t>
      </w:r>
      <w:r w:rsidR="001B0E0B" w:rsidRPr="0078482A">
        <w:rPr>
          <w:rFonts w:ascii="Times New Roman" w:eastAsia="Yu Gothic UI Semilight" w:hAnsi="Times New Roman" w:cs="Times New Roman"/>
          <w:bCs/>
          <w:sz w:val="24"/>
          <w:szCs w:val="24"/>
        </w:rPr>
        <w:t>β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 xml:space="preserve"> in the supernatant of the macrophages after silencing FXR, LXR</w:t>
      </w:r>
      <w:r w:rsidR="0016093F" w:rsidRPr="0078482A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="0016093F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0E0B" w:rsidRPr="0078482A">
        <w:rPr>
          <w:rFonts w:ascii="Times New Roman" w:hAnsi="Times New Roman" w:cs="Times New Roman"/>
          <w:bCs/>
          <w:sz w:val="24"/>
          <w:szCs w:val="24"/>
        </w:rPr>
        <w:t>CHRM2, CHRM3 or S1PR2 by siRNA or knocking out TGR5 and PXR</w:t>
      </w:r>
      <w:r w:rsidR="00FB04E3" w:rsidRPr="0078482A">
        <w:rPr>
          <w:rFonts w:ascii="Times New Roman" w:hAnsi="Times New Roman" w:cs="Times New Roman"/>
          <w:bCs/>
          <w:sz w:val="24"/>
          <w:szCs w:val="24"/>
        </w:rPr>
        <w:t xml:space="preserve"> after exposure to LCA</w:t>
      </w:r>
      <w:r w:rsidR="00C81CB4" w:rsidRPr="0078482A">
        <w:rPr>
          <w:rFonts w:ascii="Times New Roman" w:hAnsi="Times New Roman" w:cs="Times New Roman"/>
          <w:bCs/>
          <w:sz w:val="24"/>
          <w:szCs w:val="24"/>
        </w:rPr>
        <w:t>.</w:t>
      </w:r>
      <w:r w:rsidR="000E6C2B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56E8" w:rsidRPr="0078482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F415F" w:rsidRPr="0078482A">
        <w:rPr>
          <w:rFonts w:ascii="Times New Roman" w:hAnsi="Times New Roman" w:cs="Times New Roman"/>
          <w:bCs/>
          <w:sz w:val="24"/>
          <w:szCs w:val="24"/>
        </w:rPr>
        <w:t xml:space="preserve">macrophages </w:t>
      </w:r>
      <w:r w:rsidR="00C12B23" w:rsidRPr="0078482A">
        <w:rPr>
          <w:rFonts w:ascii="Times New Roman" w:hAnsi="Times New Roman" w:cs="Times New Roman"/>
          <w:bCs/>
          <w:sz w:val="24"/>
          <w:szCs w:val="24"/>
        </w:rPr>
        <w:t>in</w:t>
      </w:r>
      <w:r w:rsidR="00C12B23" w:rsidRPr="00E80EE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E5C4B" w:rsidRPr="00E80E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</w:t>
      </w:r>
      <w:r w:rsidR="00C12B23" w:rsidRPr="00E80E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AE5C4B" w:rsidRPr="00E80E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="00C12B23" w:rsidRPr="00E80E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</w:t>
      </w:r>
      <w:r w:rsidR="00AE5C4B" w:rsidRPr="00E80EE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="00C12B23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15F" w:rsidRPr="0078482A">
        <w:rPr>
          <w:rFonts w:ascii="Times New Roman" w:hAnsi="Times New Roman" w:cs="Times New Roman"/>
          <w:bCs/>
          <w:sz w:val="24"/>
          <w:szCs w:val="24"/>
        </w:rPr>
        <w:t xml:space="preserve">were pretreated with </w:t>
      </w:r>
      <w:r w:rsidR="00FB04E3" w:rsidRPr="0078482A">
        <w:rPr>
          <w:rFonts w:ascii="Times New Roman" w:hAnsi="Times New Roman" w:cs="Times New Roman"/>
          <w:bCs/>
          <w:sz w:val="24"/>
          <w:szCs w:val="24"/>
        </w:rPr>
        <w:t>TCA, DCA or LCA respectively</w:t>
      </w:r>
      <w:r w:rsidR="002F415F" w:rsidRPr="0078482A">
        <w:rPr>
          <w:rFonts w:ascii="Times New Roman" w:hAnsi="Times New Roman" w:cs="Times New Roman"/>
          <w:bCs/>
          <w:sz w:val="24"/>
          <w:szCs w:val="24"/>
        </w:rPr>
        <w:t xml:space="preserve"> and stimulated by caspase 4 ligands (LPS with </w:t>
      </w:r>
      <w:r w:rsidR="0016093F" w:rsidRPr="0078482A">
        <w:rPr>
          <w:rFonts w:ascii="Times New Roman" w:hAnsi="Times New Roman" w:cs="Times New Roman"/>
          <w:bCs/>
          <w:sz w:val="24"/>
          <w:szCs w:val="24"/>
        </w:rPr>
        <w:t>D</w:t>
      </w:r>
      <w:r w:rsidR="002F415F" w:rsidRPr="0078482A">
        <w:rPr>
          <w:rFonts w:ascii="Times New Roman" w:hAnsi="Times New Roman" w:cs="Times New Roman"/>
          <w:bCs/>
          <w:sz w:val="24"/>
          <w:szCs w:val="24"/>
        </w:rPr>
        <w:t>ot</w:t>
      </w:r>
      <w:r w:rsidR="0016093F" w:rsidRPr="0078482A">
        <w:rPr>
          <w:rFonts w:ascii="Times New Roman" w:hAnsi="Times New Roman" w:cs="Times New Roman"/>
          <w:bCs/>
          <w:sz w:val="24"/>
          <w:szCs w:val="24"/>
        </w:rPr>
        <w:t>a</w:t>
      </w:r>
      <w:r w:rsidR="002F415F" w:rsidRPr="0078482A">
        <w:rPr>
          <w:rFonts w:ascii="Times New Roman" w:hAnsi="Times New Roman" w:cs="Times New Roman"/>
          <w:bCs/>
          <w:sz w:val="24"/>
          <w:szCs w:val="24"/>
        </w:rPr>
        <w:t>p).</w:t>
      </w:r>
      <w:r w:rsidR="002F5DC9" w:rsidRPr="007848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BD7" w:rsidRPr="0078482A">
        <w:rPr>
          <w:rFonts w:ascii="Times New Roman" w:hAnsi="Times New Roman" w:cs="Times New Roman"/>
          <w:bCs/>
          <w:sz w:val="24"/>
          <w:szCs w:val="24"/>
        </w:rPr>
        <w:t>ONE-way ANOVA Bonferroni’s Multiple Comparison Test</w:t>
      </w:r>
      <w:r w:rsidR="00747871" w:rsidRPr="0078482A">
        <w:rPr>
          <w:rFonts w:ascii="Times New Roman" w:hAnsi="Times New Roman" w:cs="Times New Roman"/>
          <w:bCs/>
          <w:sz w:val="24"/>
          <w:szCs w:val="24"/>
        </w:rPr>
        <w:t>s</w:t>
      </w:r>
      <w:r w:rsidR="00671311" w:rsidRPr="0078482A">
        <w:rPr>
          <w:rFonts w:ascii="Times New Roman" w:hAnsi="Times New Roman" w:cs="Times New Roman"/>
          <w:bCs/>
          <w:sz w:val="24"/>
          <w:szCs w:val="24"/>
        </w:rPr>
        <w:t>.</w:t>
      </w:r>
      <w:r w:rsidR="00E11CDE" w:rsidRPr="0078482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*P &lt; 0.05, **P &lt; 0.01, ***P &lt; 0.001, NS, not significant.</w:t>
      </w:r>
    </w:p>
    <w:p w14:paraId="384A30B7" w14:textId="648CC0AB" w:rsidR="00AF2323" w:rsidRPr="00B9139D" w:rsidRDefault="00604666" w:rsidP="00E80EEB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FEA23BD" wp14:editId="099DAEA4">
            <wp:extent cx="5249492" cy="626715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793" cy="627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C29" w:rsidRPr="0044695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28637367"/>
      <w:bookmarkStart w:id="2" w:name="_Hlk128638166"/>
      <w:r w:rsidR="00C22E7A">
        <w:rPr>
          <w:rFonts w:ascii="Times New Roman" w:hAnsi="Times New Roman" w:cs="Times New Roman"/>
          <w:b/>
          <w:sz w:val="24"/>
          <w:szCs w:val="24"/>
        </w:rPr>
        <w:t>Fig.</w:t>
      </w:r>
      <w:r w:rsidR="00057A87">
        <w:rPr>
          <w:rFonts w:ascii="Times New Roman" w:hAnsi="Times New Roman" w:cs="Times New Roman"/>
          <w:b/>
          <w:sz w:val="24"/>
          <w:szCs w:val="24"/>
        </w:rPr>
        <w:t xml:space="preserve"> S2</w:t>
      </w:r>
      <w:bookmarkEnd w:id="1"/>
      <w:r w:rsidR="00B9139D" w:rsidRPr="00CE48A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15113" w:rsidRPr="002B29D5">
        <w:rPr>
          <w:rFonts w:ascii="Times New Roman" w:hAnsi="Times New Roman" w:cs="Times New Roman"/>
          <w:bCs/>
          <w:i/>
          <w:sz w:val="24"/>
          <w:szCs w:val="24"/>
        </w:rPr>
        <w:t>LncRNA</w:t>
      </w:r>
      <w:r w:rsidR="006F7576" w:rsidRPr="002B29D5">
        <w:rPr>
          <w:rFonts w:ascii="Times New Roman" w:hAnsi="Times New Roman" w:cs="Times New Roman"/>
          <w:bCs/>
          <w:i/>
          <w:sz w:val="24"/>
          <w:szCs w:val="24"/>
        </w:rPr>
        <w:t>57</w:t>
      </w:r>
      <w:r w:rsidR="00415113" w:rsidRPr="002B29D5">
        <w:rPr>
          <w:rFonts w:ascii="Times New Roman" w:hAnsi="Times New Roman" w:cs="Times New Roman"/>
          <w:bCs/>
          <w:i/>
          <w:sz w:val="24"/>
          <w:szCs w:val="24"/>
        </w:rPr>
        <w:t>RIK</w:t>
      </w:r>
      <w:r w:rsidR="006F7576" w:rsidRPr="002B29D5">
        <w:rPr>
          <w:rFonts w:ascii="Times New Roman" w:hAnsi="Times New Roman" w:cs="Times New Roman"/>
          <w:bCs/>
          <w:sz w:val="24"/>
          <w:szCs w:val="24"/>
        </w:rPr>
        <w:t xml:space="preserve"> is involved in BA</w:t>
      </w:r>
      <w:r w:rsidR="00415113" w:rsidRPr="002B29D5">
        <w:rPr>
          <w:rFonts w:ascii="Times New Roman" w:hAnsi="Times New Roman" w:cs="Times New Roman"/>
          <w:bCs/>
          <w:sz w:val="24"/>
          <w:szCs w:val="24"/>
        </w:rPr>
        <w:t>s mediated production of m</w:t>
      </w:r>
      <w:r w:rsidR="006F7576" w:rsidRPr="002B29D5">
        <w:rPr>
          <w:rFonts w:ascii="Times New Roman" w:hAnsi="Times New Roman" w:cs="Times New Roman"/>
          <w:bCs/>
          <w:sz w:val="24"/>
          <w:szCs w:val="24"/>
        </w:rPr>
        <w:t>IL-1</w:t>
      </w:r>
      <w:r w:rsidR="00415113" w:rsidRPr="002B29D5">
        <w:rPr>
          <w:rFonts w:ascii="Times New Roman" w:eastAsia="Yu Gothic UI Semilight" w:hAnsi="Times New Roman" w:cs="Times New Roman"/>
          <w:bCs/>
          <w:sz w:val="24"/>
          <w:szCs w:val="24"/>
        </w:rPr>
        <w:t>β</w:t>
      </w:r>
      <w:r w:rsidR="006F7576" w:rsidRPr="002B29D5">
        <w:rPr>
          <w:rFonts w:ascii="Times New Roman" w:hAnsi="Times New Roman" w:cs="Times New Roman"/>
          <w:bCs/>
          <w:sz w:val="24"/>
          <w:szCs w:val="24"/>
        </w:rPr>
        <w:t>.</w:t>
      </w:r>
      <w:r w:rsidR="00005681" w:rsidRP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r w:rsidR="002E31A7" w:rsidRPr="00DC5D07">
        <w:rPr>
          <w:rFonts w:ascii="Times New Roman" w:hAnsi="Times New Roman" w:cs="Times New Roman"/>
          <w:b/>
          <w:sz w:val="24"/>
          <w:szCs w:val="24"/>
        </w:rPr>
        <w:t>A</w:t>
      </w:r>
      <w:r w:rsidR="00DE6477" w:rsidRPr="00DC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576" w:rsidRPr="00DC5D07">
        <w:rPr>
          <w:rFonts w:ascii="Times New Roman" w:hAnsi="Times New Roman" w:cs="Times New Roman"/>
          <w:bCs/>
          <w:sz w:val="24"/>
          <w:szCs w:val="24"/>
        </w:rPr>
        <w:t xml:space="preserve">qRT-PCR of </w:t>
      </w:r>
      <w:r w:rsidR="00121284" w:rsidRPr="00DC5D07">
        <w:rPr>
          <w:rFonts w:ascii="Times New Roman" w:hAnsi="Times New Roman" w:cs="Times New Roman"/>
          <w:bCs/>
          <w:sz w:val="24"/>
          <w:szCs w:val="24"/>
        </w:rPr>
        <w:t xml:space="preserve">the genes </w:t>
      </w:r>
      <w:r w:rsidR="006F7576" w:rsidRPr="00DC5D07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121284" w:rsidRPr="00DC5D07">
        <w:rPr>
          <w:rFonts w:ascii="Times New Roman" w:hAnsi="Times New Roman" w:cs="Times New Roman"/>
          <w:bCs/>
          <w:sz w:val="24"/>
          <w:szCs w:val="24"/>
        </w:rPr>
        <w:t xml:space="preserve">the macrophages of </w:t>
      </w:r>
      <w:r w:rsidR="006F7576" w:rsidRPr="00DC5D07">
        <w:rPr>
          <w:rFonts w:ascii="Times New Roman" w:hAnsi="Times New Roman" w:cs="Times New Roman"/>
          <w:bCs/>
          <w:sz w:val="24"/>
          <w:szCs w:val="24"/>
        </w:rPr>
        <w:t>w</w:t>
      </w:r>
      <w:r w:rsidR="00B90949" w:rsidRPr="00DC5D07">
        <w:rPr>
          <w:rFonts w:ascii="Times New Roman" w:hAnsi="Times New Roman" w:cs="Times New Roman"/>
          <w:bCs/>
          <w:sz w:val="24"/>
          <w:szCs w:val="24"/>
        </w:rPr>
        <w:t>t mice</w:t>
      </w:r>
      <w:r w:rsidR="00121284" w:rsidRPr="00DC5D07">
        <w:rPr>
          <w:rFonts w:ascii="Times New Roman" w:hAnsi="Times New Roman" w:cs="Times New Roman"/>
          <w:bCs/>
          <w:sz w:val="24"/>
          <w:szCs w:val="24"/>
        </w:rPr>
        <w:t>,</w:t>
      </w:r>
      <w:r w:rsidR="00B90949" w:rsidRPr="00DC5D07">
        <w:rPr>
          <w:rFonts w:ascii="Times New Roman" w:hAnsi="Times New Roman" w:cs="Times New Roman"/>
          <w:bCs/>
          <w:sz w:val="24"/>
          <w:szCs w:val="24"/>
        </w:rPr>
        <w:t xml:space="preserve"> S1PR2 shRNA or exogenous S1PR2 transfected </w:t>
      </w:r>
      <w:r w:rsidR="006F7576" w:rsidRPr="00DC5D07">
        <w:rPr>
          <w:rFonts w:ascii="Times New Roman" w:hAnsi="Times New Roman" w:cs="Times New Roman"/>
          <w:bCs/>
          <w:sz w:val="24"/>
          <w:szCs w:val="24"/>
        </w:rPr>
        <w:t>m</w:t>
      </w:r>
      <w:r w:rsidR="00121284" w:rsidRPr="00DC5D07">
        <w:rPr>
          <w:rFonts w:ascii="Times New Roman" w:hAnsi="Times New Roman" w:cs="Times New Roman"/>
          <w:bCs/>
          <w:sz w:val="24"/>
          <w:szCs w:val="24"/>
        </w:rPr>
        <w:t>acrophages after exposure to DCA</w:t>
      </w:r>
      <w:r w:rsidR="006F7576" w:rsidRPr="00DC5D07">
        <w:rPr>
          <w:rFonts w:ascii="Times New Roman" w:hAnsi="Times New Roman" w:cs="Times New Roman"/>
          <w:bCs/>
          <w:sz w:val="24"/>
          <w:szCs w:val="24"/>
        </w:rPr>
        <w:t>.</w:t>
      </w:r>
      <w:r w:rsidR="00005681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DC5D07">
        <w:rPr>
          <w:rFonts w:ascii="Times New Roman" w:hAnsi="Times New Roman" w:cs="Times New Roman"/>
          <w:b/>
          <w:sz w:val="24"/>
          <w:szCs w:val="24"/>
        </w:rPr>
        <w:t>B</w:t>
      </w:r>
      <w:r w:rsidR="00DE6477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1FBA" w:rsidRPr="00DC5D07">
        <w:rPr>
          <w:rFonts w:ascii="Times New Roman" w:hAnsi="Times New Roman" w:cs="Times New Roman"/>
          <w:bCs/>
          <w:sz w:val="24"/>
          <w:szCs w:val="24"/>
        </w:rPr>
        <w:t xml:space="preserve">qRT-PCR of </w:t>
      </w:r>
      <w:r w:rsidR="0016093F" w:rsidRPr="00DC5D07">
        <w:rPr>
          <w:rFonts w:ascii="Times New Roman" w:hAnsi="Times New Roman" w:cs="Times New Roman"/>
          <w:bCs/>
          <w:sz w:val="24"/>
          <w:szCs w:val="24"/>
        </w:rPr>
        <w:t>IL-1β</w:t>
      </w:r>
      <w:r w:rsidR="008E1FBA" w:rsidRPr="00DC5D07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 w:rsidR="0041088A" w:rsidRPr="00DC5D0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E1FBA" w:rsidRPr="00DC5D07">
        <w:rPr>
          <w:rFonts w:ascii="Times New Roman" w:hAnsi="Times New Roman" w:cs="Times New Roman"/>
          <w:bCs/>
          <w:sz w:val="24"/>
          <w:szCs w:val="24"/>
        </w:rPr>
        <w:t xml:space="preserve">macrophages after siRNA silencing </w:t>
      </w:r>
      <w:r w:rsidR="00DE6477" w:rsidRPr="00DC5D07">
        <w:rPr>
          <w:rFonts w:ascii="Times New Roman" w:hAnsi="Times New Roman" w:cs="Times New Roman"/>
          <w:bCs/>
          <w:sz w:val="24"/>
          <w:szCs w:val="24"/>
        </w:rPr>
        <w:t xml:space="preserve">S1PR2 </w:t>
      </w:r>
      <w:r w:rsidR="008E1FBA" w:rsidRPr="00DC5D07">
        <w:rPr>
          <w:rFonts w:ascii="Times New Roman" w:hAnsi="Times New Roman" w:cs="Times New Roman"/>
          <w:bCs/>
          <w:sz w:val="24"/>
          <w:szCs w:val="24"/>
        </w:rPr>
        <w:t>relative genes.</w:t>
      </w:r>
      <w:r w:rsidR="00005681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DC5D07">
        <w:rPr>
          <w:rFonts w:ascii="Times New Roman" w:hAnsi="Times New Roman" w:cs="Times New Roman"/>
          <w:b/>
          <w:sz w:val="24"/>
          <w:szCs w:val="24"/>
        </w:rPr>
        <w:t>C</w:t>
      </w:r>
      <w:r w:rsidR="00DE6477" w:rsidRPr="00DC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5113" w:rsidRPr="00DC5D07">
        <w:rPr>
          <w:rFonts w:ascii="Times New Roman" w:hAnsi="Times New Roman" w:cs="Times New Roman"/>
          <w:bCs/>
          <w:sz w:val="24"/>
          <w:szCs w:val="24"/>
        </w:rPr>
        <w:t xml:space="preserve">ELISA of </w:t>
      </w:r>
      <w:bookmarkStart w:id="3" w:name="_Hlk126090217"/>
      <w:r w:rsidR="008E1FBA" w:rsidRPr="00DC5D07">
        <w:rPr>
          <w:rFonts w:ascii="Times New Roman" w:hAnsi="Times New Roman" w:cs="Times New Roman"/>
          <w:bCs/>
          <w:sz w:val="24"/>
          <w:szCs w:val="24"/>
        </w:rPr>
        <w:t>IL-1</w:t>
      </w:r>
      <w:r w:rsidR="00415113" w:rsidRPr="00DC5D07">
        <w:rPr>
          <w:rFonts w:ascii="Times New Roman" w:eastAsia="Yu Gothic UI Semilight" w:hAnsi="Times New Roman" w:cs="Times New Roman"/>
          <w:bCs/>
          <w:sz w:val="24"/>
          <w:szCs w:val="24"/>
        </w:rPr>
        <w:t>β</w:t>
      </w:r>
      <w:bookmarkEnd w:id="3"/>
      <w:r w:rsidR="00415113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1FBA" w:rsidRPr="00DC5D07">
        <w:rPr>
          <w:rFonts w:ascii="Times New Roman" w:hAnsi="Times New Roman" w:cs="Times New Roman"/>
          <w:bCs/>
          <w:sz w:val="24"/>
          <w:szCs w:val="24"/>
        </w:rPr>
        <w:t xml:space="preserve">in the supernatants of the macrophages after silencing </w:t>
      </w:r>
      <w:r w:rsidR="0041088A" w:rsidRPr="00DC5D07">
        <w:rPr>
          <w:rFonts w:ascii="Times New Roman" w:hAnsi="Times New Roman" w:cs="Times New Roman"/>
          <w:bCs/>
          <w:sz w:val="24"/>
          <w:szCs w:val="24"/>
        </w:rPr>
        <w:t xml:space="preserve">S1PR2 </w:t>
      </w:r>
      <w:r w:rsidR="008E1FBA" w:rsidRPr="00DC5D07">
        <w:rPr>
          <w:rFonts w:ascii="Times New Roman" w:hAnsi="Times New Roman" w:cs="Times New Roman"/>
          <w:bCs/>
          <w:sz w:val="24"/>
          <w:szCs w:val="24"/>
        </w:rPr>
        <w:t>relative genes.</w:t>
      </w:r>
      <w:r w:rsidR="006F7576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743C" w:rsidRPr="00DC5D07">
        <w:rPr>
          <w:rFonts w:ascii="Times New Roman" w:hAnsi="Times New Roman" w:cs="Times New Roman"/>
          <w:bCs/>
          <w:sz w:val="24"/>
          <w:szCs w:val="24"/>
        </w:rPr>
        <w:t xml:space="preserve">The treated macrophages were pretreated with </w:t>
      </w:r>
      <w:r w:rsidR="00AE5C4B" w:rsidRPr="00E80EEB">
        <w:rPr>
          <w:rFonts w:ascii="Times New Roman" w:hAnsi="Times New Roman" w:cs="Times New Roman"/>
          <w:bCs/>
          <w:sz w:val="24"/>
          <w:szCs w:val="24"/>
        </w:rPr>
        <w:t>LPS+</w:t>
      </w:r>
      <w:r w:rsidR="00121284" w:rsidRPr="00E80EEB">
        <w:rPr>
          <w:rFonts w:ascii="Times New Roman" w:hAnsi="Times New Roman" w:cs="Times New Roman"/>
          <w:bCs/>
          <w:sz w:val="24"/>
          <w:szCs w:val="24"/>
        </w:rPr>
        <w:t>DCA</w:t>
      </w:r>
      <w:r w:rsidR="008F743C" w:rsidRPr="00DC5D07">
        <w:rPr>
          <w:rFonts w:ascii="Times New Roman" w:hAnsi="Times New Roman" w:cs="Times New Roman"/>
          <w:bCs/>
          <w:sz w:val="24"/>
          <w:szCs w:val="24"/>
        </w:rPr>
        <w:t xml:space="preserve"> and stimulated by caspase 4 ligands (LPS with </w:t>
      </w:r>
      <w:r w:rsidR="0016093F" w:rsidRPr="00DC5D07">
        <w:rPr>
          <w:rFonts w:ascii="Times New Roman" w:hAnsi="Times New Roman" w:cs="Times New Roman"/>
          <w:bCs/>
          <w:sz w:val="24"/>
          <w:szCs w:val="24"/>
        </w:rPr>
        <w:t>D</w:t>
      </w:r>
      <w:r w:rsidR="008F743C" w:rsidRPr="00DC5D07">
        <w:rPr>
          <w:rFonts w:ascii="Times New Roman" w:hAnsi="Times New Roman" w:cs="Times New Roman"/>
          <w:bCs/>
          <w:sz w:val="24"/>
          <w:szCs w:val="24"/>
        </w:rPr>
        <w:t>ot</w:t>
      </w:r>
      <w:r w:rsidR="0016093F" w:rsidRPr="00DC5D07">
        <w:rPr>
          <w:rFonts w:ascii="Times New Roman" w:hAnsi="Times New Roman" w:cs="Times New Roman"/>
          <w:bCs/>
          <w:sz w:val="24"/>
          <w:szCs w:val="24"/>
        </w:rPr>
        <w:t>a</w:t>
      </w:r>
      <w:r w:rsidR="008F743C" w:rsidRPr="00DC5D07">
        <w:rPr>
          <w:rFonts w:ascii="Times New Roman" w:hAnsi="Times New Roman" w:cs="Times New Roman"/>
          <w:bCs/>
          <w:sz w:val="24"/>
          <w:szCs w:val="24"/>
        </w:rPr>
        <w:t>p).</w:t>
      </w:r>
      <w:r w:rsidR="00005681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DC5D07">
        <w:rPr>
          <w:rFonts w:ascii="Times New Roman" w:hAnsi="Times New Roman" w:cs="Times New Roman"/>
          <w:b/>
          <w:sz w:val="24"/>
          <w:szCs w:val="24"/>
        </w:rPr>
        <w:t>D</w:t>
      </w:r>
      <w:r w:rsidR="00B90949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465F" w:rsidRPr="00DC5D07">
        <w:rPr>
          <w:rFonts w:ascii="Times New Roman" w:hAnsi="Times New Roman" w:cs="Times New Roman"/>
          <w:bCs/>
          <w:sz w:val="24"/>
          <w:szCs w:val="24"/>
        </w:rPr>
        <w:t xml:space="preserve">Pyroptotic cells and </w:t>
      </w:r>
      <w:r w:rsidR="00217C9D" w:rsidRPr="00DC5D07">
        <w:rPr>
          <w:rFonts w:ascii="Times New Roman" w:hAnsi="Times New Roman" w:cs="Times New Roman"/>
          <w:bCs/>
          <w:sz w:val="24"/>
          <w:szCs w:val="24"/>
        </w:rPr>
        <w:t>statistics</w:t>
      </w:r>
      <w:r w:rsidR="007021AB" w:rsidRPr="00DC5D07">
        <w:rPr>
          <w:rFonts w:ascii="Times New Roman" w:hAnsi="Times New Roman" w:cs="Times New Roman"/>
          <w:bCs/>
          <w:sz w:val="24"/>
          <w:szCs w:val="24"/>
        </w:rPr>
        <w:t xml:space="preserve"> of the lncRNA57RIK shRNA (sh57Rik) and exogenous lncRNA57RIK (oe57Rik) transfected macrophages under </w:t>
      </w:r>
      <w:r w:rsidR="007021AB" w:rsidRPr="00DC5D07">
        <w:rPr>
          <w:rFonts w:ascii="Times New Roman" w:hAnsi="Times New Roman" w:cs="Times New Roman"/>
          <w:bCs/>
          <w:sz w:val="24"/>
          <w:szCs w:val="24"/>
        </w:rPr>
        <w:lastRenderedPageBreak/>
        <w:t>light microscopy after stimulated by LPS plus nigericin, LPS plus flagellin and LPS with Dotap. Scale bar, 5 μM. The arrows indicate pyro</w:t>
      </w:r>
      <w:r w:rsidR="007021AB" w:rsidRPr="00B02AB5">
        <w:rPr>
          <w:rFonts w:ascii="Times New Roman" w:hAnsi="Times New Roman" w:cs="Times New Roman"/>
          <w:bCs/>
          <w:sz w:val="24"/>
          <w:szCs w:val="24"/>
        </w:rPr>
        <w:t>ptotic cells.</w:t>
      </w:r>
      <w:r w:rsidR="00217C9D" w:rsidRPr="00B02AB5">
        <w:rPr>
          <w:rFonts w:ascii="Times New Roman" w:hAnsi="Times New Roman" w:cs="Times New Roman"/>
          <w:bCs/>
          <w:sz w:val="24"/>
          <w:szCs w:val="24"/>
        </w:rPr>
        <w:t xml:space="preserve"> Student’s t-tests.</w:t>
      </w:r>
      <w:r w:rsidR="0011114E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1CDE" w:rsidRPr="00B02AB5">
        <w:rPr>
          <w:rFonts w:ascii="Times New Roman" w:hAnsi="Times New Roman" w:cs="Times New Roman"/>
          <w:bCs/>
          <w:sz w:val="24"/>
          <w:szCs w:val="24"/>
        </w:rPr>
        <w:t xml:space="preserve">*P &lt; 0.05, </w:t>
      </w:r>
      <w:bookmarkStart w:id="4" w:name="_Hlk126748886"/>
      <w:r w:rsidR="00E11CDE" w:rsidRPr="00B02AB5">
        <w:rPr>
          <w:rFonts w:ascii="Times New Roman" w:hAnsi="Times New Roman" w:cs="Times New Roman"/>
          <w:bCs/>
          <w:sz w:val="24"/>
          <w:szCs w:val="24"/>
        </w:rPr>
        <w:t>**P &lt; 0.01, ***P &lt; 0.001, NS, not significant.</w:t>
      </w:r>
      <w:bookmarkEnd w:id="4"/>
    </w:p>
    <w:p w14:paraId="33CEFDB7" w14:textId="77777777" w:rsidR="00B9139D" w:rsidRDefault="00604666" w:rsidP="004469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BACD8EC" wp14:editId="4AC8E5E7">
            <wp:extent cx="4518660" cy="8737997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086" cy="8775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3BAF0E" w14:textId="37100791" w:rsidR="004251D3" w:rsidRPr="00B9139D" w:rsidRDefault="00C22E7A" w:rsidP="00AE5C4B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5" w:name="_Hlk128638230"/>
      <w:r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r w:rsidR="00276720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B9139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F59CB" w:rsidRPr="002B29D5">
        <w:rPr>
          <w:rFonts w:ascii="Times New Roman" w:hAnsi="Times New Roman" w:cs="Times New Roman"/>
          <w:bCs/>
          <w:sz w:val="24"/>
          <w:szCs w:val="24"/>
        </w:rPr>
        <w:t xml:space="preserve">Characterization of </w:t>
      </w:r>
      <w:r w:rsidR="009F59CB" w:rsidRPr="002B29D5">
        <w:rPr>
          <w:rFonts w:ascii="Times New Roman" w:hAnsi="Times New Roman" w:cs="Times New Roman"/>
          <w:bCs/>
          <w:i/>
          <w:sz w:val="24"/>
          <w:szCs w:val="24"/>
        </w:rPr>
        <w:t>lncRNA</w:t>
      </w:r>
      <w:r w:rsidR="00943CBD" w:rsidRPr="002B29D5">
        <w:rPr>
          <w:rFonts w:ascii="Times New Roman" w:hAnsi="Times New Roman" w:cs="Times New Roman"/>
          <w:bCs/>
          <w:i/>
          <w:sz w:val="24"/>
          <w:szCs w:val="24"/>
        </w:rPr>
        <w:t>57</w:t>
      </w:r>
      <w:r w:rsidR="009F59CB" w:rsidRPr="002B29D5">
        <w:rPr>
          <w:rFonts w:ascii="Times New Roman" w:hAnsi="Times New Roman" w:cs="Times New Roman"/>
          <w:bCs/>
          <w:i/>
          <w:sz w:val="24"/>
          <w:szCs w:val="24"/>
        </w:rPr>
        <w:t>RIK</w:t>
      </w:r>
      <w:r w:rsidR="005D06A3" w:rsidRPr="002B29D5">
        <w:rPr>
          <w:rFonts w:ascii="Times New Roman" w:hAnsi="Times New Roman" w:cs="Times New Roman"/>
          <w:bCs/>
          <w:sz w:val="24"/>
          <w:szCs w:val="24"/>
        </w:rPr>
        <w:t>.</w:t>
      </w:r>
      <w:bookmarkEnd w:id="5"/>
      <w:r w:rsidR="0044695F" w:rsidRP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sz w:val="24"/>
          <w:szCs w:val="24"/>
        </w:rPr>
        <w:t>B</w:t>
      </w:r>
      <w:r w:rsidR="00943CBD" w:rsidRP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CBD" w:rsidRPr="00B02AB5">
        <w:rPr>
          <w:rFonts w:ascii="Times New Roman" w:hAnsi="Times New Roman" w:cs="Times New Roman"/>
          <w:bCs/>
          <w:sz w:val="24"/>
          <w:szCs w:val="24"/>
        </w:rPr>
        <w:t>The location of lncRNA57 in chromosome.</w:t>
      </w:r>
      <w:r w:rsidR="00805839" w:rsidRPr="00B02AB5">
        <w:rPr>
          <w:rFonts w:ascii="Times New Roman" w:hAnsi="Times New Roman" w:cs="Times New Roman"/>
          <w:bCs/>
          <w:sz w:val="24"/>
          <w:szCs w:val="24"/>
        </w:rPr>
        <w:t xml:space="preserve"> The NCBI </w:t>
      </w:r>
      <w:bookmarkStart w:id="6" w:name="_Hlk116105907"/>
      <w:r w:rsidR="00805839" w:rsidRPr="00B02AB5">
        <w:rPr>
          <w:rFonts w:ascii="Times New Roman" w:hAnsi="Times New Roman" w:cs="Times New Roman"/>
          <w:bCs/>
          <w:sz w:val="24"/>
          <w:szCs w:val="24"/>
        </w:rPr>
        <w:t>database</w:t>
      </w:r>
      <w:bookmarkEnd w:id="6"/>
      <w:r w:rsidR="00805839" w:rsidRPr="00B02AB5">
        <w:rPr>
          <w:rFonts w:ascii="Times New Roman" w:hAnsi="Times New Roman" w:cs="Times New Roman"/>
          <w:bCs/>
          <w:sz w:val="24"/>
          <w:szCs w:val="24"/>
        </w:rPr>
        <w:t xml:space="preserve">(https://www.ncbi.nlm.nih.gov/) and UCSC database(https://genome.ucsc.edu/) shows the chromosomal location of </w:t>
      </w:r>
      <w:r w:rsidR="00805839" w:rsidRPr="00B02AB5">
        <w:rPr>
          <w:rFonts w:ascii="Times New Roman" w:hAnsi="Times New Roman" w:cs="Times New Roman"/>
          <w:bCs/>
          <w:i/>
          <w:sz w:val="24"/>
          <w:szCs w:val="24"/>
        </w:rPr>
        <w:t>HulncRNA57RIK</w:t>
      </w:r>
      <w:r w:rsidR="00805839" w:rsidRPr="00B02AB5">
        <w:rPr>
          <w:rFonts w:ascii="Times New Roman" w:hAnsi="Times New Roman" w:cs="Times New Roman"/>
          <w:bCs/>
          <w:sz w:val="24"/>
          <w:szCs w:val="24"/>
        </w:rPr>
        <w:t>.</w:t>
      </w:r>
      <w:r w:rsidR="0044695F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9139D" w:rsidRP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sz w:val="24"/>
          <w:szCs w:val="24"/>
        </w:rPr>
        <w:t>D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Coding potency of </w:t>
      </w:r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>HulncRNA57RIK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sequence was analyzed using PhyloCSF. Hotair, a control non-coding gene. GAPDH and caspase4, control coding genes. Scores above 0 suggested there had a coding potential, whereas scores below 0 represented no coding potential.</w:t>
      </w:r>
      <w:r w:rsidR="002E31A7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sz w:val="24"/>
          <w:szCs w:val="24"/>
        </w:rPr>
        <w:t>E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Open reading frame </w:t>
      </w:r>
      <w:r w:rsidR="009F2C29" w:rsidRPr="00B02AB5">
        <w:rPr>
          <w:rFonts w:ascii="Times New Roman" w:hAnsi="Times New Roman" w:cs="Times New Roman"/>
          <w:bCs/>
          <w:sz w:val="24"/>
          <w:szCs w:val="24"/>
        </w:rPr>
        <w:t>on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" w:name="_Hlk124495770"/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>hulncRNA57RIK</w:t>
      </w:r>
      <w:bookmarkEnd w:id="7"/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F2C29" w:rsidRPr="00B02AB5">
        <w:rPr>
          <w:rFonts w:ascii="Times New Roman" w:hAnsi="Times New Roman" w:cs="Times New Roman"/>
          <w:bCs/>
          <w:iCs/>
          <w:sz w:val="24"/>
          <w:szCs w:val="24"/>
        </w:rPr>
        <w:t xml:space="preserve">by </w:t>
      </w:r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>ORFfinder (</w:t>
      </w:r>
      <w:hyperlink r:id="rId10" w:history="1">
        <w:r w:rsidR="004251D3" w:rsidRPr="00B02AB5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https://www.ncbi.nlm.nih.gov/orffinder/</w:t>
        </w:r>
      </w:hyperlink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AA7D9B" w:rsidRPr="00B02AB5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iCs/>
          <w:sz w:val="24"/>
          <w:szCs w:val="24"/>
        </w:rPr>
        <w:t>F</w:t>
      </w:r>
      <w:r w:rsidR="004251D3" w:rsidRPr="00B9139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9F2C29" w:rsidRPr="00B02AB5">
        <w:rPr>
          <w:rFonts w:ascii="Times New Roman" w:hAnsi="Times New Roman" w:cs="Times New Roman"/>
          <w:bCs/>
          <w:iCs/>
          <w:sz w:val="24"/>
          <w:szCs w:val="24"/>
        </w:rPr>
        <w:t xml:space="preserve">Encoding capability of </w:t>
      </w:r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>hulncRNA57RIK</w:t>
      </w:r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 xml:space="preserve"> and open reading frame</w:t>
      </w:r>
      <w:r w:rsidR="009F2C29" w:rsidRPr="00B02AB5">
        <w:rPr>
          <w:rFonts w:ascii="Times New Roman" w:hAnsi="Times New Roman" w:cs="Times New Roman"/>
          <w:bCs/>
          <w:iCs/>
          <w:sz w:val="24"/>
          <w:szCs w:val="24"/>
        </w:rPr>
        <w:t xml:space="preserve"> by </w:t>
      </w:r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>CPC2</w:t>
      </w:r>
      <w:r w:rsidR="0044695F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 xml:space="preserve">(Coding Potential Calculator2, </w:t>
      </w:r>
      <w:hyperlink r:id="rId11" w:history="1">
        <w:r w:rsidR="002B29D5" w:rsidRPr="001E1481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http://cpc2.gao-lab.org/</w:t>
        </w:r>
      </w:hyperlink>
      <w:r w:rsidR="004251D3" w:rsidRPr="00B02AB5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AA7D9B" w:rsidRPr="00B02AB5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sz w:val="24"/>
          <w:szCs w:val="24"/>
        </w:rPr>
        <w:t>G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Immunoblotting of V5-tagged </w:t>
      </w:r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>HulncRNA57RIK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ORF transfected HEK293T cells. Different fragments of </w:t>
      </w:r>
      <w:bookmarkStart w:id="8" w:name="_Hlk124495580"/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>hulncRNA57RIK</w:t>
      </w:r>
      <w:bookmarkEnd w:id="8"/>
      <w:r w:rsidR="004251D3" w:rsidRPr="00B02AB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>were cloned into pCDNA 3.1 plasmids and then transfected HEK293T cell</w:t>
      </w:r>
      <w:bookmarkStart w:id="9" w:name="_GoBack"/>
      <w:bookmarkEnd w:id="9"/>
      <w:r w:rsidR="004251D3" w:rsidRPr="00E80EEB">
        <w:rPr>
          <w:rFonts w:ascii="Times New Roman" w:hAnsi="Times New Roman" w:cs="Times New Roman"/>
          <w:bCs/>
          <w:sz w:val="24"/>
          <w:szCs w:val="24"/>
        </w:rPr>
        <w:t xml:space="preserve">s. </w:t>
      </w:r>
      <w:r w:rsidR="00AE5C4B" w:rsidRPr="00E80EEB">
        <w:rPr>
          <w:rFonts w:ascii="Times New Roman" w:hAnsi="Times New Roman" w:cs="Times New Roman"/>
          <w:bCs/>
          <w:sz w:val="24"/>
          <w:szCs w:val="24"/>
        </w:rPr>
        <w:t>Immunoblotting</w:t>
      </w:r>
      <w:r w:rsidR="004251D3" w:rsidRPr="00B02AB5">
        <w:rPr>
          <w:rFonts w:ascii="Times New Roman" w:hAnsi="Times New Roman" w:cs="Times New Roman"/>
          <w:bCs/>
          <w:sz w:val="24"/>
          <w:szCs w:val="24"/>
        </w:rPr>
        <w:t xml:space="preserve"> was detected via anti-V5 antibody.</w:t>
      </w:r>
    </w:p>
    <w:p w14:paraId="39B76602" w14:textId="77777777" w:rsidR="005A6DBC" w:rsidRPr="0044695F" w:rsidRDefault="005A6DBC" w:rsidP="00AE5C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D11DDD" w14:textId="7A721701" w:rsidR="00A1569F" w:rsidRPr="0044695F" w:rsidRDefault="00604666" w:rsidP="0044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9C5F58" wp14:editId="1ADB8828">
            <wp:extent cx="5299710" cy="153868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838" cy="1552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37789" w14:textId="77777777" w:rsidR="00DF6BE3" w:rsidRPr="0044695F" w:rsidRDefault="00DF6BE3" w:rsidP="0044695F">
      <w:pPr>
        <w:rPr>
          <w:rFonts w:ascii="Times New Roman" w:hAnsi="Times New Roman" w:cs="Times New Roman"/>
          <w:b/>
          <w:sz w:val="24"/>
          <w:szCs w:val="24"/>
        </w:rPr>
      </w:pPr>
    </w:p>
    <w:p w14:paraId="4C87A745" w14:textId="199474CA" w:rsidR="00C064FC" w:rsidRPr="00C22E7A" w:rsidRDefault="00C22E7A" w:rsidP="00AE5C4B"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276720" w:rsidRPr="00DC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011" w:rsidRPr="00DC5D07">
        <w:rPr>
          <w:rFonts w:ascii="Times New Roman" w:hAnsi="Times New Roman" w:cs="Times New Roman"/>
          <w:b/>
          <w:sz w:val="24"/>
          <w:szCs w:val="24"/>
        </w:rPr>
        <w:t>S</w:t>
      </w:r>
      <w:r w:rsidR="00276720" w:rsidRPr="00DC5D07">
        <w:rPr>
          <w:rFonts w:ascii="Times New Roman" w:hAnsi="Times New Roman" w:cs="Times New Roman"/>
          <w:b/>
          <w:sz w:val="24"/>
          <w:szCs w:val="24"/>
        </w:rPr>
        <w:t>4</w:t>
      </w:r>
      <w:bookmarkStart w:id="10" w:name="_Hlk128638271"/>
      <w:r w:rsidR="00B9139D" w:rsidRPr="00DC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6A3" w:rsidRPr="00DC5D07">
        <w:rPr>
          <w:rFonts w:ascii="Times New Roman" w:hAnsi="Times New Roman" w:cs="Times New Roman"/>
          <w:bCs/>
          <w:i/>
          <w:sz w:val="24"/>
          <w:szCs w:val="24"/>
        </w:rPr>
        <w:t>L</w:t>
      </w:r>
      <w:r w:rsidR="00D70E7E" w:rsidRPr="00DC5D07">
        <w:rPr>
          <w:rFonts w:ascii="Times New Roman" w:hAnsi="Times New Roman" w:cs="Times New Roman"/>
          <w:bCs/>
          <w:i/>
          <w:sz w:val="24"/>
          <w:szCs w:val="24"/>
        </w:rPr>
        <w:t>ncRNA57</w:t>
      </w:r>
      <w:r w:rsidR="005D06A3" w:rsidRPr="00DC5D07">
        <w:rPr>
          <w:rFonts w:ascii="Times New Roman" w:hAnsi="Times New Roman" w:cs="Times New Roman"/>
          <w:bCs/>
          <w:i/>
          <w:sz w:val="24"/>
          <w:szCs w:val="24"/>
        </w:rPr>
        <w:t>RIK</w:t>
      </w:r>
      <w:r w:rsidR="00D70E7E" w:rsidRPr="00DC5D07">
        <w:rPr>
          <w:rFonts w:ascii="Times New Roman" w:hAnsi="Times New Roman" w:cs="Times New Roman"/>
          <w:bCs/>
          <w:sz w:val="24"/>
          <w:szCs w:val="24"/>
        </w:rPr>
        <w:t xml:space="preserve"> does not affect the levels of caspase 4 mRNA and protein.</w:t>
      </w:r>
      <w:bookmarkEnd w:id="10"/>
      <w:r w:rsidR="0044695F" w:rsidRPr="00DC5D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1A7" w:rsidRPr="00DC5D07">
        <w:rPr>
          <w:rFonts w:ascii="Times New Roman" w:hAnsi="Times New Roman" w:cs="Times New Roman"/>
          <w:b/>
          <w:sz w:val="24"/>
          <w:szCs w:val="24"/>
        </w:rPr>
        <w:t>A</w:t>
      </w:r>
      <w:r w:rsidR="00E64AFD" w:rsidRPr="00DC5D07">
        <w:rPr>
          <w:rFonts w:ascii="Times New Roman" w:hAnsi="Times New Roman" w:cs="Times New Roman"/>
          <w:bCs/>
          <w:sz w:val="24"/>
          <w:szCs w:val="24"/>
        </w:rPr>
        <w:t xml:space="preserve"> qRT-PCR of lncRNA57 </w:t>
      </w:r>
      <w:r w:rsidR="000673A1" w:rsidRPr="00DC5D07">
        <w:rPr>
          <w:rFonts w:ascii="Times New Roman" w:hAnsi="Times New Roman" w:cs="Times New Roman"/>
          <w:bCs/>
          <w:sz w:val="24"/>
          <w:szCs w:val="24"/>
        </w:rPr>
        <w:t>in</w:t>
      </w:r>
      <w:r w:rsidR="00E64AFD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4AFD" w:rsidRPr="00DC5D07">
        <w:rPr>
          <w:rFonts w:ascii="Times New Roman" w:hAnsi="Times New Roman" w:cs="Times New Roman"/>
          <w:bCs/>
          <w:i/>
          <w:sz w:val="24"/>
          <w:szCs w:val="24"/>
        </w:rPr>
        <w:t>lncRNA57</w:t>
      </w:r>
      <w:r w:rsidR="0071539F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>shRNA</w:t>
      </w:r>
      <w:r w:rsidR="00E64AFD" w:rsidRPr="00DC5D07">
        <w:rPr>
          <w:rFonts w:ascii="Times New Roman" w:hAnsi="Times New Roman" w:cs="Times New Roman"/>
          <w:bCs/>
          <w:sz w:val="24"/>
          <w:szCs w:val="24"/>
        </w:rPr>
        <w:t xml:space="preserve"> or exogenous </w:t>
      </w:r>
      <w:r w:rsidR="00E64AFD" w:rsidRPr="00DC5D07">
        <w:rPr>
          <w:rFonts w:ascii="Times New Roman" w:hAnsi="Times New Roman" w:cs="Times New Roman"/>
          <w:bCs/>
          <w:i/>
          <w:sz w:val="24"/>
          <w:szCs w:val="24"/>
        </w:rPr>
        <w:t>lncRNA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>57</w:t>
      </w:r>
      <w:r w:rsidR="00E64AFD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transfected macrophages or 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lncRNA57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>KO macrophages.</w:t>
      </w:r>
      <w:r w:rsidR="0044695F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DC5D07">
        <w:rPr>
          <w:rFonts w:ascii="Times New Roman" w:hAnsi="Times New Roman" w:cs="Times New Roman"/>
          <w:b/>
          <w:sz w:val="24"/>
          <w:szCs w:val="24"/>
        </w:rPr>
        <w:t>B</w:t>
      </w:r>
      <w:r w:rsidR="005D06A3" w:rsidRPr="00DC5D07">
        <w:rPr>
          <w:rFonts w:ascii="Times New Roman" w:hAnsi="Times New Roman" w:cs="Times New Roman"/>
          <w:bCs/>
          <w:sz w:val="24"/>
          <w:szCs w:val="24"/>
        </w:rPr>
        <w:t xml:space="preserve"> QRT-PCR of caspase</w:t>
      </w:r>
      <w:r w:rsidR="00AC5FDB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06A3" w:rsidRPr="00DC5D07">
        <w:rPr>
          <w:rFonts w:ascii="Times New Roman" w:hAnsi="Times New Roman" w:cs="Times New Roman"/>
          <w:bCs/>
          <w:sz w:val="24"/>
          <w:szCs w:val="24"/>
        </w:rPr>
        <w:t xml:space="preserve">4 in 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>lncRNA57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 shRNA or exogenous 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lncRNA57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transfected macrophages or 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lncRNA57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>KO macrophages.</w:t>
      </w:r>
      <w:r w:rsidR="0044695F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DC5D07">
        <w:rPr>
          <w:rFonts w:ascii="Times New Roman" w:hAnsi="Times New Roman" w:cs="Times New Roman"/>
          <w:b/>
          <w:sz w:val="24"/>
          <w:szCs w:val="24"/>
        </w:rPr>
        <w:t>C</w:t>
      </w:r>
      <w:r w:rsidR="005D06A3" w:rsidRPr="00DC5D07">
        <w:rPr>
          <w:rFonts w:ascii="Times New Roman" w:hAnsi="Times New Roman" w:cs="Times New Roman"/>
          <w:bCs/>
          <w:sz w:val="24"/>
          <w:szCs w:val="24"/>
        </w:rPr>
        <w:t xml:space="preserve"> Immunoblotting of caspase</w:t>
      </w:r>
      <w:r w:rsidR="00304DE3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06A3" w:rsidRPr="00DC5D07">
        <w:rPr>
          <w:rFonts w:ascii="Times New Roman" w:hAnsi="Times New Roman" w:cs="Times New Roman"/>
          <w:bCs/>
          <w:sz w:val="24"/>
          <w:szCs w:val="24"/>
        </w:rPr>
        <w:t>4 in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 lncRNA57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 shRNA or exogenous 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lncRNA57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transfected macrophages or </w:t>
      </w:r>
      <w:r w:rsidR="00D63034" w:rsidRPr="00DC5D07">
        <w:rPr>
          <w:rFonts w:ascii="Times New Roman" w:hAnsi="Times New Roman" w:cs="Times New Roman"/>
          <w:bCs/>
          <w:i/>
          <w:sz w:val="24"/>
          <w:szCs w:val="24"/>
        </w:rPr>
        <w:t xml:space="preserve">lncRNA57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>KO macrophages.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shNC, shRNA control; sh57Rik, </w:t>
      </w:r>
      <w:r w:rsidR="00D63034" w:rsidRPr="00DC5D07">
        <w:rPr>
          <w:rFonts w:ascii="Times New Roman" w:hAnsi="Times New Roman" w:cs="Times New Roman"/>
          <w:bCs/>
          <w:i/>
          <w:iCs/>
          <w:sz w:val="24"/>
          <w:szCs w:val="24"/>
        </w:rPr>
        <w:t>lncRNA57RIK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 shRNA; oeNC, exogenous </w:t>
      </w:r>
      <w:r w:rsidR="00D63034" w:rsidRPr="00DC5D07">
        <w:rPr>
          <w:rFonts w:ascii="Times New Roman" w:hAnsi="Times New Roman" w:cs="Times New Roman"/>
          <w:bCs/>
          <w:i/>
          <w:iCs/>
          <w:sz w:val="24"/>
          <w:szCs w:val="24"/>
        </w:rPr>
        <w:t>lncRNA57RIK</w:t>
      </w:r>
      <w:r w:rsidR="00D63034" w:rsidRPr="00DC5D07">
        <w:rPr>
          <w:rFonts w:ascii="Times New Roman" w:hAnsi="Times New Roman" w:cs="Times New Roman"/>
          <w:bCs/>
          <w:sz w:val="24"/>
          <w:szCs w:val="24"/>
        </w:rPr>
        <w:t xml:space="preserve"> control; o</w:t>
      </w:r>
      <w:r w:rsidR="0044695F" w:rsidRPr="00DC5D07">
        <w:rPr>
          <w:rFonts w:ascii="Times New Roman" w:hAnsi="Times New Roman" w:cs="Times New Roman"/>
          <w:bCs/>
          <w:sz w:val="24"/>
          <w:szCs w:val="24"/>
        </w:rPr>
        <w:t xml:space="preserve">e57Rik, exogenous </w:t>
      </w:r>
      <w:r w:rsidR="0044695F" w:rsidRPr="00DC5D07">
        <w:rPr>
          <w:rFonts w:ascii="Times New Roman" w:hAnsi="Times New Roman" w:cs="Times New Roman"/>
          <w:bCs/>
          <w:i/>
          <w:iCs/>
          <w:sz w:val="24"/>
          <w:szCs w:val="24"/>
        </w:rPr>
        <w:t>lncRNA57RIK</w:t>
      </w:r>
      <w:r w:rsidR="00304DE3" w:rsidRPr="00DC5D07">
        <w:rPr>
          <w:rFonts w:ascii="Times New Roman" w:hAnsi="Times New Roman" w:cs="Times New Roman"/>
          <w:bCs/>
          <w:sz w:val="24"/>
          <w:szCs w:val="24"/>
        </w:rPr>
        <w:t xml:space="preserve">; 57Rik-/-, </w:t>
      </w:r>
      <w:r w:rsidR="00304DE3" w:rsidRPr="00DC5D0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lncRNA57RIK </w:t>
      </w:r>
      <w:r w:rsidR="00304DE3" w:rsidRPr="00DC5D07">
        <w:rPr>
          <w:rFonts w:ascii="Times New Roman" w:hAnsi="Times New Roman" w:cs="Times New Roman"/>
          <w:bCs/>
          <w:iCs/>
          <w:sz w:val="24"/>
          <w:szCs w:val="24"/>
        </w:rPr>
        <w:t>knockout</w:t>
      </w:r>
      <w:r w:rsidR="00304DE3" w:rsidRPr="00DC5D07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44695F" w:rsidRPr="00DC5D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06A3" w:rsidRPr="00DC5D07">
        <w:rPr>
          <w:rFonts w:ascii="Times New Roman" w:hAnsi="Times New Roman" w:cs="Times New Roman"/>
          <w:bCs/>
          <w:sz w:val="24"/>
          <w:szCs w:val="24"/>
        </w:rPr>
        <w:t>ONE-way ANOVA Bonferroni’s Multiple Comparison Tests</w:t>
      </w:r>
      <w:r w:rsidR="0011114E" w:rsidRPr="00DC5D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11CDE" w:rsidRPr="00DC5D07">
        <w:rPr>
          <w:rFonts w:ascii="Times New Roman" w:hAnsi="Times New Roman" w:cs="Times New Roman"/>
          <w:bCs/>
          <w:sz w:val="24"/>
          <w:szCs w:val="24"/>
        </w:rPr>
        <w:t>***P &lt; 0.001, NS, not significant.</w:t>
      </w:r>
    </w:p>
    <w:p w14:paraId="0B28EA98" w14:textId="7B691A42" w:rsidR="00C064FC" w:rsidRPr="0044695F" w:rsidRDefault="00604666" w:rsidP="0044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B169CD" wp14:editId="3D88E3CB">
            <wp:extent cx="4876800" cy="5483660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23" cy="549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C8B9B" w14:textId="77777777" w:rsidR="00C064FC" w:rsidRPr="0044695F" w:rsidRDefault="00C064FC" w:rsidP="0044695F">
      <w:pPr>
        <w:rPr>
          <w:rFonts w:ascii="Times New Roman" w:hAnsi="Times New Roman" w:cs="Times New Roman"/>
          <w:b/>
          <w:sz w:val="24"/>
          <w:szCs w:val="24"/>
        </w:rPr>
      </w:pPr>
    </w:p>
    <w:p w14:paraId="50E82053" w14:textId="17484B07" w:rsidR="00C064FC" w:rsidRPr="00C22E7A" w:rsidRDefault="00C22E7A" w:rsidP="00AE5C4B">
      <w:pPr>
        <w:autoSpaceDE w:val="0"/>
        <w:autoSpaceDN w:val="0"/>
        <w:spacing w:line="36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1" w:name="_Hlk128638327"/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9B4011">
        <w:rPr>
          <w:rFonts w:ascii="Times New Roman" w:hAnsi="Times New Roman" w:cs="Times New Roman"/>
          <w:b/>
          <w:sz w:val="24"/>
          <w:szCs w:val="24"/>
        </w:rPr>
        <w:t xml:space="preserve"> S5</w:t>
      </w:r>
      <w:r w:rsidR="00B9139D" w:rsidRP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886" w:rsidRPr="00AA03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Higher conservation </w:t>
      </w:r>
      <w:bookmarkStart w:id="12" w:name="_Hlk116107271"/>
      <w:r w:rsidR="003417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="00C43A3E" w:rsidRPr="0034174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lncRNA57Rik</w:t>
      </w:r>
      <w:bookmarkEnd w:id="12"/>
      <w:r w:rsidR="009F3886" w:rsidRPr="00AA03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caspase 4 and GBP1 between</w:t>
      </w:r>
      <w:r w:rsidR="00C43A3E" w:rsidRPr="00AA03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human </w:t>
      </w:r>
      <w:r w:rsidR="009F3886" w:rsidRPr="00AA03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</w:t>
      </w:r>
      <w:r w:rsidR="00C43A3E" w:rsidRPr="00AA03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mice.</w:t>
      </w:r>
      <w:r w:rsidR="0044695F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End w:id="11"/>
      <w:r w:rsidR="002E31A7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C43A3E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Comparison of lncRNA57Rik nucleic acid sequences in mice and humans use DNAMAN software(</w:t>
      </w:r>
      <w:r w:rsidR="00B913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and </w:t>
      </w:r>
      <w:bookmarkStart w:id="13" w:name="_Hlk116107566"/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NCBI database(</w:t>
      </w:r>
      <w:bookmarkEnd w:id="13"/>
      <w:r w:rsidR="0016093F" w:rsidRPr="00B02AB5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fldChar w:fldCharType="begin"/>
      </w:r>
      <w:r w:rsidR="0016093F" w:rsidRPr="00B02AB5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instrText xml:space="preserve"> HYPERLINK "https://blast.ncbi.nlm.nih.gov/Blast.cgi</w:instrText>
      </w:r>
      <w:r w:rsidR="0016093F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instrText>)(b)</w:instrText>
      </w:r>
      <w:r w:rsidR="0016093F" w:rsidRPr="00B02AB5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instrText xml:space="preserve">" </w:instrText>
      </w:r>
      <w:r w:rsidR="0016093F" w:rsidRPr="00B02AB5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fldChar w:fldCharType="separate"/>
      </w:r>
      <w:r w:rsidR="0016093F" w:rsidRPr="00B02AB5">
        <w:rPr>
          <w:rStyle w:val="a4"/>
          <w:rFonts w:ascii="Times New Roman" w:hAnsi="Times New Roman" w:cs="Times New Roman"/>
          <w:bCs/>
          <w:kern w:val="0"/>
          <w:sz w:val="24"/>
          <w:szCs w:val="24"/>
        </w:rPr>
        <w:t>https://blast.ncbi.nlm.nih.gov/Blast.cgi</w:t>
      </w:r>
      <w:r w:rsidR="0016093F" w:rsidRPr="00B02AB5">
        <w:rPr>
          <w:rStyle w:val="a4"/>
          <w:rFonts w:ascii="Times New Roman" w:hAnsi="Times New Roman" w:cs="Times New Roman"/>
          <w:bCs/>
          <w:sz w:val="24"/>
          <w:szCs w:val="24"/>
        </w:rPr>
        <w:t>)(b)</w:t>
      </w:r>
      <w:r w:rsidR="0016093F" w:rsidRPr="00B02AB5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fldChar w:fldCharType="end"/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44695F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C43A3E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14" w:name="_Hlk116107700"/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Comparison of caspase4/11 nucleic acid sequences in mice and humans use NCBI database(</w:t>
      </w:r>
      <w:hyperlink w:history="1">
        <w:r w:rsidR="00B9139D" w:rsidRPr="00F47C9A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https://blast.ncbi. nlm.nih.gov/Blast.cgi</w:t>
        </w:r>
      </w:hyperlink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  <w:r w:rsidR="0044695F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C43A3E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15" w:name="_Hlk68155027"/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Crystal structure of mouse and human caspase</w:t>
      </w:r>
      <w:r w:rsidR="0034174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4/11 in the auto-inhibited conformation. We used SWISS-MODEL </w:t>
      </w:r>
      <w:bookmarkStart w:id="16" w:name="_Hlk68155939"/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software</w:t>
      </w:r>
      <w:bookmarkEnd w:id="16"/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to model the protein crystal structure of human caspase4/11 and compare the homology (</w:t>
      </w:r>
      <w:bookmarkEnd w:id="15"/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begin"/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instrText xml:space="preserve"> HYPERLINK "https://swissmodel.expasy.org" </w:instrTex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separate"/>
      </w:r>
      <w:r w:rsidR="00C43A3E" w:rsidRPr="00B02AB5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</w:rPr>
        <w:t>https://swissmodel.expasy.org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fldChar w:fldCharType="end"/>
      </w:r>
      <w:r w:rsidR="00C43A3E" w:rsidRPr="00B02AB5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  <w:bookmarkEnd w:id="14"/>
      <w:r w:rsidR="002E31A7" w:rsidRPr="00B02AB5">
        <w:rPr>
          <w:rStyle w:val="a4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2E31A7" w:rsidRPr="00B9139D">
        <w:rPr>
          <w:rStyle w:val="a4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E</w:t>
      </w:r>
      <w:r w:rsidR="009F3886" w:rsidRPr="00B02AB5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Comparison of GBP1 nucleic acid sequences in mice and humans use NCBI database</w:t>
      </w:r>
      <w:r w:rsidR="00B913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hyperlink w:history="1">
        <w:r w:rsidR="00B9139D" w:rsidRPr="00F47C9A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https://blast.ncbi.nlm. nih.gov/Blast.cgi</w:t>
        </w:r>
      </w:hyperlink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  <w:r w:rsidR="002E31A7" w:rsidRPr="00B02A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43A3E" w:rsidRPr="00B02A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Crystal structure of mouse and human GBP1 in the auto-inhibited conformation. We used SWISS-MODEL software to model the protein crystal structure of human GBP1 and compare the homology (</w:t>
      </w:r>
      <w:hyperlink r:id="rId14" w:history="1">
        <w:r w:rsidR="00C43A3E" w:rsidRPr="00B02AB5">
          <w:rPr>
            <w:rStyle w:val="a4"/>
            <w:rFonts w:ascii="Times New Roman" w:hAnsi="Times New Roman" w:cs="Times New Roman"/>
            <w:bCs/>
            <w:color w:val="000000" w:themeColor="text1"/>
            <w:sz w:val="24"/>
            <w:szCs w:val="24"/>
          </w:rPr>
          <w:t>https://swissmodel.expasy.org</w:t>
        </w:r>
      </w:hyperlink>
      <w:r w:rsidR="00C43A3E" w:rsidRPr="00B02AB5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C43A3E" w:rsidRPr="00341749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>.</w:t>
      </w:r>
      <w:r w:rsidR="00341749" w:rsidRPr="00341749">
        <w:rPr>
          <w:rStyle w:val="a4"/>
          <w:rFonts w:ascii="Times New Roman" w:hAnsi="Times New Roman" w:cs="Times New Roman"/>
          <w:bCs/>
          <w:color w:val="000000" w:themeColor="text1"/>
          <w:sz w:val="24"/>
          <w:szCs w:val="24"/>
          <w:u w:val="none"/>
        </w:rPr>
        <w:t xml:space="preserve"> H/M, human/mice.</w:t>
      </w:r>
    </w:p>
    <w:p w14:paraId="742CF41B" w14:textId="1B6C890D" w:rsidR="00C064FC" w:rsidRPr="0044695F" w:rsidRDefault="00C064FC" w:rsidP="0044695F">
      <w:pPr>
        <w:rPr>
          <w:rFonts w:ascii="Times New Roman" w:hAnsi="Times New Roman" w:cs="Times New Roman"/>
          <w:sz w:val="24"/>
          <w:szCs w:val="24"/>
        </w:rPr>
      </w:pPr>
    </w:p>
    <w:p w14:paraId="7B9DA0F2" w14:textId="4315B8C5" w:rsidR="00584D5D" w:rsidRPr="0044695F" w:rsidRDefault="00E11CDE" w:rsidP="00446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98077D" wp14:editId="1D48F958">
            <wp:extent cx="3322711" cy="4279900"/>
            <wp:effectExtent l="0" t="0" r="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159" cy="428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46EE7" w14:textId="37D2B77C" w:rsidR="00392816" w:rsidRPr="00B02AB5" w:rsidRDefault="00C22E7A" w:rsidP="00AE5C4B">
      <w:pPr>
        <w:autoSpaceDE w:val="0"/>
        <w:autoSpaceDN w:val="0"/>
        <w:spacing w:beforeLines="100" w:before="312"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17" w:name="_Hlk128638353"/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9B4011">
        <w:rPr>
          <w:rFonts w:ascii="Times New Roman" w:hAnsi="Times New Roman" w:cs="Times New Roman"/>
          <w:b/>
          <w:sz w:val="24"/>
          <w:szCs w:val="24"/>
        </w:rPr>
        <w:t xml:space="preserve"> S6</w:t>
      </w:r>
      <w:r w:rsidR="00B9139D" w:rsidRPr="00B913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139D" w:rsidRPr="00AA03B6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55773C" w:rsidRPr="00AA03B6">
        <w:rPr>
          <w:rFonts w:ascii="Times New Roman" w:hAnsi="Times New Roman" w:cs="Times New Roman"/>
          <w:i/>
          <w:iCs/>
          <w:sz w:val="24"/>
          <w:szCs w:val="24"/>
        </w:rPr>
        <w:t>lncRNA57RIK</w:t>
      </w:r>
      <w:r w:rsidR="0055773C" w:rsidRPr="00AA03B6">
        <w:rPr>
          <w:rFonts w:ascii="Times New Roman" w:hAnsi="Times New Roman" w:cs="Times New Roman"/>
          <w:sz w:val="24"/>
          <w:szCs w:val="24"/>
        </w:rPr>
        <w:t xml:space="preserve"> potentially binding with GBP1. </w:t>
      </w:r>
      <w:bookmarkEnd w:id="17"/>
      <w:r w:rsidR="0055773C" w:rsidRPr="00B02AB5">
        <w:rPr>
          <w:rFonts w:ascii="Times New Roman" w:hAnsi="Times New Roman" w:cs="Times New Roman"/>
          <w:sz w:val="24"/>
          <w:szCs w:val="24"/>
        </w:rPr>
        <w:t xml:space="preserve">RIP in the BMDMs after exposed to </w:t>
      </w:r>
      <w:r w:rsidR="00517B67">
        <w:rPr>
          <w:rFonts w:ascii="Times New Roman" w:hAnsi="Times New Roman" w:cs="Times New Roman"/>
          <w:sz w:val="24"/>
          <w:szCs w:val="24"/>
        </w:rPr>
        <w:t>LPS</w:t>
      </w:r>
      <w:r w:rsidR="0055773C" w:rsidRPr="00B02AB5">
        <w:rPr>
          <w:rFonts w:ascii="Times New Roman" w:hAnsi="Times New Roman" w:cs="Times New Roman"/>
          <w:sz w:val="24"/>
          <w:szCs w:val="24"/>
        </w:rPr>
        <w:t>/Dotap. Cell lysates were incubated with normal rabbi</w:t>
      </w:r>
      <w:r w:rsidR="00797FDE">
        <w:rPr>
          <w:rFonts w:ascii="Times New Roman" w:hAnsi="Times New Roman" w:cs="Times New Roman"/>
          <w:sz w:val="24"/>
          <w:szCs w:val="24"/>
        </w:rPr>
        <w:t>t IgG and GBP-1/2/3/5/7 antibodies respectively</w:t>
      </w:r>
      <w:r w:rsidR="0055773C" w:rsidRPr="00B02AB5">
        <w:rPr>
          <w:rFonts w:ascii="Times New Roman" w:hAnsi="Times New Roman" w:cs="Times New Roman"/>
          <w:sz w:val="24"/>
          <w:szCs w:val="24"/>
        </w:rPr>
        <w:t>. The immunoprecipitates were analyzed by QRT-PCR to</w:t>
      </w:r>
      <w:r w:rsidR="00517B67">
        <w:rPr>
          <w:rFonts w:ascii="Times New Roman" w:hAnsi="Times New Roman" w:cs="Times New Roman"/>
          <w:sz w:val="24"/>
          <w:szCs w:val="24"/>
        </w:rPr>
        <w:t xml:space="preserve"> exam enrichment efﬁciency of </w:t>
      </w:r>
      <w:r w:rsidR="00517B67" w:rsidRPr="00517B67">
        <w:rPr>
          <w:rFonts w:ascii="Times New Roman" w:hAnsi="Times New Roman" w:cs="Times New Roman"/>
          <w:i/>
          <w:sz w:val="24"/>
          <w:szCs w:val="24"/>
        </w:rPr>
        <w:t>m</w:t>
      </w:r>
      <w:r w:rsidR="0055773C" w:rsidRPr="00517B67">
        <w:rPr>
          <w:rFonts w:ascii="Times New Roman" w:hAnsi="Times New Roman" w:cs="Times New Roman"/>
          <w:i/>
          <w:sz w:val="24"/>
          <w:szCs w:val="24"/>
        </w:rPr>
        <w:t>lncRNA57RIK</w:t>
      </w:r>
      <w:r w:rsidR="0055773C" w:rsidRPr="00B02AB5">
        <w:rPr>
          <w:rFonts w:ascii="Times New Roman" w:hAnsi="Times New Roman" w:cs="Times New Roman"/>
          <w:sz w:val="24"/>
          <w:szCs w:val="24"/>
        </w:rPr>
        <w:t xml:space="preserve">. </w:t>
      </w:r>
      <w:r w:rsidR="004A5A05" w:rsidRPr="00B02AB5">
        <w:rPr>
          <w:rFonts w:ascii="Times New Roman" w:hAnsi="Times New Roman" w:cs="Times New Roman"/>
          <w:sz w:val="24"/>
          <w:szCs w:val="24"/>
        </w:rPr>
        <w:t>Student’s t-test;</w:t>
      </w:r>
      <w:r w:rsidR="0055773C" w:rsidRPr="00B02AB5">
        <w:rPr>
          <w:rFonts w:ascii="Times New Roman" w:hAnsi="Times New Roman" w:cs="Times New Roman"/>
          <w:sz w:val="24"/>
          <w:szCs w:val="24"/>
        </w:rPr>
        <w:t xml:space="preserve"> </w:t>
      </w:r>
      <w:r w:rsidR="00E11CDE" w:rsidRPr="00B02AB5">
        <w:rPr>
          <w:rFonts w:ascii="Times New Roman" w:hAnsi="Times New Roman" w:cs="Times New Roman"/>
          <w:sz w:val="24"/>
          <w:szCs w:val="24"/>
        </w:rPr>
        <w:t>**P &lt; 0.01.</w:t>
      </w:r>
    </w:p>
    <w:p w14:paraId="1B8F9206" w14:textId="77777777" w:rsidR="00912F18" w:rsidRPr="0044695F" w:rsidRDefault="00912F18" w:rsidP="0044695F">
      <w:pPr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6DE1BE8D" w14:textId="1432D7BC" w:rsidR="00912F18" w:rsidRPr="0044695F" w:rsidRDefault="00604666" w:rsidP="0044695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62CACC" wp14:editId="58AFD1E1">
            <wp:extent cx="5273312" cy="4985102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845" cy="4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7F236" w14:textId="02E53969" w:rsidR="00392816" w:rsidRPr="00C22E7A" w:rsidRDefault="00C22E7A" w:rsidP="00AE5C4B">
      <w:pPr>
        <w:autoSpaceDE w:val="0"/>
        <w:autoSpaceDN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AA03B6" w:rsidRPr="00CE48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F5E">
        <w:rPr>
          <w:rFonts w:ascii="Times New Roman" w:hAnsi="Times New Roman" w:cs="Times New Roman"/>
          <w:b/>
          <w:sz w:val="24"/>
          <w:szCs w:val="24"/>
        </w:rPr>
        <w:t>S</w:t>
      </w:r>
      <w:r w:rsidR="00AA03B6" w:rsidRPr="00CE48A1">
        <w:rPr>
          <w:rFonts w:ascii="Times New Roman" w:hAnsi="Times New Roman" w:cs="Times New Roman"/>
          <w:b/>
          <w:sz w:val="24"/>
          <w:szCs w:val="24"/>
        </w:rPr>
        <w:t>7</w:t>
      </w:r>
      <w:bookmarkStart w:id="18" w:name="_Hlk128638380"/>
      <w:r w:rsidR="00B9139D" w:rsidRPr="00CE48A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B3505" w:rsidRPr="00AA03B6">
        <w:rPr>
          <w:rFonts w:ascii="Times New Roman" w:hAnsi="Times New Roman" w:cs="Times New Roman"/>
          <w:sz w:val="24"/>
          <w:szCs w:val="24"/>
        </w:rPr>
        <w:t>T</w:t>
      </w:r>
      <w:r w:rsidR="00392816" w:rsidRPr="00AA03B6">
        <w:rPr>
          <w:rFonts w:ascii="Times New Roman" w:hAnsi="Times New Roman" w:cs="Times New Roman"/>
          <w:sz w:val="24"/>
          <w:szCs w:val="24"/>
        </w:rPr>
        <w:t>here are stronger inflammatory response</w:t>
      </w:r>
      <w:r w:rsidR="005B3505" w:rsidRPr="00AA03B6">
        <w:rPr>
          <w:rFonts w:ascii="Times New Roman" w:hAnsi="Times New Roman" w:cs="Times New Roman"/>
          <w:sz w:val="24"/>
          <w:szCs w:val="24"/>
        </w:rPr>
        <w:t>s</w:t>
      </w:r>
      <w:r w:rsidR="00392816" w:rsidRPr="00AA03B6">
        <w:rPr>
          <w:rFonts w:ascii="Times New Roman" w:hAnsi="Times New Roman" w:cs="Times New Roman"/>
          <w:sz w:val="24"/>
          <w:szCs w:val="24"/>
        </w:rPr>
        <w:t xml:space="preserve"> in WT mice than </w:t>
      </w:r>
      <w:r w:rsidR="005B3505" w:rsidRPr="00AA03B6">
        <w:rPr>
          <w:rFonts w:ascii="Times New Roman" w:hAnsi="Times New Roman" w:cs="Times New Roman"/>
          <w:i/>
          <w:sz w:val="24"/>
          <w:szCs w:val="24"/>
        </w:rPr>
        <w:t>l</w:t>
      </w:r>
      <w:r w:rsidR="00392816" w:rsidRPr="00AA03B6">
        <w:rPr>
          <w:rFonts w:ascii="Times New Roman" w:hAnsi="Times New Roman" w:cs="Times New Roman"/>
          <w:i/>
          <w:sz w:val="24"/>
          <w:szCs w:val="24"/>
        </w:rPr>
        <w:t>ncRNA57RIK</w:t>
      </w:r>
      <w:r w:rsidR="00392816" w:rsidRPr="00AA03B6">
        <w:rPr>
          <w:rFonts w:ascii="Times New Roman" w:hAnsi="Times New Roman" w:cs="Times New Roman"/>
          <w:sz w:val="24"/>
          <w:szCs w:val="24"/>
        </w:rPr>
        <w:t xml:space="preserve"> KO </w:t>
      </w:r>
      <w:r w:rsidR="00EB0EB6" w:rsidRPr="00AA03B6">
        <w:rPr>
          <w:rFonts w:ascii="Times New Roman" w:hAnsi="Times New Roman" w:cs="Times New Roman"/>
          <w:sz w:val="24"/>
          <w:szCs w:val="24"/>
        </w:rPr>
        <w:t>or</w:t>
      </w:r>
      <w:r w:rsidR="005B3505" w:rsidRPr="00AA03B6">
        <w:rPr>
          <w:rFonts w:ascii="Times New Roman" w:hAnsi="Times New Roman" w:cs="Times New Roman"/>
          <w:i/>
          <w:sz w:val="24"/>
          <w:szCs w:val="24"/>
        </w:rPr>
        <w:t xml:space="preserve"> caspase 1/</w:t>
      </w:r>
      <w:r w:rsidR="00392816" w:rsidRPr="00AA03B6">
        <w:rPr>
          <w:rFonts w:ascii="Times New Roman" w:hAnsi="Times New Roman" w:cs="Times New Roman"/>
          <w:i/>
          <w:sz w:val="24"/>
          <w:szCs w:val="24"/>
        </w:rPr>
        <w:t xml:space="preserve">11 </w:t>
      </w:r>
      <w:r w:rsidR="00392816" w:rsidRPr="00AA03B6">
        <w:rPr>
          <w:rFonts w:ascii="Times New Roman" w:hAnsi="Times New Roman" w:cs="Times New Roman"/>
          <w:sz w:val="24"/>
          <w:szCs w:val="24"/>
        </w:rPr>
        <w:t xml:space="preserve">KO mice after </w:t>
      </w:r>
      <w:r w:rsidR="00392816" w:rsidRPr="00AA03B6">
        <w:rPr>
          <w:rFonts w:ascii="Times New Roman" w:hAnsi="Times New Roman" w:cs="Times New Roman"/>
          <w:i/>
          <w:sz w:val="24"/>
          <w:szCs w:val="24"/>
        </w:rPr>
        <w:t>S.</w:t>
      </w:r>
      <w:r w:rsidR="00392816" w:rsidRPr="00AA03B6">
        <w:rPr>
          <w:rFonts w:ascii="Times New Roman" w:hAnsi="Times New Roman" w:cs="Times New Roman"/>
          <w:sz w:val="24"/>
          <w:szCs w:val="24"/>
        </w:rPr>
        <w:t>T infection.</w:t>
      </w:r>
      <w:r w:rsidR="00B02AB5" w:rsidRPr="00B913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8"/>
      <w:r w:rsidR="002E31A7" w:rsidRPr="00B9139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92816" w:rsidRPr="00B913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816" w:rsidRPr="00B02AB5">
        <w:rPr>
          <w:rFonts w:ascii="Times New Roman" w:hAnsi="Times New Roman" w:cs="Times New Roman"/>
          <w:sz w:val="24"/>
          <w:szCs w:val="24"/>
        </w:rPr>
        <w:t>CFUs</w:t>
      </w:r>
      <w:r w:rsidR="00E47F5E">
        <w:rPr>
          <w:rFonts w:ascii="Times New Roman" w:hAnsi="Times New Roman" w:cs="Times New Roman"/>
          <w:sz w:val="24"/>
          <w:szCs w:val="24"/>
        </w:rPr>
        <w:t xml:space="preserve"> of </w:t>
      </w:r>
      <w:r w:rsidR="00E47F5E" w:rsidRPr="00E47F5E">
        <w:rPr>
          <w:rFonts w:ascii="Times New Roman" w:hAnsi="Times New Roman" w:cs="Times New Roman"/>
          <w:i/>
          <w:sz w:val="24"/>
          <w:szCs w:val="24"/>
        </w:rPr>
        <w:t>S.</w:t>
      </w:r>
      <w:r w:rsidR="00E47F5E">
        <w:rPr>
          <w:rFonts w:ascii="Times New Roman" w:hAnsi="Times New Roman" w:cs="Times New Roman"/>
          <w:sz w:val="24"/>
          <w:szCs w:val="24"/>
        </w:rPr>
        <w:t xml:space="preserve"> T bacteria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 in the</w:t>
      </w:r>
      <w:r w:rsidR="00C20D68" w:rsidRPr="00B02AB5">
        <w:rPr>
          <w:rFonts w:ascii="Times New Roman" w:hAnsi="Times New Roman" w:cs="Times New Roman"/>
          <w:sz w:val="24"/>
          <w:szCs w:val="24"/>
        </w:rPr>
        <w:t xml:space="preserve"> spleen, liver and lung of wt, </w:t>
      </w:r>
      <w:r w:rsidR="00C20D68" w:rsidRPr="00B02AB5">
        <w:rPr>
          <w:rFonts w:ascii="Times New Roman" w:hAnsi="Times New Roman" w:cs="Times New Roman"/>
          <w:i/>
          <w:sz w:val="24"/>
          <w:szCs w:val="24"/>
        </w:rPr>
        <w:t>l</w:t>
      </w:r>
      <w:r w:rsidR="00392816" w:rsidRPr="00B02AB5">
        <w:rPr>
          <w:rFonts w:ascii="Times New Roman" w:hAnsi="Times New Roman" w:cs="Times New Roman"/>
          <w:i/>
          <w:sz w:val="24"/>
          <w:szCs w:val="24"/>
        </w:rPr>
        <w:t>ncRNA57RIK</w:t>
      </w:r>
      <w:r w:rsidR="00392816" w:rsidRPr="00B02AB5">
        <w:rPr>
          <w:rFonts w:ascii="Times New Roman" w:hAnsi="Times New Roman" w:cs="Times New Roman"/>
          <w:sz w:val="24"/>
          <w:szCs w:val="24"/>
        </w:rPr>
        <w:t>-/-</w:t>
      </w:r>
      <w:r w:rsidR="00AE5C4B">
        <w:rPr>
          <w:rFonts w:ascii="Times New Roman" w:hAnsi="Times New Roman" w:cs="Times New Roman"/>
          <w:sz w:val="24"/>
          <w:szCs w:val="24"/>
        </w:rPr>
        <w:t xml:space="preserve"> 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and </w:t>
      </w:r>
      <w:r w:rsidR="00392816" w:rsidRPr="00B02AB5">
        <w:rPr>
          <w:rFonts w:ascii="Times New Roman" w:hAnsi="Times New Roman" w:cs="Times New Roman"/>
          <w:i/>
          <w:sz w:val="24"/>
          <w:szCs w:val="24"/>
        </w:rPr>
        <w:t>caspase-1/11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-/- mice after </w:t>
      </w:r>
      <w:r w:rsidR="00392816" w:rsidRPr="00B02AB5">
        <w:rPr>
          <w:rFonts w:ascii="Times New Roman" w:hAnsi="Times New Roman" w:cs="Times New Roman"/>
          <w:i/>
          <w:sz w:val="24"/>
          <w:szCs w:val="24"/>
        </w:rPr>
        <w:t>S.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 T infection. </w:t>
      </w:r>
      <w:r w:rsidR="00FF1217" w:rsidRPr="00B02AB5">
        <w:rPr>
          <w:rFonts w:ascii="Times New Roman" w:hAnsi="Times New Roman" w:cs="Times New Roman"/>
          <w:sz w:val="24"/>
          <w:szCs w:val="24"/>
        </w:rPr>
        <w:t xml:space="preserve">Mice were from </w:t>
      </w:r>
      <w:r>
        <w:rPr>
          <w:rFonts w:ascii="Times New Roman" w:hAnsi="Times New Roman" w:cs="Times New Roman"/>
          <w:sz w:val="24"/>
          <w:szCs w:val="24"/>
        </w:rPr>
        <w:t>Fig</w:t>
      </w:r>
      <w:r w:rsidR="00B02AB5" w:rsidRPr="00B02AB5">
        <w:rPr>
          <w:rFonts w:ascii="Times New Roman" w:hAnsi="Times New Roman" w:cs="Times New Roman"/>
          <w:sz w:val="24"/>
          <w:szCs w:val="24"/>
        </w:rPr>
        <w:t>.</w:t>
      </w:r>
      <w:r w:rsidR="003E7789" w:rsidRPr="00B02AB5">
        <w:rPr>
          <w:rFonts w:ascii="Times New Roman" w:hAnsi="Times New Roman" w:cs="Times New Roman"/>
          <w:sz w:val="24"/>
          <w:szCs w:val="24"/>
        </w:rPr>
        <w:t xml:space="preserve"> 7</w:t>
      </w:r>
      <w:r w:rsidR="002E31A7" w:rsidRPr="00B02AB5">
        <w:rPr>
          <w:rFonts w:ascii="Times New Roman" w:hAnsi="Times New Roman" w:cs="Times New Roman"/>
          <w:sz w:val="24"/>
          <w:szCs w:val="24"/>
        </w:rPr>
        <w:t>J</w:t>
      </w:r>
      <w:r w:rsidR="003E7789" w:rsidRPr="00B02AB5">
        <w:rPr>
          <w:rFonts w:ascii="Times New Roman" w:hAnsi="Times New Roman" w:cs="Times New Roman"/>
          <w:sz w:val="24"/>
          <w:szCs w:val="24"/>
        </w:rPr>
        <w:t>.</w:t>
      </w:r>
      <w:r w:rsidR="002E31A7" w:rsidRPr="00B02AB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31A7" w:rsidRPr="00B9139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 H&amp;E staining </w:t>
      </w:r>
      <w:r w:rsidR="00E47F5E">
        <w:rPr>
          <w:rFonts w:ascii="Times New Roman" w:hAnsi="Times New Roman" w:cs="Times New Roman"/>
          <w:sz w:val="24"/>
          <w:szCs w:val="24"/>
        </w:rPr>
        <w:t xml:space="preserve">and histological score 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of lung sections from the mice. </w:t>
      </w:r>
      <w:r w:rsidR="002E31A7" w:rsidRPr="00B9139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 Flow c</w:t>
      </w:r>
      <w:r w:rsidR="00C20D68" w:rsidRPr="00B02AB5">
        <w:rPr>
          <w:rFonts w:ascii="Times New Roman" w:hAnsi="Times New Roman" w:cs="Times New Roman"/>
          <w:sz w:val="24"/>
          <w:szCs w:val="24"/>
        </w:rPr>
        <w:t>ytometry of neutrophils (CD11b</w:t>
      </w:r>
      <w:r w:rsidR="00C20D68" w:rsidRPr="00B02A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92816" w:rsidRPr="00B02AB5">
        <w:rPr>
          <w:rFonts w:ascii="Times New Roman" w:hAnsi="Times New Roman" w:cs="Times New Roman"/>
          <w:sz w:val="24"/>
          <w:szCs w:val="24"/>
        </w:rPr>
        <w:t>Ly6G</w:t>
      </w:r>
      <w:r w:rsidR="00392816" w:rsidRPr="00B02A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) from </w:t>
      </w:r>
      <w:r w:rsidR="00E47F5E">
        <w:rPr>
          <w:rFonts w:ascii="Times New Roman" w:hAnsi="Times New Roman" w:cs="Times New Roman"/>
          <w:sz w:val="24"/>
          <w:szCs w:val="24"/>
        </w:rPr>
        <w:t xml:space="preserve">the </w:t>
      </w:r>
      <w:r w:rsidR="00392816" w:rsidRPr="00B02AB5">
        <w:rPr>
          <w:rFonts w:ascii="Times New Roman" w:hAnsi="Times New Roman" w:cs="Times New Roman"/>
          <w:sz w:val="24"/>
          <w:szCs w:val="24"/>
        </w:rPr>
        <w:t>intest</w:t>
      </w:r>
      <w:r w:rsidR="00FF1217" w:rsidRPr="00B02AB5">
        <w:rPr>
          <w:rFonts w:ascii="Times New Roman" w:hAnsi="Times New Roman" w:cs="Times New Roman"/>
          <w:sz w:val="24"/>
          <w:szCs w:val="24"/>
        </w:rPr>
        <w:t xml:space="preserve">inal lamina propria of mice in the </w:t>
      </w:r>
      <w:r>
        <w:rPr>
          <w:rFonts w:ascii="Times New Roman" w:hAnsi="Times New Roman" w:cs="Times New Roman"/>
          <w:sz w:val="24"/>
          <w:szCs w:val="24"/>
        </w:rPr>
        <w:t>Fig</w:t>
      </w:r>
      <w:r w:rsidR="00B02AB5" w:rsidRPr="00B02AB5">
        <w:rPr>
          <w:rFonts w:ascii="Times New Roman" w:hAnsi="Times New Roman" w:cs="Times New Roman"/>
          <w:sz w:val="24"/>
          <w:szCs w:val="24"/>
        </w:rPr>
        <w:t>.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 7</w:t>
      </w:r>
      <w:r w:rsidR="002E31A7" w:rsidRPr="00B02AB5">
        <w:rPr>
          <w:rFonts w:ascii="Times New Roman" w:hAnsi="Times New Roman" w:cs="Times New Roman"/>
          <w:sz w:val="24"/>
          <w:szCs w:val="24"/>
        </w:rPr>
        <w:t>J</w:t>
      </w:r>
      <w:r w:rsidR="00392816" w:rsidRPr="00B02AB5">
        <w:rPr>
          <w:rFonts w:ascii="Times New Roman" w:hAnsi="Times New Roman" w:cs="Times New Roman"/>
          <w:sz w:val="24"/>
          <w:szCs w:val="24"/>
        </w:rPr>
        <w:t xml:space="preserve">. </w:t>
      </w:r>
      <w:r w:rsidR="006C4467" w:rsidRPr="00B02AB5">
        <w:rPr>
          <w:rFonts w:ascii="Times New Roman" w:hAnsi="Times New Roman" w:cs="Times New Roman"/>
          <w:sz w:val="24"/>
          <w:szCs w:val="24"/>
        </w:rPr>
        <w:t>ONE-way ANOVA Bonferroni’s Multiple Comparison Tests.</w:t>
      </w:r>
      <w:r w:rsidR="00B929ED" w:rsidRPr="00B02AB5">
        <w:rPr>
          <w:rFonts w:ascii="Times New Roman" w:hAnsi="Times New Roman" w:cs="Times New Roman"/>
          <w:sz w:val="24"/>
          <w:szCs w:val="24"/>
        </w:rPr>
        <w:t xml:space="preserve"> </w:t>
      </w:r>
      <w:r w:rsidR="00E11CDE" w:rsidRPr="00B02AB5">
        <w:rPr>
          <w:rFonts w:ascii="Times New Roman" w:hAnsi="Times New Roman" w:cs="Times New Roman"/>
          <w:sz w:val="24"/>
          <w:szCs w:val="24"/>
        </w:rPr>
        <w:t>***P &lt; 0.001.</w:t>
      </w:r>
    </w:p>
    <w:p w14:paraId="14137FC4" w14:textId="02E96BD7" w:rsidR="00EB0EB6" w:rsidRPr="00B9139D" w:rsidRDefault="00E11CDE" w:rsidP="00AA03B6">
      <w:pPr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193B86" w14:textId="19ED8D09" w:rsidR="00E8299E" w:rsidRPr="00ED28F6" w:rsidRDefault="00F060EF" w:rsidP="00E8299E">
      <w:pPr>
        <w:spacing w:after="120"/>
        <w:ind w:rightChars="-26" w:right="-5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8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B9139D">
        <w:rPr>
          <w:rFonts w:ascii="Times New Roman" w:hAnsi="Times New Roman" w:cs="Times New Roman"/>
          <w:b/>
          <w:sz w:val="24"/>
          <w:szCs w:val="24"/>
        </w:rPr>
        <w:t>S</w:t>
      </w:r>
      <w:r w:rsidR="00E8299E" w:rsidRPr="00ED28F6">
        <w:rPr>
          <w:rFonts w:ascii="Times New Roman" w:hAnsi="Times New Roman" w:cs="Times New Roman"/>
          <w:b/>
          <w:sz w:val="24"/>
          <w:szCs w:val="24"/>
        </w:rPr>
        <w:t>1</w:t>
      </w:r>
      <w:r w:rsidR="00E8299E" w:rsidRPr="00ED28F6">
        <w:rPr>
          <w:rFonts w:ascii="Times New Roman" w:hAnsi="Times New Roman" w:cs="Times New Roman"/>
          <w:b/>
          <w:sz w:val="24"/>
          <w:szCs w:val="24"/>
        </w:rPr>
        <w:t>．</w:t>
      </w:r>
      <w:r w:rsidR="00E8299E" w:rsidRPr="00ED28F6">
        <w:rPr>
          <w:rFonts w:ascii="Times New Roman" w:hAnsi="Times New Roman" w:cs="Times New Roman"/>
          <w:b/>
          <w:sz w:val="24"/>
          <w:szCs w:val="24"/>
        </w:rPr>
        <w:t>Reagents and oligoes used in this study.</w:t>
      </w:r>
    </w:p>
    <w:tbl>
      <w:tblPr>
        <w:tblStyle w:val="ab"/>
        <w:tblW w:w="8633" w:type="dxa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1276"/>
        <w:gridCol w:w="3398"/>
      </w:tblGrid>
      <w:tr w:rsidR="00E8299E" w14:paraId="7643C2AE" w14:textId="77777777" w:rsidTr="009B43C5">
        <w:trPr>
          <w:cantSplit/>
          <w:trHeight w:hRule="exact" w:val="288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0D5BC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REAGENT or RESOURCE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876BF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SOURCE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45A7D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IDENTIFIER</w:t>
            </w:r>
          </w:p>
        </w:tc>
      </w:tr>
      <w:tr w:rsidR="00E8299E" w14:paraId="652C0637" w14:textId="77777777" w:rsidTr="009B43C5">
        <w:trPr>
          <w:cantSplit/>
          <w:trHeight w:val="259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909189" w14:textId="77777777" w:rsidR="00E8299E" w:rsidRDefault="00E8299E" w:rsidP="009B4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Antibodies </w:t>
            </w:r>
          </w:p>
        </w:tc>
      </w:tr>
      <w:tr w:rsidR="00E8299E" w14:paraId="4E4EC6BB" w14:textId="77777777" w:rsidTr="009B43C5">
        <w:trPr>
          <w:cantSplit/>
          <w:trHeight w:val="10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F756D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β-Actin Antibody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CADD9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Santa Cruz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A44DF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Cat:sc-47778 RRID: AB_626632</w:t>
            </w:r>
          </w:p>
        </w:tc>
      </w:tr>
      <w:tr w:rsidR="00E8299E" w14:paraId="0AAB0B2E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2AC5E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>
              <w:rPr>
                <w:rFonts w:asciiTheme="minorEastAsia" w:eastAsiaTheme="minorEastAsia" w:hAnsiTheme="minorEastAsia" w:cs="Times New Roman"/>
                <w:sz w:val="18"/>
                <w:szCs w:val="18"/>
                <w:lang w:eastAsia="zh-CN"/>
              </w:rPr>
              <w:t>C</w:t>
            </w:r>
            <w:r>
              <w:rPr>
                <w:rFonts w:asciiTheme="minorEastAsia" w:eastAsiaTheme="minorEastAsia" w:hAnsiTheme="minorEastAsia" w:cs="Times New Roman" w:hint="eastAsia"/>
                <w:sz w:val="18"/>
                <w:szCs w:val="18"/>
                <w:lang w:eastAsia="zh-CN"/>
              </w:rPr>
              <w:t>aspase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F7242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33DCD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</w:t>
            </w:r>
            <w:r>
              <w:t xml:space="preserve"> 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PA5-21286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RRID:</w:t>
            </w:r>
            <w:r>
              <w:t xml:space="preserve"> 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AB_11153341</w:t>
            </w:r>
          </w:p>
        </w:tc>
      </w:tr>
      <w:tr w:rsidR="00E8299E" w14:paraId="0D853BBA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D8A19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</w:t>
            </w:r>
            <w:r w:rsidRPr="00340987">
              <w:t>caspase-4 (4B9)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BC6C2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Santa Cruz Biotechnology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8D305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 xml:space="preserve"> sc-56056, RRID: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AB_781828</w:t>
            </w:r>
          </w:p>
        </w:tc>
      </w:tr>
      <w:tr w:rsidR="00E8299E" w14:paraId="01DF48A9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50FD2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V5 Tag Monoclonal Antibody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0D806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05216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Cat:MA5-15253 RRID: AB_10977225</w:t>
            </w:r>
          </w:p>
        </w:tc>
      </w:tr>
      <w:tr w:rsidR="00E8299E" w14:paraId="6DAE9CAF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31F8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Anti-Caspase11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CAD3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D486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 14340 RRID: AB_2728693</w:t>
            </w:r>
          </w:p>
        </w:tc>
      </w:tr>
      <w:tr w:rsidR="00E8299E" w14:paraId="363503A2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BDD18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Anti-GBP1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1CB7F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CA128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 xml:space="preserve"> PA5-75381, RRID: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AB_2719109</w:t>
            </w:r>
          </w:p>
        </w:tc>
      </w:tr>
      <w:tr w:rsidR="00E8299E" w14:paraId="4FC51ED9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921D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Anti-GBP2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2F8BC" w14:textId="77777777" w:rsidR="00E8299E" w:rsidRPr="00340987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Novus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D2BC7" w14:textId="77777777" w:rsidR="00E8299E" w:rsidRPr="00340987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NBP1-47774, RRID: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AB_10010744</w:t>
            </w:r>
          </w:p>
        </w:tc>
      </w:tr>
      <w:tr w:rsidR="00E8299E" w14:paraId="79902060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D557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3640">
              <w:rPr>
                <w:rFonts w:ascii="Times New Roman" w:hAnsi="Times New Roman" w:cs="Times New Roman"/>
                <w:sz w:val="18"/>
                <w:szCs w:val="18"/>
              </w:rPr>
              <w:t>GBP3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42F3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3640">
              <w:rPr>
                <w:rFonts w:ascii="Times New Roman" w:hAnsi="Times New Roman" w:cs="Times New Roman"/>
                <w:sz w:val="18"/>
                <w:szCs w:val="18"/>
              </w:rPr>
              <w:t>Affinity Biosciences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31B6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3640">
              <w:rPr>
                <w:rFonts w:ascii="Times New Roman" w:hAnsi="Times New Roman" w:cs="Times New Roman"/>
                <w:sz w:val="18"/>
                <w:szCs w:val="18"/>
              </w:rPr>
              <w:t>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2A3640">
              <w:rPr>
                <w:rFonts w:ascii="Times New Roman" w:hAnsi="Times New Roman" w:cs="Times New Roman"/>
                <w:sz w:val="18"/>
                <w:szCs w:val="18"/>
              </w:rPr>
              <w:t>DF4114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3640">
              <w:rPr>
                <w:rFonts w:ascii="Times New Roman" w:hAnsi="Times New Roman" w:cs="Times New Roman"/>
                <w:sz w:val="18"/>
                <w:szCs w:val="18"/>
              </w:rPr>
              <w:t>RRID: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A3640">
              <w:rPr>
                <w:rFonts w:ascii="Times New Roman" w:hAnsi="Times New Roman" w:cs="Times New Roman"/>
                <w:sz w:val="18"/>
                <w:szCs w:val="18"/>
              </w:rPr>
              <w:t>AB_2836479</w:t>
            </w:r>
          </w:p>
        </w:tc>
      </w:tr>
      <w:tr w:rsidR="00E8299E" w14:paraId="7D259C2D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705C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45C">
              <w:rPr>
                <w:rFonts w:ascii="Times New Roman" w:hAnsi="Times New Roman" w:cs="Times New Roman"/>
                <w:sz w:val="18"/>
                <w:szCs w:val="18"/>
              </w:rPr>
              <w:t>GBP5 Polyclonal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5635B" w14:textId="77777777" w:rsidR="00E8299E" w:rsidRPr="00CD245C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Proteintech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17F84" w14:textId="77777777" w:rsidR="00E8299E" w:rsidRPr="00CD245C" w:rsidRDefault="00E8299E" w:rsidP="009B43C5">
            <w:pPr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Cat: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CD245C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13220-1-AP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RRID: </w:t>
            </w:r>
            <w:r w:rsidRPr="00CD245C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AB_2109348</w:t>
            </w:r>
          </w:p>
        </w:tc>
      </w:tr>
      <w:tr w:rsidR="00E8299E" w14:paraId="530B5E98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57784" w14:textId="77777777" w:rsidR="00E8299E" w:rsidRPr="00CD245C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245C">
              <w:rPr>
                <w:rFonts w:ascii="Times New Roman" w:hAnsi="Times New Roman" w:cs="Times New Roman"/>
                <w:sz w:val="18"/>
                <w:szCs w:val="18"/>
              </w:rPr>
              <w:t>GBP7 Polyclonal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6CA0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0987">
              <w:rPr>
                <w:rFonts w:ascii="Times New Roman" w:hAnsi="Times New Roman" w:cs="Times New Roman"/>
                <w:sz w:val="18"/>
                <w:szCs w:val="18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289C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Cat: </w:t>
            </w:r>
            <w:r w:rsidRPr="00CD245C">
              <w:rPr>
                <w:rFonts w:ascii="Times New Roman" w:hAnsi="Times New Roman" w:cs="Times New Roman"/>
                <w:sz w:val="18"/>
                <w:szCs w:val="18"/>
              </w:rPr>
              <w:t>PA5-24834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RRID: </w:t>
            </w:r>
            <w:r w:rsidRPr="00CD245C">
              <w:rPr>
                <w:rFonts w:ascii="Times New Roman" w:hAnsi="Times New Roman" w:cs="Times New Roman"/>
                <w:sz w:val="18"/>
                <w:szCs w:val="18"/>
              </w:rPr>
              <w:t>AB_2542334</w:t>
            </w:r>
          </w:p>
        </w:tc>
      </w:tr>
      <w:tr w:rsidR="00E8299E" w14:paraId="7639C166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8D0DF" w14:textId="77777777" w:rsidR="00E8299E" w:rsidRPr="00CD245C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Anti -IL1β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1EB2D" w14:textId="77777777" w:rsidR="00E8299E" w:rsidRPr="00340987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Proteintech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81A6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16806-1-AP RRID: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AB_10646432</w:t>
            </w:r>
          </w:p>
        </w:tc>
      </w:tr>
      <w:tr w:rsidR="00E8299E" w14:paraId="3892B9D7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D5A0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755">
              <w:rPr>
                <w:rFonts w:ascii="Times New Roman" w:hAnsi="Times New Roman" w:cs="Times New Roman"/>
                <w:sz w:val="18"/>
                <w:szCs w:val="18"/>
              </w:rPr>
              <w:t>Anti-Histone H3 (tri methyl K4)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438BB" w14:textId="77777777" w:rsidR="00E8299E" w:rsidRPr="00941755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A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bcam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12484" w14:textId="77777777" w:rsidR="00E8299E" w:rsidRPr="00941755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941755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ab8580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941755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RRID: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941755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AB_306649</w:t>
            </w:r>
          </w:p>
        </w:tc>
      </w:tr>
      <w:tr w:rsidR="00E8299E" w14:paraId="640FB44C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0376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Anti- </w:t>
            </w:r>
            <w:r w:rsidRPr="001D776D">
              <w:rPr>
                <w:rFonts w:ascii="Times New Roman" w:hAnsi="Times New Roman" w:cs="Times New Roman"/>
                <w:sz w:val="18"/>
                <w:szCs w:val="18"/>
              </w:rPr>
              <w:t>Cleaved Caspase-1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B7E5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Cell Signaling Technology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B4B9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Cat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：</w:t>
            </w:r>
            <w:r w:rsidRPr="0079003A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67314 RRID: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79003A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AB_2714037</w:t>
            </w:r>
          </w:p>
        </w:tc>
      </w:tr>
      <w:tr w:rsidR="00E8299E" w14:paraId="06E4F474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84BCA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F4/80 (6A545) antibody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45FB8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Santa Cruz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CE5D7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Cat:sc-71085 RRID: AB_1122717</w:t>
            </w:r>
          </w:p>
        </w:tc>
      </w:tr>
      <w:tr w:rsidR="00E8299E" w14:paraId="635E1BED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82C58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APC-CD45 30-F11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E0BF8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1FB48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Cat:103112 RRID: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AB_312977</w:t>
            </w:r>
          </w:p>
        </w:tc>
      </w:tr>
      <w:tr w:rsidR="00E8299E" w14:paraId="6FAD9023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22E5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FITC-CD11b M1/70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99626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eBioscience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60E13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Cat:11-0112-86 RRID: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AB_464937</w:t>
            </w:r>
          </w:p>
        </w:tc>
      </w:tr>
      <w:tr w:rsidR="00E8299E" w14:paraId="20957649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7F8AA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PE-Ly6G 1A8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F6C69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Biolegend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2C6E7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127607 RRID: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AB_1186104</w:t>
            </w:r>
          </w:p>
        </w:tc>
      </w:tr>
      <w:tr w:rsidR="00E8299E" w14:paraId="70EAFD56" w14:textId="77777777" w:rsidTr="009B43C5">
        <w:trPr>
          <w:cantSplit/>
          <w:trHeight w:val="110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E79FD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Bacterial and Virus Strains </w:t>
            </w:r>
          </w:p>
        </w:tc>
      </w:tr>
      <w:tr w:rsidR="00E8299E" w14:paraId="1F4F6FD3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05BDB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BL21 Chemically Competent cell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4C2C9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TransGen Biotech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5844A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Cat:CD901-01</w:t>
            </w:r>
          </w:p>
        </w:tc>
      </w:tr>
      <w:tr w:rsidR="00E8299E" w14:paraId="177A4BE2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81B65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DH5αChemically Competent cell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3DD6E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Tiangen Biotech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6AB3A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Cat:CD101-03</w:t>
            </w:r>
          </w:p>
        </w:tc>
      </w:tr>
      <w:tr w:rsidR="00E8299E" w14:paraId="591D446D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BDE48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S. Typhimurium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F42D0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ATCC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709BF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 14028</w:t>
            </w:r>
          </w:p>
        </w:tc>
      </w:tr>
      <w:tr w:rsidR="00E8299E" w14:paraId="1A2202E1" w14:textId="77777777" w:rsidTr="009B43C5">
        <w:trPr>
          <w:cantSplit/>
          <w:trHeight w:val="120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D6EBD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Chemicals, Peptides, and Recombinant Proteins</w:t>
            </w:r>
          </w:p>
        </w:tc>
      </w:tr>
      <w:tr w:rsidR="00E8299E" w14:paraId="1030094B" w14:textId="77777777" w:rsidTr="009B43C5">
        <w:trPr>
          <w:cantSplit/>
          <w:trHeight w:val="13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D52391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Recombinant Murine GM-CSF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C2437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PeproTech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A4467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D252D"/>
                <w:sz w:val="18"/>
                <w:szCs w:val="18"/>
                <w:shd w:val="clear" w:color="auto" w:fill="FFFFFF"/>
              </w:rPr>
              <w:t>Cat:315-03</w:t>
            </w:r>
          </w:p>
        </w:tc>
      </w:tr>
      <w:tr w:rsidR="00E8299E" w14:paraId="38B02EFB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E12F5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Recombinant Murine M-CSF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E276D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PeproTech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F7276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Cat:315-02</w:t>
            </w:r>
          </w:p>
        </w:tc>
      </w:tr>
      <w:tr w:rsidR="00E8299E" w14:paraId="5E49421E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7175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BB5">
              <w:rPr>
                <w:rFonts w:ascii="Times New Roman" w:hAnsi="Times New Roman" w:cs="Times New Roman"/>
                <w:sz w:val="18"/>
                <w:szCs w:val="18"/>
              </w:rPr>
              <w:t>Recombinant Human M-CSF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8563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PeproTech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0CA30" w14:textId="77777777" w:rsidR="00E8299E" w:rsidRPr="00487BB5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</w:t>
            </w:r>
            <w:r>
              <w:t xml:space="preserve"> </w:t>
            </w:r>
            <w:r w:rsidRPr="00487BB5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300-25</w:t>
            </w:r>
          </w:p>
        </w:tc>
      </w:tr>
      <w:tr w:rsidR="00E8299E" w14:paraId="2FB9821F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A58F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46C1">
              <w:rPr>
                <w:rFonts w:ascii="Times New Roman" w:hAnsi="Times New Roman" w:cs="Times New Roman"/>
                <w:sz w:val="18"/>
                <w:szCs w:val="18"/>
              </w:rPr>
              <w:t>Recombinant Human IFN-γ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3839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PeproTech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C6133" w14:textId="77777777" w:rsidR="00E8299E" w:rsidRPr="00C546C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</w:t>
            </w:r>
            <w:r>
              <w:t xml:space="preserve"> </w:t>
            </w:r>
            <w:r w:rsidRPr="00C546C1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300-02</w:t>
            </w:r>
          </w:p>
        </w:tc>
      </w:tr>
      <w:tr w:rsidR="00E8299E" w14:paraId="74193A78" w14:textId="77777777" w:rsidTr="009B43C5">
        <w:trPr>
          <w:cantSplit/>
          <w:trHeight w:val="11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1B99F" w14:textId="77777777" w:rsidR="00E8299E" w:rsidRPr="00C546C1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7BB5">
              <w:rPr>
                <w:rFonts w:ascii="Times New Roman" w:hAnsi="Times New Roman" w:cs="Times New Roman"/>
                <w:sz w:val="18"/>
                <w:szCs w:val="18"/>
              </w:rPr>
              <w:t>Recombinant Murine IFN-γ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B0B3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PeproTech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9F999" w14:textId="77777777" w:rsidR="00E8299E" w:rsidRPr="00487BB5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</w:t>
            </w:r>
            <w:r>
              <w:t xml:space="preserve"> </w:t>
            </w:r>
            <w:r w:rsidRPr="00487BB5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315-05</w:t>
            </w:r>
          </w:p>
        </w:tc>
      </w:tr>
      <w:tr w:rsidR="00E8299E" w14:paraId="47683747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E51046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HiPerFect Transfection Reagent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ADF884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QIAGEN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23A470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Cat:301705</w:t>
            </w:r>
          </w:p>
        </w:tc>
      </w:tr>
      <w:tr w:rsidR="00E8299E" w14:paraId="59018DC0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D696D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Advanced DNA RNA Transfection Reagent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22AC6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Theme="minorEastAsia" w:eastAsiaTheme="minorEastAsia" w:hAnsiTheme="minorEastAsia" w:cs="Times New Roman"/>
                <w:sz w:val="18"/>
                <w:szCs w:val="18"/>
                <w:lang w:eastAsia="zh-CN"/>
              </w:rPr>
              <w:t>ZETA</w:t>
            </w: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 xml:space="preserve"> L</w:t>
            </w:r>
            <w:r w:rsidRPr="006B2FD6">
              <w:rPr>
                <w:rFonts w:asciiTheme="minorEastAsia" w:eastAsiaTheme="minorEastAsia" w:hAnsiTheme="minorEastAsia" w:cs="Times New Roman"/>
                <w:sz w:val="18"/>
                <w:szCs w:val="18"/>
                <w:lang w:eastAsia="zh-CN"/>
              </w:rPr>
              <w:t>IFE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FE645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Cat: </w:t>
            </w:r>
            <w:r w:rsidRPr="006B2FD6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AD600100</w:t>
            </w:r>
          </w:p>
        </w:tc>
      </w:tr>
      <w:tr w:rsidR="00E8299E" w14:paraId="1368A00C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7F0CB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Chenodeoxycholic Acid (CDCA)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D60C1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5B11E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Cat: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HY-76847</w:t>
            </w:r>
          </w:p>
        </w:tc>
      </w:tr>
      <w:tr w:rsidR="00E8299E" w14:paraId="69D2B8F4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09F29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Taurocholic acid (TCA)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6C793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350E1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 HY-B1788</w:t>
            </w:r>
          </w:p>
        </w:tc>
      </w:tr>
      <w:tr w:rsidR="00E8299E" w14:paraId="381F8FDB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E5429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Deoxycholic acid (DCA)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9BD6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Selleck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A2CA6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 S4689</w:t>
            </w:r>
          </w:p>
        </w:tc>
      </w:tr>
      <w:tr w:rsidR="00E8299E" w14:paraId="48930059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E9D33" w14:textId="77777777" w:rsidR="00E8299E" w:rsidRPr="006B2FD6" w:rsidRDefault="00E8299E" w:rsidP="009B43C5">
            <w:pPr>
              <w:tabs>
                <w:tab w:val="center" w:pos="18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Lithocholic acid (LCA)</w:t>
            </w: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182CC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39AB5" w14:textId="77777777" w:rsidR="00E8299E" w:rsidRPr="006B2FD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B2FD6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 w:rsidRPr="006B2FD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 HY-B0172</w:t>
            </w:r>
          </w:p>
        </w:tc>
      </w:tr>
      <w:tr w:rsidR="00E8299E" w14:paraId="2819D701" w14:textId="77777777" w:rsidTr="009B43C5">
        <w:trPr>
          <w:cantSplit/>
          <w:trHeight w:val="12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13411" w14:textId="77777777" w:rsidR="00E8299E" w:rsidRPr="0064306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643061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DOTAP chloride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752E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643061">
              <w:rPr>
                <w:rFonts w:ascii="Times New Roman" w:hAnsi="Times New Roman" w:cs="Times New Roman"/>
                <w:sz w:val="18"/>
                <w:szCs w:val="18"/>
              </w:rPr>
              <w:t>elleck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5DBC" w14:textId="77777777" w:rsidR="00E8299E" w:rsidRPr="0064306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Cat:</w:t>
            </w:r>
            <w:r>
              <w:t xml:space="preserve"> </w:t>
            </w:r>
            <w:r w:rsidRPr="00643061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S6908</w:t>
            </w:r>
          </w:p>
        </w:tc>
      </w:tr>
      <w:tr w:rsidR="00E8299E" w14:paraId="3595EC05" w14:textId="77777777" w:rsidTr="009B43C5">
        <w:trPr>
          <w:cantSplit/>
          <w:trHeight w:val="12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5A15D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LPS</w:t>
            </w:r>
            <w: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0111:B4)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374D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A7849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 L2630</w:t>
            </w:r>
          </w:p>
        </w:tc>
      </w:tr>
      <w:tr w:rsidR="00E8299E" w14:paraId="064861C4" w14:textId="77777777" w:rsidTr="009B43C5">
        <w:trPr>
          <w:cantSplit/>
          <w:trHeight w:val="12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8C55E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Nigericin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C78AC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MedChemExpress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23DFA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 28380-24-7</w:t>
            </w:r>
          </w:p>
        </w:tc>
      </w:tr>
      <w:tr w:rsidR="00E8299E" w14:paraId="2F77EAAA" w14:textId="77777777" w:rsidTr="009B43C5">
        <w:trPr>
          <w:cantSplit/>
          <w:trHeight w:val="12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DB49F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Flagellin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B221B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AdipoGen Life Sciences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C422C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 AG-40B-0095</w:t>
            </w:r>
          </w:p>
        </w:tc>
      </w:tr>
      <w:tr w:rsidR="00E8299E" w14:paraId="44CA3A18" w14:textId="77777777" w:rsidTr="009B43C5">
        <w:trPr>
          <w:cantSplit/>
          <w:trHeight w:val="12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24DA8" w14:textId="77777777" w:rsidR="00E8299E" w:rsidRPr="00C546C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C546C1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Phorbol 12-myristate 13-acetate</w:t>
            </w:r>
            <w:r w:rsidRPr="00C546C1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MA)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9EDF7" w14:textId="77777777" w:rsidR="00E8299E" w:rsidRPr="00C546C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s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elleck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ADE98" w14:textId="77777777" w:rsidR="00E8299E" w:rsidRPr="00C546C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Cat:</w:t>
            </w:r>
            <w:r>
              <w:t xml:space="preserve"> </w:t>
            </w:r>
            <w:r w:rsidRPr="00C546C1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S7791</w:t>
            </w:r>
          </w:p>
        </w:tc>
      </w:tr>
      <w:tr w:rsidR="00E8299E" w14:paraId="02BDD030" w14:textId="77777777" w:rsidTr="009B43C5">
        <w:trPr>
          <w:cantSplit/>
          <w:trHeight w:val="12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23927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Polybrene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7DB9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Millipore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6F23D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Cat:sc-134220</w:t>
            </w:r>
          </w:p>
        </w:tc>
      </w:tr>
      <w:tr w:rsidR="00E8299E" w14:paraId="75B9217F" w14:textId="77777777" w:rsidTr="009B43C5">
        <w:trPr>
          <w:cantSplit/>
          <w:trHeight w:val="10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E86AF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Lipofectamine™ 3000 Transfection Reagent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5BB7E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AA2E2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Cat:11668027</w:t>
            </w:r>
          </w:p>
        </w:tc>
      </w:tr>
      <w:tr w:rsidR="00E8299E" w14:paraId="17D9CA00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47001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Trizol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DB756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Life technologies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33E4B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Cat:15596018</w:t>
            </w:r>
          </w:p>
        </w:tc>
      </w:tr>
      <w:tr w:rsidR="00E8299E" w14:paraId="3BB4EE15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7181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6">
              <w:rPr>
                <w:rFonts w:ascii="Times New Roman" w:hAnsi="Times New Roman" w:cs="Times New Roman"/>
                <w:sz w:val="18"/>
                <w:szCs w:val="18"/>
              </w:rPr>
              <w:t>FXR antagonist 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45678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5F5D5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79206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HY-151481</w:t>
            </w:r>
          </w:p>
        </w:tc>
      </w:tr>
      <w:tr w:rsidR="00E8299E" w14:paraId="07368AEE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E5F4A" w14:textId="77777777" w:rsidR="00E8299E" w:rsidRPr="0079206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6">
              <w:rPr>
                <w:rFonts w:ascii="Times New Roman" w:hAnsi="Times New Roman" w:cs="Times New Roman"/>
                <w:sz w:val="18"/>
                <w:szCs w:val="18"/>
              </w:rPr>
              <w:t>TEI-9648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(VDR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A748C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5F076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79206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HY-12398A</w:t>
            </w:r>
          </w:p>
        </w:tc>
      </w:tr>
      <w:tr w:rsidR="00E8299E" w14:paraId="1F8FE703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C7871" w14:textId="77777777" w:rsidR="00E8299E" w:rsidRPr="0079206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6">
              <w:rPr>
                <w:rFonts w:ascii="Times New Roman" w:hAnsi="Times New Roman" w:cs="Times New Roman"/>
                <w:sz w:val="18"/>
                <w:szCs w:val="18"/>
              </w:rPr>
              <w:t>RORγt/DHODH-IN-3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(RORγt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578CC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7D33F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79206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HY-142847</w:t>
            </w:r>
          </w:p>
        </w:tc>
      </w:tr>
      <w:tr w:rsidR="00E8299E" w14:paraId="1F87EF87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E30BC" w14:textId="77777777" w:rsidR="00E8299E" w:rsidRPr="0079206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2066">
              <w:rPr>
                <w:rFonts w:ascii="Times New Roman" w:hAnsi="Times New Roman" w:cs="Times New Roman"/>
                <w:sz w:val="18"/>
                <w:szCs w:val="18"/>
              </w:rPr>
              <w:t>Larsucosterol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(LXR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0838C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37764" w14:textId="77777777" w:rsidR="00E8299E" w:rsidRPr="00792066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at:</w:t>
            </w:r>
            <w:r>
              <w:t xml:space="preserve"> </w:t>
            </w:r>
            <w:r w:rsidRPr="00792066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HY-139576</w:t>
            </w:r>
          </w:p>
        </w:tc>
      </w:tr>
      <w:tr w:rsidR="00E8299E" w14:paraId="4018E320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CCA5C" w14:textId="77777777" w:rsidR="00E8299E" w:rsidRPr="0079206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446A">
              <w:rPr>
                <w:rFonts w:ascii="Times New Roman" w:hAnsi="Times New Roman" w:cs="Times New Roman"/>
                <w:sz w:val="18"/>
                <w:szCs w:val="18"/>
              </w:rPr>
              <w:t>Resveratrol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(PXR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C0DBA" w14:textId="77777777" w:rsidR="00E8299E" w:rsidRPr="000A446A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77E66" w14:textId="77777777" w:rsidR="00E8299E" w:rsidRPr="000A446A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0A446A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HY-16561</w:t>
            </w:r>
          </w:p>
        </w:tc>
      </w:tr>
      <w:tr w:rsidR="00E8299E" w14:paraId="031DCD3F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E14D3" w14:textId="77777777" w:rsidR="00E8299E" w:rsidRPr="000A446A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446A">
              <w:rPr>
                <w:rFonts w:ascii="Times New Roman" w:hAnsi="Times New Roman" w:cs="Times New Roman"/>
                <w:sz w:val="18"/>
                <w:szCs w:val="18"/>
              </w:rPr>
              <w:t>SBI-115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(TGR5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1A019" w14:textId="77777777" w:rsidR="00E8299E" w:rsidRPr="000A446A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79076" w14:textId="77777777" w:rsidR="00E8299E" w:rsidRPr="000A446A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0A446A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HY-111534</w:t>
            </w:r>
          </w:p>
        </w:tc>
      </w:tr>
      <w:tr w:rsidR="00E8299E" w14:paraId="2454CE4F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79D37" w14:textId="77777777" w:rsidR="00E8299E" w:rsidRPr="000A446A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FD9">
              <w:rPr>
                <w:rFonts w:ascii="Times New Roman" w:hAnsi="Times New Roman" w:cs="Times New Roman"/>
                <w:sz w:val="18"/>
                <w:szCs w:val="18"/>
              </w:rPr>
              <w:t>CINPA1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(CAR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70AB8" w14:textId="77777777" w:rsidR="00E8299E" w:rsidRPr="00AC6FD9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3071D" w14:textId="77777777" w:rsidR="00E8299E" w:rsidRPr="00AC6FD9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AC6FD9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HY-110249</w:t>
            </w:r>
          </w:p>
        </w:tc>
      </w:tr>
      <w:tr w:rsidR="00E8299E" w14:paraId="17B2AB9E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B8051" w14:textId="77777777" w:rsidR="00E8299E" w:rsidRPr="000A446A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J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ET-013(S1PR2 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6988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446A">
              <w:rPr>
                <w:rFonts w:ascii="Times New Roman" w:hAnsi="Times New Roman" w:cs="Times New Roman"/>
                <w:sz w:val="18"/>
                <w:szCs w:val="18"/>
              </w:rPr>
              <w:t>Selleck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6BC4D" w14:textId="77777777" w:rsidR="00E8299E" w:rsidRPr="000A446A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0A446A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S7182</w:t>
            </w:r>
          </w:p>
        </w:tc>
      </w:tr>
      <w:tr w:rsidR="00E8299E" w14:paraId="4CC36AD9" w14:textId="77777777" w:rsidTr="009B43C5">
        <w:trPr>
          <w:cantSplit/>
          <w:trHeight w:val="10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E977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69D">
              <w:rPr>
                <w:rFonts w:ascii="Times New Roman" w:hAnsi="Times New Roman" w:cs="Times New Roman"/>
                <w:sz w:val="18"/>
                <w:szCs w:val="18"/>
              </w:rPr>
              <w:t>MRGPRX4 modulator-1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3669D">
              <w:rPr>
                <w:rFonts w:ascii="Times New Roman" w:hAnsi="Times New Roman" w:cs="Times New Roman"/>
                <w:sz w:val="18"/>
                <w:szCs w:val="18"/>
              </w:rPr>
              <w:t xml:space="preserve">MRGPRX4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inhibitor)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FD4E" w14:textId="77777777" w:rsidR="00E8299E" w:rsidRPr="00A3669D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CE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39F4F" w14:textId="77777777" w:rsidR="00E8299E" w:rsidRPr="00A3669D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at: </w:t>
            </w:r>
            <w:r w:rsidRPr="00A3669D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HY-14599</w:t>
            </w:r>
          </w:p>
        </w:tc>
      </w:tr>
      <w:tr w:rsidR="00E8299E" w14:paraId="55A52AE8" w14:textId="77777777" w:rsidTr="009B43C5">
        <w:trPr>
          <w:cantSplit/>
          <w:trHeight w:val="189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E6D5C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Experimental Models: Cell Lines</w:t>
            </w:r>
          </w:p>
        </w:tc>
      </w:tr>
      <w:tr w:rsidR="00E8299E" w14:paraId="3560AF02" w14:textId="77777777" w:rsidTr="009B43C5">
        <w:trPr>
          <w:cantSplit/>
          <w:trHeight w:val="7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6BF5DA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HEK 293T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C3716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ATCC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E35C8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E8299E" w14:paraId="273504A7" w14:textId="77777777" w:rsidTr="009B43C5">
        <w:trPr>
          <w:cantSplit/>
          <w:trHeight w:val="7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6BA04" w14:textId="77777777" w:rsidR="00E8299E" w:rsidRPr="005038DB" w:rsidRDefault="00E8299E" w:rsidP="009B43C5">
            <w:pPr>
              <w:tabs>
                <w:tab w:val="left" w:pos="1525"/>
              </w:tabs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HP-1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B0092" w14:textId="77777777" w:rsidR="00E8299E" w:rsidRPr="005038DB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A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TCC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1C81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E8299E" w14:paraId="613F32EA" w14:textId="77777777" w:rsidTr="009B43C5">
        <w:trPr>
          <w:cantSplit/>
          <w:trHeight w:val="7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0314B" w14:textId="77777777" w:rsidR="00E8299E" w:rsidRPr="0087450D" w:rsidRDefault="00E8299E" w:rsidP="009B43C5">
            <w:pPr>
              <w:tabs>
                <w:tab w:val="left" w:pos="1525"/>
              </w:tabs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U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937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FCDA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50D">
              <w:rPr>
                <w:rFonts w:ascii="Times New Roman" w:hAnsi="Times New Roman" w:cs="Times New Roman"/>
                <w:sz w:val="18"/>
                <w:szCs w:val="18"/>
              </w:rPr>
              <w:t>ATCC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2785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450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E8299E" w14:paraId="689D3D38" w14:textId="77777777" w:rsidTr="009B43C5">
        <w:trPr>
          <w:cantSplit/>
          <w:trHeight w:val="259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91134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02D1">
              <w:rPr>
                <w:rFonts w:ascii="Times New Roman" w:hAnsi="Times New Roman" w:cs="Times New Roman"/>
                <w:color w:val="000000" w:themeColor="text1"/>
                <w:szCs w:val="21"/>
              </w:rPr>
              <w:t>Oligonucleotides for clone genes</w:t>
            </w:r>
          </w:p>
        </w:tc>
      </w:tr>
      <w:tr w:rsidR="00E8299E" w14:paraId="531900BC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42708C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lncRNA57Rik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E4979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7F83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>GTGACACAGGAGATCCCCAGA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59C7E30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3E0817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Murine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C8FB0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52F68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>TCTGTTTCATTTATATTTATTGT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A23C2BC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D1214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ORF1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6C3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484B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ATGATGAAAACATTGTCTCCT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BE038BB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27BD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ORF1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6B7C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46B9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TCAGTGAGTCAGGCTCAGAAA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161FCA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D0C3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ORF2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B63B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E32D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ATGTCGACTCCCTCCCCAAC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0C1A27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6B7F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ORF2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C26A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44C5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TCACACCATTGCACTCCAGC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C33ADDF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2DDAA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ORF3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E973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B749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ATGCTTTTTACTCAGCTATG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B139811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243F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ORF3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7240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E796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CTAAATGGAGTTACATTTTC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C9DB82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BD9A7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lncRNA57Rik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DCB73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6D212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6F52D4">
              <w:rPr>
                <w:rFonts w:ascii="Times New Roman" w:hAnsi="Times New Roman" w:cs="Times New Roman"/>
                <w:sz w:val="18"/>
                <w:szCs w:val="18"/>
              </w:rPr>
              <w:t xml:space="preserve">TTGCTCTTGGTTTTAATCCTT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BACF08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AE61B3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lncRNA57Rik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6C5F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45D94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840D5">
              <w:rPr>
                <w:rFonts w:ascii="Times New Roman" w:hAnsi="Times New Roman" w:cs="Times New Roman"/>
                <w:sz w:val="18"/>
                <w:szCs w:val="18"/>
              </w:rPr>
              <w:t>TTACTCACTAAATTGAAAGCAT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0A6F17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9542C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Caspase 11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30B17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BGI 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156A9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ATGGCTGAAAACAAACACCC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2558E88B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89DDBB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Caspase 11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0C530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DA3CB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GTTGCCAGGAAAGAGGTAGA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61F7DAD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DDD3B7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Caspase 4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100EA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0F5AE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524DB">
              <w:rPr>
                <w:rFonts w:ascii="Times New Roman" w:hAnsi="Times New Roman" w:cs="Times New Roman"/>
                <w:sz w:val="18"/>
                <w:szCs w:val="18"/>
              </w:rPr>
              <w:t>ATGGCAGACTCTATGCAAGA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283913B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25384D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Human </w:t>
            </w:r>
            <w:r w:rsidRPr="00F524DB">
              <w:rPr>
                <w:rFonts w:ascii="Times New Roman" w:hAnsi="Times New Roman" w:cs="Times New Roman"/>
                <w:sz w:val="18"/>
                <w:szCs w:val="18"/>
              </w:rPr>
              <w:t>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EDD5B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2D7F9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524DB">
              <w:rPr>
                <w:rFonts w:ascii="Times New Roman" w:hAnsi="Times New Roman" w:cs="Times New Roman"/>
                <w:sz w:val="18"/>
                <w:szCs w:val="18"/>
              </w:rPr>
              <w:t>ATTGCCAGGAAAGAGGTAGAA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42557E9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736B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GBP1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AAB96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96D99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ATGGCCTCAGAAATCCACAT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D2DDBBF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AA3D04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Murine GBP1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F3A53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15CB8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AAGTATGGTGCATGATCGAG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767CF7D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542932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BD31E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30B42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ATGGCATCAGAGATCCACAT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364B67C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3CD69D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200E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E97CC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GCTTATGGTACATGCCTTTC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F11CE5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B984DF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Human 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(CARD)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2B1FF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767FC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F524DB">
              <w:rPr>
                <w:rFonts w:ascii="Times New Roman" w:hAnsi="Times New Roman" w:cs="Times New Roman"/>
                <w:sz w:val="18"/>
                <w:szCs w:val="18"/>
              </w:rPr>
              <w:t xml:space="preserve"> ATGGCAGACTCTATGCAAGA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55958241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5A48A" w14:textId="77777777" w:rsidR="00E8299E" w:rsidRPr="00BF21AB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Human 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(CARD)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6202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CE9E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F524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5BE1">
              <w:rPr>
                <w:rFonts w:ascii="Times New Roman" w:hAnsi="Times New Roman" w:cs="Times New Roman"/>
                <w:sz w:val="18"/>
                <w:szCs w:val="18"/>
              </w:rPr>
              <w:t>GCGTGTGCGGTTGTTTCTCT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2B2D1C3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B2DAD1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Human 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(LS)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8170A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CB594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5’-ATG</w:t>
            </w:r>
            <w:r w:rsidRPr="00885BE1">
              <w:rPr>
                <w:rFonts w:ascii="Times New Roman" w:hAnsi="Times New Roman" w:cs="Times New Roman"/>
                <w:sz w:val="18"/>
                <w:szCs w:val="18"/>
              </w:rPr>
              <w:t>CTGGCTCTCATCATATGCA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AE8772F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A0238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Human 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(LS)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7FB8B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DD8FF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885BE1">
              <w:rPr>
                <w:rFonts w:ascii="Times New Roman" w:hAnsi="Times New Roman" w:cs="Times New Roman"/>
                <w:sz w:val="18"/>
                <w:szCs w:val="18"/>
              </w:rPr>
              <w:t xml:space="preserve">GAGTTGTGTGATGAAGATAG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7C05ACC1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30FCFF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Human 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(SS)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66A1F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5F9C8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 ATG</w:t>
            </w:r>
            <w:r w:rsidRPr="00885BE1">
              <w:t>ATCACATGCTTCCAGAAATA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7A7BD86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158BC" w14:textId="77777777" w:rsidR="00E8299E" w:rsidRPr="00D6308D" w:rsidRDefault="00E8299E" w:rsidP="009B43C5">
            <w:pPr>
              <w:tabs>
                <w:tab w:val="left" w:pos="1525"/>
              </w:tabs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Human Caspase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(SS)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5D81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F181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F524DB">
              <w:rPr>
                <w:rFonts w:ascii="Times New Roman" w:hAnsi="Times New Roman" w:cs="Times New Roman"/>
                <w:sz w:val="18"/>
                <w:szCs w:val="18"/>
              </w:rPr>
              <w:t xml:space="preserve"> ATTGCCAGGAAAGAGGTAGAA</w:t>
            </w:r>
            <w:r w:rsidRPr="00885BE1"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96E332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99F6C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Caspase11 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CARD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5FD1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AB21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ATGGCTGAAAACAAACACCC</w:t>
            </w:r>
            <w:r w:rsidRPr="00D6308D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02CB8E1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D5E79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Caspase11 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CARD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E12BC" w14:textId="77777777" w:rsidR="00E8299E" w:rsidRPr="00885BE1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19AC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885BE1">
              <w:t xml:space="preserve">GTCCACACTGAAGAATGTCT </w:t>
            </w:r>
            <w:r w:rsidRPr="00D6308D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36E85C9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72BB3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Caspase11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LS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44AF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CEDE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5’-ATG</w:t>
            </w:r>
            <w:r w:rsidRPr="00885BE1">
              <w:rPr>
                <w:rFonts w:ascii="Times New Roman" w:hAnsi="Times New Roman" w:cs="Times New Roman"/>
                <w:sz w:val="18"/>
                <w:szCs w:val="18"/>
              </w:rPr>
              <w:t>CCAGGCAGCCACCATGGT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A520B5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F60F0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Caspase11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LS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6A6C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85CE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885BE1">
              <w:rPr>
                <w:rFonts w:ascii="Times New Roman" w:hAnsi="Times New Roman" w:cs="Times New Roman"/>
                <w:sz w:val="18"/>
                <w:szCs w:val="18"/>
              </w:rPr>
              <w:t>CTCTCTGATCCACATTTCTC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5D82CC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A3CF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Caspase11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SS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164D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72E4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5’-ATG</w:t>
            </w:r>
            <w:r w:rsidRPr="009130AC">
              <w:rPr>
                <w:rFonts w:ascii="Times New Roman" w:hAnsi="Times New Roman" w:cs="Times New Roman"/>
                <w:sz w:val="18"/>
                <w:szCs w:val="18"/>
              </w:rPr>
              <w:t>TCTTCAAAACCCCAGTTG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718E9D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A5185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Caspase11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SS</w:t>
            </w:r>
            <w:r w:rsidRPr="00D6308D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6078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B7FF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 xml:space="preserve"> GTTGCCAGGAAAGAGGTAGA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DD99B1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0B9E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GBP1(GTPase)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874A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F610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ATGGCATCAGAGATCCACAT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653BD6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8384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GBP1(GTPase)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547C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F7B8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9130AC">
              <w:rPr>
                <w:rFonts w:ascii="Times New Roman" w:hAnsi="Times New Roman" w:cs="Times New Roman"/>
                <w:sz w:val="18"/>
                <w:szCs w:val="18"/>
              </w:rPr>
              <w:t>GCACGGCAGATCCCCACTGC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C27A2F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5981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GBP1(ΔGTPase)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99B3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4E23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9130AC">
              <w:rPr>
                <w:rFonts w:ascii="Times New Roman" w:hAnsi="Times New Roman" w:cs="Times New Roman"/>
                <w:sz w:val="18"/>
                <w:szCs w:val="18"/>
              </w:rPr>
              <w:t>ATGGAGAACGCAGTCCTGGC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C8FBE7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393A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GBP1(ΔGTPase)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572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D931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GCTTATGGTACATGCCTTTC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9D41562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3D3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3E3494">
              <w:rPr>
                <w:rFonts w:ascii="Times New Roman" w:eastAsia="宋体" w:hAnsi="Times New Roman" w:cs="Times New Roman"/>
                <w:sz w:val="18"/>
                <w:szCs w:val="18"/>
              </w:rPr>
              <w:t>(ΔCaax)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83A3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E955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ATGGCATCAGAGATCCACAT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8C03F5D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4FDEE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</w:t>
            </w:r>
            <w:r w:rsidRPr="003E3494">
              <w:rPr>
                <w:rFonts w:ascii="Times New Roman" w:eastAsia="宋体" w:hAnsi="Times New Roman" w:cs="Times New Roman"/>
                <w:sz w:val="18"/>
                <w:szCs w:val="18"/>
              </w:rPr>
              <w:t>(ΔCaax)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E8F8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5998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3E3494">
              <w:rPr>
                <w:rFonts w:ascii="Times New Roman" w:hAnsi="Times New Roman" w:cs="Times New Roman"/>
                <w:sz w:val="18"/>
                <w:szCs w:val="18"/>
              </w:rPr>
              <w:t>ACATGCCTTTCGTCGTCTCA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6D64B5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BB2C4" w14:textId="77777777" w:rsidR="00E8299E" w:rsidRPr="006B2FD6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Human S1PR2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5FD32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F2189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6B2FD6">
              <w:t>ATGGGCAGCTTGTACTCGGAG</w:t>
            </w: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F701A3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59994" w14:textId="77777777" w:rsidR="00E8299E" w:rsidRPr="006B2FD6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Human S1PR2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1B376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E7089" w14:textId="77777777" w:rsidR="00E8299E" w:rsidRPr="006B2FD6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6B2FD6">
              <w:t xml:space="preserve"> </w:t>
            </w:r>
            <w:r w:rsidRPr="006B2FD6">
              <w:rPr>
                <w:rFonts w:ascii="Times New Roman" w:hAnsi="Times New Roman" w:cs="Times New Roman"/>
                <w:sz w:val="18"/>
                <w:szCs w:val="18"/>
              </w:rPr>
              <w:t>GACCACCGTGTTGCCCTCCAGA-3’</w:t>
            </w:r>
          </w:p>
        </w:tc>
      </w:tr>
      <w:tr w:rsidR="00E8299E" w14:paraId="1DA9327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AF079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GBP1(GTPase)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81DC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7AF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ATGGCCTCAGAAATCCACAT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5DF7126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02E0D0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GBP1(GTPase)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791F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8454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3E3494">
              <w:t xml:space="preserve">GGGTAGTTCTCCACTGCAGAT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8DABD9B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AEB0A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GBP1(ΔGTPase)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7D0B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021B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9130AC">
              <w:rPr>
                <w:rFonts w:ascii="Times New Roman" w:hAnsi="Times New Roman" w:cs="Times New Roman"/>
                <w:sz w:val="18"/>
                <w:szCs w:val="18"/>
              </w:rPr>
              <w:t>ATG</w:t>
            </w:r>
            <w:r w:rsidRPr="003E3494">
              <w:rPr>
                <w:rFonts w:ascii="Times New Roman" w:hAnsi="Times New Roman" w:cs="Times New Roman"/>
                <w:sz w:val="18"/>
                <w:szCs w:val="18"/>
              </w:rPr>
              <w:t xml:space="preserve">TGTATGGAGAACGCAGTC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0383CD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9F66" w14:textId="77777777" w:rsidR="00E8299E" w:rsidRDefault="00E8299E" w:rsidP="009B43C5">
            <w:pPr>
              <w:tabs>
                <w:tab w:val="left" w:pos="15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Murine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GBP1(ΔGTPase)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7FFD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DE71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BF21AB">
              <w:rPr>
                <w:rFonts w:ascii="Times New Roman" w:hAnsi="Times New Roman" w:cs="Times New Roman"/>
                <w:sz w:val="18"/>
                <w:szCs w:val="18"/>
              </w:rPr>
              <w:t>AAGTATGGTGCATGATCGAG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75B94E54" w14:textId="77777777" w:rsidTr="009B43C5">
        <w:trPr>
          <w:cantSplit/>
          <w:trHeight w:val="259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83073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Oligonucleotides for qRT-PCR </w:t>
            </w:r>
          </w:p>
        </w:tc>
      </w:tr>
      <w:tr w:rsidR="00E8299E" w14:paraId="2B3FD7AB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FEDBE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GAPDH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483D9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6E79B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5’-TCAACGGCACAGTCAAGG-3’</w:t>
            </w:r>
          </w:p>
        </w:tc>
      </w:tr>
      <w:tr w:rsidR="00E8299E" w14:paraId="1B43D1E2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41767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GAPDH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6A87A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E3C68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5’-TACTCAGCACCGGCCTCA-3’</w:t>
            </w:r>
          </w:p>
        </w:tc>
      </w:tr>
      <w:tr w:rsidR="00E8299E" w14:paraId="51A9B41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D77E6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Murine </w:t>
            </w:r>
            <w:r w:rsidRPr="003E3494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1A05B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595F4B" w14:textId="77777777" w:rsidR="00E8299E" w:rsidRDefault="00E8299E" w:rsidP="009B43C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3E3494">
              <w:rPr>
                <w:rFonts w:ascii="Times New Roman" w:hAnsi="Times New Roman" w:cs="Times New Roman"/>
                <w:sz w:val="18"/>
                <w:szCs w:val="18"/>
              </w:rPr>
              <w:t xml:space="preserve">ATGTCTTTCCCCACCCTTCT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92C41D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6E82EF" w14:textId="77777777" w:rsidR="00E8299E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Murine </w:t>
            </w:r>
            <w:r w:rsidRPr="003E3494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A20DF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FDF852" w14:textId="77777777" w:rsidR="00E8299E" w:rsidRDefault="00E8299E" w:rsidP="009B43C5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 xml:space="preserve">ACCTTTCTTTTGTTCCCACT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C3497D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6F66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Caspase11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8903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12E9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GAGAAATGTGGATCAGAGAG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BE4754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1F62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Caspase11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D61A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92170" w14:textId="77777777" w:rsidR="00E8299E" w:rsidRPr="00590DFB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>
              <w:t xml:space="preserve"> </w:t>
            </w:r>
            <w:r w:rsidRPr="00F0597F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GATGTGGGGTTGTAGAGTAG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-3’</w:t>
            </w:r>
          </w:p>
        </w:tc>
      </w:tr>
      <w:tr w:rsidR="00E8299E" w14:paraId="142F60CD" w14:textId="77777777" w:rsidTr="009B43C5">
        <w:trPr>
          <w:cantSplit/>
          <w:trHeight w:val="184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7398A7" w14:textId="77777777" w:rsidR="00E8299E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IL1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B42E8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6A1EE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5’-TCGCAGCAGCACATCAACAAG-3’</w:t>
            </w:r>
          </w:p>
        </w:tc>
      </w:tr>
      <w:tr w:rsidR="00E8299E" w14:paraId="71B49A3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A161C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IL1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2FF55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E2F3E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5’-GAAGGTCCACGGGAAAGACAC-3’</w:t>
            </w:r>
          </w:p>
        </w:tc>
      </w:tr>
      <w:tr w:rsidR="00E8299E" w14:paraId="7399A2C2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8D4F5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GBP1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2A170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C2072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ATAGGAACCATCAACCAGCA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271626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05D7C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Murine GBP1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33A4F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4C6FF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ATCCCTCAGAGTCCACACAA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D63B402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D9D2C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GAPDH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78EF3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7D1A3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TCAAGAAGGTGGTGAAGCAGG-3’</w:t>
            </w:r>
          </w:p>
        </w:tc>
      </w:tr>
      <w:tr w:rsidR="00E8299E" w14:paraId="1204F5E4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FD662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GAPDH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44AD3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B55ED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AGCGTCAAAGGTGGAGGAGTG-3’</w:t>
            </w:r>
          </w:p>
        </w:tc>
      </w:tr>
      <w:tr w:rsidR="00E8299E" w14:paraId="523D01AC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59E8B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Human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42B4B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1B955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 xml:space="preserve">GCCTGTCTTCGTCTTGATGC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2EFAD1D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75FFE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Human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E5E66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C5CA5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 xml:space="preserve">TACTGGGAGGTGGAGGTTGC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765F8999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11F0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Caspase4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F51A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BA9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 xml:space="preserve">AGAGGTGCAAACCGTGGGGAA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8EA200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EA2C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Caspase4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6767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AACF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>
              <w:t xml:space="preserve"> </w:t>
            </w:r>
            <w:r w:rsidRPr="00F0597F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CGTTGTGTGGCGTTGAAGAGC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-3’</w:t>
            </w:r>
          </w:p>
        </w:tc>
      </w:tr>
      <w:tr w:rsidR="00E8299E" w14:paraId="2A6B1182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DB6B0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Human IL1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A5FE7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206FB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GGCAATGAGGATGACTTGTTC-3’</w:t>
            </w:r>
          </w:p>
        </w:tc>
      </w:tr>
      <w:tr w:rsidR="00E8299E" w14:paraId="3010E483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8B610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IL1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5F0E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C6CF7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TGCTGTAGTGGTGGTCGGAGA-3’</w:t>
            </w:r>
          </w:p>
        </w:tc>
      </w:tr>
      <w:tr w:rsidR="00E8299E" w14:paraId="6E0434B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B53D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990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687C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 xml:space="preserve">TCTGGATGTGGTGTGTGCCC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6DA51AC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70C4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GBP1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EB17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B32D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 xml:space="preserve">AGCCTGCTGGTTGATGGTTC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011964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C1F1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  <w:r w:rsidRPr="00C22DAE">
              <w:rPr>
                <w:rFonts w:ascii="Calibri" w:hAnsi="Calibri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FXR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  <w:r w:rsidRPr="00C22DA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13C2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E522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GCTGTGTGTTGTTTGTGGAG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70482173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EF6E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  <w:r w:rsidRPr="00C22DAE">
              <w:rPr>
                <w:rFonts w:ascii="Calibri" w:hAnsi="Calibri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FXR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  <w:r w:rsidRPr="00C22DA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32FA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8B79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GCGTTTTTGGTAATGCTTCT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79A6A671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833D0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VDR</w:t>
            </w: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86FED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ACE3C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B216A">
              <w:rPr>
                <w:rFonts w:ascii="Times New Roman" w:hAnsi="Times New Roman" w:cs="Times New Roman"/>
                <w:sz w:val="18"/>
                <w:szCs w:val="18"/>
              </w:rPr>
              <w:t>CATCCCATTGCCCTGGTTATAT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F60B622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C244E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VDR</w:t>
            </w: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9838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6A40F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B216A">
              <w:rPr>
                <w:rFonts w:ascii="Times New Roman" w:hAnsi="Times New Roman" w:cs="Times New Roman"/>
                <w:sz w:val="18"/>
                <w:szCs w:val="18"/>
              </w:rPr>
              <w:t>TGTTTTTGTCTGTTTTTCCTCC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3AA23EF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7F25F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RORg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9ECF1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3CFDE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556857">
              <w:rPr>
                <w:rFonts w:ascii="Times New Roman" w:hAnsi="Times New Roman" w:cs="Times New Roman"/>
                <w:sz w:val="18"/>
                <w:szCs w:val="18"/>
              </w:rPr>
              <w:t>GCAGCAACAGGAACCAGTGG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D4AA06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148B7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9" w:name="_Hlk124677637"/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RORg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F537F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2FFC3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556857">
              <w:rPr>
                <w:rFonts w:ascii="Times New Roman" w:hAnsi="Times New Roman" w:cs="Times New Roman"/>
                <w:sz w:val="18"/>
                <w:szCs w:val="18"/>
              </w:rPr>
              <w:t>CAGGCAGGTCAGGCGAGGAG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0BBCCDF4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84A9E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</w:t>
            </w: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32F8C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3BE6B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B216A">
              <w:rPr>
                <w:rFonts w:ascii="Times New Roman" w:hAnsi="Times New Roman" w:cs="Times New Roman"/>
                <w:sz w:val="18"/>
                <w:szCs w:val="18"/>
              </w:rPr>
              <w:t>AATACCACTTTCTGTCTCCAAA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A3A0D9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5D1FB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</w:t>
            </w: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5858D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16205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FB216A">
              <w:rPr>
                <w:rFonts w:ascii="Times New Roman" w:hAnsi="Times New Roman" w:cs="Times New Roman"/>
                <w:sz w:val="18"/>
                <w:szCs w:val="18"/>
              </w:rPr>
              <w:t>AGCTGATCAATCTCATCTCTCT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675B36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84766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</w:t>
            </w:r>
            <w:r w:rsidRPr="00DB0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MRGPRX4</w:t>
            </w: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80353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456E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DB082F">
              <w:rPr>
                <w:rFonts w:ascii="Times New Roman" w:hAnsi="Times New Roman" w:cs="Times New Roman"/>
                <w:sz w:val="18"/>
                <w:szCs w:val="18"/>
              </w:rPr>
              <w:t>GCCAACCCCATCATTTACTT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D4AFFC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06311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</w:t>
            </w:r>
            <w:r w:rsidRPr="00DB08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MRGPRX4</w:t>
            </w: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5453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C1D4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DB082F">
              <w:rPr>
                <w:rFonts w:ascii="Times New Roman" w:hAnsi="Times New Roman" w:cs="Times New Roman"/>
                <w:sz w:val="18"/>
                <w:szCs w:val="18"/>
              </w:rPr>
              <w:t>CCCTTCACCTTTATCCACCT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349AC8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38C33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  <w:r w:rsidRPr="00C22DAE">
              <w:rPr>
                <w:rFonts w:ascii="Calibri" w:hAnsi="Calibri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S1PR2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  <w:r w:rsidRPr="00C22DA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653A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2E576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32E84">
              <w:rPr>
                <w:rFonts w:ascii="Times New Roman" w:hAnsi="Times New Roman" w:cs="Times New Roman"/>
                <w:sz w:val="18"/>
                <w:szCs w:val="18"/>
              </w:rPr>
              <w:t>TGCCTGTCCCGTCCACTCCT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3C8AD8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C3D30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</w:t>
            </w:r>
            <w:r w:rsidRPr="00C22DAE">
              <w:rPr>
                <w:rFonts w:ascii="Calibri" w:hAnsi="Calibri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S1PR2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  <w:r w:rsidRPr="00C22DA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4303A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B2073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132E84">
              <w:rPr>
                <w:rFonts w:ascii="Times New Roman" w:hAnsi="Times New Roman" w:cs="Times New Roman"/>
                <w:sz w:val="18"/>
                <w:szCs w:val="18"/>
              </w:rPr>
              <w:t>TCCGTCCTTGCACCCCCACC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F284AD7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5CE0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</w:t>
            </w:r>
            <w:r>
              <w:rPr>
                <w:rFonts w:asciiTheme="minorEastAsia" w:eastAsiaTheme="minorEastAsia" w:hAnsiTheme="minorEastAsia" w:cs="Times New Roman" w:hint="eastAsia"/>
                <w:color w:val="000000"/>
                <w:sz w:val="18"/>
                <w:szCs w:val="18"/>
                <w:lang w:eastAsia="zh-CN"/>
              </w:rPr>
              <w:t>uman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LXRa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  <w:r w:rsidRPr="00C22DA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E1FB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461C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138CA">
              <w:rPr>
                <w:rFonts w:ascii="Times New Roman" w:hAnsi="Times New Roman" w:cs="Times New Roman"/>
                <w:sz w:val="18"/>
                <w:szCs w:val="18"/>
              </w:rPr>
              <w:t>TCTGGAGACATCTCGGAGGT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73F5AA0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BE66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LXRa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  <w:r w:rsidRPr="00C22DAE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213F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5E1A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138CA">
              <w:rPr>
                <w:rFonts w:ascii="Times New Roman" w:hAnsi="Times New Roman" w:cs="Times New Roman"/>
                <w:sz w:val="18"/>
                <w:szCs w:val="18"/>
              </w:rPr>
              <w:t>GATAGCAATGAGCAAGGCAA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6DD9B2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48F7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CHRM2</w:t>
            </w:r>
            <w:r w:rsidRPr="00C22DAE">
              <w:rPr>
                <w:rFonts w:ascii="Calibri" w:hAnsi="Calibri" w:cs="Times New Roman"/>
                <w:color w:val="000000"/>
              </w:rPr>
              <w:t xml:space="preserve"> 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135F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09EE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138CA">
              <w:rPr>
                <w:rFonts w:ascii="Times New Roman" w:hAnsi="Times New Roman" w:cs="Times New Roman"/>
                <w:sz w:val="18"/>
                <w:szCs w:val="18"/>
              </w:rPr>
              <w:t>TCCATTAAAGTCAACCGCCA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56D2CE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6E63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Human CHRM2 </w:t>
            </w:r>
            <w:r w:rsidRPr="00C22D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A8FC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B20F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B138CA">
              <w:rPr>
                <w:rFonts w:ascii="Times New Roman" w:hAnsi="Times New Roman" w:cs="Times New Roman"/>
                <w:sz w:val="18"/>
                <w:szCs w:val="18"/>
              </w:rPr>
              <w:t>TCACACACCACAGGTCCCAA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55DD2C5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06D17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CHRM3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5D6A9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8D9EE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0" w:name="OLE_LINK1"/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DB082F">
              <w:rPr>
                <w:rFonts w:ascii="Times New Roman" w:hAnsi="Times New Roman" w:cs="Times New Roman"/>
                <w:sz w:val="18"/>
                <w:szCs w:val="18"/>
              </w:rPr>
              <w:t>CTAGAGTCAGCCGTGGACAC</w:t>
            </w:r>
            <w:r w:rsidRPr="00A567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  <w:bookmarkEnd w:id="20"/>
          </w:p>
        </w:tc>
      </w:tr>
      <w:tr w:rsidR="00E8299E" w14:paraId="481F6C2A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AFE3E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6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Human CHRM3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854EF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F2871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DB082F">
              <w:rPr>
                <w:rFonts w:ascii="Times New Roman" w:hAnsi="Times New Roman" w:cs="Times New Roman"/>
                <w:sz w:val="18"/>
                <w:szCs w:val="18"/>
              </w:rPr>
              <w:t>TGATGAAGGCAAGCAAGATC</w:t>
            </w: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bookmarkEnd w:id="19"/>
      <w:tr w:rsidR="00E8299E" w14:paraId="79F55F1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55D7F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GM23318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0D3F6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063E7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TCGCTTCGGTAGCAAATATACT -3’</w:t>
            </w:r>
          </w:p>
        </w:tc>
      </w:tr>
      <w:tr w:rsidR="00E8299E" w14:paraId="5F7A5ED9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152D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GM23318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F4A1F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B5AE2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TTATTTAGTCCCCCCTCCCAG -3’</w:t>
            </w:r>
          </w:p>
        </w:tc>
      </w:tr>
      <w:tr w:rsidR="00E8299E" w14:paraId="4D8B20B6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5A75C" w14:textId="77777777" w:rsidR="00E8299E" w:rsidRPr="00E45C32" w:rsidRDefault="00E8299E" w:rsidP="009B43C5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nhg</w:t>
            </w: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  <w:t>5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27048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A376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TTACGACGGAGCCTAAGATAT -3’</w:t>
            </w:r>
          </w:p>
        </w:tc>
      </w:tr>
      <w:tr w:rsidR="00E8299E" w14:paraId="79EAE58E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2C0DA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nhg</w:t>
            </w: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D6A1F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D1C14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TTAGTACGAATCTCACTGGGGC -3’</w:t>
            </w:r>
          </w:p>
        </w:tc>
      </w:tr>
      <w:tr w:rsidR="00E8299E" w14:paraId="78E5924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584ED" w14:textId="77777777" w:rsidR="00E8299E" w:rsidRPr="00E45C32" w:rsidRDefault="00E8299E" w:rsidP="009B43C5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  <w:t>GM20559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95A2F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567A2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CTATGGCCTATCAAGTCAATAT -3’</w:t>
            </w:r>
          </w:p>
        </w:tc>
      </w:tr>
      <w:tr w:rsidR="00E8299E" w14:paraId="39666D75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9CB98" w14:textId="77777777" w:rsidR="00E8299E" w:rsidRPr="00E45C32" w:rsidRDefault="00E8299E" w:rsidP="009B43C5">
            <w:pP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18"/>
                <w:szCs w:val="18"/>
                <w:lang w:eastAsia="zh-CN"/>
              </w:rPr>
              <w:t>G</w:t>
            </w:r>
            <w:r>
              <w:rPr>
                <w:rFonts w:ascii="Times New Roman" w:eastAsiaTheme="minorEastAsia" w:hAnsi="Times New Roman" w:cs="Times New Roman"/>
                <w:color w:val="000000"/>
                <w:sz w:val="18"/>
                <w:szCs w:val="18"/>
                <w:lang w:eastAsia="zh-CN"/>
              </w:rPr>
              <w:t>M20559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44E6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F8FA5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TAATTCGATAGACCTGTACTT -3’</w:t>
            </w:r>
          </w:p>
        </w:tc>
      </w:tr>
      <w:tr w:rsidR="00E8299E" w14:paraId="79E67568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1E40B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D030028A08Rik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638DC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038F9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GTATGGCTGTGAAGTGGC -3’</w:t>
            </w:r>
          </w:p>
        </w:tc>
      </w:tr>
      <w:tr w:rsidR="00E8299E" w14:paraId="5BED630F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30587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D030028A08Rik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7D18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D03F4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>5’- AGTTGTCCTGGGTAAAGG -3’</w:t>
            </w:r>
          </w:p>
        </w:tc>
      </w:tr>
      <w:tr w:rsidR="00E8299E" w14:paraId="2E1DF174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E11DD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Klf4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015D6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2A8AD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5’- </w:t>
            </w:r>
            <w:r w:rsidRPr="008546F7">
              <w:rPr>
                <w:rFonts w:ascii="Times New Roman" w:hAnsi="Times New Roman" w:cs="Times New Roman"/>
                <w:sz w:val="18"/>
                <w:szCs w:val="18"/>
              </w:rPr>
              <w:t>CACCTCCCACGGCCCCCTTCA</w:t>
            </w: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79A587CD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4CBAD" w14:textId="77777777" w:rsidR="00E8299E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Klf4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69234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38D04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5’- </w:t>
            </w:r>
            <w:r w:rsidRPr="008546F7">
              <w:rPr>
                <w:rFonts w:ascii="Times New Roman" w:hAnsi="Times New Roman" w:cs="Times New Roman"/>
                <w:sz w:val="18"/>
                <w:szCs w:val="18"/>
              </w:rPr>
              <w:t>TCAGAGACGCCTTCAGCACAA</w:t>
            </w: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2214DA1F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7A9E6" w14:textId="77777777" w:rsidR="00E8299E" w:rsidRPr="00E45C32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Defb40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DC215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B7E30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5’- </w:t>
            </w:r>
            <w:r w:rsidRPr="008546F7">
              <w:rPr>
                <w:rFonts w:ascii="Times New Roman" w:hAnsi="Times New Roman" w:cs="Times New Roman"/>
                <w:sz w:val="18"/>
                <w:szCs w:val="18"/>
              </w:rPr>
              <w:t>TCCTGCTTTCTACTGATGATCT</w:t>
            </w: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560A0034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09335" w14:textId="77777777" w:rsidR="00E8299E" w:rsidRPr="00E45C32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Defb40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C17B8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6C1EA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5’- </w:t>
            </w:r>
            <w:r w:rsidRPr="008546F7">
              <w:rPr>
                <w:rFonts w:ascii="Times New Roman" w:hAnsi="Times New Roman" w:cs="Times New Roman"/>
                <w:sz w:val="18"/>
                <w:szCs w:val="18"/>
              </w:rPr>
              <w:t>TTTCTGAATGTGACAGTTGTTG</w:t>
            </w: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03373660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6AEB2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Stfa3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FW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8BA67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22DAE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3F628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5’- </w:t>
            </w:r>
            <w:r w:rsidRPr="008546F7">
              <w:rPr>
                <w:rFonts w:ascii="Times New Roman" w:hAnsi="Times New Roman" w:cs="Times New Roman"/>
                <w:sz w:val="18"/>
                <w:szCs w:val="18"/>
              </w:rPr>
              <w:t>AGATAGATGTAGGGAATGGTT</w:t>
            </w: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5E1A638D" w14:textId="77777777" w:rsidTr="009B43C5">
        <w:trPr>
          <w:cantSplit/>
          <w:trHeight w:val="259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DAC2E" w14:textId="77777777" w:rsidR="00E8299E" w:rsidRPr="00556857" w:rsidRDefault="00E8299E" w:rsidP="009B43C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Stfa3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REV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36078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C32"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89A75" w14:textId="77777777" w:rsidR="00E8299E" w:rsidRPr="00C22DA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5’- </w:t>
            </w:r>
            <w:r w:rsidRPr="008546F7">
              <w:rPr>
                <w:rFonts w:ascii="Times New Roman" w:hAnsi="Times New Roman" w:cs="Times New Roman"/>
                <w:sz w:val="18"/>
                <w:szCs w:val="18"/>
              </w:rPr>
              <w:t>AGTCTTGGTTTTGTTAGTCTG</w:t>
            </w:r>
            <w:r w:rsidRPr="008A0545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4043B5C6" w14:textId="77777777" w:rsidTr="009B43C5">
        <w:trPr>
          <w:cantSplit/>
          <w:trHeight w:val="225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6A0B6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Oligonucleotides used in Northern blot</w:t>
            </w:r>
          </w:p>
        </w:tc>
      </w:tr>
      <w:tr w:rsidR="00E8299E" w14:paraId="4C192FA8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A13A7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T7- Human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4D5A7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93B87B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t xml:space="preserve"> </w:t>
            </w:r>
            <w:r w:rsidRPr="003C713B">
              <w:rPr>
                <w:rFonts w:ascii="Times New Roman" w:hAnsi="Times New Roman" w:cs="Times New Roman"/>
                <w:sz w:val="18"/>
                <w:szCs w:val="18"/>
              </w:rPr>
              <w:t>CAAGACTGAGGTGACTCTGAG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7B9A9680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462C3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T7- Human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1B920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BCD741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5’-TAATACGACTCACTATAGGG</w:t>
            </w:r>
            <w:r w:rsidRPr="003C713B">
              <w:rPr>
                <w:rFonts w:ascii="Times New Roman" w:hAnsi="Times New Roman" w:cs="Times New Roman"/>
                <w:sz w:val="18"/>
                <w:szCs w:val="18"/>
              </w:rPr>
              <w:t>CAGCACACAAAACAAGAAGGGAAAA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tr w:rsidR="00E8299E" w14:paraId="75DC2886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8CAE0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T7-U6 RNA-F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FE04C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B5C2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5’-GTGCTCGCTTCGGCAGCACATATAC-3’</w:t>
            </w:r>
          </w:p>
        </w:tc>
      </w:tr>
      <w:tr w:rsidR="00E8299E" w14:paraId="79A179BC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0B986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T7-U6 RNA-R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E1E39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E5A2B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5’-TAATACGACTCACTATAGGGAAAAATATGGAACGCTTCACGAATT-3’</w:t>
            </w:r>
          </w:p>
        </w:tc>
      </w:tr>
      <w:tr w:rsidR="00E8299E" w14:paraId="139A332A" w14:textId="77777777" w:rsidTr="009B43C5">
        <w:trPr>
          <w:cantSplit/>
          <w:trHeight w:val="225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C8275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Probes used in the RNA-FISH</w:t>
            </w:r>
          </w:p>
        </w:tc>
      </w:tr>
      <w:tr w:rsidR="00E8299E" w14:paraId="04063294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A97DB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23B06">
              <w:rPr>
                <w:rFonts w:ascii="Times New Roman" w:hAnsi="Times New Roman" w:cs="Times New Roman"/>
                <w:sz w:val="18"/>
                <w:szCs w:val="18"/>
              </w:rPr>
              <w:t>urine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-FAM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48BCC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80172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</w:rPr>
              <w:t>FAM-</w:t>
            </w:r>
            <w:r w:rsidRPr="003C713B">
              <w:rPr>
                <w:rFonts w:ascii="Times New Roman" w:hAnsi="Times New Roman" w:cs="Times New Roman"/>
              </w:rPr>
              <w:t>AATACCTTTCTTTTGTTCCCACTCT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392C2ED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F1CB2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-FAM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CDD10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9872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</w:rPr>
              <w:t>FAM-</w:t>
            </w:r>
            <w:r w:rsidRPr="003C713B">
              <w:rPr>
                <w:rFonts w:ascii="Times New Roman" w:hAnsi="Times New Roman" w:cs="Times New Roman"/>
              </w:rPr>
              <w:t>CAGATAATAGGAGGCAGTGTAGGAG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20EE17C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4CDD2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NC-FAM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CE1ACF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E73CA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>
              <w:rPr>
                <w:rFonts w:ascii="Times New Roman" w:hAnsi="Times New Roman" w:cs="Times New Roman"/>
              </w:rPr>
              <w:t>FAM-CGGGAGCCTAGGAAGTGCATCTTTC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342A69A5" w14:textId="77777777" w:rsidTr="009B43C5">
        <w:trPr>
          <w:cantSplit/>
          <w:trHeight w:val="225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D0D7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9E">
              <w:rPr>
                <w:rFonts w:ascii="Times New Roman" w:hAnsi="Times New Roman" w:cs="Times New Roman"/>
              </w:rPr>
              <w:t>crRNAs</w:t>
            </w:r>
            <w:r>
              <w:rPr>
                <w:rFonts w:ascii="Times New Roman" w:hAnsi="Times New Roman" w:cs="Times New Roman"/>
              </w:rPr>
              <w:t xml:space="preserve"> used in this study</w:t>
            </w:r>
          </w:p>
        </w:tc>
      </w:tr>
      <w:tr w:rsidR="00E8299E" w14:paraId="0D442E25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3A97E" w14:textId="77777777" w:rsidR="00E8299E" w:rsidRPr="009F039E" w:rsidRDefault="00E8299E" w:rsidP="009B43C5">
            <w:pPr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C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aspase 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A3CB6" w14:textId="77777777" w:rsidR="00E8299E" w:rsidRPr="009F039E" w:rsidRDefault="00E8299E" w:rsidP="009B43C5">
            <w:pPr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B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7E83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9F039E">
              <w:rPr>
                <w:rFonts w:ascii="Times New Roman" w:hAnsi="Times New Roman" w:cs="Times New Roman"/>
                <w:sz w:val="18"/>
                <w:szCs w:val="18"/>
              </w:rPr>
              <w:t>AGGGATTCCAACACCTTAAG</w:t>
            </w:r>
            <w:r w:rsidRPr="009F039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3’</w:t>
            </w:r>
          </w:p>
        </w:tc>
      </w:tr>
      <w:tr w:rsidR="00E8299E" w14:paraId="6066417F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B02B5" w14:textId="77777777" w:rsidR="00E8299E" w:rsidRPr="009F039E" w:rsidRDefault="00E8299E" w:rsidP="009B43C5">
            <w:pPr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G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BP1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3953F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B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GI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1744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039E">
              <w:rPr>
                <w:rFonts w:ascii="Times New Roman" w:hAnsi="Times New Roman" w:cs="Times New Roman"/>
                <w:sz w:val="18"/>
                <w:szCs w:val="18"/>
              </w:rPr>
              <w:t>5’-GAACACTAATGGGCGACTGA -3’</w:t>
            </w:r>
          </w:p>
        </w:tc>
      </w:tr>
      <w:tr w:rsidR="00E8299E" w14:paraId="62B75D59" w14:textId="77777777" w:rsidTr="009B43C5">
        <w:trPr>
          <w:cantSplit/>
          <w:trHeight w:val="225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EB9B7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Theme="minorEastAsia" w:eastAsiaTheme="minorEastAsia" w:hAnsiTheme="minorEastAsia" w:cs="Times New Roman" w:hint="eastAsia"/>
                <w:lang w:eastAsia="zh-CN"/>
              </w:rPr>
              <w:t>h</w:t>
            </w:r>
            <w:r>
              <w:rPr>
                <w:rFonts w:ascii="Times New Roman" w:hAnsi="Times New Roman" w:cs="Times New Roman"/>
              </w:rPr>
              <w:t>RNAs used in this study</w:t>
            </w:r>
          </w:p>
        </w:tc>
      </w:tr>
      <w:tr w:rsidR="00E8299E" w14:paraId="01ACC95C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84FF9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Murine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</w:p>
          <w:p w14:paraId="1C4F1389" w14:textId="77777777" w:rsidR="00E8299E" w:rsidRPr="00C71DFF" w:rsidRDefault="00E8299E" w:rsidP="009B43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D3F05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1576AE6" w14:textId="77777777" w:rsidR="00E8299E" w:rsidRPr="00F13730" w:rsidRDefault="00E8299E" w:rsidP="009B43C5"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CCAGTCAGTGAAGCCTGCAATCACA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9DC4402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56CB1" w14:textId="77777777" w:rsidR="00E8299E" w:rsidRPr="003C713B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H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uman </w:t>
            </w:r>
            <w:r w:rsidRPr="00F0597F">
              <w:rPr>
                <w:rFonts w:ascii="Times New Roman" w:hAnsi="Times New Roman" w:cs="Times New Roman"/>
                <w:sz w:val="18"/>
                <w:szCs w:val="18"/>
              </w:rPr>
              <w:t>lncRNA57Rik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7AAD4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016068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CAGGAGCGTTGCCATTGATGGCTAT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1937F951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9CC7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FXR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656AA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A877247" w14:textId="77777777" w:rsidR="00E8299E" w:rsidRPr="00F13730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GACAGAGCCTCTGGATACCACTATA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-3’</w:t>
            </w:r>
          </w:p>
        </w:tc>
      </w:tr>
      <w:tr w:rsidR="00E8299E" w14:paraId="46B1230A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46501" w14:textId="77777777" w:rsidR="00E8299E" w:rsidRPr="003C22C9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Human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VDR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3A345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1B419F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>
              <w:t xml:space="preserve"> </w:t>
            </w:r>
            <w:r w:rsidRPr="00B47A53">
              <w:rPr>
                <w:rFonts w:ascii="Arial" w:hAnsi="Arial" w:cs="Arial"/>
                <w:color w:val="000000"/>
                <w:sz w:val="17"/>
                <w:szCs w:val="17"/>
              </w:rPr>
              <w:t>CCACTGGCTTTCACTTCAATGCTAT</w:t>
            </w:r>
            <w:r w:rsidRPr="00B47A53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 xml:space="preserve"> 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-3’</w:t>
            </w:r>
          </w:p>
        </w:tc>
      </w:tr>
      <w:tr w:rsidR="00E8299E" w14:paraId="1099F999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A0BE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Human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 xml:space="preserve"> CAR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76B84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74958D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B47A53">
              <w:rPr>
                <w:rFonts w:ascii="Arial" w:hAnsi="Arial" w:cs="Arial"/>
                <w:color w:val="000000"/>
                <w:sz w:val="17"/>
                <w:szCs w:val="17"/>
              </w:rPr>
              <w:t>GACCAAGCCACAGGCTACCACTTTA</w:t>
            </w:r>
            <w:r w:rsidRPr="00B47A53">
              <w:rPr>
                <w:rFonts w:ascii="Arial" w:eastAsiaTheme="minorEastAsia" w:hAnsi="Arial" w:cs="Arial"/>
                <w:color w:val="000000"/>
                <w:sz w:val="17"/>
                <w:szCs w:val="17"/>
              </w:rPr>
              <w:t xml:space="preserve"> 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-3’</w:t>
            </w:r>
          </w:p>
        </w:tc>
      </w:tr>
      <w:tr w:rsidR="00E8299E" w14:paraId="506F89E4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91EF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S1PR2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61FBB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2C2AB8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TGGCCATTGCCAAGGTCAAGCTGTA-3’</w:t>
            </w:r>
          </w:p>
        </w:tc>
      </w:tr>
      <w:tr w:rsidR="00E8299E" w14:paraId="581E3ED3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9E0B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ROR</w:t>
            </w:r>
            <w:r>
              <w:rPr>
                <w:rFonts w:asciiTheme="minorEastAsia" w:eastAsiaTheme="minorEastAsia" w:hAnsiTheme="minorEastAsia" w:cs="Times New Roman" w:hint="eastAsia"/>
                <w:sz w:val="18"/>
                <w:szCs w:val="18"/>
                <w:lang w:eastAsia="zh-CN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FE5F7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72601C3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C35186">
              <w:rPr>
                <w:rFonts w:ascii="Arial" w:hAnsi="Arial" w:cs="Arial"/>
                <w:color w:val="000000"/>
                <w:sz w:val="17"/>
                <w:szCs w:val="17"/>
              </w:rPr>
              <w:t>CCAGCATGTGGAAAGGCTGCAGATC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-3’</w:t>
            </w:r>
          </w:p>
        </w:tc>
      </w:tr>
      <w:tr w:rsidR="00E8299E" w14:paraId="0B37F92C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D0C3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LXRa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A01C7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41315CC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GGGCCATGAATGAGCTGCAACTCAA-3’</w:t>
            </w:r>
          </w:p>
        </w:tc>
      </w:tr>
      <w:tr w:rsidR="00E8299E" w14:paraId="60516C8A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EBA1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 CHRM2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5EB88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F99EE5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CCTCAGTTATGAATCTGCTCATCAT-3’</w:t>
            </w:r>
          </w:p>
        </w:tc>
      </w:tr>
      <w:tr w:rsidR="00E8299E" w14:paraId="1BBD35F7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DD090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_Hlk124679572"/>
            <w:r>
              <w:rPr>
                <w:rFonts w:ascii="Times New Roman" w:hAnsi="Times New Roman" w:cs="Times New Roman"/>
                <w:sz w:val="18"/>
                <w:szCs w:val="18"/>
              </w:rPr>
              <w:t>Human CHRM3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6FA68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F1364F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3C22C9">
              <w:rPr>
                <w:rFonts w:ascii="Arial" w:hAnsi="Arial" w:cs="Arial"/>
                <w:color w:val="000000"/>
                <w:sz w:val="17"/>
                <w:szCs w:val="17"/>
              </w:rPr>
              <w:t>CCCGTGTGCTATGCTCTGTGCAACA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-3’</w:t>
            </w:r>
          </w:p>
        </w:tc>
      </w:tr>
      <w:tr w:rsidR="00E8299E" w14:paraId="78A70254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C003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Human </w:t>
            </w:r>
            <w:r w:rsidRPr="003C22C9">
              <w:rPr>
                <w:rFonts w:ascii="Times New Roman" w:hAnsi="Times New Roman" w:cs="Times New Roman"/>
                <w:sz w:val="18"/>
                <w:szCs w:val="18"/>
              </w:rPr>
              <w:t>MRGPRX4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16D16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32D1CA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5</w:t>
            </w:r>
            <w:r w:rsidRPr="00F13730"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’-</w:t>
            </w:r>
            <w:r w:rsidRPr="003C22C9">
              <w:rPr>
                <w:rFonts w:ascii="Arial" w:hAnsi="Arial" w:cs="Arial"/>
                <w:color w:val="000000"/>
                <w:sz w:val="17"/>
                <w:szCs w:val="17"/>
              </w:rPr>
              <w:t>CCCTTCGGCATTCTGGGGGCCCTAA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-3’</w:t>
            </w:r>
          </w:p>
        </w:tc>
      </w:tr>
      <w:tr w:rsidR="00E8299E" w14:paraId="43DDFF4F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1497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0DFB">
              <w:rPr>
                <w:rFonts w:ascii="Times New Roman" w:hAnsi="Times New Roman" w:cs="Times New Roman"/>
                <w:sz w:val="18"/>
                <w:szCs w:val="18"/>
              </w:rPr>
              <w:t xml:space="preserve">Murine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GBP1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BA136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A465B1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F13730">
              <w:rPr>
                <w:rFonts w:ascii="Arial" w:hAnsi="Arial" w:cs="Arial"/>
                <w:color w:val="000000"/>
                <w:sz w:val="17"/>
                <w:szCs w:val="17"/>
              </w:rPr>
              <w:t>ACTGGACATCCTGTCTGCTATCCAA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 xml:space="preserve"> -3’</w:t>
            </w:r>
          </w:p>
        </w:tc>
      </w:tr>
      <w:bookmarkEnd w:id="21"/>
      <w:tr w:rsidR="00E8299E" w14:paraId="4E7D8F44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84288" w14:textId="77777777" w:rsidR="00E8299E" w:rsidRPr="00590DFB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DCB">
              <w:rPr>
                <w:rFonts w:ascii="Times New Roman" w:hAnsi="Times New Roman" w:cs="Times New Roman"/>
                <w:sz w:val="18"/>
                <w:szCs w:val="18"/>
              </w:rPr>
              <w:t>Gm20559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D242A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A1210B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B2DCB">
              <w:rPr>
                <w:rFonts w:ascii="Times New Roman" w:hAnsi="Times New Roman" w:cs="Times New Roman"/>
                <w:sz w:val="18"/>
                <w:szCs w:val="18"/>
              </w:rPr>
              <w:t>CCCATCTTTGCATACACCAATGTTT</w:t>
            </w:r>
            <w:r w:rsidRPr="005B2DCB" w:rsidDel="005B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650482F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E0F9A" w14:textId="77777777" w:rsidR="00E8299E" w:rsidRPr="00590DFB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2DCB">
              <w:rPr>
                <w:rFonts w:ascii="Times New Roman" w:hAnsi="Times New Roman" w:cs="Times New Roman"/>
                <w:sz w:val="18"/>
                <w:szCs w:val="18"/>
              </w:rPr>
              <w:t>D030028A08Rik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95000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FDEEDA8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B2DCB">
              <w:rPr>
                <w:rFonts w:ascii="Times New Roman" w:hAnsi="Times New Roman" w:cs="Times New Roman"/>
                <w:sz w:val="18"/>
                <w:szCs w:val="18"/>
              </w:rPr>
              <w:t>GGGAATGGAGCAGTTTGACTCCCAT</w:t>
            </w:r>
            <w:r w:rsidRPr="005B2DCB" w:rsidDel="005B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6941F98D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DFA2E" w14:textId="77777777" w:rsidR="00E8299E" w:rsidRPr="005B2DCB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K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lf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39F02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Ribobio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1809EF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B2DCB">
              <w:rPr>
                <w:rFonts w:ascii="Times New Roman" w:hAnsi="Times New Roman" w:cs="Times New Roman"/>
                <w:sz w:val="18"/>
                <w:szCs w:val="18"/>
              </w:rPr>
              <w:t>AGCAGCCCTTCGGTCATCAGTGTTA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6AED4EB" w14:textId="77777777" w:rsidTr="009B43C5">
        <w:trPr>
          <w:cantSplit/>
          <w:trHeight w:val="225"/>
        </w:trPr>
        <w:tc>
          <w:tcPr>
            <w:tcW w:w="86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F8D5C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Oligonucleotides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used in</w:t>
            </w: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 xml:space="preserve"> C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HIP-PCR</w:t>
            </w:r>
          </w:p>
        </w:tc>
      </w:tr>
      <w:tr w:rsidR="00E8299E" w14:paraId="7802A43B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B14B0" w14:textId="77777777" w:rsidR="00E8299E" w:rsidRPr="00EC4CE8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1 FW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6B32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AE2D0A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446D9">
              <w:rPr>
                <w:rFonts w:ascii="Times New Roman" w:hAnsi="Times New Roman" w:cs="Times New Roman"/>
                <w:sz w:val="18"/>
                <w:szCs w:val="18"/>
              </w:rPr>
              <w:t>CATAGCAAGAAACCAGGCTTGT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896DA60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37634" w14:textId="77777777" w:rsidR="00E8299E" w:rsidRPr="00EC4CE8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1 REV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A6BA7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C0B971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446D9">
              <w:rPr>
                <w:rFonts w:ascii="Times New Roman" w:hAnsi="Times New Roman" w:cs="Times New Roman"/>
                <w:sz w:val="18"/>
                <w:szCs w:val="18"/>
              </w:rPr>
              <w:t>GGCAAGCTACTTTTTTAAAGCA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C718CEF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462CD" w14:textId="77777777" w:rsidR="00E8299E" w:rsidRPr="00EC4CE8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lastRenderedPageBreak/>
              <w:t>P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2 FW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F28B7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F19D0F0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446D9">
              <w:rPr>
                <w:rFonts w:ascii="Times New Roman" w:hAnsi="Times New Roman" w:cs="Times New Roman"/>
                <w:sz w:val="18"/>
                <w:szCs w:val="18"/>
              </w:rPr>
              <w:t>GAGTGTCTGGCGTTCATGTTCC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22C7A4D9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88F81" w14:textId="77777777" w:rsidR="00E8299E" w:rsidRPr="00EC4CE8" w:rsidRDefault="00E8299E" w:rsidP="009B43C5">
            <w:pP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P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2 REV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62A2C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BGI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EC9973" w14:textId="77777777" w:rsidR="00E8299E" w:rsidRPr="00F13730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5’-</w:t>
            </w:r>
            <w:r w:rsidRPr="005446D9">
              <w:rPr>
                <w:rFonts w:ascii="Times New Roman" w:hAnsi="Times New Roman" w:cs="Times New Roman"/>
                <w:sz w:val="18"/>
                <w:szCs w:val="18"/>
              </w:rPr>
              <w:t>AGAACATTCAATGCCCAGACAA</w:t>
            </w:r>
            <w:r w:rsidRPr="00F13730">
              <w:rPr>
                <w:rFonts w:ascii="Times New Roman" w:hAnsi="Times New Roman" w:cs="Times New Roman"/>
                <w:sz w:val="18"/>
                <w:szCs w:val="18"/>
              </w:rPr>
              <w:t>-3’</w:t>
            </w:r>
          </w:p>
        </w:tc>
      </w:tr>
      <w:tr w:rsidR="00E8299E" w14:paraId="4F5B6447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0BEB07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Other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444F5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A4E11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99E" w14:paraId="648F51BE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22D17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Ampicillin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B45C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0EB4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 BP021</w:t>
            </w:r>
          </w:p>
        </w:tc>
      </w:tr>
      <w:tr w:rsidR="00E8299E" w14:paraId="40FE8AB2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3FDA63" w14:textId="77777777" w:rsidR="00E8299E" w:rsidRDefault="00E8299E" w:rsidP="009B4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Vancomycine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A9E52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C9C7A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 V2002</w:t>
            </w:r>
          </w:p>
        </w:tc>
      </w:tr>
      <w:tr w:rsidR="00E8299E" w14:paraId="4E25EB1B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1BADE7" w14:textId="77777777" w:rsidR="00E8299E" w:rsidRDefault="00E8299E" w:rsidP="009B4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Neomycin sulfate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EB2539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FFDF4A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 N6386</w:t>
            </w:r>
          </w:p>
        </w:tc>
      </w:tr>
      <w:tr w:rsidR="00E8299E" w14:paraId="63BEF84C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B940C1" w14:textId="77777777" w:rsidR="00E8299E" w:rsidRDefault="00E8299E" w:rsidP="009B4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 xml:space="preserve">Metronidazole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F5ECB4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867EE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 M3761</w:t>
            </w:r>
          </w:p>
        </w:tc>
      </w:tr>
      <w:tr w:rsidR="00E8299E" w14:paraId="4A22E905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486509" w14:textId="77777777" w:rsidR="00E8299E" w:rsidRDefault="00E8299E" w:rsidP="009B4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DMEM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58D38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Gibco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B8946D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Cat:11965118</w:t>
            </w:r>
          </w:p>
        </w:tc>
      </w:tr>
      <w:tr w:rsidR="00E8299E" w14:paraId="437A2CD8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525356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53E102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Gibco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EBF09B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Cat:10099141</w:t>
            </w:r>
          </w:p>
        </w:tc>
      </w:tr>
      <w:tr w:rsidR="00E8299E" w14:paraId="02EB97F8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173FB2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HBSS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F378B7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Gibco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6AD149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Cat:14170161</w:t>
            </w:r>
          </w:p>
        </w:tc>
      </w:tr>
      <w:tr w:rsidR="00E8299E" w14:paraId="3D3CFD7F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31AC49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Percoll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AB1FEC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Solarbio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F48272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Cat: P8370</w:t>
            </w:r>
          </w:p>
        </w:tc>
      </w:tr>
      <w:tr w:rsidR="00E8299E" w14:paraId="5B2C40D1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D5BFCF" w14:textId="77777777" w:rsidR="00E8299E" w:rsidRDefault="00E8299E" w:rsidP="009B4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pcDNA™3.1/V5-His TOPO® TA</w:t>
            </w:r>
          </w:p>
          <w:p w14:paraId="0E2C5DC4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Expression Kit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15DB74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Invitrogen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90D444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Cat: K4800-40</w:t>
            </w:r>
          </w:p>
        </w:tc>
      </w:tr>
      <w:tr w:rsidR="00E8299E" w14:paraId="1E988CA6" w14:textId="77777777" w:rsidTr="009B43C5">
        <w:trPr>
          <w:cantSplit/>
          <w:trHeight w:val="225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BBF858A" w14:textId="77777777" w:rsidR="00E8299E" w:rsidRDefault="00E8299E" w:rsidP="009B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Pierce™ Magnetic RNA-Protein</w:t>
            </w:r>
          </w:p>
          <w:p w14:paraId="0D72E364" w14:textId="77777777" w:rsidR="00E8299E" w:rsidRDefault="00E8299E" w:rsidP="009B43C5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Pull-Down Kit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8A282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333C2E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Cat:20164</w:t>
            </w:r>
          </w:p>
        </w:tc>
      </w:tr>
      <w:tr w:rsidR="00E8299E" w14:paraId="0453B526" w14:textId="77777777" w:rsidTr="009B43C5">
        <w:trPr>
          <w:cantSplit/>
          <w:trHeight w:val="27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58914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DIG Northern Starter Kit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CA0385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Roche 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5DE08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Cat:12039672910</w:t>
            </w:r>
          </w:p>
        </w:tc>
      </w:tr>
      <w:tr w:rsidR="00E8299E" w14:paraId="490F0170" w14:textId="77777777" w:rsidTr="009B43C5">
        <w:trPr>
          <w:cantSplit/>
          <w:trHeight w:val="270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5916EC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Pierce™ Protein G Agarose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D1245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Thermo Fisher Scientific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6BF7D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 20397</w:t>
            </w:r>
          </w:p>
        </w:tc>
      </w:tr>
      <w:tr w:rsidR="00E8299E" w14:paraId="7E985958" w14:textId="77777777" w:rsidTr="009B43C5">
        <w:trPr>
          <w:cantSplit/>
          <w:trHeight w:val="137"/>
        </w:trPr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B710D6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LDH Assay Kit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0DBD4F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2431D3" w14:textId="77777777" w:rsidR="00E8299E" w:rsidRDefault="00E8299E" w:rsidP="009B4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Cat: ab102526</w:t>
            </w:r>
          </w:p>
        </w:tc>
      </w:tr>
    </w:tbl>
    <w:p w14:paraId="1635ACC5" w14:textId="77777777" w:rsidR="007A55CD" w:rsidRDefault="007A55CD" w:rsidP="00B9139D">
      <w:pPr>
        <w:spacing w:after="120"/>
        <w:ind w:rightChars="-26" w:right="-55"/>
        <w:rPr>
          <w:rFonts w:ascii="Times New Roman" w:hAnsi="Times New Roman" w:cs="Times New Roman"/>
          <w:b/>
          <w:sz w:val="24"/>
          <w:szCs w:val="24"/>
        </w:rPr>
      </w:pPr>
    </w:p>
    <w:p w14:paraId="2431B27F" w14:textId="76ADEAC7" w:rsidR="00E8299E" w:rsidRPr="002E2C72" w:rsidRDefault="00E8299E" w:rsidP="00B9139D">
      <w:pPr>
        <w:spacing w:after="120"/>
        <w:ind w:rightChars="-26" w:right="-55"/>
        <w:rPr>
          <w:rFonts w:ascii="Times New Roman" w:hAnsi="Times New Roman" w:cs="Times New Roman"/>
          <w:b/>
          <w:sz w:val="24"/>
          <w:szCs w:val="24"/>
        </w:rPr>
      </w:pPr>
      <w:r w:rsidRPr="00B9139D">
        <w:rPr>
          <w:rFonts w:ascii="Times New Roman" w:hAnsi="Times New Roman" w:cs="Times New Roman" w:hint="eastAsia"/>
          <w:bCs/>
          <w:sz w:val="24"/>
          <w:szCs w:val="24"/>
        </w:rPr>
        <w:t>Table</w:t>
      </w:r>
      <w:r w:rsidR="00F72B3D" w:rsidRPr="00B913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139D" w:rsidRPr="00B9139D">
        <w:rPr>
          <w:rFonts w:ascii="Times New Roman" w:hAnsi="Times New Roman" w:cs="Times New Roman"/>
          <w:bCs/>
          <w:sz w:val="24"/>
          <w:szCs w:val="24"/>
        </w:rPr>
        <w:t>S</w:t>
      </w:r>
      <w:r w:rsidRPr="00B9139D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A3D">
        <w:rPr>
          <w:rFonts w:ascii="Times New Roman" w:hAnsi="Times New Roman" w:cs="Times New Roman" w:hint="eastAsia"/>
          <w:b/>
          <w:sz w:val="24"/>
          <w:szCs w:val="24"/>
        </w:rPr>
        <w:t>The</w:t>
      </w:r>
      <w:r w:rsidR="00AB5A3D">
        <w:rPr>
          <w:rFonts w:ascii="Times New Roman" w:hAnsi="Times New Roman" w:cs="Times New Roman"/>
          <w:b/>
          <w:sz w:val="24"/>
          <w:szCs w:val="24"/>
        </w:rPr>
        <w:t xml:space="preserve"> predicting </w:t>
      </w:r>
      <w:r>
        <w:rPr>
          <w:rFonts w:ascii="Times New Roman" w:hAnsi="Times New Roman" w:cs="Times New Roman" w:hint="eastAsia"/>
          <w:b/>
          <w:sz w:val="24"/>
          <w:szCs w:val="24"/>
        </w:rPr>
        <w:t>protein</w:t>
      </w:r>
      <w:r w:rsidRPr="002B4AC1">
        <w:rPr>
          <w:rFonts w:ascii="Times New Roman" w:hAnsi="Times New Roman" w:cs="Times New Roman"/>
          <w:b/>
          <w:sz w:val="24"/>
          <w:szCs w:val="24"/>
        </w:rPr>
        <w:t xml:space="preserve"> that bind with the </w:t>
      </w:r>
      <w:r w:rsidRPr="00AB5A3D">
        <w:rPr>
          <w:rFonts w:ascii="Times New Roman" w:hAnsi="Times New Roman" w:cs="Times New Roman"/>
          <w:b/>
          <w:i/>
          <w:sz w:val="24"/>
          <w:szCs w:val="24"/>
        </w:rPr>
        <w:t>hu/mlncRNA57RIK</w:t>
      </w:r>
      <w:r w:rsidRPr="00AC2454">
        <w:rPr>
          <w:rFonts w:ascii="Arial" w:hAnsi="Arial" w:cs="Arial"/>
          <w:b/>
          <w:bCs/>
          <w:color w:val="000000" w:themeColor="text1"/>
          <w:kern w:val="24"/>
          <w:sz w:val="18"/>
          <w:szCs w:val="18"/>
        </w:rPr>
        <w:t xml:space="preserve"> </w:t>
      </w:r>
      <w:r w:rsidRPr="00AC2454">
        <w:rPr>
          <w:rFonts w:ascii="Times New Roman" w:hAnsi="Times New Roman" w:cs="Times New Roman"/>
          <w:b/>
          <w:bCs/>
          <w:sz w:val="24"/>
          <w:szCs w:val="24"/>
        </w:rPr>
        <w:t>conservative sequence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B4A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40"/>
        <w:gridCol w:w="3080"/>
        <w:gridCol w:w="2602"/>
      </w:tblGrid>
      <w:tr w:rsidR="00E8299E" w:rsidRPr="005446D9" w14:paraId="7A43EF21" w14:textId="77777777" w:rsidTr="009B43C5">
        <w:tc>
          <w:tcPr>
            <w:tcW w:w="2840" w:type="dxa"/>
          </w:tcPr>
          <w:p w14:paraId="21997D11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5446D9">
              <w:rPr>
                <w:rFonts w:ascii="Times New Roman" w:eastAsiaTheme="minorEastAsia" w:hAnsi="Times New Roman" w:cs="Times New Roman" w:hint="eastAsia"/>
                <w:bCs/>
                <w:lang w:eastAsia="zh-CN"/>
              </w:rPr>
              <w:t>Protein</w:t>
            </w:r>
          </w:p>
        </w:tc>
        <w:tc>
          <w:tcPr>
            <w:tcW w:w="3080" w:type="dxa"/>
          </w:tcPr>
          <w:p w14:paraId="185FC13B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Bioinformatic software programs</w:t>
            </w:r>
          </w:p>
        </w:tc>
        <w:tc>
          <w:tcPr>
            <w:tcW w:w="2602" w:type="dxa"/>
          </w:tcPr>
          <w:p w14:paraId="2C84B5EC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Predicted results</w:t>
            </w:r>
          </w:p>
        </w:tc>
      </w:tr>
      <w:tr w:rsidR="00E8299E" w:rsidRPr="005446D9" w14:paraId="2B8B6338" w14:textId="77777777" w:rsidTr="009B43C5">
        <w:tc>
          <w:tcPr>
            <w:tcW w:w="2840" w:type="dxa"/>
          </w:tcPr>
          <w:p w14:paraId="1B39C15F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5446D9">
              <w:rPr>
                <w:rFonts w:ascii="Times New Roman" w:eastAsiaTheme="minorEastAsia" w:hAnsi="Times New Roman" w:cs="Times New Roman" w:hint="eastAsia"/>
                <w:bCs/>
                <w:lang w:eastAsia="zh-CN"/>
              </w:rPr>
              <w:t>Caspase</w:t>
            </w:r>
            <w:r w:rsidRPr="005446D9">
              <w:rPr>
                <w:rFonts w:ascii="Times New Roman" w:eastAsiaTheme="minorEastAsia" w:hAnsi="Times New Roman" w:cs="Times New Roman"/>
                <w:bCs/>
                <w:lang w:eastAsia="zh-CN"/>
              </w:rPr>
              <w:t>11</w:t>
            </w:r>
          </w:p>
        </w:tc>
        <w:tc>
          <w:tcPr>
            <w:tcW w:w="3080" w:type="dxa"/>
          </w:tcPr>
          <w:p w14:paraId="11BC2112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catRAPID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</w:t>
            </w:r>
            <w:r w:rsidRPr="005446D9">
              <w:rPr>
                <w:rFonts w:ascii="宋体" w:eastAsia="宋体" w:hAnsi="宋体" w:cs="宋体"/>
                <w:bCs/>
                <w:lang w:eastAsia="zh-CN"/>
              </w:rPr>
              <w:t>RPISeq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，R</w:t>
            </w:r>
            <w:r w:rsidRPr="005446D9">
              <w:rPr>
                <w:rFonts w:ascii="宋体" w:eastAsia="宋体" w:hAnsi="宋体" w:cs="宋体"/>
                <w:bCs/>
                <w:lang w:eastAsia="zh-CN"/>
              </w:rPr>
              <w:t>NAI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nter</w:t>
            </w:r>
            <w:r w:rsidRPr="005446D9">
              <w:rPr>
                <w:rFonts w:ascii="Times New Roman" w:hAnsi="Times New Roman" w:cs="Times New Roman" w:hint="eastAsia"/>
                <w:bCs/>
              </w:rPr>
              <w:t xml:space="preserve"> </w:t>
            </w:r>
          </w:p>
        </w:tc>
        <w:tc>
          <w:tcPr>
            <w:tcW w:w="2602" w:type="dxa"/>
          </w:tcPr>
          <w:p w14:paraId="794D74EB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+++</w:t>
            </w:r>
          </w:p>
        </w:tc>
      </w:tr>
      <w:tr w:rsidR="00E8299E" w:rsidRPr="005446D9" w14:paraId="6A34568C" w14:textId="77777777" w:rsidTr="009B43C5">
        <w:tc>
          <w:tcPr>
            <w:tcW w:w="2840" w:type="dxa"/>
          </w:tcPr>
          <w:p w14:paraId="1D6A1AF6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5446D9">
              <w:rPr>
                <w:rFonts w:ascii="Times New Roman" w:eastAsiaTheme="minorEastAsia" w:hAnsi="Times New Roman" w:cs="Times New Roman" w:hint="eastAsia"/>
                <w:bCs/>
                <w:lang w:eastAsia="zh-CN"/>
              </w:rPr>
              <w:t>Caspase</w:t>
            </w:r>
            <w:r w:rsidRPr="005446D9">
              <w:rPr>
                <w:rFonts w:ascii="Times New Roman" w:eastAsiaTheme="minorEastAsia" w:hAnsi="Times New Roman" w:cs="Times New Roman"/>
                <w:bCs/>
                <w:lang w:eastAsia="zh-CN"/>
              </w:rPr>
              <w:t>4</w:t>
            </w:r>
          </w:p>
        </w:tc>
        <w:tc>
          <w:tcPr>
            <w:tcW w:w="3080" w:type="dxa"/>
          </w:tcPr>
          <w:p w14:paraId="0A990B04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catRAPID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</w:t>
            </w:r>
            <w:r w:rsidRPr="005446D9">
              <w:rPr>
                <w:rFonts w:ascii="宋体" w:eastAsia="宋体" w:hAnsi="宋体" w:cs="宋体"/>
                <w:bCs/>
                <w:lang w:eastAsia="zh-CN"/>
              </w:rPr>
              <w:t>RPISeq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，R</w:t>
            </w:r>
            <w:r w:rsidRPr="005446D9">
              <w:rPr>
                <w:rFonts w:ascii="宋体" w:eastAsia="宋体" w:hAnsi="宋体" w:cs="宋体"/>
                <w:bCs/>
                <w:lang w:eastAsia="zh-CN"/>
              </w:rPr>
              <w:t>NAI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nter</w:t>
            </w:r>
          </w:p>
        </w:tc>
        <w:tc>
          <w:tcPr>
            <w:tcW w:w="2602" w:type="dxa"/>
          </w:tcPr>
          <w:p w14:paraId="2C483C0C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+++</w:t>
            </w:r>
          </w:p>
        </w:tc>
      </w:tr>
      <w:tr w:rsidR="00E8299E" w:rsidRPr="005446D9" w14:paraId="0921A02E" w14:textId="77777777" w:rsidTr="009B43C5">
        <w:tc>
          <w:tcPr>
            <w:tcW w:w="2840" w:type="dxa"/>
          </w:tcPr>
          <w:p w14:paraId="74E92FEB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5446D9">
              <w:rPr>
                <w:rFonts w:ascii="Times New Roman" w:eastAsiaTheme="minorEastAsia" w:hAnsi="Times New Roman" w:cs="Times New Roman" w:hint="eastAsia"/>
                <w:bCs/>
                <w:lang w:eastAsia="zh-CN"/>
              </w:rPr>
              <w:t>Hu-GBP</w:t>
            </w:r>
            <w:r w:rsidRPr="005446D9">
              <w:rPr>
                <w:rFonts w:ascii="Times New Roman" w:eastAsiaTheme="minorEastAsia" w:hAnsi="Times New Roman" w:cs="Times New Roman"/>
                <w:bCs/>
                <w:lang w:eastAsia="zh-CN"/>
              </w:rPr>
              <w:t>1</w:t>
            </w:r>
          </w:p>
        </w:tc>
        <w:tc>
          <w:tcPr>
            <w:tcW w:w="3080" w:type="dxa"/>
          </w:tcPr>
          <w:p w14:paraId="30E03C43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catRAPID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</w:t>
            </w:r>
            <w:r w:rsidRPr="005446D9">
              <w:rPr>
                <w:rFonts w:ascii="宋体" w:eastAsia="宋体" w:hAnsi="宋体" w:cs="宋体"/>
                <w:bCs/>
                <w:lang w:eastAsia="zh-CN"/>
              </w:rPr>
              <w:t>RPISeq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</w:t>
            </w:r>
          </w:p>
        </w:tc>
        <w:tc>
          <w:tcPr>
            <w:tcW w:w="2602" w:type="dxa"/>
          </w:tcPr>
          <w:p w14:paraId="2574B3C7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++</w:t>
            </w:r>
          </w:p>
        </w:tc>
      </w:tr>
      <w:tr w:rsidR="00E8299E" w:rsidRPr="005446D9" w14:paraId="3C35631A" w14:textId="77777777" w:rsidTr="009B43C5">
        <w:tc>
          <w:tcPr>
            <w:tcW w:w="2840" w:type="dxa"/>
          </w:tcPr>
          <w:p w14:paraId="6A0AB1BE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5446D9">
              <w:rPr>
                <w:rFonts w:ascii="Times New Roman" w:eastAsiaTheme="minorEastAsia" w:hAnsi="Times New Roman" w:cs="Times New Roman" w:hint="eastAsia"/>
                <w:bCs/>
                <w:lang w:eastAsia="zh-CN"/>
              </w:rPr>
              <w:t>M</w:t>
            </w:r>
            <w:r w:rsidRPr="005446D9">
              <w:rPr>
                <w:rFonts w:ascii="Times New Roman" w:eastAsiaTheme="minorEastAsia" w:hAnsi="Times New Roman" w:cs="Times New Roman"/>
                <w:bCs/>
                <w:lang w:eastAsia="zh-CN"/>
              </w:rPr>
              <w:t>-GBP1</w:t>
            </w:r>
          </w:p>
        </w:tc>
        <w:tc>
          <w:tcPr>
            <w:tcW w:w="3080" w:type="dxa"/>
          </w:tcPr>
          <w:p w14:paraId="3751A63B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catRAPID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，R</w:t>
            </w:r>
            <w:r w:rsidRPr="005446D9">
              <w:rPr>
                <w:rFonts w:ascii="宋体" w:eastAsia="宋体" w:hAnsi="宋体" w:cs="宋体"/>
                <w:bCs/>
                <w:lang w:eastAsia="zh-CN"/>
              </w:rPr>
              <w:t>NAI</w:t>
            </w:r>
            <w:r w:rsidRPr="005446D9">
              <w:rPr>
                <w:rFonts w:ascii="宋体" w:eastAsia="宋体" w:hAnsi="宋体" w:cs="宋体" w:hint="eastAsia"/>
                <w:bCs/>
                <w:lang w:eastAsia="zh-CN"/>
              </w:rPr>
              <w:t>nter</w:t>
            </w:r>
          </w:p>
        </w:tc>
        <w:tc>
          <w:tcPr>
            <w:tcW w:w="2602" w:type="dxa"/>
          </w:tcPr>
          <w:p w14:paraId="526307F7" w14:textId="77777777" w:rsidR="00E8299E" w:rsidRPr="005446D9" w:rsidRDefault="00E8299E" w:rsidP="009B43C5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5446D9">
              <w:rPr>
                <w:rFonts w:ascii="Times New Roman" w:hAnsi="Times New Roman" w:cs="Times New Roman"/>
                <w:bCs/>
              </w:rPr>
              <w:t>++</w:t>
            </w:r>
          </w:p>
        </w:tc>
      </w:tr>
      <w:tr w:rsidR="00E8299E" w:rsidRPr="005446D9" w14:paraId="76D13F7C" w14:textId="77777777" w:rsidTr="009B43C5">
        <w:tc>
          <w:tcPr>
            <w:tcW w:w="8522" w:type="dxa"/>
            <w:gridSpan w:val="3"/>
          </w:tcPr>
          <w:p w14:paraId="6727A426" w14:textId="77777777" w:rsidR="00E8299E" w:rsidRPr="00C72B29" w:rsidRDefault="00E8299E" w:rsidP="00C72B29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72B2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+, indicates </w:t>
            </w:r>
            <w:r w:rsidR="00C72B29" w:rsidRPr="00C72B29">
              <w:rPr>
                <w:rFonts w:ascii="Times New Roman" w:hAnsi="Times New Roman" w:cs="Times New Roman"/>
                <w:bCs/>
                <w:color w:val="000000" w:themeColor="text1"/>
              </w:rPr>
              <w:t>a potential binding of protein with lncRNA</w:t>
            </w:r>
            <w:r w:rsidRPr="00C72B29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</w:tbl>
    <w:p w14:paraId="28F10518" w14:textId="77777777" w:rsidR="007A55CD" w:rsidRDefault="007A55CD" w:rsidP="00E8299E">
      <w:pPr>
        <w:spacing w:after="120"/>
        <w:ind w:rightChars="-26" w:right="-55"/>
      </w:pPr>
    </w:p>
    <w:p w14:paraId="415D3FA9" w14:textId="30DF66EC" w:rsidR="00E8299E" w:rsidRPr="007A55CD" w:rsidRDefault="00F23F7A" w:rsidP="00B9139D">
      <w:pPr>
        <w:spacing w:after="120"/>
        <w:ind w:rightChars="-26" w:right="-55"/>
        <w:rPr>
          <w:rFonts w:ascii="Times New Roman" w:hAnsi="Times New Roman" w:cs="Times New Roman"/>
          <w:b/>
          <w:sz w:val="24"/>
          <w:szCs w:val="24"/>
        </w:rPr>
      </w:pPr>
      <w:r w:rsidRPr="00B9139D">
        <w:rPr>
          <w:rFonts w:ascii="Times New Roman" w:hAnsi="Times New Roman" w:cs="Times New Roman" w:hint="eastAsia"/>
          <w:bCs/>
          <w:sz w:val="24"/>
          <w:szCs w:val="24"/>
        </w:rPr>
        <w:t>Table</w:t>
      </w:r>
      <w:r w:rsidRPr="00B913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139D" w:rsidRPr="00B9139D">
        <w:rPr>
          <w:rFonts w:ascii="Times New Roman" w:hAnsi="Times New Roman" w:cs="Times New Roman"/>
          <w:bCs/>
          <w:sz w:val="24"/>
          <w:szCs w:val="24"/>
        </w:rPr>
        <w:t>S</w:t>
      </w:r>
      <w:r w:rsidRPr="00B9139D">
        <w:rPr>
          <w:rFonts w:ascii="Times New Roman" w:hAnsi="Times New Roman" w:cs="Times New Roman"/>
          <w:bCs/>
          <w:sz w:val="24"/>
          <w:szCs w:val="24"/>
        </w:rPr>
        <w:t>3</w:t>
      </w:r>
      <w:r w:rsidR="00E8299E" w:rsidRPr="00B9139D">
        <w:rPr>
          <w:rFonts w:ascii="Times New Roman" w:hAnsi="Times New Roman" w:cs="Times New Roman"/>
          <w:bCs/>
          <w:sz w:val="24"/>
          <w:szCs w:val="24"/>
        </w:rPr>
        <w:t>.</w:t>
      </w:r>
      <w:r w:rsidR="00E8299E" w:rsidRPr="007A55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A3D">
        <w:rPr>
          <w:rFonts w:ascii="Times New Roman" w:hAnsi="Times New Roman" w:cs="Times New Roman"/>
          <w:b/>
          <w:sz w:val="24"/>
          <w:szCs w:val="24"/>
        </w:rPr>
        <w:t xml:space="preserve">The predicting </w:t>
      </w:r>
      <w:r w:rsidR="00E8299E" w:rsidRPr="007A55CD">
        <w:rPr>
          <w:rFonts w:ascii="Times New Roman" w:hAnsi="Times New Roman" w:cs="Times New Roman"/>
          <w:b/>
          <w:sz w:val="24"/>
          <w:szCs w:val="24"/>
        </w:rPr>
        <w:t xml:space="preserve">protein binding sites in the </w:t>
      </w:r>
      <w:r w:rsidR="00E8299E" w:rsidRPr="00AB5A3D">
        <w:rPr>
          <w:rFonts w:ascii="Times New Roman" w:hAnsi="Times New Roman" w:cs="Times New Roman"/>
          <w:b/>
          <w:i/>
          <w:sz w:val="24"/>
          <w:szCs w:val="24"/>
        </w:rPr>
        <w:t>hu/mlncRNA57RIK</w:t>
      </w:r>
      <w:r w:rsidR="00E8299E" w:rsidRPr="007A55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99E" w:rsidRPr="007A55CD">
        <w:rPr>
          <w:rFonts w:ascii="Times New Roman" w:hAnsi="Times New Roman" w:cs="Times New Roman"/>
          <w:b/>
          <w:bCs/>
          <w:sz w:val="24"/>
          <w:szCs w:val="24"/>
        </w:rPr>
        <w:t>conservative sequence</w:t>
      </w:r>
      <w:r w:rsidR="00E8299E" w:rsidRPr="007A55C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57"/>
        <w:gridCol w:w="2031"/>
        <w:gridCol w:w="1428"/>
        <w:gridCol w:w="3006"/>
      </w:tblGrid>
      <w:tr w:rsidR="00E8299E" w:rsidRPr="007A55CD" w14:paraId="61E6C92D" w14:textId="77777777" w:rsidTr="009B43C5">
        <w:tc>
          <w:tcPr>
            <w:tcW w:w="2130" w:type="dxa"/>
          </w:tcPr>
          <w:p w14:paraId="31601D59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Bioinformatic software</w:t>
            </w:r>
          </w:p>
        </w:tc>
        <w:tc>
          <w:tcPr>
            <w:tcW w:w="2130" w:type="dxa"/>
          </w:tcPr>
          <w:p w14:paraId="4F52A8D6" w14:textId="77777777" w:rsidR="00E8299E" w:rsidRPr="007A55CD" w:rsidRDefault="00E8299E" w:rsidP="007A55CD">
            <w:pPr>
              <w:spacing w:after="120"/>
              <w:ind w:rightChars="-26" w:right="-55"/>
              <w:jc w:val="center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Number of caspase4</w:t>
            </w:r>
          </w:p>
          <w:p w14:paraId="3123FADA" w14:textId="77777777" w:rsidR="00E8299E" w:rsidRPr="007A55CD" w:rsidRDefault="00E8299E" w:rsidP="007A55CD">
            <w:pPr>
              <w:spacing w:after="120"/>
              <w:ind w:rightChars="-26" w:right="-55"/>
              <w:jc w:val="center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bind</w:t>
            </w:r>
            <w:r w:rsidRPr="007A55CD">
              <w:rPr>
                <w:rFonts w:ascii="Times New Roman" w:hAnsi="Times New Roman" w:cs="Times New Roman"/>
                <w:bCs/>
              </w:rPr>
              <w:t>ing sites</w:t>
            </w:r>
          </w:p>
        </w:tc>
        <w:tc>
          <w:tcPr>
            <w:tcW w:w="1377" w:type="dxa"/>
          </w:tcPr>
          <w:p w14:paraId="4C5B4041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Position</w:t>
            </w:r>
          </w:p>
        </w:tc>
        <w:tc>
          <w:tcPr>
            <w:tcW w:w="2720" w:type="dxa"/>
          </w:tcPr>
          <w:p w14:paraId="63BCED41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Matrix sequence</w:t>
            </w:r>
          </w:p>
        </w:tc>
      </w:tr>
      <w:tr w:rsidR="00E8299E" w:rsidRPr="007A55CD" w14:paraId="68F0923A" w14:textId="77777777" w:rsidTr="009B43C5">
        <w:trPr>
          <w:trHeight w:val="1316"/>
        </w:trPr>
        <w:tc>
          <w:tcPr>
            <w:tcW w:w="2130" w:type="dxa"/>
          </w:tcPr>
          <w:p w14:paraId="6DC0B92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catRAPID</w:t>
            </w:r>
          </w:p>
        </w:tc>
        <w:tc>
          <w:tcPr>
            <w:tcW w:w="2130" w:type="dxa"/>
          </w:tcPr>
          <w:p w14:paraId="158B3BE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Three binding sites</w:t>
            </w:r>
          </w:p>
        </w:tc>
        <w:tc>
          <w:tcPr>
            <w:tcW w:w="1377" w:type="dxa"/>
          </w:tcPr>
          <w:p w14:paraId="1984B0D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2732bp-2746bp</w:t>
            </w:r>
          </w:p>
          <w:p w14:paraId="1281890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2826bp-2837bp</w:t>
            </w:r>
          </w:p>
          <w:p w14:paraId="0E73296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2851bp-2870bp</w:t>
            </w:r>
          </w:p>
        </w:tc>
        <w:tc>
          <w:tcPr>
            <w:tcW w:w="2720" w:type="dxa"/>
          </w:tcPr>
          <w:p w14:paraId="730886BF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CTGTTGTTGAAAAAT</w:t>
            </w:r>
          </w:p>
          <w:p w14:paraId="292632E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AGGTTGTCTTTC</w:t>
            </w:r>
          </w:p>
          <w:p w14:paraId="397C19A5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AACTGAAACTTGAGTTAGGG</w:t>
            </w:r>
          </w:p>
        </w:tc>
      </w:tr>
      <w:tr w:rsidR="00E8299E" w:rsidRPr="007A55CD" w14:paraId="7984417B" w14:textId="77777777" w:rsidTr="009B43C5">
        <w:trPr>
          <w:trHeight w:val="1316"/>
        </w:trPr>
        <w:tc>
          <w:tcPr>
            <w:tcW w:w="2130" w:type="dxa"/>
          </w:tcPr>
          <w:p w14:paraId="70269941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lastRenderedPageBreak/>
              <w:t>RPISeq</w:t>
            </w:r>
          </w:p>
        </w:tc>
        <w:tc>
          <w:tcPr>
            <w:tcW w:w="2130" w:type="dxa"/>
          </w:tcPr>
          <w:p w14:paraId="13D238D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Three binding sites</w:t>
            </w:r>
          </w:p>
        </w:tc>
        <w:tc>
          <w:tcPr>
            <w:tcW w:w="1377" w:type="dxa"/>
          </w:tcPr>
          <w:p w14:paraId="02DA7A7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2717bp-2729bp</w:t>
            </w:r>
          </w:p>
          <w:p w14:paraId="129957E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2812bp-2827bp</w:t>
            </w:r>
          </w:p>
          <w:p w14:paraId="1FCE6B5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2846bp-2858bp</w:t>
            </w:r>
          </w:p>
        </w:tc>
        <w:tc>
          <w:tcPr>
            <w:tcW w:w="2720" w:type="dxa"/>
          </w:tcPr>
          <w:p w14:paraId="4CF82C4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GCCATTTATATTT</w:t>
            </w:r>
          </w:p>
          <w:p w14:paraId="67C7E441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ATGTAACTCCATTTAG</w:t>
            </w:r>
          </w:p>
          <w:p w14:paraId="7A8C757D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ACACTAACTGAAA</w:t>
            </w:r>
          </w:p>
        </w:tc>
      </w:tr>
      <w:tr w:rsidR="00E8299E" w:rsidRPr="007A55CD" w14:paraId="2D9C540C" w14:textId="77777777" w:rsidTr="009B43C5">
        <w:tc>
          <w:tcPr>
            <w:tcW w:w="2130" w:type="dxa"/>
          </w:tcPr>
          <w:p w14:paraId="61D0FC4D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RNAInter</w:t>
            </w:r>
          </w:p>
          <w:p w14:paraId="296BF01D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0" w:type="dxa"/>
          </w:tcPr>
          <w:p w14:paraId="2CE74FB8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Two binding sites</w:t>
            </w:r>
          </w:p>
        </w:tc>
        <w:tc>
          <w:tcPr>
            <w:tcW w:w="1377" w:type="dxa"/>
          </w:tcPr>
          <w:p w14:paraId="40EA0EC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2780bp-2793bp</w:t>
            </w:r>
          </w:p>
          <w:p w14:paraId="6E44AB79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2857bp-2871bp</w:t>
            </w:r>
          </w:p>
        </w:tc>
        <w:tc>
          <w:tcPr>
            <w:tcW w:w="2720" w:type="dxa"/>
          </w:tcPr>
          <w:p w14:paraId="5B7324FC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TCAACAAAGTTGTT</w:t>
            </w:r>
          </w:p>
          <w:p w14:paraId="6B5EC44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AACTTGAGTTAGGGA</w:t>
            </w:r>
          </w:p>
        </w:tc>
      </w:tr>
      <w:tr w:rsidR="00E8299E" w:rsidRPr="007A55CD" w14:paraId="63E4D22C" w14:textId="77777777" w:rsidTr="009B43C5">
        <w:tc>
          <w:tcPr>
            <w:tcW w:w="2130" w:type="dxa"/>
          </w:tcPr>
          <w:p w14:paraId="61512733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Bioinformatic software</w:t>
            </w:r>
          </w:p>
        </w:tc>
        <w:tc>
          <w:tcPr>
            <w:tcW w:w="2130" w:type="dxa"/>
          </w:tcPr>
          <w:p w14:paraId="0159BD6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Number of caspase11</w:t>
            </w:r>
          </w:p>
          <w:p w14:paraId="6AC2CA4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binding sites</w:t>
            </w:r>
          </w:p>
        </w:tc>
        <w:tc>
          <w:tcPr>
            <w:tcW w:w="1377" w:type="dxa"/>
          </w:tcPr>
          <w:p w14:paraId="4DD75E7C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Position</w:t>
            </w:r>
          </w:p>
        </w:tc>
        <w:tc>
          <w:tcPr>
            <w:tcW w:w="2720" w:type="dxa"/>
          </w:tcPr>
          <w:p w14:paraId="5A50AC0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Matrix sequence</w:t>
            </w:r>
          </w:p>
        </w:tc>
      </w:tr>
      <w:tr w:rsidR="00E8299E" w:rsidRPr="007A55CD" w14:paraId="61C643D7" w14:textId="77777777" w:rsidTr="009B43C5">
        <w:tc>
          <w:tcPr>
            <w:tcW w:w="2130" w:type="dxa"/>
          </w:tcPr>
          <w:p w14:paraId="5C5FDA51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catRAPID</w:t>
            </w:r>
          </w:p>
        </w:tc>
        <w:tc>
          <w:tcPr>
            <w:tcW w:w="2130" w:type="dxa"/>
          </w:tcPr>
          <w:p w14:paraId="64474AB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Three binding sites</w:t>
            </w:r>
          </w:p>
        </w:tc>
        <w:tc>
          <w:tcPr>
            <w:tcW w:w="1377" w:type="dxa"/>
          </w:tcPr>
          <w:p w14:paraId="1E09260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515bp-530bp</w:t>
            </w:r>
          </w:p>
          <w:p w14:paraId="6005413F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600bp-611bp</w:t>
            </w:r>
          </w:p>
          <w:p w14:paraId="44A4F22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630bp-649bp</w:t>
            </w:r>
          </w:p>
        </w:tc>
        <w:tc>
          <w:tcPr>
            <w:tcW w:w="2720" w:type="dxa"/>
          </w:tcPr>
          <w:p w14:paraId="06EA2A45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TTGCCATTTATGTGTT</w:t>
            </w:r>
          </w:p>
          <w:p w14:paraId="60644EB7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AATAGAGTGGGA</w:t>
            </w:r>
          </w:p>
          <w:p w14:paraId="032C9E6C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GGTTTAGGTTGTCTTTTATT</w:t>
            </w:r>
          </w:p>
        </w:tc>
      </w:tr>
      <w:tr w:rsidR="00E8299E" w:rsidRPr="007A55CD" w14:paraId="544BA29C" w14:textId="77777777" w:rsidTr="009B43C5">
        <w:tc>
          <w:tcPr>
            <w:tcW w:w="2130" w:type="dxa"/>
          </w:tcPr>
          <w:p w14:paraId="0E256833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RPISeq</w:t>
            </w:r>
          </w:p>
        </w:tc>
        <w:tc>
          <w:tcPr>
            <w:tcW w:w="2130" w:type="dxa"/>
          </w:tcPr>
          <w:p w14:paraId="4C1B35E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Two binding sites</w:t>
            </w:r>
          </w:p>
        </w:tc>
        <w:tc>
          <w:tcPr>
            <w:tcW w:w="1377" w:type="dxa"/>
          </w:tcPr>
          <w:p w14:paraId="4AEEF246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523bp-536bp</w:t>
            </w:r>
          </w:p>
          <w:p w14:paraId="4BD132B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656bp-666bp</w:t>
            </w:r>
          </w:p>
        </w:tc>
        <w:tc>
          <w:tcPr>
            <w:tcW w:w="2720" w:type="dxa"/>
          </w:tcPr>
          <w:p w14:paraId="33941ED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TATGTGTTTGTGTT</w:t>
            </w:r>
          </w:p>
          <w:p w14:paraId="546F7E43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TACTGACATGA</w:t>
            </w:r>
          </w:p>
        </w:tc>
      </w:tr>
      <w:tr w:rsidR="00E8299E" w:rsidRPr="007A55CD" w14:paraId="56D55BAA" w14:textId="77777777" w:rsidTr="009B43C5">
        <w:tc>
          <w:tcPr>
            <w:tcW w:w="2130" w:type="dxa"/>
          </w:tcPr>
          <w:p w14:paraId="74AA2571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RNAInter</w:t>
            </w:r>
          </w:p>
          <w:p w14:paraId="3E6B5A09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0" w:type="dxa"/>
          </w:tcPr>
          <w:p w14:paraId="3769DA05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Two binding sites</w:t>
            </w:r>
          </w:p>
        </w:tc>
        <w:tc>
          <w:tcPr>
            <w:tcW w:w="1377" w:type="dxa"/>
          </w:tcPr>
          <w:p w14:paraId="72DDC7F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554bp-574bp</w:t>
            </w:r>
          </w:p>
          <w:p w14:paraId="414DE40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617bp-629bp</w:t>
            </w:r>
          </w:p>
        </w:tc>
        <w:tc>
          <w:tcPr>
            <w:tcW w:w="2720" w:type="dxa"/>
          </w:tcPr>
          <w:p w14:paraId="64323736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TTGATACCATAGGCATAGTTA</w:t>
            </w:r>
          </w:p>
          <w:p w14:paraId="757CFBD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AGAAAGGTATTTA</w:t>
            </w:r>
          </w:p>
        </w:tc>
      </w:tr>
      <w:tr w:rsidR="00E8299E" w:rsidRPr="007A55CD" w14:paraId="659B6A25" w14:textId="77777777" w:rsidTr="009B43C5">
        <w:tc>
          <w:tcPr>
            <w:tcW w:w="2130" w:type="dxa"/>
          </w:tcPr>
          <w:p w14:paraId="522A6166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Bioinformatic software</w:t>
            </w:r>
          </w:p>
        </w:tc>
        <w:tc>
          <w:tcPr>
            <w:tcW w:w="2130" w:type="dxa"/>
          </w:tcPr>
          <w:p w14:paraId="3EE75B53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Number of Hu-GBP1</w:t>
            </w:r>
          </w:p>
          <w:p w14:paraId="4CA74DC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binding sites</w:t>
            </w:r>
          </w:p>
        </w:tc>
        <w:tc>
          <w:tcPr>
            <w:tcW w:w="1377" w:type="dxa"/>
          </w:tcPr>
          <w:p w14:paraId="495EAD58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Position</w:t>
            </w:r>
          </w:p>
        </w:tc>
        <w:tc>
          <w:tcPr>
            <w:tcW w:w="2720" w:type="dxa"/>
          </w:tcPr>
          <w:p w14:paraId="502CE6B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Matrix sequence</w:t>
            </w:r>
          </w:p>
        </w:tc>
      </w:tr>
      <w:tr w:rsidR="00E8299E" w:rsidRPr="007A55CD" w14:paraId="2E306423" w14:textId="77777777" w:rsidTr="009B43C5">
        <w:tc>
          <w:tcPr>
            <w:tcW w:w="2130" w:type="dxa"/>
          </w:tcPr>
          <w:p w14:paraId="1643F6B8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catRAPID</w:t>
            </w:r>
          </w:p>
          <w:p w14:paraId="485CAC30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0" w:type="dxa"/>
          </w:tcPr>
          <w:p w14:paraId="264681E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Three binding sites</w:t>
            </w:r>
          </w:p>
        </w:tc>
        <w:tc>
          <w:tcPr>
            <w:tcW w:w="1377" w:type="dxa"/>
          </w:tcPr>
          <w:p w14:paraId="79F189C6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2966bp-2980bp</w:t>
            </w:r>
          </w:p>
          <w:p w14:paraId="423F667E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3033bp-3045bp</w:t>
            </w:r>
          </w:p>
          <w:p w14:paraId="154BC977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3077bp-3097bp</w:t>
            </w:r>
          </w:p>
        </w:tc>
        <w:tc>
          <w:tcPr>
            <w:tcW w:w="2720" w:type="dxa"/>
          </w:tcPr>
          <w:p w14:paraId="177C9DF8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AGGCAATGGTGTGAA</w:t>
            </w:r>
          </w:p>
          <w:p w14:paraId="22C4EE5D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ATGTAATTGTATA</w:t>
            </w:r>
          </w:p>
          <w:p w14:paraId="77F9334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AACCCAGTCTTTGCTTTATGT</w:t>
            </w:r>
          </w:p>
        </w:tc>
      </w:tr>
      <w:tr w:rsidR="00E8299E" w:rsidRPr="007A55CD" w14:paraId="754F6B8F" w14:textId="77777777" w:rsidTr="009B43C5">
        <w:tc>
          <w:tcPr>
            <w:tcW w:w="2130" w:type="dxa"/>
          </w:tcPr>
          <w:p w14:paraId="117E619E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RPISeq</w:t>
            </w:r>
          </w:p>
        </w:tc>
        <w:tc>
          <w:tcPr>
            <w:tcW w:w="2130" w:type="dxa"/>
          </w:tcPr>
          <w:p w14:paraId="3873A82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Two binding sites</w:t>
            </w:r>
          </w:p>
        </w:tc>
        <w:tc>
          <w:tcPr>
            <w:tcW w:w="1377" w:type="dxa"/>
          </w:tcPr>
          <w:p w14:paraId="48063A54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3082bp-3102bp</w:t>
            </w:r>
          </w:p>
          <w:p w14:paraId="31F88CC5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3144bp-3156bp</w:t>
            </w:r>
          </w:p>
        </w:tc>
        <w:tc>
          <w:tcPr>
            <w:tcW w:w="2720" w:type="dxa"/>
          </w:tcPr>
          <w:p w14:paraId="273D3CC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AGTCTTTGCTTTATGTACAAA</w:t>
            </w:r>
          </w:p>
          <w:p w14:paraId="7350941F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AGTATGCTTTCAA</w:t>
            </w:r>
          </w:p>
        </w:tc>
      </w:tr>
      <w:tr w:rsidR="00E8299E" w:rsidRPr="007A55CD" w14:paraId="48D51FE6" w14:textId="77777777" w:rsidTr="009B43C5">
        <w:tc>
          <w:tcPr>
            <w:tcW w:w="2130" w:type="dxa"/>
          </w:tcPr>
          <w:p w14:paraId="02DE485C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Bioinformatic software</w:t>
            </w:r>
          </w:p>
        </w:tc>
        <w:tc>
          <w:tcPr>
            <w:tcW w:w="2130" w:type="dxa"/>
          </w:tcPr>
          <w:p w14:paraId="248AAB3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Number of M-GBP1</w:t>
            </w:r>
          </w:p>
          <w:p w14:paraId="76D6525D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binding sites</w:t>
            </w:r>
          </w:p>
        </w:tc>
        <w:tc>
          <w:tcPr>
            <w:tcW w:w="1377" w:type="dxa"/>
          </w:tcPr>
          <w:p w14:paraId="1722A948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Position</w:t>
            </w:r>
          </w:p>
        </w:tc>
        <w:tc>
          <w:tcPr>
            <w:tcW w:w="2720" w:type="dxa"/>
          </w:tcPr>
          <w:p w14:paraId="27C4ED6C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Matrix sequence</w:t>
            </w:r>
          </w:p>
        </w:tc>
      </w:tr>
      <w:tr w:rsidR="00E8299E" w:rsidRPr="007A55CD" w14:paraId="6ADD3886" w14:textId="77777777" w:rsidTr="009B43C5">
        <w:tc>
          <w:tcPr>
            <w:tcW w:w="2130" w:type="dxa"/>
          </w:tcPr>
          <w:p w14:paraId="3335A853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catRAPID</w:t>
            </w:r>
          </w:p>
          <w:p w14:paraId="2C8755F7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0" w:type="dxa"/>
          </w:tcPr>
          <w:p w14:paraId="5EF9A817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Three binding sites</w:t>
            </w:r>
          </w:p>
        </w:tc>
        <w:tc>
          <w:tcPr>
            <w:tcW w:w="1377" w:type="dxa"/>
          </w:tcPr>
          <w:p w14:paraId="2AB25F83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1259bp-1274bp</w:t>
            </w:r>
          </w:p>
          <w:p w14:paraId="1806E04F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1380bp-1395bp</w:t>
            </w:r>
          </w:p>
          <w:p w14:paraId="5AD8079F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1438bp-1452bp</w:t>
            </w:r>
          </w:p>
        </w:tc>
        <w:tc>
          <w:tcPr>
            <w:tcW w:w="2720" w:type="dxa"/>
          </w:tcPr>
          <w:p w14:paraId="2CA93F32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TACGATAGTCCACAGC</w:t>
            </w:r>
          </w:p>
          <w:p w14:paraId="73EA323C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AAGCCAATTATTTGCT</w:t>
            </w:r>
          </w:p>
          <w:p w14:paraId="7A96162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TTGGAATAGAGAATG</w:t>
            </w:r>
          </w:p>
        </w:tc>
      </w:tr>
      <w:tr w:rsidR="00E8299E" w:rsidRPr="007A55CD" w14:paraId="4DE5EA2F" w14:textId="77777777" w:rsidTr="009B43C5">
        <w:tc>
          <w:tcPr>
            <w:tcW w:w="2130" w:type="dxa"/>
          </w:tcPr>
          <w:p w14:paraId="43CE62D7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RNAInter</w:t>
            </w:r>
          </w:p>
          <w:p w14:paraId="5FB2BD2D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30" w:type="dxa"/>
          </w:tcPr>
          <w:p w14:paraId="671056D7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Two binding sites</w:t>
            </w:r>
          </w:p>
        </w:tc>
        <w:tc>
          <w:tcPr>
            <w:tcW w:w="1377" w:type="dxa"/>
          </w:tcPr>
          <w:p w14:paraId="78E05ABB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1325bp-1340bp</w:t>
            </w:r>
          </w:p>
          <w:p w14:paraId="5205B5F6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7A55CD">
              <w:rPr>
                <w:rFonts w:ascii="Times New Roman" w:eastAsiaTheme="minorEastAsia" w:hAnsi="Times New Roman" w:cs="Times New Roman"/>
                <w:bCs/>
                <w:lang w:eastAsia="zh-CN"/>
              </w:rPr>
              <w:t>1406bp-1421bp</w:t>
            </w:r>
          </w:p>
        </w:tc>
        <w:tc>
          <w:tcPr>
            <w:tcW w:w="2720" w:type="dxa"/>
          </w:tcPr>
          <w:p w14:paraId="40228C4A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ATGATGAAAATGATTG</w:t>
            </w:r>
          </w:p>
          <w:p w14:paraId="086CB845" w14:textId="77777777" w:rsidR="00E8299E" w:rsidRPr="007A55CD" w:rsidRDefault="00E8299E" w:rsidP="007A55CD">
            <w:pPr>
              <w:spacing w:after="120"/>
              <w:ind w:rightChars="-26" w:right="-55"/>
              <w:rPr>
                <w:rFonts w:ascii="Times New Roman" w:hAnsi="Times New Roman" w:cs="Times New Roman"/>
                <w:bCs/>
              </w:rPr>
            </w:pPr>
            <w:r w:rsidRPr="007A55CD">
              <w:rPr>
                <w:rFonts w:ascii="Times New Roman" w:hAnsi="Times New Roman" w:cs="Times New Roman"/>
                <w:bCs/>
              </w:rPr>
              <w:t>ATGCCTTGGTTCCTGA</w:t>
            </w:r>
          </w:p>
        </w:tc>
      </w:tr>
    </w:tbl>
    <w:p w14:paraId="0855F2FB" w14:textId="77777777" w:rsidR="00392816" w:rsidRPr="001E0E68" w:rsidRDefault="00392816" w:rsidP="001E0E68">
      <w:pPr>
        <w:rPr>
          <w:rFonts w:ascii="Times New Roman" w:hAnsi="Times New Roman" w:cs="Times New Roman"/>
          <w:sz w:val="24"/>
          <w:szCs w:val="24"/>
        </w:rPr>
      </w:pPr>
    </w:p>
    <w:sectPr w:rsidR="00392816" w:rsidRPr="001E0E68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C5DE6" w14:textId="77777777" w:rsidR="00D24757" w:rsidRDefault="00D24757" w:rsidP="00A1569F">
      <w:r>
        <w:separator/>
      </w:r>
    </w:p>
  </w:endnote>
  <w:endnote w:type="continuationSeparator" w:id="0">
    <w:p w14:paraId="227EBBB0" w14:textId="77777777" w:rsidR="00D24757" w:rsidRDefault="00D24757" w:rsidP="00A1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0371562"/>
      <w:docPartObj>
        <w:docPartGallery w:val="Page Numbers (Bottom of Page)"/>
        <w:docPartUnique/>
      </w:docPartObj>
    </w:sdtPr>
    <w:sdtEndPr/>
    <w:sdtContent>
      <w:p w14:paraId="306B52B8" w14:textId="02EB0135" w:rsidR="00FB04E3" w:rsidRDefault="00FB04E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EEB" w:rsidRPr="00E80EEB">
          <w:rPr>
            <w:noProof/>
            <w:lang w:val="zh-CN"/>
          </w:rPr>
          <w:t>11</w:t>
        </w:r>
        <w:r>
          <w:fldChar w:fldCharType="end"/>
        </w:r>
      </w:p>
    </w:sdtContent>
  </w:sdt>
  <w:p w14:paraId="20511BA3" w14:textId="77777777" w:rsidR="00FB04E3" w:rsidRDefault="00FB04E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4EF7D" w14:textId="77777777" w:rsidR="00D24757" w:rsidRDefault="00D24757" w:rsidP="00A1569F">
      <w:r>
        <w:separator/>
      </w:r>
    </w:p>
  </w:footnote>
  <w:footnote w:type="continuationSeparator" w:id="0">
    <w:p w14:paraId="0A5533F9" w14:textId="77777777" w:rsidR="00D24757" w:rsidRDefault="00D24757" w:rsidP="00A15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7125"/>
    <w:multiLevelType w:val="hybridMultilevel"/>
    <w:tmpl w:val="825099A0"/>
    <w:lvl w:ilvl="0" w:tplc="24E49FA2">
      <w:start w:val="6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043494"/>
    <w:multiLevelType w:val="hybridMultilevel"/>
    <w:tmpl w:val="8790118A"/>
    <w:lvl w:ilvl="0" w:tplc="5370688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4E26B0"/>
    <w:multiLevelType w:val="hybridMultilevel"/>
    <w:tmpl w:val="2F4A79A4"/>
    <w:lvl w:ilvl="0" w:tplc="0B8C66D0">
      <w:start w:val="1"/>
      <w:numFmt w:val="upperLetter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4267C6"/>
    <w:multiLevelType w:val="hybridMultilevel"/>
    <w:tmpl w:val="764E00D2"/>
    <w:lvl w:ilvl="0" w:tplc="C7CC92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687C60"/>
    <w:multiLevelType w:val="hybridMultilevel"/>
    <w:tmpl w:val="AD60BB76"/>
    <w:lvl w:ilvl="0" w:tplc="DC4CF886">
      <w:start w:val="3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B5F4F19"/>
    <w:multiLevelType w:val="hybridMultilevel"/>
    <w:tmpl w:val="6A9EC78E"/>
    <w:lvl w:ilvl="0" w:tplc="27EE525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BEE0089"/>
    <w:multiLevelType w:val="hybridMultilevel"/>
    <w:tmpl w:val="479A2B36"/>
    <w:lvl w:ilvl="0" w:tplc="70FE2080">
      <w:start w:val="1"/>
      <w:numFmt w:val="upperLetter"/>
      <w:lvlText w:val="%1&gt;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E6525EB"/>
    <w:multiLevelType w:val="hybridMultilevel"/>
    <w:tmpl w:val="BF5EF394"/>
    <w:lvl w:ilvl="0" w:tplc="C17E7F28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74C2CAA"/>
    <w:multiLevelType w:val="hybridMultilevel"/>
    <w:tmpl w:val="C0F03BC6"/>
    <w:lvl w:ilvl="0" w:tplc="26107B1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C653D94"/>
    <w:multiLevelType w:val="hybridMultilevel"/>
    <w:tmpl w:val="79FE9DF8"/>
    <w:lvl w:ilvl="0" w:tplc="BEAC60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46E717D"/>
    <w:multiLevelType w:val="hybridMultilevel"/>
    <w:tmpl w:val="767A9E80"/>
    <w:lvl w:ilvl="0" w:tplc="392CBF14">
      <w:start w:val="1"/>
      <w:numFmt w:val="upperLetter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50C15FB"/>
    <w:multiLevelType w:val="hybridMultilevel"/>
    <w:tmpl w:val="D4600E38"/>
    <w:lvl w:ilvl="0" w:tplc="79A4FF5A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2C402BB"/>
    <w:multiLevelType w:val="hybridMultilevel"/>
    <w:tmpl w:val="71487B28"/>
    <w:lvl w:ilvl="0" w:tplc="EA74F6CC">
      <w:start w:val="4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6DA2A25"/>
    <w:multiLevelType w:val="hybridMultilevel"/>
    <w:tmpl w:val="0CD49356"/>
    <w:lvl w:ilvl="0" w:tplc="EA84568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D9A65288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8F9CB4F8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3A8C6CF2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1AEC16A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03763794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BB5C4010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1A0C87CA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E37A617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0C40432"/>
    <w:multiLevelType w:val="hybridMultilevel"/>
    <w:tmpl w:val="E266065E"/>
    <w:lvl w:ilvl="0" w:tplc="32FA111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3201327"/>
    <w:multiLevelType w:val="hybridMultilevel"/>
    <w:tmpl w:val="3CDE9830"/>
    <w:lvl w:ilvl="0" w:tplc="5D0C2178">
      <w:start w:val="2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342304C"/>
    <w:multiLevelType w:val="hybridMultilevel"/>
    <w:tmpl w:val="9244AE68"/>
    <w:lvl w:ilvl="0" w:tplc="BC325044">
      <w:start w:val="1"/>
      <w:numFmt w:val="lowerLetter"/>
      <w:lvlText w:val="%1."/>
      <w:lvlJc w:val="left"/>
      <w:pPr>
        <w:ind w:left="36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8555E29"/>
    <w:multiLevelType w:val="hybridMultilevel"/>
    <w:tmpl w:val="38487814"/>
    <w:lvl w:ilvl="0" w:tplc="1C90472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DC01C09"/>
    <w:multiLevelType w:val="hybridMultilevel"/>
    <w:tmpl w:val="65A85BD2"/>
    <w:lvl w:ilvl="0" w:tplc="F8382E9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FC07841"/>
    <w:multiLevelType w:val="hybridMultilevel"/>
    <w:tmpl w:val="8540695C"/>
    <w:lvl w:ilvl="0" w:tplc="5AD04C16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77F1D8E"/>
    <w:multiLevelType w:val="hybridMultilevel"/>
    <w:tmpl w:val="B9242134"/>
    <w:lvl w:ilvl="0" w:tplc="091E35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E026AA7"/>
    <w:multiLevelType w:val="hybridMultilevel"/>
    <w:tmpl w:val="1E727D46"/>
    <w:lvl w:ilvl="0" w:tplc="8B081626">
      <w:start w:val="6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E402E19"/>
    <w:multiLevelType w:val="hybridMultilevel"/>
    <w:tmpl w:val="6EB0E7E8"/>
    <w:lvl w:ilvl="0" w:tplc="34342C5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9"/>
  </w:num>
  <w:num w:numId="3">
    <w:abstractNumId w:val="17"/>
  </w:num>
  <w:num w:numId="4">
    <w:abstractNumId w:val="14"/>
  </w:num>
  <w:num w:numId="5">
    <w:abstractNumId w:val="5"/>
  </w:num>
  <w:num w:numId="6">
    <w:abstractNumId w:val="8"/>
  </w:num>
  <w:num w:numId="7">
    <w:abstractNumId w:val="22"/>
  </w:num>
  <w:num w:numId="8">
    <w:abstractNumId w:val="6"/>
  </w:num>
  <w:num w:numId="9">
    <w:abstractNumId w:val="2"/>
  </w:num>
  <w:num w:numId="10">
    <w:abstractNumId w:val="3"/>
  </w:num>
  <w:num w:numId="11">
    <w:abstractNumId w:val="15"/>
  </w:num>
  <w:num w:numId="12">
    <w:abstractNumId w:val="4"/>
  </w:num>
  <w:num w:numId="13">
    <w:abstractNumId w:val="16"/>
  </w:num>
  <w:num w:numId="14">
    <w:abstractNumId w:val="18"/>
  </w:num>
  <w:num w:numId="15">
    <w:abstractNumId w:val="13"/>
  </w:num>
  <w:num w:numId="16">
    <w:abstractNumId w:val="20"/>
  </w:num>
  <w:num w:numId="17">
    <w:abstractNumId w:val="9"/>
  </w:num>
  <w:num w:numId="18">
    <w:abstractNumId w:val="1"/>
  </w:num>
  <w:num w:numId="19">
    <w:abstractNumId w:val="7"/>
  </w:num>
  <w:num w:numId="20">
    <w:abstractNumId w:val="12"/>
  </w:num>
  <w:num w:numId="21">
    <w:abstractNumId w:val="11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88"/>
    <w:rsid w:val="00005681"/>
    <w:rsid w:val="00016B49"/>
    <w:rsid w:val="00032390"/>
    <w:rsid w:val="00034F4E"/>
    <w:rsid w:val="0004084E"/>
    <w:rsid w:val="0004213F"/>
    <w:rsid w:val="000443A8"/>
    <w:rsid w:val="00052082"/>
    <w:rsid w:val="00057A87"/>
    <w:rsid w:val="00066008"/>
    <w:rsid w:val="000673A1"/>
    <w:rsid w:val="00071F7E"/>
    <w:rsid w:val="00074A39"/>
    <w:rsid w:val="0009617C"/>
    <w:rsid w:val="000C42A2"/>
    <w:rsid w:val="000D06CD"/>
    <w:rsid w:val="000E6C2B"/>
    <w:rsid w:val="000E7A47"/>
    <w:rsid w:val="000F3E13"/>
    <w:rsid w:val="0011114E"/>
    <w:rsid w:val="00121284"/>
    <w:rsid w:val="001234D3"/>
    <w:rsid w:val="0016093F"/>
    <w:rsid w:val="001A6C2C"/>
    <w:rsid w:val="001B0E0B"/>
    <w:rsid w:val="001B21A9"/>
    <w:rsid w:val="001B436B"/>
    <w:rsid w:val="001C37F1"/>
    <w:rsid w:val="001C607C"/>
    <w:rsid w:val="001D37FC"/>
    <w:rsid w:val="001E0E68"/>
    <w:rsid w:val="001E10C6"/>
    <w:rsid w:val="00217C9D"/>
    <w:rsid w:val="00233477"/>
    <w:rsid w:val="00236B0C"/>
    <w:rsid w:val="00240436"/>
    <w:rsid w:val="00241412"/>
    <w:rsid w:val="0025493B"/>
    <w:rsid w:val="00273244"/>
    <w:rsid w:val="002734D2"/>
    <w:rsid w:val="00276720"/>
    <w:rsid w:val="00293173"/>
    <w:rsid w:val="002A2898"/>
    <w:rsid w:val="002A6095"/>
    <w:rsid w:val="002B2960"/>
    <w:rsid w:val="002B29D5"/>
    <w:rsid w:val="002C69C2"/>
    <w:rsid w:val="002D2B20"/>
    <w:rsid w:val="002E31A7"/>
    <w:rsid w:val="002F415F"/>
    <w:rsid w:val="002F5DC9"/>
    <w:rsid w:val="00304DE3"/>
    <w:rsid w:val="003163A3"/>
    <w:rsid w:val="00323EF9"/>
    <w:rsid w:val="00333663"/>
    <w:rsid w:val="00333EE3"/>
    <w:rsid w:val="00341749"/>
    <w:rsid w:val="00345567"/>
    <w:rsid w:val="003843B9"/>
    <w:rsid w:val="00391464"/>
    <w:rsid w:val="00392816"/>
    <w:rsid w:val="003C2E9D"/>
    <w:rsid w:val="003C6652"/>
    <w:rsid w:val="003D401D"/>
    <w:rsid w:val="003E7789"/>
    <w:rsid w:val="003F0E8C"/>
    <w:rsid w:val="003F3804"/>
    <w:rsid w:val="0041088A"/>
    <w:rsid w:val="00415113"/>
    <w:rsid w:val="00417E7B"/>
    <w:rsid w:val="004251D3"/>
    <w:rsid w:val="00431D42"/>
    <w:rsid w:val="00435C28"/>
    <w:rsid w:val="0044695F"/>
    <w:rsid w:val="00452910"/>
    <w:rsid w:val="00477A91"/>
    <w:rsid w:val="004834CB"/>
    <w:rsid w:val="00497BFF"/>
    <w:rsid w:val="004A3087"/>
    <w:rsid w:val="004A5A05"/>
    <w:rsid w:val="004B5276"/>
    <w:rsid w:val="004C610A"/>
    <w:rsid w:val="004D068E"/>
    <w:rsid w:val="004D3B0D"/>
    <w:rsid w:val="004E660B"/>
    <w:rsid w:val="00517B67"/>
    <w:rsid w:val="00537460"/>
    <w:rsid w:val="0055773C"/>
    <w:rsid w:val="00560708"/>
    <w:rsid w:val="00562C7A"/>
    <w:rsid w:val="00564EB1"/>
    <w:rsid w:val="0056593F"/>
    <w:rsid w:val="00582E6E"/>
    <w:rsid w:val="00584D5D"/>
    <w:rsid w:val="005856B0"/>
    <w:rsid w:val="00587C1C"/>
    <w:rsid w:val="0059142A"/>
    <w:rsid w:val="005A35CF"/>
    <w:rsid w:val="005A5BD5"/>
    <w:rsid w:val="005A6DBC"/>
    <w:rsid w:val="005B3505"/>
    <w:rsid w:val="005C1C29"/>
    <w:rsid w:val="005C2701"/>
    <w:rsid w:val="005C2E2A"/>
    <w:rsid w:val="005D06A3"/>
    <w:rsid w:val="005D26AB"/>
    <w:rsid w:val="005F1EBE"/>
    <w:rsid w:val="00604664"/>
    <w:rsid w:val="00604666"/>
    <w:rsid w:val="00616272"/>
    <w:rsid w:val="0062746C"/>
    <w:rsid w:val="00631B28"/>
    <w:rsid w:val="0064008A"/>
    <w:rsid w:val="006436AD"/>
    <w:rsid w:val="00646119"/>
    <w:rsid w:val="0065380A"/>
    <w:rsid w:val="00665A82"/>
    <w:rsid w:val="00671020"/>
    <w:rsid w:val="00671311"/>
    <w:rsid w:val="00673A9A"/>
    <w:rsid w:val="00676006"/>
    <w:rsid w:val="00676770"/>
    <w:rsid w:val="0069002F"/>
    <w:rsid w:val="00694885"/>
    <w:rsid w:val="006A5E5B"/>
    <w:rsid w:val="006B2FD6"/>
    <w:rsid w:val="006C0A5A"/>
    <w:rsid w:val="006C26C3"/>
    <w:rsid w:val="006C4467"/>
    <w:rsid w:val="006C7F43"/>
    <w:rsid w:val="006E6DCB"/>
    <w:rsid w:val="006F7576"/>
    <w:rsid w:val="007021AB"/>
    <w:rsid w:val="00714F37"/>
    <w:rsid w:val="0071539F"/>
    <w:rsid w:val="00717FF8"/>
    <w:rsid w:val="007231C5"/>
    <w:rsid w:val="00743836"/>
    <w:rsid w:val="00747871"/>
    <w:rsid w:val="00761474"/>
    <w:rsid w:val="00783D70"/>
    <w:rsid w:val="0078482A"/>
    <w:rsid w:val="00794315"/>
    <w:rsid w:val="00797FDE"/>
    <w:rsid w:val="007A1DD2"/>
    <w:rsid w:val="007A488E"/>
    <w:rsid w:val="007A5273"/>
    <w:rsid w:val="007A55CD"/>
    <w:rsid w:val="007A7F80"/>
    <w:rsid w:val="007B15CA"/>
    <w:rsid w:val="007B5E99"/>
    <w:rsid w:val="007C2696"/>
    <w:rsid w:val="007D55E3"/>
    <w:rsid w:val="007E56E8"/>
    <w:rsid w:val="007F1D42"/>
    <w:rsid w:val="007F60B3"/>
    <w:rsid w:val="007F67A2"/>
    <w:rsid w:val="00802032"/>
    <w:rsid w:val="00805839"/>
    <w:rsid w:val="008076C5"/>
    <w:rsid w:val="00811DD6"/>
    <w:rsid w:val="00813A58"/>
    <w:rsid w:val="008227CE"/>
    <w:rsid w:val="00840208"/>
    <w:rsid w:val="00866415"/>
    <w:rsid w:val="00873195"/>
    <w:rsid w:val="0089022C"/>
    <w:rsid w:val="00896E4A"/>
    <w:rsid w:val="008B1FDA"/>
    <w:rsid w:val="008B23C7"/>
    <w:rsid w:val="008C28B9"/>
    <w:rsid w:val="008C6453"/>
    <w:rsid w:val="008E1FBA"/>
    <w:rsid w:val="008E2F29"/>
    <w:rsid w:val="008E4F24"/>
    <w:rsid w:val="008F743C"/>
    <w:rsid w:val="00912F18"/>
    <w:rsid w:val="00943CBD"/>
    <w:rsid w:val="0095465F"/>
    <w:rsid w:val="0099615B"/>
    <w:rsid w:val="009A07CF"/>
    <w:rsid w:val="009B4011"/>
    <w:rsid w:val="009B43C5"/>
    <w:rsid w:val="009D2A88"/>
    <w:rsid w:val="009D7295"/>
    <w:rsid w:val="009F2C29"/>
    <w:rsid w:val="009F3886"/>
    <w:rsid w:val="009F59CB"/>
    <w:rsid w:val="00A1569F"/>
    <w:rsid w:val="00A2511A"/>
    <w:rsid w:val="00A4638B"/>
    <w:rsid w:val="00A77FCC"/>
    <w:rsid w:val="00A82BD7"/>
    <w:rsid w:val="00AA03B6"/>
    <w:rsid w:val="00AA7D9B"/>
    <w:rsid w:val="00AB5A3D"/>
    <w:rsid w:val="00AB78F3"/>
    <w:rsid w:val="00AC50DB"/>
    <w:rsid w:val="00AC5FDB"/>
    <w:rsid w:val="00AD393F"/>
    <w:rsid w:val="00AE5C4B"/>
    <w:rsid w:val="00AF2323"/>
    <w:rsid w:val="00B02AB5"/>
    <w:rsid w:val="00B03423"/>
    <w:rsid w:val="00B0456C"/>
    <w:rsid w:val="00B10185"/>
    <w:rsid w:val="00B17E19"/>
    <w:rsid w:val="00B225B7"/>
    <w:rsid w:val="00B236F9"/>
    <w:rsid w:val="00B3455F"/>
    <w:rsid w:val="00B44FD0"/>
    <w:rsid w:val="00B4617A"/>
    <w:rsid w:val="00B72833"/>
    <w:rsid w:val="00B774A6"/>
    <w:rsid w:val="00B90949"/>
    <w:rsid w:val="00B9139D"/>
    <w:rsid w:val="00B929ED"/>
    <w:rsid w:val="00BA3056"/>
    <w:rsid w:val="00BA4329"/>
    <w:rsid w:val="00BC4397"/>
    <w:rsid w:val="00BD06EE"/>
    <w:rsid w:val="00BE7D88"/>
    <w:rsid w:val="00BF2068"/>
    <w:rsid w:val="00C064FC"/>
    <w:rsid w:val="00C12B23"/>
    <w:rsid w:val="00C13D8B"/>
    <w:rsid w:val="00C15DDB"/>
    <w:rsid w:val="00C20D68"/>
    <w:rsid w:val="00C22E7A"/>
    <w:rsid w:val="00C30331"/>
    <w:rsid w:val="00C31E91"/>
    <w:rsid w:val="00C43A3E"/>
    <w:rsid w:val="00C62CAA"/>
    <w:rsid w:val="00C64881"/>
    <w:rsid w:val="00C70277"/>
    <w:rsid w:val="00C708F2"/>
    <w:rsid w:val="00C72B29"/>
    <w:rsid w:val="00C81CB4"/>
    <w:rsid w:val="00C8449C"/>
    <w:rsid w:val="00CA4481"/>
    <w:rsid w:val="00CD3845"/>
    <w:rsid w:val="00CE48A1"/>
    <w:rsid w:val="00CF4798"/>
    <w:rsid w:val="00D06CD6"/>
    <w:rsid w:val="00D10BB6"/>
    <w:rsid w:val="00D14C3A"/>
    <w:rsid w:val="00D24757"/>
    <w:rsid w:val="00D4533B"/>
    <w:rsid w:val="00D63034"/>
    <w:rsid w:val="00D708E2"/>
    <w:rsid w:val="00D70E7E"/>
    <w:rsid w:val="00D72FCA"/>
    <w:rsid w:val="00D80EC8"/>
    <w:rsid w:val="00D864AD"/>
    <w:rsid w:val="00D965D1"/>
    <w:rsid w:val="00DA32AE"/>
    <w:rsid w:val="00DB3086"/>
    <w:rsid w:val="00DB74C3"/>
    <w:rsid w:val="00DC5D07"/>
    <w:rsid w:val="00DE6477"/>
    <w:rsid w:val="00DF4387"/>
    <w:rsid w:val="00DF6BE3"/>
    <w:rsid w:val="00E11CDE"/>
    <w:rsid w:val="00E14AEA"/>
    <w:rsid w:val="00E44592"/>
    <w:rsid w:val="00E46881"/>
    <w:rsid w:val="00E47F5E"/>
    <w:rsid w:val="00E51839"/>
    <w:rsid w:val="00E54B65"/>
    <w:rsid w:val="00E64AFD"/>
    <w:rsid w:val="00E6530D"/>
    <w:rsid w:val="00E71C2F"/>
    <w:rsid w:val="00E80EEB"/>
    <w:rsid w:val="00E8299E"/>
    <w:rsid w:val="00E90945"/>
    <w:rsid w:val="00E97DEF"/>
    <w:rsid w:val="00EB0EB6"/>
    <w:rsid w:val="00ED28F6"/>
    <w:rsid w:val="00ED7EAA"/>
    <w:rsid w:val="00EE774B"/>
    <w:rsid w:val="00EF207C"/>
    <w:rsid w:val="00F060EF"/>
    <w:rsid w:val="00F23F7A"/>
    <w:rsid w:val="00F4329D"/>
    <w:rsid w:val="00F72B3D"/>
    <w:rsid w:val="00F9335A"/>
    <w:rsid w:val="00FB04E3"/>
    <w:rsid w:val="00FB0C52"/>
    <w:rsid w:val="00FC0F66"/>
    <w:rsid w:val="00FC4CD8"/>
    <w:rsid w:val="00FC7BE2"/>
    <w:rsid w:val="00FD38A9"/>
    <w:rsid w:val="00FD7BFC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2A85C"/>
  <w15:chartTrackingRefBased/>
  <w15:docId w15:val="{93BCEA21-C696-4BA0-B6D4-2B92012A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F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3A3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0185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B10185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101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1018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10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10185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B10185"/>
    <w:rPr>
      <w:color w:val="605E5C"/>
      <w:shd w:val="clear" w:color="auto" w:fill="E1DFDD"/>
    </w:rPr>
  </w:style>
  <w:style w:type="table" w:styleId="ab">
    <w:name w:val="Table Grid"/>
    <w:basedOn w:val="a1"/>
    <w:uiPriority w:val="59"/>
    <w:qFormat/>
    <w:rsid w:val="00B10185"/>
    <w:rPr>
      <w:rFonts w:eastAsia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处理的提及2"/>
    <w:basedOn w:val="a0"/>
    <w:uiPriority w:val="99"/>
    <w:semiHidden/>
    <w:unhideWhenUsed/>
    <w:rsid w:val="00B10185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B10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">
    <w:name w:val="未处理的提及3"/>
    <w:basedOn w:val="a0"/>
    <w:uiPriority w:val="99"/>
    <w:semiHidden/>
    <w:unhideWhenUsed/>
    <w:rsid w:val="00B10185"/>
    <w:rPr>
      <w:color w:val="605E5C"/>
      <w:shd w:val="clear" w:color="auto" w:fill="E1DFDD"/>
    </w:rPr>
  </w:style>
  <w:style w:type="paragraph" w:styleId="ad">
    <w:name w:val="Title"/>
    <w:basedOn w:val="a"/>
    <w:next w:val="a"/>
    <w:link w:val="ae"/>
    <w:uiPriority w:val="10"/>
    <w:qFormat/>
    <w:rsid w:val="00B101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e">
    <w:name w:val="标题 字符"/>
    <w:basedOn w:val="a0"/>
    <w:link w:val="ad"/>
    <w:uiPriority w:val="10"/>
    <w:rsid w:val="00B1018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Strong"/>
    <w:basedOn w:val="a0"/>
    <w:uiPriority w:val="22"/>
    <w:qFormat/>
    <w:rsid w:val="00B10185"/>
    <w:rPr>
      <w:b/>
      <w:bCs/>
    </w:rPr>
  </w:style>
  <w:style w:type="paragraph" w:styleId="af0">
    <w:name w:val="Subtitle"/>
    <w:basedOn w:val="a"/>
    <w:next w:val="a"/>
    <w:link w:val="af1"/>
    <w:uiPriority w:val="11"/>
    <w:qFormat/>
    <w:rsid w:val="006E6DCB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f1">
    <w:name w:val="副标题 字符"/>
    <w:basedOn w:val="a0"/>
    <w:link w:val="af0"/>
    <w:uiPriority w:val="11"/>
    <w:rsid w:val="006E6DCB"/>
    <w:rPr>
      <w:b/>
      <w:bCs/>
      <w:kern w:val="28"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E8299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8299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8299E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8299E"/>
    <w:rPr>
      <w:rFonts w:ascii="Calibri" w:hAnsi="Calibri" w:cs="Calibri"/>
      <w:noProof/>
      <w:sz w:val="20"/>
    </w:rPr>
  </w:style>
  <w:style w:type="character" w:customStyle="1" w:styleId="4">
    <w:name w:val="未处理的提及4"/>
    <w:basedOn w:val="a0"/>
    <w:uiPriority w:val="99"/>
    <w:semiHidden/>
    <w:unhideWhenUsed/>
    <w:rsid w:val="00E8299E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rsid w:val="00160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pc2.gao-lab.org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www.ncbi.nlm.nih.gov/orffinde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wissmodel.expas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2643</Words>
  <Characters>15066</Characters>
  <Application>Microsoft Office Word</Application>
  <DocSecurity>0</DocSecurity>
  <Lines>125</Lines>
  <Paragraphs>35</Paragraphs>
  <ScaleCrop>false</ScaleCrop>
  <Company/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295</cp:revision>
  <dcterms:created xsi:type="dcterms:W3CDTF">2022-12-28T22:52:00Z</dcterms:created>
  <dcterms:modified xsi:type="dcterms:W3CDTF">2023-04-07T00:45:00Z</dcterms:modified>
</cp:coreProperties>
</file>