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819F5" w14:textId="77777777" w:rsidR="000C3DE1" w:rsidRPr="00B16F0E" w:rsidRDefault="000C3DE1" w:rsidP="000C3DE1">
      <w:pPr>
        <w:pStyle w:val="af1"/>
        <w:spacing w:line="480" w:lineRule="auto"/>
        <w:ind w:leftChars="100" w:left="240"/>
        <w:jc w:val="left"/>
        <w:rPr>
          <w:rFonts w:ascii="Times New Roman" w:hAnsi="Times New Roman" w:cs="Times New Roman"/>
          <w:sz w:val="40"/>
          <w:szCs w:val="40"/>
        </w:rPr>
      </w:pPr>
      <w:r w:rsidRPr="00B16F0E">
        <w:rPr>
          <w:rFonts w:ascii="Times New Roman" w:hAnsi="Times New Roman" w:cs="Times New Roman"/>
          <w:sz w:val="40"/>
          <w:szCs w:val="40"/>
        </w:rPr>
        <w:t>Early gestural development in high-risk infants and its value on early detection of ASD</w:t>
      </w:r>
    </w:p>
    <w:tbl>
      <w:tblPr>
        <w:tblW w:w="5587" w:type="pct"/>
        <w:jc w:val="center"/>
        <w:tblLayout w:type="fixed"/>
        <w:tblCellMar>
          <w:left w:w="10" w:type="dxa"/>
          <w:right w:w="10" w:type="dxa"/>
        </w:tblCellMar>
        <w:tblLook w:val="04A0" w:firstRow="1" w:lastRow="0" w:firstColumn="1" w:lastColumn="0" w:noHBand="0" w:noVBand="1"/>
      </w:tblPr>
      <w:tblGrid>
        <w:gridCol w:w="1842"/>
        <w:gridCol w:w="1129"/>
        <w:gridCol w:w="1097"/>
        <w:gridCol w:w="548"/>
        <w:gridCol w:w="460"/>
        <w:gridCol w:w="1185"/>
        <w:gridCol w:w="1095"/>
        <w:gridCol w:w="548"/>
        <w:gridCol w:w="410"/>
        <w:gridCol w:w="1234"/>
        <w:gridCol w:w="1218"/>
        <w:gridCol w:w="619"/>
        <w:gridCol w:w="548"/>
        <w:gridCol w:w="1253"/>
        <w:gridCol w:w="1273"/>
        <w:gridCol w:w="511"/>
        <w:gridCol w:w="619"/>
        <w:gridCol w:w="10"/>
      </w:tblGrid>
      <w:tr w:rsidR="00B16F0E" w:rsidRPr="00B16F0E" w14:paraId="2F89AB51" w14:textId="77777777" w:rsidTr="00633B5C">
        <w:trPr>
          <w:trHeight w:val="375"/>
          <w:jc w:val="center"/>
        </w:trPr>
        <w:tc>
          <w:tcPr>
            <w:tcW w:w="15599" w:type="dxa"/>
            <w:gridSpan w:val="18"/>
            <w:tcBorders>
              <w:bottom w:val="single" w:sz="12" w:space="0" w:color="auto"/>
            </w:tcBorders>
          </w:tcPr>
          <w:p w14:paraId="60D391B5" w14:textId="4C07350F" w:rsidR="00E37140" w:rsidRPr="00B16F0E" w:rsidRDefault="005A7AB4" w:rsidP="000C2AE8">
            <w:pPr>
              <w:ind w:firstLineChars="2250" w:firstLine="4500"/>
              <w:rPr>
                <w:rFonts w:ascii="Times New Roman" w:hAnsi="Times New Roman" w:cs="Times New Roman"/>
                <w:sz w:val="20"/>
                <w:szCs w:val="20"/>
              </w:rPr>
            </w:pPr>
            <w:r w:rsidRPr="00B16F0E">
              <w:rPr>
                <w:rFonts w:ascii="Times New Roman" w:eastAsia="Malgun Gothic" w:hAnsi="Times New Roman" w:cs="Times New Roman"/>
                <w:b/>
                <w:sz w:val="20"/>
                <w:szCs w:val="20"/>
                <w:lang w:eastAsia="ko-KR"/>
              </w:rPr>
              <w:t>Appendix</w:t>
            </w:r>
            <w:r w:rsidR="00E37140" w:rsidRPr="00B16F0E">
              <w:rPr>
                <w:rFonts w:ascii="Times New Roman" w:eastAsia="Malgun Gothic" w:hAnsi="Times New Roman" w:cs="Times New Roman"/>
                <w:b/>
                <w:sz w:val="20"/>
                <w:szCs w:val="20"/>
                <w:lang w:eastAsia="ko-KR"/>
              </w:rPr>
              <w:t xml:space="preserve"> </w:t>
            </w:r>
            <w:r w:rsidRPr="00B16F0E">
              <w:rPr>
                <w:rFonts w:ascii="Times New Roman" w:eastAsia="Malgun Gothic" w:hAnsi="Times New Roman" w:cs="Times New Roman"/>
                <w:b/>
                <w:sz w:val="20"/>
                <w:szCs w:val="20"/>
                <w:lang w:eastAsia="ko-KR"/>
              </w:rPr>
              <w:t>S1</w:t>
            </w:r>
            <w:r w:rsidR="00E37140" w:rsidRPr="00B16F0E">
              <w:rPr>
                <w:rFonts w:ascii="Times New Roman" w:hAnsi="Times New Roman" w:cs="Times New Roman"/>
                <w:b/>
                <w:sz w:val="20"/>
                <w:szCs w:val="20"/>
              </w:rPr>
              <w:t xml:space="preserve">. </w:t>
            </w:r>
            <w:bookmarkStart w:id="0" w:name="_Hlk109687222"/>
            <w:r w:rsidR="00E37140" w:rsidRPr="00B16F0E">
              <w:rPr>
                <w:rFonts w:ascii="Times New Roman" w:hAnsi="Times New Roman" w:cs="Times New Roman"/>
                <w:b/>
                <w:sz w:val="20"/>
                <w:szCs w:val="20"/>
              </w:rPr>
              <w:t xml:space="preserve">Descriptive and inferential statistics for developmental age </w:t>
            </w:r>
            <w:bookmarkStart w:id="1" w:name="_Hlk89883192"/>
            <w:r w:rsidR="00E37140" w:rsidRPr="00B16F0E">
              <w:rPr>
                <w:rFonts w:ascii="Times New Roman" w:hAnsi="Times New Roman" w:cs="Times New Roman"/>
                <w:b/>
                <w:sz w:val="20"/>
                <w:szCs w:val="20"/>
              </w:rPr>
              <w:t>across HR and LR groups</w:t>
            </w:r>
            <w:bookmarkEnd w:id="0"/>
            <w:bookmarkEnd w:id="1"/>
          </w:p>
        </w:tc>
      </w:tr>
      <w:tr w:rsidR="00B16F0E" w:rsidRPr="00B16F0E" w14:paraId="1EB316D3" w14:textId="77777777" w:rsidTr="00633B5C">
        <w:trPr>
          <w:trHeight w:val="375"/>
          <w:jc w:val="center"/>
        </w:trPr>
        <w:tc>
          <w:tcPr>
            <w:tcW w:w="1842" w:type="dxa"/>
            <w:tcBorders>
              <w:top w:val="single" w:sz="12" w:space="0" w:color="auto"/>
              <w:bottom w:val="single" w:sz="12" w:space="0" w:color="auto"/>
            </w:tcBorders>
          </w:tcPr>
          <w:p w14:paraId="4F7DFEBE" w14:textId="77777777" w:rsidR="00E37140" w:rsidRPr="00B16F0E" w:rsidRDefault="00E37140" w:rsidP="000C2AE8">
            <w:pPr>
              <w:spacing w:line="360" w:lineRule="auto"/>
              <w:jc w:val="center"/>
              <w:rPr>
                <w:rFonts w:ascii="Times New Roman" w:hAnsi="Times New Roman" w:cs="Times New Roman"/>
                <w:sz w:val="20"/>
                <w:szCs w:val="20"/>
              </w:rPr>
            </w:pPr>
          </w:p>
        </w:tc>
        <w:tc>
          <w:tcPr>
            <w:tcW w:w="3234" w:type="dxa"/>
            <w:gridSpan w:val="4"/>
            <w:tcBorders>
              <w:top w:val="single" w:sz="12" w:space="0" w:color="auto"/>
              <w:bottom w:val="single" w:sz="12" w:space="0" w:color="auto"/>
            </w:tcBorders>
            <w:vAlign w:val="center"/>
          </w:tcPr>
          <w:p w14:paraId="2FA2A155" w14:textId="77777777" w:rsidR="00E37140" w:rsidRPr="00B16F0E" w:rsidRDefault="00E37140" w:rsidP="000C2AE8">
            <w:pPr>
              <w:spacing w:line="360" w:lineRule="auto"/>
              <w:ind w:firstLineChars="600" w:firstLine="1200"/>
              <w:rPr>
                <w:rFonts w:ascii="Times New Roman" w:hAnsi="Times New Roman" w:cs="Times New Roman"/>
                <w:sz w:val="20"/>
                <w:szCs w:val="20"/>
              </w:rPr>
            </w:pPr>
            <w:r w:rsidRPr="00B16F0E">
              <w:rPr>
                <w:rFonts w:ascii="Times New Roman" w:hAnsi="Times New Roman" w:cs="Times New Roman"/>
                <w:sz w:val="20"/>
                <w:szCs w:val="20"/>
              </w:rPr>
              <w:t>9–10 months</w:t>
            </w:r>
          </w:p>
        </w:tc>
        <w:tc>
          <w:tcPr>
            <w:tcW w:w="3238" w:type="dxa"/>
            <w:gridSpan w:val="4"/>
            <w:tcBorders>
              <w:top w:val="single" w:sz="12" w:space="0" w:color="auto"/>
              <w:bottom w:val="single" w:sz="12" w:space="0" w:color="auto"/>
            </w:tcBorders>
            <w:vAlign w:val="center"/>
          </w:tcPr>
          <w:p w14:paraId="0D13F959" w14:textId="77777777" w:rsidR="00E37140" w:rsidRPr="00B16F0E" w:rsidRDefault="00E37140" w:rsidP="000C2AE8">
            <w:pPr>
              <w:spacing w:line="360" w:lineRule="auto"/>
              <w:ind w:firstLineChars="600" w:firstLine="1200"/>
              <w:rPr>
                <w:rFonts w:ascii="Times New Roman" w:hAnsi="Times New Roman" w:cs="Times New Roman"/>
                <w:sz w:val="20"/>
                <w:szCs w:val="20"/>
              </w:rPr>
            </w:pPr>
            <w:r w:rsidRPr="00B16F0E">
              <w:rPr>
                <w:rFonts w:ascii="Times New Roman" w:hAnsi="Times New Roman" w:cs="Times New Roman"/>
                <w:sz w:val="20"/>
                <w:szCs w:val="20"/>
              </w:rPr>
              <w:t>12–13 months</w:t>
            </w:r>
          </w:p>
        </w:tc>
        <w:tc>
          <w:tcPr>
            <w:tcW w:w="3619" w:type="dxa"/>
            <w:gridSpan w:val="4"/>
            <w:tcBorders>
              <w:top w:val="single" w:sz="12" w:space="0" w:color="auto"/>
              <w:bottom w:val="single" w:sz="12" w:space="0" w:color="auto"/>
            </w:tcBorders>
            <w:vAlign w:val="center"/>
          </w:tcPr>
          <w:p w14:paraId="5251790A" w14:textId="77777777" w:rsidR="00E37140" w:rsidRPr="00B16F0E" w:rsidRDefault="00E37140" w:rsidP="000C2AE8">
            <w:pPr>
              <w:spacing w:line="360" w:lineRule="auto"/>
              <w:ind w:firstLineChars="600" w:firstLine="1200"/>
              <w:rPr>
                <w:rFonts w:ascii="Times New Roman" w:hAnsi="Times New Roman" w:cs="Times New Roman"/>
                <w:sz w:val="20"/>
                <w:szCs w:val="20"/>
              </w:rPr>
            </w:pPr>
            <w:r w:rsidRPr="00B16F0E">
              <w:rPr>
                <w:rFonts w:ascii="Times New Roman" w:hAnsi="Times New Roman" w:cs="Times New Roman"/>
                <w:sz w:val="20"/>
                <w:szCs w:val="20"/>
              </w:rPr>
              <w:t>15–16 months</w:t>
            </w:r>
          </w:p>
        </w:tc>
        <w:tc>
          <w:tcPr>
            <w:tcW w:w="3666" w:type="dxa"/>
            <w:gridSpan w:val="5"/>
            <w:tcBorders>
              <w:top w:val="single" w:sz="12" w:space="0" w:color="auto"/>
              <w:bottom w:val="single" w:sz="12" w:space="0" w:color="auto"/>
            </w:tcBorders>
            <w:vAlign w:val="center"/>
          </w:tcPr>
          <w:p w14:paraId="1A9D46D5" w14:textId="77777777" w:rsidR="00E37140" w:rsidRPr="00B16F0E" w:rsidRDefault="00E37140" w:rsidP="000C2AE8">
            <w:pPr>
              <w:spacing w:line="360" w:lineRule="auto"/>
              <w:ind w:firstLineChars="600" w:firstLine="1200"/>
              <w:rPr>
                <w:rFonts w:ascii="Times New Roman" w:hAnsi="Times New Roman" w:cs="Times New Roman"/>
                <w:sz w:val="20"/>
                <w:szCs w:val="20"/>
              </w:rPr>
            </w:pPr>
            <w:r w:rsidRPr="00B16F0E">
              <w:rPr>
                <w:rFonts w:ascii="Times New Roman" w:hAnsi="Times New Roman" w:cs="Times New Roman"/>
                <w:sz w:val="20"/>
                <w:szCs w:val="20"/>
              </w:rPr>
              <w:t>18-19months</w:t>
            </w:r>
          </w:p>
        </w:tc>
      </w:tr>
      <w:tr w:rsidR="00B16F0E" w:rsidRPr="00B16F0E" w14:paraId="343BDD7B" w14:textId="77777777" w:rsidTr="00633B5C">
        <w:trPr>
          <w:gridAfter w:val="1"/>
          <w:wAfter w:w="10" w:type="dxa"/>
          <w:trHeight w:val="375"/>
          <w:jc w:val="center"/>
        </w:trPr>
        <w:tc>
          <w:tcPr>
            <w:tcW w:w="1842" w:type="dxa"/>
            <w:tcBorders>
              <w:top w:val="single" w:sz="12" w:space="0" w:color="auto"/>
            </w:tcBorders>
            <w:vAlign w:val="center"/>
          </w:tcPr>
          <w:p w14:paraId="577F4E07"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sz w:val="20"/>
                <w:szCs w:val="20"/>
              </w:rPr>
              <w:t>Subscales, M(R)</w:t>
            </w:r>
          </w:p>
        </w:tc>
        <w:tc>
          <w:tcPr>
            <w:tcW w:w="1129" w:type="dxa"/>
            <w:tcBorders>
              <w:top w:val="single" w:sz="12" w:space="0" w:color="auto"/>
            </w:tcBorders>
            <w:vAlign w:val="center"/>
          </w:tcPr>
          <w:p w14:paraId="49E15748" w14:textId="77777777" w:rsidR="00E37140" w:rsidRPr="00B16F0E" w:rsidRDefault="00E37140" w:rsidP="000C2AE8">
            <w:pPr>
              <w:spacing w:line="360" w:lineRule="auto"/>
              <w:rPr>
                <w:rFonts w:ascii="Times New Roman" w:hAnsi="Times New Roman" w:cs="Times New Roman"/>
                <w:sz w:val="20"/>
                <w:szCs w:val="20"/>
              </w:rPr>
            </w:pPr>
            <w:proofErr w:type="gramStart"/>
            <w:r w:rsidRPr="00B16F0E">
              <w:rPr>
                <w:rFonts w:ascii="Times New Roman" w:hAnsi="Times New Roman" w:cs="Times New Roman"/>
                <w:sz w:val="20"/>
                <w:szCs w:val="20"/>
              </w:rPr>
              <w:t>HR(</w:t>
            </w:r>
            <w:proofErr w:type="gramEnd"/>
            <w:r w:rsidRPr="00B16F0E">
              <w:rPr>
                <w:rFonts w:ascii="Times New Roman" w:hAnsi="Times New Roman" w:cs="Times New Roman"/>
                <w:sz w:val="20"/>
                <w:szCs w:val="20"/>
              </w:rPr>
              <w:t>n</w:t>
            </w:r>
            <w:r w:rsidRPr="00B16F0E">
              <w:rPr>
                <w:rFonts w:ascii="Times New Roman" w:hAnsi="Times New Roman" w:cs="Times New Roman"/>
                <w:sz w:val="20"/>
                <w:szCs w:val="20"/>
                <w:vertAlign w:val="superscript"/>
              </w:rPr>
              <w:t>a</w:t>
            </w:r>
            <w:r w:rsidRPr="00B16F0E">
              <w:rPr>
                <w:rFonts w:ascii="Times New Roman" w:hAnsi="Times New Roman" w:cs="Times New Roman"/>
                <w:sz w:val="20"/>
                <w:szCs w:val="20"/>
              </w:rPr>
              <w:t>=22)</w:t>
            </w:r>
          </w:p>
        </w:tc>
        <w:tc>
          <w:tcPr>
            <w:tcW w:w="1097" w:type="dxa"/>
            <w:tcBorders>
              <w:top w:val="single" w:sz="12" w:space="0" w:color="auto"/>
            </w:tcBorders>
            <w:vAlign w:val="center"/>
          </w:tcPr>
          <w:p w14:paraId="64DE3ED8"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LR(n=13)</w:t>
            </w:r>
          </w:p>
        </w:tc>
        <w:tc>
          <w:tcPr>
            <w:tcW w:w="548" w:type="dxa"/>
            <w:tcBorders>
              <w:top w:val="single" w:sz="12" w:space="0" w:color="auto"/>
            </w:tcBorders>
            <w:vAlign w:val="center"/>
          </w:tcPr>
          <w:p w14:paraId="3D1DCE91"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460" w:type="dxa"/>
            <w:tcBorders>
              <w:top w:val="single" w:sz="12" w:space="0" w:color="auto"/>
            </w:tcBorders>
            <w:vAlign w:val="center"/>
          </w:tcPr>
          <w:p w14:paraId="3B8A724F"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p</w:t>
            </w:r>
          </w:p>
        </w:tc>
        <w:tc>
          <w:tcPr>
            <w:tcW w:w="1185" w:type="dxa"/>
            <w:tcBorders>
              <w:top w:val="single" w:sz="12" w:space="0" w:color="auto"/>
            </w:tcBorders>
            <w:vAlign w:val="center"/>
          </w:tcPr>
          <w:p w14:paraId="49500E2D"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HR(n=29)</w:t>
            </w:r>
          </w:p>
        </w:tc>
        <w:tc>
          <w:tcPr>
            <w:tcW w:w="1095" w:type="dxa"/>
            <w:tcBorders>
              <w:top w:val="single" w:sz="12" w:space="0" w:color="auto"/>
            </w:tcBorders>
            <w:vAlign w:val="center"/>
          </w:tcPr>
          <w:p w14:paraId="1F3CA725"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LR(n=19)</w:t>
            </w:r>
          </w:p>
        </w:tc>
        <w:tc>
          <w:tcPr>
            <w:tcW w:w="548" w:type="dxa"/>
            <w:tcBorders>
              <w:top w:val="single" w:sz="12" w:space="0" w:color="auto"/>
            </w:tcBorders>
            <w:vAlign w:val="center"/>
          </w:tcPr>
          <w:p w14:paraId="74E50543"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410" w:type="dxa"/>
            <w:tcBorders>
              <w:top w:val="single" w:sz="12" w:space="0" w:color="auto"/>
            </w:tcBorders>
            <w:vAlign w:val="center"/>
          </w:tcPr>
          <w:p w14:paraId="1107DED8"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p</w:t>
            </w:r>
          </w:p>
        </w:tc>
        <w:tc>
          <w:tcPr>
            <w:tcW w:w="1234" w:type="dxa"/>
            <w:tcBorders>
              <w:top w:val="single" w:sz="12" w:space="0" w:color="auto"/>
            </w:tcBorders>
            <w:vAlign w:val="center"/>
          </w:tcPr>
          <w:p w14:paraId="75FCAF8D"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HR(n=21)</w:t>
            </w:r>
          </w:p>
        </w:tc>
        <w:tc>
          <w:tcPr>
            <w:tcW w:w="1218" w:type="dxa"/>
            <w:tcBorders>
              <w:top w:val="single" w:sz="12" w:space="0" w:color="auto"/>
            </w:tcBorders>
            <w:vAlign w:val="center"/>
          </w:tcPr>
          <w:p w14:paraId="79E79F11"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LR(n=18)</w:t>
            </w:r>
          </w:p>
        </w:tc>
        <w:tc>
          <w:tcPr>
            <w:tcW w:w="619" w:type="dxa"/>
            <w:tcBorders>
              <w:top w:val="single" w:sz="12" w:space="0" w:color="auto"/>
            </w:tcBorders>
            <w:vAlign w:val="center"/>
          </w:tcPr>
          <w:p w14:paraId="45CE5047" w14:textId="77777777" w:rsidR="00E37140" w:rsidRPr="00B16F0E" w:rsidRDefault="00E37140" w:rsidP="000C2AE8">
            <w:pPr>
              <w:spacing w:line="360" w:lineRule="auto"/>
              <w:jc w:val="center"/>
              <w:rPr>
                <w:rFonts w:ascii="Times New Roman" w:hAnsi="Times New Roman" w:cs="Times New Roman"/>
                <w:bCs/>
                <w:i/>
                <w:iCs/>
                <w:sz w:val="20"/>
                <w:szCs w:val="20"/>
              </w:rPr>
            </w:pPr>
            <w:r w:rsidRPr="00B16F0E">
              <w:rPr>
                <w:rFonts w:ascii="Times New Roman" w:hAnsi="Times New Roman" w:cs="Times New Roman"/>
                <w:i/>
                <w:iCs/>
                <w:sz w:val="20"/>
                <w:szCs w:val="20"/>
              </w:rPr>
              <w:t>Z</w:t>
            </w:r>
          </w:p>
        </w:tc>
        <w:tc>
          <w:tcPr>
            <w:tcW w:w="548" w:type="dxa"/>
            <w:tcBorders>
              <w:top w:val="single" w:sz="12" w:space="0" w:color="auto"/>
            </w:tcBorders>
            <w:vAlign w:val="center"/>
          </w:tcPr>
          <w:p w14:paraId="16EA8C70"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p</w:t>
            </w:r>
          </w:p>
        </w:tc>
        <w:tc>
          <w:tcPr>
            <w:tcW w:w="1253" w:type="dxa"/>
            <w:tcBorders>
              <w:top w:val="single" w:sz="12" w:space="0" w:color="auto"/>
            </w:tcBorders>
            <w:vAlign w:val="center"/>
          </w:tcPr>
          <w:p w14:paraId="3F1A5398"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HR(n=14)</w:t>
            </w:r>
          </w:p>
        </w:tc>
        <w:tc>
          <w:tcPr>
            <w:tcW w:w="1273" w:type="dxa"/>
            <w:tcBorders>
              <w:top w:val="single" w:sz="12" w:space="0" w:color="auto"/>
            </w:tcBorders>
            <w:vAlign w:val="center"/>
          </w:tcPr>
          <w:p w14:paraId="7005BCD1"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LR(n=10)</w:t>
            </w:r>
          </w:p>
        </w:tc>
        <w:tc>
          <w:tcPr>
            <w:tcW w:w="511" w:type="dxa"/>
            <w:tcBorders>
              <w:top w:val="single" w:sz="12" w:space="0" w:color="auto"/>
            </w:tcBorders>
            <w:vAlign w:val="center"/>
          </w:tcPr>
          <w:p w14:paraId="27298C86"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619" w:type="dxa"/>
            <w:tcBorders>
              <w:top w:val="single" w:sz="12" w:space="0" w:color="auto"/>
            </w:tcBorders>
            <w:vAlign w:val="center"/>
          </w:tcPr>
          <w:p w14:paraId="0000A80E" w14:textId="77777777" w:rsidR="00E37140" w:rsidRPr="00B16F0E" w:rsidRDefault="00E37140" w:rsidP="000C2AE8">
            <w:pPr>
              <w:spacing w:line="360" w:lineRule="auto"/>
              <w:jc w:val="center"/>
              <w:rPr>
                <w:rFonts w:ascii="Times New Roman" w:hAnsi="Times New Roman" w:cs="Times New Roman"/>
                <w:i/>
                <w:iCs/>
                <w:sz w:val="20"/>
                <w:szCs w:val="20"/>
              </w:rPr>
            </w:pPr>
            <w:r w:rsidRPr="00B16F0E">
              <w:rPr>
                <w:rFonts w:ascii="Times New Roman" w:hAnsi="Times New Roman" w:cs="Times New Roman"/>
                <w:i/>
                <w:iCs/>
                <w:sz w:val="20"/>
                <w:szCs w:val="20"/>
              </w:rPr>
              <w:t>P</w:t>
            </w:r>
          </w:p>
        </w:tc>
      </w:tr>
      <w:tr w:rsidR="00B16F0E" w:rsidRPr="00B16F0E" w14:paraId="2B50DF9D" w14:textId="77777777" w:rsidTr="00633B5C">
        <w:trPr>
          <w:gridAfter w:val="1"/>
          <w:wAfter w:w="10" w:type="dxa"/>
          <w:trHeight w:val="375"/>
          <w:jc w:val="center"/>
        </w:trPr>
        <w:tc>
          <w:tcPr>
            <w:tcW w:w="1842" w:type="dxa"/>
            <w:vAlign w:val="center"/>
          </w:tcPr>
          <w:p w14:paraId="77AC7A98"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eastAsia="微软雅黑" w:hAnsi="Times New Roman" w:cs="Times New Roman"/>
                <w:sz w:val="20"/>
                <w:szCs w:val="20"/>
              </w:rPr>
              <w:t>Locomotor</w:t>
            </w:r>
          </w:p>
        </w:tc>
        <w:tc>
          <w:tcPr>
            <w:tcW w:w="1129" w:type="dxa"/>
            <w:vAlign w:val="center"/>
          </w:tcPr>
          <w:p w14:paraId="2EE808B7"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9.50(4.00)</w:t>
            </w:r>
          </w:p>
        </w:tc>
        <w:tc>
          <w:tcPr>
            <w:tcW w:w="1097" w:type="dxa"/>
            <w:vAlign w:val="center"/>
          </w:tcPr>
          <w:p w14:paraId="16A312C0"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10.00(3.00)</w:t>
            </w:r>
          </w:p>
        </w:tc>
        <w:tc>
          <w:tcPr>
            <w:tcW w:w="548" w:type="dxa"/>
            <w:vAlign w:val="center"/>
          </w:tcPr>
          <w:p w14:paraId="0913010E"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-0.61</w:t>
            </w:r>
          </w:p>
        </w:tc>
        <w:tc>
          <w:tcPr>
            <w:tcW w:w="460" w:type="dxa"/>
            <w:vAlign w:val="center"/>
          </w:tcPr>
          <w:p w14:paraId="391C3D7E"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0.54</w:t>
            </w:r>
          </w:p>
        </w:tc>
        <w:tc>
          <w:tcPr>
            <w:tcW w:w="1185" w:type="dxa"/>
            <w:vAlign w:val="center"/>
          </w:tcPr>
          <w:p w14:paraId="0B6FE896"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13.00(7.00)</w:t>
            </w:r>
          </w:p>
        </w:tc>
        <w:tc>
          <w:tcPr>
            <w:tcW w:w="1095" w:type="dxa"/>
            <w:vAlign w:val="center"/>
          </w:tcPr>
          <w:p w14:paraId="5F3A85DA"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13.00(7.50)</w:t>
            </w:r>
          </w:p>
        </w:tc>
        <w:tc>
          <w:tcPr>
            <w:tcW w:w="548" w:type="dxa"/>
            <w:vAlign w:val="center"/>
          </w:tcPr>
          <w:p w14:paraId="632DE159"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-0.18</w:t>
            </w:r>
          </w:p>
        </w:tc>
        <w:tc>
          <w:tcPr>
            <w:tcW w:w="410" w:type="dxa"/>
            <w:vAlign w:val="center"/>
          </w:tcPr>
          <w:p w14:paraId="722AF569"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0.86</w:t>
            </w:r>
          </w:p>
        </w:tc>
        <w:tc>
          <w:tcPr>
            <w:tcW w:w="1234" w:type="dxa"/>
            <w:vAlign w:val="center"/>
          </w:tcPr>
          <w:p w14:paraId="7515B46D"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17.00(6.00)</w:t>
            </w:r>
          </w:p>
        </w:tc>
        <w:tc>
          <w:tcPr>
            <w:tcW w:w="1218" w:type="dxa"/>
            <w:vAlign w:val="center"/>
          </w:tcPr>
          <w:p w14:paraId="5CB7C064"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18.00(8.00)</w:t>
            </w:r>
          </w:p>
        </w:tc>
        <w:tc>
          <w:tcPr>
            <w:tcW w:w="619" w:type="dxa"/>
            <w:vAlign w:val="center"/>
          </w:tcPr>
          <w:p w14:paraId="105CB3D8"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-0.93</w:t>
            </w:r>
          </w:p>
        </w:tc>
        <w:tc>
          <w:tcPr>
            <w:tcW w:w="548" w:type="dxa"/>
            <w:vAlign w:val="center"/>
          </w:tcPr>
          <w:p w14:paraId="4F6C0E14"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0.35</w:t>
            </w:r>
          </w:p>
        </w:tc>
        <w:tc>
          <w:tcPr>
            <w:tcW w:w="1253" w:type="dxa"/>
            <w:vAlign w:val="center"/>
          </w:tcPr>
          <w:p w14:paraId="7F650056"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20.00(6.00)</w:t>
            </w:r>
          </w:p>
        </w:tc>
        <w:tc>
          <w:tcPr>
            <w:tcW w:w="1273" w:type="dxa"/>
            <w:vAlign w:val="center"/>
          </w:tcPr>
          <w:p w14:paraId="60CAD2BC"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20.38(2.00)</w:t>
            </w:r>
          </w:p>
        </w:tc>
        <w:tc>
          <w:tcPr>
            <w:tcW w:w="511" w:type="dxa"/>
            <w:vAlign w:val="center"/>
          </w:tcPr>
          <w:p w14:paraId="60035AED"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1.14</w:t>
            </w:r>
          </w:p>
        </w:tc>
        <w:tc>
          <w:tcPr>
            <w:tcW w:w="619" w:type="dxa"/>
            <w:vAlign w:val="center"/>
          </w:tcPr>
          <w:p w14:paraId="7BC40DC3"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0.25</w:t>
            </w:r>
          </w:p>
        </w:tc>
      </w:tr>
      <w:tr w:rsidR="00B16F0E" w:rsidRPr="00B16F0E" w14:paraId="075583F0" w14:textId="77777777" w:rsidTr="00633B5C">
        <w:trPr>
          <w:gridAfter w:val="1"/>
          <w:wAfter w:w="10" w:type="dxa"/>
          <w:trHeight w:val="375"/>
          <w:jc w:val="center"/>
        </w:trPr>
        <w:tc>
          <w:tcPr>
            <w:tcW w:w="1842" w:type="dxa"/>
            <w:vAlign w:val="center"/>
          </w:tcPr>
          <w:p w14:paraId="589F418E"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eastAsia="微软雅黑" w:hAnsi="Times New Roman" w:cs="Times New Roman"/>
                <w:sz w:val="20"/>
                <w:szCs w:val="20"/>
              </w:rPr>
              <w:t>Personal-Social</w:t>
            </w:r>
          </w:p>
        </w:tc>
        <w:tc>
          <w:tcPr>
            <w:tcW w:w="1129" w:type="dxa"/>
            <w:vAlign w:val="center"/>
          </w:tcPr>
          <w:p w14:paraId="70A2D547"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10.00(6.50)</w:t>
            </w:r>
          </w:p>
        </w:tc>
        <w:tc>
          <w:tcPr>
            <w:tcW w:w="1097" w:type="dxa"/>
            <w:vAlign w:val="center"/>
          </w:tcPr>
          <w:p w14:paraId="31DCE5D4"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10.00(3.00)</w:t>
            </w:r>
          </w:p>
        </w:tc>
        <w:tc>
          <w:tcPr>
            <w:tcW w:w="548" w:type="dxa"/>
            <w:vAlign w:val="center"/>
          </w:tcPr>
          <w:p w14:paraId="0269B230"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-0.45</w:t>
            </w:r>
          </w:p>
        </w:tc>
        <w:tc>
          <w:tcPr>
            <w:tcW w:w="460" w:type="dxa"/>
            <w:vAlign w:val="center"/>
          </w:tcPr>
          <w:p w14:paraId="2BE58972"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0.66</w:t>
            </w:r>
          </w:p>
        </w:tc>
        <w:tc>
          <w:tcPr>
            <w:tcW w:w="1185" w:type="dxa"/>
            <w:vAlign w:val="center"/>
          </w:tcPr>
          <w:p w14:paraId="1FD6A220"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12.50(7.00)</w:t>
            </w:r>
          </w:p>
        </w:tc>
        <w:tc>
          <w:tcPr>
            <w:tcW w:w="1095" w:type="dxa"/>
            <w:vAlign w:val="center"/>
          </w:tcPr>
          <w:p w14:paraId="08166997"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12.77(4.50)</w:t>
            </w:r>
          </w:p>
        </w:tc>
        <w:tc>
          <w:tcPr>
            <w:tcW w:w="548" w:type="dxa"/>
            <w:vAlign w:val="center"/>
          </w:tcPr>
          <w:p w14:paraId="5EDD6FAA"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-1.17</w:t>
            </w:r>
          </w:p>
        </w:tc>
        <w:tc>
          <w:tcPr>
            <w:tcW w:w="410" w:type="dxa"/>
            <w:vAlign w:val="center"/>
          </w:tcPr>
          <w:p w14:paraId="7011B43B"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0.24</w:t>
            </w:r>
          </w:p>
        </w:tc>
        <w:tc>
          <w:tcPr>
            <w:tcW w:w="1234" w:type="dxa"/>
            <w:vAlign w:val="center"/>
          </w:tcPr>
          <w:p w14:paraId="723C35B7"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15.50(15.00)</w:t>
            </w:r>
          </w:p>
        </w:tc>
        <w:tc>
          <w:tcPr>
            <w:tcW w:w="1218" w:type="dxa"/>
            <w:vAlign w:val="center"/>
          </w:tcPr>
          <w:p w14:paraId="0AE5981B"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16.11(10.00)</w:t>
            </w:r>
          </w:p>
        </w:tc>
        <w:tc>
          <w:tcPr>
            <w:tcW w:w="619" w:type="dxa"/>
            <w:vAlign w:val="center"/>
          </w:tcPr>
          <w:p w14:paraId="25090992"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-0.68</w:t>
            </w:r>
          </w:p>
        </w:tc>
        <w:tc>
          <w:tcPr>
            <w:tcW w:w="548" w:type="dxa"/>
            <w:vAlign w:val="center"/>
          </w:tcPr>
          <w:p w14:paraId="66C0DDA2"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0.50</w:t>
            </w:r>
          </w:p>
        </w:tc>
        <w:tc>
          <w:tcPr>
            <w:tcW w:w="1253" w:type="dxa"/>
            <w:vAlign w:val="center"/>
          </w:tcPr>
          <w:p w14:paraId="10038784"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19.30(16.00)</w:t>
            </w:r>
          </w:p>
        </w:tc>
        <w:tc>
          <w:tcPr>
            <w:tcW w:w="1273" w:type="dxa"/>
            <w:vAlign w:val="center"/>
          </w:tcPr>
          <w:p w14:paraId="72728980"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20.00(13.00)</w:t>
            </w:r>
          </w:p>
        </w:tc>
        <w:tc>
          <w:tcPr>
            <w:tcW w:w="511" w:type="dxa"/>
            <w:vAlign w:val="center"/>
          </w:tcPr>
          <w:p w14:paraId="2F11D655"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0.88</w:t>
            </w:r>
          </w:p>
        </w:tc>
        <w:tc>
          <w:tcPr>
            <w:tcW w:w="619" w:type="dxa"/>
            <w:vAlign w:val="center"/>
          </w:tcPr>
          <w:p w14:paraId="5A5844D5"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0.38</w:t>
            </w:r>
          </w:p>
        </w:tc>
      </w:tr>
      <w:tr w:rsidR="00B16F0E" w:rsidRPr="00B16F0E" w14:paraId="009335B8" w14:textId="77777777" w:rsidTr="00633B5C">
        <w:trPr>
          <w:gridAfter w:val="1"/>
          <w:wAfter w:w="10" w:type="dxa"/>
          <w:trHeight w:val="375"/>
          <w:jc w:val="center"/>
        </w:trPr>
        <w:tc>
          <w:tcPr>
            <w:tcW w:w="1842" w:type="dxa"/>
            <w:vAlign w:val="center"/>
          </w:tcPr>
          <w:p w14:paraId="76B33885"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eastAsia="微软雅黑" w:hAnsi="Times New Roman" w:cs="Times New Roman"/>
                <w:sz w:val="20"/>
                <w:szCs w:val="20"/>
              </w:rPr>
              <w:t>Language</w:t>
            </w:r>
          </w:p>
        </w:tc>
        <w:tc>
          <w:tcPr>
            <w:tcW w:w="1129" w:type="dxa"/>
            <w:vAlign w:val="center"/>
          </w:tcPr>
          <w:p w14:paraId="548C3835"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8.50(4.00)</w:t>
            </w:r>
          </w:p>
        </w:tc>
        <w:tc>
          <w:tcPr>
            <w:tcW w:w="1097" w:type="dxa"/>
            <w:vAlign w:val="center"/>
          </w:tcPr>
          <w:p w14:paraId="225526B1"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9.50(4.00)</w:t>
            </w:r>
          </w:p>
        </w:tc>
        <w:tc>
          <w:tcPr>
            <w:tcW w:w="548" w:type="dxa"/>
            <w:vAlign w:val="center"/>
          </w:tcPr>
          <w:p w14:paraId="37BA1B2F"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lang w:val="en-GB"/>
              </w:rPr>
              <w:t>-</w:t>
            </w:r>
            <w:r w:rsidRPr="00B16F0E">
              <w:rPr>
                <w:rFonts w:ascii="Times New Roman" w:hAnsi="Times New Roman" w:cs="Times New Roman"/>
                <w:bCs/>
                <w:sz w:val="20"/>
                <w:szCs w:val="20"/>
              </w:rPr>
              <w:t>1.49</w:t>
            </w:r>
          </w:p>
        </w:tc>
        <w:tc>
          <w:tcPr>
            <w:tcW w:w="460" w:type="dxa"/>
            <w:vAlign w:val="center"/>
          </w:tcPr>
          <w:p w14:paraId="79B1AD77"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0.14</w:t>
            </w:r>
          </w:p>
        </w:tc>
        <w:tc>
          <w:tcPr>
            <w:tcW w:w="1185" w:type="dxa"/>
            <w:vAlign w:val="center"/>
          </w:tcPr>
          <w:p w14:paraId="3058B4CE"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9.50(9.00)</w:t>
            </w:r>
          </w:p>
        </w:tc>
        <w:tc>
          <w:tcPr>
            <w:tcW w:w="1095" w:type="dxa"/>
            <w:vAlign w:val="center"/>
          </w:tcPr>
          <w:p w14:paraId="561CFF01"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10.50(5.00)</w:t>
            </w:r>
          </w:p>
        </w:tc>
        <w:tc>
          <w:tcPr>
            <w:tcW w:w="548" w:type="dxa"/>
            <w:vAlign w:val="center"/>
          </w:tcPr>
          <w:p w14:paraId="316F9DBC"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-1.02</w:t>
            </w:r>
          </w:p>
        </w:tc>
        <w:tc>
          <w:tcPr>
            <w:tcW w:w="410" w:type="dxa"/>
            <w:vAlign w:val="center"/>
          </w:tcPr>
          <w:p w14:paraId="2202FD01"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0.31</w:t>
            </w:r>
          </w:p>
        </w:tc>
        <w:tc>
          <w:tcPr>
            <w:tcW w:w="1234" w:type="dxa"/>
            <w:vAlign w:val="center"/>
          </w:tcPr>
          <w:p w14:paraId="67B0E2AE"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13.00(11.50)</w:t>
            </w:r>
          </w:p>
        </w:tc>
        <w:tc>
          <w:tcPr>
            <w:tcW w:w="1218" w:type="dxa"/>
            <w:vAlign w:val="center"/>
          </w:tcPr>
          <w:p w14:paraId="07F52CD1"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14.00(10.50)</w:t>
            </w:r>
          </w:p>
        </w:tc>
        <w:tc>
          <w:tcPr>
            <w:tcW w:w="619" w:type="dxa"/>
            <w:vAlign w:val="center"/>
          </w:tcPr>
          <w:p w14:paraId="63C50E36"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-0.61</w:t>
            </w:r>
          </w:p>
        </w:tc>
        <w:tc>
          <w:tcPr>
            <w:tcW w:w="548" w:type="dxa"/>
            <w:vAlign w:val="center"/>
          </w:tcPr>
          <w:p w14:paraId="19BF27FA"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0.54</w:t>
            </w:r>
          </w:p>
        </w:tc>
        <w:tc>
          <w:tcPr>
            <w:tcW w:w="1253" w:type="dxa"/>
            <w:vAlign w:val="center"/>
          </w:tcPr>
          <w:p w14:paraId="556D6D0C"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18.50(20.00)</w:t>
            </w:r>
          </w:p>
        </w:tc>
        <w:tc>
          <w:tcPr>
            <w:tcW w:w="1273" w:type="dxa"/>
            <w:vAlign w:val="center"/>
          </w:tcPr>
          <w:p w14:paraId="61FD4D48"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16.10(15.00)</w:t>
            </w:r>
          </w:p>
        </w:tc>
        <w:tc>
          <w:tcPr>
            <w:tcW w:w="511" w:type="dxa"/>
            <w:vAlign w:val="center"/>
          </w:tcPr>
          <w:p w14:paraId="4D8AC0E3"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-1.17</w:t>
            </w:r>
          </w:p>
        </w:tc>
        <w:tc>
          <w:tcPr>
            <w:tcW w:w="619" w:type="dxa"/>
            <w:vAlign w:val="center"/>
          </w:tcPr>
          <w:p w14:paraId="5F16965C"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0.24</w:t>
            </w:r>
          </w:p>
        </w:tc>
      </w:tr>
      <w:tr w:rsidR="00B16F0E" w:rsidRPr="00B16F0E" w14:paraId="1992F00A" w14:textId="77777777" w:rsidTr="00633B5C">
        <w:trPr>
          <w:gridAfter w:val="1"/>
          <w:wAfter w:w="10" w:type="dxa"/>
          <w:trHeight w:val="375"/>
          <w:jc w:val="center"/>
        </w:trPr>
        <w:tc>
          <w:tcPr>
            <w:tcW w:w="1842" w:type="dxa"/>
            <w:vAlign w:val="center"/>
          </w:tcPr>
          <w:p w14:paraId="2A8095B5"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eastAsia="微软雅黑" w:hAnsi="Times New Roman" w:cs="Times New Roman"/>
                <w:sz w:val="20"/>
                <w:szCs w:val="20"/>
              </w:rPr>
              <w:t>Eye-Hand Coordination</w:t>
            </w:r>
          </w:p>
        </w:tc>
        <w:tc>
          <w:tcPr>
            <w:tcW w:w="1129" w:type="dxa"/>
            <w:vAlign w:val="center"/>
          </w:tcPr>
          <w:p w14:paraId="21FC0DA2"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10.50(5.50)</w:t>
            </w:r>
          </w:p>
        </w:tc>
        <w:tc>
          <w:tcPr>
            <w:tcW w:w="1097" w:type="dxa"/>
            <w:vAlign w:val="center"/>
          </w:tcPr>
          <w:p w14:paraId="5DA3CCC4"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10.50(3.50)</w:t>
            </w:r>
          </w:p>
        </w:tc>
        <w:tc>
          <w:tcPr>
            <w:tcW w:w="548" w:type="dxa"/>
            <w:vAlign w:val="center"/>
          </w:tcPr>
          <w:p w14:paraId="6FF35347"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lang w:val="en-GB"/>
              </w:rPr>
              <w:t>-0.02</w:t>
            </w:r>
          </w:p>
        </w:tc>
        <w:tc>
          <w:tcPr>
            <w:tcW w:w="460" w:type="dxa"/>
            <w:vAlign w:val="center"/>
          </w:tcPr>
          <w:p w14:paraId="64CECBAB"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1.00</w:t>
            </w:r>
          </w:p>
        </w:tc>
        <w:tc>
          <w:tcPr>
            <w:tcW w:w="1185" w:type="dxa"/>
            <w:vAlign w:val="center"/>
          </w:tcPr>
          <w:p w14:paraId="6C684924"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14.00(7.00)</w:t>
            </w:r>
          </w:p>
        </w:tc>
        <w:tc>
          <w:tcPr>
            <w:tcW w:w="1095" w:type="dxa"/>
            <w:vAlign w:val="center"/>
          </w:tcPr>
          <w:p w14:paraId="77CAEB1A"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14.00(2.00)</w:t>
            </w:r>
          </w:p>
        </w:tc>
        <w:tc>
          <w:tcPr>
            <w:tcW w:w="548" w:type="dxa"/>
            <w:vAlign w:val="center"/>
          </w:tcPr>
          <w:p w14:paraId="3EAA3C8E"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-0.66</w:t>
            </w:r>
          </w:p>
        </w:tc>
        <w:tc>
          <w:tcPr>
            <w:tcW w:w="410" w:type="dxa"/>
            <w:vAlign w:val="center"/>
          </w:tcPr>
          <w:p w14:paraId="23E1F405"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0.51</w:t>
            </w:r>
          </w:p>
        </w:tc>
        <w:tc>
          <w:tcPr>
            <w:tcW w:w="1234" w:type="dxa"/>
            <w:vAlign w:val="center"/>
          </w:tcPr>
          <w:p w14:paraId="2E5B34E4"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17.00(7.50)</w:t>
            </w:r>
          </w:p>
        </w:tc>
        <w:tc>
          <w:tcPr>
            <w:tcW w:w="1218" w:type="dxa"/>
            <w:vAlign w:val="center"/>
          </w:tcPr>
          <w:p w14:paraId="7C08D6D5"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16.00(9.00)</w:t>
            </w:r>
          </w:p>
        </w:tc>
        <w:tc>
          <w:tcPr>
            <w:tcW w:w="619" w:type="dxa"/>
            <w:vAlign w:val="center"/>
          </w:tcPr>
          <w:p w14:paraId="7A269892"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-0.55</w:t>
            </w:r>
          </w:p>
        </w:tc>
        <w:tc>
          <w:tcPr>
            <w:tcW w:w="548" w:type="dxa"/>
            <w:vAlign w:val="center"/>
          </w:tcPr>
          <w:p w14:paraId="35B80829"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0.58</w:t>
            </w:r>
          </w:p>
        </w:tc>
        <w:tc>
          <w:tcPr>
            <w:tcW w:w="1253" w:type="dxa"/>
            <w:vAlign w:val="center"/>
          </w:tcPr>
          <w:p w14:paraId="701DCEC1"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20.50(5.00)</w:t>
            </w:r>
          </w:p>
        </w:tc>
        <w:tc>
          <w:tcPr>
            <w:tcW w:w="1273" w:type="dxa"/>
            <w:vAlign w:val="center"/>
          </w:tcPr>
          <w:p w14:paraId="4291B55A"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18.75(10.00)</w:t>
            </w:r>
          </w:p>
        </w:tc>
        <w:tc>
          <w:tcPr>
            <w:tcW w:w="511" w:type="dxa"/>
            <w:vAlign w:val="center"/>
          </w:tcPr>
          <w:p w14:paraId="6AE7259E"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-0.67</w:t>
            </w:r>
          </w:p>
        </w:tc>
        <w:tc>
          <w:tcPr>
            <w:tcW w:w="619" w:type="dxa"/>
            <w:vAlign w:val="center"/>
          </w:tcPr>
          <w:p w14:paraId="409B1C21"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0.50</w:t>
            </w:r>
          </w:p>
        </w:tc>
      </w:tr>
      <w:tr w:rsidR="00B16F0E" w:rsidRPr="00B16F0E" w14:paraId="6AC3A773" w14:textId="77777777" w:rsidTr="00633B5C">
        <w:trPr>
          <w:gridAfter w:val="1"/>
          <w:wAfter w:w="10" w:type="dxa"/>
          <w:trHeight w:val="375"/>
          <w:jc w:val="center"/>
        </w:trPr>
        <w:tc>
          <w:tcPr>
            <w:tcW w:w="1842" w:type="dxa"/>
            <w:tcBorders>
              <w:bottom w:val="single" w:sz="12" w:space="0" w:color="auto"/>
            </w:tcBorders>
            <w:vAlign w:val="center"/>
          </w:tcPr>
          <w:p w14:paraId="350F5F23"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eastAsia="微软雅黑" w:hAnsi="Times New Roman" w:cs="Times New Roman"/>
                <w:sz w:val="20"/>
                <w:szCs w:val="20"/>
              </w:rPr>
              <w:t xml:space="preserve"> Performance</w:t>
            </w:r>
          </w:p>
        </w:tc>
        <w:tc>
          <w:tcPr>
            <w:tcW w:w="1129" w:type="dxa"/>
            <w:tcBorders>
              <w:bottom w:val="single" w:sz="12" w:space="0" w:color="auto"/>
            </w:tcBorders>
            <w:vAlign w:val="center"/>
          </w:tcPr>
          <w:p w14:paraId="29C1A1B3"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9.50(5.00)</w:t>
            </w:r>
          </w:p>
        </w:tc>
        <w:tc>
          <w:tcPr>
            <w:tcW w:w="1097" w:type="dxa"/>
            <w:tcBorders>
              <w:bottom w:val="single" w:sz="12" w:space="0" w:color="auto"/>
            </w:tcBorders>
            <w:vAlign w:val="center"/>
          </w:tcPr>
          <w:p w14:paraId="04651DA8"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9.50(4.00)</w:t>
            </w:r>
          </w:p>
        </w:tc>
        <w:tc>
          <w:tcPr>
            <w:tcW w:w="548" w:type="dxa"/>
            <w:tcBorders>
              <w:bottom w:val="single" w:sz="12" w:space="0" w:color="auto"/>
            </w:tcBorders>
            <w:vAlign w:val="center"/>
          </w:tcPr>
          <w:p w14:paraId="362F7067"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lang w:val="en-GB"/>
              </w:rPr>
              <w:t>-1.07</w:t>
            </w:r>
          </w:p>
        </w:tc>
        <w:tc>
          <w:tcPr>
            <w:tcW w:w="460" w:type="dxa"/>
            <w:tcBorders>
              <w:bottom w:val="single" w:sz="12" w:space="0" w:color="auto"/>
            </w:tcBorders>
            <w:vAlign w:val="center"/>
          </w:tcPr>
          <w:p w14:paraId="54F7E600"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0.28</w:t>
            </w:r>
          </w:p>
        </w:tc>
        <w:tc>
          <w:tcPr>
            <w:tcW w:w="1185" w:type="dxa"/>
            <w:tcBorders>
              <w:bottom w:val="single" w:sz="12" w:space="0" w:color="auto"/>
            </w:tcBorders>
            <w:vAlign w:val="center"/>
          </w:tcPr>
          <w:p w14:paraId="453F6BE3"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12.00(9.50)</w:t>
            </w:r>
          </w:p>
        </w:tc>
        <w:tc>
          <w:tcPr>
            <w:tcW w:w="1095" w:type="dxa"/>
            <w:tcBorders>
              <w:bottom w:val="single" w:sz="12" w:space="0" w:color="auto"/>
            </w:tcBorders>
            <w:vAlign w:val="center"/>
          </w:tcPr>
          <w:p w14:paraId="2D1AADCC"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12.50(4.00)</w:t>
            </w:r>
          </w:p>
        </w:tc>
        <w:tc>
          <w:tcPr>
            <w:tcW w:w="548" w:type="dxa"/>
            <w:tcBorders>
              <w:bottom w:val="single" w:sz="12" w:space="0" w:color="auto"/>
            </w:tcBorders>
            <w:vAlign w:val="center"/>
          </w:tcPr>
          <w:p w14:paraId="738A25C7"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-0.90</w:t>
            </w:r>
          </w:p>
        </w:tc>
        <w:tc>
          <w:tcPr>
            <w:tcW w:w="410" w:type="dxa"/>
            <w:tcBorders>
              <w:bottom w:val="single" w:sz="12" w:space="0" w:color="auto"/>
            </w:tcBorders>
            <w:vAlign w:val="center"/>
          </w:tcPr>
          <w:p w14:paraId="15D825C0"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0.37</w:t>
            </w:r>
          </w:p>
        </w:tc>
        <w:tc>
          <w:tcPr>
            <w:tcW w:w="1234" w:type="dxa"/>
            <w:tcBorders>
              <w:bottom w:val="single" w:sz="12" w:space="0" w:color="auto"/>
            </w:tcBorders>
            <w:vAlign w:val="center"/>
          </w:tcPr>
          <w:p w14:paraId="202D044E"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15.50(12.00)</w:t>
            </w:r>
          </w:p>
        </w:tc>
        <w:tc>
          <w:tcPr>
            <w:tcW w:w="1218" w:type="dxa"/>
            <w:tcBorders>
              <w:bottom w:val="single" w:sz="12" w:space="0" w:color="auto"/>
            </w:tcBorders>
            <w:vAlign w:val="center"/>
          </w:tcPr>
          <w:p w14:paraId="7A0AD7BC" w14:textId="77777777"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15.50(5.00)</w:t>
            </w:r>
          </w:p>
        </w:tc>
        <w:tc>
          <w:tcPr>
            <w:tcW w:w="619" w:type="dxa"/>
            <w:tcBorders>
              <w:bottom w:val="single" w:sz="12" w:space="0" w:color="auto"/>
            </w:tcBorders>
            <w:vAlign w:val="center"/>
          </w:tcPr>
          <w:p w14:paraId="0D03385E"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-0.21</w:t>
            </w:r>
          </w:p>
        </w:tc>
        <w:tc>
          <w:tcPr>
            <w:tcW w:w="548" w:type="dxa"/>
            <w:tcBorders>
              <w:bottom w:val="single" w:sz="12" w:space="0" w:color="auto"/>
            </w:tcBorders>
            <w:vAlign w:val="center"/>
          </w:tcPr>
          <w:p w14:paraId="4F96255F" w14:textId="77777777" w:rsidR="00E37140" w:rsidRPr="00B16F0E" w:rsidRDefault="00E37140" w:rsidP="000C2AE8">
            <w:pPr>
              <w:spacing w:line="360" w:lineRule="auto"/>
              <w:jc w:val="center"/>
              <w:rPr>
                <w:rFonts w:ascii="Times New Roman" w:hAnsi="Times New Roman" w:cs="Times New Roman"/>
                <w:sz w:val="20"/>
                <w:szCs w:val="20"/>
              </w:rPr>
            </w:pPr>
            <w:r w:rsidRPr="00B16F0E">
              <w:rPr>
                <w:rFonts w:ascii="Times New Roman" w:hAnsi="Times New Roman" w:cs="Times New Roman"/>
                <w:bCs/>
                <w:sz w:val="20"/>
                <w:szCs w:val="20"/>
              </w:rPr>
              <w:t>0.83</w:t>
            </w:r>
          </w:p>
        </w:tc>
        <w:tc>
          <w:tcPr>
            <w:tcW w:w="1253" w:type="dxa"/>
            <w:tcBorders>
              <w:bottom w:val="single" w:sz="12" w:space="0" w:color="auto"/>
            </w:tcBorders>
            <w:vAlign w:val="center"/>
          </w:tcPr>
          <w:p w14:paraId="4E248254"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18.20(8.00)</w:t>
            </w:r>
          </w:p>
        </w:tc>
        <w:tc>
          <w:tcPr>
            <w:tcW w:w="1273" w:type="dxa"/>
            <w:tcBorders>
              <w:bottom w:val="single" w:sz="12" w:space="0" w:color="auto"/>
            </w:tcBorders>
            <w:vAlign w:val="center"/>
          </w:tcPr>
          <w:p w14:paraId="69A8C208" w14:textId="77777777" w:rsidR="00E37140" w:rsidRPr="00B16F0E" w:rsidRDefault="00E37140" w:rsidP="000C2AE8">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17.44(8.00)</w:t>
            </w:r>
          </w:p>
        </w:tc>
        <w:tc>
          <w:tcPr>
            <w:tcW w:w="511" w:type="dxa"/>
            <w:tcBorders>
              <w:bottom w:val="single" w:sz="12" w:space="0" w:color="auto"/>
            </w:tcBorders>
            <w:vAlign w:val="center"/>
          </w:tcPr>
          <w:p w14:paraId="0A288DDE"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-0.47</w:t>
            </w:r>
          </w:p>
        </w:tc>
        <w:tc>
          <w:tcPr>
            <w:tcW w:w="619" w:type="dxa"/>
            <w:tcBorders>
              <w:bottom w:val="single" w:sz="12" w:space="0" w:color="auto"/>
            </w:tcBorders>
            <w:vAlign w:val="center"/>
          </w:tcPr>
          <w:p w14:paraId="50D732C6" w14:textId="77777777" w:rsidR="00E37140" w:rsidRPr="00B16F0E" w:rsidRDefault="00E37140" w:rsidP="000C2AE8">
            <w:pPr>
              <w:spacing w:line="360" w:lineRule="auto"/>
              <w:jc w:val="center"/>
              <w:rPr>
                <w:rFonts w:ascii="Times New Roman" w:hAnsi="Times New Roman" w:cs="Times New Roman"/>
                <w:bCs/>
                <w:sz w:val="20"/>
                <w:szCs w:val="20"/>
              </w:rPr>
            </w:pPr>
            <w:r w:rsidRPr="00B16F0E">
              <w:rPr>
                <w:rFonts w:ascii="Times New Roman" w:hAnsi="Times New Roman" w:cs="Times New Roman"/>
                <w:bCs/>
                <w:sz w:val="20"/>
                <w:szCs w:val="20"/>
              </w:rPr>
              <w:t>0.64</w:t>
            </w:r>
          </w:p>
        </w:tc>
      </w:tr>
      <w:tr w:rsidR="002D0172" w:rsidRPr="00B16F0E" w14:paraId="4EB115AF" w14:textId="77777777" w:rsidTr="00633B5C">
        <w:trPr>
          <w:trHeight w:val="375"/>
          <w:jc w:val="center"/>
        </w:trPr>
        <w:tc>
          <w:tcPr>
            <w:tcW w:w="15599" w:type="dxa"/>
            <w:gridSpan w:val="18"/>
            <w:tcBorders>
              <w:top w:val="single" w:sz="12" w:space="0" w:color="auto"/>
            </w:tcBorders>
          </w:tcPr>
          <w:p w14:paraId="6EFBD897" w14:textId="1B5C0F4F" w:rsidR="00E37140" w:rsidRPr="00B16F0E" w:rsidRDefault="00E37140" w:rsidP="000C2AE8">
            <w:pPr>
              <w:spacing w:line="360" w:lineRule="auto"/>
              <w:rPr>
                <w:rFonts w:ascii="Times New Roman" w:hAnsi="Times New Roman" w:cs="Times New Roman"/>
                <w:sz w:val="20"/>
                <w:szCs w:val="20"/>
              </w:rPr>
            </w:pPr>
            <w:r w:rsidRPr="00B16F0E">
              <w:rPr>
                <w:rFonts w:ascii="Times New Roman" w:hAnsi="Times New Roman" w:cs="Times New Roman"/>
                <w:sz w:val="20"/>
                <w:szCs w:val="20"/>
              </w:rPr>
              <w:t>Note: M: Median, R: Range, a:</w:t>
            </w:r>
            <w:r w:rsidR="002D0172" w:rsidRPr="00B16F0E">
              <w:rPr>
                <w:rFonts w:ascii="Times New Roman" w:hAnsi="Times New Roman" w:cs="Times New Roman"/>
                <w:sz w:val="20"/>
                <w:szCs w:val="20"/>
              </w:rPr>
              <w:t xml:space="preserve"> </w:t>
            </w:r>
            <w:r w:rsidRPr="00B16F0E">
              <w:rPr>
                <w:rFonts w:ascii="Times New Roman" w:hAnsi="Times New Roman" w:cs="Times New Roman"/>
                <w:sz w:val="20"/>
                <w:szCs w:val="20"/>
              </w:rPr>
              <w:t xml:space="preserve">Number of </w:t>
            </w:r>
            <w:proofErr w:type="gramStart"/>
            <w:r w:rsidRPr="00B16F0E">
              <w:rPr>
                <w:rFonts w:ascii="Times New Roman" w:hAnsi="Times New Roman" w:cs="Times New Roman"/>
                <w:sz w:val="20"/>
                <w:szCs w:val="20"/>
              </w:rPr>
              <w:t>infants  who</w:t>
            </w:r>
            <w:proofErr w:type="gramEnd"/>
            <w:r w:rsidRPr="00B16F0E">
              <w:rPr>
                <w:rFonts w:ascii="Times New Roman" w:hAnsi="Times New Roman" w:cs="Times New Roman"/>
                <w:sz w:val="20"/>
                <w:szCs w:val="20"/>
              </w:rPr>
              <w:t xml:space="preserve"> completed certain follow-up node</w:t>
            </w:r>
          </w:p>
        </w:tc>
      </w:tr>
    </w:tbl>
    <w:p w14:paraId="5439C942" w14:textId="72EC30C0" w:rsidR="00C204A2" w:rsidRPr="00B16F0E" w:rsidRDefault="00C204A2" w:rsidP="00C204A2">
      <w:pPr>
        <w:snapToGrid w:val="0"/>
        <w:spacing w:line="240" w:lineRule="atLeast"/>
        <w:rPr>
          <w:rFonts w:ascii="Times New Roman" w:eastAsia="宋体" w:hAnsi="Times New Roman" w:cs="Times New Roman"/>
          <w:bCs/>
          <w:kern w:val="2"/>
        </w:rPr>
      </w:pPr>
    </w:p>
    <w:p w14:paraId="6C381842" w14:textId="77777777" w:rsidR="00E37140" w:rsidRPr="00B16F0E" w:rsidRDefault="00E37140" w:rsidP="00C204A2">
      <w:pPr>
        <w:snapToGrid w:val="0"/>
        <w:spacing w:line="240" w:lineRule="atLeast"/>
        <w:rPr>
          <w:rFonts w:ascii="Times New Roman" w:eastAsia="宋体" w:hAnsi="Times New Roman" w:cs="Times New Roman"/>
          <w:bCs/>
          <w:kern w:val="2"/>
        </w:rPr>
        <w:sectPr w:rsidR="00E37140" w:rsidRPr="00B16F0E" w:rsidSect="0034251D">
          <w:pgSz w:w="16840" w:h="11900" w:orient="landscape"/>
          <w:pgMar w:top="1800" w:right="1440" w:bottom="1800" w:left="1440" w:header="708" w:footer="708" w:gutter="0"/>
          <w:cols w:space="708"/>
          <w:docGrid w:linePitch="360"/>
        </w:sectPr>
      </w:pPr>
    </w:p>
    <w:p w14:paraId="64872241" w14:textId="2F3A168B" w:rsidR="0034251D" w:rsidRPr="00B16F0E" w:rsidRDefault="0034251D" w:rsidP="00C204A2">
      <w:pPr>
        <w:snapToGrid w:val="0"/>
        <w:spacing w:line="240" w:lineRule="atLeast"/>
        <w:rPr>
          <w:rFonts w:ascii="Times New Roman" w:eastAsia="宋体" w:hAnsi="Times New Roman" w:cs="Times New Roman"/>
          <w:bCs/>
          <w:kern w:val="2"/>
        </w:rPr>
      </w:pPr>
    </w:p>
    <w:p w14:paraId="3F077A9D" w14:textId="7974696F" w:rsidR="00E37140" w:rsidRPr="00B16F0E" w:rsidRDefault="00E37140" w:rsidP="00E37140">
      <w:pPr>
        <w:spacing w:line="480" w:lineRule="auto"/>
        <w:ind w:leftChars="100" w:left="240"/>
        <w:jc w:val="center"/>
        <w:rPr>
          <w:rFonts w:ascii="Times New Roman" w:hAnsi="Times New Roman" w:cs="Times New Roman"/>
          <w:b/>
          <w:sz w:val="20"/>
          <w:szCs w:val="20"/>
        </w:rPr>
      </w:pPr>
      <w:r w:rsidRPr="00B16F0E">
        <w:rPr>
          <w:rFonts w:ascii="Times New Roman" w:eastAsia="Malgun Gothic" w:hAnsi="Times New Roman" w:cs="Times New Roman"/>
          <w:b/>
          <w:sz w:val="20"/>
          <w:szCs w:val="20"/>
          <w:lang w:eastAsia="ko-KR"/>
        </w:rPr>
        <w:t xml:space="preserve">   </w:t>
      </w:r>
      <w:r w:rsidR="005A7AB4" w:rsidRPr="00B16F0E">
        <w:rPr>
          <w:rFonts w:ascii="Times New Roman" w:eastAsia="Malgun Gothic" w:hAnsi="Times New Roman" w:cs="Times New Roman"/>
          <w:b/>
          <w:sz w:val="20"/>
          <w:szCs w:val="20"/>
          <w:lang w:eastAsia="ko-KR"/>
        </w:rPr>
        <w:t>Appendix</w:t>
      </w:r>
      <w:r w:rsidRPr="00B16F0E">
        <w:rPr>
          <w:rFonts w:ascii="Times New Roman" w:eastAsia="Malgun Gothic" w:hAnsi="Times New Roman" w:cs="Times New Roman"/>
          <w:b/>
          <w:sz w:val="20"/>
          <w:szCs w:val="20"/>
          <w:lang w:eastAsia="ko-KR"/>
        </w:rPr>
        <w:t xml:space="preserve"> </w:t>
      </w:r>
      <w:r w:rsidR="005A7AB4" w:rsidRPr="00B16F0E">
        <w:rPr>
          <w:rFonts w:ascii="Times New Roman" w:eastAsia="Malgun Gothic" w:hAnsi="Times New Roman" w:cs="Times New Roman"/>
          <w:b/>
          <w:sz w:val="20"/>
          <w:szCs w:val="20"/>
          <w:lang w:eastAsia="ko-KR"/>
        </w:rPr>
        <w:t>S2</w:t>
      </w:r>
      <w:r w:rsidRPr="00B16F0E">
        <w:rPr>
          <w:rFonts w:ascii="Times New Roman" w:hAnsi="Times New Roman" w:cs="Times New Roman"/>
          <w:b/>
          <w:sz w:val="20"/>
          <w:szCs w:val="20"/>
        </w:rPr>
        <w:t>.</w:t>
      </w:r>
      <w:r w:rsidRPr="00B16F0E">
        <w:rPr>
          <w:rFonts w:ascii="Times New Roman" w:hAnsi="Times New Roman" w:cs="Times New Roman"/>
          <w:i/>
          <w:iCs/>
          <w:sz w:val="20"/>
          <w:szCs w:val="20"/>
        </w:rPr>
        <w:t xml:space="preserve"> </w:t>
      </w:r>
      <w:bookmarkStart w:id="2" w:name="_Hlk109687264"/>
      <w:r w:rsidRPr="00B16F0E">
        <w:rPr>
          <w:rFonts w:ascii="Times New Roman" w:hAnsi="Times New Roman" w:cs="Times New Roman"/>
          <w:b/>
          <w:sz w:val="20"/>
          <w:szCs w:val="20"/>
        </w:rPr>
        <w:t>Descriptive and inferential statistics for developmental age across outcome groups</w:t>
      </w:r>
      <w:bookmarkEnd w:id="2"/>
    </w:p>
    <w:tbl>
      <w:tblPr>
        <w:tblW w:w="5475" w:type="pct"/>
        <w:jc w:val="center"/>
        <w:tblLayout w:type="fixed"/>
        <w:tblCellMar>
          <w:left w:w="10" w:type="dxa"/>
          <w:right w:w="10" w:type="dxa"/>
        </w:tblCellMar>
        <w:tblLook w:val="04A0" w:firstRow="1" w:lastRow="0" w:firstColumn="1" w:lastColumn="0" w:noHBand="0" w:noVBand="1"/>
      </w:tblPr>
      <w:tblGrid>
        <w:gridCol w:w="1560"/>
        <w:gridCol w:w="194"/>
        <w:gridCol w:w="1081"/>
        <w:gridCol w:w="284"/>
        <w:gridCol w:w="1064"/>
        <w:gridCol w:w="965"/>
        <w:gridCol w:w="1088"/>
        <w:gridCol w:w="215"/>
        <w:gridCol w:w="1417"/>
        <w:gridCol w:w="1299"/>
        <w:gridCol w:w="189"/>
        <w:gridCol w:w="780"/>
        <w:gridCol w:w="909"/>
        <w:gridCol w:w="41"/>
        <w:gridCol w:w="159"/>
        <w:gridCol w:w="1189"/>
        <w:gridCol w:w="40"/>
        <w:gridCol w:w="1188"/>
        <w:gridCol w:w="230"/>
        <w:gridCol w:w="652"/>
        <w:gridCol w:w="57"/>
        <w:gridCol w:w="668"/>
        <w:gridCol w:w="17"/>
      </w:tblGrid>
      <w:tr w:rsidR="00B16F0E" w:rsidRPr="00B16F0E" w14:paraId="3272A686" w14:textId="77777777" w:rsidTr="0046672A">
        <w:trPr>
          <w:trHeight w:val="384"/>
          <w:jc w:val="center"/>
        </w:trPr>
        <w:tc>
          <w:tcPr>
            <w:tcW w:w="6236" w:type="dxa"/>
            <w:gridSpan w:val="7"/>
            <w:tcBorders>
              <w:top w:val="single" w:sz="12" w:space="0" w:color="auto"/>
              <w:bottom w:val="single" w:sz="12" w:space="0" w:color="auto"/>
            </w:tcBorders>
            <w:vAlign w:val="center"/>
          </w:tcPr>
          <w:p w14:paraId="1CF79C66"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 xml:space="preserve">              12–13 months</w:t>
            </w:r>
            <w:r w:rsidRPr="00B16F0E">
              <w:rPr>
                <w:rFonts w:ascii="Times New Roman" w:hAnsi="Times New Roman" w:cs="Times New Roman"/>
                <w:sz w:val="20"/>
                <w:szCs w:val="20"/>
              </w:rPr>
              <w:t>（</w:t>
            </w:r>
            <w:r w:rsidRPr="00B16F0E">
              <w:rPr>
                <w:rFonts w:ascii="Times New Roman" w:hAnsi="Times New Roman" w:cs="Times New Roman"/>
                <w:sz w:val="20"/>
                <w:szCs w:val="20"/>
              </w:rPr>
              <w:t>n=20</w:t>
            </w:r>
            <w:r w:rsidRPr="00B16F0E">
              <w:rPr>
                <w:rFonts w:ascii="Times New Roman" w:hAnsi="Times New Roman" w:cs="Times New Roman"/>
                <w:sz w:val="20"/>
                <w:szCs w:val="20"/>
              </w:rPr>
              <w:t>）</w:t>
            </w:r>
          </w:p>
        </w:tc>
        <w:tc>
          <w:tcPr>
            <w:tcW w:w="215" w:type="dxa"/>
            <w:tcBorders>
              <w:top w:val="single" w:sz="12" w:space="0" w:color="auto"/>
            </w:tcBorders>
            <w:vAlign w:val="center"/>
          </w:tcPr>
          <w:p w14:paraId="6237B3D8" w14:textId="77777777" w:rsidR="00E37140" w:rsidRPr="00B16F0E" w:rsidRDefault="00E37140" w:rsidP="000C2AE8">
            <w:pPr>
              <w:spacing w:line="480" w:lineRule="auto"/>
              <w:ind w:leftChars="100" w:left="240"/>
              <w:jc w:val="center"/>
              <w:rPr>
                <w:rFonts w:ascii="Times New Roman" w:hAnsi="Times New Roman" w:cs="Times New Roman"/>
                <w:sz w:val="20"/>
                <w:szCs w:val="20"/>
              </w:rPr>
            </w:pPr>
          </w:p>
        </w:tc>
        <w:tc>
          <w:tcPr>
            <w:tcW w:w="4594" w:type="dxa"/>
            <w:gridSpan w:val="5"/>
            <w:tcBorders>
              <w:top w:val="single" w:sz="12" w:space="0" w:color="auto"/>
              <w:bottom w:val="single" w:sz="12" w:space="0" w:color="auto"/>
            </w:tcBorders>
            <w:vAlign w:val="center"/>
          </w:tcPr>
          <w:p w14:paraId="0DFB478E"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15–1 6 months(n=21)</w:t>
            </w:r>
          </w:p>
        </w:tc>
        <w:tc>
          <w:tcPr>
            <w:tcW w:w="200" w:type="dxa"/>
            <w:gridSpan w:val="2"/>
            <w:tcBorders>
              <w:top w:val="single" w:sz="12" w:space="0" w:color="auto"/>
            </w:tcBorders>
            <w:vAlign w:val="center"/>
          </w:tcPr>
          <w:p w14:paraId="7BF4BD24" w14:textId="77777777" w:rsidR="00E37140" w:rsidRPr="00B16F0E" w:rsidRDefault="00E37140" w:rsidP="000C2AE8">
            <w:pPr>
              <w:spacing w:line="480" w:lineRule="auto"/>
              <w:ind w:leftChars="100" w:left="240"/>
              <w:jc w:val="center"/>
              <w:rPr>
                <w:rFonts w:ascii="Times New Roman" w:hAnsi="Times New Roman" w:cs="Times New Roman"/>
                <w:sz w:val="20"/>
                <w:szCs w:val="20"/>
              </w:rPr>
            </w:pPr>
          </w:p>
        </w:tc>
        <w:tc>
          <w:tcPr>
            <w:tcW w:w="4041" w:type="dxa"/>
            <w:gridSpan w:val="8"/>
            <w:tcBorders>
              <w:top w:val="single" w:sz="12" w:space="0" w:color="auto"/>
              <w:bottom w:val="single" w:sz="12" w:space="0" w:color="auto"/>
            </w:tcBorders>
            <w:vAlign w:val="center"/>
          </w:tcPr>
          <w:p w14:paraId="770914DF"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18-19months(n=21)</w:t>
            </w:r>
          </w:p>
        </w:tc>
      </w:tr>
      <w:tr w:rsidR="00B16F0E" w:rsidRPr="00B16F0E" w14:paraId="4E326DB6" w14:textId="77777777" w:rsidTr="0046672A">
        <w:trPr>
          <w:gridAfter w:val="1"/>
          <w:wAfter w:w="17" w:type="dxa"/>
          <w:trHeight w:val="384"/>
          <w:jc w:val="center"/>
        </w:trPr>
        <w:tc>
          <w:tcPr>
            <w:tcW w:w="1754" w:type="dxa"/>
            <w:gridSpan w:val="2"/>
            <w:tcBorders>
              <w:top w:val="single" w:sz="12" w:space="0" w:color="auto"/>
              <w:bottom w:val="single" w:sz="12" w:space="0" w:color="auto"/>
            </w:tcBorders>
            <w:vAlign w:val="center"/>
          </w:tcPr>
          <w:p w14:paraId="736B31BA" w14:textId="6426498C"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sz w:val="20"/>
                <w:szCs w:val="20"/>
              </w:rPr>
              <w:t xml:space="preserve">Subscales, </w:t>
            </w:r>
            <w:r w:rsidR="0046672A" w:rsidRPr="00B16F0E">
              <w:rPr>
                <w:rFonts w:ascii="Times New Roman" w:hAnsi="Times New Roman" w:cs="Times New Roman"/>
                <w:sz w:val="20"/>
                <w:szCs w:val="20"/>
              </w:rPr>
              <w:t>M</w:t>
            </w:r>
            <w:r w:rsidRPr="00B16F0E">
              <w:rPr>
                <w:rFonts w:ascii="Times New Roman" w:hAnsi="Times New Roman" w:cs="Times New Roman"/>
                <w:sz w:val="20"/>
                <w:szCs w:val="20"/>
              </w:rPr>
              <w:t>（</w:t>
            </w:r>
            <w:r w:rsidRPr="00B16F0E">
              <w:rPr>
                <w:rFonts w:ascii="Times New Roman" w:hAnsi="Times New Roman" w:cs="Times New Roman"/>
                <w:sz w:val="20"/>
                <w:szCs w:val="20"/>
              </w:rPr>
              <w:t>R</w:t>
            </w:r>
            <w:r w:rsidRPr="00B16F0E">
              <w:rPr>
                <w:rFonts w:ascii="Times New Roman" w:hAnsi="Times New Roman" w:cs="Times New Roman"/>
                <w:sz w:val="20"/>
                <w:szCs w:val="20"/>
              </w:rPr>
              <w:t>）</w:t>
            </w:r>
          </w:p>
        </w:tc>
        <w:tc>
          <w:tcPr>
            <w:tcW w:w="1365" w:type="dxa"/>
            <w:gridSpan w:val="2"/>
            <w:tcBorders>
              <w:top w:val="single" w:sz="12" w:space="0" w:color="auto"/>
              <w:bottom w:val="single" w:sz="12" w:space="0" w:color="auto"/>
            </w:tcBorders>
            <w:vAlign w:val="center"/>
          </w:tcPr>
          <w:p w14:paraId="725F9E9C" w14:textId="77777777" w:rsidR="00E37140" w:rsidRPr="00B16F0E" w:rsidRDefault="00E37140" w:rsidP="0046672A">
            <w:pPr>
              <w:spacing w:line="480" w:lineRule="auto"/>
              <w:ind w:leftChars="100" w:left="240"/>
              <w:rPr>
                <w:rFonts w:ascii="Times New Roman" w:hAnsi="Times New Roman" w:cs="Times New Roman"/>
                <w:sz w:val="20"/>
                <w:szCs w:val="20"/>
              </w:rPr>
            </w:pPr>
            <w:r w:rsidRPr="00B16F0E">
              <w:rPr>
                <w:rFonts w:ascii="Times New Roman" w:hAnsi="Times New Roman" w:cs="Times New Roman"/>
                <w:sz w:val="20"/>
                <w:szCs w:val="20"/>
              </w:rPr>
              <w:t>Group A</w:t>
            </w:r>
          </w:p>
          <w:p w14:paraId="5954B231"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w:t>
            </w:r>
            <w:r w:rsidRPr="00B16F0E">
              <w:rPr>
                <w:rFonts w:ascii="Times New Roman" w:hAnsi="Times New Roman" w:cs="Times New Roman"/>
                <w:sz w:val="20"/>
                <w:szCs w:val="20"/>
              </w:rPr>
              <w:t>n</w:t>
            </w:r>
            <w:r w:rsidRPr="00B16F0E">
              <w:rPr>
                <w:rFonts w:ascii="Times New Roman" w:hAnsi="Times New Roman" w:cs="Times New Roman"/>
                <w:sz w:val="20"/>
                <w:szCs w:val="20"/>
                <w:vertAlign w:val="superscript"/>
              </w:rPr>
              <w:t>a</w:t>
            </w:r>
            <w:r w:rsidRPr="00B16F0E">
              <w:rPr>
                <w:rFonts w:ascii="Times New Roman" w:hAnsi="Times New Roman" w:cs="Times New Roman"/>
                <w:sz w:val="20"/>
                <w:szCs w:val="20"/>
              </w:rPr>
              <w:t>=11</w:t>
            </w:r>
            <w:r w:rsidRPr="00B16F0E">
              <w:rPr>
                <w:rFonts w:ascii="Times New Roman" w:hAnsi="Times New Roman" w:cs="Times New Roman"/>
                <w:sz w:val="20"/>
                <w:szCs w:val="20"/>
              </w:rPr>
              <w:t>）</w:t>
            </w:r>
          </w:p>
        </w:tc>
        <w:tc>
          <w:tcPr>
            <w:tcW w:w="1064" w:type="dxa"/>
            <w:tcBorders>
              <w:top w:val="single" w:sz="12" w:space="0" w:color="auto"/>
              <w:bottom w:val="single" w:sz="12" w:space="0" w:color="auto"/>
            </w:tcBorders>
            <w:vAlign w:val="center"/>
          </w:tcPr>
          <w:p w14:paraId="2144F4D1"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Group N</w:t>
            </w:r>
          </w:p>
          <w:p w14:paraId="6D70C8CB"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(n=9)</w:t>
            </w:r>
          </w:p>
        </w:tc>
        <w:tc>
          <w:tcPr>
            <w:tcW w:w="965" w:type="dxa"/>
            <w:tcBorders>
              <w:top w:val="single" w:sz="12" w:space="0" w:color="auto"/>
              <w:bottom w:val="single" w:sz="12" w:space="0" w:color="auto"/>
            </w:tcBorders>
            <w:vAlign w:val="center"/>
          </w:tcPr>
          <w:p w14:paraId="1AD40FE8" w14:textId="77777777" w:rsidR="00E37140" w:rsidRPr="00B16F0E" w:rsidRDefault="00E37140" w:rsidP="000C2AE8">
            <w:pPr>
              <w:spacing w:line="480" w:lineRule="auto"/>
              <w:ind w:leftChars="100" w:left="240"/>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1088" w:type="dxa"/>
            <w:tcBorders>
              <w:top w:val="single" w:sz="12" w:space="0" w:color="auto"/>
              <w:bottom w:val="single" w:sz="12" w:space="0" w:color="auto"/>
            </w:tcBorders>
            <w:vAlign w:val="center"/>
          </w:tcPr>
          <w:p w14:paraId="5472EA02" w14:textId="77777777" w:rsidR="00E37140" w:rsidRPr="00B16F0E" w:rsidRDefault="00E37140" w:rsidP="000C2AE8">
            <w:pPr>
              <w:spacing w:line="480" w:lineRule="auto"/>
              <w:ind w:leftChars="100" w:left="240"/>
              <w:jc w:val="center"/>
              <w:rPr>
                <w:rFonts w:ascii="Times New Roman" w:hAnsi="Times New Roman" w:cs="Times New Roman"/>
                <w:i/>
                <w:iCs/>
                <w:sz w:val="20"/>
                <w:szCs w:val="20"/>
              </w:rPr>
            </w:pPr>
            <w:r w:rsidRPr="00B16F0E">
              <w:rPr>
                <w:rFonts w:ascii="Times New Roman" w:hAnsi="Times New Roman" w:cs="Times New Roman"/>
                <w:i/>
                <w:iCs/>
                <w:sz w:val="20"/>
                <w:szCs w:val="20"/>
              </w:rPr>
              <w:t>p</w:t>
            </w:r>
          </w:p>
        </w:tc>
        <w:tc>
          <w:tcPr>
            <w:tcW w:w="215" w:type="dxa"/>
            <w:tcBorders>
              <w:bottom w:val="single" w:sz="12" w:space="0" w:color="auto"/>
            </w:tcBorders>
            <w:vAlign w:val="center"/>
          </w:tcPr>
          <w:p w14:paraId="57882771" w14:textId="77777777" w:rsidR="00E37140" w:rsidRPr="00B16F0E" w:rsidRDefault="00E37140" w:rsidP="000C2AE8">
            <w:pPr>
              <w:spacing w:line="480" w:lineRule="auto"/>
              <w:ind w:leftChars="100" w:left="240"/>
              <w:jc w:val="center"/>
              <w:rPr>
                <w:rFonts w:ascii="Times New Roman" w:hAnsi="Times New Roman" w:cs="Times New Roman"/>
                <w:sz w:val="20"/>
                <w:szCs w:val="20"/>
              </w:rPr>
            </w:pPr>
          </w:p>
        </w:tc>
        <w:tc>
          <w:tcPr>
            <w:tcW w:w="1417" w:type="dxa"/>
            <w:tcBorders>
              <w:top w:val="single" w:sz="12" w:space="0" w:color="auto"/>
              <w:bottom w:val="single" w:sz="12" w:space="0" w:color="auto"/>
            </w:tcBorders>
            <w:vAlign w:val="center"/>
          </w:tcPr>
          <w:p w14:paraId="1D5DF64A"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Group A</w:t>
            </w:r>
            <w:r w:rsidRPr="00B16F0E">
              <w:rPr>
                <w:rFonts w:ascii="Times New Roman" w:hAnsi="Times New Roman" w:cs="Times New Roman"/>
                <w:sz w:val="20"/>
                <w:szCs w:val="20"/>
              </w:rPr>
              <w:t>（</w:t>
            </w:r>
            <w:r w:rsidRPr="00B16F0E">
              <w:rPr>
                <w:rFonts w:ascii="Times New Roman" w:hAnsi="Times New Roman" w:cs="Times New Roman"/>
                <w:sz w:val="20"/>
                <w:szCs w:val="20"/>
              </w:rPr>
              <w:t>n=13</w:t>
            </w:r>
            <w:r w:rsidRPr="00B16F0E">
              <w:rPr>
                <w:rFonts w:ascii="Times New Roman" w:hAnsi="Times New Roman" w:cs="Times New Roman"/>
                <w:sz w:val="20"/>
                <w:szCs w:val="20"/>
              </w:rPr>
              <w:t>）</w:t>
            </w:r>
          </w:p>
        </w:tc>
        <w:tc>
          <w:tcPr>
            <w:tcW w:w="1299" w:type="dxa"/>
            <w:tcBorders>
              <w:top w:val="single" w:sz="12" w:space="0" w:color="auto"/>
              <w:bottom w:val="single" w:sz="12" w:space="0" w:color="auto"/>
            </w:tcBorders>
            <w:vAlign w:val="center"/>
          </w:tcPr>
          <w:p w14:paraId="38BE3F5D"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Group N</w:t>
            </w:r>
          </w:p>
          <w:p w14:paraId="75919B63"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(n=8)</w:t>
            </w:r>
          </w:p>
        </w:tc>
        <w:tc>
          <w:tcPr>
            <w:tcW w:w="969" w:type="dxa"/>
            <w:gridSpan w:val="2"/>
            <w:tcBorders>
              <w:top w:val="single" w:sz="12" w:space="0" w:color="auto"/>
              <w:bottom w:val="single" w:sz="12" w:space="0" w:color="auto"/>
            </w:tcBorders>
            <w:vAlign w:val="center"/>
          </w:tcPr>
          <w:p w14:paraId="6E03258A" w14:textId="77777777" w:rsidR="00E37140" w:rsidRPr="00B16F0E" w:rsidRDefault="00E37140" w:rsidP="000C2AE8">
            <w:pPr>
              <w:spacing w:line="480" w:lineRule="auto"/>
              <w:ind w:leftChars="100" w:left="240"/>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909" w:type="dxa"/>
            <w:tcBorders>
              <w:top w:val="single" w:sz="12" w:space="0" w:color="auto"/>
              <w:bottom w:val="single" w:sz="12" w:space="0" w:color="auto"/>
            </w:tcBorders>
            <w:vAlign w:val="center"/>
          </w:tcPr>
          <w:p w14:paraId="09C413A6" w14:textId="77777777" w:rsidR="00E37140" w:rsidRPr="00B16F0E" w:rsidRDefault="00E37140" w:rsidP="000C2AE8">
            <w:pPr>
              <w:spacing w:line="480" w:lineRule="auto"/>
              <w:ind w:leftChars="100" w:left="240" w:firstLineChars="50" w:firstLine="100"/>
              <w:rPr>
                <w:rFonts w:ascii="Times New Roman" w:hAnsi="Times New Roman" w:cs="Times New Roman"/>
                <w:i/>
                <w:iCs/>
                <w:sz w:val="20"/>
                <w:szCs w:val="20"/>
              </w:rPr>
            </w:pPr>
            <w:r w:rsidRPr="00B16F0E">
              <w:rPr>
                <w:rFonts w:ascii="Times New Roman" w:hAnsi="Times New Roman" w:cs="Times New Roman"/>
                <w:i/>
                <w:iCs/>
                <w:sz w:val="20"/>
                <w:szCs w:val="20"/>
              </w:rPr>
              <w:t>p</w:t>
            </w:r>
          </w:p>
        </w:tc>
        <w:tc>
          <w:tcPr>
            <w:tcW w:w="200" w:type="dxa"/>
            <w:gridSpan w:val="2"/>
            <w:tcBorders>
              <w:bottom w:val="single" w:sz="12" w:space="0" w:color="auto"/>
            </w:tcBorders>
            <w:vAlign w:val="center"/>
          </w:tcPr>
          <w:p w14:paraId="42328C2A" w14:textId="77777777" w:rsidR="00E37140" w:rsidRPr="00B16F0E" w:rsidRDefault="00E37140" w:rsidP="000C2AE8">
            <w:pPr>
              <w:spacing w:line="480" w:lineRule="auto"/>
              <w:ind w:leftChars="100" w:left="240"/>
              <w:jc w:val="center"/>
              <w:rPr>
                <w:rFonts w:ascii="Times New Roman" w:hAnsi="Times New Roman" w:cs="Times New Roman"/>
                <w:sz w:val="20"/>
                <w:szCs w:val="20"/>
              </w:rPr>
            </w:pPr>
          </w:p>
        </w:tc>
        <w:tc>
          <w:tcPr>
            <w:tcW w:w="1189" w:type="dxa"/>
            <w:tcBorders>
              <w:top w:val="single" w:sz="12" w:space="0" w:color="auto"/>
              <w:bottom w:val="single" w:sz="12" w:space="0" w:color="auto"/>
            </w:tcBorders>
            <w:vAlign w:val="center"/>
          </w:tcPr>
          <w:p w14:paraId="2837FE54"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Group A</w:t>
            </w:r>
          </w:p>
          <w:p w14:paraId="0724928B"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(n=15)</w:t>
            </w:r>
          </w:p>
        </w:tc>
        <w:tc>
          <w:tcPr>
            <w:tcW w:w="1228" w:type="dxa"/>
            <w:gridSpan w:val="2"/>
            <w:tcBorders>
              <w:top w:val="single" w:sz="12" w:space="0" w:color="auto"/>
              <w:bottom w:val="single" w:sz="12" w:space="0" w:color="auto"/>
            </w:tcBorders>
            <w:vAlign w:val="center"/>
          </w:tcPr>
          <w:p w14:paraId="2116908D"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Group N</w:t>
            </w:r>
          </w:p>
          <w:p w14:paraId="79B43195"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sz w:val="20"/>
                <w:szCs w:val="20"/>
              </w:rPr>
              <w:t>(n=6)</w:t>
            </w:r>
          </w:p>
        </w:tc>
        <w:tc>
          <w:tcPr>
            <w:tcW w:w="882" w:type="dxa"/>
            <w:gridSpan w:val="2"/>
            <w:tcBorders>
              <w:top w:val="single" w:sz="12" w:space="0" w:color="auto"/>
              <w:bottom w:val="single" w:sz="12" w:space="0" w:color="auto"/>
            </w:tcBorders>
            <w:vAlign w:val="center"/>
          </w:tcPr>
          <w:p w14:paraId="10DF2275" w14:textId="77777777" w:rsidR="00E37140" w:rsidRPr="00B16F0E" w:rsidRDefault="00E37140" w:rsidP="000C2AE8">
            <w:pPr>
              <w:spacing w:line="480" w:lineRule="auto"/>
              <w:ind w:leftChars="100" w:left="240"/>
              <w:jc w:val="center"/>
              <w:rPr>
                <w:rFonts w:ascii="Times New Roman" w:hAnsi="Times New Roman" w:cs="Times New Roman"/>
                <w:i/>
                <w:iCs/>
                <w:sz w:val="20"/>
                <w:szCs w:val="20"/>
              </w:rPr>
            </w:pPr>
            <w:r w:rsidRPr="00B16F0E">
              <w:rPr>
                <w:rFonts w:ascii="Times New Roman" w:hAnsi="Times New Roman" w:cs="Times New Roman"/>
                <w:i/>
                <w:iCs/>
                <w:sz w:val="20"/>
                <w:szCs w:val="20"/>
              </w:rPr>
              <w:t>Z</w:t>
            </w:r>
          </w:p>
        </w:tc>
        <w:tc>
          <w:tcPr>
            <w:tcW w:w="725" w:type="dxa"/>
            <w:gridSpan w:val="2"/>
            <w:tcBorders>
              <w:top w:val="single" w:sz="12" w:space="0" w:color="auto"/>
              <w:bottom w:val="single" w:sz="12" w:space="0" w:color="auto"/>
            </w:tcBorders>
            <w:vAlign w:val="center"/>
          </w:tcPr>
          <w:p w14:paraId="5B39A9C2" w14:textId="77777777" w:rsidR="00E37140" w:rsidRPr="00B16F0E" w:rsidRDefault="00E37140" w:rsidP="000C2AE8">
            <w:pPr>
              <w:spacing w:line="480" w:lineRule="auto"/>
              <w:ind w:leftChars="100" w:left="240" w:firstLineChars="50" w:firstLine="100"/>
              <w:rPr>
                <w:rFonts w:ascii="Times New Roman" w:hAnsi="Times New Roman" w:cs="Times New Roman"/>
                <w:i/>
                <w:iCs/>
                <w:sz w:val="20"/>
                <w:szCs w:val="20"/>
              </w:rPr>
            </w:pPr>
            <w:r w:rsidRPr="00B16F0E">
              <w:rPr>
                <w:rFonts w:ascii="Times New Roman" w:hAnsi="Times New Roman" w:cs="Times New Roman"/>
                <w:i/>
                <w:iCs/>
                <w:sz w:val="20"/>
                <w:szCs w:val="20"/>
              </w:rPr>
              <w:t>p</w:t>
            </w:r>
          </w:p>
        </w:tc>
      </w:tr>
      <w:tr w:rsidR="00B16F0E" w:rsidRPr="00B16F0E" w14:paraId="6FD2D0F1" w14:textId="77777777" w:rsidTr="0046672A">
        <w:trPr>
          <w:gridAfter w:val="1"/>
          <w:wAfter w:w="17" w:type="dxa"/>
          <w:trHeight w:val="384"/>
          <w:jc w:val="center"/>
        </w:trPr>
        <w:tc>
          <w:tcPr>
            <w:tcW w:w="1560" w:type="dxa"/>
            <w:tcBorders>
              <w:top w:val="single" w:sz="12" w:space="0" w:color="auto"/>
            </w:tcBorders>
            <w:vAlign w:val="center"/>
          </w:tcPr>
          <w:p w14:paraId="7FA7D114"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eastAsia="微软雅黑" w:hAnsi="Times New Roman" w:cs="Times New Roman"/>
                <w:sz w:val="20"/>
                <w:szCs w:val="20"/>
              </w:rPr>
              <w:t>Locomotor</w:t>
            </w:r>
          </w:p>
        </w:tc>
        <w:tc>
          <w:tcPr>
            <w:tcW w:w="1275" w:type="dxa"/>
            <w:gridSpan w:val="2"/>
            <w:tcBorders>
              <w:top w:val="single" w:sz="12" w:space="0" w:color="auto"/>
            </w:tcBorders>
            <w:vAlign w:val="center"/>
          </w:tcPr>
          <w:p w14:paraId="640CF708"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13.00(5.50)</w:t>
            </w:r>
          </w:p>
        </w:tc>
        <w:tc>
          <w:tcPr>
            <w:tcW w:w="1348" w:type="dxa"/>
            <w:gridSpan w:val="2"/>
            <w:tcBorders>
              <w:top w:val="single" w:sz="12" w:space="0" w:color="auto"/>
            </w:tcBorders>
            <w:vAlign w:val="center"/>
          </w:tcPr>
          <w:p w14:paraId="606DD707"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13.00(3.50)</w:t>
            </w:r>
          </w:p>
        </w:tc>
        <w:tc>
          <w:tcPr>
            <w:tcW w:w="965" w:type="dxa"/>
            <w:tcBorders>
              <w:top w:val="single" w:sz="12" w:space="0" w:color="auto"/>
            </w:tcBorders>
            <w:vAlign w:val="center"/>
          </w:tcPr>
          <w:p w14:paraId="70DF21AC"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-0.56</w:t>
            </w:r>
          </w:p>
        </w:tc>
        <w:tc>
          <w:tcPr>
            <w:tcW w:w="1088" w:type="dxa"/>
            <w:tcBorders>
              <w:top w:val="single" w:sz="12" w:space="0" w:color="auto"/>
            </w:tcBorders>
            <w:vAlign w:val="center"/>
          </w:tcPr>
          <w:p w14:paraId="3B1BC689"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0.58</w:t>
            </w:r>
          </w:p>
        </w:tc>
        <w:tc>
          <w:tcPr>
            <w:tcW w:w="215" w:type="dxa"/>
            <w:tcBorders>
              <w:top w:val="single" w:sz="12" w:space="0" w:color="auto"/>
            </w:tcBorders>
            <w:vAlign w:val="center"/>
          </w:tcPr>
          <w:p w14:paraId="339C43C5"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p>
        </w:tc>
        <w:tc>
          <w:tcPr>
            <w:tcW w:w="1417" w:type="dxa"/>
            <w:tcBorders>
              <w:top w:val="single" w:sz="12" w:space="0" w:color="auto"/>
            </w:tcBorders>
            <w:vAlign w:val="center"/>
          </w:tcPr>
          <w:p w14:paraId="0CE0B9C8"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20.50(5.00)</w:t>
            </w:r>
          </w:p>
        </w:tc>
        <w:tc>
          <w:tcPr>
            <w:tcW w:w="1488" w:type="dxa"/>
            <w:gridSpan w:val="2"/>
            <w:tcBorders>
              <w:top w:val="single" w:sz="12" w:space="0" w:color="auto"/>
            </w:tcBorders>
            <w:vAlign w:val="center"/>
          </w:tcPr>
          <w:p w14:paraId="2443DFA3"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20.00(2.00)</w:t>
            </w:r>
          </w:p>
        </w:tc>
        <w:tc>
          <w:tcPr>
            <w:tcW w:w="780" w:type="dxa"/>
            <w:tcBorders>
              <w:top w:val="single" w:sz="12" w:space="0" w:color="auto"/>
            </w:tcBorders>
            <w:vAlign w:val="center"/>
          </w:tcPr>
          <w:p w14:paraId="5AE7299C"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-0.55</w:t>
            </w:r>
          </w:p>
        </w:tc>
        <w:tc>
          <w:tcPr>
            <w:tcW w:w="909" w:type="dxa"/>
            <w:tcBorders>
              <w:top w:val="single" w:sz="12" w:space="0" w:color="auto"/>
            </w:tcBorders>
            <w:vAlign w:val="center"/>
          </w:tcPr>
          <w:p w14:paraId="713424C1"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0.58</w:t>
            </w:r>
          </w:p>
        </w:tc>
        <w:tc>
          <w:tcPr>
            <w:tcW w:w="41" w:type="dxa"/>
            <w:tcBorders>
              <w:top w:val="single" w:sz="12" w:space="0" w:color="auto"/>
            </w:tcBorders>
            <w:vAlign w:val="center"/>
          </w:tcPr>
          <w:p w14:paraId="7872ED35" w14:textId="77777777" w:rsidR="00E37140" w:rsidRPr="00B16F0E" w:rsidRDefault="00E37140" w:rsidP="000C2AE8">
            <w:pPr>
              <w:spacing w:line="480" w:lineRule="auto"/>
              <w:ind w:leftChars="100" w:left="240"/>
              <w:rPr>
                <w:rFonts w:ascii="Times New Roman" w:hAnsi="Times New Roman" w:cs="Times New Roman"/>
                <w:bCs/>
                <w:sz w:val="20"/>
                <w:szCs w:val="20"/>
              </w:rPr>
            </w:pPr>
          </w:p>
        </w:tc>
        <w:tc>
          <w:tcPr>
            <w:tcW w:w="1388" w:type="dxa"/>
            <w:gridSpan w:val="3"/>
            <w:tcBorders>
              <w:top w:val="single" w:sz="12" w:space="0" w:color="auto"/>
            </w:tcBorders>
            <w:vAlign w:val="center"/>
          </w:tcPr>
          <w:p w14:paraId="6C02F613"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20.00(6.00)</w:t>
            </w:r>
          </w:p>
        </w:tc>
        <w:tc>
          <w:tcPr>
            <w:tcW w:w="1418" w:type="dxa"/>
            <w:gridSpan w:val="2"/>
            <w:tcBorders>
              <w:top w:val="single" w:sz="12" w:space="0" w:color="auto"/>
            </w:tcBorders>
            <w:vAlign w:val="center"/>
          </w:tcPr>
          <w:p w14:paraId="48A71F6D"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20.38(1.00)</w:t>
            </w:r>
          </w:p>
        </w:tc>
        <w:tc>
          <w:tcPr>
            <w:tcW w:w="709" w:type="dxa"/>
            <w:gridSpan w:val="2"/>
            <w:tcBorders>
              <w:top w:val="single" w:sz="12" w:space="0" w:color="auto"/>
            </w:tcBorders>
            <w:vAlign w:val="center"/>
          </w:tcPr>
          <w:p w14:paraId="4E6D816C"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r w:rsidRPr="00B16F0E">
              <w:rPr>
                <w:rFonts w:ascii="Times New Roman" w:hAnsi="Times New Roman" w:cs="Times New Roman"/>
                <w:bCs/>
                <w:sz w:val="20"/>
                <w:szCs w:val="20"/>
              </w:rPr>
              <w:t>-0.04</w:t>
            </w:r>
          </w:p>
        </w:tc>
        <w:tc>
          <w:tcPr>
            <w:tcW w:w="668" w:type="dxa"/>
            <w:tcBorders>
              <w:top w:val="single" w:sz="12" w:space="0" w:color="auto"/>
            </w:tcBorders>
            <w:vAlign w:val="center"/>
          </w:tcPr>
          <w:p w14:paraId="5A0AEA7E"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0.97</w:t>
            </w:r>
          </w:p>
        </w:tc>
      </w:tr>
      <w:tr w:rsidR="00B16F0E" w:rsidRPr="00B16F0E" w14:paraId="142E7DE1" w14:textId="77777777" w:rsidTr="0046672A">
        <w:trPr>
          <w:gridAfter w:val="1"/>
          <w:wAfter w:w="17" w:type="dxa"/>
          <w:trHeight w:val="384"/>
          <w:jc w:val="center"/>
        </w:trPr>
        <w:tc>
          <w:tcPr>
            <w:tcW w:w="1560" w:type="dxa"/>
            <w:vAlign w:val="center"/>
          </w:tcPr>
          <w:p w14:paraId="05A6A058"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eastAsia="微软雅黑" w:hAnsi="Times New Roman" w:cs="Times New Roman"/>
                <w:sz w:val="20"/>
                <w:szCs w:val="20"/>
              </w:rPr>
              <w:t>Personal-Social</w:t>
            </w:r>
          </w:p>
        </w:tc>
        <w:tc>
          <w:tcPr>
            <w:tcW w:w="1275" w:type="dxa"/>
            <w:gridSpan w:val="2"/>
            <w:vAlign w:val="center"/>
          </w:tcPr>
          <w:p w14:paraId="64620DEF"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13.00(5.50)</w:t>
            </w:r>
          </w:p>
        </w:tc>
        <w:tc>
          <w:tcPr>
            <w:tcW w:w="1348" w:type="dxa"/>
            <w:gridSpan w:val="2"/>
            <w:vAlign w:val="center"/>
          </w:tcPr>
          <w:p w14:paraId="20BD6BFC"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12.00(4.00)</w:t>
            </w:r>
          </w:p>
        </w:tc>
        <w:tc>
          <w:tcPr>
            <w:tcW w:w="965" w:type="dxa"/>
            <w:vAlign w:val="center"/>
          </w:tcPr>
          <w:p w14:paraId="1DE45414"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-0.59</w:t>
            </w:r>
          </w:p>
        </w:tc>
        <w:tc>
          <w:tcPr>
            <w:tcW w:w="1088" w:type="dxa"/>
            <w:vAlign w:val="center"/>
          </w:tcPr>
          <w:p w14:paraId="5B7A3936"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0.56</w:t>
            </w:r>
          </w:p>
        </w:tc>
        <w:tc>
          <w:tcPr>
            <w:tcW w:w="215" w:type="dxa"/>
            <w:vAlign w:val="center"/>
          </w:tcPr>
          <w:p w14:paraId="7AF1C46D"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p>
        </w:tc>
        <w:tc>
          <w:tcPr>
            <w:tcW w:w="1417" w:type="dxa"/>
            <w:vAlign w:val="center"/>
          </w:tcPr>
          <w:p w14:paraId="28097472"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20.00(17.00)</w:t>
            </w:r>
          </w:p>
        </w:tc>
        <w:tc>
          <w:tcPr>
            <w:tcW w:w="1488" w:type="dxa"/>
            <w:gridSpan w:val="2"/>
            <w:vAlign w:val="center"/>
          </w:tcPr>
          <w:p w14:paraId="0DC51428"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19.00(10.00)</w:t>
            </w:r>
          </w:p>
        </w:tc>
        <w:tc>
          <w:tcPr>
            <w:tcW w:w="780" w:type="dxa"/>
            <w:vAlign w:val="center"/>
          </w:tcPr>
          <w:p w14:paraId="5CA2F4BB"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-1.02</w:t>
            </w:r>
          </w:p>
        </w:tc>
        <w:tc>
          <w:tcPr>
            <w:tcW w:w="909" w:type="dxa"/>
            <w:vAlign w:val="center"/>
          </w:tcPr>
          <w:p w14:paraId="72939E98"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0.31</w:t>
            </w:r>
          </w:p>
        </w:tc>
        <w:tc>
          <w:tcPr>
            <w:tcW w:w="41" w:type="dxa"/>
            <w:vAlign w:val="center"/>
          </w:tcPr>
          <w:p w14:paraId="2438264E" w14:textId="77777777" w:rsidR="00E37140" w:rsidRPr="00B16F0E" w:rsidRDefault="00E37140" w:rsidP="000C2AE8">
            <w:pPr>
              <w:spacing w:line="480" w:lineRule="auto"/>
              <w:ind w:leftChars="100" w:left="240"/>
              <w:rPr>
                <w:rFonts w:ascii="Times New Roman" w:hAnsi="Times New Roman" w:cs="Times New Roman"/>
                <w:bCs/>
                <w:sz w:val="20"/>
                <w:szCs w:val="20"/>
              </w:rPr>
            </w:pPr>
          </w:p>
        </w:tc>
        <w:tc>
          <w:tcPr>
            <w:tcW w:w="1388" w:type="dxa"/>
            <w:gridSpan w:val="3"/>
            <w:vAlign w:val="center"/>
          </w:tcPr>
          <w:p w14:paraId="19224632"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20.00(17.00)</w:t>
            </w:r>
          </w:p>
        </w:tc>
        <w:tc>
          <w:tcPr>
            <w:tcW w:w="1418" w:type="dxa"/>
            <w:gridSpan w:val="2"/>
            <w:vAlign w:val="center"/>
          </w:tcPr>
          <w:p w14:paraId="52EBA70F"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19.00(10.00)</w:t>
            </w:r>
          </w:p>
        </w:tc>
        <w:tc>
          <w:tcPr>
            <w:tcW w:w="709" w:type="dxa"/>
            <w:gridSpan w:val="2"/>
            <w:vAlign w:val="center"/>
          </w:tcPr>
          <w:p w14:paraId="3574BB73"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r w:rsidRPr="00B16F0E">
              <w:rPr>
                <w:rFonts w:ascii="Times New Roman" w:hAnsi="Times New Roman" w:cs="Times New Roman"/>
                <w:bCs/>
                <w:sz w:val="20"/>
                <w:szCs w:val="20"/>
              </w:rPr>
              <w:t>-0.21</w:t>
            </w:r>
          </w:p>
        </w:tc>
        <w:tc>
          <w:tcPr>
            <w:tcW w:w="668" w:type="dxa"/>
            <w:vAlign w:val="center"/>
          </w:tcPr>
          <w:p w14:paraId="5A47EBD0"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0.83</w:t>
            </w:r>
          </w:p>
        </w:tc>
      </w:tr>
      <w:tr w:rsidR="00B16F0E" w:rsidRPr="00B16F0E" w14:paraId="069C280E" w14:textId="77777777" w:rsidTr="0046672A">
        <w:trPr>
          <w:gridAfter w:val="1"/>
          <w:wAfter w:w="17" w:type="dxa"/>
          <w:trHeight w:val="384"/>
          <w:jc w:val="center"/>
        </w:trPr>
        <w:tc>
          <w:tcPr>
            <w:tcW w:w="1560" w:type="dxa"/>
            <w:vAlign w:val="center"/>
          </w:tcPr>
          <w:p w14:paraId="569FE91E"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eastAsia="微软雅黑" w:hAnsi="Times New Roman" w:cs="Times New Roman"/>
                <w:sz w:val="20"/>
                <w:szCs w:val="20"/>
              </w:rPr>
              <w:t>Language</w:t>
            </w:r>
          </w:p>
        </w:tc>
        <w:tc>
          <w:tcPr>
            <w:tcW w:w="1275" w:type="dxa"/>
            <w:gridSpan w:val="2"/>
            <w:vAlign w:val="center"/>
          </w:tcPr>
          <w:p w14:paraId="4FBF0F92"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10.50(7.50)</w:t>
            </w:r>
          </w:p>
        </w:tc>
        <w:tc>
          <w:tcPr>
            <w:tcW w:w="1348" w:type="dxa"/>
            <w:gridSpan w:val="2"/>
            <w:vAlign w:val="center"/>
          </w:tcPr>
          <w:p w14:paraId="6FC52E8D"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11.00(6.50)</w:t>
            </w:r>
          </w:p>
        </w:tc>
        <w:tc>
          <w:tcPr>
            <w:tcW w:w="965" w:type="dxa"/>
            <w:vAlign w:val="center"/>
          </w:tcPr>
          <w:p w14:paraId="7A97C13E"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-0.35</w:t>
            </w:r>
          </w:p>
        </w:tc>
        <w:tc>
          <w:tcPr>
            <w:tcW w:w="1088" w:type="dxa"/>
            <w:vAlign w:val="center"/>
          </w:tcPr>
          <w:p w14:paraId="2ADD68A0"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0. 73</w:t>
            </w:r>
          </w:p>
        </w:tc>
        <w:tc>
          <w:tcPr>
            <w:tcW w:w="215" w:type="dxa"/>
            <w:vAlign w:val="center"/>
          </w:tcPr>
          <w:p w14:paraId="0B039AC5"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p>
        </w:tc>
        <w:tc>
          <w:tcPr>
            <w:tcW w:w="1417" w:type="dxa"/>
            <w:vAlign w:val="center"/>
          </w:tcPr>
          <w:p w14:paraId="24552679"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19.00(16.00)</w:t>
            </w:r>
          </w:p>
        </w:tc>
        <w:tc>
          <w:tcPr>
            <w:tcW w:w="1488" w:type="dxa"/>
            <w:gridSpan w:val="2"/>
            <w:vAlign w:val="center"/>
          </w:tcPr>
          <w:p w14:paraId="71B1BE8E"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16.00(14.00)</w:t>
            </w:r>
          </w:p>
        </w:tc>
        <w:tc>
          <w:tcPr>
            <w:tcW w:w="780" w:type="dxa"/>
            <w:vAlign w:val="center"/>
          </w:tcPr>
          <w:p w14:paraId="4AE83C2E"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-0.71</w:t>
            </w:r>
          </w:p>
        </w:tc>
        <w:tc>
          <w:tcPr>
            <w:tcW w:w="909" w:type="dxa"/>
            <w:vAlign w:val="center"/>
          </w:tcPr>
          <w:p w14:paraId="4A598E72"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0.48</w:t>
            </w:r>
          </w:p>
        </w:tc>
        <w:tc>
          <w:tcPr>
            <w:tcW w:w="41" w:type="dxa"/>
            <w:vAlign w:val="center"/>
          </w:tcPr>
          <w:p w14:paraId="68BA8E2B" w14:textId="77777777" w:rsidR="00E37140" w:rsidRPr="00B16F0E" w:rsidRDefault="00E37140" w:rsidP="000C2AE8">
            <w:pPr>
              <w:spacing w:line="480" w:lineRule="auto"/>
              <w:ind w:leftChars="100" w:left="240"/>
              <w:rPr>
                <w:rFonts w:ascii="Times New Roman" w:hAnsi="Times New Roman" w:cs="Times New Roman"/>
                <w:bCs/>
                <w:sz w:val="20"/>
                <w:szCs w:val="20"/>
              </w:rPr>
            </w:pPr>
          </w:p>
        </w:tc>
        <w:tc>
          <w:tcPr>
            <w:tcW w:w="1388" w:type="dxa"/>
            <w:gridSpan w:val="3"/>
            <w:vAlign w:val="center"/>
          </w:tcPr>
          <w:p w14:paraId="57ECF0E5"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18.50(20.00)</w:t>
            </w:r>
          </w:p>
        </w:tc>
        <w:tc>
          <w:tcPr>
            <w:tcW w:w="1418" w:type="dxa"/>
            <w:gridSpan w:val="2"/>
            <w:vAlign w:val="center"/>
          </w:tcPr>
          <w:p w14:paraId="37E262E6"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18.00(14.00)</w:t>
            </w:r>
          </w:p>
        </w:tc>
        <w:tc>
          <w:tcPr>
            <w:tcW w:w="709" w:type="dxa"/>
            <w:gridSpan w:val="2"/>
            <w:vAlign w:val="center"/>
          </w:tcPr>
          <w:p w14:paraId="02F8E601"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r w:rsidRPr="00B16F0E">
              <w:rPr>
                <w:rFonts w:ascii="Times New Roman" w:hAnsi="Times New Roman" w:cs="Times New Roman"/>
                <w:bCs/>
                <w:sz w:val="20"/>
                <w:szCs w:val="20"/>
              </w:rPr>
              <w:t>-0.29</w:t>
            </w:r>
          </w:p>
        </w:tc>
        <w:tc>
          <w:tcPr>
            <w:tcW w:w="668" w:type="dxa"/>
            <w:vAlign w:val="center"/>
          </w:tcPr>
          <w:p w14:paraId="219C5CAD"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0.77</w:t>
            </w:r>
          </w:p>
        </w:tc>
      </w:tr>
      <w:tr w:rsidR="00B16F0E" w:rsidRPr="00B16F0E" w14:paraId="6BE0D38C" w14:textId="77777777" w:rsidTr="0046672A">
        <w:trPr>
          <w:gridAfter w:val="1"/>
          <w:wAfter w:w="17" w:type="dxa"/>
          <w:trHeight w:val="384"/>
          <w:jc w:val="center"/>
        </w:trPr>
        <w:tc>
          <w:tcPr>
            <w:tcW w:w="1560" w:type="dxa"/>
            <w:vAlign w:val="center"/>
          </w:tcPr>
          <w:p w14:paraId="2FB944FA"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eastAsia="微软雅黑" w:hAnsi="Times New Roman" w:cs="Times New Roman"/>
                <w:sz w:val="20"/>
                <w:szCs w:val="20"/>
              </w:rPr>
              <w:t>Eye-Hand Coordination</w:t>
            </w:r>
          </w:p>
        </w:tc>
        <w:tc>
          <w:tcPr>
            <w:tcW w:w="1275" w:type="dxa"/>
            <w:gridSpan w:val="2"/>
            <w:vAlign w:val="center"/>
          </w:tcPr>
          <w:p w14:paraId="719804E2"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14.00(7.00)</w:t>
            </w:r>
          </w:p>
        </w:tc>
        <w:tc>
          <w:tcPr>
            <w:tcW w:w="1348" w:type="dxa"/>
            <w:gridSpan w:val="2"/>
            <w:vAlign w:val="center"/>
          </w:tcPr>
          <w:p w14:paraId="700038AD"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14.00(1.00)</w:t>
            </w:r>
          </w:p>
        </w:tc>
        <w:tc>
          <w:tcPr>
            <w:tcW w:w="965" w:type="dxa"/>
            <w:vAlign w:val="center"/>
          </w:tcPr>
          <w:p w14:paraId="538B3850"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-0.73</w:t>
            </w:r>
          </w:p>
        </w:tc>
        <w:tc>
          <w:tcPr>
            <w:tcW w:w="1088" w:type="dxa"/>
            <w:vAlign w:val="center"/>
          </w:tcPr>
          <w:p w14:paraId="1EFC2B75"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0.46</w:t>
            </w:r>
          </w:p>
        </w:tc>
        <w:tc>
          <w:tcPr>
            <w:tcW w:w="215" w:type="dxa"/>
            <w:vAlign w:val="center"/>
          </w:tcPr>
          <w:p w14:paraId="4B1BEB8A"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p>
        </w:tc>
        <w:tc>
          <w:tcPr>
            <w:tcW w:w="1417" w:type="dxa"/>
            <w:vAlign w:val="center"/>
          </w:tcPr>
          <w:p w14:paraId="0927E447"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20.00(7.00)</w:t>
            </w:r>
          </w:p>
        </w:tc>
        <w:tc>
          <w:tcPr>
            <w:tcW w:w="1488" w:type="dxa"/>
            <w:gridSpan w:val="2"/>
            <w:vAlign w:val="center"/>
          </w:tcPr>
          <w:p w14:paraId="5A6D34C9"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20.00(10.00)</w:t>
            </w:r>
          </w:p>
        </w:tc>
        <w:tc>
          <w:tcPr>
            <w:tcW w:w="780" w:type="dxa"/>
            <w:vAlign w:val="center"/>
          </w:tcPr>
          <w:p w14:paraId="2A8ED751"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-0.65</w:t>
            </w:r>
          </w:p>
        </w:tc>
        <w:tc>
          <w:tcPr>
            <w:tcW w:w="909" w:type="dxa"/>
            <w:vAlign w:val="center"/>
          </w:tcPr>
          <w:p w14:paraId="44E6FF2A"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0.52</w:t>
            </w:r>
          </w:p>
        </w:tc>
        <w:tc>
          <w:tcPr>
            <w:tcW w:w="41" w:type="dxa"/>
            <w:vAlign w:val="center"/>
          </w:tcPr>
          <w:p w14:paraId="6CD7C5B2" w14:textId="77777777" w:rsidR="00E37140" w:rsidRPr="00B16F0E" w:rsidRDefault="00E37140" w:rsidP="000C2AE8">
            <w:pPr>
              <w:spacing w:line="480" w:lineRule="auto"/>
              <w:ind w:leftChars="100" w:left="240"/>
              <w:rPr>
                <w:rFonts w:ascii="Times New Roman" w:hAnsi="Times New Roman" w:cs="Times New Roman"/>
                <w:bCs/>
                <w:sz w:val="20"/>
                <w:szCs w:val="20"/>
              </w:rPr>
            </w:pPr>
          </w:p>
        </w:tc>
        <w:tc>
          <w:tcPr>
            <w:tcW w:w="1388" w:type="dxa"/>
            <w:gridSpan w:val="3"/>
            <w:vAlign w:val="center"/>
          </w:tcPr>
          <w:p w14:paraId="2CC83CE5"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20.00(6.00)</w:t>
            </w:r>
          </w:p>
        </w:tc>
        <w:tc>
          <w:tcPr>
            <w:tcW w:w="1418" w:type="dxa"/>
            <w:gridSpan w:val="2"/>
            <w:vAlign w:val="center"/>
          </w:tcPr>
          <w:p w14:paraId="18D4E127"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20.00(10.00)</w:t>
            </w:r>
          </w:p>
        </w:tc>
        <w:tc>
          <w:tcPr>
            <w:tcW w:w="709" w:type="dxa"/>
            <w:gridSpan w:val="2"/>
            <w:vAlign w:val="center"/>
          </w:tcPr>
          <w:p w14:paraId="39CE6558"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r w:rsidRPr="00B16F0E">
              <w:rPr>
                <w:rFonts w:ascii="Times New Roman" w:hAnsi="Times New Roman" w:cs="Times New Roman"/>
                <w:bCs/>
                <w:sz w:val="20"/>
                <w:szCs w:val="20"/>
              </w:rPr>
              <w:t>-0.08</w:t>
            </w:r>
          </w:p>
        </w:tc>
        <w:tc>
          <w:tcPr>
            <w:tcW w:w="668" w:type="dxa"/>
            <w:vAlign w:val="center"/>
          </w:tcPr>
          <w:p w14:paraId="3E12A215"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0.93</w:t>
            </w:r>
          </w:p>
        </w:tc>
      </w:tr>
      <w:tr w:rsidR="00B16F0E" w:rsidRPr="00B16F0E" w14:paraId="3819EEA8" w14:textId="77777777" w:rsidTr="0046672A">
        <w:trPr>
          <w:gridAfter w:val="1"/>
          <w:wAfter w:w="17" w:type="dxa"/>
          <w:trHeight w:val="384"/>
          <w:jc w:val="center"/>
        </w:trPr>
        <w:tc>
          <w:tcPr>
            <w:tcW w:w="1560" w:type="dxa"/>
            <w:tcBorders>
              <w:bottom w:val="single" w:sz="12" w:space="0" w:color="auto"/>
            </w:tcBorders>
            <w:vAlign w:val="center"/>
          </w:tcPr>
          <w:p w14:paraId="2B208C7C"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eastAsia="微软雅黑" w:hAnsi="Times New Roman" w:cs="Times New Roman"/>
                <w:sz w:val="20"/>
                <w:szCs w:val="20"/>
              </w:rPr>
              <w:t xml:space="preserve"> Performance</w:t>
            </w:r>
          </w:p>
        </w:tc>
        <w:tc>
          <w:tcPr>
            <w:tcW w:w="1275" w:type="dxa"/>
            <w:gridSpan w:val="2"/>
            <w:tcBorders>
              <w:bottom w:val="single" w:sz="12" w:space="0" w:color="auto"/>
            </w:tcBorders>
            <w:vAlign w:val="center"/>
          </w:tcPr>
          <w:p w14:paraId="1ABA36CF"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12.50(9.50)</w:t>
            </w:r>
          </w:p>
        </w:tc>
        <w:tc>
          <w:tcPr>
            <w:tcW w:w="1348" w:type="dxa"/>
            <w:gridSpan w:val="2"/>
            <w:tcBorders>
              <w:bottom w:val="single" w:sz="12" w:space="0" w:color="auto"/>
            </w:tcBorders>
            <w:vAlign w:val="center"/>
          </w:tcPr>
          <w:p w14:paraId="74D55ACB"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12.50(7.30)</w:t>
            </w:r>
          </w:p>
        </w:tc>
        <w:tc>
          <w:tcPr>
            <w:tcW w:w="965" w:type="dxa"/>
            <w:tcBorders>
              <w:bottom w:val="single" w:sz="12" w:space="0" w:color="auto"/>
            </w:tcBorders>
            <w:vAlign w:val="center"/>
          </w:tcPr>
          <w:p w14:paraId="38091568"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-0.31</w:t>
            </w:r>
          </w:p>
        </w:tc>
        <w:tc>
          <w:tcPr>
            <w:tcW w:w="1088" w:type="dxa"/>
            <w:tcBorders>
              <w:bottom w:val="single" w:sz="12" w:space="0" w:color="auto"/>
            </w:tcBorders>
            <w:vAlign w:val="center"/>
          </w:tcPr>
          <w:p w14:paraId="4F8713C4"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0.76</w:t>
            </w:r>
          </w:p>
        </w:tc>
        <w:tc>
          <w:tcPr>
            <w:tcW w:w="215" w:type="dxa"/>
            <w:tcBorders>
              <w:bottom w:val="single" w:sz="12" w:space="0" w:color="auto"/>
            </w:tcBorders>
            <w:vAlign w:val="center"/>
          </w:tcPr>
          <w:p w14:paraId="0C0E3001"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p>
        </w:tc>
        <w:tc>
          <w:tcPr>
            <w:tcW w:w="1417" w:type="dxa"/>
            <w:tcBorders>
              <w:bottom w:val="single" w:sz="12" w:space="0" w:color="auto"/>
            </w:tcBorders>
            <w:vAlign w:val="center"/>
          </w:tcPr>
          <w:p w14:paraId="17545C20"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18.00(8.00)</w:t>
            </w:r>
          </w:p>
        </w:tc>
        <w:tc>
          <w:tcPr>
            <w:tcW w:w="1488" w:type="dxa"/>
            <w:gridSpan w:val="2"/>
            <w:tcBorders>
              <w:bottom w:val="single" w:sz="12" w:space="0" w:color="auto"/>
            </w:tcBorders>
            <w:vAlign w:val="center"/>
          </w:tcPr>
          <w:p w14:paraId="1A5EEF39"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20.00(5.00)</w:t>
            </w:r>
          </w:p>
        </w:tc>
        <w:tc>
          <w:tcPr>
            <w:tcW w:w="780" w:type="dxa"/>
            <w:tcBorders>
              <w:bottom w:val="single" w:sz="12" w:space="0" w:color="auto"/>
            </w:tcBorders>
            <w:vAlign w:val="center"/>
          </w:tcPr>
          <w:p w14:paraId="470C2F01" w14:textId="77777777" w:rsidR="00E37140" w:rsidRPr="00B16F0E" w:rsidRDefault="00E37140" w:rsidP="000C2AE8">
            <w:pPr>
              <w:spacing w:line="480" w:lineRule="auto"/>
              <w:ind w:leftChars="100" w:left="240"/>
              <w:jc w:val="center"/>
              <w:rPr>
                <w:rFonts w:ascii="Times New Roman" w:hAnsi="Times New Roman" w:cs="Times New Roman"/>
                <w:sz w:val="20"/>
                <w:szCs w:val="20"/>
              </w:rPr>
            </w:pPr>
            <w:r w:rsidRPr="00B16F0E">
              <w:rPr>
                <w:rFonts w:ascii="Times New Roman" w:hAnsi="Times New Roman" w:cs="Times New Roman"/>
                <w:bCs/>
                <w:sz w:val="20"/>
                <w:szCs w:val="20"/>
              </w:rPr>
              <w:t>-1.33</w:t>
            </w:r>
          </w:p>
        </w:tc>
        <w:tc>
          <w:tcPr>
            <w:tcW w:w="909" w:type="dxa"/>
            <w:tcBorders>
              <w:bottom w:val="single" w:sz="12" w:space="0" w:color="auto"/>
            </w:tcBorders>
            <w:vAlign w:val="center"/>
          </w:tcPr>
          <w:p w14:paraId="39741646" w14:textId="77777777" w:rsidR="00E37140" w:rsidRPr="00B16F0E" w:rsidRDefault="00E37140" w:rsidP="000C2AE8">
            <w:pPr>
              <w:spacing w:line="480" w:lineRule="auto"/>
              <w:ind w:leftChars="100" w:left="240"/>
              <w:rPr>
                <w:rFonts w:ascii="Times New Roman" w:hAnsi="Times New Roman" w:cs="Times New Roman"/>
                <w:sz w:val="20"/>
                <w:szCs w:val="20"/>
              </w:rPr>
            </w:pPr>
            <w:r w:rsidRPr="00B16F0E">
              <w:rPr>
                <w:rFonts w:ascii="Times New Roman" w:hAnsi="Times New Roman" w:cs="Times New Roman"/>
                <w:bCs/>
                <w:sz w:val="20"/>
                <w:szCs w:val="20"/>
              </w:rPr>
              <w:t>0.19</w:t>
            </w:r>
          </w:p>
        </w:tc>
        <w:tc>
          <w:tcPr>
            <w:tcW w:w="41" w:type="dxa"/>
            <w:tcBorders>
              <w:bottom w:val="single" w:sz="12" w:space="0" w:color="auto"/>
            </w:tcBorders>
            <w:vAlign w:val="center"/>
          </w:tcPr>
          <w:p w14:paraId="35875E43" w14:textId="77777777" w:rsidR="00E37140" w:rsidRPr="00B16F0E" w:rsidRDefault="00E37140" w:rsidP="000C2AE8">
            <w:pPr>
              <w:spacing w:line="480" w:lineRule="auto"/>
              <w:ind w:leftChars="100" w:left="240"/>
              <w:rPr>
                <w:rFonts w:ascii="Times New Roman" w:hAnsi="Times New Roman" w:cs="Times New Roman"/>
                <w:bCs/>
                <w:sz w:val="20"/>
                <w:szCs w:val="20"/>
              </w:rPr>
            </w:pPr>
          </w:p>
        </w:tc>
        <w:tc>
          <w:tcPr>
            <w:tcW w:w="1388" w:type="dxa"/>
            <w:gridSpan w:val="3"/>
            <w:tcBorders>
              <w:bottom w:val="single" w:sz="12" w:space="0" w:color="auto"/>
            </w:tcBorders>
            <w:vAlign w:val="center"/>
          </w:tcPr>
          <w:p w14:paraId="2537FA39"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16.50(8.00)</w:t>
            </w:r>
          </w:p>
        </w:tc>
        <w:tc>
          <w:tcPr>
            <w:tcW w:w="1418" w:type="dxa"/>
            <w:gridSpan w:val="2"/>
            <w:tcBorders>
              <w:bottom w:val="single" w:sz="12" w:space="0" w:color="auto"/>
            </w:tcBorders>
            <w:vAlign w:val="center"/>
          </w:tcPr>
          <w:p w14:paraId="6F8713ED"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20.00(4.00)</w:t>
            </w:r>
          </w:p>
        </w:tc>
        <w:tc>
          <w:tcPr>
            <w:tcW w:w="709" w:type="dxa"/>
            <w:gridSpan w:val="2"/>
            <w:tcBorders>
              <w:bottom w:val="single" w:sz="12" w:space="0" w:color="auto"/>
            </w:tcBorders>
            <w:vAlign w:val="center"/>
          </w:tcPr>
          <w:p w14:paraId="2C146648" w14:textId="77777777" w:rsidR="00E37140" w:rsidRPr="00B16F0E" w:rsidRDefault="00E37140" w:rsidP="000C2AE8">
            <w:pPr>
              <w:spacing w:line="480" w:lineRule="auto"/>
              <w:ind w:leftChars="100" w:left="240"/>
              <w:jc w:val="center"/>
              <w:rPr>
                <w:rFonts w:ascii="Times New Roman" w:hAnsi="Times New Roman" w:cs="Times New Roman"/>
                <w:bCs/>
                <w:sz w:val="20"/>
                <w:szCs w:val="20"/>
              </w:rPr>
            </w:pPr>
            <w:r w:rsidRPr="00B16F0E">
              <w:rPr>
                <w:rFonts w:ascii="Times New Roman" w:hAnsi="Times New Roman" w:cs="Times New Roman"/>
                <w:bCs/>
                <w:sz w:val="20"/>
                <w:szCs w:val="20"/>
              </w:rPr>
              <w:t>-1.55</w:t>
            </w:r>
          </w:p>
        </w:tc>
        <w:tc>
          <w:tcPr>
            <w:tcW w:w="668" w:type="dxa"/>
            <w:tcBorders>
              <w:bottom w:val="single" w:sz="12" w:space="0" w:color="auto"/>
            </w:tcBorders>
            <w:vAlign w:val="center"/>
          </w:tcPr>
          <w:p w14:paraId="25A4A350" w14:textId="77777777"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bCs/>
                <w:sz w:val="20"/>
                <w:szCs w:val="20"/>
              </w:rPr>
              <w:t>0.12</w:t>
            </w:r>
          </w:p>
        </w:tc>
      </w:tr>
      <w:tr w:rsidR="00E37140" w:rsidRPr="00B16F0E" w14:paraId="603385D6" w14:textId="77777777" w:rsidTr="0046672A">
        <w:trPr>
          <w:trHeight w:val="384"/>
          <w:jc w:val="center"/>
        </w:trPr>
        <w:tc>
          <w:tcPr>
            <w:tcW w:w="15286" w:type="dxa"/>
            <w:gridSpan w:val="23"/>
            <w:tcBorders>
              <w:top w:val="single" w:sz="12" w:space="0" w:color="auto"/>
            </w:tcBorders>
            <w:vAlign w:val="center"/>
          </w:tcPr>
          <w:p w14:paraId="55E57E85" w14:textId="6F02BFBA" w:rsidR="00E37140" w:rsidRPr="00B16F0E" w:rsidRDefault="00E37140" w:rsidP="000C2AE8">
            <w:pPr>
              <w:spacing w:line="480" w:lineRule="auto"/>
              <w:ind w:leftChars="100" w:left="240"/>
              <w:rPr>
                <w:rFonts w:ascii="Times New Roman" w:hAnsi="Times New Roman" w:cs="Times New Roman"/>
                <w:bCs/>
                <w:sz w:val="20"/>
                <w:szCs w:val="20"/>
              </w:rPr>
            </w:pPr>
            <w:r w:rsidRPr="00B16F0E">
              <w:rPr>
                <w:rFonts w:ascii="Times New Roman" w:hAnsi="Times New Roman" w:cs="Times New Roman"/>
                <w:sz w:val="20"/>
                <w:szCs w:val="20"/>
              </w:rPr>
              <w:t>Note: M: Median, R: Range, a:</w:t>
            </w:r>
            <w:r w:rsidR="002D0172" w:rsidRPr="00B16F0E">
              <w:rPr>
                <w:rFonts w:ascii="Times New Roman" w:hAnsi="Times New Roman" w:cs="Times New Roman"/>
                <w:sz w:val="20"/>
                <w:szCs w:val="20"/>
              </w:rPr>
              <w:t xml:space="preserve"> </w:t>
            </w:r>
            <w:r w:rsidRPr="00B16F0E">
              <w:rPr>
                <w:rFonts w:ascii="Times New Roman" w:hAnsi="Times New Roman" w:cs="Times New Roman"/>
                <w:sz w:val="20"/>
                <w:szCs w:val="20"/>
              </w:rPr>
              <w:t xml:space="preserve">The number of people who </w:t>
            </w:r>
            <w:proofErr w:type="gramStart"/>
            <w:r w:rsidRPr="00B16F0E">
              <w:rPr>
                <w:rFonts w:ascii="Times New Roman" w:hAnsi="Times New Roman" w:cs="Times New Roman"/>
                <w:sz w:val="20"/>
                <w:szCs w:val="20"/>
              </w:rPr>
              <w:t xml:space="preserve">completed  </w:t>
            </w:r>
            <w:r w:rsidRPr="00B16F0E">
              <w:rPr>
                <w:rFonts w:ascii="Times New Roman" w:hAnsi="Times New Roman" w:cs="Times New Roman"/>
                <w:sz w:val="18"/>
                <w:szCs w:val="18"/>
              </w:rPr>
              <w:t>GDS</w:t>
            </w:r>
            <w:proofErr w:type="gramEnd"/>
            <w:r w:rsidRPr="00B16F0E">
              <w:rPr>
                <w:rFonts w:ascii="Times New Roman" w:hAnsi="Times New Roman" w:cs="Times New Roman"/>
                <w:sz w:val="18"/>
                <w:szCs w:val="18"/>
              </w:rPr>
              <w:t xml:space="preserve">-C </w:t>
            </w:r>
            <w:r w:rsidRPr="00B16F0E">
              <w:rPr>
                <w:rFonts w:ascii="Times New Roman" w:hAnsi="Times New Roman" w:cs="Times New Roman"/>
                <w:sz w:val="20"/>
                <w:szCs w:val="20"/>
              </w:rPr>
              <w:t>in Group A or Group N</w:t>
            </w:r>
          </w:p>
        </w:tc>
      </w:tr>
    </w:tbl>
    <w:p w14:paraId="73C2E219" w14:textId="77777777" w:rsidR="0034251D" w:rsidRPr="00B16F0E" w:rsidRDefault="0034251D" w:rsidP="00C204A2">
      <w:pPr>
        <w:snapToGrid w:val="0"/>
        <w:spacing w:line="240" w:lineRule="atLeast"/>
        <w:rPr>
          <w:rFonts w:ascii="Times New Roman" w:eastAsia="宋体" w:hAnsi="Times New Roman" w:cs="Times New Roman"/>
          <w:bCs/>
          <w:kern w:val="2"/>
        </w:rPr>
        <w:sectPr w:rsidR="0034251D" w:rsidRPr="00B16F0E" w:rsidSect="0034251D">
          <w:pgSz w:w="16840" w:h="11900" w:orient="landscape"/>
          <w:pgMar w:top="1800" w:right="1440" w:bottom="1800" w:left="1440" w:header="708" w:footer="708" w:gutter="0"/>
          <w:cols w:space="708"/>
          <w:docGrid w:linePitch="360"/>
        </w:sectPr>
      </w:pPr>
    </w:p>
    <w:p w14:paraId="048025A3" w14:textId="43309849" w:rsidR="0034251D" w:rsidRPr="00B16F0E" w:rsidRDefault="0034251D" w:rsidP="00C204A2">
      <w:pPr>
        <w:snapToGrid w:val="0"/>
        <w:spacing w:line="240" w:lineRule="atLeast"/>
        <w:rPr>
          <w:rFonts w:ascii="Times New Roman" w:eastAsia="宋体" w:hAnsi="Times New Roman" w:cs="Times New Roman"/>
          <w:bCs/>
          <w:kern w:val="2"/>
        </w:rPr>
      </w:pPr>
    </w:p>
    <w:p w14:paraId="7E0C4EC2" w14:textId="77777777" w:rsidR="0034251D" w:rsidRPr="00B16F0E" w:rsidRDefault="0034251D" w:rsidP="00C204A2">
      <w:pPr>
        <w:snapToGrid w:val="0"/>
        <w:spacing w:line="240" w:lineRule="atLeast"/>
        <w:rPr>
          <w:rFonts w:ascii="Times New Roman" w:eastAsia="宋体" w:hAnsi="Times New Roman" w:cs="Times New Roman"/>
          <w:bCs/>
          <w:kern w:val="2"/>
        </w:rPr>
      </w:pPr>
    </w:p>
    <w:tbl>
      <w:tblPr>
        <w:tblStyle w:val="a3"/>
        <w:tblW w:w="0" w:type="auto"/>
        <w:tblLook w:val="04A0" w:firstRow="1" w:lastRow="0" w:firstColumn="1" w:lastColumn="0" w:noHBand="0" w:noVBand="1"/>
      </w:tblPr>
      <w:tblGrid>
        <w:gridCol w:w="8300"/>
      </w:tblGrid>
      <w:tr w:rsidR="00B16F0E" w:rsidRPr="00B16F0E" w14:paraId="3D380693" w14:textId="77777777" w:rsidTr="000C2AE8">
        <w:tc>
          <w:tcPr>
            <w:tcW w:w="8290" w:type="dxa"/>
            <w:tcBorders>
              <w:top w:val="nil"/>
              <w:left w:val="nil"/>
              <w:bottom w:val="single" w:sz="4" w:space="0" w:color="auto"/>
              <w:right w:val="nil"/>
            </w:tcBorders>
          </w:tcPr>
          <w:p w14:paraId="330E0DE6" w14:textId="54A6430B" w:rsidR="0034251D" w:rsidRPr="00B16F0E" w:rsidRDefault="0034251D" w:rsidP="000C2AE8">
            <w:pPr>
              <w:snapToGrid w:val="0"/>
              <w:spacing w:line="240" w:lineRule="atLeast"/>
              <w:ind w:firstLineChars="600" w:firstLine="1440"/>
              <w:rPr>
                <w:rFonts w:ascii="Times New Roman" w:eastAsia="等线" w:hAnsi="Times New Roman" w:cs="Times New Roman"/>
                <w:b/>
                <w:bCs/>
              </w:rPr>
            </w:pPr>
            <w:r w:rsidRPr="00B16F0E">
              <w:rPr>
                <w:rFonts w:ascii="Times New Roman" w:eastAsia="Malgun Gothic" w:hAnsi="Times New Roman" w:cs="Times New Roman"/>
                <w:b/>
                <w:lang w:eastAsia="ko-KR"/>
              </w:rPr>
              <w:t>Appendix S</w:t>
            </w:r>
            <w:r w:rsidR="0017370B" w:rsidRPr="00B16F0E">
              <w:rPr>
                <w:rFonts w:ascii="Times New Roman" w:eastAsia="Malgun Gothic" w:hAnsi="Times New Roman" w:cs="Times New Roman"/>
                <w:b/>
                <w:lang w:eastAsia="ko-KR"/>
              </w:rPr>
              <w:t>3</w:t>
            </w:r>
            <w:r w:rsidRPr="00B16F0E">
              <w:rPr>
                <w:rFonts w:ascii="Times New Roman" w:hAnsi="Times New Roman" w:cs="Times New Roman"/>
                <w:b/>
              </w:rPr>
              <w:t>.</w:t>
            </w:r>
            <w:r w:rsidRPr="00B16F0E">
              <w:rPr>
                <w:rFonts w:ascii="Times New Roman" w:eastAsia="宋体" w:hAnsi="Times New Roman" w:cs="Times New Roman"/>
                <w:b/>
                <w:lang w:eastAsia="zh-CN"/>
              </w:rPr>
              <w:t xml:space="preserve"> </w:t>
            </w:r>
            <w:r w:rsidRPr="00B16F0E">
              <w:rPr>
                <w:rFonts w:ascii="Times New Roman" w:eastAsia="宋体" w:hAnsi="Times New Roman" w:cs="Times New Roman"/>
                <w:bCs/>
                <w:i/>
                <w:iCs/>
                <w:lang w:eastAsia="zh-CN"/>
              </w:rPr>
              <w:t xml:space="preserve">Tasks </w:t>
            </w:r>
            <w:r w:rsidRPr="00B16F0E">
              <w:rPr>
                <w:rFonts w:ascii="Times New Roman" w:hAnsi="Times New Roman" w:cs="Times New Roman"/>
                <w:bCs/>
                <w:i/>
                <w:iCs/>
              </w:rPr>
              <w:t>o</w:t>
            </w:r>
            <w:r w:rsidRPr="00B16F0E">
              <w:rPr>
                <w:rFonts w:ascii="Times New Roman" w:hAnsi="Times New Roman" w:cs="Times New Roman"/>
                <w:i/>
                <w:iCs/>
              </w:rPr>
              <w:t>f Observation Procedure</w:t>
            </w:r>
          </w:p>
        </w:tc>
      </w:tr>
      <w:tr w:rsidR="00B16F0E" w:rsidRPr="00B16F0E" w14:paraId="32146F78" w14:textId="77777777" w:rsidTr="000C2AE8">
        <w:tc>
          <w:tcPr>
            <w:tcW w:w="8290" w:type="dxa"/>
          </w:tcPr>
          <w:p w14:paraId="2960FCF6" w14:textId="77777777" w:rsidR="0034251D" w:rsidRPr="00B16F0E" w:rsidRDefault="0034251D" w:rsidP="000C2AE8">
            <w:pPr>
              <w:pStyle w:val="af"/>
              <w:numPr>
                <w:ilvl w:val="0"/>
                <w:numId w:val="1"/>
              </w:numPr>
              <w:pBdr>
                <w:left w:val="single" w:sz="4" w:space="4" w:color="auto"/>
              </w:pBdr>
              <w:snapToGrid w:val="0"/>
              <w:spacing w:line="240" w:lineRule="atLeast"/>
              <w:ind w:firstLineChars="0"/>
              <w:rPr>
                <w:rFonts w:ascii="Times New Roman" w:eastAsia="宋体" w:hAnsi="Times New Roman" w:cs="Times New Roman"/>
                <w:bCs/>
                <w:kern w:val="2"/>
              </w:rPr>
            </w:pPr>
            <w:r w:rsidRPr="00B16F0E">
              <w:rPr>
                <w:rFonts w:ascii="Times New Roman" w:eastAsia="等线" w:hAnsi="Times New Roman" w:cs="Times New Roman"/>
                <w:b/>
                <w:bCs/>
              </w:rPr>
              <w:t>Free-play</w:t>
            </w:r>
          </w:p>
          <w:p w14:paraId="08D52EC1" w14:textId="77777777" w:rsidR="0034251D" w:rsidRPr="00B16F0E" w:rsidRDefault="0034251D" w:rsidP="000C2AE8">
            <w:pPr>
              <w:pBdr>
                <w:left w:val="single" w:sz="4" w:space="4" w:color="auto"/>
              </w:pBd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Object(s): A</w:t>
            </w:r>
            <w:r w:rsidRPr="00B16F0E">
              <w:rPr>
                <w:rFonts w:ascii="Times New Roman" w:hAnsi="Times New Roman" w:cs="Times New Roman"/>
                <w:b/>
                <w:bCs/>
              </w:rPr>
              <w:t xml:space="preserve"> toy plane</w:t>
            </w:r>
          </w:p>
          <w:p w14:paraId="756F5D3B" w14:textId="77777777" w:rsidR="0034251D" w:rsidRPr="00B16F0E" w:rsidRDefault="0034251D" w:rsidP="000C2AE8">
            <w:pPr>
              <w:pBdr>
                <w:left w:val="single" w:sz="4" w:space="4" w:color="auto"/>
              </w:pBd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Have the child seated at the table (or on the caregiver's knees) turn on a toy </w:t>
            </w:r>
            <w:r w:rsidRPr="00B16F0E">
              <w:rPr>
                <w:rFonts w:ascii="Times New Roman" w:hAnsi="Times New Roman" w:cs="Times New Roman"/>
                <w:bCs/>
              </w:rPr>
              <w:t>plane</w:t>
            </w:r>
            <w:r w:rsidRPr="00B16F0E">
              <w:rPr>
                <w:rFonts w:ascii="Times New Roman" w:eastAsia="宋体" w:hAnsi="Times New Roman" w:cs="Times New Roman"/>
                <w:bCs/>
                <w:kern w:val="2"/>
              </w:rPr>
              <w:t xml:space="preserve"> that emits sound and light to attract the child's attention. Then, let the child operate the toy by himself (or herself) for about 1-5 minutes.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and caregiver </w:t>
            </w:r>
            <w:r w:rsidRPr="00B16F0E">
              <w:rPr>
                <w:rFonts w:ascii="Times New Roman" w:eastAsia="宋体" w:hAnsi="Times New Roman" w:cs="Times New Roman"/>
                <w:bCs/>
                <w:kern w:val="2"/>
                <w:lang w:eastAsia="zh-CN"/>
              </w:rPr>
              <w:t>c</w:t>
            </w:r>
            <w:r w:rsidRPr="00B16F0E">
              <w:rPr>
                <w:rFonts w:ascii="Times New Roman" w:eastAsia="宋体" w:hAnsi="Times New Roman" w:cs="Times New Roman"/>
                <w:bCs/>
                <w:kern w:val="2"/>
              </w:rPr>
              <w:t>an join in or respond to the child but must not dominate the play process.</w:t>
            </w:r>
          </w:p>
          <w:p w14:paraId="4C588656" w14:textId="77777777" w:rsidR="0034251D" w:rsidRPr="00B16F0E" w:rsidRDefault="0034251D" w:rsidP="000C2AE8">
            <w:pPr>
              <w:pStyle w:val="af"/>
              <w:numPr>
                <w:ilvl w:val="0"/>
                <w:numId w:val="1"/>
              </w:numPr>
              <w:pBdr>
                <w:left w:val="single" w:sz="4" w:space="4" w:color="auto"/>
              </w:pBdr>
              <w:snapToGrid w:val="0"/>
              <w:spacing w:line="240" w:lineRule="atLeast"/>
              <w:ind w:firstLineChars="0"/>
              <w:rPr>
                <w:rFonts w:ascii="Times New Roman" w:eastAsia="宋体" w:hAnsi="Times New Roman" w:cs="Times New Roman"/>
                <w:b/>
                <w:kern w:val="2"/>
              </w:rPr>
            </w:pPr>
            <w:r w:rsidRPr="00B16F0E">
              <w:rPr>
                <w:rFonts w:ascii="Times New Roman" w:hAnsi="Times New Roman" w:cs="Times New Roman"/>
                <w:b/>
              </w:rPr>
              <w:t>Wind-up toy</w:t>
            </w:r>
            <w:r w:rsidRPr="00B16F0E">
              <w:rPr>
                <w:rFonts w:ascii="Times New Roman" w:eastAsia="宋体" w:hAnsi="Times New Roman" w:cs="Times New Roman"/>
                <w:b/>
                <w:kern w:val="2"/>
              </w:rPr>
              <w:t xml:space="preserve"> </w:t>
            </w:r>
          </w:p>
          <w:p w14:paraId="7B266C47" w14:textId="77777777" w:rsidR="0034251D" w:rsidRPr="00B16F0E" w:rsidRDefault="0034251D" w:rsidP="000C2AE8">
            <w:pPr>
              <w:pBdr>
                <w:left w:val="single" w:sz="4" w:space="4" w:color="auto"/>
              </w:pBdr>
              <w:snapToGrid w:val="0"/>
              <w:spacing w:line="240" w:lineRule="atLeast"/>
              <w:ind w:left="540"/>
              <w:rPr>
                <w:rFonts w:ascii="Times New Roman" w:eastAsia="宋体" w:hAnsi="Times New Roman" w:cs="Times New Roman"/>
                <w:b/>
                <w:kern w:val="2"/>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 xml:space="preserve">A </w:t>
            </w:r>
            <w:r w:rsidRPr="00B16F0E">
              <w:rPr>
                <w:rFonts w:ascii="Times New Roman" w:eastAsia="宋体" w:hAnsi="Times New Roman" w:cs="Times New Roman"/>
                <w:b/>
                <w:kern w:val="2"/>
                <w:lang w:eastAsia="zh-CN"/>
              </w:rPr>
              <w:t>w</w:t>
            </w:r>
            <w:r w:rsidRPr="00B16F0E">
              <w:rPr>
                <w:rFonts w:ascii="Times New Roman" w:hAnsi="Times New Roman" w:cs="Times New Roman"/>
                <w:b/>
              </w:rPr>
              <w:t>ind-up toy</w:t>
            </w:r>
            <w:r w:rsidRPr="00B16F0E">
              <w:rPr>
                <w:rFonts w:ascii="Times New Roman" w:eastAsia="宋体" w:hAnsi="Times New Roman" w:cs="Times New Roman"/>
                <w:b/>
                <w:kern w:val="2"/>
              </w:rPr>
              <w:t xml:space="preserve"> </w:t>
            </w:r>
          </w:p>
          <w:p w14:paraId="0C14D43C" w14:textId="0EA423F8" w:rsidR="0034251D" w:rsidRPr="00B16F0E" w:rsidRDefault="0034251D" w:rsidP="000C2AE8">
            <w:pPr>
              <w:pBdr>
                <w:left w:val="single" w:sz="4" w:space="4" w:color="auto"/>
              </w:pBd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Activate the </w:t>
            </w:r>
            <w:r w:rsidRPr="00B16F0E">
              <w:rPr>
                <w:rFonts w:ascii="Times New Roman" w:eastAsia="宋体" w:hAnsi="Times New Roman" w:cs="Times New Roman"/>
                <w:bCs/>
                <w:kern w:val="2"/>
                <w:lang w:eastAsia="zh-CN"/>
              </w:rPr>
              <w:t>w</w:t>
            </w:r>
            <w:r w:rsidRPr="00B16F0E">
              <w:rPr>
                <w:rFonts w:ascii="Times New Roman" w:hAnsi="Times New Roman" w:cs="Times New Roman"/>
                <w:bCs/>
              </w:rPr>
              <w:t>ind-up toy</w:t>
            </w:r>
            <w:r w:rsidRPr="00B16F0E">
              <w:rPr>
                <w:rFonts w:ascii="Times New Roman" w:eastAsia="宋体" w:hAnsi="Times New Roman" w:cs="Times New Roman"/>
                <w:b/>
                <w:kern w:val="2"/>
              </w:rPr>
              <w:t xml:space="preserve"> </w:t>
            </w:r>
            <w:r w:rsidRPr="00B16F0E">
              <w:rPr>
                <w:rFonts w:ascii="Times New Roman" w:eastAsia="宋体" w:hAnsi="Times New Roman" w:cs="Times New Roman"/>
                <w:bCs/>
                <w:kern w:val="2"/>
              </w:rPr>
              <w:t xml:space="preserve">and wait for the child to initiate a communication signal. If the child does not pick up the toy after the toy is deactivated,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hands the toy to the child and waits for 10 seconds. If the child does not have any communication behavior, use language to prompt the child, such as "I can help you"; if the child still does not have communication behavior, reach out to the child and use a language prompt again. If the child has initiated a communication behavior or the chances are used up, proceed to the next round. The toy is presented twice. In the process, the child can choose </w:t>
            </w:r>
            <w:r w:rsidRPr="00B16F0E">
              <w:rPr>
                <w:rFonts w:ascii="Times New Roman" w:eastAsia="宋体" w:hAnsi="Times New Roman" w:cs="Times New Roman"/>
                <w:bCs/>
                <w:kern w:val="2"/>
                <w:lang w:eastAsia="zh-CN"/>
              </w:rPr>
              <w:t xml:space="preserve">the person </w:t>
            </w:r>
            <w:r w:rsidRPr="00B16F0E">
              <w:rPr>
                <w:rFonts w:ascii="Times New Roman" w:eastAsia="宋体" w:hAnsi="Times New Roman" w:cs="Times New Roman"/>
                <w:bCs/>
                <w:kern w:val="2"/>
              </w:rPr>
              <w:t>to communicate</w:t>
            </w:r>
            <w:r w:rsidR="00A243F6">
              <w:rPr>
                <w:rFonts w:ascii="Times New Roman" w:eastAsia="宋体" w:hAnsi="Times New Roman" w:cs="Times New Roman"/>
                <w:bCs/>
                <w:kern w:val="2"/>
              </w:rPr>
              <w:t xml:space="preserve"> with</w:t>
            </w:r>
            <w:r w:rsidRPr="00B16F0E">
              <w:rPr>
                <w:rFonts w:ascii="Times New Roman" w:eastAsia="宋体" w:hAnsi="Times New Roman" w:cs="Times New Roman"/>
                <w:bCs/>
                <w:kern w:val="2"/>
              </w:rPr>
              <w:t xml:space="preserve">. </w:t>
            </w:r>
          </w:p>
          <w:p w14:paraId="161EBFC4" w14:textId="77777777" w:rsidR="0034251D" w:rsidRPr="00B16F0E" w:rsidRDefault="0034251D" w:rsidP="000C2AE8">
            <w:pPr>
              <w:pStyle w:val="af"/>
              <w:numPr>
                <w:ilvl w:val="0"/>
                <w:numId w:val="1"/>
              </w:numPr>
              <w:snapToGrid w:val="0"/>
              <w:spacing w:line="240" w:lineRule="atLeast"/>
              <w:ind w:firstLineChars="0"/>
              <w:rPr>
                <w:rFonts w:ascii="Times New Roman" w:eastAsia="宋体" w:hAnsi="Times New Roman" w:cs="Times New Roman"/>
                <w:b/>
                <w:bCs/>
                <w:kern w:val="2"/>
              </w:rPr>
            </w:pPr>
            <w:r w:rsidRPr="00B16F0E">
              <w:rPr>
                <w:rFonts w:ascii="Times New Roman" w:eastAsia="等线" w:hAnsi="Times New Roman" w:cs="Times New Roman"/>
                <w:b/>
                <w:bCs/>
              </w:rPr>
              <w:t>Blow bubbles</w:t>
            </w:r>
            <w:r w:rsidRPr="00B16F0E">
              <w:rPr>
                <w:rFonts w:ascii="Times New Roman" w:eastAsia="宋体" w:hAnsi="Times New Roman" w:cs="Times New Roman"/>
                <w:b/>
                <w:bCs/>
                <w:kern w:val="2"/>
              </w:rPr>
              <w:t xml:space="preserve"> </w:t>
            </w:r>
          </w:p>
          <w:p w14:paraId="34AF7DFF" w14:textId="77777777" w:rsidR="0034251D" w:rsidRPr="00B16F0E" w:rsidRDefault="0034251D" w:rsidP="000C2AE8">
            <w:pPr>
              <w:pBdr>
                <w:left w:val="single" w:sz="4" w:space="4" w:color="auto"/>
              </w:pBd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Object(s):</w:t>
            </w:r>
            <w:r w:rsidRPr="00B16F0E">
              <w:rPr>
                <w:rFonts w:ascii="Times New Roman" w:eastAsia="等线" w:hAnsi="Times New Roman" w:cs="Times New Roman"/>
              </w:rPr>
              <w:t xml:space="preserve"> </w:t>
            </w:r>
            <w:r w:rsidRPr="00B16F0E">
              <w:rPr>
                <w:rFonts w:ascii="Times New Roman" w:hAnsi="Times New Roman" w:cs="Times New Roman"/>
                <w:b/>
                <w:bCs/>
                <w:shd w:val="clear" w:color="auto" w:fill="F5F5F5"/>
              </w:rPr>
              <w:t xml:space="preserve">A bottle of bubble water </w:t>
            </w:r>
          </w:p>
          <w:p w14:paraId="4B817787" w14:textId="4A049159"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Unscrew the bubble bottle, blow some bubbles, and let the child pop the bubbles. After blowing, tighten the bottle cap, put the bottle in front of the child, and wait for the child to send a communication signal. If the child does not touch the bubble bottle,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pushes the bottle to the child and stays for 10 seconds. If the child does not exhibit any communication behavior, use language to prompt the child, such as "I can help you"; if the child still does not have communication behavior, reach out to the child and use a language prompt again. If the child has initiated a communication behavior or the chances are used up, proceed to the next round. The bottle is presented twice. In the process, the child can choose whom to communicate</w:t>
            </w:r>
            <w:r w:rsidR="00A243F6">
              <w:rPr>
                <w:rFonts w:ascii="Times New Roman" w:eastAsia="宋体" w:hAnsi="Times New Roman" w:cs="Times New Roman"/>
                <w:bCs/>
                <w:kern w:val="2"/>
              </w:rPr>
              <w:t xml:space="preserve"> with</w:t>
            </w:r>
            <w:r w:rsidRPr="00B16F0E">
              <w:rPr>
                <w:rFonts w:ascii="Times New Roman" w:eastAsia="宋体" w:hAnsi="Times New Roman" w:cs="Times New Roman"/>
                <w:bCs/>
                <w:kern w:val="2"/>
              </w:rPr>
              <w:t xml:space="preserve">. </w:t>
            </w:r>
          </w:p>
          <w:tbl>
            <w:tblPr>
              <w:tblpPr w:leftFromText="180" w:rightFromText="180" w:vertAnchor="text" w:horzAnchor="margin" w:tblpY="311"/>
              <w:tblW w:w="9461" w:type="dxa"/>
              <w:tblLook w:val="04A0" w:firstRow="1" w:lastRow="0" w:firstColumn="1" w:lastColumn="0" w:noHBand="0" w:noVBand="1"/>
            </w:tblPr>
            <w:tblGrid>
              <w:gridCol w:w="9461"/>
            </w:tblGrid>
            <w:tr w:rsidR="00B16F0E" w:rsidRPr="00B16F0E" w14:paraId="060B3E82" w14:textId="77777777" w:rsidTr="000C2AE8">
              <w:trPr>
                <w:trHeight w:val="360"/>
              </w:trPr>
              <w:tc>
                <w:tcPr>
                  <w:tcW w:w="6670" w:type="dxa"/>
                  <w:noWrap/>
                  <w:vAlign w:val="bottom"/>
                  <w:hideMark/>
                </w:tcPr>
                <w:p w14:paraId="40D3525B"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Blow balloon</w:t>
                  </w:r>
                  <w:r w:rsidRPr="00B16F0E">
                    <w:rPr>
                      <w:rFonts w:ascii="Times New Roman" w:eastAsia="等线" w:hAnsi="Times New Roman" w:cs="Times New Roman"/>
                      <w:b/>
                      <w:bCs/>
                      <w:lang w:eastAsia="zh-CN"/>
                    </w:rPr>
                    <w:t>s</w:t>
                  </w:r>
                </w:p>
              </w:tc>
            </w:tr>
          </w:tbl>
          <w:p w14:paraId="7869C5B5" w14:textId="77777777" w:rsidR="0034251D" w:rsidRPr="00B16F0E" w:rsidRDefault="0034251D" w:rsidP="000C2AE8">
            <w:pPr>
              <w:snapToGrid w:val="0"/>
              <w:spacing w:line="240" w:lineRule="atLeast"/>
              <w:rPr>
                <w:rFonts w:ascii="Times New Roman" w:eastAsia="宋体" w:hAnsi="Times New Roman" w:cs="Times New Roman"/>
                <w:bCs/>
                <w:kern w:val="2"/>
              </w:rPr>
            </w:pPr>
          </w:p>
          <w:p w14:paraId="0CD2B1B5" w14:textId="77777777" w:rsidR="0034251D" w:rsidRPr="00B16F0E" w:rsidRDefault="0034251D" w:rsidP="000C2AE8">
            <w:pPr>
              <w:snapToGrid w:val="0"/>
              <w:spacing w:line="240" w:lineRule="atLeast"/>
              <w:ind w:firstLineChars="200" w:firstLine="480"/>
              <w:rPr>
                <w:rFonts w:ascii="Times New Roman" w:hAnsi="Times New Roman" w:cs="Times New Roman"/>
                <w:b/>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 xml:space="preserve">Several </w:t>
            </w:r>
            <w:r w:rsidRPr="00B16F0E">
              <w:rPr>
                <w:rFonts w:ascii="Times New Roman" w:eastAsia="等线" w:hAnsi="Times New Roman" w:cs="Times New Roman"/>
                <w:b/>
              </w:rPr>
              <w:t>balloon</w:t>
            </w:r>
            <w:r w:rsidRPr="00B16F0E">
              <w:rPr>
                <w:rFonts w:ascii="Times New Roman" w:eastAsia="等线" w:hAnsi="Times New Roman" w:cs="Times New Roman"/>
                <w:b/>
                <w:lang w:eastAsia="zh-CN"/>
              </w:rPr>
              <w:t xml:space="preserve">s </w:t>
            </w:r>
          </w:p>
          <w:p w14:paraId="09F83776" w14:textId="2C48DC46"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hAnsi="Times New Roman" w:cs="Times New Roman"/>
              </w:rPr>
              <w:t>Blow up a balloon and slowly deflate it, making a funny sound. Put the balloon in front of the child after deflation, and wait for the child to send a communication signal.</w:t>
            </w:r>
            <w:r w:rsidRPr="00B16F0E">
              <w:rPr>
                <w:rFonts w:ascii="Times New Roman" w:hAnsi="Times New Roman" w:cs="Times New Roman"/>
                <w:shd w:val="clear" w:color="auto" w:fill="F5F5F5"/>
              </w:rPr>
              <w:t xml:space="preserve"> </w:t>
            </w:r>
            <w:r w:rsidRPr="00B16F0E">
              <w:rPr>
                <w:rFonts w:ascii="Times New Roman" w:hAnsi="Times New Roman" w:cs="Times New Roman"/>
              </w:rPr>
              <w:t>If the child does not pick up the balloon, the</w:t>
            </w:r>
            <w:r w:rsidRPr="00B16F0E">
              <w:rPr>
                <w:rFonts w:ascii="Times New Roman" w:hAnsi="Times New Roman" w:cs="Times New Roman"/>
                <w:bCs/>
              </w:rPr>
              <w:t xml:space="preserve"> experimenter</w:t>
            </w:r>
            <w:r w:rsidRPr="00B16F0E">
              <w:rPr>
                <w:rFonts w:ascii="Times New Roman" w:hAnsi="Times New Roman" w:cs="Times New Roman"/>
              </w:rPr>
              <w:t xml:space="preserve"> hands the balloon to the child and stays for 10 seconds.</w:t>
            </w:r>
            <w:r w:rsidRPr="00B16F0E">
              <w:rPr>
                <w:rFonts w:ascii="Times New Roman" w:hAnsi="Times New Roman" w:cs="Times New Roman"/>
                <w:shd w:val="clear" w:color="auto" w:fill="F5F5F5"/>
              </w:rPr>
              <w:t xml:space="preserve"> </w:t>
            </w:r>
            <w:r w:rsidRPr="00B16F0E">
              <w:rPr>
                <w:rFonts w:ascii="Times New Roman" w:hAnsi="Times New Roman" w:cs="Times New Roman"/>
              </w:rPr>
              <w:t>If the child does not have any communication behavior, use language to prompt the child, such as "I can help you"; if the child still does not have communication behavior, reach out to the child and use the language prompt again.</w:t>
            </w:r>
            <w:r w:rsidRPr="00B16F0E">
              <w:rPr>
                <w:rFonts w:ascii="Times New Roman" w:hAnsi="Times New Roman" w:cs="Times New Roman"/>
                <w:shd w:val="clear" w:color="auto" w:fill="F5F5F5"/>
              </w:rPr>
              <w:t xml:space="preserve"> </w:t>
            </w:r>
            <w:r w:rsidRPr="00B16F0E">
              <w:rPr>
                <w:rFonts w:ascii="Times New Roman" w:eastAsia="宋体" w:hAnsi="Times New Roman" w:cs="Times New Roman"/>
                <w:bCs/>
                <w:kern w:val="2"/>
              </w:rPr>
              <w:t>If the child has initiated a communication behavior or the chances are used up, proceed to the next round. The toy is presented twice. In the process, the child can choose whom to communicate</w:t>
            </w:r>
            <w:r w:rsidR="00A243F6">
              <w:rPr>
                <w:rFonts w:ascii="Times New Roman" w:eastAsia="宋体" w:hAnsi="Times New Roman" w:cs="Times New Roman"/>
                <w:bCs/>
                <w:kern w:val="2"/>
              </w:rPr>
              <w:t xml:space="preserve"> with</w:t>
            </w:r>
            <w:r w:rsidRPr="00B16F0E">
              <w:rPr>
                <w:rFonts w:ascii="Times New Roman" w:eastAsia="宋体" w:hAnsi="Times New Roman" w:cs="Times New Roman"/>
                <w:bCs/>
                <w:kern w:val="2"/>
              </w:rPr>
              <w:t>.</w:t>
            </w:r>
          </w:p>
          <w:p w14:paraId="12746104" w14:textId="77777777" w:rsidR="0034251D" w:rsidRPr="00B16F0E" w:rsidRDefault="0034251D" w:rsidP="000C2AE8">
            <w:pPr>
              <w:pStyle w:val="af"/>
              <w:numPr>
                <w:ilvl w:val="0"/>
                <w:numId w:val="1"/>
              </w:numPr>
              <w:snapToGrid w:val="0"/>
              <w:spacing w:line="240" w:lineRule="atLeast"/>
              <w:ind w:firstLineChars="0"/>
              <w:rPr>
                <w:rFonts w:ascii="Times New Roman" w:eastAsia="宋体" w:hAnsi="Times New Roman" w:cs="Times New Roman"/>
                <w:b/>
                <w:bCs/>
                <w:kern w:val="2"/>
              </w:rPr>
            </w:pPr>
            <w:r w:rsidRPr="00B16F0E">
              <w:rPr>
                <w:rFonts w:ascii="Times New Roman" w:eastAsia="等线" w:hAnsi="Times New Roman" w:cs="Times New Roman"/>
                <w:b/>
                <w:bCs/>
              </w:rPr>
              <w:t>Snack time</w:t>
            </w:r>
            <w:r w:rsidRPr="00B16F0E">
              <w:rPr>
                <w:rFonts w:ascii="Times New Roman" w:eastAsia="宋体" w:hAnsi="Times New Roman" w:cs="Times New Roman"/>
                <w:b/>
                <w:bCs/>
                <w:kern w:val="2"/>
              </w:rPr>
              <w:t xml:space="preserve"> </w:t>
            </w:r>
          </w:p>
          <w:p w14:paraId="15BAA44E" w14:textId="77777777" w:rsidR="0034251D" w:rsidRPr="00B16F0E" w:rsidRDefault="0034251D" w:rsidP="000C2AE8">
            <w:pPr>
              <w:snapToGrid w:val="0"/>
              <w:spacing w:line="240" w:lineRule="atLeast"/>
              <w:ind w:firstLineChars="200" w:firstLine="480"/>
              <w:rPr>
                <w:rFonts w:ascii="Times New Roman" w:hAnsi="Times New Roman" w:cs="Times New Roman"/>
                <w:b/>
              </w:rPr>
            </w:pPr>
            <w:r w:rsidRPr="00B16F0E">
              <w:rPr>
                <w:rFonts w:ascii="Times New Roman" w:eastAsia="宋体" w:hAnsi="Times New Roman" w:cs="Times New Roman"/>
                <w:bCs/>
                <w:kern w:val="2"/>
              </w:rPr>
              <w:t>Object(s):</w:t>
            </w:r>
            <w:r w:rsidRPr="00B16F0E">
              <w:rPr>
                <w:rFonts w:ascii="Times New Roman" w:hAnsi="Times New Roman" w:cs="Times New Roman"/>
              </w:rPr>
              <w:t xml:space="preserve"> </w:t>
            </w:r>
            <w:r w:rsidRPr="00B16F0E">
              <w:rPr>
                <w:rFonts w:ascii="Times New Roman" w:eastAsia="宋体" w:hAnsi="Times New Roman" w:cs="Times New Roman"/>
                <w:b/>
                <w:kern w:val="2"/>
              </w:rPr>
              <w:t xml:space="preserve">Some snacks, transparent snack jars </w:t>
            </w:r>
          </w:p>
          <w:p w14:paraId="343E139C" w14:textId="02373436"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Break snacks into small pieces and put them into the jars. Take a bit out, present it to the child, and encourage the child to eat it (the choice of snacks has been communicated with the parents beforehand). After the child has finished eating, tighten the jar and place it in front of the child. If the child does not touch </w:t>
            </w:r>
            <w:r w:rsidRPr="00B16F0E">
              <w:rPr>
                <w:rFonts w:ascii="Times New Roman" w:eastAsia="宋体" w:hAnsi="Times New Roman" w:cs="Times New Roman"/>
                <w:bCs/>
                <w:kern w:val="2"/>
              </w:rPr>
              <w:lastRenderedPageBreak/>
              <w:t xml:space="preserve">the jar, push the jar to the child, and wait for 10 seconds. If the child does not have any communication behavior, use language to prompt the child, such as "I can help you"; if the child still does not have communication behavior, reach out to the child and use a language prompt again. If the child has initiated a communication behavior or the chances are used up, proceed to the next round. The </w:t>
            </w:r>
            <w:r w:rsidRPr="00B16F0E">
              <w:rPr>
                <w:rFonts w:ascii="Times New Roman" w:eastAsia="宋体" w:hAnsi="Times New Roman" w:cs="Times New Roman"/>
                <w:bCs/>
                <w:kern w:val="2"/>
                <w:lang w:eastAsia="zh-CN"/>
              </w:rPr>
              <w:t>snack</w:t>
            </w:r>
            <w:r w:rsidRPr="00B16F0E">
              <w:rPr>
                <w:rFonts w:ascii="Times New Roman" w:eastAsia="宋体" w:hAnsi="Times New Roman" w:cs="Times New Roman"/>
                <w:bCs/>
                <w:kern w:val="2"/>
              </w:rPr>
              <w:t xml:space="preserve"> is presented twice. In the process, the child can choose whom to communicate</w:t>
            </w:r>
            <w:r w:rsidR="00A243F6">
              <w:rPr>
                <w:rFonts w:ascii="Times New Roman" w:eastAsia="宋体" w:hAnsi="Times New Roman" w:cs="Times New Roman"/>
                <w:bCs/>
                <w:kern w:val="2"/>
              </w:rPr>
              <w:t xml:space="preserve"> with</w:t>
            </w:r>
            <w:r w:rsidRPr="00B16F0E">
              <w:rPr>
                <w:rFonts w:ascii="Times New Roman" w:eastAsia="宋体" w:hAnsi="Times New Roman" w:cs="Times New Roman"/>
                <w:bCs/>
                <w:kern w:val="2"/>
              </w:rPr>
              <w:t xml:space="preserve">. </w:t>
            </w:r>
          </w:p>
          <w:p w14:paraId="4C832841" w14:textId="77777777" w:rsidR="0034251D" w:rsidRPr="00B16F0E" w:rsidRDefault="0034251D" w:rsidP="000C2AE8">
            <w:pPr>
              <w:pStyle w:val="af"/>
              <w:numPr>
                <w:ilvl w:val="0"/>
                <w:numId w:val="1"/>
              </w:numPr>
              <w:snapToGrid w:val="0"/>
              <w:spacing w:line="240" w:lineRule="atLeast"/>
              <w:ind w:firstLineChars="0"/>
              <w:rPr>
                <w:rFonts w:ascii="Times New Roman" w:eastAsia="宋体" w:hAnsi="Times New Roman" w:cs="Times New Roman"/>
                <w:b/>
                <w:bCs/>
                <w:kern w:val="2"/>
              </w:rPr>
            </w:pPr>
            <w:r w:rsidRPr="00B16F0E">
              <w:rPr>
                <w:rFonts w:ascii="Times New Roman" w:eastAsia="等线" w:hAnsi="Times New Roman" w:cs="Times New Roman"/>
                <w:b/>
                <w:bCs/>
              </w:rPr>
              <w:t>Gaze Following</w:t>
            </w:r>
          </w:p>
          <w:p w14:paraId="5EAC249F"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Two</w:t>
            </w:r>
            <w:r w:rsidRPr="00B16F0E">
              <w:rPr>
                <w:rFonts w:ascii="Times New Roman" w:hAnsi="Times New Roman" w:cs="Times New Roman"/>
                <w:b/>
              </w:rPr>
              <w:t xml:space="preserve"> hanging toys</w:t>
            </w:r>
          </w:p>
          <w:p w14:paraId="0D05CDE4" w14:textId="1ADAB9BC"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Before the assessment, hang two dolls on the left rear and right front of the child about 1.5 meters away.</w:t>
            </w:r>
            <w:r w:rsidR="00A243F6">
              <w:rPr>
                <w:rFonts w:ascii="Times New Roman" w:eastAsia="宋体" w:hAnsi="Times New Roman" w:cs="Times New Roman"/>
                <w:bCs/>
                <w:kern w:val="2"/>
              </w:rPr>
              <w:t xml:space="preserve"> </w:t>
            </w:r>
            <w:r w:rsidRPr="00B16F0E">
              <w:rPr>
                <w:rFonts w:ascii="Times New Roman" w:eastAsia="宋体" w:hAnsi="Times New Roman" w:cs="Times New Roman"/>
                <w:bCs/>
                <w:kern w:val="2"/>
              </w:rPr>
              <w:t xml:space="preserve">When the child does not notice the two dolls after a task, the </w:t>
            </w:r>
            <w:r w:rsidRPr="00B16F0E">
              <w:rPr>
                <w:rFonts w:ascii="Times New Roman" w:hAnsi="Times New Roman" w:cs="Times New Roman"/>
                <w:bCs/>
              </w:rPr>
              <w:t>experimenter</w:t>
            </w:r>
            <w:r w:rsidRPr="00B16F0E">
              <w:rPr>
                <w:rFonts w:ascii="Times New Roman" w:hAnsi="Times New Roman" w:cs="Times New Roman"/>
              </w:rPr>
              <w:t xml:space="preserve"> </w:t>
            </w:r>
            <w:r w:rsidRPr="00B16F0E">
              <w:rPr>
                <w:rFonts w:ascii="Times New Roman" w:eastAsia="宋体" w:hAnsi="Times New Roman" w:cs="Times New Roman"/>
                <w:bCs/>
                <w:kern w:val="2"/>
              </w:rPr>
              <w:t xml:space="preserve">points and looks at the hanging doll simultaneously without making any sound and waits for the child's response for a maximum of 10 seconds. There are two </w:t>
            </w:r>
            <w:r w:rsidRPr="00B16F0E">
              <w:rPr>
                <w:rFonts w:ascii="Times New Roman" w:eastAsia="等线" w:hAnsi="Times New Roman" w:cs="Times New Roman"/>
              </w:rPr>
              <w:t xml:space="preserve">gazes following tasks </w:t>
            </w:r>
            <w:r w:rsidRPr="00B16F0E">
              <w:rPr>
                <w:rFonts w:ascii="Times New Roman" w:eastAsia="宋体" w:hAnsi="Times New Roman" w:cs="Times New Roman"/>
                <w:bCs/>
                <w:kern w:val="2"/>
              </w:rPr>
              <w:t xml:space="preserve">in the entire evaluation process. Only one task is performed for each doll, and the two tasks are performed separately during different evaluation intervals. When the child follows, the </w:t>
            </w:r>
            <w:r w:rsidRPr="00B16F0E">
              <w:rPr>
                <w:rFonts w:ascii="Times New Roman" w:hAnsi="Times New Roman" w:cs="Times New Roman"/>
                <w:bCs/>
              </w:rPr>
              <w:t>experimenter</w:t>
            </w:r>
            <w:r w:rsidRPr="00B16F0E">
              <w:rPr>
                <w:rFonts w:ascii="Times New Roman" w:hAnsi="Times New Roman" w:cs="Times New Roman"/>
              </w:rPr>
              <w:t xml:space="preserve"> should </w:t>
            </w:r>
            <w:r w:rsidRPr="00B16F0E">
              <w:rPr>
                <w:rFonts w:ascii="Times New Roman" w:eastAsia="宋体" w:hAnsi="Times New Roman" w:cs="Times New Roman"/>
                <w:bCs/>
                <w:kern w:val="2"/>
              </w:rPr>
              <w:t>respond to him, such as saying, "Oh, there is a doll."</w:t>
            </w:r>
          </w:p>
          <w:p w14:paraId="32B86D69"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Book Presentation</w:t>
            </w:r>
          </w:p>
          <w:p w14:paraId="684A16DB"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T</w:t>
            </w:r>
            <w:r w:rsidRPr="00B16F0E">
              <w:rPr>
                <w:rFonts w:ascii="Times New Roman" w:eastAsia="宋体" w:hAnsi="Times New Roman" w:cs="Times New Roman"/>
                <w:b/>
                <w:kern w:val="2"/>
                <w:lang w:eastAsia="zh-CN"/>
              </w:rPr>
              <w:t>h</w:t>
            </w:r>
            <w:r w:rsidRPr="00B16F0E">
              <w:rPr>
                <w:rFonts w:ascii="Times New Roman" w:eastAsia="宋体" w:hAnsi="Times New Roman" w:cs="Times New Roman"/>
                <w:b/>
                <w:kern w:val="2"/>
              </w:rPr>
              <w:t>ree books</w:t>
            </w:r>
          </w:p>
          <w:p w14:paraId="7D5BB4DC" w14:textId="77777777"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First, show Book 1 in front of the child. This book offers several different pictures. Let the child read the book freely for up to 30 seconds. If the child spontaneously points to the picture,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should make a short and natural answer (for example, "Yes, I know"). After the process is over, the tester takes Book 1 away and displays Book 2, and the process is the same as above. After taking away Book 2, place Book 3 on a table, showing pictures of different animals and characters. The</w:t>
            </w:r>
            <w:r w:rsidRPr="00B16F0E">
              <w:rPr>
                <w:rFonts w:ascii="Times New Roman" w:hAnsi="Times New Roman" w:cs="Times New Roman"/>
                <w:bCs/>
              </w:rPr>
              <w:t xml:space="preserve"> experimenter</w:t>
            </w:r>
            <w:r w:rsidRPr="00B16F0E">
              <w:rPr>
                <w:rFonts w:ascii="Times New Roman" w:eastAsia="宋体" w:hAnsi="Times New Roman" w:cs="Times New Roman"/>
                <w:bCs/>
                <w:kern w:val="2"/>
              </w:rPr>
              <w:t xml:space="preserve"> opens the book and points to a picture, asking "Where is XX?" and waits for the child's response. If the child does not respond, repeat the question. If the child points to the picture, no matter right or wrong,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should praise the child (for example, "Good!"). If the child still does not point after two chances, turn to a new page and ask about the following picture for a total of 4 pictures (the recommended order is: duck, dog, cat, pig). </w:t>
            </w:r>
          </w:p>
          <w:p w14:paraId="42364BF1"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Recognize body parts</w:t>
            </w:r>
          </w:p>
          <w:p w14:paraId="380C254F"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Object(s):</w:t>
            </w:r>
            <w:r w:rsidRPr="00B16F0E">
              <w:rPr>
                <w:rFonts w:ascii="Times New Roman" w:eastAsia="宋体" w:hAnsi="Times New Roman" w:cs="Times New Roman"/>
                <w:b/>
                <w:kern w:val="2"/>
              </w:rPr>
              <w:t xml:space="preserve"> NONE</w:t>
            </w:r>
          </w:p>
          <w:p w14:paraId="4500097C" w14:textId="77777777"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At the beginning of the task, call the child's name, and let the child notice the </w:t>
            </w:r>
            <w:r w:rsidRPr="00B16F0E">
              <w:rPr>
                <w:rFonts w:ascii="Times New Roman" w:hAnsi="Times New Roman" w:cs="Times New Roman"/>
                <w:bCs/>
              </w:rPr>
              <w:t>experimenter</w:t>
            </w:r>
            <w:r w:rsidRPr="00B16F0E">
              <w:rPr>
                <w:rFonts w:ascii="Times New Roman" w:eastAsia="宋体" w:hAnsi="Times New Roman" w:cs="Times New Roman"/>
                <w:bCs/>
                <w:kern w:val="2"/>
              </w:rPr>
              <w:t>. Then ask the child, "Where is your XX" (recommended order: hand, eyes, nose, ears, mouth). After an inquiry, if the child does not have a pointing action, ask again, up to two times. If a child points to a body part, whether right or wrong, praise should be given. Ask about four body parts in total.</w:t>
            </w:r>
          </w:p>
          <w:p w14:paraId="2D78C652"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Identify other people</w:t>
            </w:r>
          </w:p>
          <w:p w14:paraId="0D5CFD53"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NONE</w:t>
            </w:r>
          </w:p>
          <w:p w14:paraId="436F2235" w14:textId="77777777" w:rsidR="0034251D" w:rsidRPr="00B16F0E" w:rsidRDefault="0034251D" w:rsidP="000C2AE8">
            <w:pPr>
              <w:snapToGrid w:val="0"/>
              <w:spacing w:line="240" w:lineRule="atLeast"/>
              <w:ind w:firstLineChars="200" w:firstLine="480"/>
              <w:rPr>
                <w:rFonts w:ascii="Times New Roman" w:eastAsia="宋体" w:hAnsi="Times New Roman" w:cs="Times New Roman"/>
                <w:bCs/>
                <w:kern w:val="2"/>
              </w:rPr>
            </w:pPr>
            <w:r w:rsidRPr="00B16F0E">
              <w:rPr>
                <w:rFonts w:ascii="Times New Roman" w:eastAsia="宋体" w:hAnsi="Times New Roman" w:cs="Times New Roman"/>
                <w:bCs/>
                <w:kern w:val="2"/>
              </w:rPr>
              <w:t xml:space="preserve">At the beginning of the task, call the child's name, and let the child notice the </w:t>
            </w:r>
            <w:r w:rsidRPr="00B16F0E">
              <w:rPr>
                <w:rFonts w:ascii="Times New Roman" w:hAnsi="Times New Roman" w:cs="Times New Roman"/>
                <w:bCs/>
              </w:rPr>
              <w:t>experimenter</w:t>
            </w:r>
            <w:r w:rsidRPr="00B16F0E">
              <w:rPr>
                <w:rFonts w:ascii="Times New Roman" w:eastAsia="宋体" w:hAnsi="Times New Roman" w:cs="Times New Roman"/>
                <w:bCs/>
                <w:kern w:val="2"/>
              </w:rPr>
              <w:t>. Then ask the child, "Where is your XX" (recommended order:</w:t>
            </w:r>
            <w:r w:rsidRPr="00B16F0E">
              <w:rPr>
                <w:rFonts w:ascii="Times New Roman" w:hAnsi="Times New Roman" w:cs="Times New Roman"/>
              </w:rPr>
              <w:t xml:space="preserve"> </w:t>
            </w:r>
            <w:r w:rsidRPr="00B16F0E">
              <w:rPr>
                <w:rFonts w:ascii="Times New Roman" w:eastAsia="宋体" w:hAnsi="Times New Roman" w:cs="Times New Roman"/>
                <w:bCs/>
                <w:kern w:val="2"/>
              </w:rPr>
              <w:t>the child's name, the caregiver, such as "dad," "mother," etc.). After an inquiry, if the child does not have a pointing action, ask again, up to two times. If a child points to some people, whether right or wrong, praise should be given.</w:t>
            </w:r>
          </w:p>
          <w:p w14:paraId="198028EB"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Symbolic game – taking care of the doll</w:t>
            </w:r>
          </w:p>
          <w:p w14:paraId="64AE74CB"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 xml:space="preserve">Object(s): </w:t>
            </w:r>
            <w:r w:rsidRPr="00B16F0E">
              <w:rPr>
                <w:rFonts w:ascii="Times New Roman" w:hAnsi="Times New Roman" w:cs="Times New Roman"/>
                <w:b/>
              </w:rPr>
              <w:t>Feeding toy set</w:t>
            </w:r>
            <w:r w:rsidRPr="00B16F0E">
              <w:rPr>
                <w:rFonts w:ascii="Times New Roman" w:hAnsi="Times New Roman" w:cs="Times New Roman"/>
                <w:bCs/>
              </w:rPr>
              <w:t xml:space="preserve"> (</w:t>
            </w:r>
            <w:r w:rsidRPr="00B16F0E">
              <w:rPr>
                <w:rFonts w:ascii="Times New Roman" w:eastAsia="宋体" w:hAnsi="Times New Roman" w:cs="Times New Roman"/>
                <w:bCs/>
                <w:lang w:eastAsia="zh-CN"/>
              </w:rPr>
              <w:t>t</w:t>
            </w:r>
            <w:r w:rsidRPr="00B16F0E">
              <w:rPr>
                <w:rFonts w:ascii="Times New Roman" w:hAnsi="Times New Roman" w:cs="Times New Roman"/>
                <w:bCs/>
              </w:rPr>
              <w:t>wo cups, two bowls, two spoons, two baby bottles, a pot, a plate, a doll)</w:t>
            </w:r>
          </w:p>
          <w:p w14:paraId="13C37D25" w14:textId="77777777" w:rsidR="0034251D" w:rsidRPr="00B16F0E" w:rsidRDefault="0034251D" w:rsidP="000C2AE8">
            <w:pPr>
              <w:snapToGrid w:val="0"/>
              <w:spacing w:line="240" w:lineRule="atLeast"/>
              <w:ind w:firstLineChars="100" w:firstLine="240"/>
              <w:rPr>
                <w:rFonts w:ascii="Times New Roman" w:eastAsia="宋体" w:hAnsi="Times New Roman" w:cs="Times New Roman"/>
                <w:bCs/>
                <w:kern w:val="2"/>
                <w:lang w:eastAsia="zh-CN"/>
              </w:rPr>
            </w:pPr>
            <w:r w:rsidRPr="00B16F0E">
              <w:rPr>
                <w:rFonts w:ascii="Times New Roman" w:eastAsia="宋体" w:hAnsi="Times New Roman" w:cs="Times New Roman"/>
                <w:bCs/>
                <w:kern w:val="2"/>
              </w:rPr>
              <w:t xml:space="preserve">    Give the child two cups, two spoons, two </w:t>
            </w:r>
            <w:proofErr w:type="gramStart"/>
            <w:r w:rsidRPr="00B16F0E">
              <w:rPr>
                <w:rFonts w:ascii="Times New Roman" w:eastAsia="宋体" w:hAnsi="Times New Roman" w:cs="Times New Roman"/>
                <w:bCs/>
                <w:kern w:val="2"/>
              </w:rPr>
              <w:t>bowls,  two</w:t>
            </w:r>
            <w:proofErr w:type="gramEnd"/>
            <w:r w:rsidRPr="00B16F0E">
              <w:rPr>
                <w:rFonts w:ascii="Times New Roman" w:eastAsia="宋体" w:hAnsi="Times New Roman" w:cs="Times New Roman"/>
                <w:bCs/>
                <w:kern w:val="2"/>
              </w:rPr>
              <w:t xml:space="preserve"> baby bottles, and </w:t>
            </w:r>
            <w:r w:rsidRPr="00B16F0E">
              <w:rPr>
                <w:rFonts w:ascii="Times New Roman" w:hAnsi="Times New Roman" w:cs="Times New Roman"/>
                <w:bCs/>
              </w:rPr>
              <w:t>a doll,</w:t>
            </w:r>
            <w:r w:rsidRPr="00B16F0E">
              <w:rPr>
                <w:rFonts w:ascii="Times New Roman" w:eastAsia="宋体" w:hAnsi="Times New Roman" w:cs="Times New Roman"/>
                <w:bCs/>
                <w:kern w:val="2"/>
              </w:rPr>
              <w:t xml:space="preserve"> allowing the child to manipulate the toy set freely. If the child does not pretend to feed the doll,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demonstrates and then lets the child operate </w:t>
            </w:r>
            <w:r w:rsidRPr="00B16F0E">
              <w:rPr>
                <w:rFonts w:ascii="Times New Roman" w:eastAsia="宋体" w:hAnsi="Times New Roman" w:cs="Times New Roman"/>
                <w:bCs/>
                <w:kern w:val="2"/>
              </w:rPr>
              <w:lastRenderedPageBreak/>
              <w:t>independently. This process takes about 1-2 minutes. Then, take away half of the items, leaving a cup, a bowl, a spoon, and a baby bottle on the table, while taking out a plate and a saucer. Reach out to the child and issue the instruction "Give me XX" (recommended order: bowl, cup, bottle, spoon). If the child does not respond, repeat the instruction. If the child responds to the instruction, whether right or wrong, praise should be given.</w:t>
            </w:r>
            <w:r w:rsidRPr="00B16F0E">
              <w:rPr>
                <w:rFonts w:ascii="Times New Roman" w:eastAsia="宋体" w:hAnsi="Times New Roman" w:cs="Times New Roman"/>
                <w:bCs/>
                <w:kern w:val="2"/>
                <w:lang w:eastAsia="zh-CN"/>
              </w:rPr>
              <w:t xml:space="preserve"> </w:t>
            </w:r>
          </w:p>
          <w:p w14:paraId="4DA4AF69" w14:textId="77777777" w:rsidR="0034251D" w:rsidRPr="00B16F0E" w:rsidRDefault="0034251D" w:rsidP="000C2AE8">
            <w:pPr>
              <w:pStyle w:val="af"/>
              <w:numPr>
                <w:ilvl w:val="0"/>
                <w:numId w:val="1"/>
              </w:numPr>
              <w:ind w:firstLineChars="0"/>
              <w:rPr>
                <w:rFonts w:ascii="Times New Roman" w:eastAsia="等线" w:hAnsi="Times New Roman" w:cs="Times New Roman"/>
                <w:b/>
                <w:bCs/>
              </w:rPr>
            </w:pPr>
            <w:r w:rsidRPr="00B16F0E">
              <w:rPr>
                <w:rFonts w:ascii="Times New Roman" w:eastAsia="等线" w:hAnsi="Times New Roman" w:cs="Times New Roman"/>
                <w:b/>
                <w:bCs/>
              </w:rPr>
              <w:t>Building blocks</w:t>
            </w:r>
          </w:p>
          <w:p w14:paraId="41EA271C" w14:textId="77777777" w:rsidR="0034251D" w:rsidRPr="00B16F0E" w:rsidRDefault="0034251D" w:rsidP="000C2AE8">
            <w:pPr>
              <w:snapToGrid w:val="0"/>
              <w:spacing w:line="240" w:lineRule="atLeast"/>
              <w:ind w:firstLineChars="200" w:firstLine="480"/>
              <w:rPr>
                <w:rFonts w:ascii="Times New Roman" w:hAnsi="Times New Roman" w:cs="Times New Roman"/>
                <w:bCs/>
              </w:rPr>
            </w:pPr>
            <w:r w:rsidRPr="00B16F0E">
              <w:rPr>
                <w:rFonts w:ascii="Times New Roman" w:eastAsia="宋体" w:hAnsi="Times New Roman" w:cs="Times New Roman"/>
                <w:bCs/>
                <w:kern w:val="2"/>
              </w:rPr>
              <w:t xml:space="preserve">Object(s): </w:t>
            </w:r>
            <w:r w:rsidRPr="00B16F0E">
              <w:rPr>
                <w:rFonts w:ascii="Times New Roman" w:eastAsia="宋体" w:hAnsi="Times New Roman" w:cs="Times New Roman"/>
                <w:b/>
                <w:kern w:val="2"/>
              </w:rPr>
              <w:t>6 blocks of the same size</w:t>
            </w:r>
          </w:p>
          <w:p w14:paraId="4EEB4074" w14:textId="54142B07" w:rsidR="0034251D" w:rsidRPr="00B16F0E" w:rsidRDefault="0034251D" w:rsidP="000C2AE8">
            <w:pPr>
              <w:snapToGrid w:val="0"/>
              <w:spacing w:line="240" w:lineRule="atLeast"/>
              <w:rPr>
                <w:rFonts w:ascii="Times New Roman" w:eastAsia="宋体" w:hAnsi="Times New Roman" w:cs="Times New Roman"/>
                <w:bCs/>
                <w:kern w:val="2"/>
              </w:rPr>
            </w:pPr>
            <w:r w:rsidRPr="00B16F0E">
              <w:rPr>
                <w:rFonts w:ascii="Times New Roman" w:eastAsia="宋体" w:hAnsi="Times New Roman" w:cs="Times New Roman"/>
                <w:bCs/>
                <w:kern w:val="2"/>
              </w:rPr>
              <w:t xml:space="preserve">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first piles up 6 blocks and knocks them down. Then, push the blocks to the child, encouraging the child to operate them by himself (or herself). If the child is not yet capable of stacking blocks, allow the child to manipulate the blocks in any way, and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or caregiver can follow the child's play. The process lasts about 2 minutes, then the </w:t>
            </w:r>
            <w:r w:rsidRPr="00B16F0E">
              <w:rPr>
                <w:rFonts w:ascii="Times New Roman" w:hAnsi="Times New Roman" w:cs="Times New Roman"/>
                <w:bCs/>
              </w:rPr>
              <w:t>experimenter</w:t>
            </w:r>
            <w:r w:rsidRPr="00B16F0E">
              <w:rPr>
                <w:rFonts w:ascii="Times New Roman" w:eastAsia="宋体" w:hAnsi="Times New Roman" w:cs="Times New Roman"/>
                <w:bCs/>
                <w:kern w:val="2"/>
              </w:rPr>
              <w:t xml:space="preserve"> takes away the blocks, </w:t>
            </w:r>
            <w:r w:rsidR="00A243F6">
              <w:rPr>
                <w:rFonts w:ascii="Times New Roman" w:eastAsia="宋体" w:hAnsi="Times New Roman" w:cs="Times New Roman"/>
                <w:bCs/>
                <w:kern w:val="2"/>
              </w:rPr>
              <w:t xml:space="preserve">and </w:t>
            </w:r>
            <w:r w:rsidRPr="00B16F0E">
              <w:rPr>
                <w:rFonts w:ascii="Times New Roman" w:eastAsia="宋体" w:hAnsi="Times New Roman" w:cs="Times New Roman"/>
                <w:bCs/>
                <w:kern w:val="2"/>
              </w:rPr>
              <w:t>says goodbye to the child.</w:t>
            </w:r>
          </w:p>
        </w:tc>
      </w:tr>
    </w:tbl>
    <w:p w14:paraId="1AC63005" w14:textId="402CFBDE" w:rsidR="0034251D" w:rsidRPr="00B16F0E" w:rsidRDefault="0034251D" w:rsidP="00C204A2">
      <w:pPr>
        <w:snapToGrid w:val="0"/>
        <w:spacing w:line="240" w:lineRule="atLeast"/>
        <w:rPr>
          <w:rFonts w:ascii="Times New Roman" w:eastAsia="宋体" w:hAnsi="Times New Roman" w:cs="Times New Roman"/>
          <w:bCs/>
          <w:kern w:val="2"/>
        </w:rPr>
      </w:pPr>
    </w:p>
    <w:p w14:paraId="18C75B80" w14:textId="1F5AD7F2" w:rsidR="0034251D" w:rsidRPr="00B16F0E" w:rsidRDefault="0034251D" w:rsidP="00C204A2">
      <w:pPr>
        <w:snapToGrid w:val="0"/>
        <w:spacing w:line="240" w:lineRule="atLeast"/>
        <w:rPr>
          <w:rFonts w:ascii="Times New Roman" w:eastAsia="宋体" w:hAnsi="Times New Roman" w:cs="Times New Roman"/>
          <w:bCs/>
          <w:kern w:val="2"/>
        </w:rPr>
      </w:pPr>
    </w:p>
    <w:p w14:paraId="7B1B0FB0" w14:textId="5835DCA8" w:rsidR="00B7083E" w:rsidRPr="00B16F0E" w:rsidRDefault="00B7083E" w:rsidP="00C204A2">
      <w:pPr>
        <w:snapToGrid w:val="0"/>
        <w:spacing w:line="240" w:lineRule="atLeast"/>
        <w:rPr>
          <w:rFonts w:ascii="Times New Roman" w:eastAsia="宋体" w:hAnsi="Times New Roman" w:cs="Times New Roman"/>
          <w:bCs/>
          <w:kern w:val="2"/>
        </w:rPr>
      </w:pPr>
    </w:p>
    <w:p w14:paraId="255EED7A" w14:textId="45C92FFF" w:rsidR="00B7083E" w:rsidRPr="00B16F0E" w:rsidRDefault="00B7083E" w:rsidP="00C204A2">
      <w:pPr>
        <w:snapToGrid w:val="0"/>
        <w:spacing w:line="240" w:lineRule="atLeast"/>
        <w:rPr>
          <w:rFonts w:ascii="Times New Roman" w:eastAsia="宋体" w:hAnsi="Times New Roman" w:cs="Times New Roman"/>
          <w:bCs/>
          <w:kern w:val="2"/>
        </w:rPr>
      </w:pPr>
    </w:p>
    <w:p w14:paraId="524318D6" w14:textId="77777777" w:rsidR="00B7083E" w:rsidRPr="00B16F0E" w:rsidRDefault="00B7083E" w:rsidP="00C204A2">
      <w:pPr>
        <w:snapToGrid w:val="0"/>
        <w:spacing w:line="240" w:lineRule="atLeast"/>
        <w:rPr>
          <w:rFonts w:ascii="Times New Roman" w:eastAsia="宋体" w:hAnsi="Times New Roman" w:cs="Times New Roman"/>
          <w:bCs/>
          <w:kern w:val="2"/>
        </w:rPr>
      </w:pPr>
    </w:p>
    <w:p w14:paraId="5D561A56" w14:textId="77777777" w:rsidR="00E063D6" w:rsidRPr="00B16F0E" w:rsidRDefault="00E063D6" w:rsidP="00CD0BEB">
      <w:pPr>
        <w:spacing w:after="200" w:line="480" w:lineRule="auto"/>
        <w:ind w:firstLineChars="150" w:firstLine="360"/>
        <w:rPr>
          <w:rFonts w:ascii="Times New Roman" w:eastAsia="Malgun Gothic" w:hAnsi="Times New Roman" w:cs="Times New Roman"/>
          <w:b/>
          <w:lang w:eastAsia="ko-KR"/>
        </w:rPr>
      </w:pPr>
    </w:p>
    <w:p w14:paraId="47EADB51" w14:textId="7A749E50" w:rsidR="008D7A2C" w:rsidRPr="00B16F0E" w:rsidRDefault="00925D1C" w:rsidP="00CD0BEB">
      <w:pPr>
        <w:spacing w:after="200" w:line="480" w:lineRule="auto"/>
        <w:ind w:firstLineChars="150" w:firstLine="360"/>
        <w:rPr>
          <w:rFonts w:ascii="Times New Roman" w:eastAsia="Malgun Gothic" w:hAnsi="Times New Roman" w:cs="Times New Roman"/>
          <w:lang w:eastAsia="ko-KR"/>
        </w:rPr>
      </w:pPr>
      <w:r w:rsidRPr="00B16F0E">
        <w:rPr>
          <w:rFonts w:ascii="Times New Roman" w:eastAsia="Malgun Gothic" w:hAnsi="Times New Roman" w:cs="Times New Roman"/>
          <w:b/>
          <w:lang w:eastAsia="ko-KR"/>
        </w:rPr>
        <w:t>Appendix S</w:t>
      </w:r>
      <w:r w:rsidR="0017370B" w:rsidRPr="00B16F0E">
        <w:rPr>
          <w:rFonts w:ascii="Times New Roman" w:eastAsia="Malgun Gothic" w:hAnsi="Times New Roman" w:cs="Times New Roman"/>
          <w:b/>
          <w:lang w:eastAsia="ko-KR"/>
        </w:rPr>
        <w:t>4</w:t>
      </w:r>
      <w:r w:rsidRPr="00B16F0E">
        <w:rPr>
          <w:rFonts w:ascii="Times New Roman" w:hAnsi="Times New Roman" w:cs="Times New Roman"/>
          <w:b/>
        </w:rPr>
        <w:t>.</w:t>
      </w:r>
      <w:r w:rsidRPr="00B16F0E">
        <w:rPr>
          <w:rFonts w:ascii="Times New Roman" w:hAnsi="Times New Roman" w:cs="Times New Roman"/>
        </w:rPr>
        <w:t xml:space="preserve"> </w:t>
      </w:r>
      <w:r w:rsidRPr="00B16F0E">
        <w:rPr>
          <w:rFonts w:ascii="Times New Roman" w:hAnsi="Times New Roman" w:cs="Times New Roman"/>
          <w:i/>
          <w:iCs/>
        </w:rPr>
        <w:t>Environment setting for an observational measure of gesture</w:t>
      </w:r>
    </w:p>
    <w:p w14:paraId="17EC9350" w14:textId="77777777" w:rsidR="008D7A2C" w:rsidRPr="00B16F0E" w:rsidRDefault="00925D1C" w:rsidP="00D202F6">
      <w:pPr>
        <w:snapToGrid w:val="0"/>
        <w:spacing w:line="240" w:lineRule="atLeast"/>
        <w:ind w:firstLineChars="200" w:firstLine="480"/>
        <w:jc w:val="center"/>
        <w:rPr>
          <w:rFonts w:ascii="Times New Roman" w:eastAsia="宋体" w:hAnsi="Times New Roman" w:cs="Times New Roman"/>
          <w:bCs/>
          <w:kern w:val="2"/>
          <w:sz w:val="21"/>
          <w:szCs w:val="21"/>
          <w:lang w:eastAsia="zh-CN"/>
        </w:rPr>
      </w:pPr>
      <w:r w:rsidRPr="00B16F0E">
        <w:rPr>
          <w:rFonts w:ascii="Times New Roman" w:hAnsi="Times New Roman" w:cs="Times New Roman"/>
          <w:noProof/>
        </w:rPr>
        <w:drawing>
          <wp:inline distT="0" distB="0" distL="0" distR="0" wp14:anchorId="24F2E45C" wp14:editId="152F674E">
            <wp:extent cx="2905200" cy="3715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36960" name="Picture 1"/>
                    <pic:cNvPicPr>
                      <a:picLocks noChangeAspect="1" noChangeArrowheads="1"/>
                    </pic:cNvPicPr>
                  </pic:nvPicPr>
                  <pic:blipFill>
                    <a:blip r:embed="rId8">
                      <a:extLst>
                        <a:ext uri="{28A0092B-C50C-407E-A947-70E740481C1C}">
                          <a14:useLocalDpi xmlns:a14="http://schemas.microsoft.com/office/drawing/2010/main" val="0"/>
                        </a:ext>
                      </a:extLst>
                    </a:blip>
                    <a:srcRect l="1766" t="6978" r="5920" b="9455"/>
                    <a:stretch>
                      <a:fillRect/>
                    </a:stretch>
                  </pic:blipFill>
                  <pic:spPr bwMode="auto">
                    <a:xfrm>
                      <a:off x="0" y="0"/>
                      <a:ext cx="2905200" cy="3715200"/>
                    </a:xfrm>
                    <a:prstGeom prst="rect">
                      <a:avLst/>
                    </a:prstGeom>
                    <a:noFill/>
                    <a:ln>
                      <a:noFill/>
                    </a:ln>
                    <a:extLst>
                      <a:ext uri="{53640926-AAD7-44D8-BBD7-CCE9431645EC}">
                        <a14:shadowObscured xmlns:a14="http://schemas.microsoft.com/office/drawing/2010/main"/>
                      </a:ext>
                    </a:extLst>
                  </pic:spPr>
                </pic:pic>
              </a:graphicData>
            </a:graphic>
          </wp:inline>
        </w:drawing>
      </w:r>
    </w:p>
    <w:p w14:paraId="69DC1237" w14:textId="77777777" w:rsidR="008D7A2C" w:rsidRPr="00B16F0E" w:rsidRDefault="008D7A2C" w:rsidP="009A4F42">
      <w:pPr>
        <w:snapToGrid w:val="0"/>
        <w:spacing w:line="240" w:lineRule="atLeast"/>
        <w:ind w:firstLineChars="200" w:firstLine="420"/>
        <w:rPr>
          <w:rFonts w:ascii="Times New Roman" w:eastAsia="宋体" w:hAnsi="Times New Roman" w:cs="Times New Roman"/>
          <w:bCs/>
          <w:kern w:val="2"/>
          <w:sz w:val="21"/>
          <w:szCs w:val="21"/>
        </w:rPr>
      </w:pPr>
    </w:p>
    <w:p w14:paraId="3AB3C3FD" w14:textId="77777777" w:rsidR="008D7A2C" w:rsidRPr="00B16F0E" w:rsidRDefault="008D7A2C" w:rsidP="009A4F42">
      <w:pPr>
        <w:snapToGrid w:val="0"/>
        <w:spacing w:line="240" w:lineRule="atLeast"/>
        <w:ind w:firstLineChars="200" w:firstLine="420"/>
        <w:rPr>
          <w:rFonts w:ascii="Times New Roman" w:eastAsia="宋体" w:hAnsi="Times New Roman" w:cs="Times New Roman"/>
          <w:bCs/>
          <w:kern w:val="2"/>
          <w:sz w:val="21"/>
          <w:szCs w:val="21"/>
        </w:rPr>
      </w:pPr>
    </w:p>
    <w:p w14:paraId="1D728BFE" w14:textId="580E029F" w:rsidR="008D7A2C" w:rsidRPr="00B16F0E" w:rsidRDefault="008D7A2C" w:rsidP="009A4F42">
      <w:pPr>
        <w:snapToGrid w:val="0"/>
        <w:spacing w:line="240" w:lineRule="atLeast"/>
        <w:ind w:firstLineChars="200" w:firstLine="420"/>
        <w:rPr>
          <w:rFonts w:ascii="Times New Roman" w:eastAsia="宋体" w:hAnsi="Times New Roman" w:cs="Times New Roman"/>
          <w:bCs/>
          <w:kern w:val="2"/>
          <w:sz w:val="21"/>
          <w:szCs w:val="21"/>
        </w:rPr>
      </w:pPr>
    </w:p>
    <w:p w14:paraId="2C876B76" w14:textId="623259FE" w:rsidR="00B7083E" w:rsidRPr="00B16F0E" w:rsidRDefault="00B7083E" w:rsidP="009A4F42">
      <w:pPr>
        <w:snapToGrid w:val="0"/>
        <w:spacing w:line="240" w:lineRule="atLeast"/>
        <w:ind w:firstLineChars="200" w:firstLine="420"/>
        <w:rPr>
          <w:rFonts w:ascii="Times New Roman" w:eastAsia="宋体" w:hAnsi="Times New Roman" w:cs="Times New Roman"/>
          <w:bCs/>
          <w:kern w:val="2"/>
          <w:sz w:val="21"/>
          <w:szCs w:val="21"/>
        </w:rPr>
      </w:pPr>
    </w:p>
    <w:p w14:paraId="40B35418" w14:textId="3AADE8FF" w:rsidR="00B7083E" w:rsidRPr="00B16F0E" w:rsidRDefault="00B7083E" w:rsidP="009A4F42">
      <w:pPr>
        <w:snapToGrid w:val="0"/>
        <w:spacing w:line="240" w:lineRule="atLeast"/>
        <w:ind w:firstLineChars="200" w:firstLine="420"/>
        <w:rPr>
          <w:rFonts w:ascii="Times New Roman" w:eastAsia="宋体" w:hAnsi="Times New Roman" w:cs="Times New Roman"/>
          <w:bCs/>
          <w:kern w:val="2"/>
          <w:sz w:val="21"/>
          <w:szCs w:val="21"/>
        </w:rPr>
      </w:pPr>
    </w:p>
    <w:p w14:paraId="3CD05508" w14:textId="77777777" w:rsidR="00B7083E" w:rsidRPr="00B16F0E" w:rsidRDefault="00B7083E" w:rsidP="009A4F42">
      <w:pPr>
        <w:snapToGrid w:val="0"/>
        <w:spacing w:line="240" w:lineRule="atLeast"/>
        <w:ind w:firstLineChars="200" w:firstLine="420"/>
        <w:rPr>
          <w:rFonts w:ascii="Times New Roman" w:eastAsia="宋体" w:hAnsi="Times New Roman" w:cs="Times New Roman"/>
          <w:bCs/>
          <w:kern w:val="2"/>
          <w:sz w:val="21"/>
          <w:szCs w:val="21"/>
        </w:rPr>
      </w:pPr>
    </w:p>
    <w:p w14:paraId="74D68967" w14:textId="329DE54E" w:rsidR="008D4FB9" w:rsidRPr="00B16F0E" w:rsidRDefault="008D4FB9" w:rsidP="00C965D5">
      <w:pPr>
        <w:spacing w:after="200" w:line="480" w:lineRule="auto"/>
        <w:rPr>
          <w:rFonts w:ascii="Times New Roman" w:hAnsi="Times New Roman" w:cs="Times New Roman"/>
        </w:rPr>
      </w:pPr>
    </w:p>
    <w:tbl>
      <w:tblPr>
        <w:tblW w:w="0" w:type="auto"/>
        <w:tblInd w:w="10" w:type="dxa"/>
        <w:tblCellMar>
          <w:left w:w="10" w:type="dxa"/>
          <w:right w:w="10" w:type="dxa"/>
        </w:tblCellMar>
        <w:tblLook w:val="04A0" w:firstRow="1" w:lastRow="0" w:firstColumn="1" w:lastColumn="0" w:noHBand="0" w:noVBand="1"/>
      </w:tblPr>
      <w:tblGrid>
        <w:gridCol w:w="1890"/>
        <w:gridCol w:w="6400"/>
      </w:tblGrid>
      <w:tr w:rsidR="00B16F0E" w:rsidRPr="00B16F0E" w14:paraId="01E8BC57" w14:textId="77777777" w:rsidTr="000E2F19">
        <w:trPr>
          <w:trHeight w:val="294"/>
        </w:trPr>
        <w:tc>
          <w:tcPr>
            <w:tcW w:w="8290" w:type="dxa"/>
            <w:gridSpan w:val="2"/>
            <w:tcBorders>
              <w:bottom w:val="single" w:sz="12" w:space="0" w:color="auto"/>
            </w:tcBorders>
          </w:tcPr>
          <w:p w14:paraId="656229C1" w14:textId="66523176" w:rsidR="00CD0BEB" w:rsidRPr="00B16F0E" w:rsidRDefault="00925D1C" w:rsidP="00FB3B67">
            <w:pPr>
              <w:snapToGrid w:val="0"/>
              <w:spacing w:line="240" w:lineRule="atLeast"/>
              <w:ind w:firstLineChars="900" w:firstLine="2160"/>
              <w:rPr>
                <w:rFonts w:ascii="Times New Roman" w:hAnsi="Times New Roman" w:cs="Times New Roman"/>
                <w:sz w:val="18"/>
                <w:szCs w:val="18"/>
              </w:rPr>
            </w:pPr>
            <w:r w:rsidRPr="00B16F0E">
              <w:rPr>
                <w:rFonts w:ascii="Times New Roman" w:eastAsia="Malgun Gothic" w:hAnsi="Times New Roman" w:cs="Times New Roman"/>
                <w:b/>
                <w:lang w:eastAsia="ko-KR"/>
              </w:rPr>
              <w:t>Appendix S</w:t>
            </w:r>
            <w:r w:rsidR="0017370B" w:rsidRPr="00B16F0E">
              <w:rPr>
                <w:rFonts w:ascii="Times New Roman" w:eastAsia="Malgun Gothic" w:hAnsi="Times New Roman" w:cs="Times New Roman"/>
                <w:b/>
                <w:lang w:eastAsia="ko-KR"/>
              </w:rPr>
              <w:t>5</w:t>
            </w:r>
            <w:r w:rsidRPr="00B16F0E">
              <w:rPr>
                <w:rFonts w:ascii="Times New Roman" w:eastAsia="Malgun Gothic" w:hAnsi="Times New Roman" w:cs="Times New Roman"/>
                <w:b/>
                <w:lang w:eastAsia="ko-KR"/>
              </w:rPr>
              <w:t xml:space="preserve">. </w:t>
            </w:r>
            <w:r w:rsidRPr="00B16F0E">
              <w:rPr>
                <w:rFonts w:ascii="Times New Roman" w:hAnsi="Times New Roman" w:cs="Times New Roman"/>
                <w:i/>
                <w:iCs/>
              </w:rPr>
              <w:t>Description of Gesture Classifications</w:t>
            </w:r>
          </w:p>
        </w:tc>
      </w:tr>
      <w:tr w:rsidR="00B16F0E" w:rsidRPr="00B16F0E" w14:paraId="798BF868" w14:textId="77777777" w:rsidTr="00152FB7">
        <w:trPr>
          <w:trHeight w:val="294"/>
        </w:trPr>
        <w:tc>
          <w:tcPr>
            <w:tcW w:w="0" w:type="auto"/>
            <w:tcBorders>
              <w:top w:val="single" w:sz="12" w:space="0" w:color="auto"/>
              <w:bottom w:val="single" w:sz="12" w:space="0" w:color="auto"/>
            </w:tcBorders>
          </w:tcPr>
          <w:p w14:paraId="588E064F" w14:textId="77777777" w:rsidR="00CD0BEB" w:rsidRPr="00B16F0E" w:rsidRDefault="00925D1C" w:rsidP="00334442">
            <w:pPr>
              <w:spacing w:line="480" w:lineRule="auto"/>
              <w:rPr>
                <w:rFonts w:ascii="Times New Roman" w:hAnsi="Times New Roman" w:cs="Times New Roman"/>
                <w:sz w:val="21"/>
                <w:szCs w:val="21"/>
              </w:rPr>
            </w:pPr>
            <w:r w:rsidRPr="00B16F0E">
              <w:rPr>
                <w:rFonts w:ascii="Times New Roman" w:hAnsi="Times New Roman" w:cs="Times New Roman"/>
                <w:sz w:val="21"/>
                <w:szCs w:val="21"/>
              </w:rPr>
              <w:t xml:space="preserve">Category </w:t>
            </w:r>
          </w:p>
        </w:tc>
        <w:tc>
          <w:tcPr>
            <w:tcW w:w="6178" w:type="dxa"/>
            <w:tcBorders>
              <w:top w:val="single" w:sz="12" w:space="0" w:color="auto"/>
              <w:bottom w:val="single" w:sz="12" w:space="0" w:color="auto"/>
            </w:tcBorders>
          </w:tcPr>
          <w:p w14:paraId="5B94E116" w14:textId="77777777" w:rsidR="00CD0BEB" w:rsidRPr="00B16F0E" w:rsidRDefault="00925D1C" w:rsidP="00334442">
            <w:pPr>
              <w:spacing w:line="480" w:lineRule="auto"/>
              <w:rPr>
                <w:rFonts w:ascii="Times New Roman" w:hAnsi="Times New Roman" w:cs="Times New Roman"/>
                <w:sz w:val="21"/>
                <w:szCs w:val="21"/>
              </w:rPr>
            </w:pPr>
            <w:r w:rsidRPr="00B16F0E">
              <w:rPr>
                <w:rFonts w:ascii="Times New Roman" w:hAnsi="Times New Roman" w:cs="Times New Roman"/>
                <w:sz w:val="21"/>
                <w:szCs w:val="21"/>
              </w:rPr>
              <w:t>Description</w:t>
            </w:r>
          </w:p>
        </w:tc>
      </w:tr>
      <w:tr w:rsidR="00B16F0E" w:rsidRPr="00B16F0E" w14:paraId="4E340170" w14:textId="77777777" w:rsidTr="00152FB7">
        <w:trPr>
          <w:trHeight w:val="2535"/>
        </w:trPr>
        <w:tc>
          <w:tcPr>
            <w:tcW w:w="0" w:type="auto"/>
            <w:tcBorders>
              <w:top w:val="single" w:sz="12" w:space="0" w:color="auto"/>
            </w:tcBorders>
          </w:tcPr>
          <w:p w14:paraId="09C5B1CF"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Gesture</w:t>
            </w:r>
          </w:p>
        </w:tc>
        <w:tc>
          <w:tcPr>
            <w:tcW w:w="6178" w:type="dxa"/>
            <w:tcBorders>
              <w:top w:val="single" w:sz="12" w:space="0" w:color="auto"/>
            </w:tcBorders>
          </w:tcPr>
          <w:p w14:paraId="004307C7"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Communicative gestures are behaviors involving intentional movements that are interpreted by others as having a communicating intent. These need to meet the following three conditions:</w:t>
            </w:r>
          </w:p>
          <w:p w14:paraId="268E0BE6" w14:textId="2E75D431"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 xml:space="preserve">(a) It is a gesture or an intentional </w:t>
            </w:r>
            <w:proofErr w:type="gramStart"/>
            <w:r w:rsidRPr="00B16F0E">
              <w:rPr>
                <w:rFonts w:ascii="Times New Roman" w:hAnsi="Times New Roman" w:cs="Times New Roman"/>
                <w:sz w:val="18"/>
                <w:szCs w:val="18"/>
              </w:rPr>
              <w:t>movement</w:t>
            </w:r>
            <w:r w:rsidR="00AF16DE" w:rsidRPr="00B16F0E">
              <w:rPr>
                <w:rFonts w:ascii="Times New Roman" w:hAnsi="Times New Roman" w:cs="Times New Roman"/>
                <w:sz w:val="18"/>
                <w:szCs w:val="18"/>
              </w:rPr>
              <w:t>(</w:t>
            </w:r>
            <w:proofErr w:type="gramEnd"/>
            <w:r w:rsidR="009A6A33" w:rsidRPr="00B16F0E">
              <w:rPr>
                <w:rFonts w:ascii="Times New Roman" w:hAnsi="Times New Roman" w:cs="Times New Roman"/>
                <w:sz w:val="18"/>
                <w:szCs w:val="18"/>
              </w:rPr>
              <w:t xml:space="preserve">head nods and shakes </w:t>
            </w:r>
            <w:r w:rsidR="00AF16DE" w:rsidRPr="00B16F0E">
              <w:rPr>
                <w:rFonts w:ascii="Times New Roman" w:hAnsi="Times New Roman" w:cs="Times New Roman"/>
                <w:sz w:val="18"/>
                <w:szCs w:val="18"/>
              </w:rPr>
              <w:t xml:space="preserve">are considered </w:t>
            </w:r>
            <w:r w:rsidR="000C3DE1" w:rsidRPr="00B16F0E">
              <w:rPr>
                <w:rFonts w:ascii="Times New Roman" w:hAnsi="Times New Roman" w:cs="Times New Roman"/>
                <w:sz w:val="18"/>
                <w:szCs w:val="18"/>
              </w:rPr>
              <w:t>generalized gestures and</w:t>
            </w:r>
            <w:r w:rsidR="00AF16DE" w:rsidRPr="00B16F0E">
              <w:rPr>
                <w:rFonts w:ascii="Times New Roman" w:hAnsi="Times New Roman" w:cs="Times New Roman"/>
                <w:sz w:val="18"/>
                <w:szCs w:val="18"/>
              </w:rPr>
              <w:t xml:space="preserve"> satisfy this condition)</w:t>
            </w:r>
            <w:r w:rsidRPr="00B16F0E">
              <w:rPr>
                <w:rFonts w:ascii="Times New Roman" w:hAnsi="Times New Roman" w:cs="Times New Roman"/>
                <w:sz w:val="18"/>
                <w:szCs w:val="18"/>
              </w:rPr>
              <w:t>.</w:t>
            </w:r>
          </w:p>
          <w:p w14:paraId="326B4FA6"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(b)The child was directing the behavior to another person.</w:t>
            </w:r>
          </w:p>
          <w:p w14:paraId="59DB540B"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(c) The behavior serves the communicative function of either SI, BR, or JA.</w:t>
            </w:r>
          </w:p>
        </w:tc>
      </w:tr>
      <w:tr w:rsidR="00B16F0E" w:rsidRPr="00B16F0E" w14:paraId="4808784B" w14:textId="77777777" w:rsidTr="00152FB7">
        <w:trPr>
          <w:trHeight w:val="288"/>
        </w:trPr>
        <w:tc>
          <w:tcPr>
            <w:tcW w:w="0" w:type="auto"/>
          </w:tcPr>
          <w:p w14:paraId="3C27FE8E"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Overall gestures</w:t>
            </w:r>
          </w:p>
        </w:tc>
        <w:tc>
          <w:tcPr>
            <w:tcW w:w="6178" w:type="dxa"/>
          </w:tcPr>
          <w:p w14:paraId="655D5165" w14:textId="111410EE"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The number of uses for all forms of motion that fit the definition of "gesture</w:t>
            </w:r>
            <w:r w:rsidR="000C3DE1" w:rsidRPr="00B16F0E">
              <w:rPr>
                <w:rFonts w:ascii="Times New Roman" w:hAnsi="Times New Roman" w:cs="Times New Roman"/>
                <w:sz w:val="18"/>
                <w:szCs w:val="18"/>
              </w:rPr>
              <w:t>."</w:t>
            </w:r>
          </w:p>
        </w:tc>
      </w:tr>
      <w:tr w:rsidR="00B16F0E" w:rsidRPr="00B16F0E" w14:paraId="33C7047B" w14:textId="77777777" w:rsidTr="00152FB7">
        <w:trPr>
          <w:trHeight w:val="878"/>
        </w:trPr>
        <w:tc>
          <w:tcPr>
            <w:tcW w:w="0" w:type="auto"/>
          </w:tcPr>
          <w:p w14:paraId="07FB9E9B"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Communication function</w:t>
            </w:r>
          </w:p>
        </w:tc>
        <w:tc>
          <w:tcPr>
            <w:tcW w:w="6178" w:type="dxa"/>
          </w:tcPr>
          <w:p w14:paraId="5B004D1D" w14:textId="723A6EBE"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BR gestures are used to control another person</w:t>
            </w:r>
            <w:r w:rsidR="000C3DE1" w:rsidRPr="00B16F0E">
              <w:rPr>
                <w:rFonts w:ascii="Times New Roman" w:hAnsi="Times New Roman" w:cs="Times New Roman"/>
                <w:sz w:val="18"/>
                <w:szCs w:val="18"/>
              </w:rPr>
              <w:t>'</w:t>
            </w:r>
            <w:r w:rsidRPr="00B16F0E">
              <w:rPr>
                <w:rFonts w:ascii="Times New Roman" w:hAnsi="Times New Roman" w:cs="Times New Roman"/>
                <w:sz w:val="18"/>
                <w:szCs w:val="18"/>
              </w:rPr>
              <w:t>s behavior.</w:t>
            </w:r>
          </w:p>
          <w:p w14:paraId="359B4334" w14:textId="066C533C"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SI gestures are used to direct another person</w:t>
            </w:r>
            <w:r w:rsidR="000C3DE1" w:rsidRPr="00B16F0E">
              <w:rPr>
                <w:rFonts w:ascii="Times New Roman" w:hAnsi="Times New Roman" w:cs="Times New Roman"/>
                <w:sz w:val="18"/>
                <w:szCs w:val="18"/>
              </w:rPr>
              <w:t>'</w:t>
            </w:r>
            <w:r w:rsidRPr="00B16F0E">
              <w:rPr>
                <w:rFonts w:ascii="Times New Roman" w:hAnsi="Times New Roman" w:cs="Times New Roman"/>
                <w:sz w:val="18"/>
                <w:szCs w:val="18"/>
              </w:rPr>
              <w:t>s attention to oneself.</w:t>
            </w:r>
          </w:p>
          <w:p w14:paraId="206DEA6C"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JA gestures involve directing another person's attention to an event, object, or person solely to share an interest</w:t>
            </w:r>
          </w:p>
        </w:tc>
      </w:tr>
      <w:tr w:rsidR="00B16F0E" w:rsidRPr="00B16F0E" w14:paraId="5C1E860A" w14:textId="77777777" w:rsidTr="00152FB7">
        <w:trPr>
          <w:trHeight w:val="531"/>
        </w:trPr>
        <w:tc>
          <w:tcPr>
            <w:tcW w:w="0" w:type="auto"/>
          </w:tcPr>
          <w:p w14:paraId="7503B4F4" w14:textId="77777777"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Integrated gestures</w:t>
            </w:r>
          </w:p>
        </w:tc>
        <w:tc>
          <w:tcPr>
            <w:tcW w:w="6178" w:type="dxa"/>
          </w:tcPr>
          <w:p w14:paraId="2A41DF6A" w14:textId="75E8C9D2" w:rsidR="00CD0BEB" w:rsidRPr="00B16F0E" w:rsidRDefault="00925D1C" w:rsidP="00334442">
            <w:pPr>
              <w:spacing w:line="480" w:lineRule="auto"/>
              <w:rPr>
                <w:rFonts w:ascii="Times New Roman" w:hAnsi="Times New Roman" w:cs="Times New Roman"/>
                <w:sz w:val="18"/>
                <w:szCs w:val="18"/>
              </w:rPr>
            </w:pPr>
            <w:r w:rsidRPr="00B16F0E">
              <w:rPr>
                <w:rFonts w:ascii="Times New Roman" w:hAnsi="Times New Roman" w:cs="Times New Roman"/>
                <w:sz w:val="18"/>
                <w:szCs w:val="18"/>
              </w:rPr>
              <w:t>G-E gesture</w:t>
            </w:r>
            <w:r w:rsidR="00BB0848" w:rsidRPr="00B16F0E">
              <w:rPr>
                <w:rFonts w:ascii="Times New Roman" w:hAnsi="Times New Roman" w:cs="Times New Roman"/>
                <w:sz w:val="18"/>
                <w:szCs w:val="18"/>
              </w:rPr>
              <w:t>：</w:t>
            </w:r>
            <w:r w:rsidR="00633B5C" w:rsidRPr="00B16F0E">
              <w:rPr>
                <w:rFonts w:ascii="Times New Roman" w:hAnsi="Times New Roman" w:cs="Times New Roman"/>
                <w:sz w:val="18"/>
                <w:szCs w:val="18"/>
              </w:rPr>
              <w:t xml:space="preserve"> </w:t>
            </w:r>
            <w:r w:rsidRPr="00B16F0E">
              <w:rPr>
                <w:rFonts w:ascii="Times New Roman" w:hAnsi="Times New Roman" w:cs="Times New Roman"/>
                <w:sz w:val="18"/>
                <w:szCs w:val="18"/>
              </w:rPr>
              <w:t>Gestures are only integrated with eye gaze. There must be a time overlap between the gesture and the eye gaze</w:t>
            </w:r>
            <w:r w:rsidR="000C3DE1" w:rsidRPr="00B16F0E">
              <w:rPr>
                <w:rFonts w:ascii="Times New Roman" w:hAnsi="Times New Roman" w:cs="Times New Roman"/>
                <w:sz w:val="18"/>
                <w:szCs w:val="18"/>
              </w:rPr>
              <w:t>. T</w:t>
            </w:r>
            <w:r w:rsidRPr="00B16F0E">
              <w:rPr>
                <w:rFonts w:ascii="Times New Roman" w:hAnsi="Times New Roman" w:cs="Times New Roman"/>
                <w:sz w:val="18"/>
                <w:szCs w:val="18"/>
              </w:rPr>
              <w:t xml:space="preserve">hat is, at a certain moment, the gesture and the eye gaze must appear simultaneously. Eye gaze and gestures are toward the same object. Eye gaze refers to </w:t>
            </w:r>
            <w:r w:rsidR="000C3DE1" w:rsidRPr="00B16F0E">
              <w:rPr>
                <w:rFonts w:ascii="Times New Roman" w:hAnsi="Times New Roman" w:cs="Times New Roman"/>
                <w:sz w:val="18"/>
                <w:szCs w:val="18"/>
              </w:rPr>
              <w:t>g</w:t>
            </w:r>
            <w:r w:rsidRPr="00B16F0E">
              <w:rPr>
                <w:rFonts w:ascii="Times New Roman" w:hAnsi="Times New Roman" w:cs="Times New Roman"/>
                <w:sz w:val="18"/>
                <w:szCs w:val="18"/>
              </w:rPr>
              <w:t>aze stay</w:t>
            </w:r>
            <w:r w:rsidR="000C3DE1" w:rsidRPr="00B16F0E">
              <w:rPr>
                <w:rFonts w:ascii="Times New Roman" w:hAnsi="Times New Roman" w:cs="Times New Roman"/>
                <w:sz w:val="18"/>
                <w:szCs w:val="18"/>
              </w:rPr>
              <w:t>ing</w:t>
            </w:r>
            <w:r w:rsidRPr="00B16F0E">
              <w:rPr>
                <w:rFonts w:ascii="Times New Roman" w:hAnsi="Times New Roman" w:cs="Times New Roman"/>
                <w:sz w:val="18"/>
                <w:szCs w:val="18"/>
              </w:rPr>
              <w:t xml:space="preserve"> in the eye area of ​​</w:t>
            </w:r>
            <w:proofErr w:type="gramStart"/>
            <w:r w:rsidRPr="00B16F0E">
              <w:rPr>
                <w:rFonts w:ascii="Times New Roman" w:hAnsi="Times New Roman" w:cs="Times New Roman"/>
                <w:sz w:val="18"/>
                <w:szCs w:val="18"/>
              </w:rPr>
              <w:t>others( the</w:t>
            </w:r>
            <w:proofErr w:type="gramEnd"/>
            <w:r w:rsidRPr="00B16F0E">
              <w:rPr>
                <w:rFonts w:ascii="Times New Roman" w:hAnsi="Times New Roman" w:cs="Times New Roman"/>
                <w:sz w:val="18"/>
                <w:szCs w:val="18"/>
              </w:rPr>
              <w:t xml:space="preserve"> area formed between the furthest point of the left eye corner and the furthest point of the right eye corner in the horizontal direction, and between the lower edge of both eyebrows and the midpoint of the bridge of the nose in the vertical direction). </w:t>
            </w:r>
          </w:p>
          <w:p w14:paraId="3C24B934" w14:textId="7E9371B9" w:rsidR="00B916DE" w:rsidRPr="00B16F0E" w:rsidRDefault="00925D1C" w:rsidP="00B916DE">
            <w:pPr>
              <w:spacing w:line="480" w:lineRule="auto"/>
              <w:rPr>
                <w:rFonts w:ascii="Times New Roman" w:hAnsi="Times New Roman" w:cs="Times New Roman"/>
                <w:sz w:val="18"/>
                <w:szCs w:val="18"/>
              </w:rPr>
            </w:pPr>
            <w:r w:rsidRPr="00B16F0E">
              <w:rPr>
                <w:rFonts w:ascii="Times New Roman" w:hAnsi="Times New Roman" w:cs="Times New Roman"/>
                <w:sz w:val="18"/>
                <w:szCs w:val="18"/>
              </w:rPr>
              <w:t>G-V gesture</w:t>
            </w:r>
            <w:r w:rsidRPr="00B16F0E">
              <w:rPr>
                <w:rFonts w:ascii="Times New Roman" w:hAnsi="Times New Roman" w:cs="Times New Roman"/>
                <w:sz w:val="18"/>
                <w:szCs w:val="18"/>
              </w:rPr>
              <w:t>：</w:t>
            </w:r>
            <w:r w:rsidR="00633B5C" w:rsidRPr="00B16F0E">
              <w:rPr>
                <w:rFonts w:ascii="Times New Roman" w:hAnsi="Times New Roman" w:cs="Times New Roman"/>
                <w:sz w:val="18"/>
                <w:szCs w:val="18"/>
              </w:rPr>
              <w:t xml:space="preserve"> </w:t>
            </w:r>
            <w:r w:rsidR="000010E1" w:rsidRPr="00B16F0E">
              <w:rPr>
                <w:rFonts w:ascii="Times New Roman" w:hAnsi="Times New Roman" w:cs="Times New Roman"/>
                <w:sz w:val="18"/>
                <w:szCs w:val="18"/>
              </w:rPr>
              <w:t xml:space="preserve">Gestures are only integrated with </w:t>
            </w:r>
            <w:r w:rsidRPr="00B16F0E">
              <w:rPr>
                <w:rFonts w:ascii="Times New Roman" w:hAnsi="Times New Roman" w:cs="Times New Roman"/>
                <w:sz w:val="18"/>
                <w:szCs w:val="18"/>
              </w:rPr>
              <w:t xml:space="preserve"> non-word vocalizations </w:t>
            </w:r>
            <w:r w:rsidR="000F24B1" w:rsidRPr="00B16F0E">
              <w:rPr>
                <w:rFonts w:ascii="Times New Roman" w:hAnsi="Times New Roman" w:cs="Times New Roman"/>
                <w:sz w:val="18"/>
                <w:szCs w:val="18"/>
                <w:lang w:eastAsia="zh-CN"/>
              </w:rPr>
              <w:t>（</w:t>
            </w:r>
            <w:r w:rsidR="000F24B1" w:rsidRPr="00B16F0E">
              <w:rPr>
                <w:rFonts w:ascii="Times New Roman" w:hAnsi="Times New Roman" w:cs="Times New Roman"/>
                <w:sz w:val="18"/>
                <w:szCs w:val="18"/>
              </w:rPr>
              <w:t xml:space="preserve">vocal utterances produced by the infants </w:t>
            </w:r>
            <w:r w:rsidR="000C3DE1" w:rsidRPr="00B16F0E">
              <w:rPr>
                <w:rFonts w:ascii="Times New Roman" w:hAnsi="Times New Roman" w:cs="Times New Roman"/>
                <w:sz w:val="18"/>
                <w:szCs w:val="18"/>
              </w:rPr>
              <w:t>and</w:t>
            </w:r>
            <w:r w:rsidR="000F24B1" w:rsidRPr="00B16F0E">
              <w:rPr>
                <w:rFonts w:ascii="Times New Roman" w:hAnsi="Times New Roman" w:cs="Times New Roman"/>
                <w:sz w:val="18"/>
                <w:szCs w:val="18"/>
              </w:rPr>
              <w:t xml:space="preserve"> do not contain words or speech sounds consistently used by the infants to refer to a specific object or event</w:t>
            </w:r>
            <w:r w:rsidR="000F24B1" w:rsidRPr="00B16F0E">
              <w:rPr>
                <w:rFonts w:ascii="Times New Roman" w:hAnsi="Times New Roman" w:cs="Times New Roman"/>
                <w:sz w:val="18"/>
                <w:szCs w:val="18"/>
                <w:lang w:eastAsia="zh-CN"/>
              </w:rPr>
              <w:t>）</w:t>
            </w:r>
            <w:r w:rsidRPr="00B16F0E">
              <w:rPr>
                <w:rFonts w:ascii="Times New Roman" w:hAnsi="Times New Roman" w:cs="Times New Roman"/>
                <w:sz w:val="18"/>
                <w:szCs w:val="18"/>
              </w:rPr>
              <w:t>:</w:t>
            </w:r>
          </w:p>
          <w:p w14:paraId="67E1D59B" w14:textId="09F9AFBB" w:rsidR="00B916DE" w:rsidRPr="00B16F0E" w:rsidRDefault="00925D1C" w:rsidP="00B916DE">
            <w:pPr>
              <w:spacing w:line="480" w:lineRule="auto"/>
              <w:ind w:firstLineChars="300" w:firstLine="540"/>
              <w:rPr>
                <w:rFonts w:ascii="Times New Roman" w:hAnsi="Times New Roman" w:cs="Times New Roman"/>
                <w:sz w:val="18"/>
                <w:szCs w:val="18"/>
              </w:rPr>
            </w:pPr>
            <w:r w:rsidRPr="00B16F0E">
              <w:rPr>
                <w:rFonts w:ascii="宋体" w:eastAsia="宋体" w:hAnsi="宋体" w:cs="宋体" w:hint="eastAsia"/>
                <w:sz w:val="18"/>
                <w:szCs w:val="18"/>
              </w:rPr>
              <w:t>①</w:t>
            </w:r>
            <w:r w:rsidRPr="00B16F0E">
              <w:rPr>
                <w:rFonts w:ascii="Times New Roman" w:hAnsi="Times New Roman" w:cs="Times New Roman"/>
                <w:sz w:val="18"/>
                <w:szCs w:val="18"/>
              </w:rPr>
              <w:t xml:space="preserve"> </w:t>
            </w:r>
            <w:proofErr w:type="gramStart"/>
            <w:r w:rsidRPr="00B16F0E">
              <w:rPr>
                <w:rFonts w:ascii="Times New Roman" w:hAnsi="Times New Roman" w:cs="Times New Roman"/>
                <w:sz w:val="18"/>
                <w:szCs w:val="18"/>
              </w:rPr>
              <w:t>The</w:t>
            </w:r>
            <w:proofErr w:type="gramEnd"/>
            <w:r w:rsidRPr="00B16F0E">
              <w:rPr>
                <w:rFonts w:ascii="Times New Roman" w:hAnsi="Times New Roman" w:cs="Times New Roman"/>
                <w:sz w:val="18"/>
                <w:szCs w:val="18"/>
              </w:rPr>
              <w:t xml:space="preserve"> occurrence of gestures and non-word vocalizations must overlap in time</w:t>
            </w:r>
            <w:r w:rsidR="000C3DE1" w:rsidRPr="00B16F0E">
              <w:rPr>
                <w:rFonts w:ascii="Times New Roman" w:hAnsi="Times New Roman" w:cs="Times New Roman"/>
                <w:sz w:val="18"/>
                <w:szCs w:val="18"/>
              </w:rPr>
              <w:t>. T</w:t>
            </w:r>
            <w:r w:rsidRPr="00B16F0E">
              <w:rPr>
                <w:rFonts w:ascii="Times New Roman" w:hAnsi="Times New Roman" w:cs="Times New Roman"/>
                <w:sz w:val="18"/>
                <w:szCs w:val="18"/>
              </w:rPr>
              <w:t xml:space="preserve">hat is, at a certain moment, the gestures and non-word vocalizations must appear simultaneously. </w:t>
            </w:r>
          </w:p>
          <w:p w14:paraId="5DCC93B8" w14:textId="77777777" w:rsidR="00AF16DE" w:rsidRPr="00B16F0E" w:rsidRDefault="00925D1C" w:rsidP="00B916DE">
            <w:pPr>
              <w:spacing w:line="480" w:lineRule="auto"/>
              <w:ind w:firstLineChars="300" w:firstLine="540"/>
              <w:rPr>
                <w:rFonts w:ascii="Times New Roman" w:hAnsi="Times New Roman" w:cs="Times New Roman"/>
                <w:sz w:val="18"/>
                <w:szCs w:val="18"/>
              </w:rPr>
            </w:pPr>
            <w:r w:rsidRPr="00B16F0E">
              <w:rPr>
                <w:rFonts w:ascii="宋体" w:eastAsia="宋体" w:hAnsi="宋体" w:cs="宋体" w:hint="eastAsia"/>
                <w:sz w:val="18"/>
                <w:szCs w:val="18"/>
              </w:rPr>
              <w:t>②</w:t>
            </w:r>
            <w:r w:rsidR="00B916DE" w:rsidRPr="00B16F0E">
              <w:rPr>
                <w:rFonts w:ascii="Times New Roman" w:hAnsi="Times New Roman" w:cs="Times New Roman"/>
                <w:sz w:val="18"/>
                <w:szCs w:val="18"/>
              </w:rPr>
              <w:t xml:space="preserve"> non-word </w:t>
            </w:r>
            <w:proofErr w:type="gramStart"/>
            <w:r w:rsidR="00B916DE" w:rsidRPr="00B16F0E">
              <w:rPr>
                <w:rFonts w:ascii="Times New Roman" w:hAnsi="Times New Roman" w:cs="Times New Roman"/>
                <w:sz w:val="18"/>
                <w:szCs w:val="18"/>
              </w:rPr>
              <w:t xml:space="preserve">vocalizations </w:t>
            </w:r>
            <w:r w:rsidRPr="00B16F0E">
              <w:rPr>
                <w:rFonts w:ascii="Times New Roman" w:hAnsi="Times New Roman" w:cs="Times New Roman"/>
                <w:sz w:val="18"/>
                <w:szCs w:val="18"/>
              </w:rPr>
              <w:t xml:space="preserve"> must</w:t>
            </w:r>
            <w:proofErr w:type="gramEnd"/>
            <w:r w:rsidRPr="00B16F0E">
              <w:rPr>
                <w:rFonts w:ascii="Times New Roman" w:hAnsi="Times New Roman" w:cs="Times New Roman"/>
                <w:sz w:val="18"/>
                <w:szCs w:val="18"/>
              </w:rPr>
              <w:t xml:space="preserve"> emphasize the semantics of gestures</w:t>
            </w:r>
          </w:p>
          <w:p w14:paraId="0C4BCFB7" w14:textId="7DCC5C28" w:rsidR="00152FB7" w:rsidRPr="00B16F0E" w:rsidRDefault="00925D1C" w:rsidP="00152FB7">
            <w:pPr>
              <w:spacing w:line="480" w:lineRule="auto"/>
              <w:rPr>
                <w:rFonts w:ascii="Times New Roman" w:hAnsi="Times New Roman" w:cs="Times New Roman"/>
                <w:sz w:val="18"/>
                <w:szCs w:val="18"/>
              </w:rPr>
            </w:pPr>
            <w:r w:rsidRPr="00B16F0E">
              <w:rPr>
                <w:rFonts w:ascii="Times New Roman" w:hAnsi="Times New Roman" w:cs="Times New Roman"/>
                <w:sz w:val="18"/>
                <w:szCs w:val="18"/>
              </w:rPr>
              <w:t>G-W gesture</w:t>
            </w:r>
            <w:r w:rsidRPr="00B16F0E">
              <w:rPr>
                <w:rFonts w:ascii="Times New Roman" w:hAnsi="Times New Roman" w:cs="Times New Roman"/>
                <w:sz w:val="18"/>
                <w:szCs w:val="18"/>
              </w:rPr>
              <w:t>：</w:t>
            </w:r>
            <w:r w:rsidR="00633B5C" w:rsidRPr="00B16F0E">
              <w:rPr>
                <w:rFonts w:ascii="Times New Roman" w:hAnsi="Times New Roman" w:cs="Times New Roman"/>
                <w:sz w:val="18"/>
                <w:szCs w:val="18"/>
              </w:rPr>
              <w:t xml:space="preserve"> </w:t>
            </w:r>
            <w:r w:rsidRPr="00B16F0E">
              <w:rPr>
                <w:rFonts w:ascii="Times New Roman" w:hAnsi="Times New Roman" w:cs="Times New Roman"/>
                <w:sz w:val="18"/>
                <w:szCs w:val="18"/>
              </w:rPr>
              <w:t>Gestures are only integrated with words</w:t>
            </w:r>
            <w:r w:rsidR="000F24B1" w:rsidRPr="00B16F0E">
              <w:rPr>
                <w:rFonts w:ascii="Times New Roman" w:hAnsi="Times New Roman" w:cs="Times New Roman"/>
                <w:sz w:val="18"/>
                <w:szCs w:val="18"/>
                <w:lang w:eastAsia="zh-CN"/>
              </w:rPr>
              <w:t>（</w:t>
            </w:r>
            <w:r w:rsidR="000F24B1" w:rsidRPr="00B16F0E">
              <w:rPr>
                <w:rFonts w:ascii="Times New Roman" w:hAnsi="Times New Roman" w:cs="Times New Roman"/>
                <w:sz w:val="18"/>
                <w:szCs w:val="18"/>
              </w:rPr>
              <w:t xml:space="preserve">words consist of verbal utterances containing at least one </w:t>
            </w:r>
            <w:r w:rsidR="000C3DE1" w:rsidRPr="00B16F0E">
              <w:rPr>
                <w:rFonts w:ascii="Times New Roman" w:hAnsi="Times New Roman" w:cs="Times New Roman"/>
                <w:sz w:val="18"/>
                <w:szCs w:val="18"/>
              </w:rPr>
              <w:t>"</w:t>
            </w:r>
            <w:r w:rsidR="000F24B1" w:rsidRPr="00B16F0E">
              <w:rPr>
                <w:rFonts w:ascii="Times New Roman" w:hAnsi="Times New Roman" w:cs="Times New Roman"/>
                <w:sz w:val="18"/>
                <w:szCs w:val="18"/>
              </w:rPr>
              <w:t>word</w:t>
            </w:r>
            <w:r w:rsidR="000C3DE1" w:rsidRPr="00B16F0E">
              <w:rPr>
                <w:rFonts w:ascii="Times New Roman" w:hAnsi="Times New Roman" w:cs="Times New Roman"/>
                <w:sz w:val="18"/>
                <w:szCs w:val="18"/>
              </w:rPr>
              <w:t xml:space="preserve">" </w:t>
            </w:r>
            <w:r w:rsidR="000F24B1" w:rsidRPr="00B16F0E">
              <w:rPr>
                <w:rFonts w:ascii="Times New Roman" w:hAnsi="Times New Roman" w:cs="Times New Roman"/>
                <w:sz w:val="18"/>
                <w:szCs w:val="18"/>
                <w:lang w:eastAsia="zh-CN"/>
              </w:rPr>
              <w:t>）</w:t>
            </w:r>
            <w:r w:rsidRPr="00B16F0E">
              <w:rPr>
                <w:rFonts w:ascii="Times New Roman" w:hAnsi="Times New Roman" w:cs="Times New Roman"/>
                <w:sz w:val="18"/>
                <w:szCs w:val="18"/>
              </w:rPr>
              <w:t xml:space="preserve">. Words must have </w:t>
            </w:r>
            <w:r w:rsidR="000C3DE1" w:rsidRPr="00B16F0E">
              <w:rPr>
                <w:rFonts w:ascii="Times New Roman" w:hAnsi="Times New Roman" w:cs="Times New Roman"/>
                <w:sz w:val="18"/>
                <w:szCs w:val="18"/>
              </w:rPr>
              <w:t>precise</w:t>
            </w:r>
            <w:r w:rsidRPr="00B16F0E">
              <w:rPr>
                <w:rFonts w:ascii="Times New Roman" w:hAnsi="Times New Roman" w:cs="Times New Roman"/>
                <w:sz w:val="18"/>
                <w:szCs w:val="18"/>
              </w:rPr>
              <w:t xml:space="preserve"> semantics, and </w:t>
            </w:r>
            <w:r w:rsidRPr="00B16F0E">
              <w:rPr>
                <w:rFonts w:ascii="Times New Roman" w:hAnsi="Times New Roman" w:cs="Times New Roman"/>
                <w:sz w:val="18"/>
                <w:szCs w:val="18"/>
              </w:rPr>
              <w:lastRenderedPageBreak/>
              <w:t xml:space="preserve">the following conditions must be satisfied </w:t>
            </w:r>
            <w:r w:rsidR="000C3DE1" w:rsidRPr="00B16F0E">
              <w:rPr>
                <w:rFonts w:ascii="Times New Roman" w:hAnsi="Times New Roman" w:cs="Times New Roman"/>
                <w:sz w:val="18"/>
                <w:szCs w:val="18"/>
              </w:rPr>
              <w:t>simultaneously</w:t>
            </w:r>
            <w:r w:rsidRPr="00B16F0E">
              <w:rPr>
                <w:rFonts w:ascii="Times New Roman" w:hAnsi="Times New Roman" w:cs="Times New Roman"/>
                <w:sz w:val="18"/>
                <w:szCs w:val="18"/>
              </w:rPr>
              <w:t xml:space="preserve">: </w:t>
            </w:r>
            <w:r w:rsidRPr="00B16F0E">
              <w:rPr>
                <w:rFonts w:ascii="宋体" w:eastAsia="宋体" w:hAnsi="宋体" w:cs="宋体" w:hint="eastAsia"/>
                <w:sz w:val="18"/>
                <w:szCs w:val="18"/>
              </w:rPr>
              <w:t>①</w:t>
            </w:r>
            <w:r w:rsidRPr="00B16F0E">
              <w:rPr>
                <w:rFonts w:ascii="Times New Roman" w:hAnsi="Times New Roman" w:cs="Times New Roman"/>
                <w:sz w:val="18"/>
                <w:szCs w:val="18"/>
              </w:rPr>
              <w:t xml:space="preserve"> Gestures and words must overlap in time</w:t>
            </w:r>
            <w:r w:rsidR="000C3DE1" w:rsidRPr="00B16F0E">
              <w:rPr>
                <w:rFonts w:ascii="Times New Roman" w:hAnsi="Times New Roman" w:cs="Times New Roman"/>
                <w:sz w:val="18"/>
                <w:szCs w:val="18"/>
              </w:rPr>
              <w:t>. T</w:t>
            </w:r>
            <w:r w:rsidRPr="00B16F0E">
              <w:rPr>
                <w:rFonts w:ascii="Times New Roman" w:hAnsi="Times New Roman" w:cs="Times New Roman"/>
                <w:sz w:val="18"/>
                <w:szCs w:val="18"/>
              </w:rPr>
              <w:t xml:space="preserve">hat is, at a certain moment, gestures and words must appear at the same time. </w:t>
            </w:r>
            <w:r w:rsidRPr="00B16F0E">
              <w:rPr>
                <w:rFonts w:ascii="宋体" w:eastAsia="宋体" w:hAnsi="宋体" w:cs="宋体" w:hint="eastAsia"/>
                <w:sz w:val="18"/>
                <w:szCs w:val="18"/>
              </w:rPr>
              <w:t>②</w:t>
            </w:r>
            <w:r w:rsidRPr="00B16F0E">
              <w:rPr>
                <w:rFonts w:ascii="Times New Roman" w:hAnsi="Times New Roman" w:cs="Times New Roman"/>
                <w:sz w:val="18"/>
                <w:szCs w:val="18"/>
              </w:rPr>
              <w:t xml:space="preserve"> words must carry any role in emphasizing, disambiguating, and complementing the semantics of gestures, that is, </w:t>
            </w:r>
            <w:r w:rsidR="00A243F6">
              <w:rPr>
                <w:rFonts w:ascii="Times New Roman" w:hAnsi="Times New Roman" w:cs="Times New Roman"/>
                <w:sz w:val="18"/>
                <w:szCs w:val="18"/>
              </w:rPr>
              <w:t>they</w:t>
            </w:r>
            <w:r w:rsidRPr="00B16F0E">
              <w:rPr>
                <w:rFonts w:ascii="Times New Roman" w:hAnsi="Times New Roman" w:cs="Times New Roman"/>
                <w:sz w:val="18"/>
                <w:szCs w:val="18"/>
              </w:rPr>
              <w:t xml:space="preserve"> must meet at least one of the following criteria:</w:t>
            </w:r>
          </w:p>
          <w:p w14:paraId="536C5919" w14:textId="77777777" w:rsidR="00152FB7" w:rsidRPr="00B16F0E" w:rsidRDefault="00925D1C" w:rsidP="00152FB7">
            <w:pPr>
              <w:spacing w:line="480" w:lineRule="auto"/>
              <w:rPr>
                <w:rFonts w:ascii="Times New Roman" w:hAnsi="Times New Roman" w:cs="Times New Roman"/>
                <w:sz w:val="18"/>
                <w:szCs w:val="18"/>
              </w:rPr>
            </w:pPr>
            <w:r w:rsidRPr="00B16F0E">
              <w:rPr>
                <w:rFonts w:ascii="Times New Roman" w:hAnsi="Times New Roman" w:cs="Times New Roman"/>
                <w:sz w:val="18"/>
                <w:szCs w:val="18"/>
              </w:rPr>
              <w:t xml:space="preserve"> -Gestures emphasize the semantic information of words, saying "biscuits!" while pointing at the biscuits</w:t>
            </w:r>
          </w:p>
          <w:p w14:paraId="7EA30811" w14:textId="77777777" w:rsidR="00152FB7" w:rsidRPr="00B16F0E" w:rsidRDefault="00925D1C" w:rsidP="00152FB7">
            <w:pPr>
              <w:spacing w:line="480" w:lineRule="auto"/>
              <w:rPr>
                <w:rFonts w:ascii="Times New Roman" w:hAnsi="Times New Roman" w:cs="Times New Roman"/>
                <w:sz w:val="18"/>
                <w:szCs w:val="18"/>
              </w:rPr>
            </w:pPr>
            <w:r w:rsidRPr="00B16F0E">
              <w:rPr>
                <w:rFonts w:ascii="Times New Roman" w:hAnsi="Times New Roman" w:cs="Times New Roman"/>
                <w:sz w:val="18"/>
                <w:szCs w:val="18"/>
              </w:rPr>
              <w:t xml:space="preserve"> -Gestures disambiguate the semantic information of words, such as pointing to biscuits while saying "want this!".</w:t>
            </w:r>
          </w:p>
          <w:p w14:paraId="4F797B45" w14:textId="77777777" w:rsidR="00B916DE" w:rsidRPr="00B16F0E" w:rsidRDefault="00925D1C" w:rsidP="00152FB7">
            <w:pPr>
              <w:spacing w:line="480" w:lineRule="auto"/>
              <w:rPr>
                <w:rFonts w:ascii="Times New Roman" w:hAnsi="Times New Roman" w:cs="Times New Roman"/>
                <w:sz w:val="18"/>
                <w:szCs w:val="18"/>
              </w:rPr>
            </w:pPr>
            <w:r w:rsidRPr="00B16F0E">
              <w:rPr>
                <w:rFonts w:ascii="Times New Roman" w:hAnsi="Times New Roman" w:cs="Times New Roman"/>
                <w:sz w:val="18"/>
                <w:szCs w:val="18"/>
              </w:rPr>
              <w:t xml:space="preserve"> -Gestures complement the semantic information of words, such as pointing at biscuits while saying "eat!".</w:t>
            </w:r>
          </w:p>
          <w:p w14:paraId="027AF317" w14:textId="5A968585" w:rsidR="00CD0BEB" w:rsidRPr="00B16F0E" w:rsidRDefault="00925D1C" w:rsidP="00152FB7">
            <w:pPr>
              <w:spacing w:line="480" w:lineRule="auto"/>
              <w:rPr>
                <w:rFonts w:ascii="Times New Roman" w:hAnsi="Times New Roman" w:cs="Times New Roman"/>
                <w:sz w:val="18"/>
                <w:szCs w:val="18"/>
              </w:rPr>
            </w:pPr>
            <w:r w:rsidRPr="00B16F0E">
              <w:rPr>
                <w:rFonts w:ascii="Times New Roman" w:hAnsi="Times New Roman" w:cs="Times New Roman"/>
                <w:sz w:val="18"/>
                <w:szCs w:val="18"/>
              </w:rPr>
              <w:t>G-M gesture</w:t>
            </w:r>
            <w:r w:rsidRPr="00B16F0E">
              <w:rPr>
                <w:rFonts w:ascii="Times New Roman" w:hAnsi="Times New Roman" w:cs="Times New Roman"/>
                <w:sz w:val="18"/>
                <w:szCs w:val="18"/>
              </w:rPr>
              <w:t>：</w:t>
            </w:r>
            <w:r w:rsidR="00633B5C" w:rsidRPr="00B16F0E">
              <w:rPr>
                <w:rFonts w:ascii="Times New Roman" w:hAnsi="Times New Roman" w:cs="Times New Roman"/>
                <w:sz w:val="18"/>
                <w:szCs w:val="18"/>
              </w:rPr>
              <w:t xml:space="preserve"> </w:t>
            </w:r>
            <w:r w:rsidRPr="00B16F0E">
              <w:rPr>
                <w:rFonts w:ascii="Times New Roman" w:hAnsi="Times New Roman" w:cs="Times New Roman"/>
                <w:sz w:val="18"/>
                <w:szCs w:val="18"/>
              </w:rPr>
              <w:t>Gestures are only integrated with more than one of the above communication skills.</w:t>
            </w:r>
          </w:p>
          <w:p w14:paraId="41CC77D9" w14:textId="5B8D2FDB" w:rsidR="00152FB7" w:rsidRPr="00B16F0E" w:rsidRDefault="00925D1C" w:rsidP="00152FB7">
            <w:pPr>
              <w:spacing w:line="480" w:lineRule="auto"/>
              <w:rPr>
                <w:rFonts w:ascii="Times New Roman" w:hAnsi="Times New Roman" w:cs="Times New Roman"/>
                <w:sz w:val="18"/>
                <w:szCs w:val="18"/>
                <w:lang w:eastAsia="zh-CN"/>
              </w:rPr>
            </w:pPr>
            <w:r w:rsidRPr="00B16F0E">
              <w:rPr>
                <w:rFonts w:ascii="Times New Roman" w:hAnsi="Times New Roman" w:cs="Times New Roman"/>
                <w:sz w:val="18"/>
                <w:szCs w:val="18"/>
              </w:rPr>
              <w:t>G-N gesture</w:t>
            </w:r>
            <w:r w:rsidRPr="00B16F0E">
              <w:rPr>
                <w:rFonts w:ascii="Times New Roman" w:hAnsi="Times New Roman" w:cs="Times New Roman"/>
                <w:sz w:val="18"/>
                <w:szCs w:val="18"/>
              </w:rPr>
              <w:t>：</w:t>
            </w:r>
            <w:r w:rsidR="00633B5C" w:rsidRPr="00B16F0E">
              <w:rPr>
                <w:rFonts w:ascii="Times New Roman" w:hAnsi="Times New Roman" w:cs="Times New Roman"/>
                <w:sz w:val="18"/>
                <w:szCs w:val="18"/>
              </w:rPr>
              <w:t xml:space="preserve"> </w:t>
            </w:r>
            <w:r w:rsidRPr="00B16F0E">
              <w:rPr>
                <w:rFonts w:ascii="Times New Roman" w:hAnsi="Times New Roman" w:cs="Times New Roman"/>
                <w:sz w:val="18"/>
                <w:szCs w:val="18"/>
              </w:rPr>
              <w:t>Gestures are not integrated with any of the above communication skills.</w:t>
            </w:r>
          </w:p>
        </w:tc>
      </w:tr>
      <w:tr w:rsidR="00B16F0E" w:rsidRPr="00B16F0E" w14:paraId="6C0549DD" w14:textId="77777777" w:rsidTr="00CD0BEB">
        <w:trPr>
          <w:trHeight w:val="37"/>
        </w:trPr>
        <w:tc>
          <w:tcPr>
            <w:tcW w:w="8290" w:type="dxa"/>
            <w:gridSpan w:val="2"/>
            <w:tcBorders>
              <w:top w:val="single" w:sz="12" w:space="0" w:color="auto"/>
            </w:tcBorders>
          </w:tcPr>
          <w:p w14:paraId="1A09260C" w14:textId="02719C20" w:rsidR="00CD0BEB" w:rsidRPr="00B16F0E" w:rsidRDefault="00925D1C" w:rsidP="000F24B1">
            <w:pPr>
              <w:pStyle w:val="af0"/>
              <w:rPr>
                <w:rFonts w:ascii="Times New Roman" w:hAnsi="Times New Roman" w:cs="Times New Roman"/>
                <w:sz w:val="18"/>
                <w:szCs w:val="18"/>
              </w:rPr>
            </w:pPr>
            <w:r w:rsidRPr="00B16F0E">
              <w:rPr>
                <w:rFonts w:ascii="Times New Roman" w:hAnsi="Times New Roman" w:cs="Times New Roman"/>
                <w:sz w:val="18"/>
                <w:szCs w:val="18"/>
              </w:rPr>
              <w:lastRenderedPageBreak/>
              <w:t xml:space="preserve">Note: </w:t>
            </w:r>
            <w:r w:rsidR="000F24B1" w:rsidRPr="00B16F0E">
              <w:rPr>
                <w:rFonts w:ascii="Times New Roman" w:hAnsi="Times New Roman" w:cs="Times New Roman"/>
                <w:sz w:val="18"/>
                <w:szCs w:val="18"/>
              </w:rPr>
              <w:t>BR: Behavior Regulation</w:t>
            </w:r>
            <w:r w:rsidR="000C3DE1" w:rsidRPr="00B16F0E">
              <w:rPr>
                <w:rFonts w:ascii="Times New Roman" w:hAnsi="Times New Roman" w:cs="Times New Roman"/>
                <w:sz w:val="18"/>
                <w:szCs w:val="18"/>
              </w:rPr>
              <w:t xml:space="preserve">, </w:t>
            </w:r>
            <w:r w:rsidR="000F24B1" w:rsidRPr="00B16F0E">
              <w:rPr>
                <w:rFonts w:ascii="Times New Roman" w:hAnsi="Times New Roman" w:cs="Times New Roman"/>
                <w:sz w:val="18"/>
                <w:szCs w:val="18"/>
              </w:rPr>
              <w:t>SI: Social Interaction</w:t>
            </w:r>
            <w:r w:rsidR="000C3DE1" w:rsidRPr="00B16F0E">
              <w:rPr>
                <w:rFonts w:ascii="Times New Roman" w:hAnsi="Times New Roman" w:cs="Times New Roman"/>
                <w:sz w:val="18"/>
                <w:szCs w:val="18"/>
              </w:rPr>
              <w:t>,</w:t>
            </w:r>
            <w:r w:rsidR="000F24B1" w:rsidRPr="00B16F0E">
              <w:rPr>
                <w:rFonts w:ascii="Times New Roman" w:hAnsi="Times New Roman" w:cs="Times New Roman"/>
                <w:sz w:val="18"/>
                <w:szCs w:val="18"/>
              </w:rPr>
              <w:t xml:space="preserve"> JA: Joint Attention</w:t>
            </w:r>
            <w:r w:rsidR="000C3DE1" w:rsidRPr="00B16F0E">
              <w:rPr>
                <w:rFonts w:ascii="Times New Roman" w:hAnsi="Times New Roman" w:cs="Times New Roman"/>
                <w:sz w:val="18"/>
                <w:szCs w:val="18"/>
              </w:rPr>
              <w:t xml:space="preserve">, </w:t>
            </w:r>
            <w:r w:rsidR="000F24B1" w:rsidRPr="00B16F0E">
              <w:rPr>
                <w:rFonts w:ascii="Times New Roman" w:hAnsi="Times New Roman" w:cs="Times New Roman"/>
                <w:sz w:val="18"/>
                <w:szCs w:val="18"/>
              </w:rPr>
              <w:t>G-V: gesture integrated with non-word vocalizations</w:t>
            </w:r>
            <w:r w:rsidR="000C3DE1" w:rsidRPr="00B16F0E">
              <w:rPr>
                <w:rFonts w:ascii="Times New Roman" w:hAnsi="Times New Roman" w:cs="Times New Roman"/>
                <w:sz w:val="18"/>
                <w:szCs w:val="18"/>
              </w:rPr>
              <w:t xml:space="preserve">, </w:t>
            </w:r>
            <w:r w:rsidR="000F24B1" w:rsidRPr="00B16F0E">
              <w:rPr>
                <w:rFonts w:ascii="Times New Roman" w:hAnsi="Times New Roman" w:cs="Times New Roman"/>
                <w:sz w:val="18"/>
                <w:szCs w:val="18"/>
              </w:rPr>
              <w:t>G-W: gesture integrated with words</w:t>
            </w:r>
            <w:r w:rsidR="000C3DE1" w:rsidRPr="00B16F0E">
              <w:rPr>
                <w:rFonts w:ascii="Times New Roman" w:hAnsi="Times New Roman" w:cs="Times New Roman"/>
                <w:sz w:val="18"/>
                <w:szCs w:val="18"/>
              </w:rPr>
              <w:t>,</w:t>
            </w:r>
            <w:r w:rsidR="000F24B1" w:rsidRPr="00B16F0E">
              <w:rPr>
                <w:rFonts w:ascii="Times New Roman" w:hAnsi="Times New Roman" w:cs="Times New Roman"/>
                <w:sz w:val="18"/>
                <w:szCs w:val="18"/>
              </w:rPr>
              <w:t xml:space="preserve"> G-E: gesture integrated with eye contact</w:t>
            </w:r>
            <w:r w:rsidR="000C3DE1" w:rsidRPr="00B16F0E">
              <w:rPr>
                <w:rFonts w:ascii="Times New Roman" w:hAnsi="Times New Roman" w:cs="Times New Roman"/>
                <w:sz w:val="18"/>
                <w:szCs w:val="18"/>
              </w:rPr>
              <w:t xml:space="preserve">, </w:t>
            </w:r>
            <w:r w:rsidR="000F24B1" w:rsidRPr="00B16F0E">
              <w:rPr>
                <w:rFonts w:ascii="Times New Roman" w:hAnsi="Times New Roman" w:cs="Times New Roman"/>
                <w:sz w:val="18"/>
                <w:szCs w:val="18"/>
              </w:rPr>
              <w:t>G-M: gesture integrated with any two communication skills</w:t>
            </w:r>
            <w:r w:rsidR="000C3DE1" w:rsidRPr="00B16F0E">
              <w:rPr>
                <w:rFonts w:ascii="Times New Roman" w:hAnsi="Times New Roman" w:cs="Times New Roman"/>
                <w:sz w:val="18"/>
                <w:szCs w:val="18"/>
              </w:rPr>
              <w:t>,</w:t>
            </w:r>
            <w:r w:rsidR="000F24B1" w:rsidRPr="00B16F0E">
              <w:rPr>
                <w:rFonts w:ascii="Times New Roman" w:hAnsi="Times New Roman" w:cs="Times New Roman"/>
                <w:sz w:val="18"/>
                <w:szCs w:val="18"/>
              </w:rPr>
              <w:t xml:space="preserve"> G-N: Gestures integrated with none of the above communication skills</w:t>
            </w:r>
          </w:p>
        </w:tc>
      </w:tr>
      <w:tr w:rsidR="00B16F0E" w:rsidRPr="00B16F0E" w14:paraId="7C8BBBC4" w14:textId="77777777" w:rsidTr="00CD0BEB">
        <w:trPr>
          <w:trHeight w:val="294"/>
        </w:trPr>
        <w:tc>
          <w:tcPr>
            <w:tcW w:w="8290" w:type="dxa"/>
            <w:gridSpan w:val="2"/>
          </w:tcPr>
          <w:p w14:paraId="21EF8345" w14:textId="77777777" w:rsidR="00CD0BEB" w:rsidRPr="00B16F0E" w:rsidRDefault="00CD0BEB" w:rsidP="00334442">
            <w:pPr>
              <w:spacing w:line="240" w:lineRule="atLeast"/>
              <w:rPr>
                <w:rFonts w:ascii="Times New Roman" w:hAnsi="Times New Roman" w:cs="Times New Roman"/>
                <w:sz w:val="18"/>
                <w:szCs w:val="18"/>
              </w:rPr>
            </w:pPr>
          </w:p>
        </w:tc>
      </w:tr>
    </w:tbl>
    <w:p w14:paraId="4315D3E3" w14:textId="77777777" w:rsidR="00E063D6" w:rsidRPr="00B16F0E" w:rsidRDefault="00E063D6">
      <w:pPr>
        <w:rPr>
          <w:rFonts w:ascii="Times New Roman" w:hAnsi="Times New Roman" w:cs="Times New Roman"/>
        </w:rPr>
      </w:pPr>
    </w:p>
    <w:p w14:paraId="2B57CC19" w14:textId="329B95B9" w:rsidR="00E063D6" w:rsidRPr="00B16F0E" w:rsidDel="00E063D6" w:rsidRDefault="00E063D6">
      <w:pPr>
        <w:rPr>
          <w:rFonts w:ascii="Times New Roman" w:hAnsi="Times New Roman" w:cs="Times New Roman"/>
        </w:rPr>
      </w:pPr>
    </w:p>
    <w:tbl>
      <w:tblPr>
        <w:tblW w:w="5000" w:type="pct"/>
        <w:jc w:val="center"/>
        <w:tblCellMar>
          <w:left w:w="0" w:type="dxa"/>
          <w:right w:w="0" w:type="dxa"/>
        </w:tblCellMar>
        <w:tblLook w:val="0420" w:firstRow="1" w:lastRow="0" w:firstColumn="0" w:lastColumn="0" w:noHBand="0" w:noVBand="1"/>
      </w:tblPr>
      <w:tblGrid>
        <w:gridCol w:w="2384"/>
        <w:gridCol w:w="2958"/>
        <w:gridCol w:w="2958"/>
      </w:tblGrid>
      <w:tr w:rsidR="00B16F0E" w:rsidRPr="00B16F0E" w14:paraId="7213AD45" w14:textId="77777777" w:rsidTr="001512FA">
        <w:trPr>
          <w:trHeight w:val="340"/>
          <w:jc w:val="center"/>
        </w:trPr>
        <w:tc>
          <w:tcPr>
            <w:tcW w:w="5490" w:type="dxa"/>
            <w:gridSpan w:val="3"/>
            <w:tcBorders>
              <w:bottom w:val="single" w:sz="12" w:space="0" w:color="auto"/>
            </w:tcBorders>
            <w:shd w:val="clear" w:color="auto" w:fill="auto"/>
            <w:tcMar>
              <w:top w:w="72" w:type="dxa"/>
              <w:left w:w="144" w:type="dxa"/>
              <w:bottom w:w="72" w:type="dxa"/>
              <w:right w:w="144" w:type="dxa"/>
            </w:tcMar>
            <w:vAlign w:val="bottom"/>
          </w:tcPr>
          <w:p w14:paraId="623DA5EF" w14:textId="143F9A9A" w:rsidR="00E063D6" w:rsidRPr="00B16F0E" w:rsidRDefault="00E063D6" w:rsidP="001512FA">
            <w:pPr>
              <w:jc w:val="center"/>
              <w:rPr>
                <w:rFonts w:ascii="Times New Roman" w:hAnsi="Times New Roman" w:cs="Times New Roman"/>
                <w:sz w:val="21"/>
                <w:szCs w:val="21"/>
              </w:rPr>
            </w:pPr>
            <w:r w:rsidRPr="00B16F0E">
              <w:rPr>
                <w:rFonts w:ascii="Times New Roman" w:hAnsi="Times New Roman" w:cs="Times New Roman"/>
                <w:sz w:val="21"/>
                <w:szCs w:val="21"/>
                <w:lang w:eastAsia="zh-CN"/>
              </w:rPr>
              <w:t xml:space="preserve"> </w:t>
            </w:r>
            <w:r w:rsidRPr="00B16F0E">
              <w:rPr>
                <w:rFonts w:ascii="Times New Roman" w:eastAsia="Malgun Gothic" w:hAnsi="Times New Roman" w:cs="Times New Roman"/>
                <w:b/>
                <w:sz w:val="21"/>
                <w:szCs w:val="21"/>
                <w:lang w:eastAsia="ko-KR"/>
              </w:rPr>
              <w:t>Appendix S</w:t>
            </w:r>
            <w:r w:rsidR="0017370B" w:rsidRPr="00B16F0E">
              <w:rPr>
                <w:rFonts w:ascii="Times New Roman" w:eastAsia="Malgun Gothic" w:hAnsi="Times New Roman" w:cs="Times New Roman"/>
                <w:b/>
                <w:sz w:val="21"/>
                <w:szCs w:val="21"/>
                <w:lang w:eastAsia="ko-KR"/>
              </w:rPr>
              <w:t>6</w:t>
            </w:r>
            <w:r w:rsidRPr="00B16F0E">
              <w:rPr>
                <w:rFonts w:ascii="Times New Roman" w:hAnsi="Times New Roman" w:cs="Times New Roman"/>
                <w:b/>
                <w:sz w:val="21"/>
                <w:szCs w:val="21"/>
              </w:rPr>
              <w:t xml:space="preserve">. </w:t>
            </w:r>
            <w:r w:rsidRPr="00B16F0E">
              <w:rPr>
                <w:rFonts w:ascii="Times New Roman" w:hAnsi="Times New Roman" w:cs="Times New Roman"/>
                <w:bCs/>
                <w:i/>
                <w:iCs/>
                <w:sz w:val="21"/>
                <w:szCs w:val="21"/>
              </w:rPr>
              <w:t>Participants' follow-up details</w:t>
            </w:r>
          </w:p>
        </w:tc>
      </w:tr>
      <w:tr w:rsidR="00B16F0E" w:rsidRPr="00B16F0E" w14:paraId="6426C7F6" w14:textId="77777777" w:rsidTr="001512FA">
        <w:trPr>
          <w:trHeight w:val="340"/>
          <w:jc w:val="center"/>
        </w:trPr>
        <w:tc>
          <w:tcPr>
            <w:tcW w:w="2214" w:type="dxa"/>
            <w:tcBorders>
              <w:top w:val="single" w:sz="12" w:space="0" w:color="auto"/>
              <w:bottom w:val="single" w:sz="12" w:space="0" w:color="auto"/>
              <w:right w:val="nil"/>
            </w:tcBorders>
            <w:shd w:val="clear" w:color="auto" w:fill="auto"/>
            <w:tcMar>
              <w:top w:w="72" w:type="dxa"/>
              <w:left w:w="144" w:type="dxa"/>
              <w:bottom w:w="72" w:type="dxa"/>
              <w:right w:w="144" w:type="dxa"/>
            </w:tcMar>
            <w:hideMark/>
          </w:tcPr>
          <w:p w14:paraId="77EB1C09" w14:textId="77777777" w:rsidR="00E063D6" w:rsidRPr="00B16F0E" w:rsidRDefault="00E063D6" w:rsidP="001512FA">
            <w:pPr>
              <w:adjustRightInd w:val="0"/>
              <w:rPr>
                <w:rFonts w:ascii="Times New Roman" w:hAnsi="Times New Roman" w:cs="Times New Roman"/>
                <w:sz w:val="21"/>
                <w:szCs w:val="21"/>
              </w:rPr>
            </w:pPr>
          </w:p>
        </w:tc>
        <w:tc>
          <w:tcPr>
            <w:tcW w:w="0" w:type="auto"/>
            <w:tcBorders>
              <w:top w:val="single" w:sz="12" w:space="0" w:color="auto"/>
              <w:left w:val="nil"/>
              <w:bottom w:val="single" w:sz="12" w:space="0" w:color="auto"/>
            </w:tcBorders>
            <w:shd w:val="clear" w:color="auto" w:fill="auto"/>
            <w:tcMar>
              <w:top w:w="72" w:type="dxa"/>
              <w:left w:w="144" w:type="dxa"/>
              <w:bottom w:w="72" w:type="dxa"/>
              <w:right w:w="144" w:type="dxa"/>
            </w:tcMar>
            <w:hideMark/>
          </w:tcPr>
          <w:p w14:paraId="119F7BBC"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HR</w:t>
            </w:r>
            <w:r w:rsidRPr="00B16F0E">
              <w:rPr>
                <w:rFonts w:ascii="Times New Roman" w:hAnsi="Times New Roman" w:cs="Times New Roman"/>
                <w:sz w:val="21"/>
                <w:szCs w:val="21"/>
              </w:rPr>
              <w:t>（</w:t>
            </w:r>
            <w:r w:rsidRPr="00B16F0E">
              <w:rPr>
                <w:rFonts w:ascii="Times New Roman" w:hAnsi="Times New Roman" w:cs="Times New Roman"/>
                <w:sz w:val="21"/>
                <w:szCs w:val="21"/>
              </w:rPr>
              <w:t>n=46</w:t>
            </w:r>
            <w:r w:rsidRPr="00B16F0E">
              <w:rPr>
                <w:rFonts w:ascii="Times New Roman" w:hAnsi="Times New Roman" w:cs="Times New Roman"/>
                <w:sz w:val="21"/>
                <w:szCs w:val="21"/>
              </w:rPr>
              <w:t>）</w:t>
            </w:r>
          </w:p>
        </w:tc>
        <w:tc>
          <w:tcPr>
            <w:tcW w:w="0" w:type="auto"/>
            <w:tcBorders>
              <w:top w:val="single" w:sz="12" w:space="0" w:color="auto"/>
              <w:bottom w:val="single" w:sz="12" w:space="0" w:color="auto"/>
            </w:tcBorders>
            <w:shd w:val="clear" w:color="auto" w:fill="auto"/>
            <w:tcMar>
              <w:top w:w="72" w:type="dxa"/>
              <w:left w:w="144" w:type="dxa"/>
              <w:bottom w:w="72" w:type="dxa"/>
              <w:right w:w="144" w:type="dxa"/>
            </w:tcMar>
            <w:hideMark/>
          </w:tcPr>
          <w:p w14:paraId="2E5A9584"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LR(n=27)</w:t>
            </w:r>
          </w:p>
        </w:tc>
      </w:tr>
      <w:tr w:rsidR="00B16F0E" w:rsidRPr="00B16F0E" w14:paraId="0C930FE4" w14:textId="77777777" w:rsidTr="001512FA">
        <w:trPr>
          <w:trHeight w:val="340"/>
          <w:jc w:val="center"/>
        </w:trPr>
        <w:tc>
          <w:tcPr>
            <w:tcW w:w="2214" w:type="dxa"/>
            <w:tcBorders>
              <w:top w:val="single" w:sz="12" w:space="0" w:color="auto"/>
              <w:left w:val="nil"/>
              <w:bottom w:val="nil"/>
              <w:right w:val="nil"/>
            </w:tcBorders>
            <w:shd w:val="clear" w:color="auto" w:fill="auto"/>
            <w:tcMar>
              <w:top w:w="72" w:type="dxa"/>
              <w:left w:w="144" w:type="dxa"/>
              <w:bottom w:w="72" w:type="dxa"/>
              <w:right w:w="144" w:type="dxa"/>
            </w:tcMar>
            <w:hideMark/>
          </w:tcPr>
          <w:p w14:paraId="3ED20E7F" w14:textId="77777777" w:rsidR="00E063D6" w:rsidRPr="00B16F0E" w:rsidRDefault="00E063D6" w:rsidP="001512FA">
            <w:pPr>
              <w:adjustRightInd w:val="0"/>
              <w:ind w:firstLineChars="50" w:firstLine="105"/>
              <w:rPr>
                <w:rFonts w:ascii="Times New Roman" w:hAnsi="Times New Roman" w:cs="Times New Roman"/>
                <w:sz w:val="21"/>
                <w:szCs w:val="21"/>
              </w:rPr>
            </w:pPr>
            <w:r w:rsidRPr="00B16F0E">
              <w:rPr>
                <w:rFonts w:ascii="Times New Roman" w:hAnsi="Times New Roman" w:cs="Times New Roman"/>
                <w:sz w:val="21"/>
                <w:szCs w:val="21"/>
              </w:rPr>
              <w:t>9-10 months</w:t>
            </w:r>
          </w:p>
        </w:tc>
        <w:tc>
          <w:tcPr>
            <w:tcW w:w="0" w:type="auto"/>
            <w:tcBorders>
              <w:top w:val="single" w:sz="12" w:space="0" w:color="auto"/>
              <w:left w:val="nil"/>
              <w:bottom w:val="nil"/>
              <w:right w:val="nil"/>
            </w:tcBorders>
            <w:shd w:val="clear" w:color="auto" w:fill="auto"/>
            <w:tcMar>
              <w:top w:w="72" w:type="dxa"/>
              <w:left w:w="144" w:type="dxa"/>
              <w:bottom w:w="72" w:type="dxa"/>
              <w:right w:w="144" w:type="dxa"/>
            </w:tcMar>
            <w:hideMark/>
          </w:tcPr>
          <w:p w14:paraId="1B82E7B8"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22</w:t>
            </w:r>
          </w:p>
        </w:tc>
        <w:tc>
          <w:tcPr>
            <w:tcW w:w="0" w:type="auto"/>
            <w:tcBorders>
              <w:top w:val="single" w:sz="12" w:space="0" w:color="auto"/>
              <w:left w:val="nil"/>
              <w:bottom w:val="nil"/>
              <w:right w:val="nil"/>
            </w:tcBorders>
            <w:shd w:val="clear" w:color="auto" w:fill="auto"/>
            <w:tcMar>
              <w:top w:w="72" w:type="dxa"/>
              <w:left w:w="144" w:type="dxa"/>
              <w:bottom w:w="72" w:type="dxa"/>
              <w:right w:w="144" w:type="dxa"/>
            </w:tcMar>
            <w:hideMark/>
          </w:tcPr>
          <w:p w14:paraId="08003F8F"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13</w:t>
            </w:r>
          </w:p>
        </w:tc>
      </w:tr>
      <w:tr w:rsidR="00B16F0E" w:rsidRPr="00B16F0E" w14:paraId="7D6389A4" w14:textId="77777777" w:rsidTr="001512FA">
        <w:trPr>
          <w:trHeight w:val="340"/>
          <w:jc w:val="center"/>
        </w:trPr>
        <w:tc>
          <w:tcPr>
            <w:tcW w:w="2214" w:type="dxa"/>
            <w:tcBorders>
              <w:top w:val="nil"/>
              <w:left w:val="nil"/>
              <w:bottom w:val="nil"/>
              <w:right w:val="nil"/>
            </w:tcBorders>
            <w:shd w:val="clear" w:color="auto" w:fill="auto"/>
            <w:tcMar>
              <w:top w:w="72" w:type="dxa"/>
              <w:left w:w="144" w:type="dxa"/>
              <w:bottom w:w="72" w:type="dxa"/>
              <w:right w:w="144" w:type="dxa"/>
            </w:tcMar>
            <w:hideMark/>
          </w:tcPr>
          <w:p w14:paraId="00D5677D"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12-13 months</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15EFC8BB"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29</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2AF468C1"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19</w:t>
            </w:r>
          </w:p>
        </w:tc>
      </w:tr>
      <w:tr w:rsidR="00B16F0E" w:rsidRPr="00B16F0E" w14:paraId="4D847DE4" w14:textId="77777777" w:rsidTr="001512FA">
        <w:trPr>
          <w:trHeight w:val="340"/>
          <w:jc w:val="center"/>
        </w:trPr>
        <w:tc>
          <w:tcPr>
            <w:tcW w:w="2214" w:type="dxa"/>
            <w:tcBorders>
              <w:top w:val="nil"/>
              <w:left w:val="nil"/>
              <w:bottom w:val="nil"/>
              <w:right w:val="nil"/>
            </w:tcBorders>
            <w:shd w:val="clear" w:color="auto" w:fill="auto"/>
            <w:tcMar>
              <w:top w:w="72" w:type="dxa"/>
              <w:left w:w="144" w:type="dxa"/>
              <w:bottom w:w="72" w:type="dxa"/>
              <w:right w:w="144" w:type="dxa"/>
            </w:tcMar>
            <w:hideMark/>
          </w:tcPr>
          <w:p w14:paraId="6EA452BF"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 xml:space="preserve">15-16 months </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31075CDA"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21</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0281ED97"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18</w:t>
            </w:r>
          </w:p>
        </w:tc>
      </w:tr>
      <w:tr w:rsidR="00B16F0E" w:rsidRPr="00B16F0E" w14:paraId="75DC8CF1" w14:textId="77777777" w:rsidTr="001512FA">
        <w:trPr>
          <w:trHeight w:val="340"/>
          <w:jc w:val="center"/>
        </w:trPr>
        <w:tc>
          <w:tcPr>
            <w:tcW w:w="2214" w:type="dxa"/>
            <w:tcBorders>
              <w:top w:val="nil"/>
              <w:left w:val="nil"/>
              <w:bottom w:val="nil"/>
              <w:right w:val="nil"/>
            </w:tcBorders>
            <w:shd w:val="clear" w:color="auto" w:fill="auto"/>
            <w:tcMar>
              <w:top w:w="72" w:type="dxa"/>
              <w:left w:w="144" w:type="dxa"/>
              <w:bottom w:w="72" w:type="dxa"/>
              <w:right w:w="144" w:type="dxa"/>
            </w:tcMar>
            <w:hideMark/>
          </w:tcPr>
          <w:p w14:paraId="6EDE6AF8"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18-19 months</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65BAA673"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14</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44907B72"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10</w:t>
            </w:r>
          </w:p>
        </w:tc>
      </w:tr>
      <w:tr w:rsidR="00B16F0E" w:rsidRPr="00B16F0E" w14:paraId="10E1BC6C" w14:textId="77777777" w:rsidTr="001512FA">
        <w:trPr>
          <w:trHeight w:val="340"/>
          <w:jc w:val="center"/>
        </w:trPr>
        <w:tc>
          <w:tcPr>
            <w:tcW w:w="2214" w:type="dxa"/>
            <w:tcBorders>
              <w:top w:val="nil"/>
              <w:left w:val="nil"/>
              <w:bottom w:val="nil"/>
              <w:right w:val="nil"/>
            </w:tcBorders>
            <w:shd w:val="clear" w:color="auto" w:fill="auto"/>
            <w:tcMar>
              <w:top w:w="72" w:type="dxa"/>
              <w:left w:w="144" w:type="dxa"/>
              <w:bottom w:w="72" w:type="dxa"/>
              <w:right w:w="144" w:type="dxa"/>
            </w:tcMar>
            <w:hideMark/>
          </w:tcPr>
          <w:p w14:paraId="2917F329"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ADOS</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16D83E3E"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15</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00D89BE8"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11</w:t>
            </w:r>
          </w:p>
        </w:tc>
      </w:tr>
      <w:tr w:rsidR="00B16F0E" w:rsidRPr="00B16F0E" w14:paraId="35657650" w14:textId="77777777" w:rsidTr="001512FA">
        <w:trPr>
          <w:trHeight w:val="340"/>
          <w:jc w:val="center"/>
        </w:trPr>
        <w:tc>
          <w:tcPr>
            <w:tcW w:w="2214" w:type="dxa"/>
            <w:tcBorders>
              <w:top w:val="nil"/>
              <w:left w:val="nil"/>
              <w:right w:val="nil"/>
            </w:tcBorders>
            <w:shd w:val="clear" w:color="auto" w:fill="auto"/>
            <w:tcMar>
              <w:top w:w="72" w:type="dxa"/>
              <w:left w:w="144" w:type="dxa"/>
              <w:bottom w:w="72" w:type="dxa"/>
              <w:right w:w="144" w:type="dxa"/>
            </w:tcMar>
            <w:hideMark/>
          </w:tcPr>
          <w:p w14:paraId="3F0623FF" w14:textId="77777777" w:rsidR="00E063D6" w:rsidRPr="00B16F0E" w:rsidRDefault="00E063D6" w:rsidP="001512FA">
            <w:pPr>
              <w:adjustRightInd w:val="0"/>
              <w:ind w:firstLineChars="100" w:firstLine="210"/>
              <w:rPr>
                <w:rFonts w:ascii="Times New Roman" w:hAnsi="Times New Roman" w:cs="Times New Roman"/>
                <w:sz w:val="21"/>
                <w:szCs w:val="21"/>
              </w:rPr>
            </w:pPr>
            <w:r w:rsidRPr="00B16F0E">
              <w:rPr>
                <w:rFonts w:ascii="Times New Roman" w:hAnsi="Times New Roman" w:cs="Times New Roman"/>
                <w:sz w:val="21"/>
                <w:szCs w:val="21"/>
              </w:rPr>
              <w:t>Group A</w:t>
            </w:r>
          </w:p>
        </w:tc>
        <w:tc>
          <w:tcPr>
            <w:tcW w:w="0" w:type="auto"/>
            <w:tcBorders>
              <w:top w:val="nil"/>
              <w:left w:val="nil"/>
              <w:right w:val="nil"/>
            </w:tcBorders>
            <w:shd w:val="clear" w:color="auto" w:fill="auto"/>
            <w:tcMar>
              <w:top w:w="72" w:type="dxa"/>
              <w:left w:w="144" w:type="dxa"/>
              <w:bottom w:w="72" w:type="dxa"/>
              <w:right w:w="144" w:type="dxa"/>
            </w:tcMar>
            <w:hideMark/>
          </w:tcPr>
          <w:p w14:paraId="699FCBC8"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10</w:t>
            </w:r>
          </w:p>
        </w:tc>
        <w:tc>
          <w:tcPr>
            <w:tcW w:w="0" w:type="auto"/>
            <w:tcBorders>
              <w:top w:val="nil"/>
              <w:left w:val="nil"/>
              <w:right w:val="nil"/>
            </w:tcBorders>
            <w:shd w:val="clear" w:color="auto" w:fill="auto"/>
            <w:tcMar>
              <w:top w:w="72" w:type="dxa"/>
              <w:left w:w="144" w:type="dxa"/>
              <w:bottom w:w="72" w:type="dxa"/>
              <w:right w:w="144" w:type="dxa"/>
            </w:tcMar>
            <w:hideMark/>
          </w:tcPr>
          <w:p w14:paraId="3259AD98"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7</w:t>
            </w:r>
          </w:p>
        </w:tc>
      </w:tr>
      <w:tr w:rsidR="00B16F0E" w:rsidRPr="00B16F0E" w14:paraId="723EED7E" w14:textId="77777777" w:rsidTr="001512FA">
        <w:trPr>
          <w:trHeight w:val="340"/>
          <w:jc w:val="center"/>
        </w:trPr>
        <w:tc>
          <w:tcPr>
            <w:tcW w:w="2214" w:type="dxa"/>
            <w:tcBorders>
              <w:top w:val="nil"/>
              <w:left w:val="nil"/>
              <w:right w:val="nil"/>
            </w:tcBorders>
            <w:shd w:val="clear" w:color="auto" w:fill="auto"/>
            <w:tcMar>
              <w:top w:w="72" w:type="dxa"/>
              <w:left w:w="144" w:type="dxa"/>
              <w:bottom w:w="72" w:type="dxa"/>
              <w:right w:w="144" w:type="dxa"/>
            </w:tcMar>
            <w:hideMark/>
          </w:tcPr>
          <w:p w14:paraId="1078A997" w14:textId="77777777" w:rsidR="00E063D6" w:rsidRPr="00B16F0E" w:rsidRDefault="00E063D6" w:rsidP="001512FA">
            <w:pPr>
              <w:adjustRightInd w:val="0"/>
              <w:ind w:firstLineChars="100" w:firstLine="210"/>
              <w:rPr>
                <w:rFonts w:ascii="Times New Roman" w:hAnsi="Times New Roman" w:cs="Times New Roman"/>
                <w:sz w:val="21"/>
                <w:szCs w:val="21"/>
              </w:rPr>
            </w:pPr>
            <w:r w:rsidRPr="00B16F0E">
              <w:rPr>
                <w:rFonts w:ascii="Times New Roman" w:hAnsi="Times New Roman" w:cs="Times New Roman"/>
                <w:sz w:val="21"/>
                <w:szCs w:val="21"/>
              </w:rPr>
              <w:t>Group N</w:t>
            </w:r>
          </w:p>
        </w:tc>
        <w:tc>
          <w:tcPr>
            <w:tcW w:w="0" w:type="auto"/>
            <w:tcBorders>
              <w:top w:val="nil"/>
              <w:left w:val="nil"/>
              <w:right w:val="nil"/>
            </w:tcBorders>
            <w:shd w:val="clear" w:color="auto" w:fill="auto"/>
            <w:tcMar>
              <w:top w:w="72" w:type="dxa"/>
              <w:left w:w="144" w:type="dxa"/>
              <w:bottom w:w="72" w:type="dxa"/>
              <w:right w:w="144" w:type="dxa"/>
            </w:tcMar>
            <w:hideMark/>
          </w:tcPr>
          <w:p w14:paraId="000EC71F"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5</w:t>
            </w:r>
          </w:p>
        </w:tc>
        <w:tc>
          <w:tcPr>
            <w:tcW w:w="0" w:type="auto"/>
            <w:tcBorders>
              <w:top w:val="nil"/>
              <w:left w:val="nil"/>
              <w:right w:val="nil"/>
            </w:tcBorders>
            <w:shd w:val="clear" w:color="auto" w:fill="auto"/>
            <w:tcMar>
              <w:top w:w="72" w:type="dxa"/>
              <w:left w:w="144" w:type="dxa"/>
              <w:bottom w:w="72" w:type="dxa"/>
              <w:right w:w="144" w:type="dxa"/>
            </w:tcMar>
            <w:hideMark/>
          </w:tcPr>
          <w:p w14:paraId="51F9ABC1"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4</w:t>
            </w:r>
          </w:p>
        </w:tc>
      </w:tr>
      <w:tr w:rsidR="00B16F0E" w:rsidRPr="00B16F0E" w14:paraId="54BC0685" w14:textId="77777777" w:rsidTr="001512FA">
        <w:trPr>
          <w:trHeight w:val="340"/>
          <w:jc w:val="center"/>
        </w:trPr>
        <w:tc>
          <w:tcPr>
            <w:tcW w:w="2214" w:type="dxa"/>
            <w:tcBorders>
              <w:top w:val="nil"/>
              <w:left w:val="nil"/>
              <w:bottom w:val="single" w:sz="12" w:space="0" w:color="auto"/>
              <w:right w:val="nil"/>
            </w:tcBorders>
            <w:shd w:val="clear" w:color="auto" w:fill="auto"/>
            <w:tcMar>
              <w:top w:w="72" w:type="dxa"/>
              <w:left w:w="144" w:type="dxa"/>
              <w:bottom w:w="72" w:type="dxa"/>
              <w:right w:w="144" w:type="dxa"/>
            </w:tcMar>
          </w:tcPr>
          <w:p w14:paraId="7329F534" w14:textId="77777777" w:rsidR="00E063D6" w:rsidRPr="00B16F0E" w:rsidRDefault="00E063D6" w:rsidP="001512FA">
            <w:pPr>
              <w:adjustRightInd w:val="0"/>
              <w:ind w:firstLineChars="100" w:firstLine="210"/>
              <w:rPr>
                <w:rFonts w:ascii="Times New Roman" w:hAnsi="Times New Roman" w:cs="Times New Roman"/>
                <w:sz w:val="21"/>
                <w:szCs w:val="21"/>
              </w:rPr>
            </w:pPr>
            <w:r w:rsidRPr="00B16F0E">
              <w:rPr>
                <w:rFonts w:ascii="Times New Roman" w:hAnsi="Times New Roman" w:cs="Times New Roman"/>
                <w:sz w:val="21"/>
                <w:szCs w:val="21"/>
              </w:rPr>
              <w:t>ADOS score</w:t>
            </w:r>
            <w:r w:rsidRPr="00B16F0E">
              <w:rPr>
                <w:rFonts w:ascii="Times New Roman" w:hAnsi="Times New Roman" w:cs="Times New Roman"/>
                <w:sz w:val="21"/>
                <w:szCs w:val="21"/>
              </w:rPr>
              <w:t>，</w:t>
            </w:r>
            <w:r w:rsidRPr="00B16F0E">
              <w:rPr>
                <w:rFonts w:ascii="Times New Roman" w:hAnsi="Times New Roman" w:cs="Times New Roman"/>
                <w:sz w:val="21"/>
                <w:szCs w:val="21"/>
              </w:rPr>
              <w:t>m(SD)</w:t>
            </w:r>
          </w:p>
        </w:tc>
        <w:tc>
          <w:tcPr>
            <w:tcW w:w="0" w:type="auto"/>
            <w:tcBorders>
              <w:top w:val="nil"/>
              <w:left w:val="nil"/>
              <w:bottom w:val="single" w:sz="12" w:space="0" w:color="auto"/>
              <w:right w:val="nil"/>
            </w:tcBorders>
            <w:shd w:val="clear" w:color="auto" w:fill="auto"/>
            <w:tcMar>
              <w:top w:w="72" w:type="dxa"/>
              <w:left w:w="144" w:type="dxa"/>
              <w:bottom w:w="72" w:type="dxa"/>
              <w:right w:w="144" w:type="dxa"/>
            </w:tcMar>
          </w:tcPr>
          <w:p w14:paraId="2BB0C49A"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9.13</w:t>
            </w:r>
            <w:r w:rsidRPr="00B16F0E">
              <w:rPr>
                <w:rFonts w:ascii="Times New Roman" w:hAnsi="Times New Roman" w:cs="Times New Roman"/>
                <w:sz w:val="21"/>
                <w:szCs w:val="21"/>
              </w:rPr>
              <w:t>（</w:t>
            </w:r>
            <w:r w:rsidRPr="00B16F0E">
              <w:rPr>
                <w:rFonts w:ascii="Times New Roman" w:hAnsi="Times New Roman" w:cs="Times New Roman"/>
                <w:sz w:val="21"/>
                <w:szCs w:val="21"/>
              </w:rPr>
              <w:t>3.79</w:t>
            </w:r>
            <w:r w:rsidRPr="00B16F0E">
              <w:rPr>
                <w:rFonts w:ascii="Times New Roman" w:hAnsi="Times New Roman" w:cs="Times New Roman"/>
                <w:sz w:val="21"/>
                <w:szCs w:val="21"/>
              </w:rPr>
              <w:t>）</w:t>
            </w:r>
          </w:p>
        </w:tc>
        <w:tc>
          <w:tcPr>
            <w:tcW w:w="0" w:type="auto"/>
            <w:tcBorders>
              <w:top w:val="nil"/>
              <w:left w:val="nil"/>
              <w:bottom w:val="single" w:sz="12" w:space="0" w:color="auto"/>
              <w:right w:val="nil"/>
            </w:tcBorders>
            <w:shd w:val="clear" w:color="auto" w:fill="auto"/>
            <w:tcMar>
              <w:top w:w="72" w:type="dxa"/>
              <w:left w:w="144" w:type="dxa"/>
              <w:bottom w:w="72" w:type="dxa"/>
              <w:right w:w="144" w:type="dxa"/>
            </w:tcMar>
          </w:tcPr>
          <w:p w14:paraId="37731366" w14:textId="77777777" w:rsidR="00E063D6" w:rsidRPr="00B16F0E" w:rsidRDefault="00E063D6" w:rsidP="001512FA">
            <w:pPr>
              <w:adjustRightInd w:val="0"/>
              <w:rPr>
                <w:rFonts w:ascii="Times New Roman" w:hAnsi="Times New Roman" w:cs="Times New Roman"/>
                <w:sz w:val="21"/>
                <w:szCs w:val="21"/>
              </w:rPr>
            </w:pPr>
            <w:r w:rsidRPr="00B16F0E">
              <w:rPr>
                <w:rFonts w:ascii="Times New Roman" w:hAnsi="Times New Roman" w:cs="Times New Roman"/>
                <w:sz w:val="21"/>
                <w:szCs w:val="21"/>
              </w:rPr>
              <w:t>8.55</w:t>
            </w:r>
            <w:r w:rsidRPr="00B16F0E">
              <w:rPr>
                <w:rFonts w:ascii="Times New Roman" w:hAnsi="Times New Roman" w:cs="Times New Roman"/>
                <w:sz w:val="21"/>
                <w:szCs w:val="21"/>
              </w:rPr>
              <w:t>（</w:t>
            </w:r>
            <w:r w:rsidRPr="00B16F0E">
              <w:rPr>
                <w:rFonts w:ascii="Times New Roman" w:hAnsi="Times New Roman" w:cs="Times New Roman"/>
                <w:sz w:val="21"/>
                <w:szCs w:val="21"/>
              </w:rPr>
              <w:t>4.00</w:t>
            </w:r>
            <w:r w:rsidRPr="00B16F0E">
              <w:rPr>
                <w:rFonts w:ascii="Times New Roman" w:hAnsi="Times New Roman" w:cs="Times New Roman"/>
                <w:sz w:val="21"/>
                <w:szCs w:val="21"/>
              </w:rPr>
              <w:t>）</w:t>
            </w:r>
          </w:p>
        </w:tc>
      </w:tr>
      <w:tr w:rsidR="00B16F0E" w:rsidRPr="00B16F0E" w14:paraId="2940C599" w14:textId="77777777" w:rsidTr="001512FA">
        <w:trPr>
          <w:trHeight w:val="340"/>
          <w:jc w:val="center"/>
        </w:trPr>
        <w:tc>
          <w:tcPr>
            <w:tcW w:w="5490" w:type="dxa"/>
            <w:gridSpan w:val="3"/>
            <w:tcBorders>
              <w:top w:val="single" w:sz="12" w:space="0" w:color="auto"/>
              <w:left w:val="nil"/>
              <w:right w:val="nil"/>
            </w:tcBorders>
            <w:shd w:val="clear" w:color="auto" w:fill="auto"/>
            <w:tcMar>
              <w:top w:w="72" w:type="dxa"/>
              <w:left w:w="144" w:type="dxa"/>
              <w:bottom w:w="72" w:type="dxa"/>
              <w:right w:w="144" w:type="dxa"/>
            </w:tcMar>
          </w:tcPr>
          <w:p w14:paraId="4C530DAF" w14:textId="249C8945" w:rsidR="00E063D6" w:rsidRPr="00B16F0E" w:rsidRDefault="00E063D6" w:rsidP="001512FA">
            <w:pPr>
              <w:adjustRightInd w:val="0"/>
              <w:rPr>
                <w:rFonts w:ascii="Times New Roman" w:hAnsi="Times New Roman" w:cs="Times New Roman"/>
                <w:sz w:val="18"/>
                <w:szCs w:val="18"/>
              </w:rPr>
            </w:pPr>
            <w:r w:rsidRPr="00B16F0E">
              <w:rPr>
                <w:rFonts w:ascii="Times New Roman" w:hAnsi="Times New Roman" w:cs="Times New Roman"/>
                <w:sz w:val="18"/>
                <w:szCs w:val="18"/>
              </w:rPr>
              <w:t>Note: m=mean</w:t>
            </w:r>
            <w:r w:rsidR="000C3DE1" w:rsidRPr="00B16F0E">
              <w:rPr>
                <w:rFonts w:ascii="Times New Roman" w:hAnsi="Times New Roman" w:cs="Times New Roman"/>
                <w:sz w:val="18"/>
                <w:szCs w:val="18"/>
                <w:lang w:eastAsia="zh-CN"/>
              </w:rPr>
              <w:t xml:space="preserve">, </w:t>
            </w:r>
            <w:r w:rsidRPr="00B16F0E">
              <w:rPr>
                <w:rFonts w:ascii="Times New Roman" w:hAnsi="Times New Roman" w:cs="Times New Roman"/>
                <w:sz w:val="18"/>
                <w:szCs w:val="18"/>
              </w:rPr>
              <w:t>SD=Standard deviation</w:t>
            </w:r>
          </w:p>
        </w:tc>
      </w:tr>
    </w:tbl>
    <w:p w14:paraId="2888C569" w14:textId="77777777" w:rsidR="00E063D6" w:rsidRPr="00B16F0E" w:rsidRDefault="00E063D6" w:rsidP="00E063D6">
      <w:pPr>
        <w:rPr>
          <w:rFonts w:ascii="Times New Roman" w:hAnsi="Times New Roman" w:cs="Times New Roman"/>
          <w:lang w:eastAsia="zh-CN"/>
        </w:rPr>
        <w:sectPr w:rsidR="00E063D6" w:rsidRPr="00B16F0E" w:rsidSect="00E063D6">
          <w:pgSz w:w="11900" w:h="16840"/>
          <w:pgMar w:top="1440" w:right="1800" w:bottom="1440" w:left="1800" w:header="708" w:footer="708" w:gutter="0"/>
          <w:cols w:space="708"/>
          <w:docGrid w:linePitch="360"/>
        </w:sectPr>
      </w:pP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2"/>
        <w:gridCol w:w="1399"/>
        <w:gridCol w:w="1693"/>
        <w:gridCol w:w="1387"/>
        <w:gridCol w:w="1401"/>
        <w:gridCol w:w="1582"/>
        <w:gridCol w:w="1582"/>
        <w:gridCol w:w="1582"/>
        <w:gridCol w:w="1582"/>
      </w:tblGrid>
      <w:tr w:rsidR="00B16F0E" w:rsidRPr="00B16F0E" w14:paraId="79A62D4E" w14:textId="77777777" w:rsidTr="001512FA">
        <w:trPr>
          <w:jc w:val="center"/>
        </w:trPr>
        <w:tc>
          <w:tcPr>
            <w:tcW w:w="8312" w:type="dxa"/>
            <w:gridSpan w:val="9"/>
            <w:tcBorders>
              <w:bottom w:val="single" w:sz="12" w:space="0" w:color="auto"/>
            </w:tcBorders>
          </w:tcPr>
          <w:p w14:paraId="220A2124" w14:textId="7A5874F6" w:rsidR="00E063D6" w:rsidRPr="00B16F0E" w:rsidRDefault="00E063D6" w:rsidP="001512FA">
            <w:pPr>
              <w:spacing w:line="480" w:lineRule="auto"/>
              <w:jc w:val="center"/>
              <w:rPr>
                <w:rFonts w:ascii="Times New Roman" w:hAnsi="Times New Roman" w:cs="Times New Roman"/>
                <w:b/>
                <w:sz w:val="21"/>
                <w:szCs w:val="21"/>
              </w:rPr>
            </w:pPr>
            <w:r w:rsidRPr="00B16F0E">
              <w:rPr>
                <w:rFonts w:ascii="Times New Roman" w:eastAsia="Malgun Gothic" w:hAnsi="Times New Roman" w:cs="Times New Roman"/>
                <w:b/>
                <w:sz w:val="21"/>
                <w:szCs w:val="21"/>
                <w:lang w:eastAsia="ko-KR"/>
              </w:rPr>
              <w:lastRenderedPageBreak/>
              <w:t>Appendix S</w:t>
            </w:r>
            <w:r w:rsidR="00E37140" w:rsidRPr="00B16F0E">
              <w:rPr>
                <w:rFonts w:ascii="Times New Roman" w:eastAsia="Malgun Gothic" w:hAnsi="Times New Roman" w:cs="Times New Roman"/>
                <w:b/>
                <w:sz w:val="21"/>
                <w:szCs w:val="21"/>
                <w:lang w:eastAsia="ko-KR"/>
              </w:rPr>
              <w:t>7</w:t>
            </w:r>
            <w:r w:rsidRPr="00B16F0E">
              <w:rPr>
                <w:rFonts w:ascii="Times New Roman" w:hAnsi="Times New Roman" w:cs="Times New Roman"/>
                <w:b/>
                <w:sz w:val="21"/>
                <w:szCs w:val="21"/>
              </w:rPr>
              <w:t xml:space="preserve">. </w:t>
            </w:r>
            <w:r w:rsidRPr="00B16F0E">
              <w:rPr>
                <w:rFonts w:ascii="Times New Roman" w:hAnsi="Times New Roman" w:cs="Times New Roman"/>
                <w:bCs/>
                <w:i/>
                <w:iCs/>
                <w:sz w:val="21"/>
                <w:szCs w:val="21"/>
              </w:rPr>
              <w:t>PRESS corresponding to the number of different components at three-time points</w:t>
            </w:r>
          </w:p>
        </w:tc>
      </w:tr>
      <w:tr w:rsidR="00B16F0E" w:rsidRPr="00B16F0E" w14:paraId="35563B8F" w14:textId="77777777" w:rsidTr="001512FA">
        <w:trPr>
          <w:jc w:val="center"/>
        </w:trPr>
        <w:tc>
          <w:tcPr>
            <w:tcW w:w="1043" w:type="dxa"/>
            <w:tcBorders>
              <w:top w:val="single" w:sz="12" w:space="0" w:color="auto"/>
              <w:bottom w:val="single" w:sz="12" w:space="0" w:color="auto"/>
            </w:tcBorders>
          </w:tcPr>
          <w:p w14:paraId="7724F142" w14:textId="77777777" w:rsidR="00E063D6" w:rsidRPr="00B16F0E" w:rsidRDefault="00E063D6" w:rsidP="001512FA">
            <w:pPr>
              <w:spacing w:line="480" w:lineRule="auto"/>
              <w:rPr>
                <w:rFonts w:ascii="Times New Roman" w:hAnsi="Times New Roman" w:cs="Times New Roman"/>
                <w:sz w:val="21"/>
                <w:szCs w:val="21"/>
              </w:rPr>
            </w:pPr>
          </w:p>
        </w:tc>
        <w:tc>
          <w:tcPr>
            <w:tcW w:w="833" w:type="dxa"/>
            <w:tcBorders>
              <w:top w:val="single" w:sz="12" w:space="0" w:color="auto"/>
              <w:bottom w:val="single" w:sz="12" w:space="0" w:color="auto"/>
            </w:tcBorders>
          </w:tcPr>
          <w:p w14:paraId="5F486EC8" w14:textId="77777777" w:rsidR="00E063D6" w:rsidRPr="00B16F0E" w:rsidRDefault="00E063D6" w:rsidP="001512FA">
            <w:pPr>
              <w:spacing w:line="480" w:lineRule="auto"/>
              <w:rPr>
                <w:rFonts w:ascii="Times New Roman" w:hAnsi="Times New Roman" w:cs="Times New Roman"/>
                <w:sz w:val="21"/>
                <w:szCs w:val="21"/>
              </w:rPr>
            </w:pPr>
          </w:p>
        </w:tc>
        <w:tc>
          <w:tcPr>
            <w:tcW w:w="1008" w:type="dxa"/>
            <w:tcBorders>
              <w:top w:val="single" w:sz="12" w:space="0" w:color="auto"/>
              <w:bottom w:val="single" w:sz="12" w:space="0" w:color="auto"/>
            </w:tcBorders>
          </w:tcPr>
          <w:p w14:paraId="78CEC798"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(Intercept)</w:t>
            </w:r>
          </w:p>
        </w:tc>
        <w:tc>
          <w:tcPr>
            <w:tcW w:w="826" w:type="dxa"/>
            <w:tcBorders>
              <w:top w:val="single" w:sz="12" w:space="0" w:color="auto"/>
              <w:bottom w:val="single" w:sz="12" w:space="0" w:color="auto"/>
            </w:tcBorders>
          </w:tcPr>
          <w:p w14:paraId="2FCC035D"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 component</w:t>
            </w:r>
          </w:p>
        </w:tc>
        <w:tc>
          <w:tcPr>
            <w:tcW w:w="834" w:type="dxa"/>
            <w:tcBorders>
              <w:top w:val="single" w:sz="12" w:space="0" w:color="auto"/>
              <w:bottom w:val="single" w:sz="12" w:space="0" w:color="auto"/>
            </w:tcBorders>
          </w:tcPr>
          <w:p w14:paraId="40A9C50D"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2 components</w:t>
            </w:r>
          </w:p>
        </w:tc>
        <w:tc>
          <w:tcPr>
            <w:tcW w:w="942" w:type="dxa"/>
            <w:tcBorders>
              <w:top w:val="single" w:sz="12" w:space="0" w:color="auto"/>
              <w:bottom w:val="single" w:sz="12" w:space="0" w:color="auto"/>
            </w:tcBorders>
          </w:tcPr>
          <w:p w14:paraId="4BF95B63"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3 components</w:t>
            </w:r>
          </w:p>
        </w:tc>
        <w:tc>
          <w:tcPr>
            <w:tcW w:w="942" w:type="dxa"/>
            <w:tcBorders>
              <w:top w:val="single" w:sz="12" w:space="0" w:color="auto"/>
              <w:bottom w:val="single" w:sz="12" w:space="0" w:color="auto"/>
            </w:tcBorders>
          </w:tcPr>
          <w:p w14:paraId="3833D2BC"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4 components</w:t>
            </w:r>
          </w:p>
        </w:tc>
        <w:tc>
          <w:tcPr>
            <w:tcW w:w="942" w:type="dxa"/>
            <w:tcBorders>
              <w:top w:val="single" w:sz="12" w:space="0" w:color="auto"/>
              <w:bottom w:val="single" w:sz="12" w:space="0" w:color="auto"/>
            </w:tcBorders>
          </w:tcPr>
          <w:p w14:paraId="3728541C"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5 components</w:t>
            </w:r>
          </w:p>
        </w:tc>
        <w:tc>
          <w:tcPr>
            <w:tcW w:w="942" w:type="dxa"/>
            <w:tcBorders>
              <w:top w:val="single" w:sz="12" w:space="0" w:color="auto"/>
              <w:bottom w:val="single" w:sz="12" w:space="0" w:color="auto"/>
            </w:tcBorders>
          </w:tcPr>
          <w:p w14:paraId="212F798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6 components</w:t>
            </w:r>
          </w:p>
        </w:tc>
      </w:tr>
      <w:tr w:rsidR="00B16F0E" w:rsidRPr="00B16F0E" w14:paraId="2402203D" w14:textId="77777777" w:rsidTr="001512FA">
        <w:trPr>
          <w:jc w:val="center"/>
        </w:trPr>
        <w:tc>
          <w:tcPr>
            <w:tcW w:w="1043" w:type="dxa"/>
            <w:vMerge w:val="restart"/>
            <w:tcBorders>
              <w:top w:val="single" w:sz="12" w:space="0" w:color="auto"/>
            </w:tcBorders>
          </w:tcPr>
          <w:p w14:paraId="4837BF08"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TIME2</w:t>
            </w:r>
          </w:p>
          <w:p w14:paraId="1DA866D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w:t>
            </w:r>
            <w:r w:rsidRPr="00B16F0E">
              <w:rPr>
                <w:rFonts w:ascii="Times New Roman" w:hAnsi="Times New Roman" w:cs="Times New Roman"/>
                <w:sz w:val="21"/>
                <w:szCs w:val="21"/>
              </w:rPr>
              <w:t>n=20</w:t>
            </w:r>
            <w:r w:rsidRPr="00B16F0E">
              <w:rPr>
                <w:rFonts w:ascii="Times New Roman" w:hAnsi="Times New Roman" w:cs="Times New Roman"/>
                <w:sz w:val="21"/>
                <w:szCs w:val="21"/>
              </w:rPr>
              <w:t>）</w:t>
            </w:r>
          </w:p>
        </w:tc>
        <w:tc>
          <w:tcPr>
            <w:tcW w:w="833" w:type="dxa"/>
            <w:tcBorders>
              <w:top w:val="single" w:sz="12" w:space="0" w:color="auto"/>
              <w:left w:val="nil"/>
            </w:tcBorders>
          </w:tcPr>
          <w:p w14:paraId="607DB372"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CV</w:t>
            </w:r>
          </w:p>
        </w:tc>
        <w:tc>
          <w:tcPr>
            <w:tcW w:w="1008" w:type="dxa"/>
            <w:tcBorders>
              <w:top w:val="single" w:sz="12" w:space="0" w:color="auto"/>
            </w:tcBorders>
          </w:tcPr>
          <w:p w14:paraId="515A13D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Borders>
              <w:top w:val="single" w:sz="12" w:space="0" w:color="auto"/>
            </w:tcBorders>
          </w:tcPr>
          <w:p w14:paraId="07B85A3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0.94</w:t>
            </w:r>
          </w:p>
        </w:tc>
        <w:tc>
          <w:tcPr>
            <w:tcW w:w="834" w:type="dxa"/>
            <w:tcBorders>
              <w:top w:val="single" w:sz="12" w:space="0" w:color="auto"/>
            </w:tcBorders>
          </w:tcPr>
          <w:p w14:paraId="466945B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0.96</w:t>
            </w:r>
          </w:p>
        </w:tc>
        <w:tc>
          <w:tcPr>
            <w:tcW w:w="942" w:type="dxa"/>
            <w:tcBorders>
              <w:top w:val="single" w:sz="12" w:space="0" w:color="auto"/>
            </w:tcBorders>
          </w:tcPr>
          <w:p w14:paraId="4FA492F6"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0.99</w:t>
            </w:r>
          </w:p>
        </w:tc>
        <w:tc>
          <w:tcPr>
            <w:tcW w:w="942" w:type="dxa"/>
            <w:tcBorders>
              <w:top w:val="single" w:sz="12" w:space="0" w:color="auto"/>
            </w:tcBorders>
          </w:tcPr>
          <w:p w14:paraId="77A6CF84"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1.00</w:t>
            </w:r>
          </w:p>
        </w:tc>
        <w:tc>
          <w:tcPr>
            <w:tcW w:w="942" w:type="dxa"/>
            <w:tcBorders>
              <w:top w:val="single" w:sz="12" w:space="0" w:color="auto"/>
            </w:tcBorders>
          </w:tcPr>
          <w:p w14:paraId="5573E73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1.05</w:t>
            </w:r>
          </w:p>
        </w:tc>
        <w:tc>
          <w:tcPr>
            <w:tcW w:w="942" w:type="dxa"/>
            <w:tcBorders>
              <w:top w:val="single" w:sz="12" w:space="0" w:color="auto"/>
            </w:tcBorders>
          </w:tcPr>
          <w:p w14:paraId="5A7A61AD"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1.10</w:t>
            </w:r>
          </w:p>
        </w:tc>
      </w:tr>
      <w:tr w:rsidR="00B16F0E" w:rsidRPr="00B16F0E" w14:paraId="2C8B441F" w14:textId="77777777" w:rsidTr="001512FA">
        <w:trPr>
          <w:jc w:val="center"/>
        </w:trPr>
        <w:tc>
          <w:tcPr>
            <w:tcW w:w="1043" w:type="dxa"/>
            <w:vMerge/>
          </w:tcPr>
          <w:p w14:paraId="009B7757" w14:textId="77777777" w:rsidR="00E063D6" w:rsidRPr="00B16F0E" w:rsidRDefault="00E063D6" w:rsidP="001512FA">
            <w:pPr>
              <w:spacing w:line="480" w:lineRule="auto"/>
              <w:rPr>
                <w:rFonts w:ascii="Times New Roman" w:hAnsi="Times New Roman" w:cs="Times New Roman"/>
                <w:sz w:val="21"/>
                <w:szCs w:val="21"/>
              </w:rPr>
            </w:pPr>
          </w:p>
        </w:tc>
        <w:tc>
          <w:tcPr>
            <w:tcW w:w="833" w:type="dxa"/>
            <w:tcBorders>
              <w:left w:val="nil"/>
            </w:tcBorders>
          </w:tcPr>
          <w:p w14:paraId="673DFA6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adjCV</w:t>
            </w:r>
          </w:p>
        </w:tc>
        <w:tc>
          <w:tcPr>
            <w:tcW w:w="1008" w:type="dxa"/>
          </w:tcPr>
          <w:p w14:paraId="4FBC2B4B"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Pr>
          <w:p w14:paraId="00D5B471"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0.93</w:t>
            </w:r>
          </w:p>
        </w:tc>
        <w:tc>
          <w:tcPr>
            <w:tcW w:w="834" w:type="dxa"/>
          </w:tcPr>
          <w:p w14:paraId="2177FE83"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0.96</w:t>
            </w:r>
          </w:p>
        </w:tc>
        <w:tc>
          <w:tcPr>
            <w:tcW w:w="942" w:type="dxa"/>
          </w:tcPr>
          <w:p w14:paraId="136BA88F"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0.99</w:t>
            </w:r>
          </w:p>
        </w:tc>
        <w:tc>
          <w:tcPr>
            <w:tcW w:w="942" w:type="dxa"/>
          </w:tcPr>
          <w:p w14:paraId="242E2113"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0.99</w:t>
            </w:r>
          </w:p>
        </w:tc>
        <w:tc>
          <w:tcPr>
            <w:tcW w:w="942" w:type="dxa"/>
          </w:tcPr>
          <w:p w14:paraId="18B78AB1"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1.04</w:t>
            </w:r>
          </w:p>
        </w:tc>
        <w:tc>
          <w:tcPr>
            <w:tcW w:w="942" w:type="dxa"/>
          </w:tcPr>
          <w:p w14:paraId="54506DA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1.09</w:t>
            </w:r>
          </w:p>
        </w:tc>
      </w:tr>
      <w:tr w:rsidR="00B16F0E" w:rsidRPr="00B16F0E" w14:paraId="4FC268C2" w14:textId="77777777" w:rsidTr="001512FA">
        <w:trPr>
          <w:jc w:val="center"/>
        </w:trPr>
        <w:tc>
          <w:tcPr>
            <w:tcW w:w="1043" w:type="dxa"/>
            <w:vMerge w:val="restart"/>
          </w:tcPr>
          <w:p w14:paraId="75C12E14"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TIME3</w:t>
            </w:r>
          </w:p>
          <w:p w14:paraId="0F11A6C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w:t>
            </w:r>
            <w:r w:rsidRPr="00B16F0E">
              <w:rPr>
                <w:rFonts w:ascii="Times New Roman" w:hAnsi="Times New Roman" w:cs="Times New Roman"/>
                <w:sz w:val="21"/>
                <w:szCs w:val="21"/>
              </w:rPr>
              <w:t>n=21</w:t>
            </w:r>
            <w:r w:rsidRPr="00B16F0E">
              <w:rPr>
                <w:rFonts w:ascii="Times New Roman" w:hAnsi="Times New Roman" w:cs="Times New Roman"/>
                <w:sz w:val="21"/>
                <w:szCs w:val="21"/>
              </w:rPr>
              <w:t>）</w:t>
            </w:r>
          </w:p>
        </w:tc>
        <w:tc>
          <w:tcPr>
            <w:tcW w:w="833" w:type="dxa"/>
            <w:tcBorders>
              <w:left w:val="nil"/>
            </w:tcBorders>
          </w:tcPr>
          <w:p w14:paraId="333827B1"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CV</w:t>
            </w:r>
          </w:p>
        </w:tc>
        <w:tc>
          <w:tcPr>
            <w:tcW w:w="1008" w:type="dxa"/>
          </w:tcPr>
          <w:p w14:paraId="0C576D66"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Pr>
          <w:p w14:paraId="110C8918"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0.91</w:t>
            </w:r>
          </w:p>
        </w:tc>
        <w:tc>
          <w:tcPr>
            <w:tcW w:w="834" w:type="dxa"/>
          </w:tcPr>
          <w:p w14:paraId="28F4298C"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1.06</w:t>
            </w:r>
          </w:p>
        </w:tc>
        <w:tc>
          <w:tcPr>
            <w:tcW w:w="942" w:type="dxa"/>
          </w:tcPr>
          <w:p w14:paraId="39EAB2CE"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1.11</w:t>
            </w:r>
          </w:p>
        </w:tc>
        <w:tc>
          <w:tcPr>
            <w:tcW w:w="942" w:type="dxa"/>
          </w:tcPr>
          <w:p w14:paraId="7BDA6598"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1.19</w:t>
            </w:r>
          </w:p>
        </w:tc>
        <w:tc>
          <w:tcPr>
            <w:tcW w:w="942" w:type="dxa"/>
          </w:tcPr>
          <w:p w14:paraId="0478737B"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1.29</w:t>
            </w:r>
          </w:p>
        </w:tc>
        <w:tc>
          <w:tcPr>
            <w:tcW w:w="942" w:type="dxa"/>
          </w:tcPr>
          <w:p w14:paraId="1BF2E18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1.35</w:t>
            </w:r>
          </w:p>
        </w:tc>
      </w:tr>
      <w:tr w:rsidR="00B16F0E" w:rsidRPr="00B16F0E" w14:paraId="67C034EA" w14:textId="77777777" w:rsidTr="001512FA">
        <w:trPr>
          <w:jc w:val="center"/>
        </w:trPr>
        <w:tc>
          <w:tcPr>
            <w:tcW w:w="1043" w:type="dxa"/>
            <w:vMerge/>
          </w:tcPr>
          <w:p w14:paraId="7039B237" w14:textId="77777777" w:rsidR="00E063D6" w:rsidRPr="00B16F0E" w:rsidRDefault="00E063D6" w:rsidP="001512FA">
            <w:pPr>
              <w:spacing w:line="480" w:lineRule="auto"/>
              <w:rPr>
                <w:rFonts w:ascii="Times New Roman" w:hAnsi="Times New Roman" w:cs="Times New Roman"/>
                <w:sz w:val="21"/>
                <w:szCs w:val="21"/>
              </w:rPr>
            </w:pPr>
          </w:p>
        </w:tc>
        <w:tc>
          <w:tcPr>
            <w:tcW w:w="833" w:type="dxa"/>
            <w:tcBorders>
              <w:left w:val="nil"/>
            </w:tcBorders>
          </w:tcPr>
          <w:p w14:paraId="7076DCB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adjCV</w:t>
            </w:r>
          </w:p>
        </w:tc>
        <w:tc>
          <w:tcPr>
            <w:tcW w:w="1008" w:type="dxa"/>
          </w:tcPr>
          <w:p w14:paraId="1AFE58AF"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Pr>
          <w:p w14:paraId="2A9D0353"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0.90</w:t>
            </w:r>
          </w:p>
        </w:tc>
        <w:tc>
          <w:tcPr>
            <w:tcW w:w="834" w:type="dxa"/>
          </w:tcPr>
          <w:p w14:paraId="6495412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1.05</w:t>
            </w:r>
          </w:p>
        </w:tc>
        <w:tc>
          <w:tcPr>
            <w:tcW w:w="942" w:type="dxa"/>
          </w:tcPr>
          <w:p w14:paraId="4CF118E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1.10</w:t>
            </w:r>
          </w:p>
        </w:tc>
        <w:tc>
          <w:tcPr>
            <w:tcW w:w="942" w:type="dxa"/>
          </w:tcPr>
          <w:p w14:paraId="58556EC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1.17</w:t>
            </w:r>
          </w:p>
        </w:tc>
        <w:tc>
          <w:tcPr>
            <w:tcW w:w="942" w:type="dxa"/>
          </w:tcPr>
          <w:p w14:paraId="60876A62"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1.27</w:t>
            </w:r>
          </w:p>
        </w:tc>
        <w:tc>
          <w:tcPr>
            <w:tcW w:w="942" w:type="dxa"/>
          </w:tcPr>
          <w:p w14:paraId="4609243E"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1.33</w:t>
            </w:r>
          </w:p>
        </w:tc>
      </w:tr>
      <w:tr w:rsidR="00B16F0E" w:rsidRPr="00B16F0E" w14:paraId="5466CA91" w14:textId="77777777" w:rsidTr="001512FA">
        <w:trPr>
          <w:jc w:val="center"/>
        </w:trPr>
        <w:tc>
          <w:tcPr>
            <w:tcW w:w="1043" w:type="dxa"/>
            <w:vMerge w:val="restart"/>
          </w:tcPr>
          <w:p w14:paraId="53BADF68"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TIME4</w:t>
            </w:r>
          </w:p>
          <w:p w14:paraId="43196FEC"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w:t>
            </w:r>
            <w:r w:rsidRPr="00B16F0E">
              <w:rPr>
                <w:rFonts w:ascii="Times New Roman" w:hAnsi="Times New Roman" w:cs="Times New Roman"/>
                <w:sz w:val="21"/>
                <w:szCs w:val="21"/>
              </w:rPr>
              <w:t>n=21</w:t>
            </w:r>
            <w:r w:rsidRPr="00B16F0E">
              <w:rPr>
                <w:rFonts w:ascii="Times New Roman" w:hAnsi="Times New Roman" w:cs="Times New Roman"/>
                <w:sz w:val="21"/>
                <w:szCs w:val="21"/>
              </w:rPr>
              <w:t>）</w:t>
            </w:r>
          </w:p>
        </w:tc>
        <w:tc>
          <w:tcPr>
            <w:tcW w:w="833" w:type="dxa"/>
            <w:tcBorders>
              <w:left w:val="nil"/>
            </w:tcBorders>
          </w:tcPr>
          <w:p w14:paraId="41E7941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CV</w:t>
            </w:r>
          </w:p>
        </w:tc>
        <w:tc>
          <w:tcPr>
            <w:tcW w:w="1008" w:type="dxa"/>
          </w:tcPr>
          <w:p w14:paraId="6C290AA6"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Pr>
          <w:p w14:paraId="7D8A696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0.93</w:t>
            </w:r>
          </w:p>
        </w:tc>
        <w:tc>
          <w:tcPr>
            <w:tcW w:w="834" w:type="dxa"/>
          </w:tcPr>
          <w:p w14:paraId="41FA9239"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0.92</w:t>
            </w:r>
          </w:p>
        </w:tc>
        <w:tc>
          <w:tcPr>
            <w:tcW w:w="942" w:type="dxa"/>
          </w:tcPr>
          <w:p w14:paraId="44C86DA6"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0.97</w:t>
            </w:r>
          </w:p>
        </w:tc>
        <w:tc>
          <w:tcPr>
            <w:tcW w:w="942" w:type="dxa"/>
          </w:tcPr>
          <w:p w14:paraId="58234415"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942" w:type="dxa"/>
          </w:tcPr>
          <w:p w14:paraId="5BF7BE1B"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1.15</w:t>
            </w:r>
          </w:p>
        </w:tc>
        <w:tc>
          <w:tcPr>
            <w:tcW w:w="942" w:type="dxa"/>
          </w:tcPr>
          <w:p w14:paraId="4A4501E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1.21</w:t>
            </w:r>
          </w:p>
        </w:tc>
      </w:tr>
      <w:tr w:rsidR="00B16F0E" w:rsidRPr="00B16F0E" w14:paraId="47F9BBC6" w14:textId="77777777" w:rsidTr="001512FA">
        <w:trPr>
          <w:jc w:val="center"/>
        </w:trPr>
        <w:tc>
          <w:tcPr>
            <w:tcW w:w="1043" w:type="dxa"/>
            <w:vMerge/>
            <w:tcBorders>
              <w:bottom w:val="single" w:sz="12" w:space="0" w:color="auto"/>
            </w:tcBorders>
          </w:tcPr>
          <w:p w14:paraId="0675F9BE" w14:textId="77777777" w:rsidR="00E063D6" w:rsidRPr="00B16F0E" w:rsidRDefault="00E063D6" w:rsidP="001512FA">
            <w:pPr>
              <w:spacing w:line="480" w:lineRule="auto"/>
              <w:rPr>
                <w:rFonts w:ascii="Times New Roman" w:hAnsi="Times New Roman" w:cs="Times New Roman"/>
                <w:sz w:val="21"/>
                <w:szCs w:val="21"/>
              </w:rPr>
            </w:pPr>
          </w:p>
        </w:tc>
        <w:tc>
          <w:tcPr>
            <w:tcW w:w="833" w:type="dxa"/>
            <w:tcBorders>
              <w:left w:val="nil"/>
              <w:bottom w:val="single" w:sz="12" w:space="0" w:color="auto"/>
            </w:tcBorders>
          </w:tcPr>
          <w:p w14:paraId="76FA9210"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adjCV</w:t>
            </w:r>
          </w:p>
        </w:tc>
        <w:tc>
          <w:tcPr>
            <w:tcW w:w="1008" w:type="dxa"/>
            <w:tcBorders>
              <w:bottom w:val="single" w:sz="12" w:space="0" w:color="auto"/>
            </w:tcBorders>
          </w:tcPr>
          <w:p w14:paraId="05C257D1"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1.03</w:t>
            </w:r>
          </w:p>
        </w:tc>
        <w:tc>
          <w:tcPr>
            <w:tcW w:w="826" w:type="dxa"/>
            <w:tcBorders>
              <w:bottom w:val="single" w:sz="12" w:space="0" w:color="auto"/>
            </w:tcBorders>
          </w:tcPr>
          <w:p w14:paraId="0BAFA4E7"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0.93</w:t>
            </w:r>
          </w:p>
        </w:tc>
        <w:tc>
          <w:tcPr>
            <w:tcW w:w="834" w:type="dxa"/>
            <w:tcBorders>
              <w:bottom w:val="single" w:sz="12" w:space="0" w:color="auto"/>
            </w:tcBorders>
          </w:tcPr>
          <w:p w14:paraId="6C55D954"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0.92</w:t>
            </w:r>
          </w:p>
        </w:tc>
        <w:tc>
          <w:tcPr>
            <w:tcW w:w="942" w:type="dxa"/>
            <w:tcBorders>
              <w:bottom w:val="single" w:sz="12" w:space="0" w:color="auto"/>
            </w:tcBorders>
          </w:tcPr>
          <w:p w14:paraId="347F5A30"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0.97</w:t>
            </w:r>
          </w:p>
        </w:tc>
        <w:tc>
          <w:tcPr>
            <w:tcW w:w="942" w:type="dxa"/>
            <w:tcBorders>
              <w:bottom w:val="single" w:sz="12" w:space="0" w:color="auto"/>
            </w:tcBorders>
          </w:tcPr>
          <w:p w14:paraId="14B3A1DB"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1.02</w:t>
            </w:r>
          </w:p>
        </w:tc>
        <w:tc>
          <w:tcPr>
            <w:tcW w:w="942" w:type="dxa"/>
            <w:tcBorders>
              <w:bottom w:val="single" w:sz="12" w:space="0" w:color="auto"/>
            </w:tcBorders>
          </w:tcPr>
          <w:p w14:paraId="4A550DCC"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1.13</w:t>
            </w:r>
          </w:p>
        </w:tc>
        <w:tc>
          <w:tcPr>
            <w:tcW w:w="942" w:type="dxa"/>
            <w:tcBorders>
              <w:bottom w:val="single" w:sz="12" w:space="0" w:color="auto"/>
            </w:tcBorders>
          </w:tcPr>
          <w:p w14:paraId="3BFF30A3" w14:textId="77777777" w:rsidR="00E063D6" w:rsidRPr="00B16F0E" w:rsidRDefault="00E063D6" w:rsidP="001512FA">
            <w:pPr>
              <w:spacing w:line="480" w:lineRule="auto"/>
              <w:rPr>
                <w:rFonts w:ascii="Times New Roman" w:hAnsi="Times New Roman" w:cs="Times New Roman"/>
                <w:sz w:val="21"/>
                <w:szCs w:val="21"/>
              </w:rPr>
            </w:pPr>
            <w:r w:rsidRPr="00B16F0E">
              <w:rPr>
                <w:rFonts w:ascii="Times New Roman" w:hAnsi="Times New Roman" w:cs="Times New Roman"/>
                <w:sz w:val="21"/>
                <w:szCs w:val="21"/>
              </w:rPr>
              <w:t>1.19</w:t>
            </w:r>
          </w:p>
        </w:tc>
      </w:tr>
      <w:tr w:rsidR="00B16F0E" w:rsidRPr="00B16F0E" w14:paraId="31D0ABFB" w14:textId="77777777" w:rsidTr="001512FA">
        <w:trPr>
          <w:jc w:val="center"/>
        </w:trPr>
        <w:tc>
          <w:tcPr>
            <w:tcW w:w="8312" w:type="dxa"/>
            <w:gridSpan w:val="9"/>
            <w:tcBorders>
              <w:top w:val="single" w:sz="12" w:space="0" w:color="auto"/>
            </w:tcBorders>
          </w:tcPr>
          <w:p w14:paraId="52A57D9C" w14:textId="6C1278C8" w:rsidR="00E063D6" w:rsidRPr="00B16F0E" w:rsidRDefault="00E063D6" w:rsidP="001512FA">
            <w:pPr>
              <w:spacing w:line="480" w:lineRule="auto"/>
              <w:rPr>
                <w:rFonts w:ascii="Times New Roman" w:hAnsi="Times New Roman" w:cs="Times New Roman"/>
                <w:sz w:val="18"/>
                <w:szCs w:val="18"/>
              </w:rPr>
            </w:pPr>
            <w:r w:rsidRPr="00B16F0E">
              <w:rPr>
                <w:rFonts w:ascii="Times New Roman" w:hAnsi="Times New Roman" w:cs="Times New Roman"/>
                <w:sz w:val="18"/>
                <w:szCs w:val="18"/>
              </w:rPr>
              <w:t>Note</w:t>
            </w:r>
            <w:r w:rsidRPr="00B16F0E">
              <w:rPr>
                <w:rFonts w:ascii="Times New Roman" w:hAnsi="Times New Roman" w:cs="Times New Roman"/>
                <w:sz w:val="18"/>
                <w:szCs w:val="18"/>
              </w:rPr>
              <w:t>：</w:t>
            </w:r>
            <w:r w:rsidRPr="00B16F0E">
              <w:rPr>
                <w:rFonts w:ascii="Times New Roman" w:hAnsi="Times New Roman" w:cs="Times New Roman"/>
                <w:sz w:val="18"/>
                <w:szCs w:val="18"/>
              </w:rPr>
              <w:t>TIME2</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 xml:space="preserve">12-13 </w:t>
            </w:r>
            <w:proofErr w:type="gramStart"/>
            <w:r w:rsidRPr="00B16F0E">
              <w:rPr>
                <w:rFonts w:ascii="Times New Roman" w:hAnsi="Times New Roman" w:cs="Times New Roman"/>
                <w:sz w:val="18"/>
                <w:szCs w:val="18"/>
              </w:rPr>
              <w:t>months</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TIME</w:t>
            </w:r>
            <w:proofErr w:type="gramEnd"/>
            <w:r w:rsidRPr="00B16F0E">
              <w:rPr>
                <w:rFonts w:ascii="Times New Roman" w:hAnsi="Times New Roman" w:cs="Times New Roman"/>
                <w:sz w:val="18"/>
                <w:szCs w:val="18"/>
              </w:rPr>
              <w:t>3</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15-16 months</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TIME4</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18-19 months</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CV</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PRESS</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adjCV</w:t>
            </w:r>
            <w:r w:rsidR="000C3DE1" w:rsidRPr="00B16F0E">
              <w:rPr>
                <w:rFonts w:ascii="Times New Roman" w:hAnsi="Times New Roman" w:cs="Times New Roman"/>
                <w:sz w:val="18"/>
                <w:szCs w:val="18"/>
                <w:lang w:eastAsia="zh-CN"/>
              </w:rPr>
              <w:t>:</w:t>
            </w:r>
            <w:r w:rsidRPr="00B16F0E">
              <w:rPr>
                <w:rFonts w:ascii="Times New Roman" w:hAnsi="Times New Roman" w:cs="Times New Roman"/>
                <w:sz w:val="18"/>
                <w:szCs w:val="18"/>
              </w:rPr>
              <w:t>adjusted PRESS</w:t>
            </w:r>
          </w:p>
        </w:tc>
      </w:tr>
    </w:tbl>
    <w:p w14:paraId="34E93BF3" w14:textId="410385D5" w:rsidR="00FD0399" w:rsidRPr="00B16F0E" w:rsidRDefault="00FD0399" w:rsidP="00E063D6">
      <w:pPr>
        <w:rPr>
          <w:rFonts w:ascii="Times New Roman" w:hAnsi="Times New Roman" w:cs="Times New Roman"/>
          <w:lang w:eastAsia="zh-CN"/>
        </w:rPr>
      </w:pPr>
      <w:r w:rsidRPr="00B16F0E">
        <w:rPr>
          <w:rFonts w:ascii="Times New Roman" w:hAnsi="Times New Roman" w:cs="Times New Roman"/>
          <w:lang w:eastAsia="zh-CN"/>
        </w:rPr>
        <w:br w:type="page"/>
      </w:r>
    </w:p>
    <w:p w14:paraId="3F321073" w14:textId="6382F1FC" w:rsidR="002A5180" w:rsidRPr="00B16F0E" w:rsidRDefault="002A5180" w:rsidP="002A5180">
      <w:pPr>
        <w:jc w:val="center"/>
        <w:rPr>
          <w:rFonts w:ascii="Times New Roman" w:hAnsi="Times New Roman" w:cs="Times New Roman"/>
          <w:lang w:eastAsia="zh-CN"/>
        </w:rPr>
      </w:pPr>
      <w:r w:rsidRPr="00B16F0E">
        <w:rPr>
          <w:rFonts w:ascii="Times New Roman" w:hAnsi="Times New Roman" w:cs="Times New Roman"/>
          <w:noProof/>
        </w:rPr>
        <w:lastRenderedPageBreak/>
        <w:drawing>
          <wp:inline distT="0" distB="0" distL="0" distR="0" wp14:anchorId="318A3C98" wp14:editId="6E44DD63">
            <wp:extent cx="5594400" cy="124560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9">
                      <a:extLst>
                        <a:ext uri="{28A0092B-C50C-407E-A947-70E740481C1C}">
                          <a14:useLocalDpi xmlns:a14="http://schemas.microsoft.com/office/drawing/2010/main" val="0"/>
                        </a:ext>
                      </a:extLst>
                    </a:blip>
                    <a:srcRect t="30746" b="53502"/>
                    <a:stretch/>
                  </pic:blipFill>
                  <pic:spPr bwMode="auto">
                    <a:xfrm>
                      <a:off x="0" y="0"/>
                      <a:ext cx="5594400" cy="1245600"/>
                    </a:xfrm>
                    <a:prstGeom prst="rect">
                      <a:avLst/>
                    </a:prstGeom>
                    <a:ln>
                      <a:noFill/>
                    </a:ln>
                    <a:extLst>
                      <a:ext uri="{53640926-AAD7-44D8-BBD7-CCE9431645EC}">
                        <a14:shadowObscured xmlns:a14="http://schemas.microsoft.com/office/drawing/2010/main"/>
                      </a:ext>
                    </a:extLst>
                  </pic:spPr>
                </pic:pic>
              </a:graphicData>
            </a:graphic>
          </wp:inline>
        </w:drawing>
      </w:r>
    </w:p>
    <w:p w14:paraId="6F297D42" w14:textId="25B74B15" w:rsidR="002A5180" w:rsidRPr="00B16F0E" w:rsidRDefault="002A5180" w:rsidP="00E063D6">
      <w:pPr>
        <w:rPr>
          <w:rFonts w:ascii="Times New Roman" w:hAnsi="Times New Roman" w:cs="Times New Roman"/>
          <w:lang w:eastAsia="zh-CN"/>
        </w:rPr>
      </w:pPr>
    </w:p>
    <w:p w14:paraId="26D5F53D" w14:textId="1A41A2A1" w:rsidR="002A5180" w:rsidRPr="00B16F0E" w:rsidRDefault="002A5180" w:rsidP="002A5180">
      <w:pPr>
        <w:spacing w:line="480" w:lineRule="auto"/>
        <w:jc w:val="center"/>
        <w:rPr>
          <w:rFonts w:ascii="Times New Roman" w:hAnsi="Times New Roman" w:cs="Times New Roman"/>
          <w:bCs/>
          <w:i/>
          <w:iCs/>
          <w:sz w:val="21"/>
          <w:szCs w:val="21"/>
        </w:rPr>
      </w:pPr>
      <w:bookmarkStart w:id="3" w:name="_Hlk53920231"/>
      <w:r w:rsidRPr="00B16F0E">
        <w:rPr>
          <w:rFonts w:ascii="Times New Roman" w:hAnsi="Times New Roman" w:cs="Times New Roman"/>
        </w:rPr>
        <w:t xml:space="preserve"> </w:t>
      </w:r>
      <w:r w:rsidRPr="00B16F0E">
        <w:rPr>
          <w:rFonts w:ascii="Times New Roman" w:eastAsia="Malgun Gothic" w:hAnsi="Times New Roman" w:cs="Times New Roman"/>
          <w:b/>
          <w:sz w:val="21"/>
          <w:szCs w:val="21"/>
          <w:lang w:eastAsia="ko-KR"/>
        </w:rPr>
        <w:t>Appendix S</w:t>
      </w:r>
      <w:r w:rsidR="00E37140" w:rsidRPr="00B16F0E">
        <w:rPr>
          <w:rFonts w:ascii="Times New Roman" w:eastAsia="Malgun Gothic" w:hAnsi="Times New Roman" w:cs="Times New Roman"/>
          <w:b/>
          <w:sz w:val="21"/>
          <w:szCs w:val="21"/>
          <w:lang w:eastAsia="ko-KR"/>
        </w:rPr>
        <w:t>8</w:t>
      </w:r>
      <w:r w:rsidRPr="00B16F0E">
        <w:rPr>
          <w:rFonts w:ascii="Times New Roman" w:hAnsi="Times New Roman" w:cs="Times New Roman"/>
          <w:b/>
          <w:sz w:val="21"/>
          <w:szCs w:val="21"/>
        </w:rPr>
        <w:t xml:space="preserve">. </w:t>
      </w:r>
      <w:bookmarkStart w:id="4" w:name="_Hlk53920010"/>
      <w:bookmarkEnd w:id="3"/>
      <w:r w:rsidRPr="00B16F0E">
        <w:rPr>
          <w:rFonts w:ascii="Times New Roman" w:hAnsi="Times New Roman" w:cs="Times New Roman"/>
          <w:bCs/>
          <w:i/>
          <w:iCs/>
          <w:sz w:val="21"/>
          <w:szCs w:val="21"/>
        </w:rPr>
        <w:t>Mean square error graph corresponding to different component numbers</w:t>
      </w:r>
      <w:bookmarkEnd w:id="4"/>
    </w:p>
    <w:p w14:paraId="03C83315" w14:textId="325C66ED" w:rsidR="002A5180" w:rsidRPr="00B16F0E" w:rsidRDefault="002A5180" w:rsidP="00E063D6">
      <w:pPr>
        <w:rPr>
          <w:rFonts w:ascii="Times New Roman" w:hAnsi="Times New Roman" w:cs="Times New Roman"/>
          <w:lang w:eastAsia="zh-CN"/>
        </w:rPr>
      </w:pPr>
    </w:p>
    <w:p w14:paraId="1DE551B7" w14:textId="017C9521" w:rsidR="002A5180" w:rsidRPr="00B16F0E" w:rsidRDefault="002A5180" w:rsidP="00E063D6">
      <w:pPr>
        <w:rPr>
          <w:rFonts w:ascii="Times New Roman" w:hAnsi="Times New Roman" w:cs="Times New Roman"/>
          <w:lang w:eastAsia="zh-CN"/>
        </w:rPr>
      </w:pPr>
    </w:p>
    <w:p w14:paraId="2371B695" w14:textId="5C763052" w:rsidR="002A5180" w:rsidRPr="00B16F0E" w:rsidRDefault="002A5180" w:rsidP="00E063D6">
      <w:pPr>
        <w:rPr>
          <w:rFonts w:ascii="Times New Roman" w:hAnsi="Times New Roman" w:cs="Times New Roman"/>
          <w:lang w:eastAsia="zh-CN"/>
        </w:rPr>
      </w:pPr>
    </w:p>
    <w:p w14:paraId="3D2895FD" w14:textId="590EE51F" w:rsidR="002A5180" w:rsidRPr="00B16F0E" w:rsidRDefault="002A5180" w:rsidP="00E063D6">
      <w:pPr>
        <w:rPr>
          <w:rFonts w:ascii="Times New Roman" w:hAnsi="Times New Roman" w:cs="Times New Roman"/>
          <w:lang w:eastAsia="zh-CN"/>
        </w:rPr>
      </w:pPr>
    </w:p>
    <w:p w14:paraId="2B78CAC7" w14:textId="4AAE85AF" w:rsidR="002A5180" w:rsidRPr="00B16F0E" w:rsidRDefault="002A5180" w:rsidP="00E063D6">
      <w:pPr>
        <w:rPr>
          <w:rFonts w:ascii="Times New Roman" w:hAnsi="Times New Roman" w:cs="Times New Roman"/>
          <w:lang w:eastAsia="zh-CN"/>
        </w:rPr>
      </w:pPr>
    </w:p>
    <w:p w14:paraId="244B5AF9" w14:textId="79EDD879" w:rsidR="002A5180" w:rsidRPr="00B16F0E" w:rsidRDefault="002A5180" w:rsidP="00E063D6">
      <w:pPr>
        <w:rPr>
          <w:rFonts w:ascii="Times New Roman" w:hAnsi="Times New Roman" w:cs="Times New Roman"/>
          <w:lang w:eastAsia="zh-CN"/>
        </w:rPr>
      </w:pPr>
    </w:p>
    <w:p w14:paraId="349687E1" w14:textId="0DE78833" w:rsidR="002A5180" w:rsidRPr="00B16F0E" w:rsidRDefault="002A5180" w:rsidP="00E063D6">
      <w:pPr>
        <w:rPr>
          <w:rFonts w:ascii="Times New Roman" w:hAnsi="Times New Roman" w:cs="Times New Roman"/>
          <w:lang w:eastAsia="zh-CN"/>
        </w:rPr>
      </w:pPr>
    </w:p>
    <w:p w14:paraId="0660CE9E" w14:textId="44BD0A1C" w:rsidR="002A5180" w:rsidRPr="00B16F0E" w:rsidRDefault="002A5180" w:rsidP="00E063D6">
      <w:pPr>
        <w:rPr>
          <w:rFonts w:ascii="Times New Roman" w:hAnsi="Times New Roman" w:cs="Times New Roman"/>
          <w:lang w:eastAsia="zh-CN"/>
        </w:rPr>
      </w:pPr>
    </w:p>
    <w:p w14:paraId="0AEDB358" w14:textId="5C05DB28" w:rsidR="002A5180" w:rsidRPr="00B16F0E" w:rsidRDefault="002A5180" w:rsidP="00E063D6">
      <w:pPr>
        <w:rPr>
          <w:rFonts w:ascii="Times New Roman" w:hAnsi="Times New Roman" w:cs="Times New Roman"/>
          <w:lang w:eastAsia="zh-CN"/>
        </w:rPr>
      </w:pPr>
    </w:p>
    <w:p w14:paraId="67B58377" w14:textId="398168B0" w:rsidR="002A5180" w:rsidRPr="00B16F0E" w:rsidRDefault="002A5180" w:rsidP="00E063D6">
      <w:pPr>
        <w:rPr>
          <w:rFonts w:ascii="Times New Roman" w:hAnsi="Times New Roman" w:cs="Times New Roman"/>
          <w:lang w:eastAsia="zh-CN"/>
        </w:rPr>
      </w:pPr>
    </w:p>
    <w:p w14:paraId="3499F677" w14:textId="1190F47F" w:rsidR="002A5180" w:rsidRPr="00B16F0E" w:rsidRDefault="002A5180" w:rsidP="00E063D6">
      <w:pPr>
        <w:rPr>
          <w:rFonts w:ascii="Times New Roman" w:hAnsi="Times New Roman" w:cs="Times New Roman"/>
          <w:lang w:eastAsia="zh-CN"/>
        </w:rPr>
      </w:pPr>
    </w:p>
    <w:p w14:paraId="010067A2" w14:textId="07946DDF" w:rsidR="002A5180" w:rsidRPr="00B16F0E" w:rsidRDefault="002A5180" w:rsidP="00E063D6">
      <w:pPr>
        <w:rPr>
          <w:rFonts w:ascii="Times New Roman" w:hAnsi="Times New Roman" w:cs="Times New Roman"/>
          <w:lang w:eastAsia="zh-CN"/>
        </w:rPr>
      </w:pPr>
    </w:p>
    <w:p w14:paraId="6447CA72" w14:textId="312E52DE" w:rsidR="002A5180" w:rsidRPr="00B16F0E" w:rsidRDefault="002A5180" w:rsidP="00E063D6">
      <w:pPr>
        <w:rPr>
          <w:rFonts w:ascii="Times New Roman" w:hAnsi="Times New Roman" w:cs="Times New Roman"/>
          <w:lang w:eastAsia="zh-CN"/>
        </w:rPr>
      </w:pPr>
    </w:p>
    <w:p w14:paraId="592DC98A" w14:textId="4C99AA7E" w:rsidR="002A5180" w:rsidRPr="00B16F0E" w:rsidRDefault="002A5180" w:rsidP="00E063D6">
      <w:pPr>
        <w:rPr>
          <w:rFonts w:ascii="Times New Roman" w:hAnsi="Times New Roman" w:cs="Times New Roman"/>
          <w:lang w:eastAsia="zh-CN"/>
        </w:rPr>
      </w:pPr>
    </w:p>
    <w:p w14:paraId="3E2E8B2D" w14:textId="1A9E0A4D" w:rsidR="002A5180" w:rsidRPr="00B16F0E" w:rsidRDefault="002A5180" w:rsidP="00E063D6">
      <w:pPr>
        <w:rPr>
          <w:rFonts w:ascii="Times New Roman" w:hAnsi="Times New Roman" w:cs="Times New Roman"/>
          <w:lang w:eastAsia="zh-CN"/>
        </w:rPr>
      </w:pPr>
    </w:p>
    <w:p w14:paraId="3BFDF45B" w14:textId="18940C5F" w:rsidR="002A5180" w:rsidRPr="00B16F0E" w:rsidRDefault="002A5180" w:rsidP="00E063D6">
      <w:pPr>
        <w:rPr>
          <w:rFonts w:ascii="Times New Roman" w:hAnsi="Times New Roman" w:cs="Times New Roman"/>
          <w:lang w:eastAsia="zh-CN"/>
        </w:rPr>
      </w:pPr>
    </w:p>
    <w:p w14:paraId="02AB4CAA" w14:textId="00A8D96C" w:rsidR="002A5180" w:rsidRPr="00B16F0E" w:rsidRDefault="002A5180" w:rsidP="00E063D6">
      <w:pPr>
        <w:rPr>
          <w:rFonts w:ascii="Times New Roman" w:hAnsi="Times New Roman" w:cs="Times New Roman"/>
          <w:lang w:eastAsia="zh-CN"/>
        </w:rPr>
      </w:pPr>
    </w:p>
    <w:p w14:paraId="68A9B889" w14:textId="77777777" w:rsidR="002A5180" w:rsidRPr="00B16F0E" w:rsidRDefault="002A5180" w:rsidP="00E063D6">
      <w:pPr>
        <w:rPr>
          <w:rFonts w:ascii="Times New Roman" w:hAnsi="Times New Roman" w:cs="Times New Roman"/>
          <w:lang w:eastAsia="zh-CN"/>
        </w:rPr>
      </w:pPr>
    </w:p>
    <w:p w14:paraId="50EB445D" w14:textId="0C934039" w:rsidR="002A5180" w:rsidRPr="00B16F0E" w:rsidRDefault="002A5180" w:rsidP="00E063D6">
      <w:pPr>
        <w:rPr>
          <w:rFonts w:ascii="Times New Roman" w:hAnsi="Times New Roman" w:cs="Times New Roman"/>
          <w:lang w:eastAsia="zh-CN"/>
        </w:rPr>
      </w:pPr>
    </w:p>
    <w:p w14:paraId="64A20949" w14:textId="374B1FD8" w:rsidR="002A5180" w:rsidRPr="00B16F0E" w:rsidRDefault="002A5180" w:rsidP="00E063D6">
      <w:pPr>
        <w:rPr>
          <w:rFonts w:ascii="Times New Roman" w:hAnsi="Times New Roman" w:cs="Times New Roman"/>
          <w:lang w:eastAsia="zh-CN"/>
        </w:rPr>
      </w:pPr>
    </w:p>
    <w:p w14:paraId="581171A4" w14:textId="3041880E" w:rsidR="002A5180" w:rsidRPr="00B16F0E" w:rsidRDefault="002A5180" w:rsidP="00E063D6">
      <w:pPr>
        <w:rPr>
          <w:rFonts w:ascii="Times New Roman" w:hAnsi="Times New Roman" w:cs="Times New Roman"/>
          <w:lang w:eastAsia="zh-CN"/>
        </w:rPr>
      </w:pPr>
    </w:p>
    <w:p w14:paraId="5D0D5501" w14:textId="77777777" w:rsidR="002A5180" w:rsidRPr="00B16F0E" w:rsidRDefault="002A5180" w:rsidP="00E063D6">
      <w:pPr>
        <w:rPr>
          <w:rFonts w:ascii="Times New Roman" w:hAnsi="Times New Roman" w:cs="Times New Roman"/>
          <w:lang w:eastAsia="zh-CN"/>
        </w:rPr>
      </w:pPr>
    </w:p>
    <w:p w14:paraId="5BF42ACD" w14:textId="462C31C7" w:rsidR="00FD0399" w:rsidRPr="00B16F0E" w:rsidRDefault="00FD0399" w:rsidP="00FD0399">
      <w:pPr>
        <w:spacing w:line="480" w:lineRule="auto"/>
        <w:jc w:val="center"/>
        <w:rPr>
          <w:rFonts w:ascii="Times New Roman" w:hAnsi="Times New Roman" w:cs="Times New Roman"/>
          <w:i/>
          <w:iCs/>
        </w:rPr>
      </w:pPr>
      <w:r w:rsidRPr="00B16F0E">
        <w:rPr>
          <w:rFonts w:ascii="Times New Roman" w:hAnsi="Times New Roman" w:cs="Times New Roman"/>
          <w:b/>
          <w:bCs/>
          <w:sz w:val="21"/>
          <w:szCs w:val="21"/>
        </w:rPr>
        <w:t xml:space="preserve">  </w:t>
      </w:r>
      <w:r w:rsidRPr="00B16F0E">
        <w:rPr>
          <w:rFonts w:ascii="Times New Roman" w:hAnsi="Times New Roman" w:cs="Times New Roman"/>
        </w:rPr>
        <w:t xml:space="preserve">   </w:t>
      </w:r>
      <w:r w:rsidRPr="00B16F0E">
        <w:rPr>
          <w:rFonts w:ascii="Times New Roman" w:eastAsia="Malgun Gothic" w:hAnsi="Times New Roman" w:cs="Times New Roman"/>
          <w:b/>
          <w:sz w:val="21"/>
          <w:szCs w:val="21"/>
          <w:lang w:eastAsia="ko-KR"/>
        </w:rPr>
        <w:t>Appendix S</w:t>
      </w:r>
      <w:r w:rsidR="00E37140" w:rsidRPr="00B16F0E">
        <w:rPr>
          <w:rFonts w:ascii="Times New Roman" w:eastAsia="Malgun Gothic" w:hAnsi="Times New Roman" w:cs="Times New Roman"/>
          <w:b/>
          <w:sz w:val="21"/>
          <w:szCs w:val="21"/>
          <w:lang w:eastAsia="ko-KR"/>
        </w:rPr>
        <w:t>9</w:t>
      </w:r>
      <w:r w:rsidRPr="00B16F0E">
        <w:rPr>
          <w:rFonts w:ascii="Times New Roman" w:hAnsi="Times New Roman" w:cs="Times New Roman"/>
          <w:b/>
          <w:bCs/>
        </w:rPr>
        <w:t xml:space="preserve">. </w:t>
      </w:r>
      <w:r w:rsidRPr="00B16F0E">
        <w:rPr>
          <w:rFonts w:ascii="Times New Roman" w:hAnsi="Times New Roman" w:cs="Times New Roman"/>
          <w:i/>
          <w:iCs/>
        </w:rPr>
        <w:t>Descriptive statistics: number of gestures per 30 Mins. for LR and HR groups</w:t>
      </w:r>
    </w:p>
    <w:tbl>
      <w:tblPr>
        <w:tblW w:w="5083" w:type="pct"/>
        <w:tblLayout w:type="fixed"/>
        <w:tblCellMar>
          <w:left w:w="10" w:type="dxa"/>
          <w:right w:w="10" w:type="dxa"/>
        </w:tblCellMar>
        <w:tblLook w:val="04A0" w:firstRow="1" w:lastRow="0" w:firstColumn="1" w:lastColumn="0" w:noHBand="0" w:noVBand="1"/>
      </w:tblPr>
      <w:tblGrid>
        <w:gridCol w:w="1429"/>
        <w:gridCol w:w="1268"/>
        <w:gridCol w:w="1519"/>
        <w:gridCol w:w="1329"/>
        <w:gridCol w:w="1358"/>
        <w:gridCol w:w="7"/>
        <w:gridCol w:w="1384"/>
        <w:gridCol w:w="1320"/>
        <w:gridCol w:w="1492"/>
        <w:gridCol w:w="1543"/>
        <w:gridCol w:w="1543"/>
      </w:tblGrid>
      <w:tr w:rsidR="00B16F0E" w:rsidRPr="00B16F0E" w14:paraId="0E3612BC" w14:textId="77777777" w:rsidTr="00184F50">
        <w:trPr>
          <w:trHeight w:hRule="exact" w:val="533"/>
        </w:trPr>
        <w:tc>
          <w:tcPr>
            <w:tcW w:w="1426" w:type="dxa"/>
            <w:tcBorders>
              <w:top w:val="single" w:sz="12" w:space="0" w:color="auto"/>
            </w:tcBorders>
            <w:vAlign w:val="center"/>
          </w:tcPr>
          <w:p w14:paraId="411ADB6E" w14:textId="77777777" w:rsidR="00FD0399" w:rsidRPr="00B16F0E" w:rsidRDefault="00FD0399" w:rsidP="00184F50">
            <w:pPr>
              <w:spacing w:line="480" w:lineRule="auto"/>
              <w:rPr>
                <w:rFonts w:ascii="Times New Roman" w:hAnsi="Times New Roman" w:cs="Times New Roman"/>
                <w:sz w:val="21"/>
                <w:szCs w:val="21"/>
              </w:rPr>
            </w:pPr>
            <w:bookmarkStart w:id="5" w:name="_Hlk38472032"/>
          </w:p>
        </w:tc>
        <w:tc>
          <w:tcPr>
            <w:tcW w:w="1265" w:type="dxa"/>
            <w:tcBorders>
              <w:top w:val="single" w:sz="12" w:space="0" w:color="auto"/>
            </w:tcBorders>
            <w:vAlign w:val="center"/>
          </w:tcPr>
          <w:p w14:paraId="3E60E673" w14:textId="77777777" w:rsidR="00FD0399" w:rsidRPr="00B16F0E" w:rsidRDefault="00FD0399" w:rsidP="00184F50">
            <w:pPr>
              <w:spacing w:line="480" w:lineRule="auto"/>
              <w:rPr>
                <w:rFonts w:ascii="Times New Roman" w:hAnsi="Times New Roman" w:cs="Times New Roman"/>
                <w:sz w:val="21"/>
                <w:szCs w:val="21"/>
              </w:rPr>
            </w:pPr>
          </w:p>
        </w:tc>
        <w:tc>
          <w:tcPr>
            <w:tcW w:w="2841" w:type="dxa"/>
            <w:gridSpan w:val="2"/>
            <w:tcBorders>
              <w:top w:val="single" w:sz="12" w:space="0" w:color="auto"/>
              <w:bottom w:val="single" w:sz="12" w:space="0" w:color="auto"/>
            </w:tcBorders>
            <w:vAlign w:val="center"/>
          </w:tcPr>
          <w:p w14:paraId="26759B4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9–10 months</w:t>
            </w:r>
          </w:p>
        </w:tc>
        <w:tc>
          <w:tcPr>
            <w:tcW w:w="2743" w:type="dxa"/>
            <w:gridSpan w:val="3"/>
            <w:tcBorders>
              <w:top w:val="single" w:sz="12" w:space="0" w:color="auto"/>
              <w:bottom w:val="single" w:sz="12" w:space="0" w:color="auto"/>
            </w:tcBorders>
            <w:vAlign w:val="center"/>
          </w:tcPr>
          <w:p w14:paraId="08D3A46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12–13 months</w:t>
            </w:r>
          </w:p>
        </w:tc>
        <w:tc>
          <w:tcPr>
            <w:tcW w:w="2806" w:type="dxa"/>
            <w:gridSpan w:val="2"/>
            <w:tcBorders>
              <w:top w:val="single" w:sz="12" w:space="0" w:color="auto"/>
              <w:bottom w:val="single" w:sz="12" w:space="0" w:color="auto"/>
            </w:tcBorders>
            <w:vAlign w:val="center"/>
          </w:tcPr>
          <w:p w14:paraId="3A57C01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15–16 months</w:t>
            </w:r>
          </w:p>
        </w:tc>
        <w:tc>
          <w:tcPr>
            <w:tcW w:w="3078" w:type="dxa"/>
            <w:gridSpan w:val="2"/>
            <w:tcBorders>
              <w:top w:val="single" w:sz="12" w:space="0" w:color="auto"/>
              <w:bottom w:val="single" w:sz="12" w:space="0" w:color="auto"/>
            </w:tcBorders>
            <w:vAlign w:val="center"/>
          </w:tcPr>
          <w:p w14:paraId="5370172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18-19months</w:t>
            </w:r>
          </w:p>
        </w:tc>
      </w:tr>
      <w:tr w:rsidR="00B16F0E" w:rsidRPr="00B16F0E" w14:paraId="1EE083DC" w14:textId="77777777" w:rsidTr="00184F50">
        <w:trPr>
          <w:trHeight w:hRule="exact" w:val="533"/>
        </w:trPr>
        <w:tc>
          <w:tcPr>
            <w:tcW w:w="1426" w:type="dxa"/>
            <w:tcBorders>
              <w:bottom w:val="single" w:sz="12" w:space="0" w:color="auto"/>
            </w:tcBorders>
            <w:vAlign w:val="center"/>
          </w:tcPr>
          <w:p w14:paraId="4B7973AA" w14:textId="77777777" w:rsidR="00FD0399" w:rsidRPr="00B16F0E" w:rsidRDefault="00FD0399" w:rsidP="00184F50">
            <w:pPr>
              <w:spacing w:line="480" w:lineRule="auto"/>
              <w:rPr>
                <w:rFonts w:ascii="Times New Roman" w:hAnsi="Times New Roman" w:cs="Times New Roman"/>
                <w:sz w:val="21"/>
                <w:szCs w:val="21"/>
              </w:rPr>
            </w:pPr>
          </w:p>
        </w:tc>
        <w:tc>
          <w:tcPr>
            <w:tcW w:w="1265" w:type="dxa"/>
            <w:tcBorders>
              <w:bottom w:val="single" w:sz="12" w:space="0" w:color="auto"/>
            </w:tcBorders>
            <w:vAlign w:val="center"/>
          </w:tcPr>
          <w:p w14:paraId="0D571189"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Gesture, M(R)</w:t>
            </w:r>
          </w:p>
        </w:tc>
        <w:tc>
          <w:tcPr>
            <w:tcW w:w="1515" w:type="dxa"/>
            <w:tcBorders>
              <w:top w:val="single" w:sz="12" w:space="0" w:color="auto"/>
              <w:bottom w:val="single" w:sz="12" w:space="0" w:color="auto"/>
            </w:tcBorders>
            <w:vAlign w:val="center"/>
          </w:tcPr>
          <w:p w14:paraId="604860E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HR(n=22)</w:t>
            </w:r>
          </w:p>
        </w:tc>
        <w:tc>
          <w:tcPr>
            <w:tcW w:w="1326" w:type="dxa"/>
            <w:tcBorders>
              <w:top w:val="single" w:sz="12" w:space="0" w:color="auto"/>
              <w:bottom w:val="single" w:sz="12" w:space="0" w:color="auto"/>
            </w:tcBorders>
            <w:vAlign w:val="center"/>
          </w:tcPr>
          <w:p w14:paraId="53BA573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LR(n=13)</w:t>
            </w:r>
          </w:p>
        </w:tc>
        <w:tc>
          <w:tcPr>
            <w:tcW w:w="1355" w:type="dxa"/>
            <w:tcBorders>
              <w:top w:val="single" w:sz="12" w:space="0" w:color="auto"/>
              <w:bottom w:val="single" w:sz="12" w:space="0" w:color="auto"/>
            </w:tcBorders>
            <w:vAlign w:val="center"/>
          </w:tcPr>
          <w:p w14:paraId="2EB1600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HR(n=29)</w:t>
            </w:r>
          </w:p>
        </w:tc>
        <w:tc>
          <w:tcPr>
            <w:tcW w:w="1388" w:type="dxa"/>
            <w:gridSpan w:val="2"/>
            <w:tcBorders>
              <w:top w:val="single" w:sz="12" w:space="0" w:color="auto"/>
              <w:bottom w:val="single" w:sz="12" w:space="0" w:color="auto"/>
            </w:tcBorders>
            <w:vAlign w:val="center"/>
          </w:tcPr>
          <w:p w14:paraId="65BEC8F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LR(n=19)</w:t>
            </w:r>
          </w:p>
        </w:tc>
        <w:tc>
          <w:tcPr>
            <w:tcW w:w="1317" w:type="dxa"/>
            <w:tcBorders>
              <w:top w:val="single" w:sz="12" w:space="0" w:color="auto"/>
              <w:bottom w:val="single" w:sz="12" w:space="0" w:color="auto"/>
            </w:tcBorders>
            <w:vAlign w:val="center"/>
          </w:tcPr>
          <w:p w14:paraId="633050F8"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HR(n=21)</w:t>
            </w:r>
          </w:p>
        </w:tc>
        <w:tc>
          <w:tcPr>
            <w:tcW w:w="1489" w:type="dxa"/>
            <w:tcBorders>
              <w:top w:val="single" w:sz="12" w:space="0" w:color="auto"/>
              <w:bottom w:val="single" w:sz="12" w:space="0" w:color="auto"/>
            </w:tcBorders>
            <w:vAlign w:val="center"/>
          </w:tcPr>
          <w:p w14:paraId="4F9F1E7F" w14:textId="77777777" w:rsidR="00FD0399" w:rsidRPr="00B16F0E" w:rsidRDefault="00FD0399" w:rsidP="00184F50">
            <w:pPr>
              <w:spacing w:line="480" w:lineRule="auto"/>
              <w:rPr>
                <w:rFonts w:ascii="Times New Roman" w:hAnsi="Times New Roman" w:cs="Times New Roman"/>
                <w:i/>
                <w:iCs/>
                <w:sz w:val="21"/>
                <w:szCs w:val="21"/>
              </w:rPr>
            </w:pPr>
            <w:r w:rsidRPr="00B16F0E">
              <w:rPr>
                <w:rFonts w:ascii="Times New Roman" w:hAnsi="Times New Roman" w:cs="Times New Roman"/>
                <w:sz w:val="21"/>
                <w:szCs w:val="21"/>
              </w:rPr>
              <w:t>LR(n=18)</w:t>
            </w:r>
          </w:p>
        </w:tc>
        <w:tc>
          <w:tcPr>
            <w:tcW w:w="1539" w:type="dxa"/>
            <w:tcBorders>
              <w:top w:val="single" w:sz="12" w:space="0" w:color="auto"/>
              <w:bottom w:val="single" w:sz="12" w:space="0" w:color="auto"/>
            </w:tcBorders>
            <w:vAlign w:val="center"/>
          </w:tcPr>
          <w:p w14:paraId="2661D743" w14:textId="77777777" w:rsidR="00FD0399" w:rsidRPr="00B16F0E" w:rsidRDefault="00FD0399" w:rsidP="00184F50">
            <w:pPr>
              <w:spacing w:line="480" w:lineRule="auto"/>
              <w:rPr>
                <w:rFonts w:ascii="Times New Roman" w:hAnsi="Times New Roman" w:cs="Times New Roman"/>
                <w:i/>
                <w:iCs/>
                <w:sz w:val="21"/>
                <w:szCs w:val="21"/>
              </w:rPr>
            </w:pPr>
            <w:r w:rsidRPr="00B16F0E">
              <w:rPr>
                <w:rFonts w:ascii="Times New Roman" w:hAnsi="Times New Roman" w:cs="Times New Roman"/>
                <w:i/>
                <w:iCs/>
                <w:sz w:val="21"/>
                <w:szCs w:val="21"/>
              </w:rPr>
              <w:t>HR</w:t>
            </w:r>
            <w:r w:rsidRPr="00B16F0E">
              <w:rPr>
                <w:rFonts w:ascii="Times New Roman" w:hAnsi="Times New Roman" w:cs="Times New Roman"/>
                <w:sz w:val="21"/>
                <w:szCs w:val="21"/>
              </w:rPr>
              <w:t>(n=14)</w:t>
            </w:r>
          </w:p>
        </w:tc>
        <w:tc>
          <w:tcPr>
            <w:tcW w:w="1539" w:type="dxa"/>
            <w:tcBorders>
              <w:top w:val="single" w:sz="12" w:space="0" w:color="auto"/>
              <w:bottom w:val="single" w:sz="12" w:space="0" w:color="auto"/>
            </w:tcBorders>
            <w:vAlign w:val="center"/>
          </w:tcPr>
          <w:p w14:paraId="128BF91D" w14:textId="77777777" w:rsidR="00FD0399" w:rsidRPr="00B16F0E" w:rsidRDefault="00FD0399" w:rsidP="00184F50">
            <w:pPr>
              <w:spacing w:line="480" w:lineRule="auto"/>
              <w:rPr>
                <w:rFonts w:ascii="Times New Roman" w:hAnsi="Times New Roman" w:cs="Times New Roman"/>
                <w:i/>
                <w:iCs/>
                <w:sz w:val="21"/>
                <w:szCs w:val="21"/>
              </w:rPr>
            </w:pPr>
            <w:r w:rsidRPr="00B16F0E">
              <w:rPr>
                <w:rFonts w:ascii="Times New Roman" w:hAnsi="Times New Roman" w:cs="Times New Roman"/>
                <w:i/>
                <w:iCs/>
                <w:sz w:val="21"/>
                <w:szCs w:val="21"/>
              </w:rPr>
              <w:t>LR</w:t>
            </w:r>
            <w:r w:rsidRPr="00B16F0E">
              <w:rPr>
                <w:rFonts w:ascii="Times New Roman" w:hAnsi="Times New Roman" w:cs="Times New Roman"/>
                <w:sz w:val="21"/>
                <w:szCs w:val="21"/>
              </w:rPr>
              <w:t>(n=10)</w:t>
            </w:r>
          </w:p>
        </w:tc>
      </w:tr>
      <w:tr w:rsidR="00B16F0E" w:rsidRPr="00B16F0E" w14:paraId="604C8342" w14:textId="77777777" w:rsidTr="00184F50">
        <w:trPr>
          <w:trHeight w:hRule="exact" w:val="533"/>
        </w:trPr>
        <w:tc>
          <w:tcPr>
            <w:tcW w:w="1426" w:type="dxa"/>
            <w:tcBorders>
              <w:top w:val="single" w:sz="12" w:space="0" w:color="auto"/>
            </w:tcBorders>
            <w:vAlign w:val="center"/>
          </w:tcPr>
          <w:p w14:paraId="262F5CD9" w14:textId="77777777" w:rsidR="00FD0399" w:rsidRPr="00B16F0E" w:rsidRDefault="00FD0399" w:rsidP="00184F50">
            <w:pPr>
              <w:spacing w:line="480" w:lineRule="auto"/>
              <w:rPr>
                <w:rFonts w:ascii="Times New Roman" w:hAnsi="Times New Roman" w:cs="Times New Roman"/>
                <w:sz w:val="21"/>
                <w:szCs w:val="21"/>
              </w:rPr>
            </w:pPr>
          </w:p>
        </w:tc>
        <w:tc>
          <w:tcPr>
            <w:tcW w:w="1265" w:type="dxa"/>
            <w:tcBorders>
              <w:top w:val="single" w:sz="12" w:space="0" w:color="auto"/>
            </w:tcBorders>
            <w:vAlign w:val="center"/>
          </w:tcPr>
          <w:p w14:paraId="0209C71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Overall gestures</w:t>
            </w:r>
          </w:p>
        </w:tc>
        <w:tc>
          <w:tcPr>
            <w:tcW w:w="1515" w:type="dxa"/>
            <w:tcBorders>
              <w:top w:val="single" w:sz="12" w:space="0" w:color="auto"/>
            </w:tcBorders>
            <w:vAlign w:val="center"/>
          </w:tcPr>
          <w:p w14:paraId="4C27005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1.60(22.00)</w:t>
            </w:r>
          </w:p>
        </w:tc>
        <w:tc>
          <w:tcPr>
            <w:tcW w:w="1326" w:type="dxa"/>
            <w:tcBorders>
              <w:top w:val="single" w:sz="12" w:space="0" w:color="auto"/>
            </w:tcBorders>
            <w:vAlign w:val="center"/>
          </w:tcPr>
          <w:p w14:paraId="0F45CF2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1.98(11.58)</w:t>
            </w:r>
          </w:p>
        </w:tc>
        <w:tc>
          <w:tcPr>
            <w:tcW w:w="1355" w:type="dxa"/>
            <w:tcBorders>
              <w:top w:val="single" w:sz="12" w:space="0" w:color="auto"/>
            </w:tcBorders>
            <w:vAlign w:val="center"/>
          </w:tcPr>
          <w:p w14:paraId="04299E3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27.75(82.55)</w:t>
            </w:r>
          </w:p>
        </w:tc>
        <w:tc>
          <w:tcPr>
            <w:tcW w:w="1388" w:type="dxa"/>
            <w:gridSpan w:val="2"/>
            <w:tcBorders>
              <w:top w:val="single" w:sz="12" w:space="0" w:color="auto"/>
            </w:tcBorders>
            <w:vAlign w:val="center"/>
          </w:tcPr>
          <w:p w14:paraId="4BA80FB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30.61(87.83)</w:t>
            </w:r>
          </w:p>
        </w:tc>
        <w:tc>
          <w:tcPr>
            <w:tcW w:w="1317" w:type="dxa"/>
            <w:tcBorders>
              <w:top w:val="single" w:sz="12" w:space="0" w:color="auto"/>
            </w:tcBorders>
            <w:vAlign w:val="center"/>
          </w:tcPr>
          <w:p w14:paraId="096F572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29.89(75.68)</w:t>
            </w:r>
          </w:p>
        </w:tc>
        <w:tc>
          <w:tcPr>
            <w:tcW w:w="1489" w:type="dxa"/>
            <w:tcBorders>
              <w:top w:val="single" w:sz="12" w:space="0" w:color="auto"/>
            </w:tcBorders>
            <w:vAlign w:val="center"/>
          </w:tcPr>
          <w:p w14:paraId="0F6FB9E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50.74(74.89)</w:t>
            </w:r>
          </w:p>
        </w:tc>
        <w:tc>
          <w:tcPr>
            <w:tcW w:w="1539" w:type="dxa"/>
            <w:tcBorders>
              <w:top w:val="single" w:sz="12" w:space="0" w:color="auto"/>
            </w:tcBorders>
            <w:vAlign w:val="center"/>
          </w:tcPr>
          <w:p w14:paraId="4C3ABB7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21.20(33.70)</w:t>
            </w:r>
          </w:p>
        </w:tc>
        <w:tc>
          <w:tcPr>
            <w:tcW w:w="1539" w:type="dxa"/>
            <w:tcBorders>
              <w:top w:val="single" w:sz="12" w:space="0" w:color="auto"/>
            </w:tcBorders>
            <w:vAlign w:val="center"/>
          </w:tcPr>
          <w:p w14:paraId="0437809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27.12(85.02)</w:t>
            </w:r>
          </w:p>
        </w:tc>
      </w:tr>
      <w:tr w:rsidR="00B16F0E" w:rsidRPr="00B16F0E" w14:paraId="6A113726" w14:textId="77777777" w:rsidTr="00184F50">
        <w:trPr>
          <w:trHeight w:hRule="exact" w:val="533"/>
        </w:trPr>
        <w:tc>
          <w:tcPr>
            <w:tcW w:w="1426" w:type="dxa"/>
            <w:vMerge w:val="restart"/>
            <w:vAlign w:val="center"/>
          </w:tcPr>
          <w:p w14:paraId="72545E7B"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29B976E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BR gesture</w:t>
            </w:r>
          </w:p>
        </w:tc>
        <w:tc>
          <w:tcPr>
            <w:tcW w:w="1515" w:type="dxa"/>
            <w:vAlign w:val="center"/>
          </w:tcPr>
          <w:p w14:paraId="4B13CDF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1.35(19.13)</w:t>
            </w:r>
          </w:p>
        </w:tc>
        <w:tc>
          <w:tcPr>
            <w:tcW w:w="1326" w:type="dxa"/>
            <w:vAlign w:val="center"/>
          </w:tcPr>
          <w:p w14:paraId="51D075B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1.94(6.44)</w:t>
            </w:r>
          </w:p>
        </w:tc>
        <w:tc>
          <w:tcPr>
            <w:tcW w:w="1355" w:type="dxa"/>
            <w:vAlign w:val="center"/>
          </w:tcPr>
          <w:p w14:paraId="454094D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18.78(51.21)</w:t>
            </w:r>
          </w:p>
        </w:tc>
        <w:tc>
          <w:tcPr>
            <w:tcW w:w="1388" w:type="dxa"/>
            <w:gridSpan w:val="2"/>
            <w:vAlign w:val="center"/>
          </w:tcPr>
          <w:p w14:paraId="5999FDA0"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21.23(55.91)</w:t>
            </w:r>
          </w:p>
        </w:tc>
        <w:tc>
          <w:tcPr>
            <w:tcW w:w="1317" w:type="dxa"/>
            <w:vAlign w:val="center"/>
          </w:tcPr>
          <w:p w14:paraId="03A3CBF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18.80(46.82)</w:t>
            </w:r>
          </w:p>
        </w:tc>
        <w:tc>
          <w:tcPr>
            <w:tcW w:w="1489" w:type="dxa"/>
            <w:vAlign w:val="center"/>
          </w:tcPr>
          <w:p w14:paraId="3DD4078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38.31(51.33)</w:t>
            </w:r>
          </w:p>
        </w:tc>
        <w:tc>
          <w:tcPr>
            <w:tcW w:w="1539" w:type="dxa"/>
            <w:vAlign w:val="center"/>
          </w:tcPr>
          <w:p w14:paraId="0A31FFF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15.91(20.27)</w:t>
            </w:r>
          </w:p>
        </w:tc>
        <w:tc>
          <w:tcPr>
            <w:tcW w:w="1539" w:type="dxa"/>
            <w:vAlign w:val="center"/>
          </w:tcPr>
          <w:p w14:paraId="3B348CF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19.59(10.88)</w:t>
            </w:r>
          </w:p>
        </w:tc>
      </w:tr>
      <w:tr w:rsidR="00B16F0E" w:rsidRPr="00B16F0E" w14:paraId="4DC4A587" w14:textId="77777777" w:rsidTr="00184F50">
        <w:trPr>
          <w:trHeight w:hRule="exact" w:val="533"/>
        </w:trPr>
        <w:tc>
          <w:tcPr>
            <w:tcW w:w="1426" w:type="dxa"/>
            <w:vMerge/>
            <w:vAlign w:val="center"/>
          </w:tcPr>
          <w:p w14:paraId="317D8EF6"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38E24B4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SI gesture</w:t>
            </w:r>
          </w:p>
        </w:tc>
        <w:tc>
          <w:tcPr>
            <w:tcW w:w="1515" w:type="dxa"/>
            <w:vAlign w:val="center"/>
          </w:tcPr>
          <w:p w14:paraId="5C6DFF49"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0.00(6.40)</w:t>
            </w:r>
          </w:p>
        </w:tc>
        <w:tc>
          <w:tcPr>
            <w:tcW w:w="1326" w:type="dxa"/>
            <w:vAlign w:val="center"/>
          </w:tcPr>
          <w:p w14:paraId="02E78B5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0.00(6.12)</w:t>
            </w:r>
          </w:p>
        </w:tc>
        <w:tc>
          <w:tcPr>
            <w:tcW w:w="1355" w:type="dxa"/>
            <w:vAlign w:val="center"/>
          </w:tcPr>
          <w:p w14:paraId="07D9005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2.00(11.21)</w:t>
            </w:r>
          </w:p>
        </w:tc>
        <w:tc>
          <w:tcPr>
            <w:tcW w:w="1388" w:type="dxa"/>
            <w:gridSpan w:val="2"/>
            <w:vAlign w:val="center"/>
          </w:tcPr>
          <w:p w14:paraId="2AEFCA6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1.29(7.73)</w:t>
            </w:r>
          </w:p>
        </w:tc>
        <w:tc>
          <w:tcPr>
            <w:tcW w:w="1317" w:type="dxa"/>
            <w:vAlign w:val="center"/>
          </w:tcPr>
          <w:p w14:paraId="4C33A67F"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2.75(11.21)</w:t>
            </w:r>
          </w:p>
        </w:tc>
        <w:tc>
          <w:tcPr>
            <w:tcW w:w="1489" w:type="dxa"/>
            <w:vAlign w:val="center"/>
          </w:tcPr>
          <w:p w14:paraId="74873AB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3.22(7.73)</w:t>
            </w:r>
          </w:p>
        </w:tc>
        <w:tc>
          <w:tcPr>
            <w:tcW w:w="1539" w:type="dxa"/>
            <w:vAlign w:val="center"/>
          </w:tcPr>
          <w:p w14:paraId="02E4D8F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4.31(5.10)</w:t>
            </w:r>
          </w:p>
        </w:tc>
        <w:tc>
          <w:tcPr>
            <w:tcW w:w="1539" w:type="dxa"/>
            <w:vAlign w:val="center"/>
          </w:tcPr>
          <w:p w14:paraId="20649569"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3.89(6.79)</w:t>
            </w:r>
          </w:p>
        </w:tc>
      </w:tr>
      <w:tr w:rsidR="00B16F0E" w:rsidRPr="00B16F0E" w14:paraId="066C0E7D" w14:textId="77777777" w:rsidTr="00184F50">
        <w:trPr>
          <w:trHeight w:hRule="exact" w:val="533"/>
        </w:trPr>
        <w:tc>
          <w:tcPr>
            <w:tcW w:w="1426" w:type="dxa"/>
            <w:vMerge/>
            <w:vAlign w:val="center"/>
          </w:tcPr>
          <w:p w14:paraId="0C0F085C"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37C05C8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JA gesture</w:t>
            </w:r>
          </w:p>
        </w:tc>
        <w:tc>
          <w:tcPr>
            <w:tcW w:w="1515" w:type="dxa"/>
            <w:vAlign w:val="center"/>
          </w:tcPr>
          <w:p w14:paraId="69A9ABB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0.00(4.50)</w:t>
            </w:r>
          </w:p>
        </w:tc>
        <w:tc>
          <w:tcPr>
            <w:tcW w:w="1326" w:type="dxa"/>
            <w:vAlign w:val="center"/>
          </w:tcPr>
          <w:p w14:paraId="2D2D3FB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0.00(2.62)</w:t>
            </w:r>
          </w:p>
        </w:tc>
        <w:tc>
          <w:tcPr>
            <w:tcW w:w="1355" w:type="dxa"/>
            <w:vAlign w:val="center"/>
          </w:tcPr>
          <w:p w14:paraId="3BF1CD6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3.25(18.32)</w:t>
            </w:r>
          </w:p>
        </w:tc>
        <w:tc>
          <w:tcPr>
            <w:tcW w:w="1388" w:type="dxa"/>
            <w:gridSpan w:val="2"/>
            <w:vAlign w:val="center"/>
          </w:tcPr>
          <w:p w14:paraId="4660FF2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3.54(32.21)</w:t>
            </w:r>
          </w:p>
        </w:tc>
        <w:tc>
          <w:tcPr>
            <w:tcW w:w="1317" w:type="dxa"/>
            <w:vAlign w:val="center"/>
          </w:tcPr>
          <w:p w14:paraId="1229006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5.20(18.32)</w:t>
            </w:r>
          </w:p>
        </w:tc>
        <w:tc>
          <w:tcPr>
            <w:tcW w:w="1489" w:type="dxa"/>
            <w:vAlign w:val="center"/>
          </w:tcPr>
          <w:p w14:paraId="4A01B168"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7.39(32.21)</w:t>
            </w:r>
          </w:p>
        </w:tc>
        <w:tc>
          <w:tcPr>
            <w:tcW w:w="1539" w:type="dxa"/>
            <w:vAlign w:val="center"/>
          </w:tcPr>
          <w:p w14:paraId="3DFFC6E3"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7.26(16.40)</w:t>
            </w:r>
          </w:p>
        </w:tc>
        <w:tc>
          <w:tcPr>
            <w:tcW w:w="1539" w:type="dxa"/>
            <w:vAlign w:val="center"/>
          </w:tcPr>
          <w:p w14:paraId="187DBFB8"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11.69(37.34)</w:t>
            </w:r>
          </w:p>
          <w:p w14:paraId="2B30B3BC" w14:textId="77777777" w:rsidR="00FD0399" w:rsidRPr="00B16F0E" w:rsidRDefault="00FD0399" w:rsidP="00184F50">
            <w:pPr>
              <w:spacing w:line="480" w:lineRule="auto"/>
              <w:rPr>
                <w:rFonts w:ascii="Times New Roman" w:hAnsi="Times New Roman" w:cs="Times New Roman"/>
                <w:sz w:val="21"/>
                <w:szCs w:val="21"/>
              </w:rPr>
            </w:pPr>
          </w:p>
        </w:tc>
      </w:tr>
      <w:tr w:rsidR="00B16F0E" w:rsidRPr="00B16F0E" w14:paraId="68D94FDC" w14:textId="77777777" w:rsidTr="00184F50">
        <w:trPr>
          <w:trHeight w:hRule="exact" w:val="533"/>
        </w:trPr>
        <w:tc>
          <w:tcPr>
            <w:tcW w:w="1426" w:type="dxa"/>
            <w:vMerge w:val="restart"/>
            <w:vAlign w:val="center"/>
          </w:tcPr>
          <w:p w14:paraId="7A74870E"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636E266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G-V gesture</w:t>
            </w:r>
          </w:p>
        </w:tc>
        <w:tc>
          <w:tcPr>
            <w:tcW w:w="1515" w:type="dxa"/>
            <w:vAlign w:val="center"/>
          </w:tcPr>
          <w:p w14:paraId="13C37903"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0.00(6.70)</w:t>
            </w:r>
          </w:p>
        </w:tc>
        <w:tc>
          <w:tcPr>
            <w:tcW w:w="1326" w:type="dxa"/>
            <w:vAlign w:val="center"/>
          </w:tcPr>
          <w:p w14:paraId="4D0621C9"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0.00(1.29)</w:t>
            </w:r>
          </w:p>
        </w:tc>
        <w:tc>
          <w:tcPr>
            <w:tcW w:w="1355" w:type="dxa"/>
            <w:vAlign w:val="center"/>
          </w:tcPr>
          <w:p w14:paraId="7F4AF09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5.63(38.06)</w:t>
            </w:r>
          </w:p>
        </w:tc>
        <w:tc>
          <w:tcPr>
            <w:tcW w:w="1388" w:type="dxa"/>
            <w:gridSpan w:val="2"/>
            <w:vAlign w:val="center"/>
          </w:tcPr>
          <w:p w14:paraId="78FD93A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9.84(38.60)</w:t>
            </w:r>
          </w:p>
        </w:tc>
        <w:tc>
          <w:tcPr>
            <w:tcW w:w="1317" w:type="dxa"/>
            <w:vAlign w:val="center"/>
          </w:tcPr>
          <w:p w14:paraId="33160E43"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7.59(37.04)</w:t>
            </w:r>
          </w:p>
        </w:tc>
        <w:tc>
          <w:tcPr>
            <w:tcW w:w="1489" w:type="dxa"/>
            <w:vAlign w:val="center"/>
          </w:tcPr>
          <w:p w14:paraId="702DFAC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18.87(35.60)</w:t>
            </w:r>
          </w:p>
        </w:tc>
        <w:tc>
          <w:tcPr>
            <w:tcW w:w="1539" w:type="dxa"/>
            <w:vAlign w:val="center"/>
          </w:tcPr>
          <w:p w14:paraId="2EFA8759"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2.98(7.98)</w:t>
            </w:r>
          </w:p>
        </w:tc>
        <w:tc>
          <w:tcPr>
            <w:tcW w:w="1539" w:type="dxa"/>
            <w:vAlign w:val="center"/>
          </w:tcPr>
          <w:p w14:paraId="5C27404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7.20(29.88)</w:t>
            </w:r>
          </w:p>
        </w:tc>
      </w:tr>
      <w:tr w:rsidR="00B16F0E" w:rsidRPr="00B16F0E" w14:paraId="7B7E49E7" w14:textId="77777777" w:rsidTr="00184F50">
        <w:trPr>
          <w:trHeight w:hRule="exact" w:val="533"/>
        </w:trPr>
        <w:tc>
          <w:tcPr>
            <w:tcW w:w="1426" w:type="dxa"/>
            <w:vMerge/>
            <w:vAlign w:val="center"/>
          </w:tcPr>
          <w:p w14:paraId="73D99EFC"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7EB5113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G-W gesture</w:t>
            </w:r>
          </w:p>
        </w:tc>
        <w:tc>
          <w:tcPr>
            <w:tcW w:w="1515" w:type="dxa"/>
            <w:vAlign w:val="center"/>
          </w:tcPr>
          <w:p w14:paraId="036386B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0.00(0.00)</w:t>
            </w:r>
          </w:p>
        </w:tc>
        <w:tc>
          <w:tcPr>
            <w:tcW w:w="1326" w:type="dxa"/>
            <w:vAlign w:val="center"/>
          </w:tcPr>
          <w:p w14:paraId="1C33D27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0.00(0.00)</w:t>
            </w:r>
          </w:p>
          <w:p w14:paraId="0B1D79EB" w14:textId="77777777" w:rsidR="00FD0399" w:rsidRPr="00B16F0E" w:rsidRDefault="00FD0399" w:rsidP="00184F50">
            <w:pPr>
              <w:spacing w:line="480" w:lineRule="auto"/>
              <w:rPr>
                <w:rFonts w:ascii="Times New Roman" w:hAnsi="Times New Roman" w:cs="Times New Roman"/>
                <w:sz w:val="21"/>
                <w:szCs w:val="21"/>
              </w:rPr>
            </w:pPr>
          </w:p>
          <w:p w14:paraId="04DAF4AE" w14:textId="77777777" w:rsidR="00FD0399" w:rsidRPr="00B16F0E" w:rsidRDefault="00FD0399" w:rsidP="00184F50">
            <w:pPr>
              <w:spacing w:line="480" w:lineRule="auto"/>
              <w:rPr>
                <w:rFonts w:ascii="Times New Roman" w:hAnsi="Times New Roman" w:cs="Times New Roman"/>
                <w:sz w:val="21"/>
                <w:szCs w:val="21"/>
              </w:rPr>
            </w:pPr>
          </w:p>
        </w:tc>
        <w:tc>
          <w:tcPr>
            <w:tcW w:w="1355" w:type="dxa"/>
            <w:vAlign w:val="center"/>
          </w:tcPr>
          <w:p w14:paraId="5EE9758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0.00(20.15)</w:t>
            </w:r>
          </w:p>
        </w:tc>
        <w:tc>
          <w:tcPr>
            <w:tcW w:w="1388" w:type="dxa"/>
            <w:gridSpan w:val="2"/>
            <w:vAlign w:val="center"/>
          </w:tcPr>
          <w:p w14:paraId="3D4F80D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0.00(11.07)</w:t>
            </w:r>
          </w:p>
        </w:tc>
        <w:tc>
          <w:tcPr>
            <w:tcW w:w="1317" w:type="dxa"/>
            <w:vAlign w:val="center"/>
          </w:tcPr>
          <w:p w14:paraId="2E0F3B3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0.00(20.15)</w:t>
            </w:r>
          </w:p>
        </w:tc>
        <w:tc>
          <w:tcPr>
            <w:tcW w:w="1489" w:type="dxa"/>
            <w:vAlign w:val="center"/>
          </w:tcPr>
          <w:p w14:paraId="195F3E7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0.00(11.07)</w:t>
            </w:r>
          </w:p>
        </w:tc>
        <w:tc>
          <w:tcPr>
            <w:tcW w:w="1539" w:type="dxa"/>
            <w:vAlign w:val="center"/>
          </w:tcPr>
          <w:p w14:paraId="75EB34E3"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2.11(8.68)</w:t>
            </w:r>
          </w:p>
        </w:tc>
        <w:tc>
          <w:tcPr>
            <w:tcW w:w="1539" w:type="dxa"/>
            <w:vAlign w:val="center"/>
          </w:tcPr>
          <w:p w14:paraId="5B58DF60"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2.00(2.00)</w:t>
            </w:r>
          </w:p>
        </w:tc>
      </w:tr>
      <w:tr w:rsidR="00B16F0E" w:rsidRPr="00B16F0E" w14:paraId="0736CE0A" w14:textId="77777777" w:rsidTr="00184F50">
        <w:trPr>
          <w:trHeight w:hRule="exact" w:val="533"/>
        </w:trPr>
        <w:tc>
          <w:tcPr>
            <w:tcW w:w="1426" w:type="dxa"/>
            <w:vMerge/>
            <w:vAlign w:val="center"/>
          </w:tcPr>
          <w:p w14:paraId="36E60F91"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32EFEFD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G-E gesture</w:t>
            </w:r>
          </w:p>
        </w:tc>
        <w:tc>
          <w:tcPr>
            <w:tcW w:w="1515" w:type="dxa"/>
            <w:vAlign w:val="center"/>
          </w:tcPr>
          <w:p w14:paraId="39D0CD7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0.00(11.25)</w:t>
            </w:r>
          </w:p>
        </w:tc>
        <w:tc>
          <w:tcPr>
            <w:tcW w:w="1326" w:type="dxa"/>
            <w:vAlign w:val="center"/>
          </w:tcPr>
          <w:p w14:paraId="1A68321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1.20(6.12)</w:t>
            </w:r>
          </w:p>
        </w:tc>
        <w:tc>
          <w:tcPr>
            <w:tcW w:w="1362" w:type="dxa"/>
            <w:gridSpan w:val="2"/>
            <w:vAlign w:val="center"/>
          </w:tcPr>
          <w:p w14:paraId="2A55811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5.66(26.90)</w:t>
            </w:r>
          </w:p>
        </w:tc>
        <w:tc>
          <w:tcPr>
            <w:tcW w:w="1381" w:type="dxa"/>
            <w:vAlign w:val="center"/>
          </w:tcPr>
          <w:p w14:paraId="2D46B4D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5.94(21.46)</w:t>
            </w:r>
          </w:p>
        </w:tc>
        <w:tc>
          <w:tcPr>
            <w:tcW w:w="1317" w:type="dxa"/>
            <w:vAlign w:val="center"/>
          </w:tcPr>
          <w:p w14:paraId="0C9543C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5.81(25.87)</w:t>
            </w:r>
          </w:p>
        </w:tc>
        <w:tc>
          <w:tcPr>
            <w:tcW w:w="1489" w:type="dxa"/>
            <w:vAlign w:val="center"/>
          </w:tcPr>
          <w:p w14:paraId="5555D35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8.56(21.46)</w:t>
            </w:r>
          </w:p>
          <w:p w14:paraId="58991388" w14:textId="77777777" w:rsidR="00FD0399" w:rsidRPr="00B16F0E" w:rsidRDefault="00FD0399" w:rsidP="00184F50">
            <w:pPr>
              <w:spacing w:line="480" w:lineRule="auto"/>
              <w:rPr>
                <w:rFonts w:ascii="Times New Roman" w:hAnsi="Times New Roman" w:cs="Times New Roman"/>
                <w:sz w:val="21"/>
                <w:szCs w:val="21"/>
              </w:rPr>
            </w:pPr>
          </w:p>
        </w:tc>
        <w:tc>
          <w:tcPr>
            <w:tcW w:w="1539" w:type="dxa"/>
            <w:vAlign w:val="center"/>
          </w:tcPr>
          <w:p w14:paraId="038F3654"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4.79(14.52)</w:t>
            </w:r>
          </w:p>
        </w:tc>
        <w:tc>
          <w:tcPr>
            <w:tcW w:w="1539" w:type="dxa"/>
            <w:vAlign w:val="center"/>
          </w:tcPr>
          <w:p w14:paraId="2823F9E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8.92(13.82)</w:t>
            </w:r>
          </w:p>
        </w:tc>
      </w:tr>
      <w:tr w:rsidR="00B16F0E" w:rsidRPr="00B16F0E" w14:paraId="65D335B7" w14:textId="77777777" w:rsidTr="00184F50">
        <w:trPr>
          <w:trHeight w:hRule="exact" w:val="533"/>
        </w:trPr>
        <w:tc>
          <w:tcPr>
            <w:tcW w:w="1426" w:type="dxa"/>
            <w:vMerge/>
            <w:vAlign w:val="center"/>
          </w:tcPr>
          <w:p w14:paraId="5C8B152C" w14:textId="77777777" w:rsidR="00FD0399" w:rsidRPr="00B16F0E" w:rsidRDefault="00FD0399" w:rsidP="00184F50">
            <w:pPr>
              <w:spacing w:line="480" w:lineRule="auto"/>
              <w:rPr>
                <w:rFonts w:ascii="Times New Roman" w:hAnsi="Times New Roman" w:cs="Times New Roman"/>
                <w:sz w:val="21"/>
                <w:szCs w:val="21"/>
              </w:rPr>
            </w:pPr>
          </w:p>
        </w:tc>
        <w:tc>
          <w:tcPr>
            <w:tcW w:w="1265" w:type="dxa"/>
            <w:vAlign w:val="center"/>
          </w:tcPr>
          <w:p w14:paraId="5EB81405"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G-M gesture</w:t>
            </w:r>
          </w:p>
        </w:tc>
        <w:tc>
          <w:tcPr>
            <w:tcW w:w="1515" w:type="dxa"/>
            <w:vAlign w:val="center"/>
          </w:tcPr>
          <w:p w14:paraId="56E4F841"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0.00(5.10)</w:t>
            </w:r>
          </w:p>
        </w:tc>
        <w:tc>
          <w:tcPr>
            <w:tcW w:w="1326" w:type="dxa"/>
            <w:vAlign w:val="center"/>
          </w:tcPr>
          <w:p w14:paraId="2914B9C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0.00(1.14)</w:t>
            </w:r>
          </w:p>
        </w:tc>
        <w:tc>
          <w:tcPr>
            <w:tcW w:w="1362" w:type="dxa"/>
            <w:gridSpan w:val="2"/>
            <w:vAlign w:val="center"/>
          </w:tcPr>
          <w:p w14:paraId="1B2874F8"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3.98(37.91)</w:t>
            </w:r>
          </w:p>
        </w:tc>
        <w:tc>
          <w:tcPr>
            <w:tcW w:w="1381" w:type="dxa"/>
            <w:vAlign w:val="center"/>
          </w:tcPr>
          <w:p w14:paraId="7A1C07D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5.75(44.43)</w:t>
            </w:r>
          </w:p>
        </w:tc>
        <w:tc>
          <w:tcPr>
            <w:tcW w:w="1317" w:type="dxa"/>
            <w:vAlign w:val="center"/>
          </w:tcPr>
          <w:p w14:paraId="206684D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4.12(37.91)</w:t>
            </w:r>
          </w:p>
        </w:tc>
        <w:tc>
          <w:tcPr>
            <w:tcW w:w="1489" w:type="dxa"/>
            <w:vAlign w:val="center"/>
          </w:tcPr>
          <w:p w14:paraId="1803517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6.33(24.04)</w:t>
            </w:r>
          </w:p>
        </w:tc>
        <w:tc>
          <w:tcPr>
            <w:tcW w:w="1539" w:type="dxa"/>
            <w:vAlign w:val="center"/>
          </w:tcPr>
          <w:p w14:paraId="5259643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2.46(11.55)</w:t>
            </w:r>
          </w:p>
        </w:tc>
        <w:tc>
          <w:tcPr>
            <w:tcW w:w="1539" w:type="dxa"/>
            <w:vAlign w:val="center"/>
          </w:tcPr>
          <w:p w14:paraId="4A66D3AB"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3.12(9.60)</w:t>
            </w:r>
          </w:p>
        </w:tc>
      </w:tr>
      <w:tr w:rsidR="00B16F0E" w:rsidRPr="00B16F0E" w14:paraId="26B99EDF" w14:textId="77777777" w:rsidTr="00184F50">
        <w:trPr>
          <w:trHeight w:hRule="exact" w:val="533"/>
        </w:trPr>
        <w:tc>
          <w:tcPr>
            <w:tcW w:w="1426" w:type="dxa"/>
            <w:vMerge/>
            <w:tcBorders>
              <w:bottom w:val="single" w:sz="12" w:space="0" w:color="auto"/>
            </w:tcBorders>
            <w:vAlign w:val="center"/>
          </w:tcPr>
          <w:p w14:paraId="72C08B37" w14:textId="77777777" w:rsidR="00FD0399" w:rsidRPr="00B16F0E" w:rsidRDefault="00FD0399" w:rsidP="00184F50">
            <w:pPr>
              <w:spacing w:line="480" w:lineRule="auto"/>
              <w:rPr>
                <w:rFonts w:ascii="Times New Roman" w:hAnsi="Times New Roman" w:cs="Times New Roman"/>
                <w:sz w:val="21"/>
                <w:szCs w:val="21"/>
              </w:rPr>
            </w:pPr>
          </w:p>
        </w:tc>
        <w:tc>
          <w:tcPr>
            <w:tcW w:w="1265" w:type="dxa"/>
            <w:tcBorders>
              <w:bottom w:val="single" w:sz="12" w:space="0" w:color="auto"/>
            </w:tcBorders>
            <w:vAlign w:val="center"/>
          </w:tcPr>
          <w:p w14:paraId="5FA99FB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G-N gesture</w:t>
            </w:r>
          </w:p>
        </w:tc>
        <w:tc>
          <w:tcPr>
            <w:tcW w:w="1515" w:type="dxa"/>
            <w:tcBorders>
              <w:bottom w:val="single" w:sz="12" w:space="0" w:color="auto"/>
            </w:tcBorders>
            <w:vAlign w:val="center"/>
          </w:tcPr>
          <w:p w14:paraId="0961D8BA"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0.90(9.56)</w:t>
            </w:r>
          </w:p>
        </w:tc>
        <w:tc>
          <w:tcPr>
            <w:tcW w:w="1326" w:type="dxa"/>
            <w:tcBorders>
              <w:bottom w:val="single" w:sz="12" w:space="0" w:color="auto"/>
            </w:tcBorders>
            <w:vAlign w:val="center"/>
          </w:tcPr>
          <w:p w14:paraId="09C3FA7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0.00(9.01)</w:t>
            </w:r>
          </w:p>
        </w:tc>
        <w:tc>
          <w:tcPr>
            <w:tcW w:w="1362" w:type="dxa"/>
            <w:gridSpan w:val="2"/>
            <w:tcBorders>
              <w:bottom w:val="single" w:sz="12" w:space="0" w:color="auto"/>
            </w:tcBorders>
            <w:vAlign w:val="center"/>
          </w:tcPr>
          <w:p w14:paraId="3E6D599D"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8.67(25.49)</w:t>
            </w:r>
          </w:p>
        </w:tc>
        <w:tc>
          <w:tcPr>
            <w:tcW w:w="1381" w:type="dxa"/>
            <w:tcBorders>
              <w:bottom w:val="single" w:sz="12" w:space="0" w:color="auto"/>
            </w:tcBorders>
            <w:vAlign w:val="center"/>
          </w:tcPr>
          <w:p w14:paraId="0413AB7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10.30(36.36)</w:t>
            </w:r>
          </w:p>
        </w:tc>
        <w:tc>
          <w:tcPr>
            <w:tcW w:w="1317" w:type="dxa"/>
            <w:tcBorders>
              <w:bottom w:val="single" w:sz="12" w:space="0" w:color="auto"/>
            </w:tcBorders>
            <w:vAlign w:val="center"/>
          </w:tcPr>
          <w:p w14:paraId="01A59607"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10.57(23.78)</w:t>
            </w:r>
          </w:p>
        </w:tc>
        <w:tc>
          <w:tcPr>
            <w:tcW w:w="1489" w:type="dxa"/>
            <w:tcBorders>
              <w:bottom w:val="single" w:sz="12" w:space="0" w:color="auto"/>
            </w:tcBorders>
            <w:vAlign w:val="center"/>
          </w:tcPr>
          <w:p w14:paraId="48793AF2"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11.12(34.90)</w:t>
            </w:r>
          </w:p>
          <w:p w14:paraId="6DD73CCA" w14:textId="77777777" w:rsidR="00FD0399" w:rsidRPr="00B16F0E" w:rsidRDefault="00FD0399" w:rsidP="00184F50">
            <w:pPr>
              <w:spacing w:line="480" w:lineRule="auto"/>
              <w:rPr>
                <w:rFonts w:ascii="Times New Roman" w:hAnsi="Times New Roman" w:cs="Times New Roman"/>
                <w:sz w:val="21"/>
                <w:szCs w:val="21"/>
              </w:rPr>
            </w:pPr>
          </w:p>
        </w:tc>
        <w:tc>
          <w:tcPr>
            <w:tcW w:w="1539" w:type="dxa"/>
            <w:tcBorders>
              <w:bottom w:val="single" w:sz="12" w:space="0" w:color="auto"/>
            </w:tcBorders>
            <w:vAlign w:val="center"/>
          </w:tcPr>
          <w:p w14:paraId="754405BE"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12.09(24.01)</w:t>
            </w:r>
          </w:p>
        </w:tc>
        <w:tc>
          <w:tcPr>
            <w:tcW w:w="1539" w:type="dxa"/>
            <w:tcBorders>
              <w:bottom w:val="single" w:sz="12" w:space="0" w:color="auto"/>
            </w:tcBorders>
            <w:vAlign w:val="center"/>
          </w:tcPr>
          <w:p w14:paraId="4D9D4DAC" w14:textId="77777777" w:rsidR="00FD0399" w:rsidRPr="00B16F0E" w:rsidRDefault="00FD0399" w:rsidP="00184F50">
            <w:pPr>
              <w:spacing w:line="480" w:lineRule="auto"/>
              <w:rPr>
                <w:rFonts w:ascii="Times New Roman" w:hAnsi="Times New Roman" w:cs="Times New Roman"/>
                <w:sz w:val="21"/>
                <w:szCs w:val="21"/>
              </w:rPr>
            </w:pPr>
            <w:r w:rsidRPr="00B16F0E">
              <w:rPr>
                <w:rFonts w:ascii="Times New Roman" w:hAnsi="Times New Roman" w:cs="Times New Roman"/>
                <w:sz w:val="21"/>
                <w:szCs w:val="21"/>
              </w:rPr>
              <w:t>15.21(19.28)</w:t>
            </w:r>
          </w:p>
        </w:tc>
      </w:tr>
      <w:tr w:rsidR="00FD0399" w:rsidRPr="00B16F0E" w14:paraId="2807D1F4" w14:textId="77777777" w:rsidTr="002A5180">
        <w:trPr>
          <w:trHeight w:val="490"/>
        </w:trPr>
        <w:tc>
          <w:tcPr>
            <w:tcW w:w="14159" w:type="dxa"/>
            <w:gridSpan w:val="11"/>
            <w:tcBorders>
              <w:top w:val="single" w:sz="12" w:space="0" w:color="auto"/>
            </w:tcBorders>
            <w:vAlign w:val="center"/>
          </w:tcPr>
          <w:p w14:paraId="3A108D41" w14:textId="2B4DDE51" w:rsidR="00FD0399" w:rsidRPr="00B16F0E" w:rsidRDefault="00FD0399" w:rsidP="00184F50">
            <w:pPr>
              <w:pStyle w:val="af0"/>
              <w:rPr>
                <w:rFonts w:ascii="Times New Roman" w:hAnsi="Times New Roman" w:cs="Times New Roman"/>
                <w:sz w:val="20"/>
                <w:szCs w:val="20"/>
              </w:rPr>
            </w:pPr>
            <w:r w:rsidRPr="00B16F0E">
              <w:rPr>
                <w:rFonts w:ascii="Times New Roman" w:hAnsi="Times New Roman" w:cs="Times New Roman"/>
                <w:sz w:val="20"/>
                <w:szCs w:val="20"/>
              </w:rPr>
              <w:t>Note: M:</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Median</w:t>
            </w:r>
            <w:r w:rsidR="000C3DE1" w:rsidRPr="00B16F0E">
              <w:rPr>
                <w:rFonts w:ascii="Times New Roman" w:hAnsi="Times New Roman" w:cs="Times New Roman"/>
                <w:sz w:val="20"/>
                <w:szCs w:val="20"/>
                <w:lang w:eastAsia="zh-CN"/>
              </w:rPr>
              <w:t xml:space="preserve">, </w:t>
            </w:r>
            <w:r w:rsidRPr="00B16F0E">
              <w:rPr>
                <w:rFonts w:ascii="Times New Roman" w:hAnsi="Times New Roman" w:cs="Times New Roman"/>
                <w:sz w:val="20"/>
                <w:szCs w:val="20"/>
              </w:rPr>
              <w:t>R:</w:t>
            </w:r>
            <w:r w:rsidR="003A2A40" w:rsidRPr="00B16F0E">
              <w:rPr>
                <w:rFonts w:ascii="Times New Roman" w:hAnsi="Times New Roman" w:cs="Times New Roman"/>
                <w:sz w:val="20"/>
                <w:szCs w:val="20"/>
              </w:rPr>
              <w:t xml:space="preserve"> </w:t>
            </w:r>
            <w:r w:rsidRPr="00B16F0E">
              <w:rPr>
                <w:rFonts w:ascii="Times New Roman" w:hAnsi="Times New Roman" w:cs="Times New Roman"/>
                <w:sz w:val="20"/>
                <w:szCs w:val="20"/>
              </w:rPr>
              <w:t>Range</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BR: Behavior Regulation</w:t>
            </w:r>
            <w:r w:rsidR="000C3DE1" w:rsidRPr="00B16F0E">
              <w:rPr>
                <w:rFonts w:ascii="Times New Roman" w:hAnsi="Times New Roman" w:cs="Times New Roman"/>
                <w:sz w:val="20"/>
                <w:szCs w:val="20"/>
              </w:rPr>
              <w:t>,</w:t>
            </w:r>
            <w:r w:rsidRPr="00B16F0E">
              <w:rPr>
                <w:rFonts w:ascii="Times New Roman" w:hAnsi="Times New Roman" w:cs="Times New Roman"/>
                <w:sz w:val="20"/>
                <w:szCs w:val="20"/>
              </w:rPr>
              <w:t xml:space="preserve"> SI: Social Interaction</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JA: Joint Attention</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G-V: gesture integrated with non-word vocalizations</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G-W: gesture integrated with words</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G-E: gesture integrated with eye contact</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G-M: gesture integrated with any two communication skills</w:t>
            </w:r>
            <w:r w:rsidR="000C3DE1" w:rsidRPr="00B16F0E">
              <w:rPr>
                <w:rFonts w:ascii="Times New Roman" w:hAnsi="Times New Roman" w:cs="Times New Roman"/>
                <w:sz w:val="20"/>
                <w:szCs w:val="20"/>
              </w:rPr>
              <w:t xml:space="preserve">, </w:t>
            </w:r>
            <w:r w:rsidRPr="00B16F0E">
              <w:rPr>
                <w:rFonts w:ascii="Times New Roman" w:hAnsi="Times New Roman" w:cs="Times New Roman"/>
                <w:sz w:val="20"/>
                <w:szCs w:val="20"/>
              </w:rPr>
              <w:t>G-N: Gestures integrated with none of the above</w:t>
            </w:r>
            <w:r w:rsidR="00C5600A" w:rsidRPr="00B16F0E">
              <w:rPr>
                <w:rFonts w:ascii="Times New Roman" w:hAnsi="Times New Roman" w:cs="Times New Roman"/>
                <w:sz w:val="20"/>
                <w:szCs w:val="20"/>
              </w:rPr>
              <w:t xml:space="preserve"> </w:t>
            </w:r>
            <w:r w:rsidRPr="00B16F0E">
              <w:rPr>
                <w:rFonts w:ascii="Times New Roman" w:hAnsi="Times New Roman" w:cs="Times New Roman"/>
                <w:sz w:val="20"/>
                <w:szCs w:val="20"/>
              </w:rPr>
              <w:t>communication skills</w:t>
            </w:r>
            <w:r w:rsidR="000B0DFF" w:rsidRPr="00B16F0E">
              <w:rPr>
                <w:rFonts w:ascii="Times New Roman" w:hAnsi="Times New Roman" w:cs="Times New Roman"/>
                <w:sz w:val="20"/>
                <w:szCs w:val="20"/>
              </w:rPr>
              <w:t>.</w:t>
            </w:r>
          </w:p>
        </w:tc>
      </w:tr>
      <w:bookmarkEnd w:id="5"/>
    </w:tbl>
    <w:p w14:paraId="18CE8D9D" w14:textId="77777777" w:rsidR="00A85F11" w:rsidRPr="00B16F0E" w:rsidRDefault="00A85F11">
      <w:pPr>
        <w:rPr>
          <w:rFonts w:ascii="Times New Roman" w:hAnsi="Times New Roman" w:cs="Times New Roman"/>
          <w:lang w:eastAsia="zh-CN"/>
        </w:rPr>
        <w:sectPr w:rsidR="00A85F11" w:rsidRPr="00B16F0E" w:rsidSect="00A85F11">
          <w:pgSz w:w="16840" w:h="11900" w:orient="landscape"/>
          <w:pgMar w:top="1800" w:right="1440" w:bottom="1800" w:left="1440" w:header="708" w:footer="708" w:gutter="0"/>
          <w:cols w:space="708"/>
          <w:docGrid w:linePitch="360"/>
        </w:sectPr>
      </w:pPr>
    </w:p>
    <w:p w14:paraId="56A88866" w14:textId="7CC246D5" w:rsidR="00D95B81" w:rsidRPr="00B16F0E" w:rsidRDefault="00C5600A" w:rsidP="00D95B81">
      <w:pPr>
        <w:ind w:firstLineChars="300" w:firstLine="630"/>
        <w:rPr>
          <w:rFonts w:ascii="Times New Roman" w:hAnsi="Times New Roman" w:cs="Times New Roman"/>
          <w:b/>
          <w:sz w:val="20"/>
          <w:szCs w:val="20"/>
        </w:rPr>
      </w:pPr>
      <w:r w:rsidRPr="00B16F0E">
        <w:rPr>
          <w:rFonts w:ascii="Times New Roman" w:eastAsia="Malgun Gothic" w:hAnsi="Times New Roman" w:cs="Times New Roman"/>
          <w:b/>
          <w:sz w:val="21"/>
          <w:szCs w:val="21"/>
          <w:lang w:eastAsia="ko-KR"/>
        </w:rPr>
        <w:lastRenderedPageBreak/>
        <w:t>Appendix S10</w:t>
      </w:r>
      <w:r w:rsidRPr="00B16F0E">
        <w:rPr>
          <w:rFonts w:ascii="Times New Roman" w:hAnsi="Times New Roman" w:cs="Times New Roman"/>
          <w:b/>
          <w:bCs/>
        </w:rPr>
        <w:t>.</w:t>
      </w:r>
      <w:r w:rsidRPr="00B16F0E">
        <w:rPr>
          <w:rFonts w:ascii="Times New Roman" w:hAnsi="Times New Roman" w:cs="Times New Roman"/>
          <w:b/>
          <w:sz w:val="20"/>
          <w:szCs w:val="20"/>
        </w:rPr>
        <w:t xml:space="preserve"> </w:t>
      </w:r>
      <w:r w:rsidRPr="00B16F0E">
        <w:rPr>
          <w:rFonts w:ascii="Times New Roman" w:hAnsi="Times New Roman" w:cs="Times New Roman"/>
          <w:b/>
          <w:bCs/>
          <w:sz w:val="20"/>
          <w:szCs w:val="20"/>
        </w:rPr>
        <w:t>Caregivers' concerns</w:t>
      </w:r>
      <w:r w:rsidRPr="00B16F0E">
        <w:rPr>
          <w:rFonts w:ascii="Times New Roman" w:hAnsi="Times New Roman" w:cs="Times New Roman"/>
          <w:b/>
          <w:sz w:val="20"/>
          <w:szCs w:val="20"/>
        </w:rPr>
        <w:t xml:space="preserve"> when they were enrolled for group comparison</w:t>
      </w:r>
    </w:p>
    <w:tbl>
      <w:tblPr>
        <w:tblW w:w="5034" w:type="pct"/>
        <w:jc w:val="center"/>
        <w:tblLayout w:type="fixed"/>
        <w:tblCellMar>
          <w:left w:w="10" w:type="dxa"/>
          <w:right w:w="10" w:type="dxa"/>
        </w:tblCellMar>
        <w:tblLook w:val="04A0" w:firstRow="1" w:lastRow="0" w:firstColumn="1" w:lastColumn="0" w:noHBand="0" w:noVBand="1"/>
      </w:tblPr>
      <w:tblGrid>
        <w:gridCol w:w="2585"/>
        <w:gridCol w:w="1356"/>
        <w:gridCol w:w="2081"/>
        <w:gridCol w:w="40"/>
        <w:gridCol w:w="1187"/>
        <w:gridCol w:w="1107"/>
      </w:tblGrid>
      <w:tr w:rsidR="00B16F0E" w:rsidRPr="00B16F0E" w14:paraId="4106FDBE" w14:textId="77777777" w:rsidTr="009C6003">
        <w:trPr>
          <w:trHeight w:val="125"/>
          <w:jc w:val="center"/>
        </w:trPr>
        <w:tc>
          <w:tcPr>
            <w:tcW w:w="2587" w:type="dxa"/>
            <w:tcBorders>
              <w:top w:val="single" w:sz="12" w:space="0" w:color="auto"/>
            </w:tcBorders>
          </w:tcPr>
          <w:p w14:paraId="1A8585A7" w14:textId="77777777" w:rsidR="00D95B81" w:rsidRPr="00B16F0E" w:rsidRDefault="00D95B81" w:rsidP="009C6003">
            <w:pPr>
              <w:ind w:leftChars="100" w:left="240"/>
              <w:rPr>
                <w:rFonts w:ascii="Times New Roman" w:hAnsi="Times New Roman" w:cs="Times New Roman"/>
                <w:bCs/>
                <w:sz w:val="20"/>
                <w:szCs w:val="20"/>
              </w:rPr>
            </w:pPr>
          </w:p>
        </w:tc>
        <w:tc>
          <w:tcPr>
            <w:tcW w:w="1357" w:type="dxa"/>
            <w:tcBorders>
              <w:top w:val="single" w:sz="12" w:space="0" w:color="auto"/>
              <w:bottom w:val="single" w:sz="12" w:space="0" w:color="auto"/>
            </w:tcBorders>
          </w:tcPr>
          <w:p w14:paraId="0F650DEB"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HR(N</w:t>
            </w:r>
            <w:r w:rsidRPr="00B16F0E">
              <w:rPr>
                <w:rFonts w:ascii="Times New Roman" w:hAnsi="Times New Roman" w:cs="Times New Roman"/>
                <w:sz w:val="20"/>
                <w:szCs w:val="20"/>
                <w:vertAlign w:val="superscript"/>
              </w:rPr>
              <w:t>a</w:t>
            </w:r>
            <w:r w:rsidRPr="00B16F0E">
              <w:rPr>
                <w:rFonts w:ascii="Times New Roman" w:hAnsi="Times New Roman" w:cs="Times New Roman"/>
                <w:sz w:val="20"/>
                <w:szCs w:val="20"/>
              </w:rPr>
              <w:t>=36)</w:t>
            </w:r>
          </w:p>
        </w:tc>
        <w:tc>
          <w:tcPr>
            <w:tcW w:w="2083" w:type="dxa"/>
            <w:tcBorders>
              <w:top w:val="single" w:sz="12" w:space="0" w:color="auto"/>
              <w:bottom w:val="single" w:sz="12" w:space="0" w:color="auto"/>
            </w:tcBorders>
          </w:tcPr>
          <w:p w14:paraId="32D3B754"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LR</w:t>
            </w:r>
            <w:r w:rsidRPr="00B16F0E">
              <w:rPr>
                <w:rFonts w:ascii="Times New Roman" w:hAnsi="Times New Roman" w:cs="Times New Roman"/>
                <w:sz w:val="20"/>
                <w:szCs w:val="20"/>
              </w:rPr>
              <w:t>（</w:t>
            </w:r>
            <w:r w:rsidRPr="00B16F0E">
              <w:rPr>
                <w:rFonts w:ascii="Times New Roman" w:hAnsi="Times New Roman" w:cs="Times New Roman"/>
                <w:sz w:val="20"/>
                <w:szCs w:val="20"/>
              </w:rPr>
              <w:t>N=25</w:t>
            </w:r>
            <w:proofErr w:type="gramStart"/>
            <w:r w:rsidRPr="00B16F0E">
              <w:rPr>
                <w:rFonts w:ascii="Times New Roman" w:hAnsi="Times New Roman" w:cs="Times New Roman"/>
                <w:sz w:val="20"/>
                <w:szCs w:val="20"/>
              </w:rPr>
              <w:t>）</w:t>
            </w:r>
            <w:r w:rsidRPr="00B16F0E">
              <w:rPr>
                <w:rFonts w:ascii="Times New Roman" w:hAnsi="Times New Roman" w:cs="Times New Roman"/>
                <w:sz w:val="20"/>
                <w:szCs w:val="20"/>
              </w:rPr>
              <w:t xml:space="preserve">  Male</w:t>
            </w:r>
            <w:proofErr w:type="gramEnd"/>
          </w:p>
        </w:tc>
        <w:tc>
          <w:tcPr>
            <w:tcW w:w="40" w:type="dxa"/>
            <w:tcBorders>
              <w:top w:val="single" w:sz="12" w:space="0" w:color="auto"/>
              <w:bottom w:val="single" w:sz="12" w:space="0" w:color="auto"/>
            </w:tcBorders>
          </w:tcPr>
          <w:p w14:paraId="7F2CEBE0" w14:textId="77777777" w:rsidR="00D95B81" w:rsidRPr="00B16F0E" w:rsidRDefault="00D95B81" w:rsidP="009C6003">
            <w:pPr>
              <w:ind w:leftChars="100" w:left="240"/>
              <w:rPr>
                <w:rFonts w:ascii="Times New Roman" w:hAnsi="Times New Roman" w:cs="Times New Roman"/>
                <w:i/>
                <w:iCs/>
                <w:sz w:val="20"/>
                <w:szCs w:val="20"/>
              </w:rPr>
            </w:pPr>
          </w:p>
        </w:tc>
        <w:tc>
          <w:tcPr>
            <w:tcW w:w="1188" w:type="dxa"/>
            <w:tcBorders>
              <w:top w:val="single" w:sz="12" w:space="0" w:color="auto"/>
              <w:bottom w:val="single" w:sz="12" w:space="0" w:color="auto"/>
            </w:tcBorders>
          </w:tcPr>
          <w:p w14:paraId="7961F2D2" w14:textId="77777777" w:rsidR="00D95B81" w:rsidRPr="00B16F0E" w:rsidRDefault="00D95B81" w:rsidP="009C6003">
            <w:pPr>
              <w:ind w:leftChars="100" w:left="240"/>
              <w:rPr>
                <w:rFonts w:ascii="Times New Roman" w:hAnsi="Times New Roman" w:cs="Times New Roman"/>
                <w:i/>
                <w:iCs/>
                <w:sz w:val="20"/>
                <w:szCs w:val="20"/>
                <w:vertAlign w:val="superscript"/>
              </w:rPr>
            </w:pPr>
            <w:r w:rsidRPr="00B16F0E">
              <w:rPr>
                <w:rFonts w:ascii="Times New Roman" w:hAnsi="Times New Roman" w:cs="Times New Roman"/>
                <w:i/>
                <w:iCs/>
                <w:sz w:val="20"/>
                <w:szCs w:val="20"/>
              </w:rPr>
              <w:t>X</w:t>
            </w:r>
            <w:r w:rsidRPr="00B16F0E">
              <w:rPr>
                <w:rFonts w:ascii="Times New Roman" w:hAnsi="Times New Roman" w:cs="Times New Roman"/>
                <w:i/>
                <w:iCs/>
                <w:sz w:val="20"/>
                <w:szCs w:val="20"/>
                <w:vertAlign w:val="subscript"/>
              </w:rPr>
              <w:t>1</w:t>
            </w:r>
            <w:r w:rsidRPr="00B16F0E">
              <w:rPr>
                <w:rFonts w:ascii="Times New Roman" w:hAnsi="Times New Roman" w:cs="Times New Roman"/>
                <w:i/>
                <w:iCs/>
                <w:sz w:val="20"/>
                <w:szCs w:val="20"/>
                <w:vertAlign w:val="superscript"/>
              </w:rPr>
              <w:t>2</w:t>
            </w:r>
            <w:r w:rsidRPr="00B16F0E">
              <w:rPr>
                <w:rFonts w:ascii="Times New Roman" w:hAnsi="Times New Roman" w:cs="Times New Roman"/>
                <w:i/>
                <w:iCs/>
                <w:sz w:val="20"/>
                <w:szCs w:val="20"/>
              </w:rPr>
              <w:t>/X</w:t>
            </w:r>
            <w:r w:rsidRPr="00B16F0E">
              <w:rPr>
                <w:rFonts w:ascii="Times New Roman" w:hAnsi="Times New Roman" w:cs="Times New Roman"/>
                <w:i/>
                <w:iCs/>
                <w:sz w:val="20"/>
                <w:szCs w:val="20"/>
                <w:vertAlign w:val="subscript"/>
              </w:rPr>
              <w:t>2</w:t>
            </w:r>
            <w:r w:rsidRPr="00B16F0E">
              <w:rPr>
                <w:rFonts w:ascii="Times New Roman" w:hAnsi="Times New Roman" w:cs="Times New Roman"/>
                <w:i/>
                <w:iCs/>
                <w:sz w:val="20"/>
                <w:szCs w:val="20"/>
                <w:vertAlign w:val="superscript"/>
              </w:rPr>
              <w:t>2</w:t>
            </w:r>
          </w:p>
        </w:tc>
        <w:tc>
          <w:tcPr>
            <w:tcW w:w="1108" w:type="dxa"/>
            <w:tcBorders>
              <w:top w:val="single" w:sz="12" w:space="0" w:color="auto"/>
              <w:bottom w:val="single" w:sz="12" w:space="0" w:color="auto"/>
            </w:tcBorders>
          </w:tcPr>
          <w:p w14:paraId="3DAD6BA2" w14:textId="77777777" w:rsidR="00D95B81" w:rsidRPr="00B16F0E" w:rsidRDefault="00D95B81" w:rsidP="009C6003">
            <w:pPr>
              <w:ind w:leftChars="100" w:left="240"/>
              <w:rPr>
                <w:rFonts w:ascii="Times New Roman" w:hAnsi="Times New Roman" w:cs="Times New Roman"/>
                <w:i/>
                <w:iCs/>
                <w:sz w:val="20"/>
                <w:szCs w:val="20"/>
              </w:rPr>
            </w:pPr>
            <w:r w:rsidRPr="00B16F0E">
              <w:rPr>
                <w:rFonts w:ascii="Times New Roman" w:hAnsi="Times New Roman" w:cs="Times New Roman"/>
                <w:i/>
                <w:iCs/>
                <w:sz w:val="20"/>
                <w:szCs w:val="20"/>
              </w:rPr>
              <w:t>P</w:t>
            </w:r>
            <w:r w:rsidRPr="00B16F0E">
              <w:rPr>
                <w:rFonts w:ascii="Times New Roman" w:hAnsi="Times New Roman" w:cs="Times New Roman"/>
                <w:i/>
                <w:iCs/>
                <w:sz w:val="20"/>
                <w:szCs w:val="20"/>
                <w:vertAlign w:val="subscript"/>
              </w:rPr>
              <w:t>1</w:t>
            </w:r>
            <w:r w:rsidRPr="00B16F0E">
              <w:rPr>
                <w:rFonts w:ascii="Times New Roman" w:hAnsi="Times New Roman" w:cs="Times New Roman"/>
                <w:i/>
                <w:iCs/>
                <w:sz w:val="20"/>
                <w:szCs w:val="20"/>
              </w:rPr>
              <w:t>/P</w:t>
            </w:r>
            <w:r w:rsidRPr="00B16F0E">
              <w:rPr>
                <w:rFonts w:ascii="Times New Roman" w:hAnsi="Times New Roman" w:cs="Times New Roman"/>
                <w:i/>
                <w:iCs/>
                <w:sz w:val="20"/>
                <w:szCs w:val="20"/>
                <w:vertAlign w:val="subscript"/>
              </w:rPr>
              <w:t>2</w:t>
            </w:r>
          </w:p>
        </w:tc>
      </w:tr>
      <w:tr w:rsidR="00B16F0E" w:rsidRPr="00B16F0E" w14:paraId="6A5335EC" w14:textId="77777777" w:rsidTr="009C6003">
        <w:trPr>
          <w:trHeight w:val="125"/>
          <w:jc w:val="center"/>
        </w:trPr>
        <w:tc>
          <w:tcPr>
            <w:tcW w:w="2587" w:type="dxa"/>
          </w:tcPr>
          <w:p w14:paraId="44413E56"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Caregivers' concerns, N (%)</w:t>
            </w:r>
          </w:p>
        </w:tc>
        <w:tc>
          <w:tcPr>
            <w:tcW w:w="1357" w:type="dxa"/>
            <w:tcBorders>
              <w:top w:val="single" w:sz="12" w:space="0" w:color="auto"/>
            </w:tcBorders>
          </w:tcPr>
          <w:p w14:paraId="16013AB1"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27(0.75)</w:t>
            </w:r>
          </w:p>
        </w:tc>
        <w:tc>
          <w:tcPr>
            <w:tcW w:w="2083" w:type="dxa"/>
            <w:tcBorders>
              <w:top w:val="single" w:sz="12" w:space="0" w:color="auto"/>
            </w:tcBorders>
          </w:tcPr>
          <w:p w14:paraId="48355CC9"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13(0.52)           29</w:t>
            </w:r>
          </w:p>
        </w:tc>
        <w:tc>
          <w:tcPr>
            <w:tcW w:w="40" w:type="dxa"/>
            <w:tcBorders>
              <w:top w:val="single" w:sz="12" w:space="0" w:color="auto"/>
            </w:tcBorders>
          </w:tcPr>
          <w:p w14:paraId="4235659C" w14:textId="77777777" w:rsidR="00D95B81" w:rsidRPr="00B16F0E" w:rsidRDefault="00D95B81" w:rsidP="009C6003">
            <w:pPr>
              <w:ind w:leftChars="100" w:left="240"/>
              <w:rPr>
                <w:rFonts w:ascii="Times New Roman" w:hAnsi="Times New Roman" w:cs="Times New Roman"/>
                <w:bCs/>
                <w:sz w:val="20"/>
                <w:szCs w:val="20"/>
              </w:rPr>
            </w:pPr>
          </w:p>
        </w:tc>
        <w:tc>
          <w:tcPr>
            <w:tcW w:w="1188" w:type="dxa"/>
            <w:tcBorders>
              <w:top w:val="single" w:sz="12" w:space="0" w:color="auto"/>
            </w:tcBorders>
          </w:tcPr>
          <w:p w14:paraId="1587DC4E"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3.45/2.46</w:t>
            </w:r>
          </w:p>
        </w:tc>
        <w:tc>
          <w:tcPr>
            <w:tcW w:w="1108" w:type="dxa"/>
            <w:tcBorders>
              <w:top w:val="single" w:sz="12" w:space="0" w:color="auto"/>
            </w:tcBorders>
          </w:tcPr>
          <w:p w14:paraId="181B4C85"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0.10/0.15</w:t>
            </w:r>
          </w:p>
        </w:tc>
      </w:tr>
      <w:tr w:rsidR="00B16F0E" w:rsidRPr="00B16F0E" w14:paraId="61E7F721" w14:textId="77777777" w:rsidTr="009C6003">
        <w:trPr>
          <w:trHeight w:val="125"/>
          <w:jc w:val="center"/>
        </w:trPr>
        <w:tc>
          <w:tcPr>
            <w:tcW w:w="2587" w:type="dxa"/>
          </w:tcPr>
          <w:p w14:paraId="15489400"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Eye-gaze, N</w:t>
            </w:r>
            <w:r w:rsidRPr="00B16F0E">
              <w:rPr>
                <w:rFonts w:ascii="Times New Roman" w:hAnsi="Times New Roman" w:cs="Times New Roman"/>
                <w:sz w:val="20"/>
                <w:szCs w:val="20"/>
                <w:vertAlign w:val="superscript"/>
              </w:rPr>
              <w:t>b</w:t>
            </w:r>
          </w:p>
        </w:tc>
        <w:tc>
          <w:tcPr>
            <w:tcW w:w="1357" w:type="dxa"/>
          </w:tcPr>
          <w:p w14:paraId="1C6281BE"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3</w:t>
            </w:r>
          </w:p>
        </w:tc>
        <w:tc>
          <w:tcPr>
            <w:tcW w:w="2083" w:type="dxa"/>
          </w:tcPr>
          <w:p w14:paraId="0A182347"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bCs/>
                <w:sz w:val="20"/>
                <w:szCs w:val="20"/>
              </w:rPr>
              <w:t>4</w:t>
            </w:r>
          </w:p>
        </w:tc>
        <w:tc>
          <w:tcPr>
            <w:tcW w:w="40" w:type="dxa"/>
          </w:tcPr>
          <w:p w14:paraId="5B0E18AF" w14:textId="77777777" w:rsidR="00D95B81" w:rsidRPr="00B16F0E" w:rsidRDefault="00D95B81" w:rsidP="009C6003">
            <w:pPr>
              <w:ind w:leftChars="100" w:left="240"/>
              <w:rPr>
                <w:rFonts w:ascii="Times New Roman" w:hAnsi="Times New Roman" w:cs="Times New Roman"/>
                <w:sz w:val="20"/>
                <w:szCs w:val="20"/>
              </w:rPr>
            </w:pPr>
          </w:p>
        </w:tc>
        <w:tc>
          <w:tcPr>
            <w:tcW w:w="1188" w:type="dxa"/>
          </w:tcPr>
          <w:p w14:paraId="46D5CCC3" w14:textId="77777777" w:rsidR="00D95B81" w:rsidRPr="00B16F0E" w:rsidRDefault="00D95B81" w:rsidP="009C6003">
            <w:pPr>
              <w:ind w:leftChars="100" w:left="240"/>
              <w:rPr>
                <w:rFonts w:ascii="Times New Roman" w:hAnsi="Times New Roman" w:cs="Times New Roman"/>
                <w:sz w:val="20"/>
                <w:szCs w:val="20"/>
              </w:rPr>
            </w:pPr>
          </w:p>
        </w:tc>
        <w:tc>
          <w:tcPr>
            <w:tcW w:w="1108" w:type="dxa"/>
          </w:tcPr>
          <w:p w14:paraId="131D30DB"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603CF46C" w14:textId="77777777" w:rsidTr="009C6003">
        <w:trPr>
          <w:trHeight w:val="125"/>
          <w:jc w:val="center"/>
        </w:trPr>
        <w:tc>
          <w:tcPr>
            <w:tcW w:w="2587" w:type="dxa"/>
          </w:tcPr>
          <w:p w14:paraId="1B00A853"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Gesture</w:t>
            </w:r>
          </w:p>
        </w:tc>
        <w:tc>
          <w:tcPr>
            <w:tcW w:w="1357" w:type="dxa"/>
          </w:tcPr>
          <w:p w14:paraId="03462AE2"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3</w:t>
            </w:r>
          </w:p>
        </w:tc>
        <w:tc>
          <w:tcPr>
            <w:tcW w:w="2083" w:type="dxa"/>
          </w:tcPr>
          <w:p w14:paraId="35E7D274"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0</w:t>
            </w:r>
          </w:p>
        </w:tc>
        <w:tc>
          <w:tcPr>
            <w:tcW w:w="40" w:type="dxa"/>
          </w:tcPr>
          <w:p w14:paraId="19818862"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1959D2B9"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25F5C2C0"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25F9D5EF" w14:textId="77777777" w:rsidTr="009C6003">
        <w:trPr>
          <w:trHeight w:val="271"/>
          <w:jc w:val="center"/>
        </w:trPr>
        <w:tc>
          <w:tcPr>
            <w:tcW w:w="2587" w:type="dxa"/>
          </w:tcPr>
          <w:p w14:paraId="1D79C7AD"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eastAsia="微软雅黑" w:hAnsi="Times New Roman" w:cs="Times New Roman"/>
                <w:sz w:val="20"/>
                <w:szCs w:val="20"/>
              </w:rPr>
              <w:t>Language</w:t>
            </w:r>
          </w:p>
        </w:tc>
        <w:tc>
          <w:tcPr>
            <w:tcW w:w="1357" w:type="dxa"/>
          </w:tcPr>
          <w:p w14:paraId="63EDF5A9"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7</w:t>
            </w:r>
          </w:p>
        </w:tc>
        <w:tc>
          <w:tcPr>
            <w:tcW w:w="2083" w:type="dxa"/>
          </w:tcPr>
          <w:p w14:paraId="3AF64EFA"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4</w:t>
            </w:r>
          </w:p>
        </w:tc>
        <w:tc>
          <w:tcPr>
            <w:tcW w:w="40" w:type="dxa"/>
          </w:tcPr>
          <w:p w14:paraId="1640ACF5"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4A37E834"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5DD3EB61"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08CCF469" w14:textId="77777777" w:rsidTr="009C6003">
        <w:trPr>
          <w:trHeight w:val="125"/>
          <w:jc w:val="center"/>
        </w:trPr>
        <w:tc>
          <w:tcPr>
            <w:tcW w:w="2587" w:type="dxa"/>
          </w:tcPr>
          <w:p w14:paraId="7C9108AA"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Facial expression</w:t>
            </w:r>
          </w:p>
        </w:tc>
        <w:tc>
          <w:tcPr>
            <w:tcW w:w="1357" w:type="dxa"/>
          </w:tcPr>
          <w:p w14:paraId="63064F9A"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2083" w:type="dxa"/>
          </w:tcPr>
          <w:p w14:paraId="0428ABE1"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40" w:type="dxa"/>
          </w:tcPr>
          <w:p w14:paraId="27567D8E"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3C1B6782"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025EC58A"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2F7BE1B6" w14:textId="77777777" w:rsidTr="009C6003">
        <w:trPr>
          <w:trHeight w:val="125"/>
          <w:jc w:val="center"/>
        </w:trPr>
        <w:tc>
          <w:tcPr>
            <w:tcW w:w="2587" w:type="dxa"/>
          </w:tcPr>
          <w:p w14:paraId="39C9193E"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Introversion</w:t>
            </w:r>
          </w:p>
        </w:tc>
        <w:tc>
          <w:tcPr>
            <w:tcW w:w="1357" w:type="dxa"/>
          </w:tcPr>
          <w:p w14:paraId="72DA39BA"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2</w:t>
            </w:r>
          </w:p>
        </w:tc>
        <w:tc>
          <w:tcPr>
            <w:tcW w:w="2083" w:type="dxa"/>
          </w:tcPr>
          <w:p w14:paraId="38E579CD"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0</w:t>
            </w:r>
          </w:p>
        </w:tc>
        <w:tc>
          <w:tcPr>
            <w:tcW w:w="40" w:type="dxa"/>
          </w:tcPr>
          <w:p w14:paraId="567E703C"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4BA48191"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010B745E"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34B35736" w14:textId="77777777" w:rsidTr="009C6003">
        <w:trPr>
          <w:trHeight w:val="125"/>
          <w:jc w:val="center"/>
        </w:trPr>
        <w:tc>
          <w:tcPr>
            <w:tcW w:w="2587" w:type="dxa"/>
          </w:tcPr>
          <w:p w14:paraId="3E8ED95C"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Social aspirations</w:t>
            </w:r>
          </w:p>
        </w:tc>
        <w:tc>
          <w:tcPr>
            <w:tcW w:w="1357" w:type="dxa"/>
          </w:tcPr>
          <w:p w14:paraId="09358663"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4</w:t>
            </w:r>
          </w:p>
        </w:tc>
        <w:tc>
          <w:tcPr>
            <w:tcW w:w="2083" w:type="dxa"/>
          </w:tcPr>
          <w:p w14:paraId="65714B98"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4</w:t>
            </w:r>
          </w:p>
        </w:tc>
        <w:tc>
          <w:tcPr>
            <w:tcW w:w="40" w:type="dxa"/>
          </w:tcPr>
          <w:p w14:paraId="466DF8EF"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03F3C630"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3A06DF5A"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23E1DC08" w14:textId="77777777" w:rsidTr="009C6003">
        <w:trPr>
          <w:trHeight w:val="125"/>
          <w:jc w:val="center"/>
        </w:trPr>
        <w:tc>
          <w:tcPr>
            <w:tcW w:w="2587" w:type="dxa"/>
          </w:tcPr>
          <w:p w14:paraId="5F259273"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Parents' concerns about ASD</w:t>
            </w:r>
          </w:p>
        </w:tc>
        <w:tc>
          <w:tcPr>
            <w:tcW w:w="1357" w:type="dxa"/>
          </w:tcPr>
          <w:p w14:paraId="3F702BD4"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6</w:t>
            </w:r>
          </w:p>
        </w:tc>
        <w:tc>
          <w:tcPr>
            <w:tcW w:w="2083" w:type="dxa"/>
          </w:tcPr>
          <w:p w14:paraId="4D4E4CFD"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2</w:t>
            </w:r>
          </w:p>
        </w:tc>
        <w:tc>
          <w:tcPr>
            <w:tcW w:w="40" w:type="dxa"/>
          </w:tcPr>
          <w:p w14:paraId="4FEC721B"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3CE25ABD"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52BFD1D6"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219DFF2B" w14:textId="77777777" w:rsidTr="009C6003">
        <w:trPr>
          <w:trHeight w:val="125"/>
          <w:jc w:val="center"/>
        </w:trPr>
        <w:tc>
          <w:tcPr>
            <w:tcW w:w="2587" w:type="dxa"/>
          </w:tcPr>
          <w:p w14:paraId="2AC2D7DA"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Attachment</w:t>
            </w:r>
          </w:p>
        </w:tc>
        <w:tc>
          <w:tcPr>
            <w:tcW w:w="1357" w:type="dxa"/>
          </w:tcPr>
          <w:p w14:paraId="0FDFA1D6"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2083" w:type="dxa"/>
          </w:tcPr>
          <w:p w14:paraId="115047D7"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40" w:type="dxa"/>
          </w:tcPr>
          <w:p w14:paraId="4FE0C651"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7D24E8A4"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0BFDC5E8"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4BC458AA" w14:textId="77777777" w:rsidTr="009C6003">
        <w:trPr>
          <w:trHeight w:val="125"/>
          <w:jc w:val="center"/>
        </w:trPr>
        <w:tc>
          <w:tcPr>
            <w:tcW w:w="2587" w:type="dxa"/>
          </w:tcPr>
          <w:p w14:paraId="4552DCB4"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Repetitive behavior</w:t>
            </w:r>
          </w:p>
        </w:tc>
        <w:tc>
          <w:tcPr>
            <w:tcW w:w="1357" w:type="dxa"/>
          </w:tcPr>
          <w:p w14:paraId="16E9B531"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3</w:t>
            </w:r>
          </w:p>
        </w:tc>
        <w:tc>
          <w:tcPr>
            <w:tcW w:w="2083" w:type="dxa"/>
          </w:tcPr>
          <w:p w14:paraId="1ED8DD70"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2</w:t>
            </w:r>
          </w:p>
        </w:tc>
        <w:tc>
          <w:tcPr>
            <w:tcW w:w="40" w:type="dxa"/>
          </w:tcPr>
          <w:p w14:paraId="00B3D3DA"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0DD31496"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75C96F6B"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6436BC0A" w14:textId="77777777" w:rsidTr="009C6003">
        <w:trPr>
          <w:trHeight w:val="125"/>
          <w:jc w:val="center"/>
        </w:trPr>
        <w:tc>
          <w:tcPr>
            <w:tcW w:w="2587" w:type="dxa"/>
          </w:tcPr>
          <w:p w14:paraId="468A4C7F"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Attention deficit and hyperactivity</w:t>
            </w:r>
          </w:p>
        </w:tc>
        <w:tc>
          <w:tcPr>
            <w:tcW w:w="1357" w:type="dxa"/>
          </w:tcPr>
          <w:p w14:paraId="42A57CB4"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4</w:t>
            </w:r>
          </w:p>
        </w:tc>
        <w:tc>
          <w:tcPr>
            <w:tcW w:w="2083" w:type="dxa"/>
          </w:tcPr>
          <w:p w14:paraId="61ADD3B0"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40" w:type="dxa"/>
          </w:tcPr>
          <w:p w14:paraId="649F0005"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42D0AE09"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5AB17086"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77D56750" w14:textId="77777777" w:rsidTr="009C6003">
        <w:trPr>
          <w:trHeight w:val="125"/>
          <w:jc w:val="center"/>
        </w:trPr>
        <w:tc>
          <w:tcPr>
            <w:tcW w:w="2587" w:type="dxa"/>
          </w:tcPr>
          <w:p w14:paraId="22D8B309"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hAnsi="Times New Roman" w:cs="Times New Roman"/>
                <w:sz w:val="20"/>
                <w:szCs w:val="20"/>
              </w:rPr>
              <w:t>Emotion</w:t>
            </w:r>
          </w:p>
        </w:tc>
        <w:tc>
          <w:tcPr>
            <w:tcW w:w="1357" w:type="dxa"/>
          </w:tcPr>
          <w:p w14:paraId="6E592D38"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3</w:t>
            </w:r>
          </w:p>
        </w:tc>
        <w:tc>
          <w:tcPr>
            <w:tcW w:w="2083" w:type="dxa"/>
          </w:tcPr>
          <w:p w14:paraId="6E28AC16"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2</w:t>
            </w:r>
          </w:p>
        </w:tc>
        <w:tc>
          <w:tcPr>
            <w:tcW w:w="40" w:type="dxa"/>
          </w:tcPr>
          <w:p w14:paraId="295EB3D1"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31251B17"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778D03BD"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29031B36" w14:textId="77777777" w:rsidTr="009C6003">
        <w:trPr>
          <w:trHeight w:val="125"/>
          <w:jc w:val="center"/>
        </w:trPr>
        <w:tc>
          <w:tcPr>
            <w:tcW w:w="2587" w:type="dxa"/>
          </w:tcPr>
          <w:p w14:paraId="50E9596E" w14:textId="77777777" w:rsidR="00D95B81" w:rsidRPr="00B16F0E" w:rsidRDefault="00D95B81" w:rsidP="009C6003">
            <w:pPr>
              <w:ind w:leftChars="100" w:left="240"/>
              <w:rPr>
                <w:rFonts w:ascii="Times New Roman" w:hAnsi="Times New Roman" w:cs="Times New Roman"/>
                <w:sz w:val="20"/>
                <w:szCs w:val="20"/>
              </w:rPr>
            </w:pPr>
            <w:r w:rsidRPr="00B16F0E">
              <w:rPr>
                <w:rFonts w:ascii="Times New Roman" w:eastAsia="微软雅黑" w:hAnsi="Times New Roman" w:cs="Times New Roman"/>
                <w:sz w:val="20"/>
                <w:szCs w:val="20"/>
              </w:rPr>
              <w:t>Locomotor</w:t>
            </w:r>
          </w:p>
        </w:tc>
        <w:tc>
          <w:tcPr>
            <w:tcW w:w="1357" w:type="dxa"/>
          </w:tcPr>
          <w:p w14:paraId="2318A40F"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6</w:t>
            </w:r>
          </w:p>
        </w:tc>
        <w:tc>
          <w:tcPr>
            <w:tcW w:w="2083" w:type="dxa"/>
          </w:tcPr>
          <w:p w14:paraId="035A97CA"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0</w:t>
            </w:r>
          </w:p>
        </w:tc>
        <w:tc>
          <w:tcPr>
            <w:tcW w:w="40" w:type="dxa"/>
          </w:tcPr>
          <w:p w14:paraId="457DC6AC"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053B875C"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57C483DA"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527D3561" w14:textId="77777777" w:rsidTr="009C6003">
        <w:trPr>
          <w:trHeight w:val="125"/>
          <w:jc w:val="center"/>
        </w:trPr>
        <w:tc>
          <w:tcPr>
            <w:tcW w:w="2587" w:type="dxa"/>
          </w:tcPr>
          <w:p w14:paraId="7737B85C" w14:textId="09F2F931" w:rsidR="00D95B81" w:rsidRPr="00B16F0E" w:rsidRDefault="00D95B81" w:rsidP="009C6003">
            <w:pPr>
              <w:ind w:leftChars="100" w:left="240"/>
              <w:rPr>
                <w:rFonts w:ascii="Times New Roman" w:eastAsia="微软雅黑" w:hAnsi="Times New Roman" w:cs="Times New Roman"/>
                <w:sz w:val="20"/>
                <w:szCs w:val="20"/>
              </w:rPr>
            </w:pPr>
            <w:r w:rsidRPr="00B16F0E">
              <w:rPr>
                <w:rFonts w:ascii="Times New Roman" w:eastAsia="微软雅黑" w:hAnsi="Times New Roman" w:cs="Times New Roman"/>
                <w:sz w:val="20"/>
                <w:szCs w:val="20"/>
              </w:rPr>
              <w:t xml:space="preserve">Cognition and </w:t>
            </w:r>
            <w:r w:rsidR="00A243F6">
              <w:rPr>
                <w:rFonts w:ascii="Times New Roman" w:eastAsia="微软雅黑" w:hAnsi="Times New Roman" w:cs="Times New Roman"/>
                <w:sz w:val="20"/>
                <w:szCs w:val="20"/>
              </w:rPr>
              <w:t>I</w:t>
            </w:r>
            <w:r w:rsidRPr="00B16F0E">
              <w:rPr>
                <w:rFonts w:ascii="Times New Roman" w:eastAsia="微软雅黑" w:hAnsi="Times New Roman" w:cs="Times New Roman"/>
                <w:sz w:val="20"/>
                <w:szCs w:val="20"/>
              </w:rPr>
              <w:t>ntelligence</w:t>
            </w:r>
          </w:p>
        </w:tc>
        <w:tc>
          <w:tcPr>
            <w:tcW w:w="1357" w:type="dxa"/>
          </w:tcPr>
          <w:p w14:paraId="2FA8A825"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6</w:t>
            </w:r>
          </w:p>
        </w:tc>
        <w:tc>
          <w:tcPr>
            <w:tcW w:w="2083" w:type="dxa"/>
          </w:tcPr>
          <w:p w14:paraId="74475DB1"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40" w:type="dxa"/>
          </w:tcPr>
          <w:p w14:paraId="70E24FBA"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3519794C"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2D4F33A6"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3C36C376" w14:textId="77777777" w:rsidTr="009C6003">
        <w:trPr>
          <w:trHeight w:val="125"/>
          <w:jc w:val="center"/>
        </w:trPr>
        <w:tc>
          <w:tcPr>
            <w:tcW w:w="2587" w:type="dxa"/>
          </w:tcPr>
          <w:p w14:paraId="2875AE6B" w14:textId="77777777" w:rsidR="00D95B81" w:rsidRPr="00B16F0E" w:rsidRDefault="00D95B81" w:rsidP="009C6003">
            <w:pPr>
              <w:ind w:leftChars="100" w:left="240"/>
              <w:rPr>
                <w:rFonts w:ascii="Times New Roman" w:eastAsia="微软雅黑" w:hAnsi="Times New Roman" w:cs="Times New Roman"/>
                <w:sz w:val="20"/>
                <w:szCs w:val="20"/>
              </w:rPr>
            </w:pPr>
            <w:r w:rsidRPr="00B16F0E">
              <w:rPr>
                <w:rFonts w:ascii="Times New Roman" w:eastAsia="微软雅黑" w:hAnsi="Times New Roman" w:cs="Times New Roman"/>
                <w:sz w:val="20"/>
                <w:szCs w:val="20"/>
              </w:rPr>
              <w:t>Sleep problems</w:t>
            </w:r>
          </w:p>
        </w:tc>
        <w:tc>
          <w:tcPr>
            <w:tcW w:w="1357" w:type="dxa"/>
          </w:tcPr>
          <w:p w14:paraId="45B11317"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2083" w:type="dxa"/>
          </w:tcPr>
          <w:p w14:paraId="3536397D"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40" w:type="dxa"/>
          </w:tcPr>
          <w:p w14:paraId="7C484BF8" w14:textId="77777777" w:rsidR="00D95B81" w:rsidRPr="00B16F0E" w:rsidRDefault="00D95B81" w:rsidP="009C6003">
            <w:pPr>
              <w:ind w:leftChars="100" w:left="240"/>
              <w:rPr>
                <w:rFonts w:ascii="Times New Roman" w:hAnsi="Times New Roman" w:cs="Times New Roman"/>
                <w:bCs/>
                <w:sz w:val="20"/>
                <w:szCs w:val="20"/>
              </w:rPr>
            </w:pPr>
          </w:p>
        </w:tc>
        <w:tc>
          <w:tcPr>
            <w:tcW w:w="1188" w:type="dxa"/>
          </w:tcPr>
          <w:p w14:paraId="7C9767F2" w14:textId="77777777" w:rsidR="00D95B81" w:rsidRPr="00B16F0E" w:rsidRDefault="00D95B81" w:rsidP="009C6003">
            <w:pPr>
              <w:ind w:leftChars="100" w:left="240"/>
              <w:rPr>
                <w:rFonts w:ascii="Times New Roman" w:hAnsi="Times New Roman" w:cs="Times New Roman"/>
                <w:bCs/>
                <w:sz w:val="20"/>
                <w:szCs w:val="20"/>
              </w:rPr>
            </w:pPr>
          </w:p>
        </w:tc>
        <w:tc>
          <w:tcPr>
            <w:tcW w:w="1108" w:type="dxa"/>
          </w:tcPr>
          <w:p w14:paraId="577B9CAF" w14:textId="77777777" w:rsidR="00D95B81" w:rsidRPr="00B16F0E" w:rsidRDefault="00D95B81" w:rsidP="009C6003">
            <w:pPr>
              <w:ind w:leftChars="100" w:left="240"/>
              <w:rPr>
                <w:rFonts w:ascii="Times New Roman" w:hAnsi="Times New Roman" w:cs="Times New Roman"/>
                <w:bCs/>
                <w:sz w:val="20"/>
                <w:szCs w:val="20"/>
              </w:rPr>
            </w:pPr>
          </w:p>
        </w:tc>
      </w:tr>
      <w:tr w:rsidR="00B16F0E" w:rsidRPr="00B16F0E" w14:paraId="33CE10F3" w14:textId="77777777" w:rsidTr="009C6003">
        <w:trPr>
          <w:trHeight w:val="125"/>
          <w:jc w:val="center"/>
        </w:trPr>
        <w:tc>
          <w:tcPr>
            <w:tcW w:w="2587" w:type="dxa"/>
            <w:tcBorders>
              <w:bottom w:val="single" w:sz="12" w:space="0" w:color="auto"/>
            </w:tcBorders>
          </w:tcPr>
          <w:p w14:paraId="1BF55033" w14:textId="77777777" w:rsidR="00D95B81" w:rsidRPr="00B16F0E" w:rsidRDefault="00D95B81" w:rsidP="009C6003">
            <w:pPr>
              <w:ind w:leftChars="100" w:left="240"/>
              <w:rPr>
                <w:rFonts w:ascii="Times New Roman" w:eastAsia="微软雅黑" w:hAnsi="Times New Roman" w:cs="Times New Roman"/>
                <w:sz w:val="20"/>
                <w:szCs w:val="20"/>
              </w:rPr>
            </w:pPr>
            <w:r w:rsidRPr="00B16F0E">
              <w:rPr>
                <w:rFonts w:ascii="Times New Roman" w:eastAsia="微软雅黑" w:hAnsi="Times New Roman" w:cs="Times New Roman"/>
                <w:sz w:val="20"/>
                <w:szCs w:val="20"/>
              </w:rPr>
              <w:t>Physical disease</w:t>
            </w:r>
          </w:p>
        </w:tc>
        <w:tc>
          <w:tcPr>
            <w:tcW w:w="1357" w:type="dxa"/>
            <w:tcBorders>
              <w:bottom w:val="single" w:sz="12" w:space="0" w:color="auto"/>
            </w:tcBorders>
          </w:tcPr>
          <w:p w14:paraId="2D126F33"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1</w:t>
            </w:r>
          </w:p>
        </w:tc>
        <w:tc>
          <w:tcPr>
            <w:tcW w:w="2083" w:type="dxa"/>
            <w:tcBorders>
              <w:bottom w:val="single" w:sz="12" w:space="0" w:color="auto"/>
            </w:tcBorders>
          </w:tcPr>
          <w:p w14:paraId="3740B39F" w14:textId="77777777" w:rsidR="00D95B81" w:rsidRPr="00B16F0E" w:rsidRDefault="00D95B81" w:rsidP="009C6003">
            <w:pPr>
              <w:ind w:leftChars="100" w:left="240"/>
              <w:rPr>
                <w:rFonts w:ascii="Times New Roman" w:hAnsi="Times New Roman" w:cs="Times New Roman"/>
                <w:bCs/>
                <w:sz w:val="20"/>
                <w:szCs w:val="20"/>
              </w:rPr>
            </w:pPr>
            <w:r w:rsidRPr="00B16F0E">
              <w:rPr>
                <w:rFonts w:ascii="Times New Roman" w:hAnsi="Times New Roman" w:cs="Times New Roman"/>
                <w:bCs/>
                <w:sz w:val="20"/>
                <w:szCs w:val="20"/>
              </w:rPr>
              <w:t>0</w:t>
            </w:r>
          </w:p>
        </w:tc>
        <w:tc>
          <w:tcPr>
            <w:tcW w:w="40" w:type="dxa"/>
            <w:tcBorders>
              <w:bottom w:val="single" w:sz="12" w:space="0" w:color="auto"/>
            </w:tcBorders>
          </w:tcPr>
          <w:p w14:paraId="4837A82A" w14:textId="77777777" w:rsidR="00D95B81" w:rsidRPr="00B16F0E" w:rsidRDefault="00D95B81" w:rsidP="009C6003">
            <w:pPr>
              <w:ind w:leftChars="100" w:left="240"/>
              <w:rPr>
                <w:rFonts w:ascii="Times New Roman" w:hAnsi="Times New Roman" w:cs="Times New Roman"/>
                <w:bCs/>
                <w:sz w:val="20"/>
                <w:szCs w:val="20"/>
              </w:rPr>
            </w:pPr>
          </w:p>
        </w:tc>
        <w:tc>
          <w:tcPr>
            <w:tcW w:w="1188" w:type="dxa"/>
            <w:tcBorders>
              <w:bottom w:val="single" w:sz="12" w:space="0" w:color="auto"/>
            </w:tcBorders>
          </w:tcPr>
          <w:p w14:paraId="1A3B1F16" w14:textId="77777777" w:rsidR="00D95B81" w:rsidRPr="00B16F0E" w:rsidRDefault="00D95B81" w:rsidP="009C6003">
            <w:pPr>
              <w:ind w:leftChars="100" w:left="240"/>
              <w:rPr>
                <w:rFonts w:ascii="Times New Roman" w:hAnsi="Times New Roman" w:cs="Times New Roman"/>
                <w:bCs/>
                <w:sz w:val="20"/>
                <w:szCs w:val="20"/>
              </w:rPr>
            </w:pPr>
          </w:p>
        </w:tc>
        <w:tc>
          <w:tcPr>
            <w:tcW w:w="1108" w:type="dxa"/>
            <w:tcBorders>
              <w:bottom w:val="single" w:sz="12" w:space="0" w:color="auto"/>
            </w:tcBorders>
          </w:tcPr>
          <w:p w14:paraId="692461F0" w14:textId="77777777" w:rsidR="00D95B81" w:rsidRPr="00B16F0E" w:rsidRDefault="00D95B81" w:rsidP="009C6003">
            <w:pPr>
              <w:ind w:leftChars="100" w:left="240"/>
              <w:rPr>
                <w:rFonts w:ascii="Times New Roman" w:hAnsi="Times New Roman" w:cs="Times New Roman"/>
                <w:bCs/>
                <w:sz w:val="20"/>
                <w:szCs w:val="20"/>
              </w:rPr>
            </w:pPr>
          </w:p>
        </w:tc>
      </w:tr>
    </w:tbl>
    <w:p w14:paraId="036D0F2D" w14:textId="77777777" w:rsidR="00D95B81" w:rsidRPr="00B16F0E" w:rsidRDefault="00D95B81" w:rsidP="00D95B81">
      <w:pPr>
        <w:autoSpaceDE w:val="0"/>
        <w:autoSpaceDN w:val="0"/>
        <w:adjustRightInd w:val="0"/>
        <w:ind w:leftChars="100" w:left="240"/>
        <w:rPr>
          <w:rFonts w:ascii="Times New Roman" w:hAnsi="Times New Roman" w:cs="Times New Roman"/>
          <w:sz w:val="20"/>
          <w:szCs w:val="20"/>
        </w:rPr>
      </w:pPr>
      <w:r w:rsidRPr="00B16F0E">
        <w:rPr>
          <w:rFonts w:ascii="Times New Roman" w:hAnsi="Times New Roman" w:cs="Times New Roman"/>
          <w:sz w:val="20"/>
          <w:szCs w:val="20"/>
        </w:rPr>
        <w:t>Note, a</w:t>
      </w:r>
      <w:r w:rsidRPr="00B16F0E">
        <w:rPr>
          <w:rFonts w:ascii="Times New Roman" w:eastAsia="微软雅黑" w:hAnsi="Times New Roman" w:cs="Times New Roman"/>
          <w:sz w:val="20"/>
          <w:szCs w:val="20"/>
        </w:rPr>
        <w:t xml:space="preserve">: The </w:t>
      </w:r>
      <w:r w:rsidRPr="00B16F0E">
        <w:rPr>
          <w:rFonts w:ascii="Times New Roman" w:hAnsi="Times New Roman" w:cs="Times New Roman"/>
          <w:sz w:val="20"/>
          <w:szCs w:val="20"/>
        </w:rPr>
        <w:t xml:space="preserve">number of infants who filled out the </w:t>
      </w:r>
      <w:r w:rsidRPr="00B16F0E">
        <w:rPr>
          <w:rFonts w:ascii="Times New Roman" w:eastAsia="微软雅黑" w:hAnsi="Times New Roman" w:cs="Times New Roman"/>
          <w:sz w:val="20"/>
          <w:szCs w:val="20"/>
        </w:rPr>
        <w:t xml:space="preserve">overall issues section of ASQ-3, b: The number of infants whose </w:t>
      </w:r>
      <w:r w:rsidRPr="00B16F0E">
        <w:rPr>
          <w:rFonts w:ascii="Times New Roman" w:hAnsi="Times New Roman" w:cs="Times New Roman"/>
          <w:bCs/>
          <w:sz w:val="20"/>
          <w:szCs w:val="20"/>
        </w:rPr>
        <w:t xml:space="preserve">caregivers </w:t>
      </w:r>
      <w:r w:rsidRPr="00B16F0E">
        <w:rPr>
          <w:rFonts w:ascii="Times New Roman" w:eastAsia="微软雅黑" w:hAnsi="Times New Roman" w:cs="Times New Roman"/>
          <w:sz w:val="20"/>
          <w:szCs w:val="20"/>
        </w:rPr>
        <w:t>expressed certain concerns about their children (for example, lack of eye-gaze). One caregiver in this study may express multiple concerns.</w:t>
      </w:r>
      <w:r w:rsidRPr="00B16F0E">
        <w:rPr>
          <w:rFonts w:ascii="Times New Roman" w:hAnsi="Times New Roman" w:cs="Times New Roman"/>
          <w:i/>
          <w:iCs/>
          <w:sz w:val="20"/>
          <w:szCs w:val="20"/>
        </w:rPr>
        <w:t>X</w:t>
      </w:r>
      <w:r w:rsidRPr="00B16F0E">
        <w:rPr>
          <w:rFonts w:ascii="Times New Roman" w:hAnsi="Times New Roman" w:cs="Times New Roman"/>
          <w:i/>
          <w:iCs/>
          <w:sz w:val="20"/>
          <w:szCs w:val="20"/>
          <w:vertAlign w:val="subscript"/>
        </w:rPr>
        <w:t>1</w:t>
      </w:r>
      <w:r w:rsidRPr="00B16F0E">
        <w:rPr>
          <w:rFonts w:ascii="Times New Roman" w:hAnsi="Times New Roman" w:cs="Times New Roman"/>
          <w:i/>
          <w:iCs/>
          <w:sz w:val="20"/>
          <w:szCs w:val="20"/>
          <w:vertAlign w:val="superscript"/>
        </w:rPr>
        <w:t>2</w:t>
      </w:r>
      <w:r w:rsidRPr="00B16F0E">
        <w:rPr>
          <w:rFonts w:ascii="Times New Roman" w:hAnsi="Times New Roman" w:cs="Times New Roman"/>
          <w:sz w:val="20"/>
          <w:szCs w:val="20"/>
        </w:rPr>
        <w:t xml:space="preserve">: Chi-square test of different groups. </w:t>
      </w:r>
      <w:r w:rsidRPr="00B16F0E">
        <w:rPr>
          <w:rFonts w:ascii="Times New Roman" w:hAnsi="Times New Roman" w:cs="Times New Roman"/>
          <w:i/>
          <w:iCs/>
          <w:sz w:val="20"/>
          <w:szCs w:val="20"/>
        </w:rPr>
        <w:t>X</w:t>
      </w:r>
      <w:r w:rsidRPr="00B16F0E">
        <w:rPr>
          <w:rFonts w:ascii="Times New Roman" w:hAnsi="Times New Roman" w:cs="Times New Roman"/>
          <w:i/>
          <w:iCs/>
          <w:sz w:val="20"/>
          <w:szCs w:val="20"/>
          <w:vertAlign w:val="subscript"/>
        </w:rPr>
        <w:t>2</w:t>
      </w:r>
      <w:r w:rsidRPr="00B16F0E">
        <w:rPr>
          <w:rFonts w:ascii="Times New Roman" w:hAnsi="Times New Roman" w:cs="Times New Roman"/>
          <w:i/>
          <w:iCs/>
          <w:sz w:val="20"/>
          <w:szCs w:val="20"/>
          <w:vertAlign w:val="superscript"/>
        </w:rPr>
        <w:t>2</w:t>
      </w:r>
      <w:r w:rsidRPr="00B16F0E">
        <w:rPr>
          <w:rFonts w:ascii="Times New Roman" w:hAnsi="Times New Roman" w:cs="Times New Roman"/>
          <w:sz w:val="20"/>
          <w:szCs w:val="20"/>
        </w:rPr>
        <w:t xml:space="preserve">: Chi-square test of different genders. </w:t>
      </w:r>
      <w:r w:rsidRPr="00B16F0E">
        <w:rPr>
          <w:rFonts w:ascii="Times New Roman" w:hAnsi="Times New Roman" w:cs="Times New Roman"/>
          <w:i/>
          <w:iCs/>
          <w:sz w:val="20"/>
          <w:szCs w:val="20"/>
        </w:rPr>
        <w:t>P</w:t>
      </w:r>
      <w:r w:rsidRPr="00B16F0E">
        <w:rPr>
          <w:rFonts w:ascii="Times New Roman" w:hAnsi="Times New Roman" w:cs="Times New Roman"/>
          <w:i/>
          <w:iCs/>
          <w:sz w:val="20"/>
          <w:szCs w:val="20"/>
          <w:vertAlign w:val="subscript"/>
        </w:rPr>
        <w:t>1</w:t>
      </w:r>
      <w:r w:rsidRPr="00B16F0E">
        <w:rPr>
          <w:rFonts w:ascii="Times New Roman" w:hAnsi="Times New Roman" w:cs="Times New Roman"/>
          <w:sz w:val="20"/>
          <w:szCs w:val="20"/>
        </w:rPr>
        <w:t xml:space="preserve">:P value for comparison of different groups. </w:t>
      </w:r>
      <w:r w:rsidRPr="00B16F0E">
        <w:rPr>
          <w:rFonts w:ascii="Times New Roman" w:hAnsi="Times New Roman" w:cs="Times New Roman"/>
          <w:i/>
          <w:iCs/>
          <w:sz w:val="20"/>
          <w:szCs w:val="20"/>
        </w:rPr>
        <w:t>P</w:t>
      </w:r>
      <w:r w:rsidRPr="00B16F0E">
        <w:rPr>
          <w:rFonts w:ascii="Times New Roman" w:hAnsi="Times New Roman" w:cs="Times New Roman"/>
          <w:i/>
          <w:iCs/>
          <w:sz w:val="20"/>
          <w:szCs w:val="20"/>
          <w:vertAlign w:val="subscript"/>
        </w:rPr>
        <w:t>2</w:t>
      </w:r>
      <w:r w:rsidRPr="00B16F0E">
        <w:rPr>
          <w:rFonts w:ascii="Times New Roman" w:hAnsi="Times New Roman" w:cs="Times New Roman"/>
          <w:sz w:val="20"/>
          <w:szCs w:val="20"/>
        </w:rPr>
        <w:t>:P value for different genders</w:t>
      </w:r>
    </w:p>
    <w:p w14:paraId="30923D36" w14:textId="20F8A7B5" w:rsidR="00C5600A" w:rsidRPr="00B16F0E" w:rsidRDefault="00C5600A">
      <w:pPr>
        <w:rPr>
          <w:rFonts w:ascii="Times New Roman" w:hAnsi="Times New Roman" w:cs="Times New Roman"/>
          <w:lang w:eastAsia="zh-CN"/>
        </w:rPr>
      </w:pPr>
    </w:p>
    <w:p w14:paraId="7E468F03" w14:textId="73E95222" w:rsidR="0046672A" w:rsidRPr="00B16F0E" w:rsidRDefault="0046672A">
      <w:pPr>
        <w:rPr>
          <w:rFonts w:ascii="Times New Roman" w:hAnsi="Times New Roman" w:cs="Times New Roman"/>
          <w:lang w:eastAsia="zh-CN"/>
        </w:rPr>
      </w:pPr>
    </w:p>
    <w:p w14:paraId="5900DFDB" w14:textId="1198B7FE" w:rsidR="0046672A" w:rsidRPr="00B16F0E" w:rsidRDefault="0046672A">
      <w:pPr>
        <w:rPr>
          <w:rFonts w:ascii="Times New Roman" w:hAnsi="Times New Roman" w:cs="Times New Roman"/>
          <w:lang w:eastAsia="zh-CN"/>
        </w:rPr>
      </w:pPr>
    </w:p>
    <w:p w14:paraId="2AD7402D" w14:textId="1EC5BAF8" w:rsidR="0046672A" w:rsidRPr="00B16F0E" w:rsidRDefault="0046672A">
      <w:pPr>
        <w:rPr>
          <w:rFonts w:ascii="Times New Roman" w:hAnsi="Times New Roman" w:cs="Times New Roman"/>
          <w:lang w:eastAsia="zh-CN"/>
        </w:rPr>
      </w:pPr>
    </w:p>
    <w:p w14:paraId="22A26D8C" w14:textId="4C516934" w:rsidR="0046672A" w:rsidRPr="00B16F0E" w:rsidRDefault="0046672A">
      <w:pPr>
        <w:rPr>
          <w:rFonts w:ascii="Times New Roman" w:hAnsi="Times New Roman" w:cs="Times New Roman"/>
          <w:lang w:eastAsia="zh-CN"/>
        </w:rPr>
      </w:pPr>
    </w:p>
    <w:p w14:paraId="6A3DC575" w14:textId="5ECD03FA" w:rsidR="0046672A" w:rsidRPr="00B16F0E" w:rsidRDefault="0046672A">
      <w:pPr>
        <w:rPr>
          <w:rFonts w:ascii="Times New Roman" w:hAnsi="Times New Roman" w:cs="Times New Roman"/>
          <w:lang w:eastAsia="zh-CN"/>
        </w:rPr>
      </w:pPr>
    </w:p>
    <w:p w14:paraId="7A1E6BED" w14:textId="7C1F68B1" w:rsidR="0046672A" w:rsidRPr="00B16F0E" w:rsidRDefault="0046672A">
      <w:pPr>
        <w:rPr>
          <w:rFonts w:ascii="Times New Roman" w:hAnsi="Times New Roman" w:cs="Times New Roman"/>
          <w:lang w:eastAsia="zh-CN"/>
        </w:rPr>
      </w:pPr>
    </w:p>
    <w:p w14:paraId="5C004968" w14:textId="120D0568" w:rsidR="0046672A" w:rsidRPr="00B16F0E" w:rsidRDefault="0046672A">
      <w:pPr>
        <w:rPr>
          <w:rFonts w:ascii="Times New Roman" w:hAnsi="Times New Roman" w:cs="Times New Roman"/>
          <w:lang w:eastAsia="zh-CN"/>
        </w:rPr>
      </w:pPr>
    </w:p>
    <w:p w14:paraId="18952C78" w14:textId="2DD7A839" w:rsidR="0046672A" w:rsidRPr="00B16F0E" w:rsidRDefault="0046672A">
      <w:pPr>
        <w:rPr>
          <w:rFonts w:ascii="Times New Roman" w:hAnsi="Times New Roman" w:cs="Times New Roman"/>
          <w:lang w:eastAsia="zh-CN"/>
        </w:rPr>
      </w:pPr>
    </w:p>
    <w:p w14:paraId="455D6820" w14:textId="2B70702A" w:rsidR="0046672A" w:rsidRPr="00B16F0E" w:rsidRDefault="0046672A">
      <w:pPr>
        <w:rPr>
          <w:rFonts w:ascii="Times New Roman" w:hAnsi="Times New Roman" w:cs="Times New Roman"/>
          <w:lang w:eastAsia="zh-CN"/>
        </w:rPr>
      </w:pPr>
    </w:p>
    <w:p w14:paraId="138BBB40" w14:textId="729B3E5E" w:rsidR="0046672A" w:rsidRPr="00B16F0E" w:rsidRDefault="0046672A">
      <w:pPr>
        <w:rPr>
          <w:rFonts w:ascii="Times New Roman" w:hAnsi="Times New Roman" w:cs="Times New Roman"/>
          <w:lang w:eastAsia="zh-CN"/>
        </w:rPr>
      </w:pPr>
    </w:p>
    <w:p w14:paraId="48B49E39" w14:textId="5426D722" w:rsidR="0046672A" w:rsidRPr="00B16F0E" w:rsidRDefault="0046672A">
      <w:pPr>
        <w:rPr>
          <w:rFonts w:ascii="Times New Roman" w:hAnsi="Times New Roman" w:cs="Times New Roman"/>
          <w:lang w:eastAsia="zh-CN"/>
        </w:rPr>
      </w:pPr>
    </w:p>
    <w:p w14:paraId="711818CD" w14:textId="447C6E6D" w:rsidR="0046672A" w:rsidRPr="00B16F0E" w:rsidRDefault="0046672A">
      <w:pPr>
        <w:rPr>
          <w:rFonts w:ascii="Times New Roman" w:hAnsi="Times New Roman" w:cs="Times New Roman"/>
          <w:lang w:eastAsia="zh-CN"/>
        </w:rPr>
      </w:pPr>
    </w:p>
    <w:p w14:paraId="74A53279" w14:textId="008E34DC" w:rsidR="0046672A" w:rsidRPr="00B16F0E" w:rsidRDefault="0046672A">
      <w:pPr>
        <w:rPr>
          <w:rFonts w:ascii="Times New Roman" w:hAnsi="Times New Roman" w:cs="Times New Roman"/>
          <w:lang w:eastAsia="zh-CN"/>
        </w:rPr>
      </w:pPr>
    </w:p>
    <w:p w14:paraId="6A8E9AC9" w14:textId="7BD4FA11" w:rsidR="0046672A" w:rsidRPr="00B16F0E" w:rsidRDefault="0046672A">
      <w:pPr>
        <w:rPr>
          <w:rFonts w:ascii="Times New Roman" w:hAnsi="Times New Roman" w:cs="Times New Roman"/>
          <w:lang w:eastAsia="zh-CN"/>
        </w:rPr>
      </w:pPr>
    </w:p>
    <w:p w14:paraId="348A5CCE" w14:textId="3B1723C7" w:rsidR="0046672A" w:rsidRPr="00B16F0E" w:rsidRDefault="0046672A">
      <w:pPr>
        <w:rPr>
          <w:rFonts w:ascii="Times New Roman" w:hAnsi="Times New Roman" w:cs="Times New Roman"/>
          <w:lang w:eastAsia="zh-CN"/>
        </w:rPr>
      </w:pPr>
    </w:p>
    <w:p w14:paraId="01C45413" w14:textId="63DA1B04" w:rsidR="0046672A" w:rsidRPr="00B16F0E" w:rsidRDefault="0046672A">
      <w:pPr>
        <w:rPr>
          <w:rFonts w:ascii="Times New Roman" w:hAnsi="Times New Roman" w:cs="Times New Roman"/>
          <w:lang w:eastAsia="zh-CN"/>
        </w:rPr>
      </w:pPr>
    </w:p>
    <w:p w14:paraId="414B588C" w14:textId="0290D984" w:rsidR="0046672A" w:rsidRPr="00B16F0E" w:rsidRDefault="0046672A">
      <w:pPr>
        <w:rPr>
          <w:rFonts w:ascii="Times New Roman" w:hAnsi="Times New Roman" w:cs="Times New Roman"/>
          <w:lang w:eastAsia="zh-CN"/>
        </w:rPr>
      </w:pPr>
    </w:p>
    <w:p w14:paraId="09F54A97" w14:textId="223B27BA" w:rsidR="0046672A" w:rsidRPr="00B16F0E" w:rsidRDefault="0046672A">
      <w:pPr>
        <w:rPr>
          <w:rFonts w:ascii="Times New Roman" w:hAnsi="Times New Roman" w:cs="Times New Roman"/>
          <w:lang w:eastAsia="zh-CN"/>
        </w:rPr>
      </w:pPr>
    </w:p>
    <w:p w14:paraId="526FBCC3" w14:textId="23A96A42" w:rsidR="0046672A" w:rsidRPr="00B16F0E" w:rsidRDefault="0046672A">
      <w:pPr>
        <w:rPr>
          <w:rFonts w:ascii="Times New Roman" w:hAnsi="Times New Roman" w:cs="Times New Roman"/>
          <w:lang w:eastAsia="zh-CN"/>
        </w:rPr>
      </w:pPr>
    </w:p>
    <w:p w14:paraId="355E26DE" w14:textId="7805D1A9" w:rsidR="0046672A" w:rsidRPr="00B16F0E" w:rsidRDefault="0046672A">
      <w:pPr>
        <w:rPr>
          <w:rFonts w:ascii="Times New Roman" w:hAnsi="Times New Roman" w:cs="Times New Roman"/>
          <w:lang w:eastAsia="zh-CN"/>
        </w:rPr>
      </w:pPr>
    </w:p>
    <w:p w14:paraId="12493762" w14:textId="1DDE6F2A" w:rsidR="0046672A" w:rsidRPr="00B16F0E" w:rsidRDefault="0046672A">
      <w:pPr>
        <w:rPr>
          <w:rFonts w:ascii="Times New Roman" w:hAnsi="Times New Roman" w:cs="Times New Roman"/>
          <w:lang w:eastAsia="zh-CN"/>
        </w:rPr>
      </w:pPr>
    </w:p>
    <w:p w14:paraId="795B5973" w14:textId="40837DA6" w:rsidR="0046672A" w:rsidRPr="00B16F0E" w:rsidRDefault="0046672A">
      <w:pPr>
        <w:rPr>
          <w:rFonts w:ascii="Times New Roman" w:hAnsi="Times New Roman" w:cs="Times New Roman"/>
          <w:lang w:eastAsia="zh-CN"/>
        </w:rPr>
      </w:pPr>
    </w:p>
    <w:p w14:paraId="0F78204D" w14:textId="0E7BD908" w:rsidR="0046672A" w:rsidRPr="00B16F0E" w:rsidRDefault="0046672A">
      <w:pPr>
        <w:rPr>
          <w:rFonts w:ascii="Times New Roman" w:hAnsi="Times New Roman" w:cs="Times New Roman"/>
          <w:lang w:eastAsia="zh-CN"/>
        </w:rPr>
      </w:pPr>
    </w:p>
    <w:p w14:paraId="4041BE14" w14:textId="3525EB9E" w:rsidR="0046672A" w:rsidRPr="00B16F0E" w:rsidRDefault="0046672A">
      <w:pPr>
        <w:rPr>
          <w:rFonts w:ascii="Times New Roman" w:hAnsi="Times New Roman" w:cs="Times New Roman"/>
          <w:lang w:eastAsia="zh-CN"/>
        </w:rPr>
      </w:pPr>
    </w:p>
    <w:p w14:paraId="0ACCEAE3" w14:textId="725BBBD0" w:rsidR="0046672A" w:rsidRPr="00B16F0E" w:rsidRDefault="0046672A">
      <w:pPr>
        <w:rPr>
          <w:rFonts w:ascii="Times New Roman" w:hAnsi="Times New Roman" w:cs="Times New Roman"/>
          <w:lang w:eastAsia="zh-CN"/>
        </w:rPr>
      </w:pPr>
    </w:p>
    <w:p w14:paraId="444100FD" w14:textId="0CCFCF71" w:rsidR="0046672A" w:rsidRPr="00B16F0E" w:rsidRDefault="0046672A">
      <w:pPr>
        <w:rPr>
          <w:rFonts w:ascii="Times New Roman" w:hAnsi="Times New Roman" w:cs="Times New Roman"/>
          <w:lang w:eastAsia="zh-CN"/>
        </w:rPr>
      </w:pPr>
    </w:p>
    <w:p w14:paraId="22CE0FE4" w14:textId="564468D5" w:rsidR="00C5600A" w:rsidRPr="00B16F0E" w:rsidRDefault="00C5600A">
      <w:pPr>
        <w:rPr>
          <w:rFonts w:ascii="Times New Roman" w:hAnsi="Times New Roman" w:cs="Times New Roman"/>
          <w:lang w:eastAsia="zh-CN"/>
        </w:rPr>
      </w:pPr>
    </w:p>
    <w:p w14:paraId="7ADADAAE" w14:textId="77777777" w:rsidR="00C5600A" w:rsidRPr="00B16F0E" w:rsidRDefault="00C5600A">
      <w:pPr>
        <w:rPr>
          <w:rFonts w:ascii="Times New Roman" w:hAnsi="Times New Roman" w:cs="Times New Roman"/>
          <w:lang w:eastAsia="zh-CN"/>
        </w:rPr>
      </w:pPr>
    </w:p>
    <w:p w14:paraId="34CE28A0" w14:textId="7D09E545" w:rsidR="00C5600A" w:rsidRPr="00B16F0E" w:rsidRDefault="00C5600A" w:rsidP="00C5600A">
      <w:pPr>
        <w:ind w:firstLineChars="700" w:firstLine="1470"/>
        <w:rPr>
          <w:rFonts w:ascii="Times New Roman" w:hAnsi="Times New Roman" w:cs="Times New Roman"/>
          <w:sz w:val="20"/>
          <w:szCs w:val="20"/>
        </w:rPr>
      </w:pPr>
      <w:r w:rsidRPr="00B16F0E">
        <w:rPr>
          <w:rFonts w:ascii="Times New Roman" w:eastAsia="Malgun Gothic" w:hAnsi="Times New Roman" w:cs="Times New Roman"/>
          <w:b/>
          <w:sz w:val="21"/>
          <w:szCs w:val="21"/>
          <w:lang w:eastAsia="ko-KR"/>
        </w:rPr>
        <w:lastRenderedPageBreak/>
        <w:t>Appendix S11</w:t>
      </w:r>
      <w:r w:rsidRPr="00B16F0E">
        <w:rPr>
          <w:rFonts w:ascii="Times New Roman" w:hAnsi="Times New Roman" w:cs="Times New Roman"/>
          <w:b/>
          <w:bCs/>
        </w:rPr>
        <w:t>.</w:t>
      </w:r>
      <w:r w:rsidRPr="00B16F0E">
        <w:rPr>
          <w:rFonts w:ascii="Times New Roman" w:hAnsi="Times New Roman" w:cs="Times New Roman"/>
          <w:b/>
          <w:sz w:val="20"/>
          <w:szCs w:val="20"/>
        </w:rPr>
        <w:t xml:space="preserve"> </w:t>
      </w:r>
      <w:r w:rsidRPr="00B16F0E">
        <w:rPr>
          <w:rFonts w:ascii="Times New Roman" w:hAnsi="Times New Roman" w:cs="Times New Roman"/>
          <w:b/>
          <w:bCs/>
          <w:sz w:val="20"/>
          <w:szCs w:val="20"/>
        </w:rPr>
        <w:t>Specific reasons for the loss to follow-up</w:t>
      </w:r>
    </w:p>
    <w:tbl>
      <w:tblPr>
        <w:tblW w:w="8046" w:type="dxa"/>
        <w:tblLook w:val="04A0" w:firstRow="1" w:lastRow="0" w:firstColumn="1" w:lastColumn="0" w:noHBand="0" w:noVBand="1"/>
      </w:tblPr>
      <w:tblGrid>
        <w:gridCol w:w="1300"/>
        <w:gridCol w:w="1300"/>
        <w:gridCol w:w="5446"/>
      </w:tblGrid>
      <w:tr w:rsidR="00B16F0E" w:rsidRPr="00B16F0E" w14:paraId="3E0724B3" w14:textId="77777777" w:rsidTr="00586CEF">
        <w:trPr>
          <w:trHeight w:val="340"/>
        </w:trPr>
        <w:tc>
          <w:tcPr>
            <w:tcW w:w="1300" w:type="dxa"/>
            <w:tcBorders>
              <w:top w:val="single" w:sz="8" w:space="0" w:color="auto"/>
              <w:left w:val="nil"/>
              <w:bottom w:val="single" w:sz="8" w:space="0" w:color="auto"/>
              <w:right w:val="nil"/>
            </w:tcBorders>
            <w:shd w:val="clear" w:color="auto" w:fill="auto"/>
            <w:noWrap/>
            <w:vAlign w:val="center"/>
            <w:hideMark/>
          </w:tcPr>
          <w:p w14:paraId="63F9463C"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ID</w:t>
            </w:r>
          </w:p>
        </w:tc>
        <w:tc>
          <w:tcPr>
            <w:tcW w:w="1300" w:type="dxa"/>
            <w:tcBorders>
              <w:top w:val="single" w:sz="8" w:space="0" w:color="auto"/>
              <w:left w:val="nil"/>
              <w:bottom w:val="single" w:sz="8" w:space="0" w:color="auto"/>
              <w:right w:val="nil"/>
            </w:tcBorders>
            <w:shd w:val="clear" w:color="auto" w:fill="auto"/>
            <w:noWrap/>
            <w:vAlign w:val="center"/>
            <w:hideMark/>
          </w:tcPr>
          <w:p w14:paraId="6D0849E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Group</w:t>
            </w:r>
          </w:p>
        </w:tc>
        <w:tc>
          <w:tcPr>
            <w:tcW w:w="5446" w:type="dxa"/>
            <w:tcBorders>
              <w:top w:val="single" w:sz="8" w:space="0" w:color="auto"/>
              <w:left w:val="nil"/>
              <w:bottom w:val="single" w:sz="8" w:space="0" w:color="auto"/>
              <w:right w:val="nil"/>
            </w:tcBorders>
            <w:shd w:val="clear" w:color="auto" w:fill="auto"/>
            <w:noWrap/>
            <w:vAlign w:val="center"/>
            <w:hideMark/>
          </w:tcPr>
          <w:p w14:paraId="72082883"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Reasons for loss to follow-up</w:t>
            </w:r>
          </w:p>
        </w:tc>
      </w:tr>
      <w:tr w:rsidR="00B16F0E" w:rsidRPr="00B16F0E" w14:paraId="0D71358B" w14:textId="77777777" w:rsidTr="00586CEF">
        <w:trPr>
          <w:trHeight w:val="320"/>
        </w:trPr>
        <w:tc>
          <w:tcPr>
            <w:tcW w:w="1300" w:type="dxa"/>
            <w:tcBorders>
              <w:top w:val="nil"/>
              <w:left w:val="nil"/>
              <w:bottom w:val="nil"/>
              <w:right w:val="nil"/>
            </w:tcBorders>
            <w:shd w:val="clear" w:color="auto" w:fill="auto"/>
            <w:noWrap/>
            <w:vAlign w:val="center"/>
            <w:hideMark/>
          </w:tcPr>
          <w:p w14:paraId="3317AB4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37</w:t>
            </w:r>
          </w:p>
        </w:tc>
        <w:tc>
          <w:tcPr>
            <w:tcW w:w="1300" w:type="dxa"/>
            <w:tcBorders>
              <w:top w:val="nil"/>
              <w:left w:val="nil"/>
              <w:bottom w:val="nil"/>
              <w:right w:val="nil"/>
            </w:tcBorders>
            <w:shd w:val="clear" w:color="auto" w:fill="auto"/>
            <w:noWrap/>
            <w:vAlign w:val="center"/>
            <w:hideMark/>
          </w:tcPr>
          <w:p w14:paraId="2E12FB91"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2949C0AB"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6AC4F7C3" w14:textId="77777777" w:rsidTr="00586CEF">
        <w:trPr>
          <w:trHeight w:val="320"/>
        </w:trPr>
        <w:tc>
          <w:tcPr>
            <w:tcW w:w="1300" w:type="dxa"/>
            <w:tcBorders>
              <w:top w:val="nil"/>
              <w:left w:val="nil"/>
              <w:bottom w:val="nil"/>
              <w:right w:val="nil"/>
            </w:tcBorders>
            <w:shd w:val="clear" w:color="auto" w:fill="auto"/>
            <w:noWrap/>
            <w:vAlign w:val="center"/>
            <w:hideMark/>
          </w:tcPr>
          <w:p w14:paraId="4B1FCBAB"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12</w:t>
            </w:r>
          </w:p>
        </w:tc>
        <w:tc>
          <w:tcPr>
            <w:tcW w:w="1300" w:type="dxa"/>
            <w:tcBorders>
              <w:top w:val="nil"/>
              <w:left w:val="nil"/>
              <w:bottom w:val="nil"/>
              <w:right w:val="nil"/>
            </w:tcBorders>
            <w:shd w:val="clear" w:color="auto" w:fill="auto"/>
            <w:noWrap/>
            <w:vAlign w:val="center"/>
            <w:hideMark/>
          </w:tcPr>
          <w:p w14:paraId="1DD5457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hideMark/>
          </w:tcPr>
          <w:p w14:paraId="19D71172"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2C8B3BF5" w14:textId="77777777" w:rsidTr="00586CEF">
        <w:trPr>
          <w:trHeight w:val="320"/>
        </w:trPr>
        <w:tc>
          <w:tcPr>
            <w:tcW w:w="1300" w:type="dxa"/>
            <w:tcBorders>
              <w:top w:val="nil"/>
              <w:left w:val="nil"/>
              <w:bottom w:val="nil"/>
              <w:right w:val="nil"/>
            </w:tcBorders>
            <w:shd w:val="clear" w:color="auto" w:fill="auto"/>
            <w:noWrap/>
            <w:vAlign w:val="center"/>
            <w:hideMark/>
          </w:tcPr>
          <w:p w14:paraId="2161DA45"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27</w:t>
            </w:r>
          </w:p>
        </w:tc>
        <w:tc>
          <w:tcPr>
            <w:tcW w:w="1300" w:type="dxa"/>
            <w:tcBorders>
              <w:top w:val="nil"/>
              <w:left w:val="nil"/>
              <w:bottom w:val="nil"/>
              <w:right w:val="nil"/>
            </w:tcBorders>
            <w:shd w:val="clear" w:color="auto" w:fill="auto"/>
            <w:noWrap/>
            <w:vAlign w:val="center"/>
            <w:hideMark/>
          </w:tcPr>
          <w:p w14:paraId="41FF483B"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hideMark/>
          </w:tcPr>
          <w:p w14:paraId="7982DDFD"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3B194A1E" w14:textId="77777777" w:rsidTr="00586CEF">
        <w:trPr>
          <w:trHeight w:val="320"/>
        </w:trPr>
        <w:tc>
          <w:tcPr>
            <w:tcW w:w="1300" w:type="dxa"/>
            <w:tcBorders>
              <w:top w:val="nil"/>
              <w:left w:val="nil"/>
              <w:bottom w:val="nil"/>
              <w:right w:val="nil"/>
            </w:tcBorders>
            <w:shd w:val="clear" w:color="auto" w:fill="auto"/>
            <w:noWrap/>
            <w:vAlign w:val="center"/>
            <w:hideMark/>
          </w:tcPr>
          <w:p w14:paraId="7487E205"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16</w:t>
            </w:r>
          </w:p>
        </w:tc>
        <w:tc>
          <w:tcPr>
            <w:tcW w:w="1300" w:type="dxa"/>
            <w:tcBorders>
              <w:top w:val="nil"/>
              <w:left w:val="nil"/>
              <w:bottom w:val="nil"/>
              <w:right w:val="nil"/>
            </w:tcBorders>
            <w:shd w:val="clear" w:color="auto" w:fill="auto"/>
            <w:noWrap/>
            <w:vAlign w:val="center"/>
            <w:hideMark/>
          </w:tcPr>
          <w:p w14:paraId="1BF6C69D"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652E44FB"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微软雅黑" w:hAnsi="Times New Roman" w:cs="Times New Roman"/>
                <w:sz w:val="20"/>
                <w:szCs w:val="20"/>
              </w:rPr>
              <w:t>Anti-epidemic measures</w:t>
            </w:r>
            <w:r w:rsidRPr="00B16F0E">
              <w:rPr>
                <w:rFonts w:ascii="Times New Roman" w:eastAsia="等线" w:hAnsi="Times New Roman" w:cs="Times New Roman"/>
                <w:sz w:val="20"/>
                <w:szCs w:val="20"/>
                <w:vertAlign w:val="superscript"/>
              </w:rPr>
              <w:t>b</w:t>
            </w:r>
          </w:p>
        </w:tc>
      </w:tr>
      <w:tr w:rsidR="00B16F0E" w:rsidRPr="00B16F0E" w14:paraId="32ACFABB" w14:textId="77777777" w:rsidTr="00586CEF">
        <w:trPr>
          <w:trHeight w:val="320"/>
        </w:trPr>
        <w:tc>
          <w:tcPr>
            <w:tcW w:w="1300" w:type="dxa"/>
            <w:tcBorders>
              <w:top w:val="nil"/>
              <w:left w:val="nil"/>
              <w:bottom w:val="nil"/>
              <w:right w:val="nil"/>
            </w:tcBorders>
            <w:shd w:val="clear" w:color="auto" w:fill="auto"/>
            <w:noWrap/>
            <w:vAlign w:val="center"/>
            <w:hideMark/>
          </w:tcPr>
          <w:p w14:paraId="543D412E"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46</w:t>
            </w:r>
          </w:p>
        </w:tc>
        <w:tc>
          <w:tcPr>
            <w:tcW w:w="1300" w:type="dxa"/>
            <w:tcBorders>
              <w:top w:val="nil"/>
              <w:left w:val="nil"/>
              <w:bottom w:val="nil"/>
              <w:right w:val="nil"/>
            </w:tcBorders>
            <w:shd w:val="clear" w:color="auto" w:fill="auto"/>
            <w:noWrap/>
            <w:vAlign w:val="center"/>
            <w:hideMark/>
          </w:tcPr>
          <w:p w14:paraId="4CFA6B36"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3DEFC6DE" w14:textId="77777777" w:rsidR="00C5600A" w:rsidRPr="00B16F0E" w:rsidRDefault="00C5600A" w:rsidP="00586CEF">
            <w:pPr>
              <w:jc w:val="center"/>
              <w:rPr>
                <w:rFonts w:ascii="Times New Roman" w:eastAsia="微软雅黑" w:hAnsi="Times New Roman" w:cs="Times New Roman"/>
                <w:kern w:val="2"/>
                <w:sz w:val="20"/>
                <w:szCs w:val="20"/>
              </w:rPr>
            </w:pPr>
            <w:r w:rsidRPr="00B16F0E">
              <w:rPr>
                <w:rFonts w:ascii="Times New Roman" w:eastAsia="微软雅黑" w:hAnsi="Times New Roman" w:cs="Times New Roman"/>
                <w:sz w:val="20"/>
                <w:szCs w:val="20"/>
              </w:rPr>
              <w:t>Anti-epidemic measures</w:t>
            </w:r>
          </w:p>
        </w:tc>
      </w:tr>
      <w:tr w:rsidR="00B16F0E" w:rsidRPr="00B16F0E" w14:paraId="02DA694D" w14:textId="77777777" w:rsidTr="00586CEF">
        <w:trPr>
          <w:trHeight w:val="320"/>
        </w:trPr>
        <w:tc>
          <w:tcPr>
            <w:tcW w:w="1300" w:type="dxa"/>
            <w:tcBorders>
              <w:top w:val="nil"/>
              <w:left w:val="nil"/>
              <w:bottom w:val="nil"/>
              <w:right w:val="nil"/>
            </w:tcBorders>
            <w:shd w:val="clear" w:color="auto" w:fill="auto"/>
            <w:noWrap/>
            <w:vAlign w:val="center"/>
            <w:hideMark/>
          </w:tcPr>
          <w:p w14:paraId="311BA7BC"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11</w:t>
            </w:r>
          </w:p>
        </w:tc>
        <w:tc>
          <w:tcPr>
            <w:tcW w:w="1300" w:type="dxa"/>
            <w:tcBorders>
              <w:top w:val="nil"/>
              <w:left w:val="nil"/>
              <w:bottom w:val="nil"/>
              <w:right w:val="nil"/>
            </w:tcBorders>
            <w:shd w:val="clear" w:color="auto" w:fill="auto"/>
            <w:noWrap/>
            <w:vAlign w:val="center"/>
            <w:hideMark/>
          </w:tcPr>
          <w:p w14:paraId="0CFE9BEF"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1EB0E1FD"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微软雅黑" w:hAnsi="Times New Roman" w:cs="Times New Roman"/>
                <w:sz w:val="20"/>
                <w:szCs w:val="20"/>
              </w:rPr>
              <w:t>Anti-epidemic measures</w:t>
            </w:r>
          </w:p>
        </w:tc>
      </w:tr>
      <w:tr w:rsidR="00B16F0E" w:rsidRPr="00B16F0E" w14:paraId="3F4FD140" w14:textId="77777777" w:rsidTr="00586CEF">
        <w:trPr>
          <w:trHeight w:val="320"/>
        </w:trPr>
        <w:tc>
          <w:tcPr>
            <w:tcW w:w="1300" w:type="dxa"/>
            <w:tcBorders>
              <w:top w:val="nil"/>
              <w:left w:val="nil"/>
              <w:bottom w:val="nil"/>
              <w:right w:val="nil"/>
            </w:tcBorders>
            <w:shd w:val="clear" w:color="auto" w:fill="auto"/>
            <w:noWrap/>
            <w:vAlign w:val="center"/>
            <w:hideMark/>
          </w:tcPr>
          <w:p w14:paraId="10065FE7"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45</w:t>
            </w:r>
          </w:p>
        </w:tc>
        <w:tc>
          <w:tcPr>
            <w:tcW w:w="1300" w:type="dxa"/>
            <w:tcBorders>
              <w:top w:val="nil"/>
              <w:left w:val="nil"/>
              <w:bottom w:val="nil"/>
              <w:right w:val="nil"/>
            </w:tcBorders>
            <w:shd w:val="clear" w:color="auto" w:fill="auto"/>
            <w:noWrap/>
            <w:vAlign w:val="center"/>
            <w:hideMark/>
          </w:tcPr>
          <w:p w14:paraId="5F99EBD9"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2EF9C6E3"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Distance</w:t>
            </w:r>
            <w:r w:rsidRPr="00B16F0E">
              <w:rPr>
                <w:rFonts w:ascii="Times New Roman" w:eastAsia="等线" w:hAnsi="Times New Roman" w:cs="Times New Roman"/>
                <w:sz w:val="20"/>
                <w:szCs w:val="20"/>
                <w:vertAlign w:val="superscript"/>
              </w:rPr>
              <w:t>c</w:t>
            </w:r>
          </w:p>
        </w:tc>
      </w:tr>
      <w:tr w:rsidR="00B16F0E" w:rsidRPr="00B16F0E" w14:paraId="21E7E29B" w14:textId="77777777" w:rsidTr="00586CEF">
        <w:trPr>
          <w:trHeight w:val="320"/>
        </w:trPr>
        <w:tc>
          <w:tcPr>
            <w:tcW w:w="1300" w:type="dxa"/>
            <w:tcBorders>
              <w:top w:val="nil"/>
              <w:left w:val="nil"/>
              <w:bottom w:val="nil"/>
              <w:right w:val="nil"/>
            </w:tcBorders>
            <w:shd w:val="clear" w:color="auto" w:fill="auto"/>
            <w:noWrap/>
            <w:vAlign w:val="center"/>
            <w:hideMark/>
          </w:tcPr>
          <w:p w14:paraId="741B557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35</w:t>
            </w:r>
          </w:p>
        </w:tc>
        <w:tc>
          <w:tcPr>
            <w:tcW w:w="1300" w:type="dxa"/>
            <w:tcBorders>
              <w:top w:val="nil"/>
              <w:left w:val="nil"/>
              <w:bottom w:val="nil"/>
              <w:right w:val="nil"/>
            </w:tcBorders>
            <w:shd w:val="clear" w:color="auto" w:fill="auto"/>
            <w:noWrap/>
            <w:vAlign w:val="center"/>
            <w:hideMark/>
          </w:tcPr>
          <w:p w14:paraId="57AAD8E6"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504FD695"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Distance</w:t>
            </w:r>
          </w:p>
        </w:tc>
      </w:tr>
      <w:tr w:rsidR="00B16F0E" w:rsidRPr="00B16F0E" w14:paraId="1D13930B" w14:textId="77777777" w:rsidTr="00586CEF">
        <w:trPr>
          <w:trHeight w:val="320"/>
        </w:trPr>
        <w:tc>
          <w:tcPr>
            <w:tcW w:w="1300" w:type="dxa"/>
            <w:tcBorders>
              <w:top w:val="nil"/>
              <w:left w:val="nil"/>
              <w:bottom w:val="nil"/>
              <w:right w:val="nil"/>
            </w:tcBorders>
            <w:shd w:val="clear" w:color="auto" w:fill="auto"/>
            <w:noWrap/>
            <w:vAlign w:val="center"/>
            <w:hideMark/>
          </w:tcPr>
          <w:p w14:paraId="57ED0AEE"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17</w:t>
            </w:r>
          </w:p>
        </w:tc>
        <w:tc>
          <w:tcPr>
            <w:tcW w:w="1300" w:type="dxa"/>
            <w:tcBorders>
              <w:top w:val="nil"/>
              <w:left w:val="nil"/>
              <w:bottom w:val="nil"/>
              <w:right w:val="nil"/>
            </w:tcBorders>
            <w:shd w:val="clear" w:color="auto" w:fill="auto"/>
            <w:noWrap/>
            <w:vAlign w:val="center"/>
            <w:hideMark/>
          </w:tcPr>
          <w:p w14:paraId="3BC93643"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31336E19"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Distance</w:t>
            </w:r>
          </w:p>
        </w:tc>
      </w:tr>
      <w:tr w:rsidR="00B16F0E" w:rsidRPr="00B16F0E" w14:paraId="1BDB36AB" w14:textId="77777777" w:rsidTr="00586CEF">
        <w:trPr>
          <w:trHeight w:val="320"/>
        </w:trPr>
        <w:tc>
          <w:tcPr>
            <w:tcW w:w="1300" w:type="dxa"/>
            <w:tcBorders>
              <w:top w:val="nil"/>
              <w:left w:val="nil"/>
              <w:bottom w:val="nil"/>
              <w:right w:val="nil"/>
            </w:tcBorders>
            <w:shd w:val="clear" w:color="auto" w:fill="auto"/>
            <w:noWrap/>
            <w:vAlign w:val="center"/>
            <w:hideMark/>
          </w:tcPr>
          <w:p w14:paraId="12FCDE4C"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61</w:t>
            </w:r>
          </w:p>
        </w:tc>
        <w:tc>
          <w:tcPr>
            <w:tcW w:w="1300" w:type="dxa"/>
            <w:tcBorders>
              <w:top w:val="nil"/>
              <w:left w:val="nil"/>
              <w:bottom w:val="nil"/>
              <w:right w:val="nil"/>
            </w:tcBorders>
            <w:shd w:val="clear" w:color="auto" w:fill="auto"/>
            <w:noWrap/>
            <w:vAlign w:val="center"/>
            <w:hideMark/>
          </w:tcPr>
          <w:p w14:paraId="09E8C029"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4120A15D"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Distance</w:t>
            </w:r>
          </w:p>
        </w:tc>
      </w:tr>
      <w:tr w:rsidR="00B16F0E" w:rsidRPr="00B16F0E" w14:paraId="37F025BA" w14:textId="77777777" w:rsidTr="00586CEF">
        <w:trPr>
          <w:trHeight w:val="320"/>
        </w:trPr>
        <w:tc>
          <w:tcPr>
            <w:tcW w:w="1300" w:type="dxa"/>
            <w:tcBorders>
              <w:top w:val="nil"/>
              <w:left w:val="nil"/>
              <w:bottom w:val="nil"/>
              <w:right w:val="nil"/>
            </w:tcBorders>
            <w:shd w:val="clear" w:color="auto" w:fill="auto"/>
            <w:noWrap/>
            <w:vAlign w:val="center"/>
            <w:hideMark/>
          </w:tcPr>
          <w:p w14:paraId="43CCF55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73</w:t>
            </w:r>
          </w:p>
        </w:tc>
        <w:tc>
          <w:tcPr>
            <w:tcW w:w="1300" w:type="dxa"/>
            <w:tcBorders>
              <w:top w:val="nil"/>
              <w:left w:val="nil"/>
              <w:bottom w:val="nil"/>
              <w:right w:val="nil"/>
            </w:tcBorders>
            <w:shd w:val="clear" w:color="auto" w:fill="auto"/>
            <w:noWrap/>
            <w:vAlign w:val="center"/>
            <w:hideMark/>
          </w:tcPr>
          <w:p w14:paraId="28ED05C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HR</w:t>
            </w:r>
          </w:p>
        </w:tc>
        <w:tc>
          <w:tcPr>
            <w:tcW w:w="5446" w:type="dxa"/>
            <w:tcBorders>
              <w:top w:val="nil"/>
              <w:left w:val="nil"/>
              <w:bottom w:val="nil"/>
              <w:right w:val="nil"/>
            </w:tcBorders>
            <w:shd w:val="clear" w:color="auto" w:fill="auto"/>
            <w:noWrap/>
            <w:vAlign w:val="center"/>
            <w:hideMark/>
          </w:tcPr>
          <w:p w14:paraId="2803E18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Distance</w:t>
            </w:r>
          </w:p>
        </w:tc>
      </w:tr>
      <w:tr w:rsidR="00B16F0E" w:rsidRPr="00B16F0E" w14:paraId="1EDDFC1D" w14:textId="77777777" w:rsidTr="00586CEF">
        <w:trPr>
          <w:trHeight w:val="320"/>
        </w:trPr>
        <w:tc>
          <w:tcPr>
            <w:tcW w:w="1300" w:type="dxa"/>
            <w:tcBorders>
              <w:top w:val="nil"/>
              <w:left w:val="nil"/>
              <w:bottom w:val="nil"/>
              <w:right w:val="nil"/>
            </w:tcBorders>
            <w:shd w:val="clear" w:color="auto" w:fill="auto"/>
            <w:noWrap/>
            <w:vAlign w:val="center"/>
            <w:hideMark/>
          </w:tcPr>
          <w:p w14:paraId="12E42C10"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24</w:t>
            </w:r>
          </w:p>
        </w:tc>
        <w:tc>
          <w:tcPr>
            <w:tcW w:w="1300" w:type="dxa"/>
            <w:tcBorders>
              <w:top w:val="nil"/>
              <w:left w:val="nil"/>
              <w:bottom w:val="nil"/>
              <w:right w:val="nil"/>
            </w:tcBorders>
            <w:shd w:val="clear" w:color="auto" w:fill="auto"/>
            <w:noWrap/>
            <w:vAlign w:val="center"/>
            <w:hideMark/>
          </w:tcPr>
          <w:p w14:paraId="567B0CF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49AD77E9"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4896EB54" w14:textId="77777777" w:rsidTr="00586CEF">
        <w:trPr>
          <w:trHeight w:val="320"/>
        </w:trPr>
        <w:tc>
          <w:tcPr>
            <w:tcW w:w="1300" w:type="dxa"/>
            <w:tcBorders>
              <w:top w:val="nil"/>
              <w:left w:val="nil"/>
              <w:bottom w:val="nil"/>
              <w:right w:val="nil"/>
            </w:tcBorders>
            <w:shd w:val="clear" w:color="auto" w:fill="auto"/>
            <w:noWrap/>
            <w:vAlign w:val="center"/>
            <w:hideMark/>
          </w:tcPr>
          <w:p w14:paraId="451DAF8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42</w:t>
            </w:r>
          </w:p>
        </w:tc>
        <w:tc>
          <w:tcPr>
            <w:tcW w:w="1300" w:type="dxa"/>
            <w:tcBorders>
              <w:top w:val="nil"/>
              <w:left w:val="nil"/>
              <w:bottom w:val="nil"/>
              <w:right w:val="nil"/>
            </w:tcBorders>
            <w:shd w:val="clear" w:color="auto" w:fill="auto"/>
            <w:noWrap/>
            <w:vAlign w:val="center"/>
            <w:hideMark/>
          </w:tcPr>
          <w:p w14:paraId="1EE4142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2EE5FFE6"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3500AC95" w14:textId="77777777" w:rsidTr="00586CEF">
        <w:trPr>
          <w:trHeight w:val="320"/>
        </w:trPr>
        <w:tc>
          <w:tcPr>
            <w:tcW w:w="1300" w:type="dxa"/>
            <w:tcBorders>
              <w:top w:val="nil"/>
              <w:left w:val="nil"/>
              <w:bottom w:val="nil"/>
              <w:right w:val="nil"/>
            </w:tcBorders>
            <w:shd w:val="clear" w:color="auto" w:fill="auto"/>
            <w:noWrap/>
            <w:vAlign w:val="center"/>
            <w:hideMark/>
          </w:tcPr>
          <w:p w14:paraId="60CEC803"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54</w:t>
            </w:r>
          </w:p>
        </w:tc>
        <w:tc>
          <w:tcPr>
            <w:tcW w:w="1300" w:type="dxa"/>
            <w:tcBorders>
              <w:top w:val="nil"/>
              <w:left w:val="nil"/>
              <w:bottom w:val="nil"/>
              <w:right w:val="nil"/>
            </w:tcBorders>
            <w:shd w:val="clear" w:color="auto" w:fill="auto"/>
            <w:noWrap/>
            <w:vAlign w:val="center"/>
            <w:hideMark/>
          </w:tcPr>
          <w:p w14:paraId="77DBF467"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4C3C010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2807C9A6" w14:textId="77777777" w:rsidTr="00586CEF">
        <w:trPr>
          <w:trHeight w:val="320"/>
        </w:trPr>
        <w:tc>
          <w:tcPr>
            <w:tcW w:w="1300" w:type="dxa"/>
            <w:tcBorders>
              <w:top w:val="nil"/>
              <w:left w:val="nil"/>
              <w:bottom w:val="nil"/>
              <w:right w:val="nil"/>
            </w:tcBorders>
            <w:shd w:val="clear" w:color="auto" w:fill="auto"/>
            <w:noWrap/>
            <w:vAlign w:val="center"/>
            <w:hideMark/>
          </w:tcPr>
          <w:p w14:paraId="75E9A2B2"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57</w:t>
            </w:r>
          </w:p>
        </w:tc>
        <w:tc>
          <w:tcPr>
            <w:tcW w:w="1300" w:type="dxa"/>
            <w:tcBorders>
              <w:top w:val="nil"/>
              <w:left w:val="nil"/>
              <w:bottom w:val="nil"/>
              <w:right w:val="nil"/>
            </w:tcBorders>
            <w:shd w:val="clear" w:color="auto" w:fill="auto"/>
            <w:noWrap/>
            <w:vAlign w:val="center"/>
            <w:hideMark/>
          </w:tcPr>
          <w:p w14:paraId="1F138D50"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4C20F946"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2D04641E" w14:textId="77777777" w:rsidTr="00586CEF">
        <w:trPr>
          <w:trHeight w:val="320"/>
        </w:trPr>
        <w:tc>
          <w:tcPr>
            <w:tcW w:w="1300" w:type="dxa"/>
            <w:tcBorders>
              <w:top w:val="nil"/>
              <w:left w:val="nil"/>
              <w:bottom w:val="nil"/>
              <w:right w:val="nil"/>
            </w:tcBorders>
            <w:shd w:val="clear" w:color="auto" w:fill="auto"/>
            <w:noWrap/>
            <w:vAlign w:val="center"/>
            <w:hideMark/>
          </w:tcPr>
          <w:p w14:paraId="4DCFA944"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66</w:t>
            </w:r>
          </w:p>
        </w:tc>
        <w:tc>
          <w:tcPr>
            <w:tcW w:w="1300" w:type="dxa"/>
            <w:tcBorders>
              <w:top w:val="nil"/>
              <w:left w:val="nil"/>
              <w:bottom w:val="nil"/>
              <w:right w:val="nil"/>
            </w:tcBorders>
            <w:shd w:val="clear" w:color="auto" w:fill="auto"/>
            <w:noWrap/>
            <w:vAlign w:val="center"/>
            <w:hideMark/>
          </w:tcPr>
          <w:p w14:paraId="329D65E1"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5B5A29D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399608E5" w14:textId="77777777" w:rsidTr="00586CEF">
        <w:trPr>
          <w:trHeight w:val="320"/>
        </w:trPr>
        <w:tc>
          <w:tcPr>
            <w:tcW w:w="1300" w:type="dxa"/>
            <w:tcBorders>
              <w:top w:val="nil"/>
              <w:left w:val="nil"/>
              <w:bottom w:val="nil"/>
              <w:right w:val="nil"/>
            </w:tcBorders>
            <w:shd w:val="clear" w:color="auto" w:fill="auto"/>
            <w:noWrap/>
            <w:vAlign w:val="center"/>
            <w:hideMark/>
          </w:tcPr>
          <w:p w14:paraId="1C819729"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40</w:t>
            </w:r>
          </w:p>
        </w:tc>
        <w:tc>
          <w:tcPr>
            <w:tcW w:w="1300" w:type="dxa"/>
            <w:tcBorders>
              <w:top w:val="nil"/>
              <w:left w:val="nil"/>
              <w:bottom w:val="nil"/>
              <w:right w:val="nil"/>
            </w:tcBorders>
            <w:shd w:val="clear" w:color="auto" w:fill="auto"/>
            <w:noWrap/>
            <w:vAlign w:val="center"/>
            <w:hideMark/>
          </w:tcPr>
          <w:p w14:paraId="3290C594"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76F895C1"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66BF2221" w14:textId="77777777" w:rsidTr="00586CEF">
        <w:trPr>
          <w:trHeight w:val="320"/>
        </w:trPr>
        <w:tc>
          <w:tcPr>
            <w:tcW w:w="1300" w:type="dxa"/>
            <w:tcBorders>
              <w:top w:val="nil"/>
              <w:left w:val="nil"/>
              <w:bottom w:val="nil"/>
              <w:right w:val="nil"/>
            </w:tcBorders>
            <w:shd w:val="clear" w:color="auto" w:fill="auto"/>
            <w:noWrap/>
            <w:vAlign w:val="center"/>
            <w:hideMark/>
          </w:tcPr>
          <w:p w14:paraId="4BE015B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10</w:t>
            </w:r>
          </w:p>
        </w:tc>
        <w:tc>
          <w:tcPr>
            <w:tcW w:w="1300" w:type="dxa"/>
            <w:tcBorders>
              <w:top w:val="nil"/>
              <w:left w:val="nil"/>
              <w:bottom w:val="nil"/>
              <w:right w:val="nil"/>
            </w:tcBorders>
            <w:shd w:val="clear" w:color="auto" w:fill="auto"/>
            <w:noWrap/>
            <w:vAlign w:val="center"/>
            <w:hideMark/>
          </w:tcPr>
          <w:p w14:paraId="6EAE66EB"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nil"/>
              <w:right w:val="nil"/>
            </w:tcBorders>
            <w:shd w:val="clear" w:color="auto" w:fill="auto"/>
            <w:noWrap/>
            <w:hideMark/>
          </w:tcPr>
          <w:p w14:paraId="33AF4A38"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1A065DAA" w14:textId="77777777" w:rsidTr="00586CEF">
        <w:trPr>
          <w:trHeight w:val="320"/>
        </w:trPr>
        <w:tc>
          <w:tcPr>
            <w:tcW w:w="1300" w:type="dxa"/>
            <w:tcBorders>
              <w:top w:val="nil"/>
              <w:left w:val="nil"/>
              <w:right w:val="nil"/>
            </w:tcBorders>
            <w:shd w:val="clear" w:color="auto" w:fill="auto"/>
            <w:noWrap/>
            <w:vAlign w:val="center"/>
            <w:hideMark/>
          </w:tcPr>
          <w:p w14:paraId="4D8D3962"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20</w:t>
            </w:r>
          </w:p>
        </w:tc>
        <w:tc>
          <w:tcPr>
            <w:tcW w:w="1300" w:type="dxa"/>
            <w:tcBorders>
              <w:top w:val="nil"/>
              <w:left w:val="nil"/>
              <w:right w:val="nil"/>
            </w:tcBorders>
            <w:shd w:val="clear" w:color="auto" w:fill="auto"/>
            <w:noWrap/>
            <w:vAlign w:val="center"/>
            <w:hideMark/>
          </w:tcPr>
          <w:p w14:paraId="3DDF45EF"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right w:val="nil"/>
            </w:tcBorders>
            <w:shd w:val="clear" w:color="auto" w:fill="auto"/>
            <w:noWrap/>
            <w:vAlign w:val="center"/>
            <w:hideMark/>
          </w:tcPr>
          <w:p w14:paraId="398AB9C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Sickness</w:t>
            </w:r>
          </w:p>
        </w:tc>
      </w:tr>
      <w:tr w:rsidR="00B16F0E" w:rsidRPr="00B16F0E" w14:paraId="2A2C0C3B" w14:textId="77777777" w:rsidTr="00C5600A">
        <w:trPr>
          <w:trHeight w:val="340"/>
        </w:trPr>
        <w:tc>
          <w:tcPr>
            <w:tcW w:w="1300" w:type="dxa"/>
            <w:tcBorders>
              <w:top w:val="nil"/>
              <w:left w:val="nil"/>
              <w:right w:val="nil"/>
            </w:tcBorders>
            <w:shd w:val="clear" w:color="auto" w:fill="auto"/>
            <w:noWrap/>
            <w:vAlign w:val="center"/>
            <w:hideMark/>
          </w:tcPr>
          <w:p w14:paraId="01441017"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26</w:t>
            </w:r>
          </w:p>
        </w:tc>
        <w:tc>
          <w:tcPr>
            <w:tcW w:w="1300" w:type="dxa"/>
            <w:tcBorders>
              <w:top w:val="nil"/>
              <w:left w:val="nil"/>
              <w:right w:val="nil"/>
            </w:tcBorders>
            <w:shd w:val="clear" w:color="auto" w:fill="auto"/>
            <w:noWrap/>
            <w:vAlign w:val="center"/>
            <w:hideMark/>
          </w:tcPr>
          <w:p w14:paraId="2B29E0DA"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right w:val="nil"/>
            </w:tcBorders>
            <w:shd w:val="clear" w:color="auto" w:fill="auto"/>
            <w:noWrap/>
            <w:vAlign w:val="center"/>
            <w:hideMark/>
          </w:tcPr>
          <w:p w14:paraId="00A3E244"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Sickness</w:t>
            </w:r>
          </w:p>
        </w:tc>
      </w:tr>
      <w:tr w:rsidR="00B16F0E" w:rsidRPr="00B16F0E" w14:paraId="684F4FE5" w14:textId="77777777" w:rsidTr="00586CEF">
        <w:trPr>
          <w:trHeight w:val="320"/>
        </w:trPr>
        <w:tc>
          <w:tcPr>
            <w:tcW w:w="1300" w:type="dxa"/>
            <w:tcBorders>
              <w:left w:val="nil"/>
              <w:right w:val="nil"/>
            </w:tcBorders>
            <w:shd w:val="clear" w:color="auto" w:fill="auto"/>
            <w:noWrap/>
            <w:vAlign w:val="center"/>
            <w:hideMark/>
          </w:tcPr>
          <w:p w14:paraId="76DDF422"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29</w:t>
            </w:r>
          </w:p>
        </w:tc>
        <w:tc>
          <w:tcPr>
            <w:tcW w:w="1300" w:type="dxa"/>
            <w:tcBorders>
              <w:left w:val="nil"/>
              <w:right w:val="nil"/>
            </w:tcBorders>
            <w:shd w:val="clear" w:color="auto" w:fill="auto"/>
            <w:noWrap/>
            <w:vAlign w:val="center"/>
            <w:hideMark/>
          </w:tcPr>
          <w:p w14:paraId="3BEBAEFE"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left w:val="nil"/>
              <w:right w:val="nil"/>
            </w:tcBorders>
            <w:shd w:val="clear" w:color="auto" w:fill="auto"/>
            <w:noWrap/>
            <w:hideMark/>
          </w:tcPr>
          <w:p w14:paraId="5BA51CD0"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r w:rsidR="00B16F0E" w:rsidRPr="00B16F0E" w14:paraId="37F27BF8" w14:textId="77777777" w:rsidTr="00C5600A">
        <w:trPr>
          <w:trHeight w:val="320"/>
        </w:trPr>
        <w:tc>
          <w:tcPr>
            <w:tcW w:w="1300" w:type="dxa"/>
            <w:tcBorders>
              <w:top w:val="nil"/>
              <w:left w:val="nil"/>
              <w:bottom w:val="single" w:sz="8" w:space="0" w:color="auto"/>
              <w:right w:val="nil"/>
            </w:tcBorders>
            <w:shd w:val="clear" w:color="auto" w:fill="auto"/>
            <w:noWrap/>
            <w:vAlign w:val="center"/>
            <w:hideMark/>
          </w:tcPr>
          <w:p w14:paraId="45B8F974"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30</w:t>
            </w:r>
          </w:p>
        </w:tc>
        <w:tc>
          <w:tcPr>
            <w:tcW w:w="1300" w:type="dxa"/>
            <w:tcBorders>
              <w:top w:val="nil"/>
              <w:left w:val="nil"/>
              <w:bottom w:val="single" w:sz="8" w:space="0" w:color="auto"/>
              <w:right w:val="nil"/>
            </w:tcBorders>
            <w:shd w:val="clear" w:color="auto" w:fill="auto"/>
            <w:noWrap/>
            <w:vAlign w:val="center"/>
            <w:hideMark/>
          </w:tcPr>
          <w:p w14:paraId="6446BB3E"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LR</w:t>
            </w:r>
          </w:p>
        </w:tc>
        <w:tc>
          <w:tcPr>
            <w:tcW w:w="5446" w:type="dxa"/>
            <w:tcBorders>
              <w:top w:val="nil"/>
              <w:left w:val="nil"/>
              <w:bottom w:val="single" w:sz="8" w:space="0" w:color="auto"/>
              <w:right w:val="nil"/>
            </w:tcBorders>
            <w:shd w:val="clear" w:color="auto" w:fill="auto"/>
            <w:noWrap/>
            <w:hideMark/>
          </w:tcPr>
          <w:p w14:paraId="088A2D24" w14:textId="77777777" w:rsidR="00C5600A" w:rsidRPr="00B16F0E" w:rsidRDefault="00C5600A" w:rsidP="00586CEF">
            <w:pPr>
              <w:jc w:val="center"/>
              <w:rPr>
                <w:rFonts w:ascii="Times New Roman" w:eastAsia="等线" w:hAnsi="Times New Roman" w:cs="Times New Roman"/>
                <w:sz w:val="20"/>
                <w:szCs w:val="20"/>
              </w:rPr>
            </w:pPr>
            <w:r w:rsidRPr="00B16F0E">
              <w:rPr>
                <w:rFonts w:ascii="Times New Roman" w:eastAsia="等线" w:hAnsi="Times New Roman" w:cs="Times New Roman"/>
                <w:sz w:val="20"/>
                <w:szCs w:val="20"/>
              </w:rPr>
              <w:t>Withdraw</w:t>
            </w:r>
          </w:p>
        </w:tc>
      </w:tr>
    </w:tbl>
    <w:p w14:paraId="6C8AB447" w14:textId="7504A7CE" w:rsidR="00C5600A" w:rsidRPr="00B16F0E" w:rsidRDefault="00C5600A" w:rsidP="0046672A">
      <w:pPr>
        <w:jc w:val="both"/>
        <w:rPr>
          <w:rFonts w:ascii="Times New Roman" w:eastAsia="等线" w:hAnsi="Times New Roman" w:cs="Times New Roman"/>
          <w:sz w:val="20"/>
          <w:szCs w:val="20"/>
        </w:rPr>
      </w:pPr>
      <w:r w:rsidRPr="00B16F0E">
        <w:rPr>
          <w:rFonts w:ascii="Times New Roman" w:hAnsi="Times New Roman" w:cs="Times New Roman"/>
          <w:sz w:val="20"/>
          <w:szCs w:val="20"/>
        </w:rPr>
        <w:t>Note, a</w:t>
      </w:r>
      <w:r w:rsidRPr="00B16F0E">
        <w:rPr>
          <w:rFonts w:ascii="Times New Roman" w:eastAsia="微软雅黑" w:hAnsi="Times New Roman" w:cs="Times New Roman"/>
          <w:sz w:val="20"/>
          <w:szCs w:val="20"/>
        </w:rPr>
        <w:t xml:space="preserve">: Withdraw from the study for unknown reasons, b: </w:t>
      </w:r>
      <w:r w:rsidRPr="00B16F0E">
        <w:rPr>
          <w:rFonts w:ascii="Times New Roman" w:eastAsia="等线" w:hAnsi="Times New Roman" w:cs="Times New Roman"/>
          <w:sz w:val="20"/>
          <w:szCs w:val="20"/>
        </w:rPr>
        <w:t xml:space="preserve">Unable </w:t>
      </w:r>
      <w:r w:rsidRPr="00B16F0E">
        <w:rPr>
          <w:rFonts w:ascii="Times New Roman" w:eastAsia="微软雅黑" w:hAnsi="Times New Roman" w:cs="Times New Roman"/>
          <w:sz w:val="20"/>
          <w:szCs w:val="20"/>
        </w:rPr>
        <w:t>to follow up because of anti</w:t>
      </w:r>
      <w:r w:rsidR="002D0172" w:rsidRPr="00B16F0E">
        <w:rPr>
          <w:rFonts w:ascii="Times New Roman" w:eastAsia="微软雅黑" w:hAnsi="Times New Roman" w:cs="Times New Roman"/>
          <w:sz w:val="20"/>
          <w:szCs w:val="20"/>
        </w:rPr>
        <w:t>-</w:t>
      </w:r>
      <w:r w:rsidRPr="00B16F0E">
        <w:rPr>
          <w:rFonts w:ascii="Times New Roman" w:eastAsia="微软雅黑" w:hAnsi="Times New Roman" w:cs="Times New Roman"/>
          <w:sz w:val="20"/>
          <w:szCs w:val="20"/>
        </w:rPr>
        <w:t xml:space="preserve">epidemic measures of </w:t>
      </w:r>
      <w:r w:rsidR="0046672A" w:rsidRPr="00B16F0E">
        <w:rPr>
          <w:rFonts w:ascii="Times New Roman" w:eastAsia="微软雅黑" w:hAnsi="Times New Roman" w:cs="Times New Roman"/>
          <w:sz w:val="20"/>
          <w:szCs w:val="20"/>
        </w:rPr>
        <w:t>Anti-epidemic measures</w:t>
      </w:r>
      <w:r w:rsidRPr="00B16F0E">
        <w:rPr>
          <w:rFonts w:ascii="Times New Roman" w:eastAsia="等线" w:hAnsi="Times New Roman" w:cs="Times New Roman"/>
          <w:sz w:val="20"/>
          <w:szCs w:val="20"/>
        </w:rPr>
        <w:t>, c: Unable to follow up because of the distance, d: Unable to follow up due to sickness</w:t>
      </w:r>
    </w:p>
    <w:p w14:paraId="70DBA176" w14:textId="1AB9683C" w:rsidR="00C5600A" w:rsidRPr="00B16F0E" w:rsidRDefault="00C5600A">
      <w:pPr>
        <w:rPr>
          <w:rFonts w:ascii="Times New Roman" w:hAnsi="Times New Roman" w:cs="Times New Roman"/>
          <w:lang w:eastAsia="zh-CN"/>
        </w:rPr>
      </w:pPr>
    </w:p>
    <w:p w14:paraId="55E07F31" w14:textId="47B55822" w:rsidR="001231DD" w:rsidRPr="00B16F0E" w:rsidRDefault="001231DD">
      <w:pPr>
        <w:rPr>
          <w:rFonts w:ascii="Times New Roman" w:hAnsi="Times New Roman" w:cs="Times New Roman"/>
          <w:lang w:eastAsia="zh-CN"/>
        </w:rPr>
      </w:pPr>
    </w:p>
    <w:p w14:paraId="1302DF67" w14:textId="70413E18" w:rsidR="002D0172" w:rsidRPr="00B16F0E" w:rsidRDefault="002D0172">
      <w:pPr>
        <w:rPr>
          <w:rFonts w:ascii="Times New Roman" w:hAnsi="Times New Roman" w:cs="Times New Roman"/>
          <w:lang w:eastAsia="zh-CN"/>
        </w:rPr>
      </w:pPr>
    </w:p>
    <w:p w14:paraId="11F80A18" w14:textId="6E1987BB" w:rsidR="002D0172" w:rsidRPr="00B16F0E" w:rsidRDefault="002D0172">
      <w:pPr>
        <w:rPr>
          <w:rFonts w:ascii="Times New Roman" w:hAnsi="Times New Roman" w:cs="Times New Roman"/>
          <w:lang w:eastAsia="zh-CN"/>
        </w:rPr>
      </w:pPr>
    </w:p>
    <w:p w14:paraId="6478F0FD" w14:textId="7B715613" w:rsidR="002D0172" w:rsidRPr="00B16F0E" w:rsidRDefault="002D0172">
      <w:pPr>
        <w:rPr>
          <w:rFonts w:ascii="Times New Roman" w:hAnsi="Times New Roman" w:cs="Times New Roman"/>
          <w:lang w:eastAsia="zh-CN"/>
        </w:rPr>
      </w:pPr>
    </w:p>
    <w:p w14:paraId="46001861" w14:textId="4D8D1A93" w:rsidR="002D0172" w:rsidRPr="00B16F0E" w:rsidRDefault="002D0172">
      <w:pPr>
        <w:rPr>
          <w:rFonts w:ascii="Times New Roman" w:hAnsi="Times New Roman" w:cs="Times New Roman"/>
          <w:lang w:eastAsia="zh-CN"/>
        </w:rPr>
      </w:pPr>
    </w:p>
    <w:p w14:paraId="39415617" w14:textId="7EEA3383" w:rsidR="002D0172" w:rsidRPr="00B16F0E" w:rsidRDefault="002D0172">
      <w:pPr>
        <w:rPr>
          <w:rFonts w:ascii="Times New Roman" w:hAnsi="Times New Roman" w:cs="Times New Roman"/>
          <w:lang w:eastAsia="zh-CN"/>
        </w:rPr>
      </w:pPr>
    </w:p>
    <w:p w14:paraId="79C72E55" w14:textId="54991855" w:rsidR="002D0172" w:rsidRPr="00B16F0E" w:rsidRDefault="002D0172">
      <w:pPr>
        <w:rPr>
          <w:rFonts w:ascii="Times New Roman" w:hAnsi="Times New Roman" w:cs="Times New Roman"/>
          <w:lang w:eastAsia="zh-CN"/>
        </w:rPr>
      </w:pPr>
    </w:p>
    <w:p w14:paraId="104744D5" w14:textId="2B602A6E" w:rsidR="002D0172" w:rsidRPr="00B16F0E" w:rsidRDefault="002D0172">
      <w:pPr>
        <w:rPr>
          <w:rFonts w:ascii="Times New Roman" w:hAnsi="Times New Roman" w:cs="Times New Roman"/>
          <w:lang w:eastAsia="zh-CN"/>
        </w:rPr>
      </w:pPr>
    </w:p>
    <w:p w14:paraId="23488E36" w14:textId="50FF40A6" w:rsidR="002D0172" w:rsidRPr="00B16F0E" w:rsidRDefault="002D0172">
      <w:pPr>
        <w:rPr>
          <w:rFonts w:ascii="Times New Roman" w:hAnsi="Times New Roman" w:cs="Times New Roman"/>
          <w:lang w:eastAsia="zh-CN"/>
        </w:rPr>
      </w:pPr>
    </w:p>
    <w:p w14:paraId="6B6008D4" w14:textId="596C2DCE" w:rsidR="002D0172" w:rsidRPr="00B16F0E" w:rsidRDefault="002D0172">
      <w:pPr>
        <w:rPr>
          <w:rFonts w:ascii="Times New Roman" w:hAnsi="Times New Roman" w:cs="Times New Roman"/>
          <w:lang w:eastAsia="zh-CN"/>
        </w:rPr>
      </w:pPr>
    </w:p>
    <w:p w14:paraId="26262203" w14:textId="4F4E082E" w:rsidR="002D0172" w:rsidRPr="00B16F0E" w:rsidRDefault="002D0172">
      <w:pPr>
        <w:rPr>
          <w:rFonts w:ascii="Times New Roman" w:hAnsi="Times New Roman" w:cs="Times New Roman"/>
          <w:lang w:eastAsia="zh-CN"/>
        </w:rPr>
      </w:pPr>
    </w:p>
    <w:p w14:paraId="7F9CBE60" w14:textId="315D44D6" w:rsidR="002D0172" w:rsidRPr="00B16F0E" w:rsidRDefault="002D0172">
      <w:pPr>
        <w:rPr>
          <w:rFonts w:ascii="Times New Roman" w:hAnsi="Times New Roman" w:cs="Times New Roman"/>
          <w:lang w:eastAsia="zh-CN"/>
        </w:rPr>
      </w:pPr>
    </w:p>
    <w:p w14:paraId="62268A26" w14:textId="42282798" w:rsidR="002D0172" w:rsidRPr="00B16F0E" w:rsidRDefault="002D0172">
      <w:pPr>
        <w:rPr>
          <w:rFonts w:ascii="Times New Roman" w:hAnsi="Times New Roman" w:cs="Times New Roman"/>
          <w:lang w:eastAsia="zh-CN"/>
        </w:rPr>
      </w:pPr>
    </w:p>
    <w:p w14:paraId="1983CEAF" w14:textId="24F7E6FE" w:rsidR="002D0172" w:rsidRPr="00B16F0E" w:rsidRDefault="002D0172">
      <w:pPr>
        <w:rPr>
          <w:rFonts w:ascii="Times New Roman" w:hAnsi="Times New Roman" w:cs="Times New Roman"/>
          <w:lang w:eastAsia="zh-CN"/>
        </w:rPr>
      </w:pPr>
    </w:p>
    <w:p w14:paraId="556561DC" w14:textId="4F5D2FF2" w:rsidR="002D0172" w:rsidRPr="00B16F0E" w:rsidRDefault="002D0172">
      <w:pPr>
        <w:rPr>
          <w:rFonts w:ascii="Times New Roman" w:hAnsi="Times New Roman" w:cs="Times New Roman"/>
          <w:lang w:eastAsia="zh-CN"/>
        </w:rPr>
      </w:pPr>
    </w:p>
    <w:p w14:paraId="45052CC8" w14:textId="49A45C9F" w:rsidR="002D0172" w:rsidRPr="00B16F0E" w:rsidRDefault="002D0172">
      <w:pPr>
        <w:rPr>
          <w:rFonts w:ascii="Times New Roman" w:hAnsi="Times New Roman" w:cs="Times New Roman"/>
          <w:lang w:eastAsia="zh-CN"/>
        </w:rPr>
      </w:pPr>
    </w:p>
    <w:p w14:paraId="41822CB5" w14:textId="5CA9EF50" w:rsidR="002D0172" w:rsidRPr="00B16F0E" w:rsidRDefault="002D0172">
      <w:pPr>
        <w:rPr>
          <w:rFonts w:ascii="Times New Roman" w:hAnsi="Times New Roman" w:cs="Times New Roman"/>
          <w:lang w:eastAsia="zh-CN"/>
        </w:rPr>
      </w:pPr>
    </w:p>
    <w:p w14:paraId="7E4EB284" w14:textId="1B22EC4E" w:rsidR="002D0172" w:rsidRPr="00B16F0E" w:rsidRDefault="002D0172">
      <w:pPr>
        <w:rPr>
          <w:rFonts w:ascii="Times New Roman" w:hAnsi="Times New Roman" w:cs="Times New Roman"/>
          <w:lang w:eastAsia="zh-CN"/>
        </w:rPr>
      </w:pPr>
    </w:p>
    <w:p w14:paraId="25D01E9D" w14:textId="6FC3576A" w:rsidR="002D0172" w:rsidRPr="00B16F0E" w:rsidRDefault="002D0172">
      <w:pPr>
        <w:rPr>
          <w:rFonts w:ascii="Times New Roman" w:hAnsi="Times New Roman" w:cs="Times New Roman"/>
          <w:lang w:eastAsia="zh-CN"/>
        </w:rPr>
      </w:pPr>
    </w:p>
    <w:p w14:paraId="33FD819C" w14:textId="231F9497" w:rsidR="002D0172" w:rsidRPr="00B16F0E" w:rsidRDefault="002D0172">
      <w:pPr>
        <w:rPr>
          <w:rFonts w:ascii="Times New Roman" w:hAnsi="Times New Roman" w:cs="Times New Roman"/>
          <w:lang w:eastAsia="zh-CN"/>
        </w:rPr>
      </w:pPr>
    </w:p>
    <w:p w14:paraId="0D9439AD" w14:textId="12CA877F" w:rsidR="002D0172" w:rsidRPr="00B16F0E" w:rsidRDefault="002D0172">
      <w:pPr>
        <w:rPr>
          <w:rFonts w:ascii="Times New Roman" w:hAnsi="Times New Roman" w:cs="Times New Roman"/>
          <w:lang w:eastAsia="zh-CN"/>
        </w:rPr>
      </w:pPr>
    </w:p>
    <w:p w14:paraId="7EBCBE4B" w14:textId="77777777" w:rsidR="002D0172" w:rsidRPr="00B16F0E" w:rsidRDefault="002D0172">
      <w:pPr>
        <w:rPr>
          <w:rFonts w:ascii="Times New Roman" w:hAnsi="Times New Roman" w:cs="Times New Roman"/>
          <w:lang w:eastAsia="zh-CN"/>
        </w:rPr>
      </w:pPr>
    </w:p>
    <w:p w14:paraId="238D09FD" w14:textId="4B9F792E" w:rsidR="001231DD" w:rsidRPr="00B16F0E" w:rsidRDefault="001231DD" w:rsidP="001231DD">
      <w:pPr>
        <w:spacing w:line="480" w:lineRule="auto"/>
        <w:ind w:leftChars="100" w:left="240" w:firstLineChars="100" w:firstLine="210"/>
        <w:jc w:val="center"/>
        <w:rPr>
          <w:rFonts w:ascii="Times New Roman" w:hAnsi="Times New Roman" w:cs="Times New Roman"/>
          <w:b/>
          <w:sz w:val="20"/>
          <w:szCs w:val="20"/>
        </w:rPr>
      </w:pPr>
      <w:bookmarkStart w:id="6" w:name="_Hlk91544949"/>
      <w:r w:rsidRPr="00B16F0E">
        <w:rPr>
          <w:rFonts w:ascii="Times New Roman" w:eastAsia="Malgun Gothic" w:hAnsi="Times New Roman" w:cs="Times New Roman"/>
          <w:b/>
          <w:sz w:val="21"/>
          <w:szCs w:val="21"/>
          <w:lang w:eastAsia="ko-KR"/>
        </w:rPr>
        <w:t>Appendix S12</w:t>
      </w:r>
      <w:r w:rsidRPr="00B16F0E">
        <w:rPr>
          <w:rFonts w:ascii="Times New Roman" w:hAnsi="Times New Roman" w:cs="Times New Roman"/>
          <w:b/>
          <w:bCs/>
        </w:rPr>
        <w:t>.</w:t>
      </w:r>
      <w:r w:rsidRPr="00B16F0E">
        <w:rPr>
          <w:rFonts w:ascii="Times New Roman" w:hAnsi="Times New Roman" w:cs="Times New Roman"/>
          <w:b/>
          <w:sz w:val="20"/>
          <w:szCs w:val="20"/>
        </w:rPr>
        <w:t xml:space="preserve"> GAMM Model of Gesture Developmental Trajectory</w:t>
      </w:r>
    </w:p>
    <w:bookmarkEnd w:id="6"/>
    <w:tbl>
      <w:tblPr>
        <w:tblW w:w="3996" w:type="pct"/>
        <w:jc w:val="center"/>
        <w:tblBorders>
          <w:top w:val="single" w:sz="4" w:space="0" w:color="auto"/>
        </w:tblBorders>
        <w:tblCellMar>
          <w:left w:w="10" w:type="dxa"/>
          <w:right w:w="10" w:type="dxa"/>
        </w:tblCellMar>
        <w:tblLook w:val="04A0" w:firstRow="1" w:lastRow="0" w:firstColumn="1" w:lastColumn="0" w:noHBand="0" w:noVBand="1"/>
      </w:tblPr>
      <w:tblGrid>
        <w:gridCol w:w="1855"/>
        <w:gridCol w:w="2241"/>
        <w:gridCol w:w="1463"/>
        <w:gridCol w:w="1074"/>
      </w:tblGrid>
      <w:tr w:rsidR="00B16F0E" w:rsidRPr="00B16F0E" w14:paraId="6CD16D5D" w14:textId="77777777" w:rsidTr="009C6003">
        <w:trPr>
          <w:trHeight w:val="340"/>
          <w:tblHeader/>
          <w:jc w:val="center"/>
        </w:trPr>
        <w:tc>
          <w:tcPr>
            <w:tcW w:w="0" w:type="auto"/>
            <w:tcBorders>
              <w:top w:val="single" w:sz="12" w:space="0" w:color="auto"/>
              <w:bottom w:val="single" w:sz="12" w:space="0" w:color="auto"/>
            </w:tcBorders>
          </w:tcPr>
          <w:p w14:paraId="74C4F0F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lang w:eastAsia="zh-CN"/>
              </w:rPr>
            </w:pPr>
          </w:p>
        </w:tc>
        <w:tc>
          <w:tcPr>
            <w:tcW w:w="0" w:type="auto"/>
            <w:tcBorders>
              <w:top w:val="single" w:sz="12" w:space="0" w:color="auto"/>
              <w:bottom w:val="single" w:sz="12" w:space="0" w:color="auto"/>
            </w:tcBorders>
          </w:tcPr>
          <w:p w14:paraId="425E486B"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single" w:sz="12" w:space="0" w:color="auto"/>
              <w:bottom w:val="single" w:sz="12" w:space="0" w:color="auto"/>
            </w:tcBorders>
          </w:tcPr>
          <w:p w14:paraId="360D0C5C"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coefficients</w:t>
            </w:r>
          </w:p>
        </w:tc>
        <w:tc>
          <w:tcPr>
            <w:tcW w:w="0" w:type="auto"/>
            <w:tcBorders>
              <w:top w:val="single" w:sz="12" w:space="0" w:color="auto"/>
              <w:bottom w:val="single" w:sz="12" w:space="0" w:color="auto"/>
            </w:tcBorders>
          </w:tcPr>
          <w:p w14:paraId="2D9FF6F2" w14:textId="77777777" w:rsidR="001231DD" w:rsidRPr="00B16F0E" w:rsidRDefault="001231DD" w:rsidP="009C6003">
            <w:pPr>
              <w:spacing w:line="480" w:lineRule="auto"/>
              <w:ind w:leftChars="100" w:left="240" w:firstLineChars="100" w:firstLine="200"/>
              <w:rPr>
                <w:rFonts w:ascii="Times New Roman" w:hAnsi="Times New Roman" w:cs="Times New Roman"/>
                <w:i/>
                <w:iCs/>
                <w:sz w:val="20"/>
                <w:szCs w:val="20"/>
              </w:rPr>
            </w:pPr>
            <w:r w:rsidRPr="00B16F0E">
              <w:rPr>
                <w:rFonts w:ascii="Times New Roman" w:hAnsi="Times New Roman" w:cs="Times New Roman"/>
                <w:i/>
                <w:iCs/>
                <w:sz w:val="20"/>
                <w:szCs w:val="20"/>
              </w:rPr>
              <w:t>p</w:t>
            </w:r>
          </w:p>
        </w:tc>
      </w:tr>
      <w:tr w:rsidR="00B16F0E" w:rsidRPr="00B16F0E" w14:paraId="4A41B50D" w14:textId="77777777" w:rsidTr="009C6003">
        <w:trPr>
          <w:trHeight w:val="340"/>
          <w:jc w:val="center"/>
        </w:trPr>
        <w:tc>
          <w:tcPr>
            <w:tcW w:w="0" w:type="auto"/>
            <w:vMerge w:val="restart"/>
            <w:tcBorders>
              <w:top w:val="single" w:sz="12" w:space="0" w:color="auto"/>
            </w:tcBorders>
          </w:tcPr>
          <w:p w14:paraId="395D859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Overall gestures</w:t>
            </w:r>
          </w:p>
        </w:tc>
        <w:tc>
          <w:tcPr>
            <w:tcW w:w="0" w:type="auto"/>
            <w:tcBorders>
              <w:top w:val="single" w:sz="12" w:space="0" w:color="auto"/>
            </w:tcBorders>
            <w:vAlign w:val="center"/>
          </w:tcPr>
          <w:p w14:paraId="53DBC98D"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Borders>
              <w:top w:val="single" w:sz="12" w:space="0" w:color="auto"/>
            </w:tcBorders>
          </w:tcPr>
          <w:p w14:paraId="31D0072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sz w:val="20"/>
                <w:szCs w:val="20"/>
              </w:rPr>
              <w:t>-41.11</w:t>
            </w:r>
          </w:p>
        </w:tc>
        <w:tc>
          <w:tcPr>
            <w:tcW w:w="0" w:type="auto"/>
            <w:tcBorders>
              <w:top w:val="single" w:sz="12" w:space="0" w:color="auto"/>
            </w:tcBorders>
          </w:tcPr>
          <w:p w14:paraId="14B04B34"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sz w:val="20"/>
                <w:szCs w:val="20"/>
              </w:rPr>
              <w:t>0.44</w:t>
            </w:r>
          </w:p>
        </w:tc>
      </w:tr>
      <w:tr w:rsidR="00B16F0E" w:rsidRPr="00B16F0E" w14:paraId="12D92A49" w14:textId="77777777" w:rsidTr="009C6003">
        <w:trPr>
          <w:trHeight w:val="340"/>
          <w:jc w:val="center"/>
        </w:trPr>
        <w:tc>
          <w:tcPr>
            <w:tcW w:w="0" w:type="auto"/>
            <w:vMerge/>
          </w:tcPr>
          <w:p w14:paraId="55CB7F2D"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7ADAB7D0"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Pr>
          <w:p w14:paraId="33CA97E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sz w:val="20"/>
                <w:szCs w:val="20"/>
              </w:rPr>
              <w:t>24.09</w:t>
            </w:r>
          </w:p>
        </w:tc>
        <w:tc>
          <w:tcPr>
            <w:tcW w:w="0" w:type="auto"/>
          </w:tcPr>
          <w:p w14:paraId="7E33588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55FE38BC" w14:textId="77777777" w:rsidTr="009C6003">
        <w:trPr>
          <w:trHeight w:val="340"/>
          <w:jc w:val="center"/>
        </w:trPr>
        <w:tc>
          <w:tcPr>
            <w:tcW w:w="0" w:type="auto"/>
            <w:vMerge/>
          </w:tcPr>
          <w:p w14:paraId="3037FF2C"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vAlign w:val="center"/>
          </w:tcPr>
          <w:p w14:paraId="6F450DDA"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r w:rsidRPr="00B16F0E">
              <w:rPr>
                <w:rFonts w:ascii="Times New Roman" w:hAnsi="Times New Roman" w:cs="Times New Roman"/>
                <w:bCs/>
                <w:kern w:val="2"/>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Pr>
          <w:p w14:paraId="4731605A"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-0.68</w:t>
            </w:r>
          </w:p>
        </w:tc>
        <w:tc>
          <w:tcPr>
            <w:tcW w:w="0" w:type="auto"/>
          </w:tcPr>
          <w:p w14:paraId="4C4A35C9"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1DBF2A15" w14:textId="77777777" w:rsidTr="009C6003">
        <w:trPr>
          <w:trHeight w:val="340"/>
          <w:jc w:val="center"/>
        </w:trPr>
        <w:tc>
          <w:tcPr>
            <w:tcW w:w="0" w:type="auto"/>
            <w:vMerge/>
          </w:tcPr>
          <w:p w14:paraId="14D36089"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0C2B3240"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Pr>
          <w:p w14:paraId="703389DA"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7.25</w:t>
            </w:r>
          </w:p>
        </w:tc>
        <w:tc>
          <w:tcPr>
            <w:tcW w:w="0" w:type="auto"/>
          </w:tcPr>
          <w:p w14:paraId="043C70C7"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sz w:val="20"/>
                <w:szCs w:val="20"/>
              </w:rPr>
              <w:t>0.36</w:t>
            </w:r>
          </w:p>
        </w:tc>
      </w:tr>
      <w:tr w:rsidR="00B16F0E" w:rsidRPr="00B16F0E" w14:paraId="4572A2FB" w14:textId="77777777" w:rsidTr="009C6003">
        <w:trPr>
          <w:trHeight w:val="340"/>
          <w:jc w:val="center"/>
        </w:trPr>
        <w:tc>
          <w:tcPr>
            <w:tcW w:w="0" w:type="auto"/>
            <w:vMerge/>
          </w:tcPr>
          <w:p w14:paraId="49BE2C6A"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1FBAAE9C"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Pr>
          <w:p w14:paraId="57C950D1"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-0.32</w:t>
            </w:r>
          </w:p>
        </w:tc>
        <w:tc>
          <w:tcPr>
            <w:tcW w:w="0" w:type="auto"/>
          </w:tcPr>
          <w:p w14:paraId="612E39F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0.25</w:t>
            </w:r>
          </w:p>
        </w:tc>
      </w:tr>
      <w:tr w:rsidR="00B16F0E" w:rsidRPr="00B16F0E" w14:paraId="6CCAFA8C" w14:textId="77777777" w:rsidTr="009C6003">
        <w:trPr>
          <w:trHeight w:val="340"/>
          <w:jc w:val="center"/>
        </w:trPr>
        <w:tc>
          <w:tcPr>
            <w:tcW w:w="0" w:type="auto"/>
            <w:vMerge w:val="restart"/>
          </w:tcPr>
          <w:p w14:paraId="59E34063"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BR gesture</w:t>
            </w:r>
          </w:p>
        </w:tc>
        <w:tc>
          <w:tcPr>
            <w:tcW w:w="0" w:type="auto"/>
            <w:vAlign w:val="center"/>
          </w:tcPr>
          <w:p w14:paraId="7E2A018F"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Pr>
          <w:p w14:paraId="2C8AC4DC"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-12.65</w:t>
            </w:r>
          </w:p>
        </w:tc>
        <w:tc>
          <w:tcPr>
            <w:tcW w:w="0" w:type="auto"/>
          </w:tcPr>
          <w:p w14:paraId="62AEF3C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0.70</w:t>
            </w:r>
          </w:p>
        </w:tc>
      </w:tr>
      <w:tr w:rsidR="00B16F0E" w:rsidRPr="00B16F0E" w14:paraId="05C0336D" w14:textId="77777777" w:rsidTr="009C6003">
        <w:trPr>
          <w:trHeight w:val="340"/>
          <w:jc w:val="center"/>
        </w:trPr>
        <w:tc>
          <w:tcPr>
            <w:tcW w:w="0" w:type="auto"/>
            <w:vMerge/>
          </w:tcPr>
          <w:p w14:paraId="41FAC438"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4C467FD2"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Pr>
          <w:p w14:paraId="47A26F35"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19.52</w:t>
            </w:r>
          </w:p>
        </w:tc>
        <w:tc>
          <w:tcPr>
            <w:tcW w:w="0" w:type="auto"/>
          </w:tcPr>
          <w:p w14:paraId="3D912EE1"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0C129B31" w14:textId="77777777" w:rsidTr="009C6003">
        <w:trPr>
          <w:trHeight w:val="340"/>
          <w:jc w:val="center"/>
        </w:trPr>
        <w:tc>
          <w:tcPr>
            <w:tcW w:w="0" w:type="auto"/>
            <w:vMerge/>
          </w:tcPr>
          <w:p w14:paraId="39818D3A"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vAlign w:val="center"/>
          </w:tcPr>
          <w:p w14:paraId="3A13BF7D"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Pr>
          <w:p w14:paraId="22A5FAF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-0.58</w:t>
            </w:r>
          </w:p>
        </w:tc>
        <w:tc>
          <w:tcPr>
            <w:tcW w:w="0" w:type="auto"/>
          </w:tcPr>
          <w:p w14:paraId="5498FC44"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575D9BF6" w14:textId="77777777" w:rsidTr="009C6003">
        <w:trPr>
          <w:trHeight w:val="340"/>
          <w:jc w:val="center"/>
        </w:trPr>
        <w:tc>
          <w:tcPr>
            <w:tcW w:w="0" w:type="auto"/>
            <w:vMerge/>
          </w:tcPr>
          <w:p w14:paraId="40D85C26"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4754043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Pr>
          <w:p w14:paraId="7D3330E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2.87</w:t>
            </w:r>
          </w:p>
        </w:tc>
        <w:tc>
          <w:tcPr>
            <w:tcW w:w="0" w:type="auto"/>
          </w:tcPr>
          <w:p w14:paraId="2FE74C0F"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0.56</w:t>
            </w:r>
          </w:p>
        </w:tc>
      </w:tr>
      <w:tr w:rsidR="00B16F0E" w:rsidRPr="00B16F0E" w14:paraId="7B86CC22" w14:textId="77777777" w:rsidTr="009C6003">
        <w:trPr>
          <w:trHeight w:val="340"/>
          <w:jc w:val="center"/>
        </w:trPr>
        <w:tc>
          <w:tcPr>
            <w:tcW w:w="0" w:type="auto"/>
            <w:vMerge/>
          </w:tcPr>
          <w:p w14:paraId="3D351544"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387DB6EF"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Pr>
          <w:p w14:paraId="49DFB18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-0.15</w:t>
            </w:r>
          </w:p>
        </w:tc>
        <w:tc>
          <w:tcPr>
            <w:tcW w:w="0" w:type="auto"/>
          </w:tcPr>
          <w:p w14:paraId="25A9BB65"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0.38</w:t>
            </w:r>
          </w:p>
        </w:tc>
      </w:tr>
      <w:tr w:rsidR="00B16F0E" w:rsidRPr="00B16F0E" w14:paraId="5EDF1A34" w14:textId="77777777" w:rsidTr="009C6003">
        <w:trPr>
          <w:trHeight w:val="340"/>
          <w:jc w:val="center"/>
        </w:trPr>
        <w:tc>
          <w:tcPr>
            <w:tcW w:w="0" w:type="auto"/>
            <w:vMerge w:val="restart"/>
          </w:tcPr>
          <w:p w14:paraId="7D522843"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JA gesture</w:t>
            </w:r>
          </w:p>
        </w:tc>
        <w:tc>
          <w:tcPr>
            <w:tcW w:w="0" w:type="auto"/>
            <w:vAlign w:val="center"/>
          </w:tcPr>
          <w:p w14:paraId="53DF928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β2</w:t>
            </w:r>
            <w:r w:rsidRPr="00B16F0E">
              <w:rPr>
                <w:rFonts w:ascii="Times New Roman" w:hAnsi="Times New Roman" w:cs="Times New Roman"/>
                <w:bCs/>
                <w:sz w:val="20"/>
                <w:szCs w:val="20"/>
              </w:rPr>
              <w:t>）</w:t>
            </w:r>
          </w:p>
        </w:tc>
        <w:tc>
          <w:tcPr>
            <w:tcW w:w="0" w:type="auto"/>
          </w:tcPr>
          <w:p w14:paraId="4305B03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9.99</w:t>
            </w:r>
          </w:p>
        </w:tc>
        <w:tc>
          <w:tcPr>
            <w:tcW w:w="0" w:type="auto"/>
          </w:tcPr>
          <w:p w14:paraId="4C471AE1"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0.01*</w:t>
            </w:r>
          </w:p>
        </w:tc>
      </w:tr>
      <w:tr w:rsidR="00B16F0E" w:rsidRPr="00B16F0E" w14:paraId="63ADE2C3" w14:textId="77777777" w:rsidTr="009C6003">
        <w:trPr>
          <w:trHeight w:val="340"/>
          <w:jc w:val="center"/>
        </w:trPr>
        <w:tc>
          <w:tcPr>
            <w:tcW w:w="0" w:type="auto"/>
            <w:vMerge/>
          </w:tcPr>
          <w:p w14:paraId="2FFD2F62"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1F0F8B0F"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β1</w:t>
            </w:r>
            <w:r w:rsidRPr="00B16F0E">
              <w:rPr>
                <w:rFonts w:ascii="Times New Roman" w:hAnsi="Times New Roman" w:cs="Times New Roman"/>
                <w:bCs/>
                <w:sz w:val="20"/>
                <w:szCs w:val="20"/>
              </w:rPr>
              <w:t>）</w:t>
            </w:r>
          </w:p>
        </w:tc>
        <w:tc>
          <w:tcPr>
            <w:tcW w:w="0" w:type="auto"/>
          </w:tcPr>
          <w:p w14:paraId="32568ABA"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1.62</w:t>
            </w:r>
          </w:p>
        </w:tc>
        <w:tc>
          <w:tcPr>
            <w:tcW w:w="0" w:type="auto"/>
          </w:tcPr>
          <w:p w14:paraId="3D14D7F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20F71E44" w14:textId="77777777" w:rsidTr="009C6003">
        <w:trPr>
          <w:trHeight w:val="340"/>
          <w:jc w:val="center"/>
        </w:trPr>
        <w:tc>
          <w:tcPr>
            <w:tcW w:w="0" w:type="auto"/>
            <w:vMerge/>
          </w:tcPr>
          <w:p w14:paraId="20E15059"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7ED4235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β3</w:t>
            </w:r>
            <w:r w:rsidRPr="00B16F0E">
              <w:rPr>
                <w:rFonts w:ascii="Times New Roman" w:hAnsi="Times New Roman" w:cs="Times New Roman"/>
                <w:bCs/>
                <w:kern w:val="2"/>
                <w:sz w:val="20"/>
                <w:szCs w:val="20"/>
              </w:rPr>
              <w:t>）</w:t>
            </w:r>
          </w:p>
        </w:tc>
        <w:tc>
          <w:tcPr>
            <w:tcW w:w="0" w:type="auto"/>
          </w:tcPr>
          <w:p w14:paraId="2B5BFB7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-0.88</w:t>
            </w:r>
          </w:p>
        </w:tc>
        <w:tc>
          <w:tcPr>
            <w:tcW w:w="0" w:type="auto"/>
          </w:tcPr>
          <w:p w14:paraId="02CA2B98"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06BD6BEC" w14:textId="77777777" w:rsidTr="009C6003">
        <w:trPr>
          <w:trHeight w:val="340"/>
          <w:jc w:val="center"/>
        </w:trPr>
        <w:tc>
          <w:tcPr>
            <w:tcW w:w="0" w:type="auto"/>
            <w:vMerge w:val="restart"/>
            <w:tcBorders>
              <w:top w:val="nil"/>
            </w:tcBorders>
          </w:tcPr>
          <w:p w14:paraId="56B469F7"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G-E gesture</w:t>
            </w:r>
          </w:p>
        </w:tc>
        <w:tc>
          <w:tcPr>
            <w:tcW w:w="0" w:type="auto"/>
            <w:tcBorders>
              <w:top w:val="nil"/>
            </w:tcBorders>
            <w:vAlign w:val="center"/>
          </w:tcPr>
          <w:p w14:paraId="625209C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Borders>
              <w:top w:val="nil"/>
            </w:tcBorders>
          </w:tcPr>
          <w:p w14:paraId="004D604D"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1.64</w:t>
            </w:r>
          </w:p>
        </w:tc>
        <w:tc>
          <w:tcPr>
            <w:tcW w:w="0" w:type="auto"/>
            <w:tcBorders>
              <w:top w:val="nil"/>
            </w:tcBorders>
          </w:tcPr>
          <w:p w14:paraId="3374110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0.89</w:t>
            </w:r>
          </w:p>
        </w:tc>
      </w:tr>
      <w:tr w:rsidR="00B16F0E" w:rsidRPr="00B16F0E" w14:paraId="240345AF" w14:textId="77777777" w:rsidTr="009C6003">
        <w:trPr>
          <w:trHeight w:val="340"/>
          <w:jc w:val="center"/>
        </w:trPr>
        <w:tc>
          <w:tcPr>
            <w:tcW w:w="0" w:type="auto"/>
            <w:vMerge/>
            <w:tcBorders>
              <w:top w:val="nil"/>
            </w:tcBorders>
          </w:tcPr>
          <w:p w14:paraId="2BE1F7B4"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tcBorders>
            <w:vAlign w:val="center"/>
          </w:tcPr>
          <w:p w14:paraId="16E88C5C"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Borders>
              <w:top w:val="nil"/>
            </w:tcBorders>
          </w:tcPr>
          <w:p w14:paraId="725D6256"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4.84</w:t>
            </w:r>
          </w:p>
        </w:tc>
        <w:tc>
          <w:tcPr>
            <w:tcW w:w="0" w:type="auto"/>
            <w:tcBorders>
              <w:top w:val="nil"/>
            </w:tcBorders>
          </w:tcPr>
          <w:p w14:paraId="039270EF"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44BE8E96" w14:textId="77777777" w:rsidTr="009C6003">
        <w:trPr>
          <w:trHeight w:val="340"/>
          <w:jc w:val="center"/>
        </w:trPr>
        <w:tc>
          <w:tcPr>
            <w:tcW w:w="0" w:type="auto"/>
            <w:vMerge/>
            <w:tcBorders>
              <w:top w:val="nil"/>
            </w:tcBorders>
          </w:tcPr>
          <w:p w14:paraId="2C9521A4"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tcBorders>
              <w:top w:val="nil"/>
            </w:tcBorders>
            <w:vAlign w:val="center"/>
          </w:tcPr>
          <w:p w14:paraId="70386CF6"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Borders>
              <w:top w:val="nil"/>
            </w:tcBorders>
          </w:tcPr>
          <w:p w14:paraId="3FB91825"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-0.14</w:t>
            </w:r>
          </w:p>
        </w:tc>
        <w:tc>
          <w:tcPr>
            <w:tcW w:w="0" w:type="auto"/>
            <w:tcBorders>
              <w:top w:val="nil"/>
            </w:tcBorders>
          </w:tcPr>
          <w:p w14:paraId="3AE02A2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4BD97ED8" w14:textId="77777777" w:rsidTr="009C6003">
        <w:trPr>
          <w:trHeight w:val="340"/>
          <w:jc w:val="center"/>
        </w:trPr>
        <w:tc>
          <w:tcPr>
            <w:tcW w:w="0" w:type="auto"/>
            <w:vMerge/>
            <w:tcBorders>
              <w:top w:val="nil"/>
            </w:tcBorders>
          </w:tcPr>
          <w:p w14:paraId="5D70D799"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tcBorders>
            <w:vAlign w:val="center"/>
          </w:tcPr>
          <w:p w14:paraId="4D0BF0E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Borders>
              <w:top w:val="nil"/>
            </w:tcBorders>
          </w:tcPr>
          <w:p w14:paraId="5E24E1F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-0.21</w:t>
            </w:r>
          </w:p>
        </w:tc>
        <w:tc>
          <w:tcPr>
            <w:tcW w:w="0" w:type="auto"/>
            <w:tcBorders>
              <w:top w:val="nil"/>
            </w:tcBorders>
          </w:tcPr>
          <w:p w14:paraId="47FCE49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0.90</w:t>
            </w:r>
          </w:p>
        </w:tc>
      </w:tr>
      <w:tr w:rsidR="00B16F0E" w:rsidRPr="00B16F0E" w14:paraId="016AF339" w14:textId="77777777" w:rsidTr="009C6003">
        <w:trPr>
          <w:trHeight w:val="340"/>
          <w:jc w:val="center"/>
        </w:trPr>
        <w:tc>
          <w:tcPr>
            <w:tcW w:w="0" w:type="auto"/>
            <w:vMerge/>
            <w:tcBorders>
              <w:top w:val="nil"/>
              <w:bottom w:val="nil"/>
            </w:tcBorders>
          </w:tcPr>
          <w:p w14:paraId="71E3FB15"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bottom w:val="nil"/>
            </w:tcBorders>
            <w:vAlign w:val="center"/>
          </w:tcPr>
          <w:p w14:paraId="522453E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Borders>
              <w:top w:val="nil"/>
              <w:bottom w:val="nil"/>
            </w:tcBorders>
          </w:tcPr>
          <w:p w14:paraId="56B4C2AD"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-0.01</w:t>
            </w:r>
          </w:p>
        </w:tc>
        <w:tc>
          <w:tcPr>
            <w:tcW w:w="0" w:type="auto"/>
            <w:tcBorders>
              <w:top w:val="nil"/>
              <w:bottom w:val="nil"/>
            </w:tcBorders>
          </w:tcPr>
          <w:p w14:paraId="6F9D524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0.96</w:t>
            </w:r>
          </w:p>
        </w:tc>
      </w:tr>
      <w:tr w:rsidR="00B16F0E" w:rsidRPr="00B16F0E" w14:paraId="0B392836" w14:textId="77777777" w:rsidTr="009C6003">
        <w:trPr>
          <w:trHeight w:val="340"/>
          <w:jc w:val="center"/>
        </w:trPr>
        <w:tc>
          <w:tcPr>
            <w:tcW w:w="0" w:type="auto"/>
            <w:vMerge w:val="restart"/>
            <w:tcBorders>
              <w:top w:val="nil"/>
            </w:tcBorders>
          </w:tcPr>
          <w:p w14:paraId="7F017B70"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G-V gesture</w:t>
            </w:r>
          </w:p>
        </w:tc>
        <w:tc>
          <w:tcPr>
            <w:tcW w:w="0" w:type="auto"/>
            <w:tcBorders>
              <w:top w:val="nil"/>
            </w:tcBorders>
            <w:vAlign w:val="center"/>
          </w:tcPr>
          <w:p w14:paraId="76E97E8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Borders>
              <w:top w:val="nil"/>
            </w:tcBorders>
          </w:tcPr>
          <w:p w14:paraId="76A9178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2.73</w:t>
            </w:r>
          </w:p>
        </w:tc>
        <w:tc>
          <w:tcPr>
            <w:tcW w:w="0" w:type="auto"/>
            <w:tcBorders>
              <w:top w:val="nil"/>
            </w:tcBorders>
          </w:tcPr>
          <w:p w14:paraId="4FF87F51"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0.89</w:t>
            </w:r>
          </w:p>
        </w:tc>
      </w:tr>
      <w:tr w:rsidR="00B16F0E" w:rsidRPr="00B16F0E" w14:paraId="6180780A" w14:textId="77777777" w:rsidTr="009C6003">
        <w:trPr>
          <w:trHeight w:val="340"/>
          <w:jc w:val="center"/>
        </w:trPr>
        <w:tc>
          <w:tcPr>
            <w:tcW w:w="0" w:type="auto"/>
            <w:vMerge/>
          </w:tcPr>
          <w:p w14:paraId="2AC854AB"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6264EEAC"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Pr>
          <w:p w14:paraId="5525326C"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6.81</w:t>
            </w:r>
          </w:p>
        </w:tc>
        <w:tc>
          <w:tcPr>
            <w:tcW w:w="0" w:type="auto"/>
          </w:tcPr>
          <w:p w14:paraId="0F0C2F55"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3054F8D8" w14:textId="77777777" w:rsidTr="009C6003">
        <w:trPr>
          <w:trHeight w:val="340"/>
          <w:jc w:val="center"/>
        </w:trPr>
        <w:tc>
          <w:tcPr>
            <w:tcW w:w="0" w:type="auto"/>
            <w:vMerge/>
          </w:tcPr>
          <w:p w14:paraId="1889FF43"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vAlign w:val="center"/>
          </w:tcPr>
          <w:p w14:paraId="011268D6"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Pr>
          <w:p w14:paraId="3A4C95C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-0.19</w:t>
            </w:r>
          </w:p>
        </w:tc>
        <w:tc>
          <w:tcPr>
            <w:tcW w:w="0" w:type="auto"/>
          </w:tcPr>
          <w:p w14:paraId="271A204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0.02*</w:t>
            </w:r>
          </w:p>
        </w:tc>
      </w:tr>
      <w:tr w:rsidR="00B16F0E" w:rsidRPr="00B16F0E" w14:paraId="07E508EC" w14:textId="77777777" w:rsidTr="009C6003">
        <w:trPr>
          <w:trHeight w:val="340"/>
          <w:jc w:val="center"/>
        </w:trPr>
        <w:tc>
          <w:tcPr>
            <w:tcW w:w="0" w:type="auto"/>
            <w:vMerge/>
          </w:tcPr>
          <w:p w14:paraId="46DB4106"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645A52C0"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Pr>
          <w:p w14:paraId="78258C34"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0.20</w:t>
            </w:r>
          </w:p>
        </w:tc>
        <w:tc>
          <w:tcPr>
            <w:tcW w:w="0" w:type="auto"/>
          </w:tcPr>
          <w:p w14:paraId="53809BC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0.94</w:t>
            </w:r>
          </w:p>
        </w:tc>
      </w:tr>
      <w:tr w:rsidR="00B16F0E" w:rsidRPr="00B16F0E" w14:paraId="1FA7EC29" w14:textId="77777777" w:rsidTr="009C6003">
        <w:trPr>
          <w:trHeight w:val="340"/>
          <w:jc w:val="center"/>
        </w:trPr>
        <w:tc>
          <w:tcPr>
            <w:tcW w:w="0" w:type="auto"/>
            <w:vMerge/>
            <w:tcBorders>
              <w:bottom w:val="nil"/>
            </w:tcBorders>
          </w:tcPr>
          <w:p w14:paraId="78940139"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bottom w:val="nil"/>
            </w:tcBorders>
            <w:vAlign w:val="center"/>
          </w:tcPr>
          <w:p w14:paraId="60FFF07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bCs/>
                <w:sz w:val="20"/>
                <w:szCs w:val="20"/>
              </w:rPr>
              <w:t>Group×Age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Borders>
              <w:bottom w:val="nil"/>
            </w:tcBorders>
          </w:tcPr>
          <w:p w14:paraId="55B858A6"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-0.04</w:t>
            </w:r>
          </w:p>
        </w:tc>
        <w:tc>
          <w:tcPr>
            <w:tcW w:w="0" w:type="auto"/>
            <w:tcBorders>
              <w:bottom w:val="nil"/>
            </w:tcBorders>
          </w:tcPr>
          <w:p w14:paraId="1C2DAF39"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0.67</w:t>
            </w:r>
          </w:p>
        </w:tc>
      </w:tr>
      <w:tr w:rsidR="00B16F0E" w:rsidRPr="00B16F0E" w14:paraId="561737D6" w14:textId="77777777" w:rsidTr="009C6003">
        <w:trPr>
          <w:trHeight w:val="340"/>
          <w:jc w:val="center"/>
        </w:trPr>
        <w:tc>
          <w:tcPr>
            <w:tcW w:w="0" w:type="auto"/>
            <w:vMerge w:val="restart"/>
            <w:tcBorders>
              <w:top w:val="nil"/>
            </w:tcBorders>
          </w:tcPr>
          <w:p w14:paraId="081B9B31"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lastRenderedPageBreak/>
              <w:t>G-M gesture</w:t>
            </w:r>
          </w:p>
        </w:tc>
        <w:tc>
          <w:tcPr>
            <w:tcW w:w="0" w:type="auto"/>
            <w:tcBorders>
              <w:top w:val="nil"/>
            </w:tcBorders>
            <w:vAlign w:val="center"/>
          </w:tcPr>
          <w:p w14:paraId="261D666B"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Borders>
              <w:top w:val="nil"/>
            </w:tcBorders>
          </w:tcPr>
          <w:p w14:paraId="50EED28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-5.38</w:t>
            </w:r>
          </w:p>
        </w:tc>
        <w:tc>
          <w:tcPr>
            <w:tcW w:w="0" w:type="auto"/>
            <w:tcBorders>
              <w:top w:val="nil"/>
            </w:tcBorders>
          </w:tcPr>
          <w:p w14:paraId="750EDBE8"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0.78</w:t>
            </w:r>
          </w:p>
        </w:tc>
      </w:tr>
      <w:tr w:rsidR="00B16F0E" w:rsidRPr="00B16F0E" w14:paraId="1E668D11" w14:textId="77777777" w:rsidTr="009C6003">
        <w:trPr>
          <w:trHeight w:val="340"/>
          <w:jc w:val="center"/>
        </w:trPr>
        <w:tc>
          <w:tcPr>
            <w:tcW w:w="0" w:type="auto"/>
            <w:vMerge/>
            <w:tcBorders>
              <w:top w:val="nil"/>
              <w:bottom w:val="single" w:sz="4" w:space="0" w:color="auto"/>
            </w:tcBorders>
          </w:tcPr>
          <w:p w14:paraId="53C5DD97"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bottom w:val="nil"/>
            </w:tcBorders>
            <w:vAlign w:val="center"/>
          </w:tcPr>
          <w:p w14:paraId="68D2C351"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Borders>
              <w:top w:val="nil"/>
              <w:bottom w:val="nil"/>
            </w:tcBorders>
          </w:tcPr>
          <w:p w14:paraId="789BF5F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6.47</w:t>
            </w:r>
          </w:p>
        </w:tc>
        <w:tc>
          <w:tcPr>
            <w:tcW w:w="0" w:type="auto"/>
            <w:tcBorders>
              <w:top w:val="nil"/>
              <w:bottom w:val="nil"/>
            </w:tcBorders>
          </w:tcPr>
          <w:p w14:paraId="12388C2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4CC78A61" w14:textId="77777777" w:rsidTr="009C6003">
        <w:trPr>
          <w:trHeight w:val="340"/>
          <w:jc w:val="center"/>
        </w:trPr>
        <w:tc>
          <w:tcPr>
            <w:tcW w:w="0" w:type="auto"/>
            <w:vMerge/>
            <w:tcBorders>
              <w:top w:val="single" w:sz="4" w:space="0" w:color="auto"/>
            </w:tcBorders>
          </w:tcPr>
          <w:p w14:paraId="5F3E7C2C"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tcBorders>
              <w:top w:val="nil"/>
            </w:tcBorders>
            <w:vAlign w:val="center"/>
          </w:tcPr>
          <w:p w14:paraId="7B2E8A42"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Borders>
              <w:top w:val="nil"/>
            </w:tcBorders>
          </w:tcPr>
          <w:p w14:paraId="437B03D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-0.21</w:t>
            </w:r>
          </w:p>
        </w:tc>
        <w:tc>
          <w:tcPr>
            <w:tcW w:w="0" w:type="auto"/>
            <w:tcBorders>
              <w:top w:val="nil"/>
            </w:tcBorders>
          </w:tcPr>
          <w:p w14:paraId="614FC864"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0.01*</w:t>
            </w:r>
          </w:p>
        </w:tc>
      </w:tr>
      <w:tr w:rsidR="00B16F0E" w:rsidRPr="00B16F0E" w14:paraId="3809F090" w14:textId="77777777" w:rsidTr="009C6003">
        <w:trPr>
          <w:trHeight w:val="340"/>
          <w:jc w:val="center"/>
        </w:trPr>
        <w:tc>
          <w:tcPr>
            <w:tcW w:w="0" w:type="auto"/>
            <w:vMerge/>
            <w:tcBorders>
              <w:bottom w:val="single" w:sz="12" w:space="0" w:color="auto"/>
            </w:tcBorders>
          </w:tcPr>
          <w:p w14:paraId="1E149437"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bottom w:val="nil"/>
            </w:tcBorders>
            <w:vAlign w:val="center"/>
          </w:tcPr>
          <w:p w14:paraId="1686C7D1"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Borders>
              <w:top w:val="nil"/>
              <w:bottom w:val="nil"/>
            </w:tcBorders>
          </w:tcPr>
          <w:p w14:paraId="4BAC5B7E"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0.85</w:t>
            </w:r>
          </w:p>
        </w:tc>
        <w:tc>
          <w:tcPr>
            <w:tcW w:w="0" w:type="auto"/>
            <w:tcBorders>
              <w:top w:val="nil"/>
              <w:bottom w:val="nil"/>
            </w:tcBorders>
          </w:tcPr>
          <w:p w14:paraId="2E3EBDF3"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0.76</w:t>
            </w:r>
          </w:p>
        </w:tc>
      </w:tr>
      <w:tr w:rsidR="00B16F0E" w:rsidRPr="00B16F0E" w14:paraId="41BBD13C" w14:textId="77777777" w:rsidTr="009C6003">
        <w:trPr>
          <w:trHeight w:val="340"/>
          <w:jc w:val="center"/>
        </w:trPr>
        <w:tc>
          <w:tcPr>
            <w:tcW w:w="0" w:type="auto"/>
            <w:vMerge/>
            <w:tcBorders>
              <w:top w:val="single" w:sz="12" w:space="0" w:color="auto"/>
              <w:bottom w:val="nil"/>
            </w:tcBorders>
          </w:tcPr>
          <w:p w14:paraId="705EA39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tcBorders>
            <w:vAlign w:val="center"/>
          </w:tcPr>
          <w:p w14:paraId="79B7E665"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Borders>
              <w:top w:val="nil"/>
            </w:tcBorders>
          </w:tcPr>
          <w:p w14:paraId="1F0EB697"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-0.04</w:t>
            </w:r>
          </w:p>
        </w:tc>
        <w:tc>
          <w:tcPr>
            <w:tcW w:w="0" w:type="auto"/>
            <w:tcBorders>
              <w:top w:val="nil"/>
            </w:tcBorders>
          </w:tcPr>
          <w:p w14:paraId="127F891D"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0.71</w:t>
            </w:r>
          </w:p>
        </w:tc>
      </w:tr>
      <w:tr w:rsidR="00B16F0E" w:rsidRPr="00B16F0E" w14:paraId="51F77180" w14:textId="77777777" w:rsidTr="009C6003">
        <w:trPr>
          <w:trHeight w:val="340"/>
          <w:jc w:val="center"/>
        </w:trPr>
        <w:tc>
          <w:tcPr>
            <w:tcW w:w="0" w:type="auto"/>
            <w:vMerge w:val="restart"/>
            <w:tcBorders>
              <w:top w:val="nil"/>
              <w:bottom w:val="single" w:sz="12" w:space="0" w:color="auto"/>
            </w:tcBorders>
          </w:tcPr>
          <w:p w14:paraId="5D56D15F"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G-N gesture</w:t>
            </w:r>
          </w:p>
        </w:tc>
        <w:tc>
          <w:tcPr>
            <w:tcW w:w="0" w:type="auto"/>
            <w:vAlign w:val="center"/>
          </w:tcPr>
          <w:p w14:paraId="66AB1CE6"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w:t>
            </w:r>
            <w:r w:rsidRPr="00B16F0E">
              <w:rPr>
                <w:rFonts w:ascii="Times New Roman" w:hAnsi="Times New Roman" w:cs="Times New Roman"/>
                <w:bCs/>
                <w:sz w:val="20"/>
                <w:szCs w:val="20"/>
              </w:rPr>
              <w:t>（</w:t>
            </w:r>
            <w:r w:rsidRPr="00B16F0E">
              <w:rPr>
                <w:rFonts w:ascii="Times New Roman" w:hAnsi="Times New Roman" w:cs="Times New Roman"/>
                <w:bCs/>
                <w:sz w:val="20"/>
                <w:szCs w:val="20"/>
              </w:rPr>
              <w:t>β7</w:t>
            </w:r>
            <w:r w:rsidRPr="00B16F0E">
              <w:rPr>
                <w:rFonts w:ascii="Times New Roman" w:hAnsi="Times New Roman" w:cs="Times New Roman"/>
                <w:bCs/>
                <w:sz w:val="20"/>
                <w:szCs w:val="20"/>
              </w:rPr>
              <w:t>）</w:t>
            </w:r>
          </w:p>
        </w:tc>
        <w:tc>
          <w:tcPr>
            <w:tcW w:w="0" w:type="auto"/>
          </w:tcPr>
          <w:p w14:paraId="4D809944"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18.79</w:t>
            </w:r>
          </w:p>
        </w:tc>
        <w:tc>
          <w:tcPr>
            <w:tcW w:w="0" w:type="auto"/>
          </w:tcPr>
          <w:p w14:paraId="5984AD41"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0.33</w:t>
            </w:r>
          </w:p>
        </w:tc>
      </w:tr>
      <w:tr w:rsidR="00B16F0E" w:rsidRPr="00B16F0E" w14:paraId="4E73E916" w14:textId="77777777" w:rsidTr="009C6003">
        <w:trPr>
          <w:trHeight w:val="340"/>
          <w:jc w:val="center"/>
        </w:trPr>
        <w:tc>
          <w:tcPr>
            <w:tcW w:w="0" w:type="auto"/>
            <w:vMerge/>
            <w:tcBorders>
              <w:top w:val="nil"/>
              <w:bottom w:val="single" w:sz="12" w:space="0" w:color="auto"/>
            </w:tcBorders>
          </w:tcPr>
          <w:p w14:paraId="1CCA2201"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vAlign w:val="center"/>
          </w:tcPr>
          <w:p w14:paraId="1187466D"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sz w:val="20"/>
                <w:szCs w:val="20"/>
              </w:rPr>
              <w:t>（</w:t>
            </w:r>
            <w:r w:rsidRPr="00B16F0E">
              <w:rPr>
                <w:rFonts w:ascii="Times New Roman" w:hAnsi="Times New Roman" w:cs="Times New Roman"/>
                <w:bCs/>
                <w:sz w:val="20"/>
                <w:szCs w:val="20"/>
              </w:rPr>
              <w:t>β5</w:t>
            </w:r>
            <w:r w:rsidRPr="00B16F0E">
              <w:rPr>
                <w:rFonts w:ascii="Times New Roman" w:hAnsi="Times New Roman" w:cs="Times New Roman"/>
                <w:bCs/>
                <w:sz w:val="20"/>
                <w:szCs w:val="20"/>
              </w:rPr>
              <w:t>）</w:t>
            </w:r>
          </w:p>
        </w:tc>
        <w:tc>
          <w:tcPr>
            <w:tcW w:w="0" w:type="auto"/>
          </w:tcPr>
          <w:p w14:paraId="0DA570B5"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9.34</w:t>
            </w:r>
          </w:p>
        </w:tc>
        <w:tc>
          <w:tcPr>
            <w:tcW w:w="0" w:type="auto"/>
          </w:tcPr>
          <w:p w14:paraId="1EE19092"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308D6480" w14:textId="77777777" w:rsidTr="009C6003">
        <w:trPr>
          <w:trHeight w:val="340"/>
          <w:jc w:val="center"/>
        </w:trPr>
        <w:tc>
          <w:tcPr>
            <w:tcW w:w="0" w:type="auto"/>
            <w:vMerge/>
            <w:tcBorders>
              <w:top w:val="nil"/>
              <w:bottom w:val="single" w:sz="12" w:space="0" w:color="auto"/>
            </w:tcBorders>
          </w:tcPr>
          <w:p w14:paraId="4FC1C5BC" w14:textId="77777777" w:rsidR="001231DD" w:rsidRPr="00B16F0E" w:rsidRDefault="001231DD" w:rsidP="009C6003">
            <w:pPr>
              <w:spacing w:line="480" w:lineRule="auto"/>
              <w:ind w:leftChars="100" w:left="240" w:firstLineChars="100" w:firstLine="200"/>
              <w:rPr>
                <w:rFonts w:ascii="Times New Roman" w:hAnsi="Times New Roman" w:cs="Times New Roman"/>
                <w:bCs/>
                <w:kern w:val="2"/>
                <w:sz w:val="20"/>
                <w:szCs w:val="20"/>
              </w:rPr>
            </w:pPr>
          </w:p>
        </w:tc>
        <w:tc>
          <w:tcPr>
            <w:tcW w:w="0" w:type="auto"/>
            <w:vAlign w:val="center"/>
          </w:tcPr>
          <w:p w14:paraId="57CBA7D8"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β6</w:t>
            </w:r>
            <w:r w:rsidRPr="00B16F0E">
              <w:rPr>
                <w:rFonts w:ascii="Times New Roman" w:hAnsi="Times New Roman" w:cs="Times New Roman"/>
                <w:bCs/>
                <w:kern w:val="2"/>
                <w:sz w:val="20"/>
                <w:szCs w:val="20"/>
              </w:rPr>
              <w:t>）</w:t>
            </w:r>
          </w:p>
        </w:tc>
        <w:tc>
          <w:tcPr>
            <w:tcW w:w="0" w:type="auto"/>
          </w:tcPr>
          <w:p w14:paraId="3AF2EE8C"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-0.27</w:t>
            </w:r>
          </w:p>
        </w:tc>
        <w:tc>
          <w:tcPr>
            <w:tcW w:w="0" w:type="auto"/>
          </w:tcPr>
          <w:p w14:paraId="14B64BFA"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&lt;0.01*</w:t>
            </w:r>
          </w:p>
        </w:tc>
      </w:tr>
      <w:tr w:rsidR="00B16F0E" w:rsidRPr="00B16F0E" w14:paraId="6DB18659" w14:textId="77777777" w:rsidTr="009C6003">
        <w:trPr>
          <w:trHeight w:val="340"/>
          <w:jc w:val="center"/>
        </w:trPr>
        <w:tc>
          <w:tcPr>
            <w:tcW w:w="0" w:type="auto"/>
            <w:vMerge/>
            <w:tcBorders>
              <w:top w:val="nil"/>
              <w:bottom w:val="single" w:sz="12" w:space="0" w:color="auto"/>
            </w:tcBorders>
          </w:tcPr>
          <w:p w14:paraId="3B55628F"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bottom w:val="nil"/>
            </w:tcBorders>
            <w:vAlign w:val="center"/>
          </w:tcPr>
          <w:p w14:paraId="55B2DC8B"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 Age</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β8</w:t>
            </w:r>
            <w:r w:rsidRPr="00B16F0E">
              <w:rPr>
                <w:rFonts w:ascii="Times New Roman" w:hAnsi="Times New Roman" w:cs="Times New Roman"/>
                <w:bCs/>
                <w:kern w:val="2"/>
                <w:sz w:val="20"/>
                <w:szCs w:val="20"/>
              </w:rPr>
              <w:t>）</w:t>
            </w:r>
          </w:p>
        </w:tc>
        <w:tc>
          <w:tcPr>
            <w:tcW w:w="0" w:type="auto"/>
            <w:tcBorders>
              <w:bottom w:val="nil"/>
            </w:tcBorders>
          </w:tcPr>
          <w:p w14:paraId="49C39D1B"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-2.45</w:t>
            </w:r>
          </w:p>
        </w:tc>
        <w:tc>
          <w:tcPr>
            <w:tcW w:w="0" w:type="auto"/>
            <w:tcBorders>
              <w:bottom w:val="nil"/>
            </w:tcBorders>
          </w:tcPr>
          <w:p w14:paraId="706F0220"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0.39</w:t>
            </w:r>
          </w:p>
        </w:tc>
      </w:tr>
      <w:tr w:rsidR="00B16F0E" w:rsidRPr="00B16F0E" w14:paraId="1E6E5D8F" w14:textId="77777777" w:rsidTr="009C6003">
        <w:trPr>
          <w:trHeight w:val="340"/>
          <w:jc w:val="center"/>
        </w:trPr>
        <w:tc>
          <w:tcPr>
            <w:tcW w:w="0" w:type="auto"/>
            <w:vMerge/>
            <w:tcBorders>
              <w:top w:val="nil"/>
              <w:bottom w:val="single" w:sz="12" w:space="0" w:color="auto"/>
            </w:tcBorders>
          </w:tcPr>
          <w:p w14:paraId="4E7C06EE"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p>
        </w:tc>
        <w:tc>
          <w:tcPr>
            <w:tcW w:w="0" w:type="auto"/>
            <w:tcBorders>
              <w:top w:val="nil"/>
              <w:bottom w:val="single" w:sz="12" w:space="0" w:color="auto"/>
            </w:tcBorders>
            <w:vAlign w:val="center"/>
          </w:tcPr>
          <w:p w14:paraId="0722C962" w14:textId="77777777" w:rsidR="001231DD" w:rsidRPr="00B16F0E" w:rsidRDefault="001231DD" w:rsidP="009C6003">
            <w:pPr>
              <w:spacing w:line="480" w:lineRule="auto"/>
              <w:ind w:leftChars="100" w:left="240" w:firstLineChars="100" w:firstLine="200"/>
              <w:rPr>
                <w:rFonts w:ascii="Times New Roman" w:hAnsi="Times New Roman" w:cs="Times New Roman"/>
                <w:bCs/>
                <w:sz w:val="20"/>
                <w:szCs w:val="20"/>
              </w:rPr>
            </w:pPr>
            <w:r w:rsidRPr="00B16F0E">
              <w:rPr>
                <w:rFonts w:ascii="Times New Roman" w:hAnsi="Times New Roman" w:cs="Times New Roman"/>
                <w:bCs/>
                <w:sz w:val="20"/>
                <w:szCs w:val="20"/>
              </w:rPr>
              <w:t>Group×Age</w:t>
            </w:r>
            <w:r w:rsidRPr="00B16F0E">
              <w:rPr>
                <w:rFonts w:ascii="Times New Roman" w:hAnsi="Times New Roman" w:cs="Times New Roman"/>
                <w:bCs/>
                <w:kern w:val="2"/>
                <w:sz w:val="20"/>
                <w:szCs w:val="20"/>
                <w:vertAlign w:val="superscript"/>
              </w:rPr>
              <w:t>2</w:t>
            </w:r>
            <w:r w:rsidRPr="00B16F0E">
              <w:rPr>
                <w:rFonts w:ascii="Times New Roman" w:hAnsi="Times New Roman" w:cs="Times New Roman"/>
                <w:bCs/>
                <w:kern w:val="2"/>
                <w:sz w:val="20"/>
                <w:szCs w:val="20"/>
              </w:rPr>
              <w:t>（</w:t>
            </w:r>
            <w:r w:rsidRPr="00B16F0E">
              <w:rPr>
                <w:rFonts w:ascii="Times New Roman" w:hAnsi="Times New Roman" w:cs="Times New Roman"/>
                <w:bCs/>
                <w:kern w:val="2"/>
                <w:sz w:val="20"/>
                <w:szCs w:val="20"/>
              </w:rPr>
              <w:t>β9</w:t>
            </w:r>
            <w:r w:rsidRPr="00B16F0E">
              <w:rPr>
                <w:rFonts w:ascii="Times New Roman" w:hAnsi="Times New Roman" w:cs="Times New Roman"/>
                <w:bCs/>
                <w:kern w:val="2"/>
                <w:sz w:val="20"/>
                <w:szCs w:val="20"/>
              </w:rPr>
              <w:t>）</w:t>
            </w:r>
          </w:p>
        </w:tc>
        <w:tc>
          <w:tcPr>
            <w:tcW w:w="0" w:type="auto"/>
            <w:tcBorders>
              <w:top w:val="nil"/>
              <w:bottom w:val="single" w:sz="12" w:space="0" w:color="auto"/>
            </w:tcBorders>
          </w:tcPr>
          <w:p w14:paraId="5C945DD0"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0.07</w:t>
            </w:r>
          </w:p>
        </w:tc>
        <w:tc>
          <w:tcPr>
            <w:tcW w:w="0" w:type="auto"/>
            <w:tcBorders>
              <w:top w:val="nil"/>
              <w:bottom w:val="single" w:sz="12" w:space="0" w:color="auto"/>
            </w:tcBorders>
          </w:tcPr>
          <w:p w14:paraId="42DFCAA8" w14:textId="77777777" w:rsidR="001231DD" w:rsidRPr="00B16F0E" w:rsidRDefault="001231DD" w:rsidP="009C6003">
            <w:pPr>
              <w:spacing w:line="480" w:lineRule="auto"/>
              <w:ind w:leftChars="100" w:left="240" w:firstLineChars="100" w:firstLine="200"/>
              <w:rPr>
                <w:rFonts w:ascii="Times New Roman" w:hAnsi="Times New Roman" w:cs="Times New Roman"/>
                <w:sz w:val="20"/>
                <w:szCs w:val="20"/>
              </w:rPr>
            </w:pPr>
            <w:r w:rsidRPr="00B16F0E">
              <w:rPr>
                <w:rFonts w:ascii="Times New Roman" w:hAnsi="Times New Roman" w:cs="Times New Roman"/>
                <w:sz w:val="20"/>
                <w:szCs w:val="20"/>
              </w:rPr>
              <w:t>0.51</w:t>
            </w:r>
          </w:p>
        </w:tc>
      </w:tr>
    </w:tbl>
    <w:p w14:paraId="5D912032" w14:textId="0BF8A44E" w:rsidR="001231DD" w:rsidRDefault="001231DD">
      <w:pPr>
        <w:rPr>
          <w:rFonts w:ascii="Times New Roman" w:hAnsi="Times New Roman" w:cs="Times New Roman"/>
          <w:lang w:eastAsia="zh-CN"/>
        </w:rPr>
      </w:pPr>
    </w:p>
    <w:p w14:paraId="5CC3FD6E" w14:textId="65DE4E88" w:rsidR="009E6A49" w:rsidRDefault="009E6A49">
      <w:pPr>
        <w:rPr>
          <w:rFonts w:ascii="Times New Roman" w:hAnsi="Times New Roman" w:cs="Times New Roman"/>
          <w:lang w:eastAsia="zh-CN"/>
        </w:rPr>
      </w:pPr>
    </w:p>
    <w:p w14:paraId="1C77B4FD" w14:textId="376711DF" w:rsidR="009E6A49" w:rsidRDefault="009E6A49">
      <w:pPr>
        <w:rPr>
          <w:rFonts w:ascii="Times New Roman" w:hAnsi="Times New Roman" w:cs="Times New Roman"/>
          <w:lang w:eastAsia="zh-CN"/>
        </w:rPr>
      </w:pPr>
    </w:p>
    <w:p w14:paraId="08256830" w14:textId="1E1ABA8D" w:rsidR="009E6A49" w:rsidRDefault="009E6A49">
      <w:pPr>
        <w:rPr>
          <w:rFonts w:ascii="Times New Roman" w:hAnsi="Times New Roman" w:cs="Times New Roman"/>
          <w:lang w:eastAsia="zh-CN"/>
        </w:rPr>
      </w:pPr>
    </w:p>
    <w:p w14:paraId="02738725" w14:textId="25145AB4" w:rsidR="009E6A49" w:rsidRDefault="009E6A49">
      <w:pPr>
        <w:rPr>
          <w:rFonts w:ascii="Times New Roman" w:hAnsi="Times New Roman" w:cs="Times New Roman"/>
          <w:lang w:eastAsia="zh-CN"/>
        </w:rPr>
      </w:pPr>
    </w:p>
    <w:p w14:paraId="18E87114" w14:textId="2846D3E6" w:rsidR="009E6A49" w:rsidRDefault="009E6A49">
      <w:pPr>
        <w:rPr>
          <w:rFonts w:ascii="Times New Roman" w:hAnsi="Times New Roman" w:cs="Times New Roman"/>
          <w:lang w:eastAsia="zh-CN"/>
        </w:rPr>
      </w:pPr>
    </w:p>
    <w:p w14:paraId="403BEAE8" w14:textId="55AFA3A4" w:rsidR="009E6A49" w:rsidRDefault="009E6A49">
      <w:pPr>
        <w:rPr>
          <w:rFonts w:ascii="Times New Roman" w:hAnsi="Times New Roman" w:cs="Times New Roman"/>
          <w:lang w:eastAsia="zh-CN"/>
        </w:rPr>
      </w:pPr>
    </w:p>
    <w:p w14:paraId="4E25B0DB" w14:textId="16FE9914" w:rsidR="009E6A49" w:rsidRDefault="009E6A49">
      <w:pPr>
        <w:rPr>
          <w:rFonts w:ascii="Times New Roman" w:hAnsi="Times New Roman" w:cs="Times New Roman"/>
          <w:lang w:eastAsia="zh-CN"/>
        </w:rPr>
      </w:pPr>
    </w:p>
    <w:p w14:paraId="40434DBC" w14:textId="710A0B59" w:rsidR="009E6A49" w:rsidRDefault="009E6A49">
      <w:pPr>
        <w:rPr>
          <w:rFonts w:ascii="Times New Roman" w:hAnsi="Times New Roman" w:cs="Times New Roman"/>
          <w:lang w:eastAsia="zh-CN"/>
        </w:rPr>
      </w:pPr>
    </w:p>
    <w:p w14:paraId="29623E4F" w14:textId="38FD229C" w:rsidR="009E6A49" w:rsidRDefault="009E6A49">
      <w:pPr>
        <w:rPr>
          <w:rFonts w:ascii="Times New Roman" w:hAnsi="Times New Roman" w:cs="Times New Roman"/>
          <w:lang w:eastAsia="zh-CN"/>
        </w:rPr>
      </w:pPr>
    </w:p>
    <w:p w14:paraId="62258034" w14:textId="53B43A4F" w:rsidR="009E6A49" w:rsidRDefault="009E6A49">
      <w:pPr>
        <w:rPr>
          <w:rFonts w:ascii="Times New Roman" w:hAnsi="Times New Roman" w:cs="Times New Roman"/>
          <w:lang w:eastAsia="zh-CN"/>
        </w:rPr>
      </w:pPr>
    </w:p>
    <w:p w14:paraId="442DC65C" w14:textId="2B1F9336" w:rsidR="009E6A49" w:rsidRDefault="009E6A49">
      <w:pPr>
        <w:rPr>
          <w:rFonts w:ascii="Times New Roman" w:hAnsi="Times New Roman" w:cs="Times New Roman"/>
          <w:lang w:eastAsia="zh-CN"/>
        </w:rPr>
      </w:pPr>
    </w:p>
    <w:p w14:paraId="755F45A5" w14:textId="3D973527" w:rsidR="009E6A49" w:rsidRDefault="009E6A49">
      <w:pPr>
        <w:rPr>
          <w:rFonts w:ascii="Times New Roman" w:hAnsi="Times New Roman" w:cs="Times New Roman"/>
          <w:lang w:eastAsia="zh-CN"/>
        </w:rPr>
      </w:pPr>
    </w:p>
    <w:p w14:paraId="6CDEE3B8" w14:textId="3DD2FFC8" w:rsidR="008D1C3F" w:rsidRDefault="008D1C3F">
      <w:pPr>
        <w:rPr>
          <w:rFonts w:ascii="Times New Roman" w:hAnsi="Times New Roman" w:cs="Times New Roman"/>
          <w:lang w:eastAsia="zh-CN"/>
        </w:rPr>
      </w:pPr>
    </w:p>
    <w:p w14:paraId="62AB71E6" w14:textId="663D6104" w:rsidR="008D1C3F" w:rsidRDefault="008D1C3F">
      <w:pPr>
        <w:rPr>
          <w:rFonts w:ascii="Times New Roman" w:hAnsi="Times New Roman" w:cs="Times New Roman"/>
          <w:lang w:eastAsia="zh-CN"/>
        </w:rPr>
      </w:pPr>
    </w:p>
    <w:p w14:paraId="5BBFB5D6" w14:textId="64AFB559" w:rsidR="008D1C3F" w:rsidRDefault="008D1C3F">
      <w:pPr>
        <w:rPr>
          <w:rFonts w:ascii="Times New Roman" w:hAnsi="Times New Roman" w:cs="Times New Roman"/>
          <w:lang w:eastAsia="zh-CN"/>
        </w:rPr>
      </w:pPr>
    </w:p>
    <w:p w14:paraId="43CCF2AB" w14:textId="28867412" w:rsidR="008D1C3F" w:rsidRDefault="008D1C3F">
      <w:pPr>
        <w:rPr>
          <w:rFonts w:ascii="Times New Roman" w:hAnsi="Times New Roman" w:cs="Times New Roman"/>
          <w:lang w:eastAsia="zh-CN"/>
        </w:rPr>
      </w:pPr>
    </w:p>
    <w:p w14:paraId="491FAA3C" w14:textId="5ED29583" w:rsidR="008D1C3F" w:rsidRDefault="008D1C3F">
      <w:pPr>
        <w:rPr>
          <w:rFonts w:ascii="Times New Roman" w:hAnsi="Times New Roman" w:cs="Times New Roman"/>
          <w:lang w:eastAsia="zh-CN"/>
        </w:rPr>
      </w:pPr>
    </w:p>
    <w:p w14:paraId="4FBEBB00" w14:textId="6318C4DE" w:rsidR="008D1C3F" w:rsidRDefault="008D1C3F">
      <w:pPr>
        <w:rPr>
          <w:rFonts w:ascii="Times New Roman" w:hAnsi="Times New Roman" w:cs="Times New Roman"/>
          <w:lang w:eastAsia="zh-CN"/>
        </w:rPr>
      </w:pPr>
    </w:p>
    <w:p w14:paraId="484558A2" w14:textId="27660C7B" w:rsidR="008D1C3F" w:rsidRDefault="008D1C3F">
      <w:pPr>
        <w:rPr>
          <w:rFonts w:ascii="Times New Roman" w:hAnsi="Times New Roman" w:cs="Times New Roman"/>
          <w:lang w:eastAsia="zh-CN"/>
        </w:rPr>
      </w:pPr>
    </w:p>
    <w:p w14:paraId="10F9850E" w14:textId="4F7230AB" w:rsidR="008D1C3F" w:rsidRDefault="008D1C3F">
      <w:pPr>
        <w:rPr>
          <w:rFonts w:ascii="Times New Roman" w:hAnsi="Times New Roman" w:cs="Times New Roman"/>
          <w:lang w:eastAsia="zh-CN"/>
        </w:rPr>
      </w:pPr>
    </w:p>
    <w:p w14:paraId="6AC1EE01" w14:textId="2CD48D0F" w:rsidR="008D1C3F" w:rsidRDefault="008D1C3F">
      <w:pPr>
        <w:rPr>
          <w:rFonts w:ascii="Times New Roman" w:hAnsi="Times New Roman" w:cs="Times New Roman"/>
          <w:lang w:eastAsia="zh-CN"/>
        </w:rPr>
      </w:pPr>
    </w:p>
    <w:p w14:paraId="7134331E" w14:textId="7A99E85A" w:rsidR="008D1C3F" w:rsidRDefault="008D1C3F">
      <w:pPr>
        <w:rPr>
          <w:rFonts w:ascii="Times New Roman" w:hAnsi="Times New Roman" w:cs="Times New Roman"/>
          <w:lang w:eastAsia="zh-CN"/>
        </w:rPr>
      </w:pPr>
    </w:p>
    <w:p w14:paraId="7D73B89B" w14:textId="5B7E1282" w:rsidR="008D1C3F" w:rsidRDefault="008D1C3F">
      <w:pPr>
        <w:rPr>
          <w:rFonts w:ascii="Times New Roman" w:hAnsi="Times New Roman" w:cs="Times New Roman"/>
          <w:lang w:eastAsia="zh-CN"/>
        </w:rPr>
      </w:pPr>
    </w:p>
    <w:p w14:paraId="0E98FD57" w14:textId="1E3BAC9A" w:rsidR="008D1C3F" w:rsidRDefault="008D1C3F">
      <w:pPr>
        <w:rPr>
          <w:rFonts w:ascii="Times New Roman" w:hAnsi="Times New Roman" w:cs="Times New Roman"/>
          <w:lang w:eastAsia="zh-CN"/>
        </w:rPr>
      </w:pPr>
    </w:p>
    <w:p w14:paraId="72595A0C" w14:textId="68E070D9" w:rsidR="008D1C3F" w:rsidRDefault="008D1C3F">
      <w:pPr>
        <w:rPr>
          <w:rFonts w:ascii="Times New Roman" w:hAnsi="Times New Roman" w:cs="Times New Roman"/>
          <w:lang w:eastAsia="zh-CN"/>
        </w:rPr>
      </w:pPr>
    </w:p>
    <w:p w14:paraId="055623A8" w14:textId="77777777" w:rsidR="008D1C3F" w:rsidRDefault="008D1C3F">
      <w:pPr>
        <w:rPr>
          <w:rFonts w:ascii="Times New Roman" w:hAnsi="Times New Roman" w:cs="Times New Roman"/>
          <w:lang w:eastAsia="zh-CN"/>
        </w:rPr>
      </w:pPr>
    </w:p>
    <w:p w14:paraId="0B408F42" w14:textId="46C49ADD" w:rsidR="009E6A49" w:rsidRDefault="009E6A49">
      <w:pPr>
        <w:rPr>
          <w:rFonts w:ascii="Times New Roman" w:hAnsi="Times New Roman" w:cs="Times New Roman"/>
          <w:lang w:eastAsia="zh-CN"/>
        </w:rPr>
      </w:pPr>
    </w:p>
    <w:tbl>
      <w:tblPr>
        <w:tblW w:w="6548" w:type="pct"/>
        <w:jc w:val="center"/>
        <w:tblLayout w:type="fixed"/>
        <w:tblCellMar>
          <w:left w:w="10" w:type="dxa"/>
          <w:right w:w="10" w:type="dxa"/>
        </w:tblCellMar>
        <w:tblLook w:val="04A0" w:firstRow="1" w:lastRow="0" w:firstColumn="1" w:lastColumn="0" w:noHBand="0" w:noVBand="1"/>
      </w:tblPr>
      <w:tblGrid>
        <w:gridCol w:w="1752"/>
        <w:gridCol w:w="1082"/>
        <w:gridCol w:w="1057"/>
        <w:gridCol w:w="1137"/>
        <w:gridCol w:w="1055"/>
        <w:gridCol w:w="1184"/>
        <w:gridCol w:w="1169"/>
        <w:gridCol w:w="1201"/>
        <w:gridCol w:w="1233"/>
      </w:tblGrid>
      <w:tr w:rsidR="009E6A49" w:rsidRPr="00B16F0E" w14:paraId="53324315" w14:textId="77777777" w:rsidTr="009E6A49">
        <w:trPr>
          <w:trHeight w:val="434"/>
          <w:jc w:val="center"/>
        </w:trPr>
        <w:tc>
          <w:tcPr>
            <w:tcW w:w="10870" w:type="dxa"/>
            <w:gridSpan w:val="9"/>
          </w:tcPr>
          <w:p w14:paraId="6E872F66" w14:textId="77777777" w:rsidR="009E6A49" w:rsidRPr="00B16F0E" w:rsidRDefault="009E6A49" w:rsidP="00CD0BD5">
            <w:pPr>
              <w:spacing w:line="360" w:lineRule="auto"/>
              <w:jc w:val="center"/>
              <w:rPr>
                <w:rFonts w:ascii="Times New Roman" w:hAnsi="Times New Roman" w:cs="Times New Roman"/>
                <w:sz w:val="20"/>
                <w:szCs w:val="20"/>
              </w:rPr>
            </w:pPr>
            <w:bookmarkStart w:id="7" w:name="_Hlk109687165"/>
            <w:r w:rsidRPr="00B16F0E">
              <w:rPr>
                <w:rFonts w:ascii="Times New Roman" w:eastAsia="Malgun Gothic" w:hAnsi="Times New Roman" w:cs="Times New Roman"/>
                <w:b/>
                <w:sz w:val="20"/>
                <w:szCs w:val="20"/>
                <w:lang w:eastAsia="ko-KR"/>
              </w:rPr>
              <w:lastRenderedPageBreak/>
              <w:t>Appendix S1</w:t>
            </w:r>
            <w:r>
              <w:rPr>
                <w:rFonts w:ascii="Times New Roman" w:eastAsia="Malgun Gothic" w:hAnsi="Times New Roman" w:cs="Times New Roman"/>
                <w:b/>
                <w:sz w:val="20"/>
                <w:szCs w:val="20"/>
                <w:lang w:eastAsia="ko-KR"/>
              </w:rPr>
              <w:t>3</w:t>
            </w:r>
            <w:r w:rsidRPr="00B16F0E">
              <w:rPr>
                <w:rFonts w:ascii="Times New Roman" w:hAnsi="Times New Roman" w:cs="Times New Roman"/>
                <w:b/>
                <w:sz w:val="20"/>
                <w:szCs w:val="20"/>
              </w:rPr>
              <w:t xml:space="preserve">. </w:t>
            </w:r>
            <w:r w:rsidRPr="009B3CE1">
              <w:rPr>
                <w:rFonts w:ascii="Times New Roman" w:hAnsi="Times New Roman" w:cs="Times New Roman"/>
                <w:b/>
                <w:bCs/>
                <w:color w:val="000000"/>
                <w:sz w:val="20"/>
                <w:szCs w:val="20"/>
              </w:rPr>
              <w:t>Statistical description</w:t>
            </w:r>
            <w:r w:rsidRPr="009B3CE1">
              <w:rPr>
                <w:rFonts w:ascii="Times New Roman" w:hAnsi="Times New Roman" w:cs="Times New Roman"/>
                <w:b/>
                <w:sz w:val="20"/>
                <w:szCs w:val="20"/>
              </w:rPr>
              <w:t xml:space="preserve"> </w:t>
            </w:r>
            <w:r w:rsidRPr="00B16F0E">
              <w:rPr>
                <w:rFonts w:ascii="Times New Roman" w:hAnsi="Times New Roman" w:cs="Times New Roman"/>
                <w:b/>
                <w:sz w:val="20"/>
                <w:szCs w:val="20"/>
              </w:rPr>
              <w:t xml:space="preserve">for </w:t>
            </w:r>
            <w:r>
              <w:rPr>
                <w:rFonts w:ascii="Times New Roman" w:hAnsi="Times New Roman" w:cs="Times New Roman"/>
                <w:b/>
                <w:sz w:val="20"/>
                <w:szCs w:val="20"/>
              </w:rPr>
              <w:t xml:space="preserve">gestures </w:t>
            </w:r>
            <w:r w:rsidRPr="00B16F0E">
              <w:rPr>
                <w:rFonts w:ascii="Times New Roman" w:hAnsi="Times New Roman" w:cs="Times New Roman"/>
                <w:b/>
                <w:sz w:val="20"/>
                <w:szCs w:val="20"/>
              </w:rPr>
              <w:t>across HR and LR groups</w:t>
            </w:r>
            <w:bookmarkEnd w:id="7"/>
          </w:p>
        </w:tc>
      </w:tr>
      <w:tr w:rsidR="009E6A49" w:rsidRPr="00B16F0E" w14:paraId="7A27B9C5" w14:textId="77777777" w:rsidTr="009E6A49">
        <w:trPr>
          <w:trHeight w:val="434"/>
          <w:jc w:val="center"/>
        </w:trPr>
        <w:tc>
          <w:tcPr>
            <w:tcW w:w="1752" w:type="dxa"/>
            <w:tcBorders>
              <w:top w:val="single" w:sz="12" w:space="0" w:color="auto"/>
            </w:tcBorders>
            <w:vAlign w:val="center"/>
          </w:tcPr>
          <w:p w14:paraId="4A444D2D" w14:textId="77777777" w:rsidR="009E6A49" w:rsidRDefault="009E6A49" w:rsidP="00CD0BD5">
            <w:pPr>
              <w:rPr>
                <w:rFonts w:ascii="Times New Roman" w:hAnsi="Times New Roman" w:cs="Times New Roman"/>
                <w:sz w:val="20"/>
                <w:szCs w:val="20"/>
              </w:rPr>
            </w:pPr>
          </w:p>
        </w:tc>
        <w:tc>
          <w:tcPr>
            <w:tcW w:w="2139" w:type="dxa"/>
            <w:gridSpan w:val="2"/>
            <w:tcBorders>
              <w:top w:val="single" w:sz="12" w:space="0" w:color="auto"/>
              <w:bottom w:val="single" w:sz="12" w:space="0" w:color="auto"/>
            </w:tcBorders>
            <w:vAlign w:val="center"/>
          </w:tcPr>
          <w:p w14:paraId="39519B4D"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9–10 months</w:t>
            </w:r>
          </w:p>
        </w:tc>
        <w:tc>
          <w:tcPr>
            <w:tcW w:w="2192" w:type="dxa"/>
            <w:gridSpan w:val="2"/>
            <w:tcBorders>
              <w:top w:val="single" w:sz="12" w:space="0" w:color="auto"/>
              <w:bottom w:val="single" w:sz="12" w:space="0" w:color="auto"/>
            </w:tcBorders>
            <w:vAlign w:val="center"/>
          </w:tcPr>
          <w:p w14:paraId="0ABFBEA7"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12–13 months</w:t>
            </w:r>
          </w:p>
        </w:tc>
        <w:tc>
          <w:tcPr>
            <w:tcW w:w="2353" w:type="dxa"/>
            <w:gridSpan w:val="2"/>
            <w:tcBorders>
              <w:top w:val="single" w:sz="12" w:space="0" w:color="auto"/>
              <w:bottom w:val="single" w:sz="12" w:space="0" w:color="auto"/>
            </w:tcBorders>
            <w:vAlign w:val="center"/>
          </w:tcPr>
          <w:p w14:paraId="7901D2CC"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1</w:t>
            </w:r>
            <w:r>
              <w:rPr>
                <w:rFonts w:ascii="Times New Roman" w:hAnsi="Times New Roman" w:cs="Times New Roman"/>
                <w:sz w:val="20"/>
                <w:szCs w:val="20"/>
              </w:rPr>
              <w:t>5</w:t>
            </w:r>
            <w:r w:rsidRPr="00B16F0E">
              <w:rPr>
                <w:rFonts w:ascii="Times New Roman" w:hAnsi="Times New Roman" w:cs="Times New Roman"/>
                <w:sz w:val="20"/>
                <w:szCs w:val="20"/>
              </w:rPr>
              <w:t>–1</w:t>
            </w:r>
            <w:r>
              <w:rPr>
                <w:rFonts w:ascii="Times New Roman" w:hAnsi="Times New Roman" w:cs="Times New Roman"/>
                <w:sz w:val="20"/>
                <w:szCs w:val="20"/>
              </w:rPr>
              <w:t>6</w:t>
            </w:r>
            <w:r w:rsidRPr="00B16F0E">
              <w:rPr>
                <w:rFonts w:ascii="Times New Roman" w:hAnsi="Times New Roman" w:cs="Times New Roman"/>
                <w:sz w:val="20"/>
                <w:szCs w:val="20"/>
              </w:rPr>
              <w:t xml:space="preserve"> months</w:t>
            </w:r>
          </w:p>
        </w:tc>
        <w:tc>
          <w:tcPr>
            <w:tcW w:w="2432" w:type="dxa"/>
            <w:gridSpan w:val="2"/>
            <w:tcBorders>
              <w:top w:val="single" w:sz="12" w:space="0" w:color="auto"/>
              <w:bottom w:val="single" w:sz="12" w:space="0" w:color="auto"/>
            </w:tcBorders>
            <w:vAlign w:val="center"/>
          </w:tcPr>
          <w:p w14:paraId="5600DCE9"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sz w:val="20"/>
                <w:szCs w:val="20"/>
              </w:rPr>
              <w:t>18</w:t>
            </w:r>
            <w:r w:rsidRPr="00B16F0E">
              <w:rPr>
                <w:rFonts w:ascii="Times New Roman" w:hAnsi="Times New Roman" w:cs="Times New Roman"/>
                <w:sz w:val="20"/>
                <w:szCs w:val="20"/>
              </w:rPr>
              <w:t>–1</w:t>
            </w:r>
            <w:r>
              <w:rPr>
                <w:rFonts w:ascii="Times New Roman" w:hAnsi="Times New Roman" w:cs="Times New Roman"/>
                <w:sz w:val="20"/>
                <w:szCs w:val="20"/>
              </w:rPr>
              <w:t>9</w:t>
            </w:r>
            <w:r w:rsidRPr="00B16F0E">
              <w:rPr>
                <w:rFonts w:ascii="Times New Roman" w:hAnsi="Times New Roman" w:cs="Times New Roman"/>
                <w:sz w:val="20"/>
                <w:szCs w:val="20"/>
              </w:rPr>
              <w:t xml:space="preserve"> months</w:t>
            </w:r>
          </w:p>
        </w:tc>
      </w:tr>
      <w:tr w:rsidR="009E6A49" w:rsidRPr="00B16F0E" w14:paraId="3EA94A0E" w14:textId="77777777" w:rsidTr="009E6A49">
        <w:trPr>
          <w:trHeight w:val="434"/>
          <w:jc w:val="center"/>
        </w:trPr>
        <w:tc>
          <w:tcPr>
            <w:tcW w:w="1752" w:type="dxa"/>
            <w:vAlign w:val="center"/>
          </w:tcPr>
          <w:p w14:paraId="610EC6AE" w14:textId="77777777" w:rsidR="009E6A49" w:rsidRPr="00C92CE6" w:rsidRDefault="009E6A49" w:rsidP="00CD0BD5">
            <w:pPr>
              <w:rPr>
                <w:rFonts w:ascii="Times New Roman" w:hAnsi="Times New Roman" w:cs="Times New Roman"/>
                <w:sz w:val="20"/>
                <w:szCs w:val="20"/>
              </w:rPr>
            </w:pPr>
            <w:r>
              <w:rPr>
                <w:rFonts w:ascii="Times New Roman" w:hAnsi="Times New Roman" w:cs="Times New Roman"/>
                <w:sz w:val="20"/>
                <w:szCs w:val="20"/>
              </w:rPr>
              <w:t>G</w:t>
            </w:r>
            <w:r w:rsidRPr="00C92CE6">
              <w:rPr>
                <w:rFonts w:ascii="Times New Roman" w:hAnsi="Times New Roman" w:cs="Times New Roman"/>
                <w:sz w:val="20"/>
                <w:szCs w:val="20"/>
              </w:rPr>
              <w:t>estures</w:t>
            </w:r>
            <w:r w:rsidRPr="00B16F0E">
              <w:rPr>
                <w:rFonts w:ascii="Times New Roman" w:hAnsi="Times New Roman" w:cs="Times New Roman"/>
                <w:sz w:val="20"/>
                <w:szCs w:val="20"/>
              </w:rPr>
              <w:t xml:space="preserve"> M(R)</w:t>
            </w:r>
          </w:p>
        </w:tc>
        <w:tc>
          <w:tcPr>
            <w:tcW w:w="1082" w:type="dxa"/>
            <w:tcBorders>
              <w:top w:val="single" w:sz="12" w:space="0" w:color="auto"/>
            </w:tcBorders>
            <w:vAlign w:val="center"/>
          </w:tcPr>
          <w:p w14:paraId="0EE8F4D4" w14:textId="77777777" w:rsidR="009E6A49" w:rsidRPr="00B16F0E" w:rsidRDefault="009E6A49" w:rsidP="00CD0BD5">
            <w:pPr>
              <w:spacing w:line="360" w:lineRule="auto"/>
              <w:rPr>
                <w:rFonts w:ascii="Times New Roman" w:hAnsi="Times New Roman" w:cs="Times New Roman"/>
                <w:sz w:val="20"/>
                <w:szCs w:val="20"/>
              </w:rPr>
            </w:pPr>
            <w:proofErr w:type="gramStart"/>
            <w:r w:rsidRPr="00B16F0E">
              <w:rPr>
                <w:rFonts w:ascii="Times New Roman" w:hAnsi="Times New Roman" w:cs="Times New Roman"/>
                <w:sz w:val="20"/>
                <w:szCs w:val="20"/>
              </w:rPr>
              <w:t>HR(</w:t>
            </w:r>
            <w:proofErr w:type="gramEnd"/>
            <w:r w:rsidRPr="00B16F0E">
              <w:rPr>
                <w:rFonts w:ascii="Times New Roman" w:hAnsi="Times New Roman" w:cs="Times New Roman"/>
                <w:sz w:val="20"/>
                <w:szCs w:val="20"/>
              </w:rPr>
              <w:t>n</w:t>
            </w:r>
            <w:r w:rsidRPr="00B16F0E">
              <w:rPr>
                <w:rFonts w:ascii="Times New Roman" w:hAnsi="Times New Roman" w:cs="Times New Roman"/>
                <w:sz w:val="20"/>
                <w:szCs w:val="20"/>
                <w:vertAlign w:val="superscript"/>
              </w:rPr>
              <w:t>a</w:t>
            </w:r>
            <w:r w:rsidRPr="00B16F0E">
              <w:rPr>
                <w:rFonts w:ascii="Times New Roman" w:hAnsi="Times New Roman" w:cs="Times New Roman"/>
                <w:sz w:val="20"/>
                <w:szCs w:val="20"/>
              </w:rPr>
              <w:t>=22)</w:t>
            </w:r>
          </w:p>
        </w:tc>
        <w:tc>
          <w:tcPr>
            <w:tcW w:w="1056" w:type="dxa"/>
            <w:tcBorders>
              <w:top w:val="single" w:sz="12" w:space="0" w:color="auto"/>
            </w:tcBorders>
            <w:vAlign w:val="center"/>
          </w:tcPr>
          <w:p w14:paraId="1A0526E9"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LR(n=13)</w:t>
            </w:r>
          </w:p>
        </w:tc>
        <w:tc>
          <w:tcPr>
            <w:tcW w:w="1137" w:type="dxa"/>
            <w:tcBorders>
              <w:top w:val="single" w:sz="12" w:space="0" w:color="auto"/>
            </w:tcBorders>
            <w:vAlign w:val="center"/>
          </w:tcPr>
          <w:p w14:paraId="52B26D78"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HR(n=29)</w:t>
            </w:r>
          </w:p>
        </w:tc>
        <w:tc>
          <w:tcPr>
            <w:tcW w:w="1054" w:type="dxa"/>
            <w:tcBorders>
              <w:top w:val="single" w:sz="12" w:space="0" w:color="auto"/>
            </w:tcBorders>
            <w:vAlign w:val="center"/>
          </w:tcPr>
          <w:p w14:paraId="221E709C"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LR(n=19)</w:t>
            </w:r>
          </w:p>
        </w:tc>
        <w:tc>
          <w:tcPr>
            <w:tcW w:w="1184" w:type="dxa"/>
            <w:tcBorders>
              <w:top w:val="single" w:sz="12" w:space="0" w:color="auto"/>
            </w:tcBorders>
            <w:vAlign w:val="center"/>
          </w:tcPr>
          <w:p w14:paraId="04D2C640"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sz w:val="20"/>
                <w:szCs w:val="20"/>
              </w:rPr>
              <w:t>HR(n=21)</w:t>
            </w:r>
          </w:p>
        </w:tc>
        <w:tc>
          <w:tcPr>
            <w:tcW w:w="1169" w:type="dxa"/>
            <w:tcBorders>
              <w:top w:val="single" w:sz="12" w:space="0" w:color="auto"/>
            </w:tcBorders>
            <w:vAlign w:val="center"/>
          </w:tcPr>
          <w:p w14:paraId="250C33DB"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sz w:val="20"/>
                <w:szCs w:val="20"/>
              </w:rPr>
              <w:t>LR(n=18)</w:t>
            </w:r>
          </w:p>
        </w:tc>
        <w:tc>
          <w:tcPr>
            <w:tcW w:w="1201" w:type="dxa"/>
            <w:tcBorders>
              <w:top w:val="single" w:sz="12" w:space="0" w:color="auto"/>
            </w:tcBorders>
            <w:vAlign w:val="center"/>
          </w:tcPr>
          <w:p w14:paraId="602E31A6"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HR(n=14)</w:t>
            </w:r>
          </w:p>
        </w:tc>
        <w:tc>
          <w:tcPr>
            <w:tcW w:w="1231" w:type="dxa"/>
            <w:tcBorders>
              <w:top w:val="single" w:sz="12" w:space="0" w:color="auto"/>
            </w:tcBorders>
            <w:vAlign w:val="center"/>
          </w:tcPr>
          <w:p w14:paraId="67338605"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sz w:val="20"/>
                <w:szCs w:val="20"/>
              </w:rPr>
              <w:t>LR(n=10)</w:t>
            </w:r>
          </w:p>
        </w:tc>
      </w:tr>
      <w:tr w:rsidR="009E6A49" w:rsidRPr="00B16F0E" w14:paraId="1450F3DE" w14:textId="77777777" w:rsidTr="009E6A49">
        <w:trPr>
          <w:trHeight w:val="434"/>
          <w:jc w:val="center"/>
        </w:trPr>
        <w:tc>
          <w:tcPr>
            <w:tcW w:w="1752" w:type="dxa"/>
            <w:vAlign w:val="center"/>
          </w:tcPr>
          <w:p w14:paraId="7F8AC590" w14:textId="77777777" w:rsidR="009E6A49" w:rsidRDefault="009E6A49" w:rsidP="00CD0BD5">
            <w:pPr>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hint="eastAsia"/>
                <w:sz w:val="20"/>
                <w:szCs w:val="20"/>
              </w:rPr>
              <w:t>o</w:t>
            </w:r>
            <w:r>
              <w:rPr>
                <w:rFonts w:ascii="Times New Roman" w:hAnsi="Times New Roman" w:cs="Times New Roman"/>
                <w:sz w:val="20"/>
                <w:szCs w:val="20"/>
              </w:rPr>
              <w:t>tal gestures</w:t>
            </w:r>
          </w:p>
        </w:tc>
        <w:tc>
          <w:tcPr>
            <w:tcW w:w="1082" w:type="dxa"/>
            <w:vAlign w:val="center"/>
          </w:tcPr>
          <w:p w14:paraId="09CA1449"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1.59</w:t>
            </w:r>
            <w:r w:rsidRPr="00B16F0E">
              <w:rPr>
                <w:rFonts w:ascii="Times New Roman" w:hAnsi="Times New Roman" w:cs="Times New Roman"/>
                <w:bCs/>
                <w:sz w:val="20"/>
                <w:szCs w:val="20"/>
              </w:rPr>
              <w:t>(</w:t>
            </w:r>
            <w:r>
              <w:rPr>
                <w:rFonts w:ascii="Times New Roman" w:hAnsi="Times New Roman" w:cs="Times New Roman"/>
                <w:bCs/>
                <w:sz w:val="20"/>
                <w:szCs w:val="20"/>
              </w:rPr>
              <w:t>13.85</w:t>
            </w:r>
            <w:r w:rsidRPr="00B16F0E">
              <w:rPr>
                <w:rFonts w:ascii="Times New Roman" w:hAnsi="Times New Roman" w:cs="Times New Roman"/>
                <w:bCs/>
                <w:sz w:val="20"/>
                <w:szCs w:val="20"/>
              </w:rPr>
              <w:t>)</w:t>
            </w:r>
          </w:p>
        </w:tc>
        <w:tc>
          <w:tcPr>
            <w:tcW w:w="1056" w:type="dxa"/>
            <w:vAlign w:val="center"/>
          </w:tcPr>
          <w:p w14:paraId="2878E872"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1.98</w:t>
            </w:r>
            <w:r w:rsidRPr="00B16F0E">
              <w:rPr>
                <w:rFonts w:ascii="Times New Roman" w:hAnsi="Times New Roman" w:cs="Times New Roman"/>
                <w:bCs/>
                <w:sz w:val="20"/>
                <w:szCs w:val="20"/>
              </w:rPr>
              <w:t>(</w:t>
            </w:r>
            <w:r>
              <w:rPr>
                <w:rFonts w:ascii="Times New Roman" w:hAnsi="Times New Roman" w:cs="Times New Roman"/>
                <w:bCs/>
                <w:sz w:val="20"/>
                <w:szCs w:val="20"/>
              </w:rPr>
              <w:t>11.59</w:t>
            </w:r>
            <w:r w:rsidRPr="00B16F0E">
              <w:rPr>
                <w:rFonts w:ascii="Times New Roman" w:hAnsi="Times New Roman" w:cs="Times New Roman"/>
                <w:bCs/>
                <w:sz w:val="20"/>
                <w:szCs w:val="20"/>
              </w:rPr>
              <w:t>)</w:t>
            </w:r>
          </w:p>
        </w:tc>
        <w:tc>
          <w:tcPr>
            <w:tcW w:w="1137" w:type="dxa"/>
            <w:vAlign w:val="center"/>
          </w:tcPr>
          <w:p w14:paraId="417A3288"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23.47</w:t>
            </w:r>
            <w:r w:rsidRPr="00B16F0E">
              <w:rPr>
                <w:rFonts w:ascii="Times New Roman" w:hAnsi="Times New Roman" w:cs="Times New Roman"/>
                <w:bCs/>
                <w:sz w:val="20"/>
                <w:szCs w:val="20"/>
              </w:rPr>
              <w:t>(</w:t>
            </w:r>
            <w:r>
              <w:rPr>
                <w:rFonts w:ascii="Times New Roman" w:hAnsi="Times New Roman" w:cs="Times New Roman"/>
                <w:bCs/>
                <w:sz w:val="20"/>
                <w:szCs w:val="20"/>
              </w:rPr>
              <w:t>50.55</w:t>
            </w:r>
            <w:r w:rsidRPr="00B16F0E">
              <w:rPr>
                <w:rFonts w:ascii="Times New Roman" w:hAnsi="Times New Roman" w:cs="Times New Roman"/>
                <w:bCs/>
                <w:sz w:val="20"/>
                <w:szCs w:val="20"/>
              </w:rPr>
              <w:t>)</w:t>
            </w:r>
          </w:p>
        </w:tc>
        <w:tc>
          <w:tcPr>
            <w:tcW w:w="1054" w:type="dxa"/>
            <w:vAlign w:val="center"/>
          </w:tcPr>
          <w:p w14:paraId="07F17270"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24.37</w:t>
            </w:r>
            <w:r w:rsidRPr="00B16F0E">
              <w:rPr>
                <w:rFonts w:ascii="Times New Roman" w:hAnsi="Times New Roman" w:cs="Times New Roman"/>
                <w:bCs/>
                <w:sz w:val="20"/>
                <w:szCs w:val="20"/>
              </w:rPr>
              <w:t>(</w:t>
            </w:r>
            <w:r>
              <w:rPr>
                <w:rFonts w:ascii="Times New Roman" w:hAnsi="Times New Roman" w:cs="Times New Roman"/>
                <w:bCs/>
                <w:sz w:val="20"/>
                <w:szCs w:val="20"/>
              </w:rPr>
              <w:t>87.83</w:t>
            </w:r>
            <w:r w:rsidRPr="00B16F0E">
              <w:rPr>
                <w:rFonts w:ascii="Times New Roman" w:hAnsi="Times New Roman" w:cs="Times New Roman"/>
                <w:bCs/>
                <w:sz w:val="20"/>
                <w:szCs w:val="20"/>
              </w:rPr>
              <w:t>)</w:t>
            </w:r>
          </w:p>
        </w:tc>
        <w:tc>
          <w:tcPr>
            <w:tcW w:w="1184" w:type="dxa"/>
            <w:vAlign w:val="center"/>
          </w:tcPr>
          <w:p w14:paraId="54BFDCCC"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29.89(75.68)</w:t>
            </w:r>
          </w:p>
        </w:tc>
        <w:tc>
          <w:tcPr>
            <w:tcW w:w="1169" w:type="dxa"/>
            <w:vAlign w:val="center"/>
          </w:tcPr>
          <w:p w14:paraId="5F865B18"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50.74(74.89)</w:t>
            </w:r>
          </w:p>
        </w:tc>
        <w:tc>
          <w:tcPr>
            <w:tcW w:w="1201" w:type="dxa"/>
            <w:vAlign w:val="center"/>
          </w:tcPr>
          <w:p w14:paraId="40619185"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25.02</w:t>
            </w:r>
            <w:r w:rsidRPr="00B16F0E">
              <w:rPr>
                <w:rFonts w:ascii="Times New Roman" w:hAnsi="Times New Roman" w:cs="Times New Roman"/>
                <w:bCs/>
                <w:sz w:val="20"/>
                <w:szCs w:val="20"/>
              </w:rPr>
              <w:t>(</w:t>
            </w:r>
            <w:r>
              <w:rPr>
                <w:rFonts w:ascii="Times New Roman" w:hAnsi="Times New Roman" w:cs="Times New Roman"/>
                <w:bCs/>
                <w:sz w:val="20"/>
                <w:szCs w:val="20"/>
              </w:rPr>
              <w:t>39.50</w:t>
            </w:r>
            <w:r w:rsidRPr="00B16F0E">
              <w:rPr>
                <w:rFonts w:ascii="Times New Roman" w:hAnsi="Times New Roman" w:cs="Times New Roman"/>
                <w:bCs/>
                <w:sz w:val="20"/>
                <w:szCs w:val="20"/>
              </w:rPr>
              <w:t>)</w:t>
            </w:r>
          </w:p>
        </w:tc>
        <w:tc>
          <w:tcPr>
            <w:tcW w:w="1231" w:type="dxa"/>
            <w:vAlign w:val="center"/>
          </w:tcPr>
          <w:p w14:paraId="7A186112"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2</w:t>
            </w:r>
            <w:r>
              <w:rPr>
                <w:rFonts w:ascii="Times New Roman" w:hAnsi="Times New Roman" w:cs="Times New Roman"/>
                <w:bCs/>
                <w:sz w:val="20"/>
                <w:szCs w:val="20"/>
              </w:rPr>
              <w:t>7.12</w:t>
            </w:r>
            <w:r w:rsidRPr="00B16F0E">
              <w:rPr>
                <w:rFonts w:ascii="Times New Roman" w:hAnsi="Times New Roman" w:cs="Times New Roman"/>
                <w:bCs/>
                <w:sz w:val="20"/>
                <w:szCs w:val="20"/>
              </w:rPr>
              <w:t>(</w:t>
            </w:r>
            <w:r>
              <w:rPr>
                <w:rFonts w:ascii="Times New Roman" w:hAnsi="Times New Roman" w:cs="Times New Roman"/>
                <w:bCs/>
                <w:sz w:val="20"/>
                <w:szCs w:val="20"/>
              </w:rPr>
              <w:t>85.02</w:t>
            </w:r>
            <w:r w:rsidRPr="00B16F0E">
              <w:rPr>
                <w:rFonts w:ascii="Times New Roman" w:hAnsi="Times New Roman" w:cs="Times New Roman"/>
                <w:bCs/>
                <w:sz w:val="20"/>
                <w:szCs w:val="20"/>
              </w:rPr>
              <w:t>)</w:t>
            </w:r>
          </w:p>
        </w:tc>
      </w:tr>
      <w:tr w:rsidR="009E6A49" w:rsidRPr="00B16F0E" w14:paraId="735D89AF" w14:textId="77777777" w:rsidTr="009E6A49">
        <w:trPr>
          <w:trHeight w:val="434"/>
          <w:jc w:val="center"/>
        </w:trPr>
        <w:tc>
          <w:tcPr>
            <w:tcW w:w="1752" w:type="dxa"/>
            <w:vAlign w:val="center"/>
          </w:tcPr>
          <w:p w14:paraId="00A836BD" w14:textId="77777777" w:rsidR="009E6A49" w:rsidRPr="00B16F0E" w:rsidRDefault="009E6A49" w:rsidP="00CD0BD5">
            <w:pPr>
              <w:rPr>
                <w:rFonts w:ascii="Times New Roman" w:hAnsi="Times New Roman" w:cs="Times New Roman"/>
                <w:sz w:val="20"/>
                <w:szCs w:val="20"/>
              </w:rPr>
            </w:pPr>
            <w:r w:rsidRPr="00C92CE6">
              <w:rPr>
                <w:rFonts w:ascii="Times New Roman" w:hAnsi="Times New Roman" w:cs="Times New Roman"/>
                <w:sz w:val="20"/>
                <w:szCs w:val="20"/>
              </w:rPr>
              <w:t>BR gestures</w:t>
            </w:r>
          </w:p>
        </w:tc>
        <w:tc>
          <w:tcPr>
            <w:tcW w:w="1082" w:type="dxa"/>
            <w:vAlign w:val="center"/>
          </w:tcPr>
          <w:p w14:paraId="50488EC8"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1.34</w:t>
            </w:r>
            <w:r w:rsidRPr="00B16F0E">
              <w:rPr>
                <w:rFonts w:ascii="Times New Roman" w:hAnsi="Times New Roman" w:cs="Times New Roman"/>
                <w:bCs/>
                <w:sz w:val="20"/>
                <w:szCs w:val="20"/>
              </w:rPr>
              <w:t>(</w:t>
            </w:r>
            <w:r>
              <w:rPr>
                <w:rFonts w:ascii="Times New Roman" w:hAnsi="Times New Roman" w:cs="Times New Roman"/>
                <w:bCs/>
                <w:sz w:val="20"/>
                <w:szCs w:val="20"/>
              </w:rPr>
              <w:t>12.31</w:t>
            </w:r>
            <w:r w:rsidRPr="00B16F0E">
              <w:rPr>
                <w:rFonts w:ascii="Times New Roman" w:hAnsi="Times New Roman" w:cs="Times New Roman"/>
                <w:bCs/>
                <w:sz w:val="20"/>
                <w:szCs w:val="20"/>
              </w:rPr>
              <w:t>)</w:t>
            </w:r>
          </w:p>
        </w:tc>
        <w:tc>
          <w:tcPr>
            <w:tcW w:w="1056" w:type="dxa"/>
            <w:vAlign w:val="center"/>
          </w:tcPr>
          <w:p w14:paraId="0A9A6940"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.94</w:t>
            </w:r>
            <w:r w:rsidRPr="00B16F0E">
              <w:rPr>
                <w:rFonts w:ascii="Times New Roman" w:hAnsi="Times New Roman" w:cs="Times New Roman"/>
                <w:bCs/>
                <w:sz w:val="20"/>
                <w:szCs w:val="20"/>
              </w:rPr>
              <w:t>(</w:t>
            </w:r>
            <w:r>
              <w:rPr>
                <w:rFonts w:ascii="Times New Roman" w:hAnsi="Times New Roman" w:cs="Times New Roman"/>
                <w:bCs/>
                <w:sz w:val="20"/>
                <w:szCs w:val="20"/>
              </w:rPr>
              <w:t>6.43</w:t>
            </w:r>
            <w:r w:rsidRPr="00B16F0E">
              <w:rPr>
                <w:rFonts w:ascii="Times New Roman" w:hAnsi="Times New Roman" w:cs="Times New Roman"/>
                <w:bCs/>
                <w:sz w:val="20"/>
                <w:szCs w:val="20"/>
              </w:rPr>
              <w:t>)</w:t>
            </w:r>
          </w:p>
        </w:tc>
        <w:tc>
          <w:tcPr>
            <w:tcW w:w="1137" w:type="dxa"/>
            <w:vAlign w:val="center"/>
          </w:tcPr>
          <w:p w14:paraId="60C46BFA" w14:textId="77777777" w:rsidR="009E6A49" w:rsidRPr="00B16F0E" w:rsidRDefault="009E6A49" w:rsidP="00CD0BD5">
            <w:pPr>
              <w:spacing w:line="360" w:lineRule="auto"/>
              <w:rPr>
                <w:rFonts w:ascii="Times New Roman" w:hAnsi="Times New Roman" w:cs="Times New Roman"/>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8.76</w:t>
            </w:r>
            <w:r w:rsidRPr="00B16F0E">
              <w:rPr>
                <w:rFonts w:ascii="Times New Roman" w:hAnsi="Times New Roman" w:cs="Times New Roman"/>
                <w:bCs/>
                <w:sz w:val="20"/>
                <w:szCs w:val="20"/>
              </w:rPr>
              <w:t>(</w:t>
            </w:r>
            <w:r>
              <w:rPr>
                <w:rFonts w:ascii="Times New Roman" w:hAnsi="Times New Roman" w:cs="Times New Roman"/>
                <w:bCs/>
                <w:sz w:val="20"/>
                <w:szCs w:val="20"/>
              </w:rPr>
              <w:t>40.69</w:t>
            </w:r>
            <w:r w:rsidRPr="00B16F0E">
              <w:rPr>
                <w:rFonts w:ascii="Times New Roman" w:hAnsi="Times New Roman" w:cs="Times New Roman"/>
                <w:bCs/>
                <w:sz w:val="20"/>
                <w:szCs w:val="20"/>
              </w:rPr>
              <w:t>)</w:t>
            </w:r>
          </w:p>
        </w:tc>
        <w:tc>
          <w:tcPr>
            <w:tcW w:w="1054" w:type="dxa"/>
            <w:vAlign w:val="center"/>
          </w:tcPr>
          <w:p w14:paraId="6A6F4AB5"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20.00</w:t>
            </w:r>
            <w:r w:rsidRPr="00B16F0E">
              <w:rPr>
                <w:rFonts w:ascii="Times New Roman" w:hAnsi="Times New Roman" w:cs="Times New Roman"/>
                <w:bCs/>
                <w:sz w:val="20"/>
                <w:szCs w:val="20"/>
              </w:rPr>
              <w:t>(</w:t>
            </w:r>
            <w:r>
              <w:rPr>
                <w:rFonts w:ascii="Times New Roman" w:hAnsi="Times New Roman" w:cs="Times New Roman"/>
                <w:bCs/>
                <w:sz w:val="20"/>
                <w:szCs w:val="20"/>
              </w:rPr>
              <w:t>21.89</w:t>
            </w:r>
            <w:r w:rsidRPr="00B16F0E">
              <w:rPr>
                <w:rFonts w:ascii="Times New Roman" w:hAnsi="Times New Roman" w:cs="Times New Roman"/>
                <w:bCs/>
                <w:sz w:val="20"/>
                <w:szCs w:val="20"/>
              </w:rPr>
              <w:t>)</w:t>
            </w:r>
          </w:p>
        </w:tc>
        <w:tc>
          <w:tcPr>
            <w:tcW w:w="1184" w:type="dxa"/>
            <w:vAlign w:val="center"/>
          </w:tcPr>
          <w:p w14:paraId="4A91E961"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18.80(46.82)</w:t>
            </w:r>
          </w:p>
        </w:tc>
        <w:tc>
          <w:tcPr>
            <w:tcW w:w="1169" w:type="dxa"/>
            <w:vAlign w:val="center"/>
          </w:tcPr>
          <w:p w14:paraId="5AB31018"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38.31(51.33)</w:t>
            </w:r>
          </w:p>
        </w:tc>
        <w:tc>
          <w:tcPr>
            <w:tcW w:w="1201" w:type="dxa"/>
            <w:vAlign w:val="center"/>
          </w:tcPr>
          <w:p w14:paraId="227D4B1A"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15.26</w:t>
            </w:r>
            <w:r w:rsidRPr="00B16F0E">
              <w:rPr>
                <w:rFonts w:ascii="Times New Roman" w:hAnsi="Times New Roman" w:cs="Times New Roman"/>
                <w:bCs/>
                <w:sz w:val="20"/>
                <w:szCs w:val="20"/>
              </w:rPr>
              <w:t>(</w:t>
            </w:r>
            <w:r>
              <w:rPr>
                <w:rFonts w:ascii="Times New Roman" w:hAnsi="Times New Roman" w:cs="Times New Roman"/>
                <w:bCs/>
                <w:sz w:val="20"/>
                <w:szCs w:val="20"/>
              </w:rPr>
              <w:t>24.74</w:t>
            </w:r>
            <w:r w:rsidRPr="00B16F0E">
              <w:rPr>
                <w:rFonts w:ascii="Times New Roman" w:hAnsi="Times New Roman" w:cs="Times New Roman"/>
                <w:bCs/>
                <w:sz w:val="20"/>
                <w:szCs w:val="20"/>
              </w:rPr>
              <w:t>)</w:t>
            </w:r>
          </w:p>
        </w:tc>
        <w:tc>
          <w:tcPr>
            <w:tcW w:w="1231" w:type="dxa"/>
            <w:vAlign w:val="center"/>
          </w:tcPr>
          <w:p w14:paraId="3BB6EAE1"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17.59</w:t>
            </w:r>
            <w:r w:rsidRPr="00B16F0E">
              <w:rPr>
                <w:rFonts w:ascii="Times New Roman" w:hAnsi="Times New Roman" w:cs="Times New Roman"/>
                <w:bCs/>
                <w:sz w:val="20"/>
                <w:szCs w:val="20"/>
              </w:rPr>
              <w:t>(</w:t>
            </w:r>
            <w:r>
              <w:rPr>
                <w:rFonts w:ascii="Times New Roman" w:hAnsi="Times New Roman" w:cs="Times New Roman"/>
                <w:bCs/>
                <w:sz w:val="20"/>
                <w:szCs w:val="20"/>
              </w:rPr>
              <w:t>40.73</w:t>
            </w:r>
            <w:r w:rsidRPr="00B16F0E">
              <w:rPr>
                <w:rFonts w:ascii="Times New Roman" w:hAnsi="Times New Roman" w:cs="Times New Roman"/>
                <w:bCs/>
                <w:sz w:val="20"/>
                <w:szCs w:val="20"/>
              </w:rPr>
              <w:t>)</w:t>
            </w:r>
          </w:p>
        </w:tc>
      </w:tr>
      <w:tr w:rsidR="009E6A49" w:rsidRPr="00B16F0E" w14:paraId="6A868586" w14:textId="77777777" w:rsidTr="009E6A49">
        <w:trPr>
          <w:trHeight w:val="434"/>
          <w:jc w:val="center"/>
        </w:trPr>
        <w:tc>
          <w:tcPr>
            <w:tcW w:w="1752" w:type="dxa"/>
            <w:vAlign w:val="center"/>
          </w:tcPr>
          <w:p w14:paraId="6677F782"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sz w:val="20"/>
                <w:szCs w:val="20"/>
              </w:rPr>
              <w:t>JA</w:t>
            </w:r>
            <w:r w:rsidRPr="00C92CE6">
              <w:rPr>
                <w:rFonts w:ascii="Times New Roman" w:hAnsi="Times New Roman" w:cs="Times New Roman"/>
                <w:sz w:val="20"/>
                <w:szCs w:val="20"/>
              </w:rPr>
              <w:t xml:space="preserve"> gestures</w:t>
            </w:r>
          </w:p>
        </w:tc>
        <w:tc>
          <w:tcPr>
            <w:tcW w:w="1082" w:type="dxa"/>
            <w:vAlign w:val="center"/>
          </w:tcPr>
          <w:p w14:paraId="235F16A9"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2.87</w:t>
            </w:r>
            <w:r w:rsidRPr="00B16F0E">
              <w:rPr>
                <w:rFonts w:ascii="Times New Roman" w:hAnsi="Times New Roman" w:cs="Times New Roman"/>
                <w:bCs/>
                <w:sz w:val="20"/>
                <w:szCs w:val="20"/>
              </w:rPr>
              <w:t>)</w:t>
            </w:r>
          </w:p>
        </w:tc>
        <w:tc>
          <w:tcPr>
            <w:tcW w:w="1056" w:type="dxa"/>
            <w:vAlign w:val="center"/>
          </w:tcPr>
          <w:p w14:paraId="11F52278"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2.61</w:t>
            </w:r>
            <w:r w:rsidRPr="00B16F0E">
              <w:rPr>
                <w:rFonts w:ascii="Times New Roman" w:hAnsi="Times New Roman" w:cs="Times New Roman"/>
                <w:bCs/>
                <w:sz w:val="20"/>
                <w:szCs w:val="20"/>
              </w:rPr>
              <w:t>)</w:t>
            </w:r>
          </w:p>
        </w:tc>
        <w:tc>
          <w:tcPr>
            <w:tcW w:w="1137" w:type="dxa"/>
            <w:vAlign w:val="center"/>
          </w:tcPr>
          <w:p w14:paraId="04381D9B"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2.26</w:t>
            </w:r>
            <w:r w:rsidRPr="00B16F0E">
              <w:rPr>
                <w:rFonts w:ascii="Times New Roman" w:hAnsi="Times New Roman" w:cs="Times New Roman"/>
                <w:bCs/>
                <w:sz w:val="20"/>
                <w:szCs w:val="20"/>
              </w:rPr>
              <w:t>(</w:t>
            </w:r>
            <w:r>
              <w:rPr>
                <w:rFonts w:ascii="Times New Roman" w:hAnsi="Times New Roman" w:cs="Times New Roman"/>
                <w:bCs/>
                <w:sz w:val="20"/>
                <w:szCs w:val="20"/>
              </w:rPr>
              <w:t>11.25</w:t>
            </w:r>
            <w:r w:rsidRPr="00B16F0E">
              <w:rPr>
                <w:rFonts w:ascii="Times New Roman" w:hAnsi="Times New Roman" w:cs="Times New Roman"/>
                <w:bCs/>
                <w:sz w:val="20"/>
                <w:szCs w:val="20"/>
              </w:rPr>
              <w:t>)</w:t>
            </w:r>
          </w:p>
        </w:tc>
        <w:tc>
          <w:tcPr>
            <w:tcW w:w="1054" w:type="dxa"/>
            <w:vAlign w:val="center"/>
          </w:tcPr>
          <w:p w14:paraId="77D465C6"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3.00</w:t>
            </w:r>
            <w:r w:rsidRPr="00B16F0E">
              <w:rPr>
                <w:rFonts w:ascii="Times New Roman" w:hAnsi="Times New Roman" w:cs="Times New Roman"/>
                <w:bCs/>
                <w:sz w:val="20"/>
                <w:szCs w:val="20"/>
              </w:rPr>
              <w:t>(</w:t>
            </w:r>
            <w:r>
              <w:rPr>
                <w:rFonts w:ascii="Times New Roman" w:hAnsi="Times New Roman" w:cs="Times New Roman"/>
                <w:bCs/>
                <w:sz w:val="20"/>
                <w:szCs w:val="20"/>
              </w:rPr>
              <w:t>9.53</w:t>
            </w:r>
            <w:r w:rsidRPr="00B16F0E">
              <w:rPr>
                <w:rFonts w:ascii="Times New Roman" w:hAnsi="Times New Roman" w:cs="Times New Roman"/>
                <w:bCs/>
                <w:sz w:val="20"/>
                <w:szCs w:val="20"/>
              </w:rPr>
              <w:t>)</w:t>
            </w:r>
          </w:p>
        </w:tc>
        <w:tc>
          <w:tcPr>
            <w:tcW w:w="1184" w:type="dxa"/>
            <w:vAlign w:val="center"/>
          </w:tcPr>
          <w:p w14:paraId="2A514C0D"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5.19(15.76)</w:t>
            </w:r>
          </w:p>
        </w:tc>
        <w:tc>
          <w:tcPr>
            <w:tcW w:w="1169" w:type="dxa"/>
            <w:vAlign w:val="center"/>
          </w:tcPr>
          <w:p w14:paraId="0BDF5097"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7.38(32.21)</w:t>
            </w:r>
          </w:p>
        </w:tc>
        <w:tc>
          <w:tcPr>
            <w:tcW w:w="1201" w:type="dxa"/>
            <w:vAlign w:val="center"/>
          </w:tcPr>
          <w:p w14:paraId="1123575F"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6.26</w:t>
            </w:r>
            <w:r w:rsidRPr="00B16F0E">
              <w:rPr>
                <w:rFonts w:ascii="Times New Roman" w:hAnsi="Times New Roman" w:cs="Times New Roman"/>
                <w:bCs/>
                <w:sz w:val="20"/>
                <w:szCs w:val="20"/>
              </w:rPr>
              <w:t>(16.</w:t>
            </w:r>
            <w:r>
              <w:rPr>
                <w:rFonts w:ascii="Times New Roman" w:hAnsi="Times New Roman" w:cs="Times New Roman"/>
                <w:bCs/>
                <w:sz w:val="20"/>
                <w:szCs w:val="20"/>
              </w:rPr>
              <w:t>40</w:t>
            </w:r>
            <w:r w:rsidRPr="00B16F0E">
              <w:rPr>
                <w:rFonts w:ascii="Times New Roman" w:hAnsi="Times New Roman" w:cs="Times New Roman"/>
                <w:bCs/>
                <w:sz w:val="20"/>
                <w:szCs w:val="20"/>
              </w:rPr>
              <w:t>)</w:t>
            </w:r>
          </w:p>
        </w:tc>
        <w:tc>
          <w:tcPr>
            <w:tcW w:w="1231" w:type="dxa"/>
            <w:vAlign w:val="center"/>
          </w:tcPr>
          <w:p w14:paraId="13DB98ED"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9.69</w:t>
            </w:r>
            <w:r w:rsidRPr="00B16F0E">
              <w:rPr>
                <w:rFonts w:ascii="Times New Roman" w:hAnsi="Times New Roman" w:cs="Times New Roman"/>
                <w:bCs/>
                <w:sz w:val="20"/>
                <w:szCs w:val="20"/>
              </w:rPr>
              <w:t>(</w:t>
            </w:r>
            <w:r>
              <w:rPr>
                <w:rFonts w:ascii="Times New Roman" w:hAnsi="Times New Roman" w:cs="Times New Roman"/>
                <w:bCs/>
                <w:sz w:val="20"/>
                <w:szCs w:val="20"/>
              </w:rPr>
              <w:t>37.34</w:t>
            </w:r>
            <w:r w:rsidRPr="00B16F0E">
              <w:rPr>
                <w:rFonts w:ascii="Times New Roman" w:hAnsi="Times New Roman" w:cs="Times New Roman"/>
                <w:bCs/>
                <w:sz w:val="20"/>
                <w:szCs w:val="20"/>
              </w:rPr>
              <w:t>)</w:t>
            </w:r>
          </w:p>
        </w:tc>
      </w:tr>
      <w:tr w:rsidR="009E6A49" w:rsidRPr="00B16F0E" w14:paraId="5BBC75ED" w14:textId="77777777" w:rsidTr="009E6A49">
        <w:trPr>
          <w:trHeight w:val="434"/>
          <w:jc w:val="center"/>
        </w:trPr>
        <w:tc>
          <w:tcPr>
            <w:tcW w:w="1752" w:type="dxa"/>
            <w:vAlign w:val="center"/>
          </w:tcPr>
          <w:p w14:paraId="45BD662F"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sz w:val="20"/>
                <w:szCs w:val="20"/>
              </w:rPr>
              <w:t>SI</w:t>
            </w:r>
            <w:r w:rsidRPr="00C92CE6">
              <w:rPr>
                <w:rFonts w:ascii="Times New Roman" w:hAnsi="Times New Roman" w:cs="Times New Roman"/>
                <w:sz w:val="20"/>
                <w:szCs w:val="20"/>
              </w:rPr>
              <w:t xml:space="preserve"> gestures</w:t>
            </w:r>
          </w:p>
        </w:tc>
        <w:tc>
          <w:tcPr>
            <w:tcW w:w="1082" w:type="dxa"/>
            <w:vAlign w:val="center"/>
          </w:tcPr>
          <w:p w14:paraId="0E05E042"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2.87</w:t>
            </w:r>
            <w:r w:rsidRPr="00B16F0E">
              <w:rPr>
                <w:rFonts w:ascii="Times New Roman" w:hAnsi="Times New Roman" w:cs="Times New Roman"/>
                <w:bCs/>
                <w:sz w:val="20"/>
                <w:szCs w:val="20"/>
              </w:rPr>
              <w:t>)</w:t>
            </w:r>
          </w:p>
        </w:tc>
        <w:tc>
          <w:tcPr>
            <w:tcW w:w="1056" w:type="dxa"/>
            <w:vAlign w:val="center"/>
          </w:tcPr>
          <w:p w14:paraId="12790CE3"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6.11</w:t>
            </w:r>
            <w:r w:rsidRPr="00B16F0E">
              <w:rPr>
                <w:rFonts w:ascii="Times New Roman" w:hAnsi="Times New Roman" w:cs="Times New Roman"/>
                <w:bCs/>
                <w:sz w:val="20"/>
                <w:szCs w:val="20"/>
              </w:rPr>
              <w:t>)</w:t>
            </w:r>
          </w:p>
        </w:tc>
        <w:tc>
          <w:tcPr>
            <w:tcW w:w="1137" w:type="dxa"/>
            <w:vAlign w:val="center"/>
          </w:tcPr>
          <w:p w14:paraId="48F009D3"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1.92</w:t>
            </w:r>
            <w:r w:rsidRPr="00B16F0E">
              <w:rPr>
                <w:rFonts w:ascii="Times New Roman" w:hAnsi="Times New Roman" w:cs="Times New Roman"/>
                <w:bCs/>
                <w:sz w:val="20"/>
                <w:szCs w:val="20"/>
              </w:rPr>
              <w:t>(</w:t>
            </w:r>
            <w:r>
              <w:rPr>
                <w:rFonts w:ascii="Times New Roman" w:hAnsi="Times New Roman" w:cs="Times New Roman"/>
                <w:bCs/>
                <w:sz w:val="20"/>
                <w:szCs w:val="20"/>
              </w:rPr>
              <w:t>7.60</w:t>
            </w:r>
            <w:r w:rsidRPr="00B16F0E">
              <w:rPr>
                <w:rFonts w:ascii="Times New Roman" w:hAnsi="Times New Roman" w:cs="Times New Roman"/>
                <w:bCs/>
                <w:sz w:val="20"/>
                <w:szCs w:val="20"/>
              </w:rPr>
              <w:t>)</w:t>
            </w:r>
          </w:p>
        </w:tc>
        <w:tc>
          <w:tcPr>
            <w:tcW w:w="1054" w:type="dxa"/>
            <w:vAlign w:val="center"/>
          </w:tcPr>
          <w:p w14:paraId="3BB5C7AF"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1.28</w:t>
            </w:r>
            <w:r w:rsidRPr="00B16F0E">
              <w:rPr>
                <w:rFonts w:ascii="Times New Roman" w:hAnsi="Times New Roman" w:cs="Times New Roman"/>
                <w:bCs/>
                <w:sz w:val="20"/>
                <w:szCs w:val="20"/>
              </w:rPr>
              <w:t>(</w:t>
            </w:r>
            <w:r>
              <w:rPr>
                <w:rFonts w:ascii="Times New Roman" w:hAnsi="Times New Roman" w:cs="Times New Roman"/>
                <w:bCs/>
                <w:sz w:val="20"/>
                <w:szCs w:val="20"/>
              </w:rPr>
              <w:t>4.47</w:t>
            </w:r>
            <w:r w:rsidRPr="00B16F0E">
              <w:rPr>
                <w:rFonts w:ascii="Times New Roman" w:hAnsi="Times New Roman" w:cs="Times New Roman"/>
                <w:bCs/>
                <w:sz w:val="20"/>
                <w:szCs w:val="20"/>
              </w:rPr>
              <w:t>)</w:t>
            </w:r>
          </w:p>
        </w:tc>
        <w:tc>
          <w:tcPr>
            <w:tcW w:w="1184" w:type="dxa"/>
            <w:vAlign w:val="center"/>
          </w:tcPr>
          <w:p w14:paraId="47BA4ADB"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2.74(11.21)</w:t>
            </w:r>
          </w:p>
        </w:tc>
        <w:tc>
          <w:tcPr>
            <w:tcW w:w="1169" w:type="dxa"/>
            <w:vAlign w:val="center"/>
          </w:tcPr>
          <w:p w14:paraId="50D69BEF"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3.21(7.72)</w:t>
            </w:r>
          </w:p>
        </w:tc>
        <w:tc>
          <w:tcPr>
            <w:tcW w:w="1201" w:type="dxa"/>
            <w:vAlign w:val="center"/>
          </w:tcPr>
          <w:p w14:paraId="5428FAA3"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3.31</w:t>
            </w:r>
            <w:r w:rsidRPr="00B16F0E">
              <w:rPr>
                <w:rFonts w:ascii="Times New Roman" w:hAnsi="Times New Roman" w:cs="Times New Roman"/>
                <w:bCs/>
                <w:sz w:val="20"/>
                <w:szCs w:val="20"/>
              </w:rPr>
              <w:t>(</w:t>
            </w:r>
            <w:r>
              <w:rPr>
                <w:rFonts w:ascii="Times New Roman" w:hAnsi="Times New Roman" w:cs="Times New Roman"/>
                <w:bCs/>
                <w:sz w:val="20"/>
                <w:szCs w:val="20"/>
              </w:rPr>
              <w:t>5.09</w:t>
            </w:r>
            <w:r w:rsidRPr="00B16F0E">
              <w:rPr>
                <w:rFonts w:ascii="Times New Roman" w:hAnsi="Times New Roman" w:cs="Times New Roman"/>
                <w:bCs/>
                <w:sz w:val="20"/>
                <w:szCs w:val="20"/>
              </w:rPr>
              <w:t>)</w:t>
            </w:r>
          </w:p>
        </w:tc>
        <w:tc>
          <w:tcPr>
            <w:tcW w:w="1231" w:type="dxa"/>
            <w:vAlign w:val="center"/>
          </w:tcPr>
          <w:p w14:paraId="43241EC0"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.94</w:t>
            </w:r>
            <w:r w:rsidRPr="00B16F0E">
              <w:rPr>
                <w:rFonts w:ascii="Times New Roman" w:hAnsi="Times New Roman" w:cs="Times New Roman"/>
                <w:bCs/>
                <w:sz w:val="20"/>
                <w:szCs w:val="20"/>
              </w:rPr>
              <w:t>(1</w:t>
            </w:r>
            <w:r>
              <w:rPr>
                <w:rFonts w:ascii="Times New Roman" w:hAnsi="Times New Roman" w:cs="Times New Roman"/>
                <w:bCs/>
                <w:sz w:val="20"/>
                <w:szCs w:val="20"/>
              </w:rPr>
              <w:t>1.93</w:t>
            </w:r>
            <w:r w:rsidRPr="00B16F0E">
              <w:rPr>
                <w:rFonts w:ascii="Times New Roman" w:hAnsi="Times New Roman" w:cs="Times New Roman"/>
                <w:bCs/>
                <w:sz w:val="20"/>
                <w:szCs w:val="20"/>
              </w:rPr>
              <w:t>)</w:t>
            </w:r>
          </w:p>
        </w:tc>
      </w:tr>
      <w:tr w:rsidR="009E6A49" w:rsidRPr="00B16F0E" w14:paraId="3180C07D" w14:textId="77777777" w:rsidTr="009E6A49">
        <w:trPr>
          <w:trHeight w:val="434"/>
          <w:jc w:val="center"/>
        </w:trPr>
        <w:tc>
          <w:tcPr>
            <w:tcW w:w="1752" w:type="dxa"/>
            <w:vAlign w:val="center"/>
          </w:tcPr>
          <w:p w14:paraId="6804FE8E" w14:textId="77777777" w:rsidR="009E6A49" w:rsidRPr="00941E45" w:rsidRDefault="009E6A49" w:rsidP="00CD0BD5">
            <w:pPr>
              <w:rPr>
                <w:rFonts w:ascii="Times New Roman" w:hAnsi="Times New Roman" w:cs="Times New Roman"/>
                <w:sz w:val="20"/>
                <w:szCs w:val="20"/>
              </w:rPr>
            </w:pPr>
            <w:r w:rsidRPr="00941E45">
              <w:rPr>
                <w:rFonts w:ascii="Times New Roman" w:hAnsi="Times New Roman" w:cs="Times New Roman"/>
                <w:sz w:val="20"/>
                <w:szCs w:val="20"/>
              </w:rPr>
              <w:t>G-W gestures</w:t>
            </w:r>
          </w:p>
        </w:tc>
        <w:tc>
          <w:tcPr>
            <w:tcW w:w="1082" w:type="dxa"/>
            <w:vAlign w:val="center"/>
          </w:tcPr>
          <w:p w14:paraId="22A67849"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0.00</w:t>
            </w:r>
            <w:r w:rsidRPr="00B16F0E">
              <w:rPr>
                <w:rFonts w:ascii="Times New Roman" w:hAnsi="Times New Roman" w:cs="Times New Roman"/>
                <w:bCs/>
                <w:sz w:val="20"/>
                <w:szCs w:val="20"/>
              </w:rPr>
              <w:t>)</w:t>
            </w:r>
          </w:p>
        </w:tc>
        <w:tc>
          <w:tcPr>
            <w:tcW w:w="1056" w:type="dxa"/>
            <w:vAlign w:val="center"/>
          </w:tcPr>
          <w:p w14:paraId="6761552B"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0.00</w:t>
            </w:r>
            <w:r w:rsidRPr="00B16F0E">
              <w:rPr>
                <w:rFonts w:ascii="Times New Roman" w:hAnsi="Times New Roman" w:cs="Times New Roman"/>
                <w:bCs/>
                <w:sz w:val="20"/>
                <w:szCs w:val="20"/>
              </w:rPr>
              <w:t>)</w:t>
            </w:r>
          </w:p>
        </w:tc>
        <w:tc>
          <w:tcPr>
            <w:tcW w:w="1137" w:type="dxa"/>
            <w:vAlign w:val="center"/>
          </w:tcPr>
          <w:p w14:paraId="1C0D4BDC"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0.37</w:t>
            </w:r>
            <w:r w:rsidRPr="00B16F0E">
              <w:rPr>
                <w:rFonts w:ascii="Times New Roman" w:hAnsi="Times New Roman" w:cs="Times New Roman"/>
                <w:bCs/>
                <w:sz w:val="20"/>
                <w:szCs w:val="20"/>
              </w:rPr>
              <w:t>)</w:t>
            </w:r>
          </w:p>
        </w:tc>
        <w:tc>
          <w:tcPr>
            <w:tcW w:w="1054" w:type="dxa"/>
            <w:vAlign w:val="center"/>
          </w:tcPr>
          <w:p w14:paraId="4523E65A"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0.00</w:t>
            </w:r>
            <w:r w:rsidRPr="00B16F0E">
              <w:rPr>
                <w:rFonts w:ascii="Times New Roman" w:hAnsi="Times New Roman" w:cs="Times New Roman"/>
                <w:bCs/>
                <w:sz w:val="20"/>
                <w:szCs w:val="20"/>
              </w:rPr>
              <w:t>)</w:t>
            </w:r>
          </w:p>
        </w:tc>
        <w:tc>
          <w:tcPr>
            <w:tcW w:w="1184" w:type="dxa"/>
            <w:vAlign w:val="center"/>
          </w:tcPr>
          <w:p w14:paraId="0D48E3B7"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0.00(5.19)</w:t>
            </w:r>
          </w:p>
        </w:tc>
        <w:tc>
          <w:tcPr>
            <w:tcW w:w="1169" w:type="dxa"/>
            <w:vAlign w:val="center"/>
          </w:tcPr>
          <w:p w14:paraId="40548EDD"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0.00(11.07)</w:t>
            </w:r>
          </w:p>
        </w:tc>
        <w:tc>
          <w:tcPr>
            <w:tcW w:w="1201" w:type="dxa"/>
            <w:vAlign w:val="center"/>
          </w:tcPr>
          <w:p w14:paraId="06F994A6"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1.11</w:t>
            </w:r>
            <w:r w:rsidRPr="00B16F0E">
              <w:rPr>
                <w:rFonts w:ascii="Times New Roman" w:hAnsi="Times New Roman" w:cs="Times New Roman"/>
                <w:bCs/>
                <w:sz w:val="20"/>
                <w:szCs w:val="20"/>
              </w:rPr>
              <w:t>(</w:t>
            </w:r>
            <w:r>
              <w:rPr>
                <w:rFonts w:ascii="Times New Roman" w:hAnsi="Times New Roman" w:cs="Times New Roman"/>
                <w:bCs/>
                <w:sz w:val="20"/>
                <w:szCs w:val="20"/>
              </w:rPr>
              <w:t>8.68</w:t>
            </w:r>
            <w:r w:rsidRPr="00B16F0E">
              <w:rPr>
                <w:rFonts w:ascii="Times New Roman" w:hAnsi="Times New Roman" w:cs="Times New Roman"/>
                <w:bCs/>
                <w:sz w:val="20"/>
                <w:szCs w:val="20"/>
              </w:rPr>
              <w:t>)</w:t>
            </w:r>
          </w:p>
        </w:tc>
        <w:tc>
          <w:tcPr>
            <w:tcW w:w="1231" w:type="dxa"/>
            <w:vAlign w:val="center"/>
          </w:tcPr>
          <w:p w14:paraId="2FC8480C"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(1</w:t>
            </w:r>
            <w:r>
              <w:rPr>
                <w:rFonts w:ascii="Times New Roman" w:hAnsi="Times New Roman" w:cs="Times New Roman"/>
                <w:bCs/>
                <w:sz w:val="20"/>
                <w:szCs w:val="20"/>
              </w:rPr>
              <w:t>4.31</w:t>
            </w:r>
            <w:r w:rsidRPr="00B16F0E">
              <w:rPr>
                <w:rFonts w:ascii="Times New Roman" w:hAnsi="Times New Roman" w:cs="Times New Roman"/>
                <w:bCs/>
                <w:sz w:val="20"/>
                <w:szCs w:val="20"/>
              </w:rPr>
              <w:t>)</w:t>
            </w:r>
          </w:p>
        </w:tc>
      </w:tr>
      <w:tr w:rsidR="009E6A49" w:rsidRPr="00B16F0E" w14:paraId="3A0C1086" w14:textId="77777777" w:rsidTr="009E6A49">
        <w:trPr>
          <w:trHeight w:val="434"/>
          <w:jc w:val="center"/>
        </w:trPr>
        <w:tc>
          <w:tcPr>
            <w:tcW w:w="1752" w:type="dxa"/>
            <w:vAlign w:val="center"/>
          </w:tcPr>
          <w:p w14:paraId="336543DE" w14:textId="77777777" w:rsidR="009E6A49" w:rsidRPr="00B16F0E" w:rsidRDefault="009E6A49" w:rsidP="00CD0BD5">
            <w:pPr>
              <w:rPr>
                <w:rFonts w:ascii="Times New Roman" w:hAnsi="Times New Roman" w:cs="Times New Roman"/>
                <w:sz w:val="20"/>
                <w:szCs w:val="20"/>
              </w:rPr>
            </w:pPr>
            <w:r w:rsidRPr="00941E45">
              <w:rPr>
                <w:rFonts w:ascii="Times New Roman" w:hAnsi="Times New Roman" w:cs="Times New Roman"/>
                <w:sz w:val="20"/>
                <w:szCs w:val="20"/>
              </w:rPr>
              <w:t>G-</w:t>
            </w:r>
            <w:r>
              <w:rPr>
                <w:rFonts w:ascii="Times New Roman" w:hAnsi="Times New Roman" w:cs="Times New Roman"/>
                <w:sz w:val="20"/>
                <w:szCs w:val="20"/>
              </w:rPr>
              <w:t>V</w:t>
            </w:r>
            <w:r w:rsidRPr="00941E45">
              <w:rPr>
                <w:rFonts w:ascii="Times New Roman" w:hAnsi="Times New Roman" w:cs="Times New Roman"/>
                <w:sz w:val="20"/>
                <w:szCs w:val="20"/>
              </w:rPr>
              <w:t xml:space="preserve"> gestures</w:t>
            </w:r>
          </w:p>
        </w:tc>
        <w:tc>
          <w:tcPr>
            <w:tcW w:w="1082" w:type="dxa"/>
            <w:vAlign w:val="center"/>
          </w:tcPr>
          <w:p w14:paraId="4EE967ED"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0.86</w:t>
            </w:r>
            <w:r w:rsidRPr="00B16F0E">
              <w:rPr>
                <w:rFonts w:ascii="Times New Roman" w:hAnsi="Times New Roman" w:cs="Times New Roman"/>
                <w:bCs/>
                <w:sz w:val="20"/>
                <w:szCs w:val="20"/>
              </w:rPr>
              <w:t>)</w:t>
            </w:r>
          </w:p>
        </w:tc>
        <w:tc>
          <w:tcPr>
            <w:tcW w:w="1056" w:type="dxa"/>
            <w:vAlign w:val="center"/>
          </w:tcPr>
          <w:p w14:paraId="6B44C57D"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1.28</w:t>
            </w:r>
            <w:r w:rsidRPr="00B16F0E">
              <w:rPr>
                <w:rFonts w:ascii="Times New Roman" w:hAnsi="Times New Roman" w:cs="Times New Roman"/>
                <w:bCs/>
                <w:sz w:val="20"/>
                <w:szCs w:val="20"/>
              </w:rPr>
              <w:t>)</w:t>
            </w:r>
          </w:p>
        </w:tc>
        <w:tc>
          <w:tcPr>
            <w:tcW w:w="1137" w:type="dxa"/>
            <w:vAlign w:val="center"/>
          </w:tcPr>
          <w:p w14:paraId="485936CF" w14:textId="77777777" w:rsidR="009E6A49" w:rsidRPr="00B16F0E" w:rsidRDefault="009E6A49" w:rsidP="00CD0BD5">
            <w:pPr>
              <w:spacing w:line="360" w:lineRule="auto"/>
              <w:rPr>
                <w:rFonts w:ascii="Times New Roman" w:hAnsi="Times New Roman" w:cs="Times New Roman"/>
                <w:sz w:val="20"/>
                <w:szCs w:val="20"/>
              </w:rPr>
            </w:pPr>
            <w:r>
              <w:rPr>
                <w:rFonts w:ascii="Times New Roman" w:hAnsi="Times New Roman" w:cs="Times New Roman"/>
                <w:bCs/>
                <w:sz w:val="20"/>
                <w:szCs w:val="20"/>
              </w:rPr>
              <w:t>5.23</w:t>
            </w:r>
            <w:r w:rsidRPr="00B16F0E">
              <w:rPr>
                <w:rFonts w:ascii="Times New Roman" w:hAnsi="Times New Roman" w:cs="Times New Roman"/>
                <w:bCs/>
                <w:sz w:val="20"/>
                <w:szCs w:val="20"/>
              </w:rPr>
              <w:t>(</w:t>
            </w:r>
            <w:r>
              <w:rPr>
                <w:rFonts w:ascii="Times New Roman" w:hAnsi="Times New Roman" w:cs="Times New Roman"/>
                <w:bCs/>
                <w:sz w:val="20"/>
                <w:szCs w:val="20"/>
              </w:rPr>
              <w:t>14.29</w:t>
            </w:r>
            <w:r w:rsidRPr="00B16F0E">
              <w:rPr>
                <w:rFonts w:ascii="Times New Roman" w:hAnsi="Times New Roman" w:cs="Times New Roman"/>
                <w:bCs/>
                <w:sz w:val="20"/>
                <w:szCs w:val="20"/>
              </w:rPr>
              <w:t>)</w:t>
            </w:r>
          </w:p>
        </w:tc>
        <w:tc>
          <w:tcPr>
            <w:tcW w:w="1054" w:type="dxa"/>
            <w:vAlign w:val="center"/>
          </w:tcPr>
          <w:p w14:paraId="21987A58"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3.53(14.94)</w:t>
            </w:r>
          </w:p>
        </w:tc>
        <w:tc>
          <w:tcPr>
            <w:tcW w:w="1184" w:type="dxa"/>
            <w:vAlign w:val="center"/>
          </w:tcPr>
          <w:p w14:paraId="719A3EF5"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7.59(16.59)</w:t>
            </w:r>
          </w:p>
        </w:tc>
        <w:tc>
          <w:tcPr>
            <w:tcW w:w="1169" w:type="dxa"/>
            <w:vAlign w:val="center"/>
          </w:tcPr>
          <w:p w14:paraId="456E37A9" w14:textId="77777777" w:rsidR="009E6A49" w:rsidRPr="005936F0" w:rsidRDefault="009E6A49" w:rsidP="00CD0BD5">
            <w:pPr>
              <w:spacing w:line="360" w:lineRule="auto"/>
              <w:rPr>
                <w:rFonts w:ascii="Times New Roman" w:hAnsi="Times New Roman" w:cs="Times New Roman"/>
                <w:sz w:val="20"/>
                <w:szCs w:val="20"/>
              </w:rPr>
            </w:pPr>
            <w:r w:rsidRPr="005936F0">
              <w:rPr>
                <w:rFonts w:ascii="Times New Roman" w:hAnsi="Times New Roman" w:cs="Times New Roman"/>
                <w:bCs/>
                <w:sz w:val="20"/>
                <w:szCs w:val="20"/>
              </w:rPr>
              <w:t>13.87(38.60)</w:t>
            </w:r>
          </w:p>
        </w:tc>
        <w:tc>
          <w:tcPr>
            <w:tcW w:w="1201" w:type="dxa"/>
            <w:vAlign w:val="center"/>
          </w:tcPr>
          <w:p w14:paraId="305A3592"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.97</w:t>
            </w:r>
            <w:r w:rsidRPr="00B16F0E">
              <w:rPr>
                <w:rFonts w:ascii="Times New Roman" w:hAnsi="Times New Roman" w:cs="Times New Roman"/>
                <w:bCs/>
                <w:sz w:val="20"/>
                <w:szCs w:val="20"/>
              </w:rPr>
              <w:t>(</w:t>
            </w:r>
            <w:r>
              <w:rPr>
                <w:rFonts w:ascii="Times New Roman" w:hAnsi="Times New Roman" w:cs="Times New Roman"/>
                <w:bCs/>
                <w:sz w:val="20"/>
                <w:szCs w:val="20"/>
              </w:rPr>
              <w:t>13.04</w:t>
            </w:r>
            <w:r w:rsidRPr="00B16F0E">
              <w:rPr>
                <w:rFonts w:ascii="Times New Roman" w:hAnsi="Times New Roman" w:cs="Times New Roman"/>
                <w:bCs/>
                <w:sz w:val="20"/>
                <w:szCs w:val="20"/>
              </w:rPr>
              <w:t>)</w:t>
            </w:r>
          </w:p>
        </w:tc>
        <w:tc>
          <w:tcPr>
            <w:tcW w:w="1231" w:type="dxa"/>
            <w:vAlign w:val="center"/>
          </w:tcPr>
          <w:p w14:paraId="0FC60074"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5.19</w:t>
            </w:r>
            <w:r w:rsidRPr="00B16F0E">
              <w:rPr>
                <w:rFonts w:ascii="Times New Roman" w:hAnsi="Times New Roman" w:cs="Times New Roman"/>
                <w:bCs/>
                <w:sz w:val="20"/>
                <w:szCs w:val="20"/>
              </w:rPr>
              <w:t>(</w:t>
            </w:r>
            <w:r>
              <w:rPr>
                <w:rFonts w:ascii="Times New Roman" w:hAnsi="Times New Roman" w:cs="Times New Roman"/>
                <w:bCs/>
                <w:sz w:val="20"/>
                <w:szCs w:val="20"/>
              </w:rPr>
              <w:t>29.88</w:t>
            </w:r>
            <w:r w:rsidRPr="00B16F0E">
              <w:rPr>
                <w:rFonts w:ascii="Times New Roman" w:hAnsi="Times New Roman" w:cs="Times New Roman"/>
                <w:bCs/>
                <w:sz w:val="20"/>
                <w:szCs w:val="20"/>
              </w:rPr>
              <w:t>)</w:t>
            </w:r>
          </w:p>
        </w:tc>
      </w:tr>
      <w:tr w:rsidR="009E6A49" w:rsidRPr="00B16F0E" w14:paraId="574652B8" w14:textId="77777777" w:rsidTr="009E6A49">
        <w:trPr>
          <w:trHeight w:val="434"/>
          <w:jc w:val="center"/>
        </w:trPr>
        <w:tc>
          <w:tcPr>
            <w:tcW w:w="1752" w:type="dxa"/>
            <w:vAlign w:val="center"/>
          </w:tcPr>
          <w:p w14:paraId="7BE2A8DC" w14:textId="77777777" w:rsidR="009E6A49" w:rsidRPr="00B16F0E" w:rsidRDefault="009E6A49" w:rsidP="00CD0BD5">
            <w:pPr>
              <w:rPr>
                <w:rFonts w:ascii="Times New Roman" w:eastAsia="微软雅黑" w:hAnsi="Times New Roman" w:cs="Times New Roman"/>
                <w:sz w:val="20"/>
                <w:szCs w:val="20"/>
              </w:rPr>
            </w:pPr>
            <w:r w:rsidRPr="00941E45">
              <w:rPr>
                <w:rFonts w:ascii="Times New Roman" w:hAnsi="Times New Roman" w:cs="Times New Roman"/>
                <w:sz w:val="20"/>
                <w:szCs w:val="20"/>
              </w:rPr>
              <w:t>G-</w:t>
            </w:r>
            <w:r>
              <w:rPr>
                <w:rFonts w:ascii="Times New Roman" w:hAnsi="Times New Roman" w:cs="Times New Roman"/>
                <w:sz w:val="20"/>
                <w:szCs w:val="20"/>
              </w:rPr>
              <w:t xml:space="preserve">E </w:t>
            </w:r>
            <w:r w:rsidRPr="00941E45">
              <w:rPr>
                <w:rFonts w:ascii="Times New Roman" w:hAnsi="Times New Roman" w:cs="Times New Roman"/>
                <w:sz w:val="20"/>
                <w:szCs w:val="20"/>
              </w:rPr>
              <w:t>gestures</w:t>
            </w:r>
          </w:p>
        </w:tc>
        <w:tc>
          <w:tcPr>
            <w:tcW w:w="1082" w:type="dxa"/>
            <w:vAlign w:val="center"/>
          </w:tcPr>
          <w:p w14:paraId="41750B5D"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4.78</w:t>
            </w:r>
            <w:r w:rsidRPr="00B16F0E">
              <w:rPr>
                <w:rFonts w:ascii="Times New Roman" w:hAnsi="Times New Roman" w:cs="Times New Roman"/>
                <w:bCs/>
                <w:sz w:val="20"/>
                <w:szCs w:val="20"/>
              </w:rPr>
              <w:t>)</w:t>
            </w:r>
          </w:p>
        </w:tc>
        <w:tc>
          <w:tcPr>
            <w:tcW w:w="1056" w:type="dxa"/>
            <w:vAlign w:val="center"/>
          </w:tcPr>
          <w:p w14:paraId="4241C9F9"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1.20</w:t>
            </w:r>
            <w:r w:rsidRPr="00B16F0E">
              <w:rPr>
                <w:rFonts w:ascii="Times New Roman" w:hAnsi="Times New Roman" w:cs="Times New Roman"/>
                <w:bCs/>
                <w:sz w:val="20"/>
                <w:szCs w:val="20"/>
              </w:rPr>
              <w:t>(</w:t>
            </w:r>
            <w:r>
              <w:rPr>
                <w:rFonts w:ascii="Times New Roman" w:hAnsi="Times New Roman" w:cs="Times New Roman"/>
                <w:bCs/>
                <w:sz w:val="20"/>
                <w:szCs w:val="20"/>
              </w:rPr>
              <w:t>6.11</w:t>
            </w:r>
            <w:r w:rsidRPr="00B16F0E">
              <w:rPr>
                <w:rFonts w:ascii="Times New Roman" w:hAnsi="Times New Roman" w:cs="Times New Roman"/>
                <w:bCs/>
                <w:sz w:val="20"/>
                <w:szCs w:val="20"/>
              </w:rPr>
              <w:t>)</w:t>
            </w:r>
          </w:p>
        </w:tc>
        <w:tc>
          <w:tcPr>
            <w:tcW w:w="1137" w:type="dxa"/>
            <w:vAlign w:val="center"/>
          </w:tcPr>
          <w:p w14:paraId="70EE3177"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4.32</w:t>
            </w:r>
            <w:r w:rsidRPr="00B16F0E">
              <w:rPr>
                <w:rFonts w:ascii="Times New Roman" w:hAnsi="Times New Roman" w:cs="Times New Roman"/>
                <w:bCs/>
                <w:sz w:val="20"/>
                <w:szCs w:val="20"/>
              </w:rPr>
              <w:t>(</w:t>
            </w:r>
            <w:r>
              <w:rPr>
                <w:rFonts w:ascii="Times New Roman" w:hAnsi="Times New Roman" w:cs="Times New Roman"/>
                <w:bCs/>
                <w:sz w:val="20"/>
                <w:szCs w:val="20"/>
              </w:rPr>
              <w:t>14.39</w:t>
            </w:r>
            <w:r w:rsidRPr="00B16F0E">
              <w:rPr>
                <w:rFonts w:ascii="Times New Roman" w:hAnsi="Times New Roman" w:cs="Times New Roman"/>
                <w:bCs/>
                <w:sz w:val="20"/>
                <w:szCs w:val="20"/>
              </w:rPr>
              <w:t>)</w:t>
            </w:r>
          </w:p>
        </w:tc>
        <w:tc>
          <w:tcPr>
            <w:tcW w:w="1054" w:type="dxa"/>
            <w:vAlign w:val="center"/>
          </w:tcPr>
          <w:p w14:paraId="7CECA487"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5.46(20.19)</w:t>
            </w:r>
          </w:p>
        </w:tc>
        <w:tc>
          <w:tcPr>
            <w:tcW w:w="1184" w:type="dxa"/>
            <w:vAlign w:val="center"/>
          </w:tcPr>
          <w:p w14:paraId="1D70CA74"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5.80(14.48)</w:t>
            </w:r>
          </w:p>
        </w:tc>
        <w:tc>
          <w:tcPr>
            <w:tcW w:w="1169" w:type="dxa"/>
            <w:vAlign w:val="center"/>
          </w:tcPr>
          <w:p w14:paraId="0B137DEA"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8.56(21.46)</w:t>
            </w:r>
          </w:p>
        </w:tc>
        <w:tc>
          <w:tcPr>
            <w:tcW w:w="1201" w:type="dxa"/>
            <w:vAlign w:val="center"/>
          </w:tcPr>
          <w:p w14:paraId="05D22F36"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3.79</w:t>
            </w:r>
            <w:r w:rsidRPr="00B16F0E">
              <w:rPr>
                <w:rFonts w:ascii="Times New Roman" w:hAnsi="Times New Roman" w:cs="Times New Roman"/>
                <w:bCs/>
                <w:sz w:val="20"/>
                <w:szCs w:val="20"/>
              </w:rPr>
              <w:t>(</w:t>
            </w:r>
            <w:r>
              <w:rPr>
                <w:rFonts w:ascii="Times New Roman" w:hAnsi="Times New Roman" w:cs="Times New Roman"/>
                <w:bCs/>
                <w:sz w:val="20"/>
                <w:szCs w:val="20"/>
              </w:rPr>
              <w:t>14.53</w:t>
            </w:r>
            <w:r w:rsidRPr="00B16F0E">
              <w:rPr>
                <w:rFonts w:ascii="Times New Roman" w:hAnsi="Times New Roman" w:cs="Times New Roman"/>
                <w:bCs/>
                <w:sz w:val="20"/>
                <w:szCs w:val="20"/>
              </w:rPr>
              <w:t>)</w:t>
            </w:r>
          </w:p>
        </w:tc>
        <w:tc>
          <w:tcPr>
            <w:tcW w:w="1231" w:type="dxa"/>
            <w:vAlign w:val="center"/>
          </w:tcPr>
          <w:p w14:paraId="6B69DCBE"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6.92</w:t>
            </w:r>
            <w:r w:rsidRPr="00B16F0E">
              <w:rPr>
                <w:rFonts w:ascii="Times New Roman" w:hAnsi="Times New Roman" w:cs="Times New Roman"/>
                <w:bCs/>
                <w:sz w:val="20"/>
                <w:szCs w:val="20"/>
              </w:rPr>
              <w:t>(</w:t>
            </w:r>
            <w:r>
              <w:rPr>
                <w:rFonts w:ascii="Times New Roman" w:hAnsi="Times New Roman" w:cs="Times New Roman"/>
                <w:bCs/>
                <w:sz w:val="20"/>
                <w:szCs w:val="20"/>
              </w:rPr>
              <w:t>13.82</w:t>
            </w:r>
            <w:r w:rsidRPr="00B16F0E">
              <w:rPr>
                <w:rFonts w:ascii="Times New Roman" w:hAnsi="Times New Roman" w:cs="Times New Roman"/>
                <w:bCs/>
                <w:sz w:val="20"/>
                <w:szCs w:val="20"/>
              </w:rPr>
              <w:t>)</w:t>
            </w:r>
          </w:p>
        </w:tc>
      </w:tr>
      <w:tr w:rsidR="009E6A49" w:rsidRPr="00B16F0E" w14:paraId="35DFCA5D" w14:textId="77777777" w:rsidTr="009E6A49">
        <w:trPr>
          <w:trHeight w:val="434"/>
          <w:jc w:val="center"/>
        </w:trPr>
        <w:tc>
          <w:tcPr>
            <w:tcW w:w="1752" w:type="dxa"/>
            <w:vAlign w:val="center"/>
          </w:tcPr>
          <w:p w14:paraId="3FE033B0" w14:textId="77777777" w:rsidR="009E6A49" w:rsidRPr="00B16F0E" w:rsidRDefault="009E6A49" w:rsidP="00CD0BD5">
            <w:pPr>
              <w:rPr>
                <w:rFonts w:ascii="Times New Roman" w:eastAsia="微软雅黑" w:hAnsi="Times New Roman" w:cs="Times New Roman"/>
                <w:sz w:val="20"/>
                <w:szCs w:val="20"/>
              </w:rPr>
            </w:pPr>
            <w:r w:rsidRPr="00941E45">
              <w:rPr>
                <w:rFonts w:ascii="Times New Roman" w:hAnsi="Times New Roman" w:cs="Times New Roman"/>
                <w:sz w:val="20"/>
                <w:szCs w:val="20"/>
              </w:rPr>
              <w:t>G-</w:t>
            </w:r>
            <w:r>
              <w:rPr>
                <w:rFonts w:ascii="Times New Roman" w:hAnsi="Times New Roman" w:cs="Times New Roman"/>
                <w:sz w:val="20"/>
                <w:szCs w:val="20"/>
              </w:rPr>
              <w:t xml:space="preserve">M </w:t>
            </w:r>
            <w:r w:rsidRPr="00941E45">
              <w:rPr>
                <w:rFonts w:ascii="Times New Roman" w:hAnsi="Times New Roman" w:cs="Times New Roman"/>
                <w:sz w:val="20"/>
                <w:szCs w:val="20"/>
              </w:rPr>
              <w:t>gestures</w:t>
            </w:r>
          </w:p>
        </w:tc>
        <w:tc>
          <w:tcPr>
            <w:tcW w:w="1082" w:type="dxa"/>
            <w:vAlign w:val="center"/>
          </w:tcPr>
          <w:p w14:paraId="172BAE6C"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(5.</w:t>
            </w:r>
            <w:r>
              <w:rPr>
                <w:rFonts w:ascii="Times New Roman" w:hAnsi="Times New Roman" w:cs="Times New Roman"/>
                <w:bCs/>
                <w:sz w:val="20"/>
                <w:szCs w:val="20"/>
              </w:rPr>
              <w:t>10</w:t>
            </w:r>
            <w:r w:rsidRPr="00B16F0E">
              <w:rPr>
                <w:rFonts w:ascii="Times New Roman" w:hAnsi="Times New Roman" w:cs="Times New Roman"/>
                <w:bCs/>
                <w:sz w:val="20"/>
                <w:szCs w:val="20"/>
              </w:rPr>
              <w:t>)</w:t>
            </w:r>
          </w:p>
        </w:tc>
        <w:tc>
          <w:tcPr>
            <w:tcW w:w="1056" w:type="dxa"/>
            <w:vAlign w:val="center"/>
          </w:tcPr>
          <w:p w14:paraId="01CF23A7"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1.13</w:t>
            </w:r>
            <w:r w:rsidRPr="00B16F0E">
              <w:rPr>
                <w:rFonts w:ascii="Times New Roman" w:hAnsi="Times New Roman" w:cs="Times New Roman"/>
                <w:bCs/>
                <w:sz w:val="20"/>
                <w:szCs w:val="20"/>
              </w:rPr>
              <w:t>)</w:t>
            </w:r>
          </w:p>
        </w:tc>
        <w:tc>
          <w:tcPr>
            <w:tcW w:w="1137" w:type="dxa"/>
            <w:vAlign w:val="center"/>
          </w:tcPr>
          <w:p w14:paraId="02977CE9"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3.92</w:t>
            </w:r>
            <w:r w:rsidRPr="00B16F0E">
              <w:rPr>
                <w:rFonts w:ascii="Times New Roman" w:hAnsi="Times New Roman" w:cs="Times New Roman"/>
                <w:bCs/>
                <w:sz w:val="20"/>
                <w:szCs w:val="20"/>
              </w:rPr>
              <w:t>(</w:t>
            </w:r>
            <w:r>
              <w:rPr>
                <w:rFonts w:ascii="Times New Roman" w:hAnsi="Times New Roman" w:cs="Times New Roman"/>
                <w:bCs/>
                <w:sz w:val="20"/>
                <w:szCs w:val="20"/>
              </w:rPr>
              <w:t>17.15</w:t>
            </w:r>
            <w:r w:rsidRPr="00B16F0E">
              <w:rPr>
                <w:rFonts w:ascii="Times New Roman" w:hAnsi="Times New Roman" w:cs="Times New Roman"/>
                <w:bCs/>
                <w:sz w:val="20"/>
                <w:szCs w:val="20"/>
              </w:rPr>
              <w:t>)</w:t>
            </w:r>
          </w:p>
        </w:tc>
        <w:tc>
          <w:tcPr>
            <w:tcW w:w="1054" w:type="dxa"/>
            <w:vAlign w:val="center"/>
          </w:tcPr>
          <w:p w14:paraId="089FB5D1"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3.00(44.43)</w:t>
            </w:r>
          </w:p>
        </w:tc>
        <w:tc>
          <w:tcPr>
            <w:tcW w:w="1184" w:type="dxa"/>
            <w:vAlign w:val="center"/>
          </w:tcPr>
          <w:p w14:paraId="720EBBC1"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4.12(24.3</w:t>
            </w:r>
            <w:r>
              <w:rPr>
                <w:rFonts w:ascii="Times New Roman" w:hAnsi="Times New Roman" w:cs="Times New Roman"/>
                <w:bCs/>
                <w:sz w:val="20"/>
                <w:szCs w:val="20"/>
              </w:rPr>
              <w:t>0</w:t>
            </w:r>
            <w:r w:rsidRPr="005936F0">
              <w:rPr>
                <w:rFonts w:ascii="Times New Roman" w:hAnsi="Times New Roman" w:cs="Times New Roman"/>
                <w:bCs/>
                <w:sz w:val="20"/>
                <w:szCs w:val="20"/>
              </w:rPr>
              <w:t>)</w:t>
            </w:r>
          </w:p>
        </w:tc>
        <w:tc>
          <w:tcPr>
            <w:tcW w:w="1169" w:type="dxa"/>
            <w:vAlign w:val="center"/>
          </w:tcPr>
          <w:p w14:paraId="3A45D378"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6.33(24.0</w:t>
            </w:r>
            <w:r>
              <w:rPr>
                <w:rFonts w:ascii="Times New Roman" w:hAnsi="Times New Roman" w:cs="Times New Roman"/>
                <w:bCs/>
                <w:sz w:val="20"/>
                <w:szCs w:val="20"/>
              </w:rPr>
              <w:t>0</w:t>
            </w:r>
            <w:r w:rsidRPr="005936F0">
              <w:rPr>
                <w:rFonts w:ascii="Times New Roman" w:hAnsi="Times New Roman" w:cs="Times New Roman"/>
                <w:bCs/>
                <w:sz w:val="20"/>
                <w:szCs w:val="20"/>
              </w:rPr>
              <w:t>)</w:t>
            </w:r>
          </w:p>
        </w:tc>
        <w:tc>
          <w:tcPr>
            <w:tcW w:w="1201" w:type="dxa"/>
            <w:vAlign w:val="center"/>
          </w:tcPr>
          <w:p w14:paraId="23CE69B4"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.46</w:t>
            </w:r>
            <w:r w:rsidRPr="00B16F0E">
              <w:rPr>
                <w:rFonts w:ascii="Times New Roman" w:hAnsi="Times New Roman" w:cs="Times New Roman"/>
                <w:bCs/>
                <w:sz w:val="20"/>
                <w:szCs w:val="20"/>
              </w:rPr>
              <w:t>(</w:t>
            </w:r>
            <w:r>
              <w:rPr>
                <w:rFonts w:ascii="Times New Roman" w:hAnsi="Times New Roman" w:cs="Times New Roman"/>
                <w:bCs/>
                <w:sz w:val="20"/>
                <w:szCs w:val="20"/>
              </w:rPr>
              <w:t>5.01</w:t>
            </w:r>
            <w:r w:rsidRPr="00B16F0E">
              <w:rPr>
                <w:rFonts w:ascii="Times New Roman" w:hAnsi="Times New Roman" w:cs="Times New Roman"/>
                <w:bCs/>
                <w:sz w:val="20"/>
                <w:szCs w:val="20"/>
              </w:rPr>
              <w:t>)</w:t>
            </w:r>
          </w:p>
        </w:tc>
        <w:tc>
          <w:tcPr>
            <w:tcW w:w="1231" w:type="dxa"/>
            <w:vAlign w:val="center"/>
          </w:tcPr>
          <w:p w14:paraId="40B9E054"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.11</w:t>
            </w:r>
            <w:r w:rsidRPr="00B16F0E">
              <w:rPr>
                <w:rFonts w:ascii="Times New Roman" w:hAnsi="Times New Roman" w:cs="Times New Roman"/>
                <w:bCs/>
                <w:sz w:val="20"/>
                <w:szCs w:val="20"/>
              </w:rPr>
              <w:t>(</w:t>
            </w:r>
            <w:r>
              <w:rPr>
                <w:rFonts w:ascii="Times New Roman" w:hAnsi="Times New Roman" w:cs="Times New Roman"/>
                <w:bCs/>
                <w:sz w:val="20"/>
                <w:szCs w:val="20"/>
              </w:rPr>
              <w:t>22.66</w:t>
            </w:r>
            <w:r w:rsidRPr="00B16F0E">
              <w:rPr>
                <w:rFonts w:ascii="Times New Roman" w:hAnsi="Times New Roman" w:cs="Times New Roman"/>
                <w:bCs/>
                <w:sz w:val="20"/>
                <w:szCs w:val="20"/>
              </w:rPr>
              <w:t>)</w:t>
            </w:r>
          </w:p>
        </w:tc>
      </w:tr>
      <w:tr w:rsidR="009E6A49" w:rsidRPr="00B16F0E" w14:paraId="6B3250D1" w14:textId="77777777" w:rsidTr="009E6A49">
        <w:trPr>
          <w:trHeight w:val="434"/>
          <w:jc w:val="center"/>
        </w:trPr>
        <w:tc>
          <w:tcPr>
            <w:tcW w:w="1752" w:type="dxa"/>
            <w:tcBorders>
              <w:bottom w:val="single" w:sz="12" w:space="0" w:color="auto"/>
            </w:tcBorders>
            <w:vAlign w:val="center"/>
          </w:tcPr>
          <w:p w14:paraId="65630F13" w14:textId="77777777" w:rsidR="009E6A49" w:rsidRPr="00941E45" w:rsidRDefault="009E6A49" w:rsidP="00CD0BD5">
            <w:pPr>
              <w:rPr>
                <w:rFonts w:ascii="Times New Roman" w:hAnsi="Times New Roman" w:cs="Times New Roman"/>
                <w:sz w:val="20"/>
                <w:szCs w:val="20"/>
              </w:rPr>
            </w:pPr>
            <w:r w:rsidRPr="00941E45">
              <w:rPr>
                <w:rFonts w:ascii="Times New Roman" w:hAnsi="Times New Roman" w:cs="Times New Roman"/>
                <w:sz w:val="20"/>
                <w:szCs w:val="20"/>
              </w:rPr>
              <w:t>G-</w:t>
            </w:r>
            <w:r>
              <w:rPr>
                <w:rFonts w:ascii="Times New Roman" w:hAnsi="Times New Roman" w:cs="Times New Roman"/>
                <w:sz w:val="20"/>
                <w:szCs w:val="20"/>
              </w:rPr>
              <w:t xml:space="preserve">N </w:t>
            </w:r>
            <w:r w:rsidRPr="00941E45">
              <w:rPr>
                <w:rFonts w:ascii="Times New Roman" w:hAnsi="Times New Roman" w:cs="Times New Roman"/>
                <w:sz w:val="20"/>
                <w:szCs w:val="20"/>
              </w:rPr>
              <w:t>gestures</w:t>
            </w:r>
          </w:p>
        </w:tc>
        <w:tc>
          <w:tcPr>
            <w:tcW w:w="1082" w:type="dxa"/>
            <w:tcBorders>
              <w:bottom w:val="single" w:sz="12" w:space="0" w:color="auto"/>
            </w:tcBorders>
            <w:vAlign w:val="center"/>
          </w:tcPr>
          <w:p w14:paraId="24463C12"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(5.</w:t>
            </w:r>
            <w:r>
              <w:rPr>
                <w:rFonts w:ascii="Times New Roman" w:hAnsi="Times New Roman" w:cs="Times New Roman"/>
                <w:bCs/>
                <w:sz w:val="20"/>
                <w:szCs w:val="20"/>
              </w:rPr>
              <w:t>80</w:t>
            </w:r>
            <w:r w:rsidRPr="00B16F0E">
              <w:rPr>
                <w:rFonts w:ascii="Times New Roman" w:hAnsi="Times New Roman" w:cs="Times New Roman"/>
                <w:bCs/>
                <w:sz w:val="20"/>
                <w:szCs w:val="20"/>
              </w:rPr>
              <w:t>)</w:t>
            </w:r>
          </w:p>
        </w:tc>
        <w:tc>
          <w:tcPr>
            <w:tcW w:w="1056" w:type="dxa"/>
            <w:tcBorders>
              <w:bottom w:val="single" w:sz="12" w:space="0" w:color="auto"/>
            </w:tcBorders>
            <w:vAlign w:val="center"/>
          </w:tcPr>
          <w:p w14:paraId="357B5528"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0.00</w:t>
            </w:r>
            <w:r w:rsidRPr="00B16F0E">
              <w:rPr>
                <w:rFonts w:ascii="Times New Roman" w:hAnsi="Times New Roman" w:cs="Times New Roman"/>
                <w:bCs/>
                <w:sz w:val="20"/>
                <w:szCs w:val="20"/>
              </w:rPr>
              <w:t>(</w:t>
            </w:r>
            <w:r>
              <w:rPr>
                <w:rFonts w:ascii="Times New Roman" w:hAnsi="Times New Roman" w:cs="Times New Roman"/>
                <w:bCs/>
                <w:sz w:val="20"/>
                <w:szCs w:val="20"/>
              </w:rPr>
              <w:t>2.27</w:t>
            </w:r>
            <w:r w:rsidRPr="00B16F0E">
              <w:rPr>
                <w:rFonts w:ascii="Times New Roman" w:hAnsi="Times New Roman" w:cs="Times New Roman"/>
                <w:bCs/>
                <w:sz w:val="20"/>
                <w:szCs w:val="20"/>
              </w:rPr>
              <w:t>)</w:t>
            </w:r>
          </w:p>
        </w:tc>
        <w:tc>
          <w:tcPr>
            <w:tcW w:w="1137" w:type="dxa"/>
            <w:tcBorders>
              <w:bottom w:val="single" w:sz="12" w:space="0" w:color="auto"/>
            </w:tcBorders>
            <w:vAlign w:val="center"/>
          </w:tcPr>
          <w:p w14:paraId="577EB878" w14:textId="77777777" w:rsidR="009E6A49" w:rsidRPr="00B16F0E" w:rsidRDefault="009E6A49" w:rsidP="00CD0BD5">
            <w:pPr>
              <w:spacing w:line="360" w:lineRule="auto"/>
              <w:rPr>
                <w:rFonts w:ascii="Times New Roman" w:hAnsi="Times New Roman" w:cs="Times New Roman"/>
                <w:bCs/>
                <w:sz w:val="20"/>
                <w:szCs w:val="20"/>
              </w:rPr>
            </w:pPr>
            <w:r>
              <w:rPr>
                <w:rFonts w:ascii="Times New Roman" w:hAnsi="Times New Roman" w:cs="Times New Roman"/>
                <w:bCs/>
                <w:sz w:val="20"/>
                <w:szCs w:val="20"/>
              </w:rPr>
              <w:t>6.12</w:t>
            </w:r>
            <w:r w:rsidRPr="00B16F0E">
              <w:rPr>
                <w:rFonts w:ascii="Times New Roman" w:hAnsi="Times New Roman" w:cs="Times New Roman"/>
                <w:bCs/>
                <w:sz w:val="20"/>
                <w:szCs w:val="20"/>
              </w:rPr>
              <w:t>(</w:t>
            </w:r>
            <w:r>
              <w:rPr>
                <w:rFonts w:ascii="Times New Roman" w:hAnsi="Times New Roman" w:cs="Times New Roman"/>
                <w:bCs/>
                <w:sz w:val="20"/>
                <w:szCs w:val="20"/>
              </w:rPr>
              <w:t>20.28</w:t>
            </w:r>
            <w:r w:rsidRPr="00B16F0E">
              <w:rPr>
                <w:rFonts w:ascii="Times New Roman" w:hAnsi="Times New Roman" w:cs="Times New Roman"/>
                <w:bCs/>
                <w:sz w:val="20"/>
                <w:szCs w:val="20"/>
              </w:rPr>
              <w:t>)</w:t>
            </w:r>
          </w:p>
        </w:tc>
        <w:tc>
          <w:tcPr>
            <w:tcW w:w="1054" w:type="dxa"/>
            <w:tcBorders>
              <w:bottom w:val="single" w:sz="12" w:space="0" w:color="auto"/>
            </w:tcBorders>
            <w:vAlign w:val="center"/>
          </w:tcPr>
          <w:p w14:paraId="3377C4BD"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8.25(19.74)</w:t>
            </w:r>
          </w:p>
        </w:tc>
        <w:tc>
          <w:tcPr>
            <w:tcW w:w="1184" w:type="dxa"/>
            <w:tcBorders>
              <w:bottom w:val="single" w:sz="12" w:space="0" w:color="auto"/>
            </w:tcBorders>
            <w:vAlign w:val="center"/>
          </w:tcPr>
          <w:p w14:paraId="14C344C7"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10.57(23.78)</w:t>
            </w:r>
          </w:p>
        </w:tc>
        <w:tc>
          <w:tcPr>
            <w:tcW w:w="1169" w:type="dxa"/>
            <w:tcBorders>
              <w:bottom w:val="single" w:sz="12" w:space="0" w:color="auto"/>
            </w:tcBorders>
            <w:vAlign w:val="center"/>
          </w:tcPr>
          <w:p w14:paraId="22325006" w14:textId="77777777" w:rsidR="009E6A49" w:rsidRPr="005936F0" w:rsidRDefault="009E6A49" w:rsidP="00CD0BD5">
            <w:pPr>
              <w:spacing w:line="360" w:lineRule="auto"/>
              <w:rPr>
                <w:rFonts w:ascii="Times New Roman" w:hAnsi="Times New Roman" w:cs="Times New Roman"/>
                <w:bCs/>
                <w:sz w:val="20"/>
                <w:szCs w:val="20"/>
              </w:rPr>
            </w:pPr>
            <w:r w:rsidRPr="005936F0">
              <w:rPr>
                <w:rFonts w:ascii="Times New Roman" w:hAnsi="Times New Roman" w:cs="Times New Roman"/>
                <w:bCs/>
                <w:sz w:val="20"/>
                <w:szCs w:val="20"/>
              </w:rPr>
              <w:t>11.12(34.90)</w:t>
            </w:r>
          </w:p>
        </w:tc>
        <w:tc>
          <w:tcPr>
            <w:tcW w:w="1201" w:type="dxa"/>
            <w:tcBorders>
              <w:bottom w:val="single" w:sz="12" w:space="0" w:color="auto"/>
            </w:tcBorders>
            <w:vAlign w:val="center"/>
          </w:tcPr>
          <w:p w14:paraId="7F34C5D3"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1.09</w:t>
            </w:r>
            <w:r w:rsidRPr="00B16F0E">
              <w:rPr>
                <w:rFonts w:ascii="Times New Roman" w:hAnsi="Times New Roman" w:cs="Times New Roman"/>
                <w:bCs/>
                <w:sz w:val="20"/>
                <w:szCs w:val="20"/>
              </w:rPr>
              <w:t>(</w:t>
            </w:r>
            <w:r>
              <w:rPr>
                <w:rFonts w:ascii="Times New Roman" w:hAnsi="Times New Roman" w:cs="Times New Roman"/>
                <w:bCs/>
                <w:sz w:val="20"/>
                <w:szCs w:val="20"/>
              </w:rPr>
              <w:t>24.01</w:t>
            </w:r>
            <w:r w:rsidRPr="00B16F0E">
              <w:rPr>
                <w:rFonts w:ascii="Times New Roman" w:hAnsi="Times New Roman" w:cs="Times New Roman"/>
                <w:bCs/>
                <w:sz w:val="20"/>
                <w:szCs w:val="20"/>
              </w:rPr>
              <w:t>)</w:t>
            </w:r>
          </w:p>
        </w:tc>
        <w:tc>
          <w:tcPr>
            <w:tcW w:w="1231" w:type="dxa"/>
            <w:tcBorders>
              <w:bottom w:val="single" w:sz="12" w:space="0" w:color="auto"/>
            </w:tcBorders>
            <w:vAlign w:val="center"/>
          </w:tcPr>
          <w:p w14:paraId="26963314" w14:textId="77777777"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bCs/>
                <w:sz w:val="20"/>
                <w:szCs w:val="20"/>
              </w:rPr>
              <w:t>1</w:t>
            </w:r>
            <w:r>
              <w:rPr>
                <w:rFonts w:ascii="Times New Roman" w:hAnsi="Times New Roman" w:cs="Times New Roman"/>
                <w:bCs/>
                <w:sz w:val="20"/>
                <w:szCs w:val="20"/>
              </w:rPr>
              <w:t>3.21</w:t>
            </w:r>
            <w:r w:rsidRPr="00B16F0E">
              <w:rPr>
                <w:rFonts w:ascii="Times New Roman" w:hAnsi="Times New Roman" w:cs="Times New Roman"/>
                <w:bCs/>
                <w:sz w:val="20"/>
                <w:szCs w:val="20"/>
              </w:rPr>
              <w:t>(</w:t>
            </w:r>
            <w:r>
              <w:rPr>
                <w:rFonts w:ascii="Times New Roman" w:hAnsi="Times New Roman" w:cs="Times New Roman"/>
                <w:bCs/>
                <w:sz w:val="20"/>
                <w:szCs w:val="20"/>
              </w:rPr>
              <w:t>19.28</w:t>
            </w:r>
            <w:r w:rsidRPr="00B16F0E">
              <w:rPr>
                <w:rFonts w:ascii="Times New Roman" w:hAnsi="Times New Roman" w:cs="Times New Roman"/>
                <w:bCs/>
                <w:sz w:val="20"/>
                <w:szCs w:val="20"/>
              </w:rPr>
              <w:t>)</w:t>
            </w:r>
          </w:p>
        </w:tc>
      </w:tr>
      <w:tr w:rsidR="009E6A49" w:rsidRPr="00B16F0E" w14:paraId="0C5E8F88" w14:textId="77777777" w:rsidTr="009E6A49">
        <w:trPr>
          <w:trHeight w:val="434"/>
          <w:jc w:val="center"/>
        </w:trPr>
        <w:tc>
          <w:tcPr>
            <w:tcW w:w="10870" w:type="dxa"/>
            <w:gridSpan w:val="9"/>
            <w:tcBorders>
              <w:top w:val="single" w:sz="12" w:space="0" w:color="auto"/>
            </w:tcBorders>
            <w:vAlign w:val="center"/>
          </w:tcPr>
          <w:p w14:paraId="045357DE" w14:textId="525AB9D3" w:rsidR="009E6A49" w:rsidRPr="00B16F0E" w:rsidRDefault="009E6A49" w:rsidP="00CD0BD5">
            <w:pPr>
              <w:spacing w:line="360" w:lineRule="auto"/>
              <w:rPr>
                <w:rFonts w:ascii="Times New Roman" w:hAnsi="Times New Roman" w:cs="Times New Roman"/>
                <w:bCs/>
                <w:sz w:val="20"/>
                <w:szCs w:val="20"/>
              </w:rPr>
            </w:pPr>
            <w:r w:rsidRPr="00B16F0E">
              <w:rPr>
                <w:rFonts w:ascii="Times New Roman" w:hAnsi="Times New Roman" w:cs="Times New Roman"/>
                <w:sz w:val="20"/>
                <w:szCs w:val="20"/>
              </w:rPr>
              <w:t>Note: M: Median</w:t>
            </w:r>
            <w:r w:rsidRPr="00B16F0E">
              <w:rPr>
                <w:rFonts w:ascii="Times New Roman" w:hAnsi="Times New Roman" w:cs="Times New Roman"/>
                <w:sz w:val="20"/>
                <w:szCs w:val="20"/>
                <w:lang w:eastAsia="zh-CN"/>
              </w:rPr>
              <w:t xml:space="preserve">, </w:t>
            </w:r>
            <w:r w:rsidRPr="00B16F0E">
              <w:rPr>
                <w:rFonts w:ascii="Times New Roman" w:hAnsi="Times New Roman" w:cs="Times New Roman"/>
                <w:sz w:val="20"/>
                <w:szCs w:val="20"/>
              </w:rPr>
              <w:t>R: Range, BR: Behavior Regulation, SI: Social Interaction, JA: Joint Attention, G-V: gesture integrated with non-word vocalizations, G-W: gesture integrated with words, G-E: gesture integrated with eye contact, G-M: gesture integrated with any two communication skills, G-N: Gestures integrated with none of the above communication skills</w:t>
            </w:r>
            <w:r>
              <w:rPr>
                <w:rFonts w:ascii="Times New Roman" w:hAnsi="Times New Roman" w:cs="Times New Roman" w:hint="eastAsia"/>
                <w:sz w:val="20"/>
                <w:szCs w:val="20"/>
              </w:rPr>
              <w:t>,</w:t>
            </w:r>
            <w:r>
              <w:rPr>
                <w:rFonts w:ascii="Times New Roman" w:hAnsi="Times New Roman" w:cs="Times New Roman"/>
                <w:sz w:val="20"/>
                <w:szCs w:val="20"/>
              </w:rPr>
              <w:t xml:space="preserve"> </w:t>
            </w:r>
            <w:r w:rsidRPr="00B16F0E">
              <w:rPr>
                <w:rFonts w:ascii="Times New Roman" w:hAnsi="Times New Roman" w:cs="Times New Roman"/>
                <w:sz w:val="20"/>
                <w:szCs w:val="20"/>
              </w:rPr>
              <w:t>a: The number of people who completed</w:t>
            </w:r>
            <w:r w:rsidRPr="00BE55F4">
              <w:rPr>
                <w:rFonts w:ascii="Times New Roman" w:hAnsi="Times New Roman" w:cs="Times New Roman"/>
                <w:sz w:val="20"/>
                <w:szCs w:val="20"/>
              </w:rPr>
              <w:t xml:space="preserve"> follow-up at this point</w:t>
            </w:r>
            <w:r>
              <w:rPr>
                <w:rFonts w:ascii="Times New Roman" w:hAnsi="Times New Roman" w:cs="Times New Roman" w:hint="eastAsia"/>
                <w:sz w:val="20"/>
                <w:szCs w:val="20"/>
              </w:rPr>
              <w:t>.</w:t>
            </w:r>
          </w:p>
        </w:tc>
      </w:tr>
    </w:tbl>
    <w:p w14:paraId="35508EE8" w14:textId="77777777" w:rsidR="009E6A49" w:rsidRPr="009E6A49" w:rsidRDefault="009E6A49">
      <w:pPr>
        <w:rPr>
          <w:rFonts w:ascii="Times New Roman" w:hAnsi="Times New Roman" w:cs="Times New Roman"/>
          <w:lang w:eastAsia="zh-CN"/>
        </w:rPr>
      </w:pPr>
    </w:p>
    <w:sectPr w:rsidR="009E6A49" w:rsidRPr="009E6A49" w:rsidSect="000F735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298C7" w14:textId="77777777" w:rsidR="00F80B5A" w:rsidRDefault="00F80B5A" w:rsidP="0071767A">
      <w:r>
        <w:separator/>
      </w:r>
    </w:p>
  </w:endnote>
  <w:endnote w:type="continuationSeparator" w:id="0">
    <w:p w14:paraId="55FA3CA9" w14:textId="77777777" w:rsidR="00F80B5A" w:rsidRDefault="00F80B5A" w:rsidP="0071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67C71F4-AE2C-4932-A566-27AFB66E82D3}"/>
    <w:embedBold r:id="rId2" w:fontKey="{A7691B10-2624-45AF-B2B8-D1DC881147A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3" w:fontKey="{10A04D73-4899-4CFC-9072-C9834BD9352B}"/>
  </w:font>
  <w:font w:name="Calibri">
    <w:panose1 w:val="020F0502020204030204"/>
    <w:charset w:val="00"/>
    <w:family w:val="swiss"/>
    <w:pitch w:val="variable"/>
    <w:sig w:usb0="E4002EFF" w:usb1="C000247B" w:usb2="00000009" w:usb3="00000000" w:csb0="000001FF" w:csb1="00000000"/>
    <w:embedRegular r:id="rId4" w:fontKey="{A613D9C5-5562-4ED6-A29E-559F9625F190}"/>
    <w:embedBold r:id="rId5" w:fontKey="{3516A9AC-58EC-4D87-9B42-ACB0384CFA93}"/>
  </w:font>
  <w:font w:name="Malgun Gothic">
    <w:panose1 w:val="020B0503020000020004"/>
    <w:charset w:val="81"/>
    <w:family w:val="swiss"/>
    <w:pitch w:val="variable"/>
    <w:sig w:usb0="9000002F" w:usb1="29D77CFB" w:usb2="00000012" w:usb3="00000000" w:csb0="0008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7BE8" w14:textId="77777777" w:rsidR="00F80B5A" w:rsidRDefault="00F80B5A" w:rsidP="0071767A">
      <w:r>
        <w:separator/>
      </w:r>
    </w:p>
  </w:footnote>
  <w:footnote w:type="continuationSeparator" w:id="0">
    <w:p w14:paraId="2C2ED679" w14:textId="77777777" w:rsidR="00F80B5A" w:rsidRDefault="00F80B5A" w:rsidP="00717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3750"/>
    <w:multiLevelType w:val="hybridMultilevel"/>
    <w:tmpl w:val="3F088AC0"/>
    <w:lvl w:ilvl="0" w:tplc="16A2A53E">
      <w:start w:val="1"/>
      <w:numFmt w:val="bullet"/>
      <w:lvlText w:val=""/>
      <w:lvlJc w:val="left"/>
      <w:pPr>
        <w:ind w:left="960" w:hanging="420"/>
      </w:pPr>
      <w:rPr>
        <w:rFonts w:ascii="Wingdings" w:hAnsi="Wingdings" w:hint="default"/>
      </w:rPr>
    </w:lvl>
    <w:lvl w:ilvl="1" w:tplc="BBA2CCA2" w:tentative="1">
      <w:start w:val="1"/>
      <w:numFmt w:val="bullet"/>
      <w:lvlText w:val=""/>
      <w:lvlJc w:val="left"/>
      <w:pPr>
        <w:ind w:left="1380" w:hanging="420"/>
      </w:pPr>
      <w:rPr>
        <w:rFonts w:ascii="Wingdings" w:hAnsi="Wingdings" w:hint="default"/>
      </w:rPr>
    </w:lvl>
    <w:lvl w:ilvl="2" w:tplc="FF4E225A" w:tentative="1">
      <w:start w:val="1"/>
      <w:numFmt w:val="bullet"/>
      <w:lvlText w:val=""/>
      <w:lvlJc w:val="left"/>
      <w:pPr>
        <w:ind w:left="1800" w:hanging="420"/>
      </w:pPr>
      <w:rPr>
        <w:rFonts w:ascii="Wingdings" w:hAnsi="Wingdings" w:hint="default"/>
      </w:rPr>
    </w:lvl>
    <w:lvl w:ilvl="3" w:tplc="527A8314" w:tentative="1">
      <w:start w:val="1"/>
      <w:numFmt w:val="bullet"/>
      <w:lvlText w:val=""/>
      <w:lvlJc w:val="left"/>
      <w:pPr>
        <w:ind w:left="2220" w:hanging="420"/>
      </w:pPr>
      <w:rPr>
        <w:rFonts w:ascii="Wingdings" w:hAnsi="Wingdings" w:hint="default"/>
      </w:rPr>
    </w:lvl>
    <w:lvl w:ilvl="4" w:tplc="FD8A5BD4" w:tentative="1">
      <w:start w:val="1"/>
      <w:numFmt w:val="bullet"/>
      <w:lvlText w:val=""/>
      <w:lvlJc w:val="left"/>
      <w:pPr>
        <w:ind w:left="2640" w:hanging="420"/>
      </w:pPr>
      <w:rPr>
        <w:rFonts w:ascii="Wingdings" w:hAnsi="Wingdings" w:hint="default"/>
      </w:rPr>
    </w:lvl>
    <w:lvl w:ilvl="5" w:tplc="694A96D6" w:tentative="1">
      <w:start w:val="1"/>
      <w:numFmt w:val="bullet"/>
      <w:lvlText w:val=""/>
      <w:lvlJc w:val="left"/>
      <w:pPr>
        <w:ind w:left="3060" w:hanging="420"/>
      </w:pPr>
      <w:rPr>
        <w:rFonts w:ascii="Wingdings" w:hAnsi="Wingdings" w:hint="default"/>
      </w:rPr>
    </w:lvl>
    <w:lvl w:ilvl="6" w:tplc="FC38991C" w:tentative="1">
      <w:start w:val="1"/>
      <w:numFmt w:val="bullet"/>
      <w:lvlText w:val=""/>
      <w:lvlJc w:val="left"/>
      <w:pPr>
        <w:ind w:left="3480" w:hanging="420"/>
      </w:pPr>
      <w:rPr>
        <w:rFonts w:ascii="Wingdings" w:hAnsi="Wingdings" w:hint="default"/>
      </w:rPr>
    </w:lvl>
    <w:lvl w:ilvl="7" w:tplc="3EF005F2" w:tentative="1">
      <w:start w:val="1"/>
      <w:numFmt w:val="bullet"/>
      <w:lvlText w:val=""/>
      <w:lvlJc w:val="left"/>
      <w:pPr>
        <w:ind w:left="3900" w:hanging="420"/>
      </w:pPr>
      <w:rPr>
        <w:rFonts w:ascii="Wingdings" w:hAnsi="Wingdings" w:hint="default"/>
      </w:rPr>
    </w:lvl>
    <w:lvl w:ilvl="8" w:tplc="5F2CB146" w:tentative="1">
      <w:start w:val="1"/>
      <w:numFmt w:val="bullet"/>
      <w:lvlText w:val=""/>
      <w:lvlJc w:val="left"/>
      <w:pPr>
        <w:ind w:left="4320" w:hanging="420"/>
      </w:pPr>
      <w:rPr>
        <w:rFonts w:ascii="Wingdings" w:hAnsi="Wingdings" w:hint="default"/>
      </w:rPr>
    </w:lvl>
  </w:abstractNum>
  <w:num w:numId="1" w16cid:durableId="152917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TrueTypeFonts/>
  <w:bordersDoNotSurroundHeader/>
  <w:bordersDoNotSurroundFooter/>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3Nzc0NLY0MjU3tjBR0lEKTi0uzszPAykwNKwFAKz677stAAAA"/>
  </w:docVars>
  <w:rsids>
    <w:rsidRoot w:val="00987C9A"/>
    <w:rsid w:val="000010E1"/>
    <w:rsid w:val="0001009A"/>
    <w:rsid w:val="00064F85"/>
    <w:rsid w:val="00065288"/>
    <w:rsid w:val="00090A93"/>
    <w:rsid w:val="000B0DFF"/>
    <w:rsid w:val="000C3DE1"/>
    <w:rsid w:val="000E2F19"/>
    <w:rsid w:val="000F24B1"/>
    <w:rsid w:val="000F7355"/>
    <w:rsid w:val="001231DD"/>
    <w:rsid w:val="00131389"/>
    <w:rsid w:val="001512FA"/>
    <w:rsid w:val="00152FB7"/>
    <w:rsid w:val="0016722D"/>
    <w:rsid w:val="0017370B"/>
    <w:rsid w:val="001B3137"/>
    <w:rsid w:val="001E045A"/>
    <w:rsid w:val="002032B9"/>
    <w:rsid w:val="002132B1"/>
    <w:rsid w:val="0024068B"/>
    <w:rsid w:val="00260180"/>
    <w:rsid w:val="00281F4E"/>
    <w:rsid w:val="00283C59"/>
    <w:rsid w:val="002A5180"/>
    <w:rsid w:val="002A57AA"/>
    <w:rsid w:val="002A6910"/>
    <w:rsid w:val="002B1310"/>
    <w:rsid w:val="002B7112"/>
    <w:rsid w:val="002D0172"/>
    <w:rsid w:val="002D3481"/>
    <w:rsid w:val="00334442"/>
    <w:rsid w:val="0034251D"/>
    <w:rsid w:val="00361BCF"/>
    <w:rsid w:val="0037085F"/>
    <w:rsid w:val="00380FAD"/>
    <w:rsid w:val="00385FAC"/>
    <w:rsid w:val="003A2A40"/>
    <w:rsid w:val="00405E35"/>
    <w:rsid w:val="00420809"/>
    <w:rsid w:val="00462CA7"/>
    <w:rsid w:val="0046672A"/>
    <w:rsid w:val="004813E2"/>
    <w:rsid w:val="0051464A"/>
    <w:rsid w:val="00554508"/>
    <w:rsid w:val="005634C5"/>
    <w:rsid w:val="0057312E"/>
    <w:rsid w:val="00582FD8"/>
    <w:rsid w:val="005A24E3"/>
    <w:rsid w:val="005A7AB4"/>
    <w:rsid w:val="005B1C9A"/>
    <w:rsid w:val="005B484F"/>
    <w:rsid w:val="005E2AD9"/>
    <w:rsid w:val="006330A2"/>
    <w:rsid w:val="00633B5C"/>
    <w:rsid w:val="00634371"/>
    <w:rsid w:val="00653697"/>
    <w:rsid w:val="00653FA2"/>
    <w:rsid w:val="006658D3"/>
    <w:rsid w:val="00674C1A"/>
    <w:rsid w:val="006836E3"/>
    <w:rsid w:val="006A144F"/>
    <w:rsid w:val="006E2030"/>
    <w:rsid w:val="0071767A"/>
    <w:rsid w:val="00755917"/>
    <w:rsid w:val="00785AAA"/>
    <w:rsid w:val="007966A1"/>
    <w:rsid w:val="007E7516"/>
    <w:rsid w:val="007F0916"/>
    <w:rsid w:val="00821B12"/>
    <w:rsid w:val="00825C47"/>
    <w:rsid w:val="00827EEB"/>
    <w:rsid w:val="00845AD5"/>
    <w:rsid w:val="00865C3B"/>
    <w:rsid w:val="008A6294"/>
    <w:rsid w:val="008B0E05"/>
    <w:rsid w:val="008C017C"/>
    <w:rsid w:val="008D06C6"/>
    <w:rsid w:val="008D1C3F"/>
    <w:rsid w:val="008D2D22"/>
    <w:rsid w:val="008D4FB9"/>
    <w:rsid w:val="008D7A2C"/>
    <w:rsid w:val="008F2C77"/>
    <w:rsid w:val="00914C7C"/>
    <w:rsid w:val="00916530"/>
    <w:rsid w:val="00925D1C"/>
    <w:rsid w:val="00946E07"/>
    <w:rsid w:val="009567F8"/>
    <w:rsid w:val="00956E35"/>
    <w:rsid w:val="00963845"/>
    <w:rsid w:val="009762A5"/>
    <w:rsid w:val="00987C9A"/>
    <w:rsid w:val="009922D7"/>
    <w:rsid w:val="009A3D16"/>
    <w:rsid w:val="009A4F42"/>
    <w:rsid w:val="009A6A33"/>
    <w:rsid w:val="009E6A49"/>
    <w:rsid w:val="009F1DA9"/>
    <w:rsid w:val="00A15D1D"/>
    <w:rsid w:val="00A243F6"/>
    <w:rsid w:val="00A40FA3"/>
    <w:rsid w:val="00A54A1F"/>
    <w:rsid w:val="00A5784E"/>
    <w:rsid w:val="00A67173"/>
    <w:rsid w:val="00A85F11"/>
    <w:rsid w:val="00AA3A52"/>
    <w:rsid w:val="00AB62E5"/>
    <w:rsid w:val="00AE1239"/>
    <w:rsid w:val="00AF16DE"/>
    <w:rsid w:val="00B16F0E"/>
    <w:rsid w:val="00B32FD8"/>
    <w:rsid w:val="00B6437F"/>
    <w:rsid w:val="00B66310"/>
    <w:rsid w:val="00B7083E"/>
    <w:rsid w:val="00B916DE"/>
    <w:rsid w:val="00B95AAA"/>
    <w:rsid w:val="00BB0848"/>
    <w:rsid w:val="00BE1FF5"/>
    <w:rsid w:val="00C04F50"/>
    <w:rsid w:val="00C17EC1"/>
    <w:rsid w:val="00C204A2"/>
    <w:rsid w:val="00C26D41"/>
    <w:rsid w:val="00C44831"/>
    <w:rsid w:val="00C50124"/>
    <w:rsid w:val="00C5600A"/>
    <w:rsid w:val="00C965D5"/>
    <w:rsid w:val="00C968A6"/>
    <w:rsid w:val="00CB0588"/>
    <w:rsid w:val="00CC17D2"/>
    <w:rsid w:val="00CD0BEB"/>
    <w:rsid w:val="00CD4882"/>
    <w:rsid w:val="00D202F6"/>
    <w:rsid w:val="00D2562B"/>
    <w:rsid w:val="00D25EF8"/>
    <w:rsid w:val="00D3776B"/>
    <w:rsid w:val="00D41843"/>
    <w:rsid w:val="00D47337"/>
    <w:rsid w:val="00D67836"/>
    <w:rsid w:val="00D95B81"/>
    <w:rsid w:val="00DB22FF"/>
    <w:rsid w:val="00DD7A2A"/>
    <w:rsid w:val="00DF06CE"/>
    <w:rsid w:val="00DF6D4E"/>
    <w:rsid w:val="00E022E9"/>
    <w:rsid w:val="00E063D6"/>
    <w:rsid w:val="00E07448"/>
    <w:rsid w:val="00E14825"/>
    <w:rsid w:val="00E22BCC"/>
    <w:rsid w:val="00E37140"/>
    <w:rsid w:val="00EB0007"/>
    <w:rsid w:val="00EB1108"/>
    <w:rsid w:val="00EB5300"/>
    <w:rsid w:val="00F037DC"/>
    <w:rsid w:val="00F3444B"/>
    <w:rsid w:val="00F7259A"/>
    <w:rsid w:val="00F80B5A"/>
    <w:rsid w:val="00F90F05"/>
    <w:rsid w:val="00F93F6F"/>
    <w:rsid w:val="00F958D2"/>
    <w:rsid w:val="00FA5EDD"/>
    <w:rsid w:val="00FB3B67"/>
    <w:rsid w:val="00FD0399"/>
    <w:rsid w:val="00FE0927"/>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8C8CC6"/>
  <w14:defaultImageDpi w14:val="330"/>
  <w15:docId w15:val="{6E1A702B-7997-4CA0-A1CE-9FB7F279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987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022E9"/>
    <w:rPr>
      <w:sz w:val="16"/>
      <w:szCs w:val="16"/>
    </w:rPr>
  </w:style>
  <w:style w:type="paragraph" w:styleId="a5">
    <w:name w:val="annotation text"/>
    <w:basedOn w:val="a"/>
    <w:link w:val="a6"/>
    <w:uiPriority w:val="99"/>
    <w:semiHidden/>
    <w:unhideWhenUsed/>
    <w:rsid w:val="00E022E9"/>
    <w:rPr>
      <w:sz w:val="20"/>
      <w:szCs w:val="20"/>
    </w:rPr>
  </w:style>
  <w:style w:type="character" w:customStyle="1" w:styleId="a6">
    <w:name w:val="批注文字 字符"/>
    <w:basedOn w:val="a0"/>
    <w:link w:val="a5"/>
    <w:uiPriority w:val="99"/>
    <w:semiHidden/>
    <w:rsid w:val="00E022E9"/>
    <w:rPr>
      <w:sz w:val="20"/>
      <w:szCs w:val="20"/>
    </w:rPr>
  </w:style>
  <w:style w:type="paragraph" w:styleId="a7">
    <w:name w:val="annotation subject"/>
    <w:basedOn w:val="a5"/>
    <w:next w:val="a5"/>
    <w:link w:val="a8"/>
    <w:uiPriority w:val="99"/>
    <w:semiHidden/>
    <w:unhideWhenUsed/>
    <w:rsid w:val="00E022E9"/>
    <w:rPr>
      <w:b/>
      <w:bCs/>
    </w:rPr>
  </w:style>
  <w:style w:type="character" w:customStyle="1" w:styleId="a8">
    <w:name w:val="批注主题 字符"/>
    <w:basedOn w:val="a6"/>
    <w:link w:val="a7"/>
    <w:uiPriority w:val="99"/>
    <w:semiHidden/>
    <w:rsid w:val="00E022E9"/>
    <w:rPr>
      <w:b/>
      <w:bCs/>
      <w:sz w:val="20"/>
      <w:szCs w:val="20"/>
    </w:rPr>
  </w:style>
  <w:style w:type="paragraph" w:styleId="a9">
    <w:name w:val="Balloon Text"/>
    <w:basedOn w:val="a"/>
    <w:link w:val="aa"/>
    <w:uiPriority w:val="99"/>
    <w:semiHidden/>
    <w:unhideWhenUsed/>
    <w:rsid w:val="00E022E9"/>
    <w:rPr>
      <w:rFonts w:ascii="Tahoma" w:hAnsi="Tahoma" w:cs="Tahoma"/>
      <w:sz w:val="16"/>
      <w:szCs w:val="16"/>
    </w:rPr>
  </w:style>
  <w:style w:type="character" w:customStyle="1" w:styleId="aa">
    <w:name w:val="批注框文本 字符"/>
    <w:basedOn w:val="a0"/>
    <w:link w:val="a9"/>
    <w:uiPriority w:val="99"/>
    <w:semiHidden/>
    <w:rsid w:val="00E022E9"/>
    <w:rPr>
      <w:rFonts w:ascii="Tahoma" w:hAnsi="Tahoma" w:cs="Tahoma"/>
      <w:sz w:val="16"/>
      <w:szCs w:val="16"/>
    </w:rPr>
  </w:style>
  <w:style w:type="paragraph" w:styleId="ab">
    <w:name w:val="header"/>
    <w:basedOn w:val="a"/>
    <w:link w:val="ac"/>
    <w:uiPriority w:val="99"/>
    <w:unhideWhenUsed/>
    <w:rsid w:val="00C965D5"/>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C965D5"/>
    <w:rPr>
      <w:sz w:val="18"/>
      <w:szCs w:val="18"/>
    </w:rPr>
  </w:style>
  <w:style w:type="paragraph" w:styleId="ad">
    <w:name w:val="footer"/>
    <w:basedOn w:val="a"/>
    <w:link w:val="ae"/>
    <w:uiPriority w:val="99"/>
    <w:unhideWhenUsed/>
    <w:rsid w:val="00C965D5"/>
    <w:pPr>
      <w:tabs>
        <w:tab w:val="center" w:pos="4153"/>
        <w:tab w:val="right" w:pos="8306"/>
      </w:tabs>
      <w:snapToGrid w:val="0"/>
    </w:pPr>
    <w:rPr>
      <w:sz w:val="18"/>
      <w:szCs w:val="18"/>
    </w:rPr>
  </w:style>
  <w:style w:type="character" w:customStyle="1" w:styleId="ae">
    <w:name w:val="页脚 字符"/>
    <w:basedOn w:val="a0"/>
    <w:link w:val="ad"/>
    <w:uiPriority w:val="99"/>
    <w:rsid w:val="00C965D5"/>
    <w:rPr>
      <w:sz w:val="18"/>
      <w:szCs w:val="18"/>
    </w:rPr>
  </w:style>
  <w:style w:type="paragraph" w:styleId="af">
    <w:name w:val="List Paragraph"/>
    <w:basedOn w:val="a"/>
    <w:uiPriority w:val="34"/>
    <w:qFormat/>
    <w:rsid w:val="001E045A"/>
    <w:pPr>
      <w:ind w:firstLineChars="200" w:firstLine="420"/>
    </w:pPr>
  </w:style>
  <w:style w:type="paragraph" w:styleId="af0">
    <w:name w:val="No Spacing"/>
    <w:uiPriority w:val="99"/>
    <w:qFormat/>
    <w:rsid w:val="000F24B1"/>
  </w:style>
  <w:style w:type="paragraph" w:styleId="af1">
    <w:name w:val="Title"/>
    <w:basedOn w:val="a"/>
    <w:next w:val="a"/>
    <w:link w:val="af2"/>
    <w:qFormat/>
    <w:rsid w:val="000C3DE1"/>
    <w:pPr>
      <w:tabs>
        <w:tab w:val="left" w:pos="377"/>
      </w:tabs>
      <w:spacing w:before="240" w:after="60" w:line="300" w:lineRule="auto"/>
      <w:jc w:val="center"/>
      <w:outlineLvl w:val="0"/>
    </w:pPr>
    <w:rPr>
      <w:rFonts w:asciiTheme="majorHAnsi" w:eastAsiaTheme="majorEastAsia" w:hAnsiTheme="majorHAnsi" w:cstheme="majorBidi"/>
      <w:b/>
      <w:bCs/>
      <w:sz w:val="32"/>
      <w:szCs w:val="32"/>
      <w:lang w:eastAsia="zh-CN"/>
    </w:rPr>
  </w:style>
  <w:style w:type="character" w:customStyle="1" w:styleId="af2">
    <w:name w:val="标题 字符"/>
    <w:basedOn w:val="a0"/>
    <w:link w:val="af1"/>
    <w:rsid w:val="000C3DE1"/>
    <w:rPr>
      <w:rFonts w:asciiTheme="majorHAnsi" w:eastAsiaTheme="majorEastAsia" w:hAnsiTheme="majorHAnsi" w:cstheme="majorBidi"/>
      <w:b/>
      <w:bCs/>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786F-6BB8-41B0-AAF9-D3BE24F1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2989</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霖如 刘</cp:lastModifiedBy>
  <cp:revision>19</cp:revision>
  <dcterms:created xsi:type="dcterms:W3CDTF">2021-12-12T13:11:00Z</dcterms:created>
  <dcterms:modified xsi:type="dcterms:W3CDTF">2022-08-08T10:09:00Z</dcterms:modified>
</cp:coreProperties>
</file>