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F018A" w14:textId="53136FE2" w:rsidR="00536A17" w:rsidRPr="00BF1D54" w:rsidRDefault="00536A17" w:rsidP="000E104B">
      <w:pPr>
        <w:pStyle w:val="Corpo"/>
        <w:spacing w:after="120" w:line="480" w:lineRule="auto"/>
        <w:ind w:left="851" w:hanging="851"/>
        <w:rPr>
          <w:rFonts w:cs="Times New Roman"/>
          <w:color w:val="222222"/>
          <w:sz w:val="22"/>
          <w:szCs w:val="22"/>
          <w:shd w:val="clear" w:color="auto" w:fill="FFFFFF"/>
          <w:lang w:val="en-GB"/>
        </w:rPr>
      </w:pPr>
      <w:r w:rsidRPr="00BF1D54">
        <w:rPr>
          <w:rFonts w:cs="Times New Roman"/>
          <w:color w:val="222222"/>
          <w:sz w:val="22"/>
          <w:szCs w:val="22"/>
          <w:shd w:val="clear" w:color="auto" w:fill="FFFFFF"/>
          <w:lang w:val="en-GB"/>
        </w:rPr>
        <w:t>Table 1. Summary of Resources for General Awareness Raising</w:t>
      </w:r>
    </w:p>
    <w:tbl>
      <w:tblPr>
        <w:tblStyle w:val="TableGrid"/>
        <w:tblW w:w="143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95"/>
        <w:gridCol w:w="1498"/>
        <w:gridCol w:w="1443"/>
        <w:gridCol w:w="1418"/>
        <w:gridCol w:w="1417"/>
        <w:gridCol w:w="1418"/>
        <w:gridCol w:w="1417"/>
        <w:gridCol w:w="1453"/>
        <w:gridCol w:w="1241"/>
        <w:gridCol w:w="1473"/>
      </w:tblGrid>
      <w:tr w:rsidR="005E33F1" w:rsidRPr="00BA126E" w14:paraId="720704F9" w14:textId="77777777" w:rsidTr="005E33F1">
        <w:tc>
          <w:tcPr>
            <w:tcW w:w="1595" w:type="dxa"/>
          </w:tcPr>
          <w:p w14:paraId="5EF7EB62" w14:textId="01218AFB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Title</w:t>
            </w:r>
          </w:p>
        </w:tc>
        <w:tc>
          <w:tcPr>
            <w:tcW w:w="1498" w:type="dxa"/>
          </w:tcPr>
          <w:p w14:paraId="680DE644" w14:textId="7EDD5E80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Organisations / Authors</w:t>
            </w:r>
          </w:p>
        </w:tc>
        <w:tc>
          <w:tcPr>
            <w:tcW w:w="1443" w:type="dxa"/>
          </w:tcPr>
          <w:p w14:paraId="7847AC78" w14:textId="0D7F51DC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Date Produced</w:t>
            </w:r>
          </w:p>
        </w:tc>
        <w:tc>
          <w:tcPr>
            <w:tcW w:w="1418" w:type="dxa"/>
          </w:tcPr>
          <w:p w14:paraId="70B07BC4" w14:textId="68741F97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Langauge(s)</w:t>
            </w:r>
          </w:p>
        </w:tc>
        <w:tc>
          <w:tcPr>
            <w:tcW w:w="1417" w:type="dxa"/>
          </w:tcPr>
          <w:p w14:paraId="3D88F7ED" w14:textId="49ECC650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Type/format of resource</w:t>
            </w:r>
          </w:p>
        </w:tc>
        <w:tc>
          <w:tcPr>
            <w:tcW w:w="1418" w:type="dxa"/>
          </w:tcPr>
          <w:p w14:paraId="4A9C2453" w14:textId="1B80B877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Where was it developed</w:t>
            </w:r>
          </w:p>
        </w:tc>
        <w:tc>
          <w:tcPr>
            <w:tcW w:w="1417" w:type="dxa"/>
          </w:tcPr>
          <w:p w14:paraId="632A6D33" w14:textId="3431790F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For use where?</w:t>
            </w:r>
          </w:p>
        </w:tc>
        <w:tc>
          <w:tcPr>
            <w:tcW w:w="1453" w:type="dxa"/>
          </w:tcPr>
          <w:p w14:paraId="6DAC30B1" w14:textId="68FE0765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Audience</w:t>
            </w:r>
          </w:p>
        </w:tc>
        <w:tc>
          <w:tcPr>
            <w:tcW w:w="1241" w:type="dxa"/>
          </w:tcPr>
          <w:p w14:paraId="01D4D71D" w14:textId="746E8A73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DD targeted</w:t>
            </w:r>
          </w:p>
        </w:tc>
        <w:tc>
          <w:tcPr>
            <w:tcW w:w="1473" w:type="dxa"/>
          </w:tcPr>
          <w:p w14:paraId="5D4D1AB9" w14:textId="4FC25909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Age group targeted</w:t>
            </w:r>
          </w:p>
        </w:tc>
      </w:tr>
      <w:tr w:rsidR="005E33F1" w:rsidRPr="00BA126E" w14:paraId="4C4E0BB1" w14:textId="77777777" w:rsidTr="005E33F1">
        <w:tc>
          <w:tcPr>
            <w:tcW w:w="1595" w:type="dxa"/>
          </w:tcPr>
          <w:p w14:paraId="1256A62B" w14:textId="6DDE8077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Recognising Autism</w:t>
            </w:r>
          </w:p>
        </w:tc>
        <w:tc>
          <w:tcPr>
            <w:tcW w:w="1498" w:type="dxa"/>
          </w:tcPr>
          <w:p w14:paraId="21316DB4" w14:textId="0BF3390A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SangathGoa</w:t>
            </w:r>
          </w:p>
        </w:tc>
        <w:tc>
          <w:tcPr>
            <w:tcW w:w="1443" w:type="dxa"/>
          </w:tcPr>
          <w:p w14:paraId="004A6112" w14:textId="0CDFE604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2018</w:t>
            </w:r>
          </w:p>
        </w:tc>
        <w:tc>
          <w:tcPr>
            <w:tcW w:w="1418" w:type="dxa"/>
          </w:tcPr>
          <w:p w14:paraId="407A9860" w14:textId="0487CF78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Hindi with English subtitles</w:t>
            </w:r>
          </w:p>
        </w:tc>
        <w:tc>
          <w:tcPr>
            <w:tcW w:w="1417" w:type="dxa"/>
          </w:tcPr>
          <w:p w14:paraId="3A34747E" w14:textId="692EE1EB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Video</w:t>
            </w:r>
          </w:p>
        </w:tc>
        <w:tc>
          <w:tcPr>
            <w:tcW w:w="1418" w:type="dxa"/>
          </w:tcPr>
          <w:p w14:paraId="0965D0EE" w14:textId="469DDE78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</w:t>
            </w:r>
          </w:p>
        </w:tc>
        <w:tc>
          <w:tcPr>
            <w:tcW w:w="1417" w:type="dxa"/>
          </w:tcPr>
          <w:p w14:paraId="220CF50F" w14:textId="316C833A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</w:t>
            </w:r>
          </w:p>
        </w:tc>
        <w:tc>
          <w:tcPr>
            <w:tcW w:w="1453" w:type="dxa"/>
          </w:tcPr>
          <w:p w14:paraId="6621F592" w14:textId="2AF3158C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General public</w:t>
            </w:r>
          </w:p>
        </w:tc>
        <w:tc>
          <w:tcPr>
            <w:tcW w:w="1241" w:type="dxa"/>
          </w:tcPr>
          <w:p w14:paraId="3FD6D9ED" w14:textId="4A8E6EA8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473" w:type="dxa"/>
          </w:tcPr>
          <w:p w14:paraId="3073248D" w14:textId="5537F1DB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</w:t>
            </w:r>
          </w:p>
        </w:tc>
      </w:tr>
      <w:tr w:rsidR="005E33F1" w:rsidRPr="00BA126E" w14:paraId="7A69F5A9" w14:textId="77777777" w:rsidTr="005E33F1">
        <w:tc>
          <w:tcPr>
            <w:tcW w:w="1595" w:type="dxa"/>
          </w:tcPr>
          <w:p w14:paraId="6923504D" w14:textId="5E463BB1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 by Zemi Yenus - Babiye and autism</w:t>
            </w:r>
          </w:p>
        </w:tc>
        <w:tc>
          <w:tcPr>
            <w:tcW w:w="1498" w:type="dxa"/>
          </w:tcPr>
          <w:p w14:paraId="0ACC935C" w14:textId="476CED09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Zemi Yenus (speaker); Tsehai Loves Learning (producer)</w:t>
            </w:r>
          </w:p>
        </w:tc>
        <w:tc>
          <w:tcPr>
            <w:tcW w:w="1443" w:type="dxa"/>
          </w:tcPr>
          <w:p w14:paraId="653DEDC9" w14:textId="38CE5626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2021</w:t>
            </w:r>
          </w:p>
        </w:tc>
        <w:tc>
          <w:tcPr>
            <w:tcW w:w="1418" w:type="dxa"/>
          </w:tcPr>
          <w:p w14:paraId="13D82F29" w14:textId="5ECBCE83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Amharic</w:t>
            </w:r>
          </w:p>
        </w:tc>
        <w:tc>
          <w:tcPr>
            <w:tcW w:w="1417" w:type="dxa"/>
          </w:tcPr>
          <w:p w14:paraId="6795E406" w14:textId="4BBE6835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Video</w:t>
            </w:r>
          </w:p>
        </w:tc>
        <w:tc>
          <w:tcPr>
            <w:tcW w:w="1418" w:type="dxa"/>
          </w:tcPr>
          <w:p w14:paraId="7C59B9DB" w14:textId="62B09351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Ethiopia</w:t>
            </w:r>
          </w:p>
        </w:tc>
        <w:tc>
          <w:tcPr>
            <w:tcW w:w="1417" w:type="dxa"/>
          </w:tcPr>
          <w:p w14:paraId="193BF42E" w14:textId="2B107101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Ethiopia</w:t>
            </w:r>
          </w:p>
        </w:tc>
        <w:tc>
          <w:tcPr>
            <w:tcW w:w="1453" w:type="dxa"/>
          </w:tcPr>
          <w:p w14:paraId="2C1358A9" w14:textId="30CC0064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General public</w:t>
            </w:r>
          </w:p>
        </w:tc>
        <w:tc>
          <w:tcPr>
            <w:tcW w:w="1241" w:type="dxa"/>
          </w:tcPr>
          <w:p w14:paraId="7D3D1DF6" w14:textId="1D37CBAE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473" w:type="dxa"/>
          </w:tcPr>
          <w:p w14:paraId="2CB36D04" w14:textId="008D9367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Below 5 years old</w:t>
            </w:r>
          </w:p>
        </w:tc>
      </w:tr>
      <w:tr w:rsidR="005E33F1" w:rsidRPr="00BA126E" w14:paraId="4FB82461" w14:textId="77777777" w:rsidTr="005E33F1">
        <w:tc>
          <w:tcPr>
            <w:tcW w:w="1595" w:type="dxa"/>
          </w:tcPr>
          <w:p w14:paraId="4E0251F9" w14:textId="525C8AF1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Entendendo Autismo (Understanding autism)</w:t>
            </w:r>
          </w:p>
        </w:tc>
        <w:tc>
          <w:tcPr>
            <w:tcW w:w="1498" w:type="dxa"/>
          </w:tcPr>
          <w:p w14:paraId="4A0FA7C8" w14:textId="434B260E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Entendendo Autismo</w:t>
            </w:r>
          </w:p>
        </w:tc>
        <w:tc>
          <w:tcPr>
            <w:tcW w:w="1443" w:type="dxa"/>
          </w:tcPr>
          <w:p w14:paraId="55A473D4" w14:textId="34FFB89C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Created 2010, last updated 2022</w:t>
            </w:r>
          </w:p>
        </w:tc>
        <w:tc>
          <w:tcPr>
            <w:tcW w:w="1418" w:type="dxa"/>
          </w:tcPr>
          <w:p w14:paraId="20FC737E" w14:textId="515A0420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Portuguese</w:t>
            </w:r>
          </w:p>
        </w:tc>
        <w:tc>
          <w:tcPr>
            <w:tcW w:w="1417" w:type="dxa"/>
          </w:tcPr>
          <w:p w14:paraId="0FE77CB2" w14:textId="055D1619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Facebook page of virtual flyers</w:t>
            </w:r>
          </w:p>
        </w:tc>
        <w:tc>
          <w:tcPr>
            <w:tcW w:w="1418" w:type="dxa"/>
          </w:tcPr>
          <w:p w14:paraId="3EA77CED" w14:textId="5F2561B8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17" w:type="dxa"/>
          </w:tcPr>
          <w:p w14:paraId="3A7055C8" w14:textId="3822C93A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53" w:type="dxa"/>
          </w:tcPr>
          <w:p w14:paraId="0297B0A7" w14:textId="298E99CD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The community, children peers, teachers, (parents)</w:t>
            </w:r>
          </w:p>
        </w:tc>
        <w:tc>
          <w:tcPr>
            <w:tcW w:w="1241" w:type="dxa"/>
          </w:tcPr>
          <w:p w14:paraId="1060A5BA" w14:textId="5EAF1E3E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473" w:type="dxa"/>
          </w:tcPr>
          <w:p w14:paraId="66C286BE" w14:textId="7F282961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Childhood, (adolescence, adulthood)</w:t>
            </w:r>
          </w:p>
        </w:tc>
      </w:tr>
      <w:tr w:rsidR="005E33F1" w:rsidRPr="00BA126E" w14:paraId="3547E471" w14:textId="77777777" w:rsidTr="005E33F1">
        <w:tc>
          <w:tcPr>
            <w:tcW w:w="1595" w:type="dxa"/>
          </w:tcPr>
          <w:p w14:paraId="665872A8" w14:textId="42C86DEB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We'll make it </w:t>
            </w:r>
          </w:p>
        </w:tc>
        <w:tc>
          <w:tcPr>
            <w:tcW w:w="1498" w:type="dxa"/>
          </w:tcPr>
          <w:p w14:paraId="6A337391" w14:textId="1E2D97A1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Author: Pierre Gento, Artist: Vincent Ringler   Producer: Sanofi</w:t>
            </w:r>
          </w:p>
        </w:tc>
        <w:tc>
          <w:tcPr>
            <w:tcW w:w="1443" w:type="dxa"/>
          </w:tcPr>
          <w:p w14:paraId="52E56807" w14:textId="561ECB5C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2013</w:t>
            </w:r>
          </w:p>
        </w:tc>
        <w:tc>
          <w:tcPr>
            <w:tcW w:w="1418" w:type="dxa"/>
          </w:tcPr>
          <w:p w14:paraId="45D4B307" w14:textId="766C7A63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English, French Amharic </w:t>
            </w:r>
          </w:p>
        </w:tc>
        <w:tc>
          <w:tcPr>
            <w:tcW w:w="1417" w:type="dxa"/>
          </w:tcPr>
          <w:p w14:paraId="0BE4EF42" w14:textId="3AA00C5F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Comic book</w:t>
            </w:r>
          </w:p>
        </w:tc>
        <w:tc>
          <w:tcPr>
            <w:tcW w:w="1418" w:type="dxa"/>
          </w:tcPr>
          <w:p w14:paraId="68BB770A" w14:textId="29075B46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Kenya</w:t>
            </w:r>
          </w:p>
        </w:tc>
        <w:tc>
          <w:tcPr>
            <w:tcW w:w="1417" w:type="dxa"/>
          </w:tcPr>
          <w:p w14:paraId="7AD2A015" w14:textId="1A456034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Africa</w:t>
            </w:r>
          </w:p>
        </w:tc>
        <w:tc>
          <w:tcPr>
            <w:tcW w:w="1453" w:type="dxa"/>
          </w:tcPr>
          <w:p w14:paraId="7D544394" w14:textId="72886136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School pupils and students, teachers, nurses, community/religious leaders, general public </w:t>
            </w:r>
          </w:p>
        </w:tc>
        <w:tc>
          <w:tcPr>
            <w:tcW w:w="1241" w:type="dxa"/>
          </w:tcPr>
          <w:p w14:paraId="24B19202" w14:textId="750648E7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Epilepsy</w:t>
            </w:r>
          </w:p>
        </w:tc>
        <w:tc>
          <w:tcPr>
            <w:tcW w:w="1473" w:type="dxa"/>
          </w:tcPr>
          <w:p w14:paraId="4B3B1956" w14:textId="0D27C287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Unspecified school age, relevant to childhood</w:t>
            </w:r>
          </w:p>
        </w:tc>
      </w:tr>
      <w:tr w:rsidR="005E33F1" w:rsidRPr="00BA126E" w14:paraId="5AFB6210" w14:textId="77777777" w:rsidTr="005E33F1">
        <w:tc>
          <w:tcPr>
            <w:tcW w:w="1595" w:type="dxa"/>
          </w:tcPr>
          <w:p w14:paraId="2213819E" w14:textId="495E6B37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Demystifying Autism</w:t>
            </w:r>
          </w:p>
        </w:tc>
        <w:tc>
          <w:tcPr>
            <w:tcW w:w="1498" w:type="dxa"/>
          </w:tcPr>
          <w:p w14:paraId="61605793" w14:textId="46440355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Saima Wazed Hossain, Shuchona Foundation</w:t>
            </w:r>
          </w:p>
        </w:tc>
        <w:tc>
          <w:tcPr>
            <w:tcW w:w="1443" w:type="dxa"/>
          </w:tcPr>
          <w:p w14:paraId="480C7FB0" w14:textId="3A40B25D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Unavailable</w:t>
            </w:r>
          </w:p>
        </w:tc>
        <w:tc>
          <w:tcPr>
            <w:tcW w:w="1418" w:type="dxa"/>
          </w:tcPr>
          <w:p w14:paraId="228B6240" w14:textId="5F07757F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17" w:type="dxa"/>
          </w:tcPr>
          <w:p w14:paraId="5844E686" w14:textId="3C336F90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Blog</w:t>
            </w:r>
          </w:p>
        </w:tc>
        <w:tc>
          <w:tcPr>
            <w:tcW w:w="1418" w:type="dxa"/>
          </w:tcPr>
          <w:p w14:paraId="664C8223" w14:textId="1C4BCCC5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Bangladesh</w:t>
            </w:r>
          </w:p>
        </w:tc>
        <w:tc>
          <w:tcPr>
            <w:tcW w:w="1417" w:type="dxa"/>
          </w:tcPr>
          <w:p w14:paraId="2029624B" w14:textId="22FB52CC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Bangladesh</w:t>
            </w:r>
          </w:p>
        </w:tc>
        <w:tc>
          <w:tcPr>
            <w:tcW w:w="1453" w:type="dxa"/>
          </w:tcPr>
          <w:p w14:paraId="6EAC8819" w14:textId="1EA41C8D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General public</w:t>
            </w:r>
          </w:p>
        </w:tc>
        <w:tc>
          <w:tcPr>
            <w:tcW w:w="1241" w:type="dxa"/>
          </w:tcPr>
          <w:p w14:paraId="6BEE1167" w14:textId="18E808CB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473" w:type="dxa"/>
          </w:tcPr>
          <w:p w14:paraId="271E9308" w14:textId="18A616BC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Unspecified, relevant to childhood</w:t>
            </w:r>
          </w:p>
        </w:tc>
      </w:tr>
      <w:tr w:rsidR="005E33F1" w:rsidRPr="00BA126E" w14:paraId="2916C562" w14:textId="77777777" w:rsidTr="005E33F1">
        <w:tc>
          <w:tcPr>
            <w:tcW w:w="1595" w:type="dxa"/>
          </w:tcPr>
          <w:p w14:paraId="78EDD694" w14:textId="36C2EC9C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Developmental Disabilities (in "Resources")</w:t>
            </w:r>
          </w:p>
        </w:tc>
        <w:tc>
          <w:tcPr>
            <w:tcW w:w="1498" w:type="dxa"/>
          </w:tcPr>
          <w:p w14:paraId="574DD2A4" w14:textId="6EFBECFE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Institute of Paediatric Neurodisorder &amp; Autism (IPNA)</w:t>
            </w:r>
          </w:p>
        </w:tc>
        <w:tc>
          <w:tcPr>
            <w:tcW w:w="1443" w:type="dxa"/>
          </w:tcPr>
          <w:p w14:paraId="5F96C68D" w14:textId="51BFC1AF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Unavailable</w:t>
            </w:r>
          </w:p>
        </w:tc>
        <w:tc>
          <w:tcPr>
            <w:tcW w:w="1418" w:type="dxa"/>
          </w:tcPr>
          <w:p w14:paraId="364BFB6C" w14:textId="447648B1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17" w:type="dxa"/>
          </w:tcPr>
          <w:p w14:paraId="1BF91CCD" w14:textId="08CF7A48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Fact Sheets</w:t>
            </w:r>
          </w:p>
        </w:tc>
        <w:tc>
          <w:tcPr>
            <w:tcW w:w="1418" w:type="dxa"/>
          </w:tcPr>
          <w:p w14:paraId="3ED2B1A6" w14:textId="1A92D6AE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Bangladesh</w:t>
            </w:r>
          </w:p>
        </w:tc>
        <w:tc>
          <w:tcPr>
            <w:tcW w:w="1417" w:type="dxa"/>
          </w:tcPr>
          <w:p w14:paraId="33F60A97" w14:textId="0E427F5F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Bangladesh</w:t>
            </w:r>
          </w:p>
        </w:tc>
        <w:tc>
          <w:tcPr>
            <w:tcW w:w="1453" w:type="dxa"/>
          </w:tcPr>
          <w:p w14:paraId="0101222B" w14:textId="281D0ECB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General public (with some pages that seem directly </w:t>
            </w:r>
            <w:r w:rsidRPr="00BF1D54">
              <w:rPr>
                <w:sz w:val="22"/>
                <w:szCs w:val="22"/>
                <w:lang w:val="en-GB"/>
              </w:rPr>
              <w:lastRenderedPageBreak/>
              <w:t>specifically at parents)</w:t>
            </w:r>
          </w:p>
        </w:tc>
        <w:tc>
          <w:tcPr>
            <w:tcW w:w="1241" w:type="dxa"/>
          </w:tcPr>
          <w:p w14:paraId="238880E6" w14:textId="7DCD4CD2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 xml:space="preserve">Autism, ID, Cerebral Palsy, Down Syndrome, </w:t>
            </w:r>
            <w:r w:rsidRPr="00BF1D54">
              <w:rPr>
                <w:sz w:val="22"/>
                <w:szCs w:val="22"/>
                <w:lang w:val="en-GB"/>
              </w:rPr>
              <w:lastRenderedPageBreak/>
              <w:t>William Syndrome</w:t>
            </w:r>
          </w:p>
        </w:tc>
        <w:tc>
          <w:tcPr>
            <w:tcW w:w="1473" w:type="dxa"/>
          </w:tcPr>
          <w:p w14:paraId="46C5B0A7" w14:textId="480914A4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>Childhood</w:t>
            </w:r>
          </w:p>
        </w:tc>
      </w:tr>
      <w:tr w:rsidR="005E33F1" w:rsidRPr="00BA126E" w14:paraId="6AC41D2E" w14:textId="77777777" w:rsidTr="005E33F1">
        <w:tc>
          <w:tcPr>
            <w:tcW w:w="1595" w:type="dxa"/>
          </w:tcPr>
          <w:p w14:paraId="699F0023" w14:textId="1F69B744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Developmental disability </w:t>
            </w:r>
          </w:p>
        </w:tc>
        <w:tc>
          <w:tcPr>
            <w:tcW w:w="1498" w:type="dxa"/>
          </w:tcPr>
          <w:p w14:paraId="13D5401E" w14:textId="35A85D75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Ubuntu-Hub (Juntos team)</w:t>
            </w:r>
          </w:p>
        </w:tc>
        <w:tc>
          <w:tcPr>
            <w:tcW w:w="1443" w:type="dxa"/>
          </w:tcPr>
          <w:p w14:paraId="77098CF8" w14:textId="17161C5C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Unavailable; The project started in 2017</w:t>
            </w:r>
          </w:p>
        </w:tc>
        <w:tc>
          <w:tcPr>
            <w:tcW w:w="1418" w:type="dxa"/>
          </w:tcPr>
          <w:p w14:paraId="447210A3" w14:textId="464ABA81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English, Portuguese, Spanish</w:t>
            </w:r>
          </w:p>
        </w:tc>
        <w:tc>
          <w:tcPr>
            <w:tcW w:w="1417" w:type="dxa"/>
          </w:tcPr>
          <w:p w14:paraId="66F51182" w14:textId="3BE1D2D6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Video</w:t>
            </w:r>
          </w:p>
        </w:tc>
        <w:tc>
          <w:tcPr>
            <w:tcW w:w="1418" w:type="dxa"/>
          </w:tcPr>
          <w:p w14:paraId="62AD8F53" w14:textId="61622BC4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United Kingdom </w:t>
            </w:r>
          </w:p>
        </w:tc>
        <w:tc>
          <w:tcPr>
            <w:tcW w:w="1417" w:type="dxa"/>
          </w:tcPr>
          <w:p w14:paraId="376060F5" w14:textId="0E35D7BF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Colombia, Brazil; Ubuntu Hub resources are now being used in several LMICs</w:t>
            </w:r>
          </w:p>
        </w:tc>
        <w:tc>
          <w:tcPr>
            <w:tcW w:w="1453" w:type="dxa"/>
          </w:tcPr>
          <w:p w14:paraId="07746FDF" w14:textId="42A2702F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General public</w:t>
            </w:r>
          </w:p>
        </w:tc>
        <w:tc>
          <w:tcPr>
            <w:tcW w:w="1241" w:type="dxa"/>
          </w:tcPr>
          <w:p w14:paraId="18F481D3" w14:textId="6CB6A4F2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All DD</w:t>
            </w:r>
          </w:p>
        </w:tc>
        <w:tc>
          <w:tcPr>
            <w:tcW w:w="1473" w:type="dxa"/>
          </w:tcPr>
          <w:p w14:paraId="77253DE3" w14:textId="35E2CB01" w:rsidR="005E33F1" w:rsidRPr="00BF1D54" w:rsidRDefault="005E33F1" w:rsidP="005E33F1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Unspecified</w:t>
            </w:r>
          </w:p>
        </w:tc>
      </w:tr>
      <w:tr w:rsidR="0040549A" w:rsidRPr="00BA126E" w14:paraId="1413CFFA" w14:textId="77777777" w:rsidTr="005E33F1">
        <w:tc>
          <w:tcPr>
            <w:tcW w:w="1595" w:type="dxa"/>
          </w:tcPr>
          <w:p w14:paraId="62D55324" w14:textId="4173921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Autistologos.com</w:t>
            </w:r>
          </w:p>
        </w:tc>
        <w:tc>
          <w:tcPr>
            <w:tcW w:w="1498" w:type="dxa"/>
          </w:tcPr>
          <w:p w14:paraId="2CE3750E" w14:textId="09B98176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Autistologos</w:t>
            </w:r>
          </w:p>
        </w:tc>
        <w:tc>
          <w:tcPr>
            <w:tcW w:w="1443" w:type="dxa"/>
          </w:tcPr>
          <w:p w14:paraId="2D0E5FEC" w14:textId="2CA8494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Unavailable</w:t>
            </w:r>
          </w:p>
        </w:tc>
        <w:tc>
          <w:tcPr>
            <w:tcW w:w="1418" w:type="dxa"/>
          </w:tcPr>
          <w:p w14:paraId="1B829F4D" w14:textId="4F11337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Portuguese</w:t>
            </w:r>
          </w:p>
        </w:tc>
        <w:tc>
          <w:tcPr>
            <w:tcW w:w="1417" w:type="dxa"/>
          </w:tcPr>
          <w:p w14:paraId="7D261A25" w14:textId="61EF446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Website with several relevant blogs</w:t>
            </w:r>
          </w:p>
        </w:tc>
        <w:tc>
          <w:tcPr>
            <w:tcW w:w="1418" w:type="dxa"/>
          </w:tcPr>
          <w:p w14:paraId="39C60117" w14:textId="3320E34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17" w:type="dxa"/>
          </w:tcPr>
          <w:p w14:paraId="7C24AEBC" w14:textId="0FBC519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53" w:type="dxa"/>
          </w:tcPr>
          <w:p w14:paraId="26506B45" w14:textId="4693FC0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General public</w:t>
            </w:r>
          </w:p>
        </w:tc>
        <w:tc>
          <w:tcPr>
            <w:tcW w:w="1241" w:type="dxa"/>
          </w:tcPr>
          <w:p w14:paraId="762FEB0A" w14:textId="36388C6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Autism </w:t>
            </w:r>
          </w:p>
        </w:tc>
        <w:tc>
          <w:tcPr>
            <w:tcW w:w="1473" w:type="dxa"/>
          </w:tcPr>
          <w:p w14:paraId="2758C895" w14:textId="326E5E66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</w:t>
            </w:r>
          </w:p>
        </w:tc>
      </w:tr>
      <w:tr w:rsidR="0040549A" w:rsidRPr="00BA126E" w14:paraId="2347C2B7" w14:textId="77777777" w:rsidTr="005E33F1">
        <w:tc>
          <w:tcPr>
            <w:tcW w:w="1595" w:type="dxa"/>
          </w:tcPr>
          <w:p w14:paraId="2C9D10AB" w14:textId="4F283DE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Biblioteca Virtual Brincar</w:t>
            </w:r>
          </w:p>
        </w:tc>
        <w:tc>
          <w:tcPr>
            <w:tcW w:w="1498" w:type="dxa"/>
          </w:tcPr>
          <w:p w14:paraId="20953AFA" w14:textId="55DABDE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Fundación Brincar</w:t>
            </w:r>
          </w:p>
        </w:tc>
        <w:tc>
          <w:tcPr>
            <w:tcW w:w="1443" w:type="dxa"/>
          </w:tcPr>
          <w:p w14:paraId="18044DE8" w14:textId="43B30BB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Unavailable</w:t>
            </w:r>
          </w:p>
        </w:tc>
        <w:tc>
          <w:tcPr>
            <w:tcW w:w="1418" w:type="dxa"/>
          </w:tcPr>
          <w:p w14:paraId="782D82E3" w14:textId="46D6824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Spanish</w:t>
            </w:r>
          </w:p>
        </w:tc>
        <w:tc>
          <w:tcPr>
            <w:tcW w:w="1417" w:type="dxa"/>
          </w:tcPr>
          <w:p w14:paraId="050334DB" w14:textId="2E50496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Online library with several relevant blogs</w:t>
            </w:r>
          </w:p>
        </w:tc>
        <w:tc>
          <w:tcPr>
            <w:tcW w:w="1418" w:type="dxa"/>
          </w:tcPr>
          <w:p w14:paraId="670F68BC" w14:textId="591D31C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Argentina</w:t>
            </w:r>
          </w:p>
        </w:tc>
        <w:tc>
          <w:tcPr>
            <w:tcW w:w="1417" w:type="dxa"/>
          </w:tcPr>
          <w:p w14:paraId="5531D075" w14:textId="500ADFE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Argentina</w:t>
            </w:r>
          </w:p>
        </w:tc>
        <w:tc>
          <w:tcPr>
            <w:tcW w:w="1453" w:type="dxa"/>
          </w:tcPr>
          <w:p w14:paraId="73170260" w14:textId="4C3C877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General public</w:t>
            </w:r>
          </w:p>
        </w:tc>
        <w:tc>
          <w:tcPr>
            <w:tcW w:w="1241" w:type="dxa"/>
          </w:tcPr>
          <w:p w14:paraId="54C30FF7" w14:textId="4926E02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473" w:type="dxa"/>
          </w:tcPr>
          <w:p w14:paraId="5A485091" w14:textId="73727A9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 (and adolescence and adulthood)</w:t>
            </w:r>
          </w:p>
        </w:tc>
      </w:tr>
      <w:tr w:rsidR="0040549A" w:rsidRPr="00BA126E" w14:paraId="1FC21856" w14:textId="77777777" w:rsidTr="005E33F1">
        <w:tc>
          <w:tcPr>
            <w:tcW w:w="1595" w:type="dxa"/>
          </w:tcPr>
          <w:p w14:paraId="13059982" w14:textId="09D673D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Mental Retardation: From knowledge to action</w:t>
            </w:r>
          </w:p>
        </w:tc>
        <w:tc>
          <w:tcPr>
            <w:tcW w:w="1498" w:type="dxa"/>
          </w:tcPr>
          <w:p w14:paraId="58DEDE73" w14:textId="032799F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Dr. Satish Girimaji, Dr Sultana S. Zaman, Mrs. P.M. Wijetunga, Dr. Udom Pejarasangharn</w:t>
            </w:r>
          </w:p>
        </w:tc>
        <w:tc>
          <w:tcPr>
            <w:tcW w:w="1443" w:type="dxa"/>
          </w:tcPr>
          <w:p w14:paraId="7908D3E4" w14:textId="214A407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2001</w:t>
            </w:r>
          </w:p>
        </w:tc>
        <w:tc>
          <w:tcPr>
            <w:tcW w:w="1418" w:type="dxa"/>
          </w:tcPr>
          <w:p w14:paraId="62B5C42B" w14:textId="3897133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17" w:type="dxa"/>
          </w:tcPr>
          <w:p w14:paraId="723386A7" w14:textId="16C9A9A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Handbook </w:t>
            </w:r>
          </w:p>
        </w:tc>
        <w:tc>
          <w:tcPr>
            <w:tcW w:w="1418" w:type="dxa"/>
          </w:tcPr>
          <w:p w14:paraId="3DC19720" w14:textId="517E691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</w:t>
            </w:r>
          </w:p>
        </w:tc>
        <w:tc>
          <w:tcPr>
            <w:tcW w:w="1417" w:type="dxa"/>
          </w:tcPr>
          <w:p w14:paraId="46CF742D" w14:textId="7992C07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South-East Asia </w:t>
            </w:r>
          </w:p>
        </w:tc>
        <w:tc>
          <w:tcPr>
            <w:tcW w:w="1453" w:type="dxa"/>
          </w:tcPr>
          <w:p w14:paraId="1FA8BC1D" w14:textId="0DEE940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Policy-makers, caregivers, and other carers (presumably professionals, community members)</w:t>
            </w:r>
          </w:p>
        </w:tc>
        <w:tc>
          <w:tcPr>
            <w:tcW w:w="1241" w:type="dxa"/>
          </w:tcPr>
          <w:p w14:paraId="27456F3E" w14:textId="14B0F77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ID</w:t>
            </w:r>
          </w:p>
        </w:tc>
        <w:tc>
          <w:tcPr>
            <w:tcW w:w="1473" w:type="dxa"/>
          </w:tcPr>
          <w:p w14:paraId="2DC954AC" w14:textId="6411F81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Unspecified, substantial focus on childhood</w:t>
            </w:r>
          </w:p>
        </w:tc>
      </w:tr>
      <w:tr w:rsidR="0040549A" w:rsidRPr="00BA126E" w14:paraId="1FBAAF6D" w14:textId="77777777" w:rsidTr="005E33F1">
        <w:tc>
          <w:tcPr>
            <w:tcW w:w="1595" w:type="dxa"/>
          </w:tcPr>
          <w:p w14:paraId="742C6A83" w14:textId="2067EAE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Autismo: Lidando com comportamentos socialmente inadequados (Autism: Dealing with Socially </w:t>
            </w:r>
            <w:r w:rsidRPr="00BF1D54">
              <w:rPr>
                <w:sz w:val="22"/>
                <w:szCs w:val="22"/>
                <w:lang w:val="en-GB"/>
              </w:rPr>
              <w:lastRenderedPageBreak/>
              <w:t>Inappropriate Behaviour)</w:t>
            </w:r>
          </w:p>
        </w:tc>
        <w:tc>
          <w:tcPr>
            <w:tcW w:w="1498" w:type="dxa"/>
          </w:tcPr>
          <w:p w14:paraId="66FF2A89" w14:textId="4DABFB4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>Juliana Fialho</w:t>
            </w:r>
          </w:p>
        </w:tc>
        <w:tc>
          <w:tcPr>
            <w:tcW w:w="1443" w:type="dxa"/>
          </w:tcPr>
          <w:p w14:paraId="660FA8DA" w14:textId="59D4D98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2012</w:t>
            </w:r>
          </w:p>
        </w:tc>
        <w:tc>
          <w:tcPr>
            <w:tcW w:w="1418" w:type="dxa"/>
          </w:tcPr>
          <w:p w14:paraId="01CDA04C" w14:textId="55AA8D26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Portuguese</w:t>
            </w:r>
          </w:p>
        </w:tc>
        <w:tc>
          <w:tcPr>
            <w:tcW w:w="1417" w:type="dxa"/>
          </w:tcPr>
          <w:p w14:paraId="488B22B4" w14:textId="0AF5DAF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Blog</w:t>
            </w:r>
          </w:p>
        </w:tc>
        <w:tc>
          <w:tcPr>
            <w:tcW w:w="1418" w:type="dxa"/>
          </w:tcPr>
          <w:p w14:paraId="1CBF3BD8" w14:textId="14DE591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17" w:type="dxa"/>
          </w:tcPr>
          <w:p w14:paraId="6F679FE3" w14:textId="310C06D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53" w:type="dxa"/>
          </w:tcPr>
          <w:p w14:paraId="756DC02C" w14:textId="356F574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Education and health professionals (and caregivers)</w:t>
            </w:r>
          </w:p>
        </w:tc>
        <w:tc>
          <w:tcPr>
            <w:tcW w:w="1241" w:type="dxa"/>
          </w:tcPr>
          <w:p w14:paraId="0E7249CE" w14:textId="0B72F05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473" w:type="dxa"/>
          </w:tcPr>
          <w:p w14:paraId="51861404" w14:textId="537C0FE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</w:t>
            </w:r>
          </w:p>
        </w:tc>
      </w:tr>
      <w:tr w:rsidR="0040549A" w:rsidRPr="00BA126E" w14:paraId="747551F8" w14:textId="77777777" w:rsidTr="005E33F1">
        <w:tc>
          <w:tcPr>
            <w:tcW w:w="1595" w:type="dxa"/>
          </w:tcPr>
          <w:p w14:paraId="57E8B77F" w14:textId="5979FA6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 Neurodevelopmental Disorders (CNDD)</w:t>
            </w:r>
          </w:p>
        </w:tc>
        <w:tc>
          <w:tcPr>
            <w:tcW w:w="1498" w:type="dxa"/>
          </w:tcPr>
          <w:p w14:paraId="15D4673E" w14:textId="3787850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Muideen O. Bakare, Mashudat A. Bello-Mojeed, Kerim M. Munir, Oluwayemi C. Ogun, Julian Eaton and MosunmolaF. Tunde-Ayinmode</w:t>
            </w:r>
          </w:p>
        </w:tc>
        <w:tc>
          <w:tcPr>
            <w:tcW w:w="1443" w:type="dxa"/>
          </w:tcPr>
          <w:p w14:paraId="108982C7" w14:textId="650727F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2016</w:t>
            </w:r>
          </w:p>
        </w:tc>
        <w:tc>
          <w:tcPr>
            <w:tcW w:w="1418" w:type="dxa"/>
          </w:tcPr>
          <w:p w14:paraId="066ACA30" w14:textId="5E9456E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17" w:type="dxa"/>
          </w:tcPr>
          <w:p w14:paraId="49DB4843" w14:textId="7BD72D5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Flyer  </w:t>
            </w:r>
          </w:p>
        </w:tc>
        <w:tc>
          <w:tcPr>
            <w:tcW w:w="1418" w:type="dxa"/>
          </w:tcPr>
          <w:p w14:paraId="7C700E59" w14:textId="08F356B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Nigeria</w:t>
            </w:r>
          </w:p>
        </w:tc>
        <w:tc>
          <w:tcPr>
            <w:tcW w:w="1417" w:type="dxa"/>
          </w:tcPr>
          <w:p w14:paraId="71E36EA1" w14:textId="7A53A5D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Nigeria</w:t>
            </w:r>
          </w:p>
        </w:tc>
        <w:tc>
          <w:tcPr>
            <w:tcW w:w="1453" w:type="dxa"/>
          </w:tcPr>
          <w:p w14:paraId="3D1811E5" w14:textId="760E1BB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Teachers and parents</w:t>
            </w:r>
          </w:p>
        </w:tc>
        <w:tc>
          <w:tcPr>
            <w:tcW w:w="1241" w:type="dxa"/>
          </w:tcPr>
          <w:p w14:paraId="5F735E53" w14:textId="164B44E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Down Syndrome, cerebral palsy, autism, language disabilities, Fragile-X Syndrome</w:t>
            </w:r>
          </w:p>
        </w:tc>
        <w:tc>
          <w:tcPr>
            <w:tcW w:w="1473" w:type="dxa"/>
          </w:tcPr>
          <w:p w14:paraId="67F671B6" w14:textId="60A0308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</w:t>
            </w:r>
          </w:p>
        </w:tc>
      </w:tr>
      <w:tr w:rsidR="0040549A" w:rsidRPr="00BA126E" w14:paraId="47D99C7E" w14:textId="77777777" w:rsidTr="005E33F1">
        <w:tc>
          <w:tcPr>
            <w:tcW w:w="1595" w:type="dxa"/>
          </w:tcPr>
          <w:p w14:paraId="53D684CA" w14:textId="7C71C11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What is CP? Social Story (in Co-designing health and education materials)</w:t>
            </w:r>
          </w:p>
        </w:tc>
        <w:tc>
          <w:tcPr>
            <w:tcW w:w="1498" w:type="dxa"/>
          </w:tcPr>
          <w:p w14:paraId="67B11039" w14:textId="330995B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Centre for Augmentative and Alternative Communication, University of Pretoria</w:t>
            </w:r>
          </w:p>
        </w:tc>
        <w:tc>
          <w:tcPr>
            <w:tcW w:w="1443" w:type="dxa"/>
          </w:tcPr>
          <w:p w14:paraId="0EC8488E" w14:textId="11C0E81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2020</w:t>
            </w:r>
          </w:p>
        </w:tc>
        <w:tc>
          <w:tcPr>
            <w:tcW w:w="1418" w:type="dxa"/>
          </w:tcPr>
          <w:p w14:paraId="34942E01" w14:textId="3094A20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Afrikaans, English, isiZulu, seSotho sa-lebowa, seTswana</w:t>
            </w:r>
          </w:p>
        </w:tc>
        <w:tc>
          <w:tcPr>
            <w:tcW w:w="1417" w:type="dxa"/>
          </w:tcPr>
          <w:p w14:paraId="33B59B9B" w14:textId="5119DBE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Video</w:t>
            </w:r>
          </w:p>
        </w:tc>
        <w:tc>
          <w:tcPr>
            <w:tcW w:w="1418" w:type="dxa"/>
          </w:tcPr>
          <w:p w14:paraId="591F4879" w14:textId="681657E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South Africa</w:t>
            </w:r>
          </w:p>
        </w:tc>
        <w:tc>
          <w:tcPr>
            <w:tcW w:w="1417" w:type="dxa"/>
          </w:tcPr>
          <w:p w14:paraId="202C2885" w14:textId="3C37261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South Africa and more broadly in Africa</w:t>
            </w:r>
          </w:p>
        </w:tc>
        <w:tc>
          <w:tcPr>
            <w:tcW w:w="1453" w:type="dxa"/>
          </w:tcPr>
          <w:p w14:paraId="591B32A2" w14:textId="2ABD0CC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Healthworkers </w:t>
            </w:r>
          </w:p>
        </w:tc>
        <w:tc>
          <w:tcPr>
            <w:tcW w:w="1241" w:type="dxa"/>
          </w:tcPr>
          <w:p w14:paraId="03725329" w14:textId="31A038F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Cerebral palsy, focus on communication disability</w:t>
            </w:r>
          </w:p>
        </w:tc>
        <w:tc>
          <w:tcPr>
            <w:tcW w:w="1473" w:type="dxa"/>
          </w:tcPr>
          <w:p w14:paraId="53ED0B5C" w14:textId="6AB6FDB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</w:t>
            </w:r>
          </w:p>
        </w:tc>
      </w:tr>
      <w:tr w:rsidR="0040549A" w:rsidRPr="00BA126E" w14:paraId="0F2C5A68" w14:textId="77777777" w:rsidTr="005E33F1">
        <w:tc>
          <w:tcPr>
            <w:tcW w:w="1595" w:type="dxa"/>
          </w:tcPr>
          <w:p w14:paraId="02555FF9" w14:textId="092FBA4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Detección Temprana (Early detection) </w:t>
            </w:r>
          </w:p>
        </w:tc>
        <w:tc>
          <w:tcPr>
            <w:tcW w:w="1498" w:type="dxa"/>
          </w:tcPr>
          <w:p w14:paraId="204F90E7" w14:textId="070A387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PANAACEA</w:t>
            </w:r>
          </w:p>
        </w:tc>
        <w:tc>
          <w:tcPr>
            <w:tcW w:w="1443" w:type="dxa"/>
          </w:tcPr>
          <w:p w14:paraId="27769F4D" w14:textId="2E25250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Unavailable</w:t>
            </w:r>
          </w:p>
        </w:tc>
        <w:tc>
          <w:tcPr>
            <w:tcW w:w="1418" w:type="dxa"/>
          </w:tcPr>
          <w:p w14:paraId="0CCA0BFE" w14:textId="620ADB7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Spanish</w:t>
            </w:r>
          </w:p>
        </w:tc>
        <w:tc>
          <w:tcPr>
            <w:tcW w:w="1417" w:type="dxa"/>
          </w:tcPr>
          <w:p w14:paraId="3E3AB989" w14:textId="5592D84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Blog</w:t>
            </w:r>
          </w:p>
        </w:tc>
        <w:tc>
          <w:tcPr>
            <w:tcW w:w="1418" w:type="dxa"/>
          </w:tcPr>
          <w:p w14:paraId="6DEC8154" w14:textId="7D7FC00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Argentina</w:t>
            </w:r>
          </w:p>
        </w:tc>
        <w:tc>
          <w:tcPr>
            <w:tcW w:w="1417" w:type="dxa"/>
          </w:tcPr>
          <w:p w14:paraId="252A5513" w14:textId="28F7D5F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Argentina</w:t>
            </w:r>
          </w:p>
        </w:tc>
        <w:tc>
          <w:tcPr>
            <w:tcW w:w="1453" w:type="dxa"/>
          </w:tcPr>
          <w:p w14:paraId="640E808F" w14:textId="46D9435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General public</w:t>
            </w:r>
          </w:p>
        </w:tc>
        <w:tc>
          <w:tcPr>
            <w:tcW w:w="1241" w:type="dxa"/>
          </w:tcPr>
          <w:p w14:paraId="1B66D2CE" w14:textId="17F876A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473" w:type="dxa"/>
          </w:tcPr>
          <w:p w14:paraId="52B1EF0B" w14:textId="31ECEB0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0-48 months</w:t>
            </w:r>
          </w:p>
        </w:tc>
      </w:tr>
      <w:tr w:rsidR="0040549A" w:rsidRPr="00BA126E" w14:paraId="01215040" w14:textId="77777777" w:rsidTr="005E33F1">
        <w:tc>
          <w:tcPr>
            <w:tcW w:w="1595" w:type="dxa"/>
          </w:tcPr>
          <w:p w14:paraId="3395005A" w14:textId="6900C61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PANAACEA</w:t>
            </w:r>
          </w:p>
        </w:tc>
        <w:tc>
          <w:tcPr>
            <w:tcW w:w="1498" w:type="dxa"/>
          </w:tcPr>
          <w:p w14:paraId="763B5BDA" w14:textId="5DBBCDFF" w:rsidR="0040549A" w:rsidRPr="00231EE2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it-IT"/>
              </w:rPr>
            </w:pPr>
            <w:r w:rsidRPr="00231EE2">
              <w:rPr>
                <w:sz w:val="22"/>
                <w:szCs w:val="22"/>
                <w:lang w:val="it-IT"/>
              </w:rPr>
              <w:t>PANAACEA (Asociación Civil Programa Argentino para Niños, Adolescentes y Adultos con Condiciones del Espectro Autista)</w:t>
            </w:r>
          </w:p>
        </w:tc>
        <w:tc>
          <w:tcPr>
            <w:tcW w:w="1443" w:type="dxa"/>
          </w:tcPr>
          <w:p w14:paraId="5E3FAE42" w14:textId="08DA9C96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Created 2011, last updated 2022</w:t>
            </w:r>
          </w:p>
        </w:tc>
        <w:tc>
          <w:tcPr>
            <w:tcW w:w="1418" w:type="dxa"/>
          </w:tcPr>
          <w:p w14:paraId="4C0D01C0" w14:textId="45B5DE0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Spanish</w:t>
            </w:r>
          </w:p>
        </w:tc>
        <w:tc>
          <w:tcPr>
            <w:tcW w:w="1417" w:type="dxa"/>
          </w:tcPr>
          <w:p w14:paraId="2A09128B" w14:textId="6D1309C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YouTube channel</w:t>
            </w:r>
          </w:p>
        </w:tc>
        <w:tc>
          <w:tcPr>
            <w:tcW w:w="1418" w:type="dxa"/>
          </w:tcPr>
          <w:p w14:paraId="391938A3" w14:textId="0E6B1EB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Argentina</w:t>
            </w:r>
          </w:p>
        </w:tc>
        <w:tc>
          <w:tcPr>
            <w:tcW w:w="1417" w:type="dxa"/>
          </w:tcPr>
          <w:p w14:paraId="179E8C66" w14:textId="3E85287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Argentina</w:t>
            </w:r>
          </w:p>
        </w:tc>
        <w:tc>
          <w:tcPr>
            <w:tcW w:w="1453" w:type="dxa"/>
          </w:tcPr>
          <w:p w14:paraId="387CEDF6" w14:textId="156E57F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For videos explored: teachers, community members (and parents)</w:t>
            </w:r>
          </w:p>
        </w:tc>
        <w:tc>
          <w:tcPr>
            <w:tcW w:w="1241" w:type="dxa"/>
          </w:tcPr>
          <w:p w14:paraId="2BC1C618" w14:textId="4531667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473" w:type="dxa"/>
          </w:tcPr>
          <w:p w14:paraId="43D94463" w14:textId="1333AA0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Childhood, (adolescence, adulthood)</w:t>
            </w:r>
          </w:p>
        </w:tc>
      </w:tr>
      <w:tr w:rsidR="0040549A" w:rsidRPr="00BA126E" w14:paraId="0F3D6F2C" w14:textId="77777777" w:rsidTr="005E33F1">
        <w:tc>
          <w:tcPr>
            <w:tcW w:w="1595" w:type="dxa"/>
          </w:tcPr>
          <w:p w14:paraId="76106942" w14:textId="400DE7F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>ALUZAZUL</w:t>
            </w:r>
          </w:p>
        </w:tc>
        <w:tc>
          <w:tcPr>
            <w:tcW w:w="1498" w:type="dxa"/>
          </w:tcPr>
          <w:p w14:paraId="6EA30A27" w14:textId="7088D56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ALUZAZUL</w:t>
            </w:r>
          </w:p>
        </w:tc>
        <w:tc>
          <w:tcPr>
            <w:tcW w:w="1443" w:type="dxa"/>
          </w:tcPr>
          <w:p w14:paraId="7FC9653D" w14:textId="4C6EE49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Created 2016, last updated 2021</w:t>
            </w:r>
          </w:p>
        </w:tc>
        <w:tc>
          <w:tcPr>
            <w:tcW w:w="1418" w:type="dxa"/>
          </w:tcPr>
          <w:p w14:paraId="6C3DC4BA" w14:textId="55448CE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Portuguese</w:t>
            </w:r>
          </w:p>
        </w:tc>
        <w:tc>
          <w:tcPr>
            <w:tcW w:w="1417" w:type="dxa"/>
          </w:tcPr>
          <w:p w14:paraId="18B0FF3F" w14:textId="41DDA8F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YouTube channel</w:t>
            </w:r>
          </w:p>
        </w:tc>
        <w:tc>
          <w:tcPr>
            <w:tcW w:w="1418" w:type="dxa"/>
          </w:tcPr>
          <w:p w14:paraId="593CC81C" w14:textId="6FA911E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17" w:type="dxa"/>
          </w:tcPr>
          <w:p w14:paraId="0BD5CB2B" w14:textId="441FDD5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53" w:type="dxa"/>
          </w:tcPr>
          <w:p w14:paraId="23DFE0CD" w14:textId="157C707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Professionals (and caregivers)</w:t>
            </w:r>
          </w:p>
        </w:tc>
        <w:tc>
          <w:tcPr>
            <w:tcW w:w="1241" w:type="dxa"/>
          </w:tcPr>
          <w:p w14:paraId="5EBFEA71" w14:textId="61F233E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473" w:type="dxa"/>
          </w:tcPr>
          <w:p w14:paraId="0391E651" w14:textId="23BD2B9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Infancy, childhood, (adolescence and adulthood)</w:t>
            </w:r>
          </w:p>
        </w:tc>
      </w:tr>
      <w:tr w:rsidR="0040549A" w:rsidRPr="00BA126E" w14:paraId="677B2295" w14:textId="77777777" w:rsidTr="005E33F1">
        <w:tc>
          <w:tcPr>
            <w:tcW w:w="1595" w:type="dxa"/>
          </w:tcPr>
          <w:p w14:paraId="61B36CAD" w14:textId="2B3ED697" w:rsidR="0040549A" w:rsidRPr="00231EE2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it-IT"/>
              </w:rPr>
            </w:pPr>
            <w:r w:rsidRPr="00231EE2">
              <w:rPr>
                <w:sz w:val="22"/>
                <w:szCs w:val="22"/>
                <w:lang w:val="it-IT"/>
              </w:rPr>
              <w:t>Istituto Farol - Autismo (Instituto Farol- autism)</w:t>
            </w:r>
          </w:p>
        </w:tc>
        <w:tc>
          <w:tcPr>
            <w:tcW w:w="1498" w:type="dxa"/>
          </w:tcPr>
          <w:p w14:paraId="3B5D0203" w14:textId="24BB2D4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Thiago Lopes (Instituto Farol)</w:t>
            </w:r>
          </w:p>
        </w:tc>
        <w:tc>
          <w:tcPr>
            <w:tcW w:w="1443" w:type="dxa"/>
          </w:tcPr>
          <w:p w14:paraId="7A230CC5" w14:textId="3BC5E9F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Created 2018, last updated 2022</w:t>
            </w:r>
          </w:p>
        </w:tc>
        <w:tc>
          <w:tcPr>
            <w:tcW w:w="1418" w:type="dxa"/>
          </w:tcPr>
          <w:p w14:paraId="2DADE00C" w14:textId="32AE9B4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Portuguese</w:t>
            </w:r>
          </w:p>
        </w:tc>
        <w:tc>
          <w:tcPr>
            <w:tcW w:w="1417" w:type="dxa"/>
          </w:tcPr>
          <w:p w14:paraId="0278F738" w14:textId="6F86C84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YouTube channel</w:t>
            </w:r>
          </w:p>
        </w:tc>
        <w:tc>
          <w:tcPr>
            <w:tcW w:w="1418" w:type="dxa"/>
          </w:tcPr>
          <w:p w14:paraId="75B0BE10" w14:textId="20BD55E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17" w:type="dxa"/>
          </w:tcPr>
          <w:p w14:paraId="187857CA" w14:textId="1A96701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53" w:type="dxa"/>
          </w:tcPr>
          <w:p w14:paraId="5BCCA10B" w14:textId="1856FA06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Professionals (and caregivers)</w:t>
            </w:r>
          </w:p>
        </w:tc>
        <w:tc>
          <w:tcPr>
            <w:tcW w:w="1241" w:type="dxa"/>
          </w:tcPr>
          <w:p w14:paraId="544B19D5" w14:textId="5BC27F96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473" w:type="dxa"/>
          </w:tcPr>
          <w:p w14:paraId="602ADD5D" w14:textId="4FA57B4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Infancy, childhood, (adolescence and adulthood)</w:t>
            </w:r>
          </w:p>
        </w:tc>
      </w:tr>
      <w:tr w:rsidR="0040549A" w:rsidRPr="00BA126E" w14:paraId="0DD018A7" w14:textId="77777777" w:rsidTr="005E33F1">
        <w:tc>
          <w:tcPr>
            <w:tcW w:w="1595" w:type="dxa"/>
          </w:tcPr>
          <w:p w14:paraId="79EA9A3F" w14:textId="1A7822B3" w:rsidR="0040549A" w:rsidRPr="00231EE2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it-IT"/>
              </w:rPr>
            </w:pPr>
            <w:r w:rsidRPr="00231EE2">
              <w:rPr>
                <w:sz w:val="22"/>
                <w:szCs w:val="22"/>
                <w:lang w:val="it-IT"/>
              </w:rPr>
              <w:t>André e o autismo (André and autism)</w:t>
            </w:r>
          </w:p>
        </w:tc>
        <w:tc>
          <w:tcPr>
            <w:tcW w:w="1498" w:type="dxa"/>
          </w:tcPr>
          <w:p w14:paraId="382C6736" w14:textId="0DD7EBD2" w:rsidR="0040549A" w:rsidRPr="00231EE2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it-IT"/>
              </w:rPr>
            </w:pPr>
            <w:r w:rsidRPr="00231EE2">
              <w:rPr>
                <w:sz w:val="22"/>
                <w:szCs w:val="22"/>
                <w:lang w:val="it-IT"/>
              </w:rPr>
              <w:t>MSP - Mauricio de Sousa Produções</w:t>
            </w:r>
          </w:p>
        </w:tc>
        <w:tc>
          <w:tcPr>
            <w:tcW w:w="1443" w:type="dxa"/>
          </w:tcPr>
          <w:p w14:paraId="1A805411" w14:textId="2F7E930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2019</w:t>
            </w:r>
          </w:p>
        </w:tc>
        <w:tc>
          <w:tcPr>
            <w:tcW w:w="1418" w:type="dxa"/>
          </w:tcPr>
          <w:p w14:paraId="4825D4A9" w14:textId="25DA84A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Portuguese</w:t>
            </w:r>
          </w:p>
        </w:tc>
        <w:tc>
          <w:tcPr>
            <w:tcW w:w="1417" w:type="dxa"/>
          </w:tcPr>
          <w:p w14:paraId="6E5C31FB" w14:textId="4B1FB4B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6-episode series of videos</w:t>
            </w:r>
          </w:p>
        </w:tc>
        <w:tc>
          <w:tcPr>
            <w:tcW w:w="1418" w:type="dxa"/>
          </w:tcPr>
          <w:p w14:paraId="61F65B2C" w14:textId="1A6587B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17" w:type="dxa"/>
          </w:tcPr>
          <w:p w14:paraId="4314A3E4" w14:textId="4414FF4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53" w:type="dxa"/>
          </w:tcPr>
          <w:p w14:paraId="09E033CE" w14:textId="74931C2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The community, teachers (and parents)</w:t>
            </w:r>
          </w:p>
        </w:tc>
        <w:tc>
          <w:tcPr>
            <w:tcW w:w="1241" w:type="dxa"/>
          </w:tcPr>
          <w:p w14:paraId="79300E5E" w14:textId="4AAC666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473" w:type="dxa"/>
          </w:tcPr>
          <w:p w14:paraId="43A4369E" w14:textId="52E0591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</w:t>
            </w:r>
          </w:p>
        </w:tc>
      </w:tr>
      <w:tr w:rsidR="0040549A" w:rsidRPr="00BA126E" w14:paraId="7EDE9B2E" w14:textId="77777777" w:rsidTr="005E33F1">
        <w:tc>
          <w:tcPr>
            <w:tcW w:w="1595" w:type="dxa"/>
          </w:tcPr>
          <w:p w14:paraId="034E7C90" w14:textId="03C7075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Mayra Gaiato | Autismo e Desenvolvimento Infantil (Autism and childhood development)</w:t>
            </w:r>
          </w:p>
        </w:tc>
        <w:tc>
          <w:tcPr>
            <w:tcW w:w="1498" w:type="dxa"/>
          </w:tcPr>
          <w:p w14:paraId="750D5522" w14:textId="0570BC9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Mayra Gaiato</w:t>
            </w:r>
          </w:p>
        </w:tc>
        <w:tc>
          <w:tcPr>
            <w:tcW w:w="1443" w:type="dxa"/>
          </w:tcPr>
          <w:p w14:paraId="1B87FBBB" w14:textId="50FED01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Created 2016, last updated 2022</w:t>
            </w:r>
          </w:p>
        </w:tc>
        <w:tc>
          <w:tcPr>
            <w:tcW w:w="1418" w:type="dxa"/>
          </w:tcPr>
          <w:p w14:paraId="4AD10196" w14:textId="5A8275F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Portuguese</w:t>
            </w:r>
          </w:p>
        </w:tc>
        <w:tc>
          <w:tcPr>
            <w:tcW w:w="1417" w:type="dxa"/>
          </w:tcPr>
          <w:p w14:paraId="4F36AA5D" w14:textId="59F3B27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YouTube channel</w:t>
            </w:r>
          </w:p>
        </w:tc>
        <w:tc>
          <w:tcPr>
            <w:tcW w:w="1418" w:type="dxa"/>
          </w:tcPr>
          <w:p w14:paraId="7F328793" w14:textId="751221C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17" w:type="dxa"/>
          </w:tcPr>
          <w:p w14:paraId="508811C8" w14:textId="53A678A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53" w:type="dxa"/>
          </w:tcPr>
          <w:p w14:paraId="0F1EF768" w14:textId="346F82B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For videos explored: teachers, community members (and parents)</w:t>
            </w:r>
          </w:p>
        </w:tc>
        <w:tc>
          <w:tcPr>
            <w:tcW w:w="1241" w:type="dxa"/>
          </w:tcPr>
          <w:p w14:paraId="32060AC7" w14:textId="34F5D35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Autism, ID</w:t>
            </w:r>
          </w:p>
        </w:tc>
        <w:tc>
          <w:tcPr>
            <w:tcW w:w="1473" w:type="dxa"/>
          </w:tcPr>
          <w:p w14:paraId="2CD83E66" w14:textId="55B8661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Infancy, childhood, (adolescence and adulthood)</w:t>
            </w:r>
          </w:p>
        </w:tc>
      </w:tr>
      <w:tr w:rsidR="0040549A" w:rsidRPr="00BA126E" w14:paraId="10111B0B" w14:textId="77777777" w:rsidTr="005E33F1">
        <w:tc>
          <w:tcPr>
            <w:tcW w:w="1595" w:type="dxa"/>
          </w:tcPr>
          <w:p w14:paraId="3CF42288" w14:textId="1E30C1B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Luna ABA</w:t>
            </w:r>
          </w:p>
        </w:tc>
        <w:tc>
          <w:tcPr>
            <w:tcW w:w="1498" w:type="dxa"/>
          </w:tcPr>
          <w:p w14:paraId="7CDD87C1" w14:textId="4F84690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Luna ABA</w:t>
            </w:r>
          </w:p>
        </w:tc>
        <w:tc>
          <w:tcPr>
            <w:tcW w:w="1443" w:type="dxa"/>
          </w:tcPr>
          <w:p w14:paraId="59ADFAD6" w14:textId="25BD88A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Created 2010, last updated 2022</w:t>
            </w:r>
          </w:p>
        </w:tc>
        <w:tc>
          <w:tcPr>
            <w:tcW w:w="1418" w:type="dxa"/>
          </w:tcPr>
          <w:p w14:paraId="027CCA2C" w14:textId="732F81F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Portuguese</w:t>
            </w:r>
          </w:p>
        </w:tc>
        <w:tc>
          <w:tcPr>
            <w:tcW w:w="1417" w:type="dxa"/>
          </w:tcPr>
          <w:p w14:paraId="0864B914" w14:textId="00990B9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YouTube channel</w:t>
            </w:r>
          </w:p>
        </w:tc>
        <w:tc>
          <w:tcPr>
            <w:tcW w:w="1418" w:type="dxa"/>
          </w:tcPr>
          <w:p w14:paraId="1B1CE580" w14:textId="0A5F52B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17" w:type="dxa"/>
          </w:tcPr>
          <w:p w14:paraId="3E9D1092" w14:textId="05F3FCD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53" w:type="dxa"/>
          </w:tcPr>
          <w:p w14:paraId="2A917AA8" w14:textId="7C36727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For videos explored: teachers (and parents)</w:t>
            </w:r>
          </w:p>
        </w:tc>
        <w:tc>
          <w:tcPr>
            <w:tcW w:w="1241" w:type="dxa"/>
          </w:tcPr>
          <w:p w14:paraId="2A1B5773" w14:textId="4FD3337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Autism, ID, other DD</w:t>
            </w:r>
          </w:p>
        </w:tc>
        <w:tc>
          <w:tcPr>
            <w:tcW w:w="1473" w:type="dxa"/>
          </w:tcPr>
          <w:p w14:paraId="75F69723" w14:textId="746921E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Childhood, (adolescence and adulthood)</w:t>
            </w:r>
          </w:p>
        </w:tc>
      </w:tr>
      <w:tr w:rsidR="0040549A" w:rsidRPr="00BA126E" w14:paraId="62E7C1C2" w14:textId="77777777" w:rsidTr="005E33F1">
        <w:tc>
          <w:tcPr>
            <w:tcW w:w="1595" w:type="dxa"/>
          </w:tcPr>
          <w:p w14:paraId="7B473C40" w14:textId="0045BEE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Willian Chimura</w:t>
            </w:r>
          </w:p>
        </w:tc>
        <w:tc>
          <w:tcPr>
            <w:tcW w:w="1498" w:type="dxa"/>
          </w:tcPr>
          <w:p w14:paraId="76DF597C" w14:textId="0EB9A20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Willian Chimura</w:t>
            </w:r>
          </w:p>
        </w:tc>
        <w:tc>
          <w:tcPr>
            <w:tcW w:w="1443" w:type="dxa"/>
          </w:tcPr>
          <w:p w14:paraId="7178DC29" w14:textId="02898E8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Created 2019, last updated 2022</w:t>
            </w:r>
          </w:p>
        </w:tc>
        <w:tc>
          <w:tcPr>
            <w:tcW w:w="1418" w:type="dxa"/>
          </w:tcPr>
          <w:p w14:paraId="44A3034F" w14:textId="722EC5A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Portuguese</w:t>
            </w:r>
          </w:p>
        </w:tc>
        <w:tc>
          <w:tcPr>
            <w:tcW w:w="1417" w:type="dxa"/>
          </w:tcPr>
          <w:p w14:paraId="3CC2D5A0" w14:textId="076111B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YouTube channel</w:t>
            </w:r>
          </w:p>
        </w:tc>
        <w:tc>
          <w:tcPr>
            <w:tcW w:w="1418" w:type="dxa"/>
          </w:tcPr>
          <w:p w14:paraId="198A327E" w14:textId="31F21E4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17" w:type="dxa"/>
          </w:tcPr>
          <w:p w14:paraId="65BFDDAB" w14:textId="30817B5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53" w:type="dxa"/>
          </w:tcPr>
          <w:p w14:paraId="0CA7D76B" w14:textId="72658CB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For videos explored: the community</w:t>
            </w:r>
          </w:p>
        </w:tc>
        <w:tc>
          <w:tcPr>
            <w:tcW w:w="1241" w:type="dxa"/>
          </w:tcPr>
          <w:p w14:paraId="1DFFE5BC" w14:textId="3CD57AE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Autism </w:t>
            </w:r>
          </w:p>
        </w:tc>
        <w:tc>
          <w:tcPr>
            <w:tcW w:w="1473" w:type="dxa"/>
          </w:tcPr>
          <w:p w14:paraId="7D1D2A2B" w14:textId="64D942D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Childhood, (adolescence and adulthood)</w:t>
            </w:r>
          </w:p>
        </w:tc>
      </w:tr>
      <w:tr w:rsidR="0040549A" w:rsidRPr="00BA126E" w14:paraId="7C8C1309" w14:textId="77777777" w:rsidTr="005E33F1">
        <w:tc>
          <w:tcPr>
            <w:tcW w:w="1595" w:type="dxa"/>
          </w:tcPr>
          <w:p w14:paraId="70011F58" w14:textId="7DE6182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Autismo: compreensão e práticas baseadas em evidências (Autism: understanding and evidence-</w:t>
            </w:r>
            <w:r w:rsidRPr="00BF1D54">
              <w:rPr>
                <w:sz w:val="22"/>
                <w:szCs w:val="22"/>
                <w:lang w:val="en-GB"/>
              </w:rPr>
              <w:lastRenderedPageBreak/>
              <w:t>based practices)</w:t>
            </w:r>
          </w:p>
        </w:tc>
        <w:tc>
          <w:tcPr>
            <w:tcW w:w="1498" w:type="dxa"/>
          </w:tcPr>
          <w:p w14:paraId="761C5413" w14:textId="7F399F81" w:rsidR="0040549A" w:rsidRPr="00231EE2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it-IT"/>
              </w:rPr>
            </w:pPr>
            <w:r w:rsidRPr="00231EE2">
              <w:rPr>
                <w:sz w:val="22"/>
                <w:szCs w:val="22"/>
                <w:lang w:val="it-IT"/>
              </w:rPr>
              <w:lastRenderedPageBreak/>
              <w:t>Paulo Liberalesso e Lucelmo Lacerda (Movimento Capricha na Inclusão)</w:t>
            </w:r>
          </w:p>
        </w:tc>
        <w:tc>
          <w:tcPr>
            <w:tcW w:w="1443" w:type="dxa"/>
          </w:tcPr>
          <w:p w14:paraId="37D24654" w14:textId="60A9042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2020</w:t>
            </w:r>
          </w:p>
        </w:tc>
        <w:tc>
          <w:tcPr>
            <w:tcW w:w="1418" w:type="dxa"/>
          </w:tcPr>
          <w:p w14:paraId="18E0CDE0" w14:textId="4F10785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Portuguese</w:t>
            </w:r>
          </w:p>
        </w:tc>
        <w:tc>
          <w:tcPr>
            <w:tcW w:w="1417" w:type="dxa"/>
          </w:tcPr>
          <w:p w14:paraId="0346B730" w14:textId="45E4D82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Handbook</w:t>
            </w:r>
          </w:p>
        </w:tc>
        <w:tc>
          <w:tcPr>
            <w:tcW w:w="1418" w:type="dxa"/>
          </w:tcPr>
          <w:p w14:paraId="4AEE5160" w14:textId="77460FE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17" w:type="dxa"/>
          </w:tcPr>
          <w:p w14:paraId="33B4BEC6" w14:textId="55DC53A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53" w:type="dxa"/>
          </w:tcPr>
          <w:p w14:paraId="380775D1" w14:textId="00810B2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Public administrators, politicians and teachers</w:t>
            </w:r>
          </w:p>
        </w:tc>
        <w:tc>
          <w:tcPr>
            <w:tcW w:w="1241" w:type="dxa"/>
          </w:tcPr>
          <w:p w14:paraId="113F9C22" w14:textId="71958B7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473" w:type="dxa"/>
          </w:tcPr>
          <w:p w14:paraId="50558996" w14:textId="11144C3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Childhood, (adolescence and adulthood)</w:t>
            </w:r>
          </w:p>
        </w:tc>
      </w:tr>
      <w:tr w:rsidR="0040549A" w:rsidRPr="00BA126E" w14:paraId="6D94DDF5" w14:textId="77777777" w:rsidTr="005E33F1">
        <w:tc>
          <w:tcPr>
            <w:tcW w:w="1595" w:type="dxa"/>
          </w:tcPr>
          <w:p w14:paraId="24C32E6B" w14:textId="52BBD1D6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Iluminemos Por el Autismo</w:t>
            </w:r>
          </w:p>
        </w:tc>
        <w:tc>
          <w:tcPr>
            <w:tcW w:w="1498" w:type="dxa"/>
          </w:tcPr>
          <w:p w14:paraId="6ED872F2" w14:textId="0A6DD70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Iluminemos Por el Autismo</w:t>
            </w:r>
          </w:p>
        </w:tc>
        <w:tc>
          <w:tcPr>
            <w:tcW w:w="1443" w:type="dxa"/>
          </w:tcPr>
          <w:p w14:paraId="00BE90F9" w14:textId="32DE408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Created 2015, last updated 2022</w:t>
            </w:r>
          </w:p>
        </w:tc>
        <w:tc>
          <w:tcPr>
            <w:tcW w:w="1418" w:type="dxa"/>
          </w:tcPr>
          <w:p w14:paraId="29CC5908" w14:textId="135DEB2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Spanish </w:t>
            </w:r>
          </w:p>
        </w:tc>
        <w:tc>
          <w:tcPr>
            <w:tcW w:w="1417" w:type="dxa"/>
          </w:tcPr>
          <w:p w14:paraId="1F8040B5" w14:textId="15134A4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YouTube video</w:t>
            </w:r>
          </w:p>
        </w:tc>
        <w:tc>
          <w:tcPr>
            <w:tcW w:w="1418" w:type="dxa"/>
          </w:tcPr>
          <w:p w14:paraId="163F1298" w14:textId="2014689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Mexico</w:t>
            </w:r>
          </w:p>
        </w:tc>
        <w:tc>
          <w:tcPr>
            <w:tcW w:w="1417" w:type="dxa"/>
          </w:tcPr>
          <w:p w14:paraId="0CB92135" w14:textId="49FD65E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Mexico</w:t>
            </w:r>
          </w:p>
        </w:tc>
        <w:tc>
          <w:tcPr>
            <w:tcW w:w="1453" w:type="dxa"/>
          </w:tcPr>
          <w:p w14:paraId="353BB121" w14:textId="193B7B8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General public</w:t>
            </w:r>
          </w:p>
        </w:tc>
        <w:tc>
          <w:tcPr>
            <w:tcW w:w="1241" w:type="dxa"/>
          </w:tcPr>
          <w:p w14:paraId="4E070A07" w14:textId="19FFBD3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Autism </w:t>
            </w:r>
          </w:p>
        </w:tc>
        <w:tc>
          <w:tcPr>
            <w:tcW w:w="1473" w:type="dxa"/>
          </w:tcPr>
          <w:p w14:paraId="7F18983A" w14:textId="030BD86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Unspecified</w:t>
            </w:r>
          </w:p>
        </w:tc>
      </w:tr>
      <w:tr w:rsidR="0040549A" w:rsidRPr="00BA126E" w14:paraId="4AD0CDDD" w14:textId="77777777" w:rsidTr="005E33F1">
        <w:tc>
          <w:tcPr>
            <w:tcW w:w="1595" w:type="dxa"/>
          </w:tcPr>
          <w:p w14:paraId="0313E7A2" w14:textId="7878C77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Ummeed Child Development Center YouTube channel</w:t>
            </w:r>
          </w:p>
        </w:tc>
        <w:tc>
          <w:tcPr>
            <w:tcW w:w="1498" w:type="dxa"/>
          </w:tcPr>
          <w:p w14:paraId="2DA9ED6C" w14:textId="4C8841D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Ummeed</w:t>
            </w:r>
          </w:p>
        </w:tc>
        <w:tc>
          <w:tcPr>
            <w:tcW w:w="1443" w:type="dxa"/>
          </w:tcPr>
          <w:p w14:paraId="6B060B38" w14:textId="22520B4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2016</w:t>
            </w:r>
          </w:p>
        </w:tc>
        <w:tc>
          <w:tcPr>
            <w:tcW w:w="1418" w:type="dxa"/>
          </w:tcPr>
          <w:p w14:paraId="61E96305" w14:textId="4088660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Hindu, at times with English subtitles</w:t>
            </w:r>
          </w:p>
        </w:tc>
        <w:tc>
          <w:tcPr>
            <w:tcW w:w="1417" w:type="dxa"/>
          </w:tcPr>
          <w:p w14:paraId="5188A470" w14:textId="4BBF31A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YouTube channel</w:t>
            </w:r>
          </w:p>
        </w:tc>
        <w:tc>
          <w:tcPr>
            <w:tcW w:w="1418" w:type="dxa"/>
          </w:tcPr>
          <w:p w14:paraId="02192C91" w14:textId="00E17B7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</w:t>
            </w:r>
          </w:p>
        </w:tc>
        <w:tc>
          <w:tcPr>
            <w:tcW w:w="1417" w:type="dxa"/>
          </w:tcPr>
          <w:p w14:paraId="1ACF5BEB" w14:textId="654B226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</w:t>
            </w:r>
          </w:p>
        </w:tc>
        <w:tc>
          <w:tcPr>
            <w:tcW w:w="1453" w:type="dxa"/>
          </w:tcPr>
          <w:p w14:paraId="2006046B" w14:textId="0E72D76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Teachers, community members (and mostly caregivers)</w:t>
            </w:r>
          </w:p>
        </w:tc>
        <w:tc>
          <w:tcPr>
            <w:tcW w:w="1241" w:type="dxa"/>
          </w:tcPr>
          <w:p w14:paraId="21E43046" w14:textId="66BD780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General DD</w:t>
            </w:r>
          </w:p>
        </w:tc>
        <w:tc>
          <w:tcPr>
            <w:tcW w:w="1473" w:type="dxa"/>
          </w:tcPr>
          <w:p w14:paraId="4A1CB822" w14:textId="0DB1C16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</w:t>
            </w:r>
          </w:p>
        </w:tc>
      </w:tr>
      <w:tr w:rsidR="0040549A" w:rsidRPr="00BA126E" w14:paraId="419D7E85" w14:textId="77777777" w:rsidTr="005E33F1">
        <w:tc>
          <w:tcPr>
            <w:tcW w:w="1595" w:type="dxa"/>
          </w:tcPr>
          <w:p w14:paraId="1B8EB681" w14:textId="7755CD6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 Spectrum Disorders</w:t>
            </w:r>
          </w:p>
        </w:tc>
        <w:tc>
          <w:tcPr>
            <w:tcW w:w="1498" w:type="dxa"/>
          </w:tcPr>
          <w:p w14:paraId="4CFC2C1C" w14:textId="31B6F19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World Health Organization</w:t>
            </w:r>
          </w:p>
        </w:tc>
        <w:tc>
          <w:tcPr>
            <w:tcW w:w="1443" w:type="dxa"/>
          </w:tcPr>
          <w:p w14:paraId="0134FF53" w14:textId="525E2436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Last updated 2021</w:t>
            </w:r>
          </w:p>
        </w:tc>
        <w:tc>
          <w:tcPr>
            <w:tcW w:w="1418" w:type="dxa"/>
          </w:tcPr>
          <w:p w14:paraId="6933BBC3" w14:textId="00A011F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English, French, Spanish, Arabic, Chinese, Russian</w:t>
            </w:r>
          </w:p>
        </w:tc>
        <w:tc>
          <w:tcPr>
            <w:tcW w:w="1417" w:type="dxa"/>
          </w:tcPr>
          <w:p w14:paraId="00B712EB" w14:textId="17DE359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Fact Sheet</w:t>
            </w:r>
          </w:p>
        </w:tc>
        <w:tc>
          <w:tcPr>
            <w:tcW w:w="1418" w:type="dxa"/>
          </w:tcPr>
          <w:p w14:paraId="0A5D6F9B" w14:textId="42BA4A7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Switzerland</w:t>
            </w:r>
          </w:p>
        </w:tc>
        <w:tc>
          <w:tcPr>
            <w:tcW w:w="1417" w:type="dxa"/>
          </w:tcPr>
          <w:p w14:paraId="3D8F438F" w14:textId="7FC81C3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Global</w:t>
            </w:r>
          </w:p>
        </w:tc>
        <w:tc>
          <w:tcPr>
            <w:tcW w:w="1453" w:type="dxa"/>
          </w:tcPr>
          <w:p w14:paraId="3C1F9769" w14:textId="3AF0910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General public</w:t>
            </w:r>
          </w:p>
        </w:tc>
        <w:tc>
          <w:tcPr>
            <w:tcW w:w="1241" w:type="dxa"/>
          </w:tcPr>
          <w:p w14:paraId="230059D5" w14:textId="39F8820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473" w:type="dxa"/>
          </w:tcPr>
          <w:p w14:paraId="5F830D2E" w14:textId="0DA0064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Unspecified</w:t>
            </w:r>
          </w:p>
        </w:tc>
      </w:tr>
      <w:tr w:rsidR="0040549A" w:rsidRPr="00BA126E" w14:paraId="5E2B8C62" w14:textId="77777777" w:rsidTr="005E33F1">
        <w:tc>
          <w:tcPr>
            <w:tcW w:w="1595" w:type="dxa"/>
          </w:tcPr>
          <w:p w14:paraId="520B81DE" w14:textId="4F1DA82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Información (Information)</w:t>
            </w:r>
          </w:p>
        </w:tc>
        <w:tc>
          <w:tcPr>
            <w:tcW w:w="1498" w:type="dxa"/>
          </w:tcPr>
          <w:p w14:paraId="1E81FB6A" w14:textId="3FC9FD7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RedEA</w:t>
            </w:r>
          </w:p>
        </w:tc>
        <w:tc>
          <w:tcPr>
            <w:tcW w:w="1443" w:type="dxa"/>
          </w:tcPr>
          <w:p w14:paraId="7B96DC35" w14:textId="430DE21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2014-2022</w:t>
            </w:r>
          </w:p>
        </w:tc>
        <w:tc>
          <w:tcPr>
            <w:tcW w:w="1418" w:type="dxa"/>
          </w:tcPr>
          <w:p w14:paraId="658AE120" w14:textId="06A7BC7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Spanish</w:t>
            </w:r>
          </w:p>
        </w:tc>
        <w:tc>
          <w:tcPr>
            <w:tcW w:w="1417" w:type="dxa"/>
          </w:tcPr>
          <w:p w14:paraId="1BEB7CD7" w14:textId="6BF4E8F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Fact Sheets and blogs</w:t>
            </w:r>
          </w:p>
        </w:tc>
        <w:tc>
          <w:tcPr>
            <w:tcW w:w="1418" w:type="dxa"/>
          </w:tcPr>
          <w:p w14:paraId="34211361" w14:textId="2D9ACC4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Argentina</w:t>
            </w:r>
          </w:p>
        </w:tc>
        <w:tc>
          <w:tcPr>
            <w:tcW w:w="1417" w:type="dxa"/>
          </w:tcPr>
          <w:p w14:paraId="73F150D1" w14:textId="269BE3F6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Argentina</w:t>
            </w:r>
          </w:p>
        </w:tc>
        <w:tc>
          <w:tcPr>
            <w:tcW w:w="1453" w:type="dxa"/>
          </w:tcPr>
          <w:p w14:paraId="0BB6674D" w14:textId="45852D3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General public, teachers, (caregivers)</w:t>
            </w:r>
          </w:p>
        </w:tc>
        <w:tc>
          <w:tcPr>
            <w:tcW w:w="1241" w:type="dxa"/>
          </w:tcPr>
          <w:p w14:paraId="6FA5B4BC" w14:textId="21251A9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473" w:type="dxa"/>
          </w:tcPr>
          <w:p w14:paraId="4313803D" w14:textId="277A94E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</w:t>
            </w:r>
          </w:p>
        </w:tc>
      </w:tr>
      <w:tr w:rsidR="0040549A" w:rsidRPr="00BA126E" w14:paraId="6C13851A" w14:textId="77777777" w:rsidTr="005E33F1">
        <w:tc>
          <w:tcPr>
            <w:tcW w:w="1595" w:type="dxa"/>
          </w:tcPr>
          <w:p w14:paraId="47B57ED7" w14:textId="24AF780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About Autism</w:t>
            </w:r>
          </w:p>
        </w:tc>
        <w:tc>
          <w:tcPr>
            <w:tcW w:w="1498" w:type="dxa"/>
          </w:tcPr>
          <w:p w14:paraId="18CFE5E2" w14:textId="7A9B6B2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Action for Autism</w:t>
            </w:r>
          </w:p>
        </w:tc>
        <w:tc>
          <w:tcPr>
            <w:tcW w:w="1443" w:type="dxa"/>
          </w:tcPr>
          <w:p w14:paraId="7AB2D887" w14:textId="376B424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Unavailable</w:t>
            </w:r>
          </w:p>
        </w:tc>
        <w:tc>
          <w:tcPr>
            <w:tcW w:w="1418" w:type="dxa"/>
          </w:tcPr>
          <w:p w14:paraId="3A29B38C" w14:textId="28DAD97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17" w:type="dxa"/>
          </w:tcPr>
          <w:p w14:paraId="6CD9C91D" w14:textId="6ED66A9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Fact Sheet</w:t>
            </w:r>
          </w:p>
        </w:tc>
        <w:tc>
          <w:tcPr>
            <w:tcW w:w="1418" w:type="dxa"/>
          </w:tcPr>
          <w:p w14:paraId="7A0553C5" w14:textId="32C54A4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</w:t>
            </w:r>
          </w:p>
        </w:tc>
        <w:tc>
          <w:tcPr>
            <w:tcW w:w="1417" w:type="dxa"/>
          </w:tcPr>
          <w:p w14:paraId="396B9EAF" w14:textId="55BF4AA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</w:t>
            </w:r>
          </w:p>
        </w:tc>
        <w:tc>
          <w:tcPr>
            <w:tcW w:w="1453" w:type="dxa"/>
          </w:tcPr>
          <w:p w14:paraId="70B36BA0" w14:textId="269FBFB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General public</w:t>
            </w:r>
          </w:p>
        </w:tc>
        <w:tc>
          <w:tcPr>
            <w:tcW w:w="1241" w:type="dxa"/>
          </w:tcPr>
          <w:p w14:paraId="2E34C0FA" w14:textId="598B6BA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473" w:type="dxa"/>
          </w:tcPr>
          <w:p w14:paraId="38DC075E" w14:textId="54AEF0F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Childhood, from 18 months</w:t>
            </w:r>
          </w:p>
        </w:tc>
      </w:tr>
      <w:tr w:rsidR="0040549A" w:rsidRPr="00BA126E" w14:paraId="4759FF39" w14:textId="77777777" w:rsidTr="005E33F1">
        <w:tc>
          <w:tcPr>
            <w:tcW w:w="1595" w:type="dxa"/>
          </w:tcPr>
          <w:p w14:paraId="43E61C20" w14:textId="566000A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Watch for Signs of Autism: Detect Early</w:t>
            </w:r>
          </w:p>
        </w:tc>
        <w:tc>
          <w:tcPr>
            <w:tcW w:w="1498" w:type="dxa"/>
          </w:tcPr>
          <w:p w14:paraId="6DD1BDD5" w14:textId="3C05482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Action for Autism</w:t>
            </w:r>
          </w:p>
        </w:tc>
        <w:tc>
          <w:tcPr>
            <w:tcW w:w="1443" w:type="dxa"/>
          </w:tcPr>
          <w:p w14:paraId="226C75CA" w14:textId="31AED3D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Unavailable</w:t>
            </w:r>
          </w:p>
        </w:tc>
        <w:tc>
          <w:tcPr>
            <w:tcW w:w="1418" w:type="dxa"/>
          </w:tcPr>
          <w:p w14:paraId="35EF7EF4" w14:textId="1B00E13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Hindi, English</w:t>
            </w:r>
          </w:p>
        </w:tc>
        <w:tc>
          <w:tcPr>
            <w:tcW w:w="1417" w:type="dxa"/>
          </w:tcPr>
          <w:p w14:paraId="3FE635CD" w14:textId="0BCD41E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Poster</w:t>
            </w:r>
          </w:p>
        </w:tc>
        <w:tc>
          <w:tcPr>
            <w:tcW w:w="1418" w:type="dxa"/>
          </w:tcPr>
          <w:p w14:paraId="7DAAC72B" w14:textId="5C6691A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</w:t>
            </w:r>
          </w:p>
        </w:tc>
        <w:tc>
          <w:tcPr>
            <w:tcW w:w="1417" w:type="dxa"/>
          </w:tcPr>
          <w:p w14:paraId="1BA7CAB0" w14:textId="65EEF08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</w:t>
            </w:r>
          </w:p>
        </w:tc>
        <w:tc>
          <w:tcPr>
            <w:tcW w:w="1453" w:type="dxa"/>
          </w:tcPr>
          <w:p w14:paraId="0F178467" w14:textId="1A8F9AE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Unavailable information</w:t>
            </w:r>
          </w:p>
        </w:tc>
        <w:tc>
          <w:tcPr>
            <w:tcW w:w="1241" w:type="dxa"/>
          </w:tcPr>
          <w:p w14:paraId="143F1B51" w14:textId="1237756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473" w:type="dxa"/>
          </w:tcPr>
          <w:p w14:paraId="5407B93B" w14:textId="749FBB3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</w:t>
            </w:r>
          </w:p>
        </w:tc>
      </w:tr>
      <w:tr w:rsidR="0040549A" w:rsidRPr="00BA126E" w14:paraId="2A0DF41F" w14:textId="77777777" w:rsidTr="005E33F1">
        <w:tc>
          <w:tcPr>
            <w:tcW w:w="1595" w:type="dxa"/>
          </w:tcPr>
          <w:p w14:paraId="62A11209" w14:textId="2EDD51A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Practical Guide to Autism Spectrum Disorder (and supplement: Autism Spectrum Disorder, High Functioning)</w:t>
            </w:r>
          </w:p>
        </w:tc>
        <w:tc>
          <w:tcPr>
            <w:tcW w:w="1498" w:type="dxa"/>
          </w:tcPr>
          <w:p w14:paraId="583DC56D" w14:textId="7B91F0B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 South Africa</w:t>
            </w:r>
          </w:p>
        </w:tc>
        <w:tc>
          <w:tcPr>
            <w:tcW w:w="1443" w:type="dxa"/>
          </w:tcPr>
          <w:p w14:paraId="54CBBE7D" w14:textId="28CDA60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Unavailable</w:t>
            </w:r>
          </w:p>
        </w:tc>
        <w:tc>
          <w:tcPr>
            <w:tcW w:w="1418" w:type="dxa"/>
          </w:tcPr>
          <w:p w14:paraId="27579DB9" w14:textId="74664D4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English, Sepedi, Zulu, Tswana, Sesotho, Xhosa, Afrikaans</w:t>
            </w:r>
          </w:p>
        </w:tc>
        <w:tc>
          <w:tcPr>
            <w:tcW w:w="1417" w:type="dxa"/>
          </w:tcPr>
          <w:p w14:paraId="674A93A7" w14:textId="13B0741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Handbook (with supplementary handbook)</w:t>
            </w:r>
          </w:p>
        </w:tc>
        <w:tc>
          <w:tcPr>
            <w:tcW w:w="1418" w:type="dxa"/>
          </w:tcPr>
          <w:p w14:paraId="330F5884" w14:textId="7363612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South Africa</w:t>
            </w:r>
          </w:p>
        </w:tc>
        <w:tc>
          <w:tcPr>
            <w:tcW w:w="1417" w:type="dxa"/>
          </w:tcPr>
          <w:p w14:paraId="6EC39A8A" w14:textId="46935FE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South Africa</w:t>
            </w:r>
          </w:p>
        </w:tc>
        <w:tc>
          <w:tcPr>
            <w:tcW w:w="1453" w:type="dxa"/>
          </w:tcPr>
          <w:p w14:paraId="610C911F" w14:textId="1ED3CEA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Unavailable information</w:t>
            </w:r>
          </w:p>
        </w:tc>
        <w:tc>
          <w:tcPr>
            <w:tcW w:w="1241" w:type="dxa"/>
          </w:tcPr>
          <w:p w14:paraId="3A284F2B" w14:textId="3EABC86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473" w:type="dxa"/>
          </w:tcPr>
          <w:p w14:paraId="3771F698" w14:textId="5F346BF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Unspecified</w:t>
            </w:r>
          </w:p>
        </w:tc>
      </w:tr>
      <w:tr w:rsidR="0040549A" w:rsidRPr="00BA126E" w14:paraId="35383333" w14:textId="77777777" w:rsidTr="005E33F1">
        <w:tc>
          <w:tcPr>
            <w:tcW w:w="1595" w:type="dxa"/>
          </w:tcPr>
          <w:p w14:paraId="745B0700" w14:textId="791FAEC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 xml:space="preserve">Early Years and Autism Spectrum Disorders </w:t>
            </w:r>
          </w:p>
        </w:tc>
        <w:tc>
          <w:tcPr>
            <w:tcW w:w="1498" w:type="dxa"/>
          </w:tcPr>
          <w:p w14:paraId="63287E9D" w14:textId="4F823C9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Christine Deudney and Lynda Tucker</w:t>
            </w:r>
          </w:p>
        </w:tc>
        <w:tc>
          <w:tcPr>
            <w:tcW w:w="1443" w:type="dxa"/>
          </w:tcPr>
          <w:p w14:paraId="238E315E" w14:textId="525BAE1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2010</w:t>
            </w:r>
          </w:p>
        </w:tc>
        <w:tc>
          <w:tcPr>
            <w:tcW w:w="1418" w:type="dxa"/>
          </w:tcPr>
          <w:p w14:paraId="21089EF2" w14:textId="2232B9D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17" w:type="dxa"/>
          </w:tcPr>
          <w:p w14:paraId="62C65B71" w14:textId="0F1149C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Handbook</w:t>
            </w:r>
          </w:p>
        </w:tc>
        <w:tc>
          <w:tcPr>
            <w:tcW w:w="1418" w:type="dxa"/>
          </w:tcPr>
          <w:p w14:paraId="6EAEDA5C" w14:textId="254704E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UK and South Africa</w:t>
            </w:r>
          </w:p>
        </w:tc>
        <w:tc>
          <w:tcPr>
            <w:tcW w:w="1417" w:type="dxa"/>
          </w:tcPr>
          <w:p w14:paraId="44FBF33B" w14:textId="30939D3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South Africa</w:t>
            </w:r>
          </w:p>
        </w:tc>
        <w:tc>
          <w:tcPr>
            <w:tcW w:w="1453" w:type="dxa"/>
          </w:tcPr>
          <w:p w14:paraId="10AF095C" w14:textId="2A03CAA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Unavailable information</w:t>
            </w:r>
          </w:p>
        </w:tc>
        <w:tc>
          <w:tcPr>
            <w:tcW w:w="1241" w:type="dxa"/>
          </w:tcPr>
          <w:p w14:paraId="2606C99E" w14:textId="6E8364C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473" w:type="dxa"/>
          </w:tcPr>
          <w:p w14:paraId="6D7178E7" w14:textId="41BE11E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Early childhood</w:t>
            </w:r>
          </w:p>
        </w:tc>
      </w:tr>
      <w:tr w:rsidR="0040549A" w:rsidRPr="00BA126E" w14:paraId="2F09DF76" w14:textId="77777777" w:rsidTr="005E33F1">
        <w:tc>
          <w:tcPr>
            <w:tcW w:w="1595" w:type="dxa"/>
          </w:tcPr>
          <w:p w14:paraId="4810F9FA" w14:textId="33C12B6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Why does Chris do that? Some suggestions regarding the cause and management of the unusual behaviour of children and adults with Autism and Asperger syndrome</w:t>
            </w:r>
          </w:p>
        </w:tc>
        <w:tc>
          <w:tcPr>
            <w:tcW w:w="1498" w:type="dxa"/>
          </w:tcPr>
          <w:p w14:paraId="4E52CC7A" w14:textId="14A9C9A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Tony Attwood</w:t>
            </w:r>
          </w:p>
        </w:tc>
        <w:tc>
          <w:tcPr>
            <w:tcW w:w="1443" w:type="dxa"/>
          </w:tcPr>
          <w:p w14:paraId="597B4A4C" w14:textId="50AA0C5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2010</w:t>
            </w:r>
          </w:p>
        </w:tc>
        <w:tc>
          <w:tcPr>
            <w:tcW w:w="1418" w:type="dxa"/>
          </w:tcPr>
          <w:p w14:paraId="69DE279D" w14:textId="26A77AE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17" w:type="dxa"/>
          </w:tcPr>
          <w:p w14:paraId="0AA2A25B" w14:textId="0222FD5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Handbook</w:t>
            </w:r>
          </w:p>
        </w:tc>
        <w:tc>
          <w:tcPr>
            <w:tcW w:w="1418" w:type="dxa"/>
          </w:tcPr>
          <w:p w14:paraId="1C3B3B40" w14:textId="135C902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UK and South Africa</w:t>
            </w:r>
          </w:p>
        </w:tc>
        <w:tc>
          <w:tcPr>
            <w:tcW w:w="1417" w:type="dxa"/>
          </w:tcPr>
          <w:p w14:paraId="275CD6F3" w14:textId="6113C4F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South Africa</w:t>
            </w:r>
          </w:p>
        </w:tc>
        <w:tc>
          <w:tcPr>
            <w:tcW w:w="1453" w:type="dxa"/>
          </w:tcPr>
          <w:p w14:paraId="2FAEF3CE" w14:textId="4E785EE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Professionals, (parents, and carers)</w:t>
            </w:r>
          </w:p>
        </w:tc>
        <w:tc>
          <w:tcPr>
            <w:tcW w:w="1241" w:type="dxa"/>
          </w:tcPr>
          <w:p w14:paraId="65CC0345" w14:textId="7ADD5A3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473" w:type="dxa"/>
          </w:tcPr>
          <w:p w14:paraId="5EA65B4F" w14:textId="18DC01A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</w:t>
            </w:r>
          </w:p>
        </w:tc>
      </w:tr>
      <w:tr w:rsidR="0040549A" w:rsidRPr="00BA126E" w14:paraId="10A8FBC0" w14:textId="77777777" w:rsidTr="005E33F1">
        <w:tc>
          <w:tcPr>
            <w:tcW w:w="1595" w:type="dxa"/>
          </w:tcPr>
          <w:p w14:paraId="28CE6BB7" w14:textId="4B38F4C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The Sensory World of the Autistic Spectrum: A Greater Understanding</w:t>
            </w:r>
          </w:p>
        </w:tc>
        <w:tc>
          <w:tcPr>
            <w:tcW w:w="1498" w:type="dxa"/>
          </w:tcPr>
          <w:p w14:paraId="120707A7" w14:textId="6313799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Kate Wilkes</w:t>
            </w:r>
          </w:p>
        </w:tc>
        <w:tc>
          <w:tcPr>
            <w:tcW w:w="1443" w:type="dxa"/>
          </w:tcPr>
          <w:p w14:paraId="32BD3FAD" w14:textId="7D2B928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Unavailable</w:t>
            </w:r>
          </w:p>
        </w:tc>
        <w:tc>
          <w:tcPr>
            <w:tcW w:w="1418" w:type="dxa"/>
          </w:tcPr>
          <w:p w14:paraId="2140978E" w14:textId="0BA04F1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17" w:type="dxa"/>
          </w:tcPr>
          <w:p w14:paraId="4602F5E8" w14:textId="20079C8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Handbook</w:t>
            </w:r>
          </w:p>
        </w:tc>
        <w:tc>
          <w:tcPr>
            <w:tcW w:w="1418" w:type="dxa"/>
          </w:tcPr>
          <w:p w14:paraId="7AA09E85" w14:textId="5F0D634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UK and South Africa</w:t>
            </w:r>
          </w:p>
        </w:tc>
        <w:tc>
          <w:tcPr>
            <w:tcW w:w="1417" w:type="dxa"/>
          </w:tcPr>
          <w:p w14:paraId="7EEE3AF7" w14:textId="1FA5778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South Africa (through Autism South Africa)</w:t>
            </w:r>
          </w:p>
        </w:tc>
        <w:tc>
          <w:tcPr>
            <w:tcW w:w="1453" w:type="dxa"/>
          </w:tcPr>
          <w:p w14:paraId="1459103E" w14:textId="29E7316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General public</w:t>
            </w:r>
          </w:p>
        </w:tc>
        <w:tc>
          <w:tcPr>
            <w:tcW w:w="1241" w:type="dxa"/>
          </w:tcPr>
          <w:p w14:paraId="37D0CD67" w14:textId="255E776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473" w:type="dxa"/>
          </w:tcPr>
          <w:p w14:paraId="6064A8B4" w14:textId="3417C5D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Unspecified</w:t>
            </w:r>
          </w:p>
        </w:tc>
      </w:tr>
      <w:tr w:rsidR="0040549A" w:rsidRPr="00BA126E" w14:paraId="34731DDF" w14:textId="77777777" w:rsidTr="005E33F1">
        <w:tc>
          <w:tcPr>
            <w:tcW w:w="1595" w:type="dxa"/>
          </w:tcPr>
          <w:p w14:paraId="24B47698" w14:textId="0F0CD87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The Super Useful Guide To Managing Meltdowns</w:t>
            </w:r>
          </w:p>
        </w:tc>
        <w:tc>
          <w:tcPr>
            <w:tcW w:w="1498" w:type="dxa"/>
          </w:tcPr>
          <w:p w14:paraId="3A366373" w14:textId="7ADA0D0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Bec Oakley</w:t>
            </w:r>
          </w:p>
        </w:tc>
        <w:tc>
          <w:tcPr>
            <w:tcW w:w="1443" w:type="dxa"/>
          </w:tcPr>
          <w:p w14:paraId="5391F3C7" w14:textId="1A32825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2013</w:t>
            </w:r>
          </w:p>
        </w:tc>
        <w:tc>
          <w:tcPr>
            <w:tcW w:w="1418" w:type="dxa"/>
          </w:tcPr>
          <w:p w14:paraId="2141F5E8" w14:textId="1EBDF68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17" w:type="dxa"/>
          </w:tcPr>
          <w:p w14:paraId="7A838C3C" w14:textId="78A76D1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Handbook (guide)</w:t>
            </w:r>
          </w:p>
        </w:tc>
        <w:tc>
          <w:tcPr>
            <w:tcW w:w="1418" w:type="dxa"/>
          </w:tcPr>
          <w:p w14:paraId="23A7DA87" w14:textId="4A11C3B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South Africa</w:t>
            </w:r>
          </w:p>
        </w:tc>
        <w:tc>
          <w:tcPr>
            <w:tcW w:w="1417" w:type="dxa"/>
          </w:tcPr>
          <w:p w14:paraId="797722EA" w14:textId="268EC0D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South Africa (through Autism South Africa)</w:t>
            </w:r>
          </w:p>
        </w:tc>
        <w:tc>
          <w:tcPr>
            <w:tcW w:w="1453" w:type="dxa"/>
          </w:tcPr>
          <w:p w14:paraId="6A835BD9" w14:textId="4D87CA4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Teachers, caregivers, general public</w:t>
            </w:r>
          </w:p>
        </w:tc>
        <w:tc>
          <w:tcPr>
            <w:tcW w:w="1241" w:type="dxa"/>
          </w:tcPr>
          <w:p w14:paraId="4C6782F3" w14:textId="6D67A9A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Autism, ID, communication disabilities, other DD</w:t>
            </w:r>
          </w:p>
        </w:tc>
        <w:tc>
          <w:tcPr>
            <w:tcW w:w="1473" w:type="dxa"/>
          </w:tcPr>
          <w:p w14:paraId="3A178C6E" w14:textId="3CE578A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Childhood, adloescence, (adulthood)</w:t>
            </w:r>
          </w:p>
        </w:tc>
      </w:tr>
      <w:tr w:rsidR="0040549A" w:rsidRPr="00BA126E" w14:paraId="2C50B859" w14:textId="77777777" w:rsidTr="005E33F1">
        <w:tc>
          <w:tcPr>
            <w:tcW w:w="1595" w:type="dxa"/>
          </w:tcPr>
          <w:p w14:paraId="3F4DB98C" w14:textId="4A51EBF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Kit de ferramentas para comportamentos desafiadores e agressivos (Challenging </w:t>
            </w:r>
            <w:r w:rsidRPr="00BF1D54">
              <w:rPr>
                <w:sz w:val="22"/>
                <w:szCs w:val="22"/>
                <w:lang w:val="en-GB"/>
              </w:rPr>
              <w:lastRenderedPageBreak/>
              <w:t>and aggressive behaviours toolkit)</w:t>
            </w:r>
          </w:p>
        </w:tc>
        <w:tc>
          <w:tcPr>
            <w:tcW w:w="1498" w:type="dxa"/>
          </w:tcPr>
          <w:p w14:paraId="23D3F8EB" w14:textId="43D5578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>Autism Speaks (translated by Autismo e Realidade)</w:t>
            </w:r>
          </w:p>
        </w:tc>
        <w:tc>
          <w:tcPr>
            <w:tcW w:w="1443" w:type="dxa"/>
          </w:tcPr>
          <w:p w14:paraId="160106AC" w14:textId="6A8B2A0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2012</w:t>
            </w:r>
          </w:p>
        </w:tc>
        <w:tc>
          <w:tcPr>
            <w:tcW w:w="1418" w:type="dxa"/>
          </w:tcPr>
          <w:p w14:paraId="4069A9E9" w14:textId="77D969B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Portuguese </w:t>
            </w:r>
          </w:p>
        </w:tc>
        <w:tc>
          <w:tcPr>
            <w:tcW w:w="1417" w:type="dxa"/>
          </w:tcPr>
          <w:p w14:paraId="30A816AE" w14:textId="6ABABE9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Handbook (toolkit)</w:t>
            </w:r>
          </w:p>
        </w:tc>
        <w:tc>
          <w:tcPr>
            <w:tcW w:w="1418" w:type="dxa"/>
          </w:tcPr>
          <w:p w14:paraId="3B7ACC2E" w14:textId="192EB0F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USA</w:t>
            </w:r>
          </w:p>
        </w:tc>
        <w:tc>
          <w:tcPr>
            <w:tcW w:w="1417" w:type="dxa"/>
          </w:tcPr>
          <w:p w14:paraId="70F7D8AD" w14:textId="2F472B0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53" w:type="dxa"/>
          </w:tcPr>
          <w:p w14:paraId="6F404820" w14:textId="584B643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Teachers, helthworkers, (parents and caregivers) </w:t>
            </w:r>
          </w:p>
        </w:tc>
        <w:tc>
          <w:tcPr>
            <w:tcW w:w="1241" w:type="dxa"/>
          </w:tcPr>
          <w:p w14:paraId="101BE764" w14:textId="5F5091A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473" w:type="dxa"/>
          </w:tcPr>
          <w:p w14:paraId="1988B33C" w14:textId="30F0C7A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Challenging and aggressive behaviour and strategies to manage it</w:t>
            </w:r>
          </w:p>
        </w:tc>
      </w:tr>
      <w:tr w:rsidR="0040549A" w:rsidRPr="00BA126E" w14:paraId="5D10CE2C" w14:textId="77777777" w:rsidTr="005E33F1">
        <w:tc>
          <w:tcPr>
            <w:tcW w:w="1595" w:type="dxa"/>
          </w:tcPr>
          <w:p w14:paraId="2FBD06F9" w14:textId="2028218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Manual para as escolas (Manual for schools) School Community Tool Kit</w:t>
            </w:r>
          </w:p>
        </w:tc>
        <w:tc>
          <w:tcPr>
            <w:tcW w:w="1498" w:type="dxa"/>
          </w:tcPr>
          <w:p w14:paraId="01C153BB" w14:textId="3E9B9D1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 Speaks (translated by Autismo e Realidade)</w:t>
            </w:r>
          </w:p>
        </w:tc>
        <w:tc>
          <w:tcPr>
            <w:tcW w:w="1443" w:type="dxa"/>
          </w:tcPr>
          <w:p w14:paraId="70B5D52B" w14:textId="72E6AC7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2011</w:t>
            </w:r>
          </w:p>
        </w:tc>
        <w:tc>
          <w:tcPr>
            <w:tcW w:w="1418" w:type="dxa"/>
          </w:tcPr>
          <w:p w14:paraId="0ABFC139" w14:textId="1673FA2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Portuguese</w:t>
            </w:r>
          </w:p>
        </w:tc>
        <w:tc>
          <w:tcPr>
            <w:tcW w:w="1417" w:type="dxa"/>
          </w:tcPr>
          <w:p w14:paraId="79644FCA" w14:textId="7A513DD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Handbook (manual)</w:t>
            </w:r>
          </w:p>
        </w:tc>
        <w:tc>
          <w:tcPr>
            <w:tcW w:w="1418" w:type="dxa"/>
          </w:tcPr>
          <w:p w14:paraId="1855FF68" w14:textId="19BDD1A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USA</w:t>
            </w:r>
          </w:p>
        </w:tc>
        <w:tc>
          <w:tcPr>
            <w:tcW w:w="1417" w:type="dxa"/>
          </w:tcPr>
          <w:p w14:paraId="3633F88C" w14:textId="22217D7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53" w:type="dxa"/>
          </w:tcPr>
          <w:p w14:paraId="02D2DC71" w14:textId="79D6163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School community (teachers, administrators, aides, office staff, bus drivers, nurses, custodians, peers and parents)</w:t>
            </w:r>
          </w:p>
        </w:tc>
        <w:tc>
          <w:tcPr>
            <w:tcW w:w="1241" w:type="dxa"/>
          </w:tcPr>
          <w:p w14:paraId="6E5F9CC3" w14:textId="2520193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473" w:type="dxa"/>
          </w:tcPr>
          <w:p w14:paraId="650DCA25" w14:textId="5B746B4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Childhood, school age</w:t>
            </w:r>
          </w:p>
        </w:tc>
      </w:tr>
      <w:tr w:rsidR="0040549A" w:rsidRPr="00BA126E" w14:paraId="5ED0215D" w14:textId="77777777" w:rsidTr="005E33F1">
        <w:tc>
          <w:tcPr>
            <w:tcW w:w="1595" w:type="dxa"/>
          </w:tcPr>
          <w:p w14:paraId="68C25AEE" w14:textId="1C459A1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Guia para Leigos sobre o Transtorno do Espectro Autista (TEA) (Guide for laypeople on Autism Spectrum Disorder)</w:t>
            </w:r>
          </w:p>
        </w:tc>
        <w:tc>
          <w:tcPr>
            <w:tcW w:w="1498" w:type="dxa"/>
          </w:tcPr>
          <w:p w14:paraId="03273A5A" w14:textId="3535C09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Autismo e Realidade</w:t>
            </w:r>
          </w:p>
        </w:tc>
        <w:tc>
          <w:tcPr>
            <w:tcW w:w="1443" w:type="dxa"/>
          </w:tcPr>
          <w:p w14:paraId="12F632AA" w14:textId="6A2974C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2021</w:t>
            </w:r>
          </w:p>
        </w:tc>
        <w:tc>
          <w:tcPr>
            <w:tcW w:w="1418" w:type="dxa"/>
          </w:tcPr>
          <w:p w14:paraId="0A025E6F" w14:textId="537305E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Portuguese</w:t>
            </w:r>
          </w:p>
        </w:tc>
        <w:tc>
          <w:tcPr>
            <w:tcW w:w="1417" w:type="dxa"/>
          </w:tcPr>
          <w:p w14:paraId="17ED750F" w14:textId="7EB5A36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Handbook (guide)</w:t>
            </w:r>
          </w:p>
        </w:tc>
        <w:tc>
          <w:tcPr>
            <w:tcW w:w="1418" w:type="dxa"/>
          </w:tcPr>
          <w:p w14:paraId="0BB084CA" w14:textId="194A099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17" w:type="dxa"/>
          </w:tcPr>
          <w:p w14:paraId="0DE2DFAD" w14:textId="485E029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53" w:type="dxa"/>
          </w:tcPr>
          <w:p w14:paraId="53AB9C5B" w14:textId="5995A7C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Lay public interested in autism, (and caregivers)</w:t>
            </w:r>
          </w:p>
        </w:tc>
        <w:tc>
          <w:tcPr>
            <w:tcW w:w="1241" w:type="dxa"/>
          </w:tcPr>
          <w:p w14:paraId="799A24D9" w14:textId="5D51759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473" w:type="dxa"/>
          </w:tcPr>
          <w:p w14:paraId="29849836" w14:textId="19194A4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 (and adolescence and adulthood)</w:t>
            </w:r>
          </w:p>
        </w:tc>
      </w:tr>
      <w:tr w:rsidR="0040549A" w:rsidRPr="00BA126E" w14:paraId="03971800" w14:textId="77777777" w:rsidTr="005E33F1">
        <w:tc>
          <w:tcPr>
            <w:tcW w:w="1595" w:type="dxa"/>
          </w:tcPr>
          <w:p w14:paraId="719CCD24" w14:textId="7A4405AB" w:rsidR="0040549A" w:rsidRPr="00231EE2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it-IT"/>
              </w:rPr>
            </w:pPr>
            <w:r w:rsidRPr="00231EE2">
              <w:rPr>
                <w:sz w:val="22"/>
                <w:szCs w:val="22"/>
                <w:lang w:val="it-IT"/>
              </w:rPr>
              <w:t>Cartilha Autismo: Uma Realidade (Autism booklet: a reality)</w:t>
            </w:r>
          </w:p>
        </w:tc>
        <w:tc>
          <w:tcPr>
            <w:tcW w:w="1498" w:type="dxa"/>
          </w:tcPr>
          <w:p w14:paraId="2776CE8C" w14:textId="1E9A7CF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Autismo e Realidade</w:t>
            </w:r>
          </w:p>
        </w:tc>
        <w:tc>
          <w:tcPr>
            <w:tcW w:w="1443" w:type="dxa"/>
          </w:tcPr>
          <w:p w14:paraId="13DE9D11" w14:textId="27B7DAE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2013</w:t>
            </w:r>
          </w:p>
        </w:tc>
        <w:tc>
          <w:tcPr>
            <w:tcW w:w="1418" w:type="dxa"/>
          </w:tcPr>
          <w:p w14:paraId="5E3C3E3C" w14:textId="5356AAD6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Portuguese</w:t>
            </w:r>
          </w:p>
        </w:tc>
        <w:tc>
          <w:tcPr>
            <w:tcW w:w="1417" w:type="dxa"/>
          </w:tcPr>
          <w:p w14:paraId="482C7251" w14:textId="3EE4AD6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Comic book</w:t>
            </w:r>
          </w:p>
        </w:tc>
        <w:tc>
          <w:tcPr>
            <w:tcW w:w="1418" w:type="dxa"/>
          </w:tcPr>
          <w:p w14:paraId="6C2A6431" w14:textId="65DE3F0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17" w:type="dxa"/>
          </w:tcPr>
          <w:p w14:paraId="315292AE" w14:textId="1A26041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53" w:type="dxa"/>
          </w:tcPr>
          <w:p w14:paraId="47D1DFD2" w14:textId="3F77671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Teachers, health professionals (and parents)</w:t>
            </w:r>
          </w:p>
        </w:tc>
        <w:tc>
          <w:tcPr>
            <w:tcW w:w="1241" w:type="dxa"/>
          </w:tcPr>
          <w:p w14:paraId="5984677C" w14:textId="62BB499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473" w:type="dxa"/>
          </w:tcPr>
          <w:p w14:paraId="4782E4FA" w14:textId="46038E2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Childhood, school age</w:t>
            </w:r>
          </w:p>
        </w:tc>
      </w:tr>
      <w:tr w:rsidR="0040549A" w:rsidRPr="00BA126E" w14:paraId="4527AC78" w14:textId="77777777" w:rsidTr="005E33F1">
        <w:tc>
          <w:tcPr>
            <w:tcW w:w="1595" w:type="dxa"/>
          </w:tcPr>
          <w:p w14:paraId="56806EEC" w14:textId="11708B7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ICO e o Mundo Que Queremos Construir (Ico and the World we want to build)</w:t>
            </w:r>
          </w:p>
        </w:tc>
        <w:tc>
          <w:tcPr>
            <w:tcW w:w="1498" w:type="dxa"/>
          </w:tcPr>
          <w:p w14:paraId="182C330C" w14:textId="170C9FF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Carina Alves &amp; Elyse Matos </w:t>
            </w:r>
          </w:p>
        </w:tc>
        <w:tc>
          <w:tcPr>
            <w:tcW w:w="1443" w:type="dxa"/>
          </w:tcPr>
          <w:p w14:paraId="72AF08A1" w14:textId="2164DB8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2020</w:t>
            </w:r>
          </w:p>
        </w:tc>
        <w:tc>
          <w:tcPr>
            <w:tcW w:w="1418" w:type="dxa"/>
          </w:tcPr>
          <w:p w14:paraId="3FEB0E50" w14:textId="3546F57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Portuguese</w:t>
            </w:r>
          </w:p>
        </w:tc>
        <w:tc>
          <w:tcPr>
            <w:tcW w:w="1417" w:type="dxa"/>
          </w:tcPr>
          <w:p w14:paraId="3790D66D" w14:textId="7E4439E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Children's book</w:t>
            </w:r>
          </w:p>
        </w:tc>
        <w:tc>
          <w:tcPr>
            <w:tcW w:w="1418" w:type="dxa"/>
          </w:tcPr>
          <w:p w14:paraId="4A7ED263" w14:textId="1A6F864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17" w:type="dxa"/>
          </w:tcPr>
          <w:p w14:paraId="7E5A020B" w14:textId="437E2BF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53" w:type="dxa"/>
          </w:tcPr>
          <w:p w14:paraId="5E0D5748" w14:textId="1D3EAEF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"Lay public, or ""Everyone who wants to think differently to </w:t>
            </w:r>
            <w:r w:rsidRPr="00BF1D54">
              <w:rPr>
                <w:sz w:val="22"/>
                <w:szCs w:val="22"/>
                <w:lang w:val="en-GB"/>
              </w:rPr>
              <w:lastRenderedPageBreak/>
              <w:t>change</w:t>
            </w:r>
            <w:r w:rsidR="00531137">
              <w:rPr>
                <w:sz w:val="22"/>
                <w:szCs w:val="22"/>
                <w:lang w:val="en-GB"/>
              </w:rPr>
              <w:t xml:space="preserve"> the world”</w:t>
            </w:r>
          </w:p>
        </w:tc>
        <w:tc>
          <w:tcPr>
            <w:tcW w:w="1241" w:type="dxa"/>
          </w:tcPr>
          <w:p w14:paraId="40DA4597" w14:textId="2DC180E7" w:rsidR="0040549A" w:rsidRPr="00BF1D54" w:rsidRDefault="00531137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lastRenderedPageBreak/>
              <w:t>Autism</w:t>
            </w:r>
          </w:p>
        </w:tc>
        <w:tc>
          <w:tcPr>
            <w:tcW w:w="1473" w:type="dxa"/>
          </w:tcPr>
          <w:p w14:paraId="10AC82EE" w14:textId="0890DE97" w:rsidR="0040549A" w:rsidRPr="00BF1D54" w:rsidRDefault="00531137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Childhood (10yo)</w:t>
            </w:r>
          </w:p>
        </w:tc>
      </w:tr>
      <w:tr w:rsidR="0040549A" w:rsidRPr="00BA126E" w14:paraId="7F2D1902" w14:textId="77777777" w:rsidTr="005E33F1">
        <w:tc>
          <w:tcPr>
            <w:tcW w:w="1595" w:type="dxa"/>
          </w:tcPr>
          <w:p w14:paraId="3A3AD5F9" w14:textId="154A953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Diferenças entre TEA (Transtorno do Espectro Autista) e TDL (Transtorno do Desenvolvimento da Linguagem) (Differences between autism and communication development disability)</w:t>
            </w:r>
          </w:p>
        </w:tc>
        <w:tc>
          <w:tcPr>
            <w:tcW w:w="1498" w:type="dxa"/>
          </w:tcPr>
          <w:p w14:paraId="7E2F76A6" w14:textId="694ADC0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Mundo TDL</w:t>
            </w:r>
          </w:p>
        </w:tc>
        <w:tc>
          <w:tcPr>
            <w:tcW w:w="1443" w:type="dxa"/>
          </w:tcPr>
          <w:p w14:paraId="7DE7C7DF" w14:textId="77E9191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2019</w:t>
            </w:r>
          </w:p>
        </w:tc>
        <w:tc>
          <w:tcPr>
            <w:tcW w:w="1418" w:type="dxa"/>
          </w:tcPr>
          <w:p w14:paraId="3FEBA2BC" w14:textId="4473976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Portuguese</w:t>
            </w:r>
          </w:p>
        </w:tc>
        <w:tc>
          <w:tcPr>
            <w:tcW w:w="1417" w:type="dxa"/>
          </w:tcPr>
          <w:p w14:paraId="4DCECF5A" w14:textId="2184894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Poster/illustrative table</w:t>
            </w:r>
          </w:p>
        </w:tc>
        <w:tc>
          <w:tcPr>
            <w:tcW w:w="1418" w:type="dxa"/>
          </w:tcPr>
          <w:p w14:paraId="11F58D5C" w14:textId="74929B5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17" w:type="dxa"/>
          </w:tcPr>
          <w:p w14:paraId="143CB7D9" w14:textId="375D534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53" w:type="dxa"/>
          </w:tcPr>
          <w:p w14:paraId="7865C6DC" w14:textId="1251D24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Lay public and Equipemundo's followers</w:t>
            </w:r>
          </w:p>
        </w:tc>
        <w:tc>
          <w:tcPr>
            <w:tcW w:w="1241" w:type="dxa"/>
          </w:tcPr>
          <w:p w14:paraId="738AED9D" w14:textId="67FD63D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Autism, language disability</w:t>
            </w:r>
          </w:p>
        </w:tc>
        <w:tc>
          <w:tcPr>
            <w:tcW w:w="1473" w:type="dxa"/>
          </w:tcPr>
          <w:p w14:paraId="33CA9E71" w14:textId="7EECB5E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Unspecified</w:t>
            </w:r>
          </w:p>
        </w:tc>
      </w:tr>
      <w:tr w:rsidR="0040549A" w:rsidRPr="00BA126E" w14:paraId="600C8DD5" w14:textId="77777777" w:rsidTr="005E33F1">
        <w:tc>
          <w:tcPr>
            <w:tcW w:w="1595" w:type="dxa"/>
          </w:tcPr>
          <w:p w14:paraId="2D2E6F47" w14:textId="5A0A531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The RehApp: Cerebral Palsy</w:t>
            </w:r>
          </w:p>
        </w:tc>
        <w:tc>
          <w:tcPr>
            <w:tcW w:w="1498" w:type="dxa"/>
          </w:tcPr>
          <w:p w14:paraId="696FCD68" w14:textId="5922E8A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Enablement</w:t>
            </w:r>
          </w:p>
        </w:tc>
        <w:tc>
          <w:tcPr>
            <w:tcW w:w="1443" w:type="dxa"/>
          </w:tcPr>
          <w:p w14:paraId="01280E17" w14:textId="2B454C0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Unavailable</w:t>
            </w:r>
          </w:p>
        </w:tc>
        <w:tc>
          <w:tcPr>
            <w:tcW w:w="1418" w:type="dxa"/>
          </w:tcPr>
          <w:p w14:paraId="78B12CC4" w14:textId="1C837DB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English, French, Nepali, Portuguese, Khmer</w:t>
            </w:r>
          </w:p>
        </w:tc>
        <w:tc>
          <w:tcPr>
            <w:tcW w:w="1417" w:type="dxa"/>
          </w:tcPr>
          <w:p w14:paraId="400F660C" w14:textId="7B79C98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Chapter in online app</w:t>
            </w:r>
          </w:p>
        </w:tc>
        <w:tc>
          <w:tcPr>
            <w:tcW w:w="1418" w:type="dxa"/>
          </w:tcPr>
          <w:p w14:paraId="29CAAFB4" w14:textId="0A349B1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The Netherlands</w:t>
            </w:r>
          </w:p>
        </w:tc>
        <w:tc>
          <w:tcPr>
            <w:tcW w:w="1417" w:type="dxa"/>
          </w:tcPr>
          <w:p w14:paraId="5FC361F5" w14:textId="1F2F1FA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Low- and middle-income countries (especially in Africa, South America and south East Asia)</w:t>
            </w:r>
          </w:p>
        </w:tc>
        <w:tc>
          <w:tcPr>
            <w:tcW w:w="1453" w:type="dxa"/>
          </w:tcPr>
          <w:p w14:paraId="6591DE7A" w14:textId="6DDEBA2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Fieldworkers</w:t>
            </w:r>
          </w:p>
        </w:tc>
        <w:tc>
          <w:tcPr>
            <w:tcW w:w="1241" w:type="dxa"/>
          </w:tcPr>
          <w:p w14:paraId="2810CC6F" w14:textId="14999FD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Cerebral palsy</w:t>
            </w:r>
          </w:p>
        </w:tc>
        <w:tc>
          <w:tcPr>
            <w:tcW w:w="1473" w:type="dxa"/>
          </w:tcPr>
          <w:p w14:paraId="277F7732" w14:textId="64953A2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Unspecified overall, but with specific references to babies and children</w:t>
            </w:r>
          </w:p>
        </w:tc>
      </w:tr>
      <w:tr w:rsidR="0040549A" w:rsidRPr="00BA126E" w14:paraId="35E15A06" w14:textId="77777777" w:rsidTr="005E33F1">
        <w:tc>
          <w:tcPr>
            <w:tcW w:w="1595" w:type="dxa"/>
          </w:tcPr>
          <w:p w14:paraId="5CAA07F5" w14:textId="4BE464C6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The RehApp: Intellectual Disability</w:t>
            </w:r>
          </w:p>
        </w:tc>
        <w:tc>
          <w:tcPr>
            <w:tcW w:w="1498" w:type="dxa"/>
          </w:tcPr>
          <w:p w14:paraId="02002B35" w14:textId="2B8EDB26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Enablement</w:t>
            </w:r>
          </w:p>
        </w:tc>
        <w:tc>
          <w:tcPr>
            <w:tcW w:w="1443" w:type="dxa"/>
          </w:tcPr>
          <w:p w14:paraId="5B8644A1" w14:textId="744956B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Unavailable</w:t>
            </w:r>
          </w:p>
        </w:tc>
        <w:tc>
          <w:tcPr>
            <w:tcW w:w="1418" w:type="dxa"/>
          </w:tcPr>
          <w:p w14:paraId="4903AD0E" w14:textId="3C90179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English, French, Nepali, Portuguese, Khmer</w:t>
            </w:r>
          </w:p>
        </w:tc>
        <w:tc>
          <w:tcPr>
            <w:tcW w:w="1417" w:type="dxa"/>
          </w:tcPr>
          <w:p w14:paraId="2D12D764" w14:textId="7EE62B1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Chapter in online app</w:t>
            </w:r>
          </w:p>
        </w:tc>
        <w:tc>
          <w:tcPr>
            <w:tcW w:w="1418" w:type="dxa"/>
          </w:tcPr>
          <w:p w14:paraId="46DDE0FC" w14:textId="5F10CBE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The Netherlands, Indonesia</w:t>
            </w:r>
          </w:p>
        </w:tc>
        <w:tc>
          <w:tcPr>
            <w:tcW w:w="1417" w:type="dxa"/>
          </w:tcPr>
          <w:p w14:paraId="490CEC3A" w14:textId="226B4B2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Low- and middle-income countries (especially in Africa, South America and south East Asia)</w:t>
            </w:r>
          </w:p>
        </w:tc>
        <w:tc>
          <w:tcPr>
            <w:tcW w:w="1453" w:type="dxa"/>
          </w:tcPr>
          <w:p w14:paraId="0FCF4E41" w14:textId="092E5EF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Fieldworkers</w:t>
            </w:r>
          </w:p>
        </w:tc>
        <w:tc>
          <w:tcPr>
            <w:tcW w:w="1241" w:type="dxa"/>
          </w:tcPr>
          <w:p w14:paraId="1EF9DDA5" w14:textId="52FE477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ID</w:t>
            </w:r>
          </w:p>
        </w:tc>
        <w:tc>
          <w:tcPr>
            <w:tcW w:w="1473" w:type="dxa"/>
          </w:tcPr>
          <w:p w14:paraId="72B8C819" w14:textId="0008148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Unspecified overall, but with specific references to babies and children</w:t>
            </w:r>
          </w:p>
        </w:tc>
      </w:tr>
      <w:tr w:rsidR="0040549A" w:rsidRPr="00BA126E" w14:paraId="0F5E202A" w14:textId="77777777" w:rsidTr="005E33F1">
        <w:tc>
          <w:tcPr>
            <w:tcW w:w="1595" w:type="dxa"/>
          </w:tcPr>
          <w:p w14:paraId="1B3A5DC2" w14:textId="4C04CFE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The RehApp: Autism </w:t>
            </w:r>
            <w:r w:rsidRPr="00BF1D54">
              <w:rPr>
                <w:sz w:val="22"/>
                <w:szCs w:val="22"/>
                <w:lang w:val="en-GB"/>
              </w:rPr>
              <w:lastRenderedPageBreak/>
              <w:t>Spectrum Disorder</w:t>
            </w:r>
          </w:p>
        </w:tc>
        <w:tc>
          <w:tcPr>
            <w:tcW w:w="1498" w:type="dxa"/>
          </w:tcPr>
          <w:p w14:paraId="292B982C" w14:textId="6FA7BDE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>Enablement</w:t>
            </w:r>
          </w:p>
        </w:tc>
        <w:tc>
          <w:tcPr>
            <w:tcW w:w="1443" w:type="dxa"/>
          </w:tcPr>
          <w:p w14:paraId="08798869" w14:textId="112D5EF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Unavailable</w:t>
            </w:r>
          </w:p>
        </w:tc>
        <w:tc>
          <w:tcPr>
            <w:tcW w:w="1418" w:type="dxa"/>
          </w:tcPr>
          <w:p w14:paraId="3972CF01" w14:textId="14A058E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English, French, </w:t>
            </w:r>
            <w:r w:rsidRPr="00BF1D54">
              <w:rPr>
                <w:sz w:val="22"/>
                <w:szCs w:val="22"/>
                <w:lang w:val="en-GB"/>
              </w:rPr>
              <w:lastRenderedPageBreak/>
              <w:t>Nepali, Portuguese, Khmer</w:t>
            </w:r>
          </w:p>
        </w:tc>
        <w:tc>
          <w:tcPr>
            <w:tcW w:w="1417" w:type="dxa"/>
          </w:tcPr>
          <w:p w14:paraId="047C2F4F" w14:textId="667EB05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>Chapter in online app</w:t>
            </w:r>
          </w:p>
        </w:tc>
        <w:tc>
          <w:tcPr>
            <w:tcW w:w="1418" w:type="dxa"/>
          </w:tcPr>
          <w:p w14:paraId="2B2FAA4A" w14:textId="253EE19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The Netherlands</w:t>
            </w:r>
          </w:p>
        </w:tc>
        <w:tc>
          <w:tcPr>
            <w:tcW w:w="1417" w:type="dxa"/>
          </w:tcPr>
          <w:p w14:paraId="5EA4A263" w14:textId="7860AF8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Low- and middle-</w:t>
            </w:r>
            <w:r w:rsidRPr="00BF1D54">
              <w:rPr>
                <w:sz w:val="22"/>
                <w:szCs w:val="22"/>
                <w:lang w:val="en-GB"/>
              </w:rPr>
              <w:lastRenderedPageBreak/>
              <w:t>income countries (especially in Africa, South America and south East Asia)</w:t>
            </w:r>
          </w:p>
        </w:tc>
        <w:tc>
          <w:tcPr>
            <w:tcW w:w="1453" w:type="dxa"/>
          </w:tcPr>
          <w:p w14:paraId="6CF69112" w14:textId="303B845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>Fieldworkers</w:t>
            </w:r>
          </w:p>
        </w:tc>
        <w:tc>
          <w:tcPr>
            <w:tcW w:w="1241" w:type="dxa"/>
          </w:tcPr>
          <w:p w14:paraId="4A2848F6" w14:textId="76501E5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473" w:type="dxa"/>
          </w:tcPr>
          <w:p w14:paraId="0683F517" w14:textId="7AAA018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From birth to adulthood</w:t>
            </w:r>
          </w:p>
        </w:tc>
      </w:tr>
      <w:tr w:rsidR="0040549A" w:rsidRPr="00BA126E" w14:paraId="3003ACCF" w14:textId="77777777" w:rsidTr="005E33F1">
        <w:tc>
          <w:tcPr>
            <w:tcW w:w="1595" w:type="dxa"/>
          </w:tcPr>
          <w:p w14:paraId="2904B690" w14:textId="6709317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The RehApp: Down Syndrome</w:t>
            </w:r>
          </w:p>
        </w:tc>
        <w:tc>
          <w:tcPr>
            <w:tcW w:w="1498" w:type="dxa"/>
          </w:tcPr>
          <w:p w14:paraId="34DC7AD8" w14:textId="66BAAC1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Enablement</w:t>
            </w:r>
          </w:p>
        </w:tc>
        <w:tc>
          <w:tcPr>
            <w:tcW w:w="1443" w:type="dxa"/>
          </w:tcPr>
          <w:p w14:paraId="096183B8" w14:textId="2267F73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Unavailable</w:t>
            </w:r>
          </w:p>
        </w:tc>
        <w:tc>
          <w:tcPr>
            <w:tcW w:w="1418" w:type="dxa"/>
          </w:tcPr>
          <w:p w14:paraId="7D06D5C0" w14:textId="0984008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English, French, Nepali, Portuguese, Khmer</w:t>
            </w:r>
          </w:p>
        </w:tc>
        <w:tc>
          <w:tcPr>
            <w:tcW w:w="1417" w:type="dxa"/>
          </w:tcPr>
          <w:p w14:paraId="0A431187" w14:textId="2815051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Chapter in online app</w:t>
            </w:r>
          </w:p>
        </w:tc>
        <w:tc>
          <w:tcPr>
            <w:tcW w:w="1418" w:type="dxa"/>
          </w:tcPr>
          <w:p w14:paraId="4A041560" w14:textId="49706F1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The Netherlands</w:t>
            </w:r>
          </w:p>
        </w:tc>
        <w:tc>
          <w:tcPr>
            <w:tcW w:w="1417" w:type="dxa"/>
          </w:tcPr>
          <w:p w14:paraId="19B4D998" w14:textId="7961856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Low- and middle-income countries (especially in Africa, South America and south East Asia)</w:t>
            </w:r>
          </w:p>
        </w:tc>
        <w:tc>
          <w:tcPr>
            <w:tcW w:w="1453" w:type="dxa"/>
          </w:tcPr>
          <w:p w14:paraId="4A0C6E44" w14:textId="2D47193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Fieldworkers</w:t>
            </w:r>
          </w:p>
        </w:tc>
        <w:tc>
          <w:tcPr>
            <w:tcW w:w="1241" w:type="dxa"/>
          </w:tcPr>
          <w:p w14:paraId="59EEFC92" w14:textId="1B9FC66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Down Syndrome</w:t>
            </w:r>
          </w:p>
        </w:tc>
        <w:tc>
          <w:tcPr>
            <w:tcW w:w="1473" w:type="dxa"/>
          </w:tcPr>
          <w:p w14:paraId="405C4D06" w14:textId="5B8BFCD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Unspecified overall, but with specific references to babies and children</w:t>
            </w:r>
          </w:p>
        </w:tc>
      </w:tr>
    </w:tbl>
    <w:p w14:paraId="126A4F96" w14:textId="77777777" w:rsidR="0040549A" w:rsidRPr="00BF1D54" w:rsidRDefault="0040549A" w:rsidP="0040549A">
      <w:pPr>
        <w:pStyle w:val="Corpo"/>
        <w:spacing w:after="120" w:line="480" w:lineRule="auto"/>
        <w:rPr>
          <w:shd w:val="clear" w:color="auto" w:fill="FFFFFF"/>
          <w:lang w:val="en-GB"/>
        </w:rPr>
      </w:pPr>
    </w:p>
    <w:p w14:paraId="345CD4A0" w14:textId="4794731F" w:rsidR="002F3822" w:rsidRPr="00BF1D54" w:rsidRDefault="0091498E" w:rsidP="0040549A">
      <w:pPr>
        <w:pStyle w:val="Corpo"/>
        <w:spacing w:after="120" w:line="480" w:lineRule="auto"/>
        <w:rPr>
          <w:rFonts w:cs="Times New Roman"/>
          <w:color w:val="222222"/>
          <w:sz w:val="22"/>
          <w:szCs w:val="22"/>
          <w:shd w:val="clear" w:color="auto" w:fill="FFFFFF"/>
          <w:lang w:val="en-GB"/>
        </w:rPr>
      </w:pPr>
      <w:r w:rsidRPr="00BF1D54">
        <w:rPr>
          <w:rFonts w:cs="Times New Roman"/>
          <w:color w:val="222222"/>
          <w:sz w:val="22"/>
          <w:szCs w:val="22"/>
          <w:shd w:val="clear" w:color="auto" w:fill="FFFFFF"/>
          <w:lang w:val="en-GB"/>
        </w:rPr>
        <w:t>Table 2. Summary of Resources for Health Settings</w:t>
      </w:r>
    </w:p>
    <w:tbl>
      <w:tblPr>
        <w:tblStyle w:val="TableGrid"/>
        <w:tblW w:w="14591" w:type="dxa"/>
        <w:tblLook w:val="04A0" w:firstRow="1" w:lastRow="0" w:firstColumn="1" w:lastColumn="0" w:noHBand="0" w:noVBand="1"/>
      </w:tblPr>
      <w:tblGrid>
        <w:gridCol w:w="1866"/>
        <w:gridCol w:w="1537"/>
        <w:gridCol w:w="1279"/>
        <w:gridCol w:w="1378"/>
        <w:gridCol w:w="1402"/>
        <w:gridCol w:w="1267"/>
        <w:gridCol w:w="1365"/>
        <w:gridCol w:w="1560"/>
        <w:gridCol w:w="1585"/>
        <w:gridCol w:w="1352"/>
      </w:tblGrid>
      <w:tr w:rsidR="0040549A" w:rsidRPr="00BA126E" w14:paraId="14A08B6A" w14:textId="77777777" w:rsidTr="0040549A">
        <w:tc>
          <w:tcPr>
            <w:tcW w:w="1866" w:type="dxa"/>
          </w:tcPr>
          <w:p w14:paraId="14CC76BB" w14:textId="1CBABA46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Title</w:t>
            </w:r>
          </w:p>
        </w:tc>
        <w:tc>
          <w:tcPr>
            <w:tcW w:w="1537" w:type="dxa"/>
          </w:tcPr>
          <w:p w14:paraId="02F3AC8B" w14:textId="4288D38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Organisations / Authors</w:t>
            </w:r>
          </w:p>
        </w:tc>
        <w:tc>
          <w:tcPr>
            <w:tcW w:w="1279" w:type="dxa"/>
          </w:tcPr>
          <w:p w14:paraId="592F0458" w14:textId="1628333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Date Produced</w:t>
            </w:r>
          </w:p>
        </w:tc>
        <w:tc>
          <w:tcPr>
            <w:tcW w:w="1378" w:type="dxa"/>
          </w:tcPr>
          <w:p w14:paraId="7BC6987B" w14:textId="1F42B0C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Langauge(s)</w:t>
            </w:r>
          </w:p>
        </w:tc>
        <w:tc>
          <w:tcPr>
            <w:tcW w:w="1402" w:type="dxa"/>
          </w:tcPr>
          <w:p w14:paraId="0CD4A8D6" w14:textId="5C83D72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Type/format of resource</w:t>
            </w:r>
          </w:p>
        </w:tc>
        <w:tc>
          <w:tcPr>
            <w:tcW w:w="1267" w:type="dxa"/>
          </w:tcPr>
          <w:p w14:paraId="555DE0D9" w14:textId="48E18A0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Where was it developed</w:t>
            </w:r>
          </w:p>
        </w:tc>
        <w:tc>
          <w:tcPr>
            <w:tcW w:w="1365" w:type="dxa"/>
          </w:tcPr>
          <w:p w14:paraId="0D87CD23" w14:textId="0F78CB0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For use where?</w:t>
            </w:r>
          </w:p>
        </w:tc>
        <w:tc>
          <w:tcPr>
            <w:tcW w:w="1560" w:type="dxa"/>
          </w:tcPr>
          <w:p w14:paraId="2DD56533" w14:textId="2811333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Audience</w:t>
            </w:r>
          </w:p>
        </w:tc>
        <w:tc>
          <w:tcPr>
            <w:tcW w:w="1585" w:type="dxa"/>
          </w:tcPr>
          <w:p w14:paraId="6E9812D1" w14:textId="36E5B75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DD targeted</w:t>
            </w:r>
          </w:p>
        </w:tc>
        <w:tc>
          <w:tcPr>
            <w:tcW w:w="1352" w:type="dxa"/>
          </w:tcPr>
          <w:p w14:paraId="5B16CC18" w14:textId="25B85F7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Age group targeted</w:t>
            </w:r>
          </w:p>
        </w:tc>
      </w:tr>
      <w:tr w:rsidR="0040549A" w:rsidRPr="00BA126E" w14:paraId="087BB62A" w14:textId="77777777" w:rsidTr="0040549A">
        <w:tc>
          <w:tcPr>
            <w:tcW w:w="1866" w:type="dxa"/>
          </w:tcPr>
          <w:p w14:paraId="6E111B0D" w14:textId="2D32918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When Children Have Problems (Study Session 17 in the Non-Communicable Diseases, Emergency Care and Mental Health Module of the Health Education and Training HEAT programme)</w:t>
            </w:r>
          </w:p>
        </w:tc>
        <w:tc>
          <w:tcPr>
            <w:tcW w:w="1537" w:type="dxa"/>
          </w:tcPr>
          <w:p w14:paraId="2147AEBF" w14:textId="0804A35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The Open University (UK), Addis Ababa University (Ethiopia), Ethiopian Federal Ministry of Health</w:t>
            </w:r>
          </w:p>
        </w:tc>
        <w:tc>
          <w:tcPr>
            <w:tcW w:w="1279" w:type="dxa"/>
          </w:tcPr>
          <w:p w14:paraId="560793F3" w14:textId="34FBBB5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2013</w:t>
            </w:r>
          </w:p>
        </w:tc>
        <w:tc>
          <w:tcPr>
            <w:tcW w:w="1378" w:type="dxa"/>
          </w:tcPr>
          <w:p w14:paraId="7BC3C4D0" w14:textId="384DE36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English, Ahmaric</w:t>
            </w:r>
          </w:p>
        </w:tc>
        <w:tc>
          <w:tcPr>
            <w:tcW w:w="1402" w:type="dxa"/>
          </w:tcPr>
          <w:p w14:paraId="20626337" w14:textId="1F1A8DA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Training session</w:t>
            </w:r>
          </w:p>
        </w:tc>
        <w:tc>
          <w:tcPr>
            <w:tcW w:w="1267" w:type="dxa"/>
          </w:tcPr>
          <w:p w14:paraId="7984EDFF" w14:textId="58B8732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UK, Ethiopia</w:t>
            </w:r>
          </w:p>
        </w:tc>
        <w:tc>
          <w:tcPr>
            <w:tcW w:w="1365" w:type="dxa"/>
          </w:tcPr>
          <w:p w14:paraId="7BAB589A" w14:textId="3727010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Ethiopia; can be used across sub-Saharan Africa</w:t>
            </w:r>
          </w:p>
        </w:tc>
        <w:tc>
          <w:tcPr>
            <w:tcW w:w="1560" w:type="dxa"/>
          </w:tcPr>
          <w:p w14:paraId="77730DA5" w14:textId="6E5E48A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Health Extension Workers</w:t>
            </w:r>
          </w:p>
        </w:tc>
        <w:tc>
          <w:tcPr>
            <w:tcW w:w="1585" w:type="dxa"/>
          </w:tcPr>
          <w:p w14:paraId="13DF5CF8" w14:textId="3216C90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ID, mentions of other DD</w:t>
            </w:r>
          </w:p>
        </w:tc>
        <w:tc>
          <w:tcPr>
            <w:tcW w:w="1352" w:type="dxa"/>
          </w:tcPr>
          <w:p w14:paraId="7AFE4A77" w14:textId="2F29C8A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 (and adolescents)</w:t>
            </w:r>
          </w:p>
        </w:tc>
      </w:tr>
      <w:tr w:rsidR="0040549A" w:rsidRPr="00BA126E" w14:paraId="5DC6F1EB" w14:textId="77777777" w:rsidTr="0040549A">
        <w:tc>
          <w:tcPr>
            <w:tcW w:w="1866" w:type="dxa"/>
          </w:tcPr>
          <w:p w14:paraId="0D081159" w14:textId="7103D60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>Child developmental and mental health problems (page 21 and chapter 6 in Mental Health: a Guide for Community Health Workers of the Health Education and Training in the HEAT+ programme)</w:t>
            </w:r>
          </w:p>
        </w:tc>
        <w:tc>
          <w:tcPr>
            <w:tcW w:w="1537" w:type="dxa"/>
          </w:tcPr>
          <w:p w14:paraId="098E3DA1" w14:textId="3B37CF0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The Open University (UK), Addis Ababa University (Ethiopia)</w:t>
            </w:r>
          </w:p>
        </w:tc>
        <w:tc>
          <w:tcPr>
            <w:tcW w:w="1279" w:type="dxa"/>
          </w:tcPr>
          <w:p w14:paraId="30DF091B" w14:textId="670ED1D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2017</w:t>
            </w:r>
          </w:p>
        </w:tc>
        <w:tc>
          <w:tcPr>
            <w:tcW w:w="1378" w:type="dxa"/>
          </w:tcPr>
          <w:p w14:paraId="776D0C73" w14:textId="3E9597E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English, Ahmaric</w:t>
            </w:r>
          </w:p>
        </w:tc>
        <w:tc>
          <w:tcPr>
            <w:tcW w:w="1402" w:type="dxa"/>
          </w:tcPr>
          <w:p w14:paraId="2D838819" w14:textId="0BF033A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Handbook (pocket guide)</w:t>
            </w:r>
          </w:p>
        </w:tc>
        <w:tc>
          <w:tcPr>
            <w:tcW w:w="1267" w:type="dxa"/>
          </w:tcPr>
          <w:p w14:paraId="2A08E559" w14:textId="18F99DB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UK, Ethiopia</w:t>
            </w:r>
          </w:p>
        </w:tc>
        <w:tc>
          <w:tcPr>
            <w:tcW w:w="1365" w:type="dxa"/>
          </w:tcPr>
          <w:p w14:paraId="32535F00" w14:textId="3B24B42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Ethiopia, adaptable to other contexts</w:t>
            </w:r>
          </w:p>
        </w:tc>
        <w:tc>
          <w:tcPr>
            <w:tcW w:w="1560" w:type="dxa"/>
          </w:tcPr>
          <w:p w14:paraId="43704A68" w14:textId="0A20E06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Health Extension Workers</w:t>
            </w:r>
          </w:p>
        </w:tc>
        <w:tc>
          <w:tcPr>
            <w:tcW w:w="1585" w:type="dxa"/>
          </w:tcPr>
          <w:p w14:paraId="45E35597" w14:textId="2A4D1F1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ID, autism, other DD</w:t>
            </w:r>
          </w:p>
        </w:tc>
        <w:tc>
          <w:tcPr>
            <w:tcW w:w="1352" w:type="dxa"/>
          </w:tcPr>
          <w:p w14:paraId="3D576B94" w14:textId="6BAE891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</w:t>
            </w:r>
          </w:p>
        </w:tc>
      </w:tr>
      <w:tr w:rsidR="0040549A" w:rsidRPr="00BA126E" w14:paraId="0D745C96" w14:textId="77777777" w:rsidTr="0040549A">
        <w:tc>
          <w:tcPr>
            <w:tcW w:w="1866" w:type="dxa"/>
          </w:tcPr>
          <w:p w14:paraId="343BA674" w14:textId="21CF6D5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Training videos on childhood developmental problems (in the Non-Communicable Diseases, Emergency Care and Mental Health Module of the Health Education and Training HEAT+ programme)</w:t>
            </w:r>
          </w:p>
        </w:tc>
        <w:tc>
          <w:tcPr>
            <w:tcW w:w="1537" w:type="dxa"/>
          </w:tcPr>
          <w:p w14:paraId="6F6D8110" w14:textId="2DA1641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The Open University (UK), Addis Ababa University (Ethiopia) </w:t>
            </w:r>
          </w:p>
        </w:tc>
        <w:tc>
          <w:tcPr>
            <w:tcW w:w="1279" w:type="dxa"/>
          </w:tcPr>
          <w:p w14:paraId="56FD233F" w14:textId="23889706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2017</w:t>
            </w:r>
          </w:p>
        </w:tc>
        <w:tc>
          <w:tcPr>
            <w:tcW w:w="1378" w:type="dxa"/>
          </w:tcPr>
          <w:p w14:paraId="483DF909" w14:textId="4A16998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Amharic, Amharic with English subtitles</w:t>
            </w:r>
          </w:p>
        </w:tc>
        <w:tc>
          <w:tcPr>
            <w:tcW w:w="1402" w:type="dxa"/>
          </w:tcPr>
          <w:p w14:paraId="0C879D3F" w14:textId="600C631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Videos</w:t>
            </w:r>
          </w:p>
        </w:tc>
        <w:tc>
          <w:tcPr>
            <w:tcW w:w="1267" w:type="dxa"/>
          </w:tcPr>
          <w:p w14:paraId="49A83E98" w14:textId="5641AEF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UK, Ethiopia</w:t>
            </w:r>
          </w:p>
        </w:tc>
        <w:tc>
          <w:tcPr>
            <w:tcW w:w="1365" w:type="dxa"/>
          </w:tcPr>
          <w:p w14:paraId="56763CB6" w14:textId="30E2E6A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Ethiopia, adaptable to other contexts</w:t>
            </w:r>
          </w:p>
        </w:tc>
        <w:tc>
          <w:tcPr>
            <w:tcW w:w="1560" w:type="dxa"/>
          </w:tcPr>
          <w:p w14:paraId="1103F6C0" w14:textId="0BB70D6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Health Extension Workers</w:t>
            </w:r>
          </w:p>
        </w:tc>
        <w:tc>
          <w:tcPr>
            <w:tcW w:w="1585" w:type="dxa"/>
          </w:tcPr>
          <w:p w14:paraId="601DD50D" w14:textId="0889EA8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ID, autism</w:t>
            </w:r>
          </w:p>
        </w:tc>
        <w:tc>
          <w:tcPr>
            <w:tcW w:w="1352" w:type="dxa"/>
          </w:tcPr>
          <w:p w14:paraId="7383417D" w14:textId="2DF638A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</w:t>
            </w:r>
          </w:p>
        </w:tc>
      </w:tr>
      <w:tr w:rsidR="0040549A" w:rsidRPr="00BA126E" w14:paraId="33616ECE" w14:textId="77777777" w:rsidTr="0040549A">
        <w:tc>
          <w:tcPr>
            <w:tcW w:w="1866" w:type="dxa"/>
          </w:tcPr>
          <w:p w14:paraId="4410A9DA" w14:textId="59E7ED5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Problems in childhood and adolescence (Chapter 11 in Where there is no Psychiatrist)</w:t>
            </w:r>
          </w:p>
        </w:tc>
        <w:tc>
          <w:tcPr>
            <w:tcW w:w="1537" w:type="dxa"/>
          </w:tcPr>
          <w:p w14:paraId="4E50F559" w14:textId="3189869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Vikram Patel, Charlotte Hanlon </w:t>
            </w:r>
          </w:p>
        </w:tc>
        <w:tc>
          <w:tcPr>
            <w:tcW w:w="1279" w:type="dxa"/>
          </w:tcPr>
          <w:p w14:paraId="12E1396B" w14:textId="03FE049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2018</w:t>
            </w:r>
          </w:p>
        </w:tc>
        <w:tc>
          <w:tcPr>
            <w:tcW w:w="1378" w:type="dxa"/>
          </w:tcPr>
          <w:p w14:paraId="6564686E" w14:textId="4303AAC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02" w:type="dxa"/>
          </w:tcPr>
          <w:p w14:paraId="58072464" w14:textId="7EBAEFB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Book / guide</w:t>
            </w:r>
          </w:p>
        </w:tc>
        <w:tc>
          <w:tcPr>
            <w:tcW w:w="1267" w:type="dxa"/>
          </w:tcPr>
          <w:p w14:paraId="250C07C4" w14:textId="648B9A3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UK, USA, Ethiopia</w:t>
            </w:r>
          </w:p>
        </w:tc>
        <w:tc>
          <w:tcPr>
            <w:tcW w:w="1365" w:type="dxa"/>
          </w:tcPr>
          <w:p w14:paraId="5992B235" w14:textId="5AA7521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Globally, especially LMICs and low-resourced settings</w:t>
            </w:r>
          </w:p>
        </w:tc>
        <w:tc>
          <w:tcPr>
            <w:tcW w:w="1560" w:type="dxa"/>
          </w:tcPr>
          <w:p w14:paraId="6BCB8A72" w14:textId="60054C1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General health workers</w:t>
            </w:r>
          </w:p>
        </w:tc>
        <w:tc>
          <w:tcPr>
            <w:tcW w:w="1585" w:type="dxa"/>
          </w:tcPr>
          <w:p w14:paraId="7A8B2688" w14:textId="464410D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ID, cummunication and learning disabilities, autism</w:t>
            </w:r>
          </w:p>
        </w:tc>
        <w:tc>
          <w:tcPr>
            <w:tcW w:w="1352" w:type="dxa"/>
          </w:tcPr>
          <w:p w14:paraId="475217A2" w14:textId="3C474B8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 (and adolescence)</w:t>
            </w:r>
          </w:p>
        </w:tc>
      </w:tr>
      <w:tr w:rsidR="0040549A" w:rsidRPr="00BA126E" w14:paraId="71AA20CB" w14:textId="77777777" w:rsidTr="0040549A">
        <w:tc>
          <w:tcPr>
            <w:tcW w:w="1866" w:type="dxa"/>
          </w:tcPr>
          <w:p w14:paraId="3BE49D38" w14:textId="1628FC5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Therapeutic Intervention for autism (TIA) </w:t>
            </w:r>
            <w:r w:rsidRPr="00BF1D54">
              <w:rPr>
                <w:sz w:val="22"/>
                <w:szCs w:val="22"/>
                <w:lang w:val="en-GB"/>
              </w:rPr>
              <w:lastRenderedPageBreak/>
              <w:t>Clinic (Tutorial 5.4, pp 669-729, in Training manual for the establishment of child development and disability services in Bangladesh)</w:t>
            </w:r>
          </w:p>
        </w:tc>
        <w:tc>
          <w:tcPr>
            <w:tcW w:w="1537" w:type="dxa"/>
          </w:tcPr>
          <w:p w14:paraId="4C7032A7" w14:textId="3D666DD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>Bangladesh Protibondhi Foundation</w:t>
            </w:r>
          </w:p>
        </w:tc>
        <w:tc>
          <w:tcPr>
            <w:tcW w:w="1279" w:type="dxa"/>
          </w:tcPr>
          <w:p w14:paraId="07540B2F" w14:textId="1D90230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2021</w:t>
            </w:r>
          </w:p>
        </w:tc>
        <w:tc>
          <w:tcPr>
            <w:tcW w:w="1378" w:type="dxa"/>
          </w:tcPr>
          <w:p w14:paraId="3E3DCDBC" w14:textId="3D9C822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02" w:type="dxa"/>
          </w:tcPr>
          <w:p w14:paraId="640A7FF5" w14:textId="383B193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Training tutorial in multi-</w:t>
            </w:r>
            <w:r w:rsidRPr="00BF1D54">
              <w:rPr>
                <w:sz w:val="22"/>
                <w:szCs w:val="22"/>
                <w:lang w:val="en-GB"/>
              </w:rPr>
              <w:lastRenderedPageBreak/>
              <w:t>professional training programme (manual)</w:t>
            </w:r>
          </w:p>
        </w:tc>
        <w:tc>
          <w:tcPr>
            <w:tcW w:w="1267" w:type="dxa"/>
          </w:tcPr>
          <w:p w14:paraId="01DBD1F8" w14:textId="4E43528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>Bangladesh</w:t>
            </w:r>
          </w:p>
        </w:tc>
        <w:tc>
          <w:tcPr>
            <w:tcW w:w="1365" w:type="dxa"/>
          </w:tcPr>
          <w:p w14:paraId="6912C326" w14:textId="07C124E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Bangladesh</w:t>
            </w:r>
          </w:p>
        </w:tc>
        <w:tc>
          <w:tcPr>
            <w:tcW w:w="1560" w:type="dxa"/>
          </w:tcPr>
          <w:p w14:paraId="0FD58185" w14:textId="17B1D6C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Generic health workers (and </w:t>
            </w:r>
            <w:r w:rsidRPr="00BF1D54">
              <w:rPr>
                <w:sz w:val="22"/>
                <w:szCs w:val="22"/>
                <w:lang w:val="en-GB"/>
              </w:rPr>
              <w:lastRenderedPageBreak/>
              <w:t>developmental therapists)</w:t>
            </w:r>
          </w:p>
        </w:tc>
        <w:tc>
          <w:tcPr>
            <w:tcW w:w="1585" w:type="dxa"/>
          </w:tcPr>
          <w:p w14:paraId="0CD68756" w14:textId="1C88C1B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>Autism</w:t>
            </w:r>
          </w:p>
        </w:tc>
        <w:tc>
          <w:tcPr>
            <w:tcW w:w="1352" w:type="dxa"/>
          </w:tcPr>
          <w:p w14:paraId="1D12B4AD" w14:textId="457B8EB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0-18 years (and adulthood)</w:t>
            </w:r>
          </w:p>
        </w:tc>
      </w:tr>
      <w:tr w:rsidR="0040549A" w:rsidRPr="00BA126E" w14:paraId="124E0025" w14:textId="77777777" w:rsidTr="0040549A">
        <w:tc>
          <w:tcPr>
            <w:tcW w:w="1866" w:type="dxa"/>
          </w:tcPr>
          <w:p w14:paraId="26B904AF" w14:textId="3020215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Speach, Language and Communication (SLC) Clinic (Tutorial 5.5, pp 730-766, in Training manual for the establishment of child development and disability services in Bangladesh)</w:t>
            </w:r>
          </w:p>
        </w:tc>
        <w:tc>
          <w:tcPr>
            <w:tcW w:w="1537" w:type="dxa"/>
          </w:tcPr>
          <w:p w14:paraId="22F567A5" w14:textId="5BAC967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Bangladesh Protibondhi Foundation</w:t>
            </w:r>
          </w:p>
        </w:tc>
        <w:tc>
          <w:tcPr>
            <w:tcW w:w="1279" w:type="dxa"/>
          </w:tcPr>
          <w:p w14:paraId="3B95F604" w14:textId="07146CF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2021</w:t>
            </w:r>
          </w:p>
        </w:tc>
        <w:tc>
          <w:tcPr>
            <w:tcW w:w="1378" w:type="dxa"/>
          </w:tcPr>
          <w:p w14:paraId="030BBF77" w14:textId="35A4A8C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02" w:type="dxa"/>
          </w:tcPr>
          <w:p w14:paraId="74BCDAB2" w14:textId="08ECAA5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Training tutorial in multi-professional training programme (manual)</w:t>
            </w:r>
          </w:p>
        </w:tc>
        <w:tc>
          <w:tcPr>
            <w:tcW w:w="1267" w:type="dxa"/>
          </w:tcPr>
          <w:p w14:paraId="0C1ECDCA" w14:textId="7A4FE50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Bangladesh</w:t>
            </w:r>
          </w:p>
        </w:tc>
        <w:tc>
          <w:tcPr>
            <w:tcW w:w="1365" w:type="dxa"/>
          </w:tcPr>
          <w:p w14:paraId="14C970D0" w14:textId="66134A4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Bangladesh</w:t>
            </w:r>
          </w:p>
        </w:tc>
        <w:tc>
          <w:tcPr>
            <w:tcW w:w="1560" w:type="dxa"/>
          </w:tcPr>
          <w:p w14:paraId="0EF99868" w14:textId="0D15CAA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Generic health workers (and developmental therapists)</w:t>
            </w:r>
          </w:p>
        </w:tc>
        <w:tc>
          <w:tcPr>
            <w:tcW w:w="1585" w:type="dxa"/>
          </w:tcPr>
          <w:p w14:paraId="18589424" w14:textId="180B62D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Speech, communication disabilities</w:t>
            </w:r>
          </w:p>
        </w:tc>
        <w:tc>
          <w:tcPr>
            <w:tcW w:w="1352" w:type="dxa"/>
          </w:tcPr>
          <w:p w14:paraId="1937F210" w14:textId="07DBE8F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0-18 years (and adulthood)</w:t>
            </w:r>
          </w:p>
        </w:tc>
      </w:tr>
      <w:tr w:rsidR="0040549A" w:rsidRPr="00BA126E" w14:paraId="17E553B9" w14:textId="77777777" w:rsidTr="0040549A">
        <w:tc>
          <w:tcPr>
            <w:tcW w:w="1866" w:type="dxa"/>
          </w:tcPr>
          <w:p w14:paraId="556844FC" w14:textId="1A840B5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Well Baby and Neonatal Clinic (WBC) (Tutorial 5.6, pp 767-789, in Training manual for the establishment of child development and disability services in Bangladesh)</w:t>
            </w:r>
          </w:p>
        </w:tc>
        <w:tc>
          <w:tcPr>
            <w:tcW w:w="1537" w:type="dxa"/>
          </w:tcPr>
          <w:p w14:paraId="1C2B6492" w14:textId="56B2EAE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Bangladesh Protibondhi Foundation</w:t>
            </w:r>
          </w:p>
        </w:tc>
        <w:tc>
          <w:tcPr>
            <w:tcW w:w="1279" w:type="dxa"/>
          </w:tcPr>
          <w:p w14:paraId="47BDF387" w14:textId="28E9AC6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2021</w:t>
            </w:r>
          </w:p>
        </w:tc>
        <w:tc>
          <w:tcPr>
            <w:tcW w:w="1378" w:type="dxa"/>
          </w:tcPr>
          <w:p w14:paraId="5D346E9D" w14:textId="2786DBA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02" w:type="dxa"/>
          </w:tcPr>
          <w:p w14:paraId="3F845E71" w14:textId="7BA499E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Training tutorial in multi-professional training programme (manual)</w:t>
            </w:r>
          </w:p>
        </w:tc>
        <w:tc>
          <w:tcPr>
            <w:tcW w:w="1267" w:type="dxa"/>
          </w:tcPr>
          <w:p w14:paraId="5427F3FC" w14:textId="74B0709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Bangladesh</w:t>
            </w:r>
          </w:p>
        </w:tc>
        <w:tc>
          <w:tcPr>
            <w:tcW w:w="1365" w:type="dxa"/>
          </w:tcPr>
          <w:p w14:paraId="1BC7E9B5" w14:textId="2FDCCDB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Bangladesh</w:t>
            </w:r>
          </w:p>
        </w:tc>
        <w:tc>
          <w:tcPr>
            <w:tcW w:w="1560" w:type="dxa"/>
          </w:tcPr>
          <w:p w14:paraId="5F5D9274" w14:textId="44CDA6F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Generic health workers (and developmental therapists)</w:t>
            </w:r>
          </w:p>
        </w:tc>
        <w:tc>
          <w:tcPr>
            <w:tcW w:w="1585" w:type="dxa"/>
          </w:tcPr>
          <w:p w14:paraId="23C853D8" w14:textId="208C6E96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General DD</w:t>
            </w:r>
          </w:p>
        </w:tc>
        <w:tc>
          <w:tcPr>
            <w:tcW w:w="1352" w:type="dxa"/>
          </w:tcPr>
          <w:p w14:paraId="574547EE" w14:textId="467B443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0-5 years</w:t>
            </w:r>
          </w:p>
        </w:tc>
      </w:tr>
      <w:tr w:rsidR="0040549A" w:rsidRPr="00BA126E" w14:paraId="273D1ADD" w14:textId="77777777" w:rsidTr="0040549A">
        <w:tc>
          <w:tcPr>
            <w:tcW w:w="1866" w:type="dxa"/>
          </w:tcPr>
          <w:p w14:paraId="53C9A703" w14:textId="01F3BB2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Child&amp;Adolescent Mental &amp; Behavioural Disorders (CMH, </w:t>
            </w:r>
            <w:r w:rsidRPr="00BF1D54">
              <w:rPr>
                <w:sz w:val="22"/>
                <w:szCs w:val="22"/>
                <w:lang w:val="en-GB"/>
              </w:rPr>
              <w:lastRenderedPageBreak/>
              <w:t>pp. 69-92 in mhGAP Intervention Guide 2.0)</w:t>
            </w:r>
          </w:p>
        </w:tc>
        <w:tc>
          <w:tcPr>
            <w:tcW w:w="1537" w:type="dxa"/>
          </w:tcPr>
          <w:p w14:paraId="7A1910E0" w14:textId="7E5FBF9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 xml:space="preserve">World Health Organization Department of Mental Health </w:t>
            </w:r>
            <w:r w:rsidRPr="00BF1D54">
              <w:rPr>
                <w:sz w:val="22"/>
                <w:szCs w:val="22"/>
                <w:lang w:val="en-GB"/>
              </w:rPr>
              <w:lastRenderedPageBreak/>
              <w:t>and Substance Abuse</w:t>
            </w:r>
          </w:p>
        </w:tc>
        <w:tc>
          <w:tcPr>
            <w:tcW w:w="1279" w:type="dxa"/>
          </w:tcPr>
          <w:p w14:paraId="2EA96C12" w14:textId="3A4566A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>2016</w:t>
            </w:r>
          </w:p>
        </w:tc>
        <w:tc>
          <w:tcPr>
            <w:tcW w:w="1378" w:type="dxa"/>
          </w:tcPr>
          <w:p w14:paraId="34A3AA68" w14:textId="137F4BE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English, Arabic, French, Italian, </w:t>
            </w:r>
            <w:r w:rsidRPr="00BF1D54">
              <w:rPr>
                <w:sz w:val="22"/>
                <w:szCs w:val="22"/>
                <w:lang w:val="en-GB"/>
              </w:rPr>
              <w:lastRenderedPageBreak/>
              <w:t>Marathi, Russian, Spanish, Thai, Ukrainian</w:t>
            </w:r>
          </w:p>
        </w:tc>
        <w:tc>
          <w:tcPr>
            <w:tcW w:w="1402" w:type="dxa"/>
          </w:tcPr>
          <w:p w14:paraId="05CD36A5" w14:textId="15901B8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>Handbook (decision-making tool)</w:t>
            </w:r>
          </w:p>
        </w:tc>
        <w:tc>
          <w:tcPr>
            <w:tcW w:w="1267" w:type="dxa"/>
          </w:tcPr>
          <w:p w14:paraId="2CB609C5" w14:textId="547D343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Switzerland</w:t>
            </w:r>
          </w:p>
        </w:tc>
        <w:tc>
          <w:tcPr>
            <w:tcW w:w="1365" w:type="dxa"/>
          </w:tcPr>
          <w:p w14:paraId="5EA19C63" w14:textId="62489C2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LMICs, extended to all World Health </w:t>
            </w:r>
            <w:r w:rsidRPr="00BF1D54">
              <w:rPr>
                <w:sz w:val="22"/>
                <w:szCs w:val="22"/>
                <w:lang w:val="en-GB"/>
              </w:rPr>
              <w:lastRenderedPageBreak/>
              <w:t>Organization regions</w:t>
            </w:r>
          </w:p>
        </w:tc>
        <w:tc>
          <w:tcPr>
            <w:tcW w:w="1560" w:type="dxa"/>
          </w:tcPr>
          <w:p w14:paraId="78F9694A" w14:textId="169ABE1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>Non-specialist health workers</w:t>
            </w:r>
          </w:p>
        </w:tc>
        <w:tc>
          <w:tcPr>
            <w:tcW w:w="1585" w:type="dxa"/>
          </w:tcPr>
          <w:p w14:paraId="1349283B" w14:textId="497C186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Behaviour problems,  general DD</w:t>
            </w:r>
          </w:p>
        </w:tc>
        <w:tc>
          <w:tcPr>
            <w:tcW w:w="1352" w:type="dxa"/>
          </w:tcPr>
          <w:p w14:paraId="78992C15" w14:textId="38C023C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0-12 years (and adolescence </w:t>
            </w:r>
            <w:r w:rsidRPr="00BF1D54">
              <w:rPr>
                <w:sz w:val="22"/>
                <w:szCs w:val="22"/>
                <w:lang w:val="en-GB"/>
              </w:rPr>
              <w:lastRenderedPageBreak/>
              <w:t>and adulthood)</w:t>
            </w:r>
          </w:p>
        </w:tc>
      </w:tr>
      <w:tr w:rsidR="0040549A" w:rsidRPr="00BA126E" w14:paraId="51DEEBE3" w14:textId="77777777" w:rsidTr="0040549A">
        <w:tc>
          <w:tcPr>
            <w:tcW w:w="1866" w:type="dxa"/>
          </w:tcPr>
          <w:p w14:paraId="6E3C663A" w14:textId="3E2910F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>Child and adolescent mental and behavioural disorders (Module in the mhGAP Training of Health-care providers (TOHP))</w:t>
            </w:r>
          </w:p>
        </w:tc>
        <w:tc>
          <w:tcPr>
            <w:tcW w:w="1537" w:type="dxa"/>
          </w:tcPr>
          <w:p w14:paraId="1E2AA606" w14:textId="487B8EE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World Health Organization</w:t>
            </w:r>
          </w:p>
        </w:tc>
        <w:tc>
          <w:tcPr>
            <w:tcW w:w="1279" w:type="dxa"/>
          </w:tcPr>
          <w:p w14:paraId="652FFDD5" w14:textId="4725BA8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2017</w:t>
            </w:r>
          </w:p>
        </w:tc>
        <w:tc>
          <w:tcPr>
            <w:tcW w:w="1378" w:type="dxa"/>
          </w:tcPr>
          <w:p w14:paraId="7D29C36B" w14:textId="0D710CD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02" w:type="dxa"/>
          </w:tcPr>
          <w:p w14:paraId="463AE76B" w14:textId="450607A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Training programme module</w:t>
            </w:r>
          </w:p>
        </w:tc>
        <w:tc>
          <w:tcPr>
            <w:tcW w:w="1267" w:type="dxa"/>
          </w:tcPr>
          <w:p w14:paraId="5CCCBDF9" w14:textId="1360FF1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Switzerland</w:t>
            </w:r>
          </w:p>
        </w:tc>
        <w:tc>
          <w:tcPr>
            <w:tcW w:w="1365" w:type="dxa"/>
          </w:tcPr>
          <w:p w14:paraId="35A0EBF3" w14:textId="0B27ED2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LMICs</w:t>
            </w:r>
          </w:p>
        </w:tc>
        <w:tc>
          <w:tcPr>
            <w:tcW w:w="1560" w:type="dxa"/>
          </w:tcPr>
          <w:p w14:paraId="798891BB" w14:textId="15C0CC8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Non-specialist health-care providers</w:t>
            </w:r>
          </w:p>
        </w:tc>
        <w:tc>
          <w:tcPr>
            <w:tcW w:w="1585" w:type="dxa"/>
          </w:tcPr>
          <w:p w14:paraId="074BA594" w14:textId="2074149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General DD, autism, ID</w:t>
            </w:r>
          </w:p>
        </w:tc>
        <w:tc>
          <w:tcPr>
            <w:tcW w:w="1352" w:type="dxa"/>
          </w:tcPr>
          <w:p w14:paraId="7C1BCEF1" w14:textId="2046B6C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 (and adolescence)</w:t>
            </w:r>
          </w:p>
        </w:tc>
      </w:tr>
      <w:tr w:rsidR="0040549A" w:rsidRPr="00BA126E" w14:paraId="254ABD97" w14:textId="77777777" w:rsidTr="0040549A">
        <w:tc>
          <w:tcPr>
            <w:tcW w:w="1866" w:type="dxa"/>
          </w:tcPr>
          <w:p w14:paraId="154974E4" w14:textId="2415A74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Signs of Mental retardation</w:t>
            </w:r>
          </w:p>
        </w:tc>
        <w:tc>
          <w:tcPr>
            <w:tcW w:w="1537" w:type="dxa"/>
          </w:tcPr>
          <w:p w14:paraId="3E1611BD" w14:textId="6DBFD976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Geeta Chopra</w:t>
            </w:r>
          </w:p>
        </w:tc>
        <w:tc>
          <w:tcPr>
            <w:tcW w:w="1279" w:type="dxa"/>
          </w:tcPr>
          <w:p w14:paraId="6FB3615D" w14:textId="74066F5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pre-1999</w:t>
            </w:r>
          </w:p>
        </w:tc>
        <w:tc>
          <w:tcPr>
            <w:tcW w:w="1378" w:type="dxa"/>
          </w:tcPr>
          <w:p w14:paraId="4FAB2798" w14:textId="35E93C2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English, Hindi</w:t>
            </w:r>
          </w:p>
        </w:tc>
        <w:tc>
          <w:tcPr>
            <w:tcW w:w="1402" w:type="dxa"/>
          </w:tcPr>
          <w:p w14:paraId="741AC0F7" w14:textId="4FB6B51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Poster</w:t>
            </w:r>
          </w:p>
        </w:tc>
        <w:tc>
          <w:tcPr>
            <w:tcW w:w="1267" w:type="dxa"/>
          </w:tcPr>
          <w:p w14:paraId="4169C043" w14:textId="2F4ECB7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</w:t>
            </w:r>
          </w:p>
        </w:tc>
        <w:tc>
          <w:tcPr>
            <w:tcW w:w="1365" w:type="dxa"/>
          </w:tcPr>
          <w:p w14:paraId="11019FFC" w14:textId="7CDF607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</w:t>
            </w:r>
          </w:p>
        </w:tc>
        <w:tc>
          <w:tcPr>
            <w:tcW w:w="1560" w:type="dxa"/>
          </w:tcPr>
          <w:p w14:paraId="066351A1" w14:textId="20850B8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Community child care and health workers</w:t>
            </w:r>
          </w:p>
        </w:tc>
        <w:tc>
          <w:tcPr>
            <w:tcW w:w="1585" w:type="dxa"/>
          </w:tcPr>
          <w:p w14:paraId="2B3F411E" w14:textId="2B18006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ID</w:t>
            </w:r>
          </w:p>
        </w:tc>
        <w:tc>
          <w:tcPr>
            <w:tcW w:w="1352" w:type="dxa"/>
          </w:tcPr>
          <w:p w14:paraId="34B1D525" w14:textId="52D43866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3 months - 5 years</w:t>
            </w:r>
          </w:p>
        </w:tc>
      </w:tr>
      <w:tr w:rsidR="0040549A" w:rsidRPr="00BA126E" w14:paraId="3D467AF4" w14:textId="77777777" w:rsidTr="0040549A">
        <w:tc>
          <w:tcPr>
            <w:tcW w:w="1866" w:type="dxa"/>
          </w:tcPr>
          <w:p w14:paraId="3F5818D5" w14:textId="328477B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Managing a child with intellectual challenge: General principles</w:t>
            </w:r>
          </w:p>
        </w:tc>
        <w:tc>
          <w:tcPr>
            <w:tcW w:w="1537" w:type="dxa"/>
          </w:tcPr>
          <w:p w14:paraId="31BD6817" w14:textId="1EF2BA4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Geeta Chopra</w:t>
            </w:r>
          </w:p>
        </w:tc>
        <w:tc>
          <w:tcPr>
            <w:tcW w:w="1279" w:type="dxa"/>
          </w:tcPr>
          <w:p w14:paraId="4A4F037C" w14:textId="60E1BC4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pre-1999</w:t>
            </w:r>
          </w:p>
        </w:tc>
        <w:tc>
          <w:tcPr>
            <w:tcW w:w="1378" w:type="dxa"/>
          </w:tcPr>
          <w:p w14:paraId="544590AD" w14:textId="4F00618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English, Hindi</w:t>
            </w:r>
          </w:p>
        </w:tc>
        <w:tc>
          <w:tcPr>
            <w:tcW w:w="1402" w:type="dxa"/>
          </w:tcPr>
          <w:p w14:paraId="0BCC1484" w14:textId="5CAB712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Poster</w:t>
            </w:r>
          </w:p>
        </w:tc>
        <w:tc>
          <w:tcPr>
            <w:tcW w:w="1267" w:type="dxa"/>
          </w:tcPr>
          <w:p w14:paraId="2F3BD35C" w14:textId="3820ECF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</w:t>
            </w:r>
          </w:p>
        </w:tc>
        <w:tc>
          <w:tcPr>
            <w:tcW w:w="1365" w:type="dxa"/>
          </w:tcPr>
          <w:p w14:paraId="25284E3C" w14:textId="622E921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</w:t>
            </w:r>
          </w:p>
        </w:tc>
        <w:tc>
          <w:tcPr>
            <w:tcW w:w="1560" w:type="dxa"/>
          </w:tcPr>
          <w:p w14:paraId="164E1729" w14:textId="2FA88E6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Community child care and health workers</w:t>
            </w:r>
          </w:p>
        </w:tc>
        <w:tc>
          <w:tcPr>
            <w:tcW w:w="1585" w:type="dxa"/>
          </w:tcPr>
          <w:p w14:paraId="4CDB3EAF" w14:textId="706C92E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ID</w:t>
            </w:r>
          </w:p>
        </w:tc>
        <w:tc>
          <w:tcPr>
            <w:tcW w:w="1352" w:type="dxa"/>
          </w:tcPr>
          <w:p w14:paraId="1200A1A9" w14:textId="104DC28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</w:t>
            </w:r>
          </w:p>
        </w:tc>
      </w:tr>
      <w:tr w:rsidR="0040549A" w:rsidRPr="00BA126E" w14:paraId="5FF7771E" w14:textId="77777777" w:rsidTr="0040549A">
        <w:tc>
          <w:tcPr>
            <w:tcW w:w="1866" w:type="dxa"/>
          </w:tcPr>
          <w:p w14:paraId="53E7C313" w14:textId="122C778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Caring for Children with Development Disabilities</w:t>
            </w:r>
          </w:p>
        </w:tc>
        <w:tc>
          <w:tcPr>
            <w:tcW w:w="1537" w:type="dxa"/>
          </w:tcPr>
          <w:p w14:paraId="7D3380F9" w14:textId="4EF16E1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Multi-Agency International Training and Support</w:t>
            </w:r>
          </w:p>
        </w:tc>
        <w:tc>
          <w:tcPr>
            <w:tcW w:w="1279" w:type="dxa"/>
          </w:tcPr>
          <w:p w14:paraId="3BE7BED4" w14:textId="1F1A886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2017</w:t>
            </w:r>
          </w:p>
        </w:tc>
        <w:tc>
          <w:tcPr>
            <w:tcW w:w="1378" w:type="dxa"/>
          </w:tcPr>
          <w:p w14:paraId="449093EC" w14:textId="57F0D6C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 (available in Nepalese upon request)</w:t>
            </w:r>
          </w:p>
        </w:tc>
        <w:tc>
          <w:tcPr>
            <w:tcW w:w="1402" w:type="dxa"/>
          </w:tcPr>
          <w:p w14:paraId="79879474" w14:textId="4D6B681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Handbook (guide, manual)</w:t>
            </w:r>
          </w:p>
        </w:tc>
        <w:tc>
          <w:tcPr>
            <w:tcW w:w="1267" w:type="dxa"/>
          </w:tcPr>
          <w:p w14:paraId="61573088" w14:textId="2C84A96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United Kingdom </w:t>
            </w:r>
          </w:p>
        </w:tc>
        <w:tc>
          <w:tcPr>
            <w:tcW w:w="1365" w:type="dxa"/>
          </w:tcPr>
          <w:p w14:paraId="68EDBE20" w14:textId="78646C1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 and other LMICs in Asia; it can be used in low-resource settings globally (according to the resource)</w:t>
            </w:r>
          </w:p>
        </w:tc>
        <w:tc>
          <w:tcPr>
            <w:tcW w:w="1560" w:type="dxa"/>
          </w:tcPr>
          <w:p w14:paraId="03A3C0F9" w14:textId="3F94E3F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Non-specialist health workers who have received previous informal training on DD (e.g. MAITS Working with Children with Developmental Disabilities and their caregivers - for non-specialists in low </w:t>
            </w:r>
            <w:r w:rsidRPr="00BF1D54">
              <w:rPr>
                <w:sz w:val="22"/>
                <w:szCs w:val="22"/>
                <w:lang w:val="en-GB"/>
              </w:rPr>
              <w:lastRenderedPageBreak/>
              <w:t>resource settings)</w:t>
            </w:r>
          </w:p>
        </w:tc>
        <w:tc>
          <w:tcPr>
            <w:tcW w:w="1585" w:type="dxa"/>
          </w:tcPr>
          <w:p w14:paraId="3C2EC0C9" w14:textId="4DF93FA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>Cerebral palsy, ID, autism, epilepsy</w:t>
            </w:r>
          </w:p>
        </w:tc>
        <w:tc>
          <w:tcPr>
            <w:tcW w:w="1352" w:type="dxa"/>
          </w:tcPr>
          <w:p w14:paraId="68A6BEED" w14:textId="6E0B14B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Birth to adolescence</w:t>
            </w:r>
          </w:p>
        </w:tc>
      </w:tr>
      <w:tr w:rsidR="0040549A" w:rsidRPr="00BA126E" w14:paraId="3ED96656" w14:textId="77777777" w:rsidTr="0040549A">
        <w:tc>
          <w:tcPr>
            <w:tcW w:w="1866" w:type="dxa"/>
          </w:tcPr>
          <w:p w14:paraId="33A19EC1" w14:textId="3A25F19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Working with Children with Developmental Disabilities and their caregivers - for non-specialists in low resource settings</w:t>
            </w:r>
          </w:p>
        </w:tc>
        <w:tc>
          <w:tcPr>
            <w:tcW w:w="1537" w:type="dxa"/>
          </w:tcPr>
          <w:p w14:paraId="5A541852" w14:textId="5CB3051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Multi-Agency International Training and Support</w:t>
            </w:r>
          </w:p>
        </w:tc>
        <w:tc>
          <w:tcPr>
            <w:tcW w:w="1279" w:type="dxa"/>
          </w:tcPr>
          <w:p w14:paraId="6735E332" w14:textId="5AD793F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2018</w:t>
            </w:r>
          </w:p>
        </w:tc>
        <w:tc>
          <w:tcPr>
            <w:tcW w:w="1378" w:type="dxa"/>
          </w:tcPr>
          <w:p w14:paraId="1959D41A" w14:textId="1B53EBD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02" w:type="dxa"/>
          </w:tcPr>
          <w:p w14:paraId="262AA23E" w14:textId="7D8BFFD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Training programme (manual and presentation)</w:t>
            </w:r>
          </w:p>
        </w:tc>
        <w:tc>
          <w:tcPr>
            <w:tcW w:w="1267" w:type="dxa"/>
          </w:tcPr>
          <w:p w14:paraId="4C9EF239" w14:textId="7EE26EF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United Kingdom </w:t>
            </w:r>
          </w:p>
        </w:tc>
        <w:tc>
          <w:tcPr>
            <w:tcW w:w="1365" w:type="dxa"/>
          </w:tcPr>
          <w:p w14:paraId="08BF5C69" w14:textId="4FC7B27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Low-resource settings</w:t>
            </w:r>
          </w:p>
        </w:tc>
        <w:tc>
          <w:tcPr>
            <w:tcW w:w="1560" w:type="dxa"/>
          </w:tcPr>
          <w:p w14:paraId="3048EA9B" w14:textId="3B15D2F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Non-specialist health workers who have experience of working with children, and preferably some experience of working with children with disabilities, but have little or no knowledge of developmental disability</w:t>
            </w:r>
          </w:p>
        </w:tc>
        <w:tc>
          <w:tcPr>
            <w:tcW w:w="1585" w:type="dxa"/>
          </w:tcPr>
          <w:p w14:paraId="785D1A91" w14:textId="4F4A80B4" w:rsidR="0040549A" w:rsidRPr="00231EE2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it-IT"/>
              </w:rPr>
            </w:pPr>
            <w:r w:rsidRPr="00231EE2">
              <w:rPr>
                <w:sz w:val="22"/>
                <w:szCs w:val="22"/>
                <w:lang w:val="it-IT"/>
              </w:rPr>
              <w:t>Cerebral palsy, spina bifida, ID, autism, epilepsy</w:t>
            </w:r>
          </w:p>
        </w:tc>
        <w:tc>
          <w:tcPr>
            <w:tcW w:w="1352" w:type="dxa"/>
          </w:tcPr>
          <w:p w14:paraId="26D119D9" w14:textId="78385DB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Childhood, mostly 0-8 years</w:t>
            </w:r>
          </w:p>
        </w:tc>
      </w:tr>
      <w:tr w:rsidR="0040549A" w:rsidRPr="00BA126E" w14:paraId="04CC84BE" w14:textId="77777777" w:rsidTr="0040549A">
        <w:tc>
          <w:tcPr>
            <w:tcW w:w="1866" w:type="dxa"/>
          </w:tcPr>
          <w:p w14:paraId="3537B62D" w14:textId="25703E0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Intellectual Disability. A Manual for CBR Workers</w:t>
            </w:r>
          </w:p>
        </w:tc>
        <w:tc>
          <w:tcPr>
            <w:tcW w:w="1537" w:type="dxa"/>
          </w:tcPr>
          <w:p w14:paraId="3554BA62" w14:textId="5E075E0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Jayanthi Narayan; published by World Health Organization Regional Office for South-East Asia</w:t>
            </w:r>
          </w:p>
        </w:tc>
        <w:tc>
          <w:tcPr>
            <w:tcW w:w="1279" w:type="dxa"/>
          </w:tcPr>
          <w:p w14:paraId="0E7F19DF" w14:textId="5BAF8FE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2007</w:t>
            </w:r>
          </w:p>
        </w:tc>
        <w:tc>
          <w:tcPr>
            <w:tcW w:w="1378" w:type="dxa"/>
          </w:tcPr>
          <w:p w14:paraId="3D103270" w14:textId="792F9A4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English, Telugu</w:t>
            </w:r>
          </w:p>
        </w:tc>
        <w:tc>
          <w:tcPr>
            <w:tcW w:w="1402" w:type="dxa"/>
          </w:tcPr>
          <w:p w14:paraId="316BD5E5" w14:textId="323F8DE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Handbook / training manual</w:t>
            </w:r>
          </w:p>
        </w:tc>
        <w:tc>
          <w:tcPr>
            <w:tcW w:w="1267" w:type="dxa"/>
          </w:tcPr>
          <w:p w14:paraId="10F9788D" w14:textId="4B34DD5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</w:t>
            </w:r>
          </w:p>
        </w:tc>
        <w:tc>
          <w:tcPr>
            <w:tcW w:w="1365" w:type="dxa"/>
          </w:tcPr>
          <w:p w14:paraId="4D928234" w14:textId="461D4D4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India, with possibility to use in Member Countries of the World Health Organization South-East Asia Region</w:t>
            </w:r>
          </w:p>
        </w:tc>
        <w:tc>
          <w:tcPr>
            <w:tcW w:w="1560" w:type="dxa"/>
          </w:tcPr>
          <w:p w14:paraId="0899DB96" w14:textId="6D2B108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Community based rehabilitation workers</w:t>
            </w:r>
          </w:p>
        </w:tc>
        <w:tc>
          <w:tcPr>
            <w:tcW w:w="1585" w:type="dxa"/>
          </w:tcPr>
          <w:p w14:paraId="1189C30A" w14:textId="28262CE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ID </w:t>
            </w:r>
          </w:p>
        </w:tc>
        <w:tc>
          <w:tcPr>
            <w:tcW w:w="1352" w:type="dxa"/>
          </w:tcPr>
          <w:p w14:paraId="6D0C1D4A" w14:textId="5B94E77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Childhood, (adolescence and young adulthood)</w:t>
            </w:r>
          </w:p>
        </w:tc>
      </w:tr>
      <w:tr w:rsidR="0040549A" w:rsidRPr="00BA126E" w14:paraId="10B8B9E5" w14:textId="77777777" w:rsidTr="0040549A">
        <w:tc>
          <w:tcPr>
            <w:tcW w:w="1866" w:type="dxa"/>
          </w:tcPr>
          <w:p w14:paraId="350D0D05" w14:textId="7A819D3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Mental Retardation (Chapter 32 in Disabled Village Children. A guide for community health workers, rehabilitation </w:t>
            </w:r>
            <w:r w:rsidRPr="00BF1D54">
              <w:rPr>
                <w:sz w:val="22"/>
                <w:szCs w:val="22"/>
                <w:lang w:val="en-GB"/>
              </w:rPr>
              <w:lastRenderedPageBreak/>
              <w:t>workers, and families.)</w:t>
            </w:r>
          </w:p>
        </w:tc>
        <w:tc>
          <w:tcPr>
            <w:tcW w:w="1537" w:type="dxa"/>
          </w:tcPr>
          <w:p w14:paraId="50B941CC" w14:textId="597A56D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>David Werner</w:t>
            </w:r>
          </w:p>
        </w:tc>
        <w:tc>
          <w:tcPr>
            <w:tcW w:w="1279" w:type="dxa"/>
          </w:tcPr>
          <w:p w14:paraId="6E1E05CD" w14:textId="456392E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1987</w:t>
            </w:r>
          </w:p>
        </w:tc>
        <w:tc>
          <w:tcPr>
            <w:tcW w:w="1378" w:type="dxa"/>
          </w:tcPr>
          <w:p w14:paraId="10D16962" w14:textId="1806DB3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02" w:type="dxa"/>
          </w:tcPr>
          <w:p w14:paraId="4CC49B42" w14:textId="5A13C0A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Chapter in an interactive book (guide)</w:t>
            </w:r>
          </w:p>
        </w:tc>
        <w:tc>
          <w:tcPr>
            <w:tcW w:w="1267" w:type="dxa"/>
          </w:tcPr>
          <w:p w14:paraId="2D8517D5" w14:textId="42D2254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USA</w:t>
            </w:r>
          </w:p>
        </w:tc>
        <w:tc>
          <w:tcPr>
            <w:tcW w:w="1365" w:type="dxa"/>
          </w:tcPr>
          <w:p w14:paraId="65F00C96" w14:textId="12EBE1A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Global, especially in rural areas</w:t>
            </w:r>
          </w:p>
        </w:tc>
        <w:tc>
          <w:tcPr>
            <w:tcW w:w="1560" w:type="dxa"/>
          </w:tcPr>
          <w:p w14:paraId="451FB7E6" w14:textId="7E3C1EC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Community health workers, rehabilitation workers, and families</w:t>
            </w:r>
          </w:p>
        </w:tc>
        <w:tc>
          <w:tcPr>
            <w:tcW w:w="1585" w:type="dxa"/>
          </w:tcPr>
          <w:p w14:paraId="6CDED17D" w14:textId="63769096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ID </w:t>
            </w:r>
          </w:p>
        </w:tc>
        <w:tc>
          <w:tcPr>
            <w:tcW w:w="1352" w:type="dxa"/>
          </w:tcPr>
          <w:p w14:paraId="3B178792" w14:textId="5695BCE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</w:t>
            </w:r>
          </w:p>
        </w:tc>
      </w:tr>
      <w:tr w:rsidR="0040549A" w:rsidRPr="00BA126E" w14:paraId="46783D1B" w14:textId="77777777" w:rsidTr="0040549A">
        <w:tc>
          <w:tcPr>
            <w:tcW w:w="1866" w:type="dxa"/>
          </w:tcPr>
          <w:p w14:paraId="19C02F1B" w14:textId="497CF82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Patients with an Autism Spectrum Disorder – information for health professionals</w:t>
            </w:r>
          </w:p>
        </w:tc>
        <w:tc>
          <w:tcPr>
            <w:tcW w:w="1537" w:type="dxa"/>
          </w:tcPr>
          <w:p w14:paraId="7CDBD906" w14:textId="5A4800C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Christine Deudney</w:t>
            </w:r>
          </w:p>
        </w:tc>
        <w:tc>
          <w:tcPr>
            <w:tcW w:w="1279" w:type="dxa"/>
          </w:tcPr>
          <w:p w14:paraId="1921C08E" w14:textId="17519BC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2010</w:t>
            </w:r>
          </w:p>
        </w:tc>
        <w:tc>
          <w:tcPr>
            <w:tcW w:w="1378" w:type="dxa"/>
          </w:tcPr>
          <w:p w14:paraId="3EE4C75A" w14:textId="30D19C2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02" w:type="dxa"/>
          </w:tcPr>
          <w:p w14:paraId="69C09146" w14:textId="745F3D0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Handbook</w:t>
            </w:r>
          </w:p>
        </w:tc>
        <w:tc>
          <w:tcPr>
            <w:tcW w:w="1267" w:type="dxa"/>
          </w:tcPr>
          <w:p w14:paraId="1B921282" w14:textId="04B45736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UK and South Africa</w:t>
            </w:r>
          </w:p>
        </w:tc>
        <w:tc>
          <w:tcPr>
            <w:tcW w:w="1365" w:type="dxa"/>
          </w:tcPr>
          <w:p w14:paraId="4DDCC42A" w14:textId="1582723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South Africa</w:t>
            </w:r>
          </w:p>
        </w:tc>
        <w:tc>
          <w:tcPr>
            <w:tcW w:w="1560" w:type="dxa"/>
          </w:tcPr>
          <w:p w14:paraId="295E6F47" w14:textId="4865237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All health professionals and hospital who may come into contact with an adult or child with autism for reasons other than their autism.</w:t>
            </w:r>
          </w:p>
        </w:tc>
        <w:tc>
          <w:tcPr>
            <w:tcW w:w="1585" w:type="dxa"/>
          </w:tcPr>
          <w:p w14:paraId="26DFBF7A" w14:textId="6B0D700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352" w:type="dxa"/>
          </w:tcPr>
          <w:p w14:paraId="70C16623" w14:textId="7D8EBAE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 (and adulthood)</w:t>
            </w:r>
          </w:p>
        </w:tc>
      </w:tr>
    </w:tbl>
    <w:p w14:paraId="25113FBC" w14:textId="77777777" w:rsidR="0040549A" w:rsidRPr="00BF1D54" w:rsidRDefault="0040549A" w:rsidP="0040549A">
      <w:pPr>
        <w:pStyle w:val="Corpo"/>
        <w:spacing w:after="120" w:line="480" w:lineRule="auto"/>
        <w:rPr>
          <w:rFonts w:cs="Times New Roman"/>
          <w:color w:val="222222"/>
          <w:sz w:val="22"/>
          <w:szCs w:val="22"/>
          <w:shd w:val="clear" w:color="auto" w:fill="FFFFFF"/>
          <w:lang w:val="en-GB"/>
        </w:rPr>
      </w:pPr>
    </w:p>
    <w:p w14:paraId="0D502653" w14:textId="60F115F7" w:rsidR="00536A17" w:rsidRPr="00BF1D54" w:rsidRDefault="00536A17" w:rsidP="000E104B">
      <w:pPr>
        <w:pStyle w:val="Corpo"/>
        <w:spacing w:after="120" w:line="480" w:lineRule="auto"/>
        <w:ind w:left="851" w:hanging="851"/>
        <w:rPr>
          <w:rFonts w:cs="Times New Roman"/>
          <w:color w:val="222222"/>
          <w:sz w:val="22"/>
          <w:szCs w:val="22"/>
          <w:shd w:val="clear" w:color="auto" w:fill="FFFFFF"/>
          <w:lang w:val="en-GB"/>
        </w:rPr>
      </w:pPr>
      <w:r w:rsidRPr="00BF1D54">
        <w:rPr>
          <w:rFonts w:cs="Times New Roman"/>
          <w:color w:val="222222"/>
          <w:sz w:val="22"/>
          <w:szCs w:val="22"/>
          <w:shd w:val="clear" w:color="auto" w:fill="FFFFFF"/>
          <w:lang w:val="en-GB"/>
        </w:rPr>
        <w:t>Table 3. Summary of Resources for Education Settings</w:t>
      </w:r>
    </w:p>
    <w:tbl>
      <w:tblPr>
        <w:tblStyle w:val="TableGrid"/>
        <w:tblW w:w="14601" w:type="dxa"/>
        <w:tblInd w:w="-5" w:type="dxa"/>
        <w:tblLook w:val="04A0" w:firstRow="1" w:lastRow="0" w:firstColumn="1" w:lastColumn="0" w:noHBand="0" w:noVBand="1"/>
      </w:tblPr>
      <w:tblGrid>
        <w:gridCol w:w="1714"/>
        <w:gridCol w:w="1567"/>
        <w:gridCol w:w="1376"/>
        <w:gridCol w:w="1378"/>
        <w:gridCol w:w="1402"/>
        <w:gridCol w:w="1341"/>
        <w:gridCol w:w="1341"/>
        <w:gridCol w:w="1481"/>
        <w:gridCol w:w="1634"/>
        <w:gridCol w:w="1367"/>
      </w:tblGrid>
      <w:tr w:rsidR="005E160C" w:rsidRPr="00BA126E" w14:paraId="795ECF74" w14:textId="77777777" w:rsidTr="005E160C">
        <w:tc>
          <w:tcPr>
            <w:tcW w:w="1714" w:type="dxa"/>
          </w:tcPr>
          <w:p w14:paraId="20BA9C65" w14:textId="7F962B7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Title</w:t>
            </w:r>
          </w:p>
        </w:tc>
        <w:tc>
          <w:tcPr>
            <w:tcW w:w="1567" w:type="dxa"/>
          </w:tcPr>
          <w:p w14:paraId="320E8DA2" w14:textId="3F0E8D7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Organisations / Authors</w:t>
            </w:r>
          </w:p>
        </w:tc>
        <w:tc>
          <w:tcPr>
            <w:tcW w:w="1376" w:type="dxa"/>
          </w:tcPr>
          <w:p w14:paraId="735C4981" w14:textId="2C571CC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Date Produced</w:t>
            </w:r>
          </w:p>
        </w:tc>
        <w:tc>
          <w:tcPr>
            <w:tcW w:w="1378" w:type="dxa"/>
          </w:tcPr>
          <w:p w14:paraId="367CC8E8" w14:textId="24F7B76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Langauge(s)</w:t>
            </w:r>
          </w:p>
        </w:tc>
        <w:tc>
          <w:tcPr>
            <w:tcW w:w="1402" w:type="dxa"/>
          </w:tcPr>
          <w:p w14:paraId="6C344D9C" w14:textId="4E433A8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Type/format of resource</w:t>
            </w:r>
          </w:p>
        </w:tc>
        <w:tc>
          <w:tcPr>
            <w:tcW w:w="1341" w:type="dxa"/>
          </w:tcPr>
          <w:p w14:paraId="2D925801" w14:textId="0429975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Where was it developed</w:t>
            </w:r>
          </w:p>
        </w:tc>
        <w:tc>
          <w:tcPr>
            <w:tcW w:w="1341" w:type="dxa"/>
          </w:tcPr>
          <w:p w14:paraId="6246DB6E" w14:textId="4AA01BA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For use where?</w:t>
            </w:r>
          </w:p>
        </w:tc>
        <w:tc>
          <w:tcPr>
            <w:tcW w:w="1481" w:type="dxa"/>
          </w:tcPr>
          <w:p w14:paraId="535CE639" w14:textId="7B51CC3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Audience</w:t>
            </w:r>
          </w:p>
        </w:tc>
        <w:tc>
          <w:tcPr>
            <w:tcW w:w="1634" w:type="dxa"/>
          </w:tcPr>
          <w:p w14:paraId="2DF8FBB0" w14:textId="0C13CE5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DD targeted</w:t>
            </w:r>
          </w:p>
        </w:tc>
        <w:tc>
          <w:tcPr>
            <w:tcW w:w="1367" w:type="dxa"/>
          </w:tcPr>
          <w:p w14:paraId="43DC66C1" w14:textId="6EE0C02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b/>
                <w:bCs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b/>
                <w:bCs/>
                <w:sz w:val="22"/>
                <w:szCs w:val="22"/>
                <w:lang w:val="en-GB"/>
              </w:rPr>
              <w:t>Age group targeted</w:t>
            </w:r>
          </w:p>
        </w:tc>
      </w:tr>
      <w:tr w:rsidR="005E160C" w:rsidRPr="00BA126E" w14:paraId="48BDB2E6" w14:textId="77777777" w:rsidTr="005E160C">
        <w:tc>
          <w:tcPr>
            <w:tcW w:w="1714" w:type="dxa"/>
          </w:tcPr>
          <w:p w14:paraId="45499112" w14:textId="3F3816A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The Story of Khamdy</w:t>
            </w:r>
          </w:p>
        </w:tc>
        <w:tc>
          <w:tcPr>
            <w:tcW w:w="1567" w:type="dxa"/>
          </w:tcPr>
          <w:p w14:paraId="324F4A2A" w14:textId="65CA860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Hui Min Low and associates</w:t>
            </w:r>
          </w:p>
        </w:tc>
        <w:tc>
          <w:tcPr>
            <w:tcW w:w="1376" w:type="dxa"/>
          </w:tcPr>
          <w:p w14:paraId="26DCF2F1" w14:textId="258551B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2019</w:t>
            </w:r>
          </w:p>
        </w:tc>
        <w:tc>
          <w:tcPr>
            <w:tcW w:w="1378" w:type="dxa"/>
          </w:tcPr>
          <w:p w14:paraId="0560DE8C" w14:textId="069D1E7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English, Laotian</w:t>
            </w:r>
          </w:p>
        </w:tc>
        <w:tc>
          <w:tcPr>
            <w:tcW w:w="1402" w:type="dxa"/>
          </w:tcPr>
          <w:p w14:paraId="70464FE9" w14:textId="54A6A986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Online teacher training module</w:t>
            </w:r>
          </w:p>
        </w:tc>
        <w:tc>
          <w:tcPr>
            <w:tcW w:w="1341" w:type="dxa"/>
          </w:tcPr>
          <w:p w14:paraId="5474A08B" w14:textId="18C261E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Malaysia</w:t>
            </w:r>
          </w:p>
        </w:tc>
        <w:tc>
          <w:tcPr>
            <w:tcW w:w="1341" w:type="dxa"/>
          </w:tcPr>
          <w:p w14:paraId="193FDAED" w14:textId="7432CE2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Laos</w:t>
            </w:r>
          </w:p>
        </w:tc>
        <w:tc>
          <w:tcPr>
            <w:tcW w:w="1481" w:type="dxa"/>
          </w:tcPr>
          <w:p w14:paraId="41BE7530" w14:textId="5C1BBC4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Teachers</w:t>
            </w:r>
          </w:p>
        </w:tc>
        <w:tc>
          <w:tcPr>
            <w:tcW w:w="1634" w:type="dxa"/>
          </w:tcPr>
          <w:p w14:paraId="42A28A07" w14:textId="2F13EC3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367" w:type="dxa"/>
          </w:tcPr>
          <w:p w14:paraId="70961558" w14:textId="2A59680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From birth to adolescence, with greater focus on early childhood</w:t>
            </w:r>
          </w:p>
        </w:tc>
      </w:tr>
      <w:tr w:rsidR="005E160C" w:rsidRPr="00BA126E" w14:paraId="198F4477" w14:textId="77777777" w:rsidTr="005E160C">
        <w:tc>
          <w:tcPr>
            <w:tcW w:w="1714" w:type="dxa"/>
          </w:tcPr>
          <w:p w14:paraId="30850AFB" w14:textId="42F78B1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Comunidades Inclusivas (Inclusive Communities) Module Series</w:t>
            </w:r>
          </w:p>
        </w:tc>
        <w:tc>
          <w:tcPr>
            <w:tcW w:w="1567" w:type="dxa"/>
          </w:tcPr>
          <w:p w14:paraId="7B030876" w14:textId="2D9EAE1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Brittany Gregory, Paige Hawkins, Paula Beckman, Don Montagna, Melissa Robbins; Editors: Paula </w:t>
            </w:r>
            <w:r w:rsidRPr="00BF1D54">
              <w:rPr>
                <w:sz w:val="22"/>
                <w:szCs w:val="22"/>
                <w:lang w:val="en-GB"/>
              </w:rPr>
              <w:lastRenderedPageBreak/>
              <w:t xml:space="preserve">J. Beckman &amp; Don Montagna            </w:t>
            </w:r>
          </w:p>
        </w:tc>
        <w:tc>
          <w:tcPr>
            <w:tcW w:w="1376" w:type="dxa"/>
          </w:tcPr>
          <w:p w14:paraId="3E68896F" w14:textId="3B899AE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>2019</w:t>
            </w:r>
          </w:p>
        </w:tc>
        <w:tc>
          <w:tcPr>
            <w:tcW w:w="1378" w:type="dxa"/>
          </w:tcPr>
          <w:p w14:paraId="4B6D36D3" w14:textId="29091F2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English, Spanish</w:t>
            </w:r>
          </w:p>
        </w:tc>
        <w:tc>
          <w:tcPr>
            <w:tcW w:w="1402" w:type="dxa"/>
          </w:tcPr>
          <w:p w14:paraId="37DD0BC7" w14:textId="5DFD300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Training modules, each with a training manual and slide presentation</w:t>
            </w:r>
          </w:p>
        </w:tc>
        <w:tc>
          <w:tcPr>
            <w:tcW w:w="1341" w:type="dxa"/>
          </w:tcPr>
          <w:p w14:paraId="3619A3F1" w14:textId="5529397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USA</w:t>
            </w:r>
          </w:p>
        </w:tc>
        <w:tc>
          <w:tcPr>
            <w:tcW w:w="1341" w:type="dxa"/>
          </w:tcPr>
          <w:p w14:paraId="10B31571" w14:textId="298F574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El Salvador</w:t>
            </w:r>
          </w:p>
        </w:tc>
        <w:tc>
          <w:tcPr>
            <w:tcW w:w="1481" w:type="dxa"/>
          </w:tcPr>
          <w:p w14:paraId="414A4F11" w14:textId="7B14746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Persons with limited levels of education (high school or less) and for participants who have limited </w:t>
            </w:r>
            <w:r w:rsidRPr="00BF1D54">
              <w:rPr>
                <w:sz w:val="22"/>
                <w:szCs w:val="22"/>
                <w:lang w:val="en-GB"/>
              </w:rPr>
              <w:lastRenderedPageBreak/>
              <w:t>knowledge regarding disability</w:t>
            </w:r>
          </w:p>
        </w:tc>
        <w:tc>
          <w:tcPr>
            <w:tcW w:w="1634" w:type="dxa"/>
          </w:tcPr>
          <w:p w14:paraId="5AC80FCC" w14:textId="5AC3121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>Learning, behavioural and communication disabilities</w:t>
            </w:r>
          </w:p>
        </w:tc>
        <w:tc>
          <w:tcPr>
            <w:tcW w:w="1367" w:type="dxa"/>
          </w:tcPr>
          <w:p w14:paraId="4812F008" w14:textId="089A3236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18 months - 39 years (Beckman &amp; Montagna, 2015a)</w:t>
            </w:r>
          </w:p>
        </w:tc>
      </w:tr>
      <w:tr w:rsidR="005E160C" w:rsidRPr="00BA126E" w14:paraId="12D84FA3" w14:textId="77777777" w:rsidTr="005E160C">
        <w:tc>
          <w:tcPr>
            <w:tcW w:w="1714" w:type="dxa"/>
          </w:tcPr>
          <w:p w14:paraId="28424FBD" w14:textId="1E84EF07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Including Children with Autism in Primary Classrooms: A Teacher’s Handbook</w:t>
            </w:r>
          </w:p>
        </w:tc>
        <w:tc>
          <w:tcPr>
            <w:tcW w:w="1567" w:type="dxa"/>
          </w:tcPr>
          <w:p w14:paraId="12F9DC94" w14:textId="1C49BD51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Government of India Department of Education of Groups with Special Needs and National Council of Educational Research and Training</w:t>
            </w:r>
          </w:p>
        </w:tc>
        <w:tc>
          <w:tcPr>
            <w:tcW w:w="1376" w:type="dxa"/>
          </w:tcPr>
          <w:p w14:paraId="168FE838" w14:textId="55A5E6C1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2018</w:t>
            </w:r>
          </w:p>
        </w:tc>
        <w:tc>
          <w:tcPr>
            <w:tcW w:w="1378" w:type="dxa"/>
          </w:tcPr>
          <w:p w14:paraId="29CC66A4" w14:textId="589259CC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02" w:type="dxa"/>
          </w:tcPr>
          <w:p w14:paraId="218A6132" w14:textId="018BBF3B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Handbook</w:t>
            </w:r>
          </w:p>
        </w:tc>
        <w:tc>
          <w:tcPr>
            <w:tcW w:w="1341" w:type="dxa"/>
          </w:tcPr>
          <w:p w14:paraId="54BF76CE" w14:textId="6933DEEC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</w:t>
            </w:r>
          </w:p>
        </w:tc>
        <w:tc>
          <w:tcPr>
            <w:tcW w:w="1341" w:type="dxa"/>
          </w:tcPr>
          <w:p w14:paraId="503DAD27" w14:textId="05FBEF30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</w:t>
            </w:r>
          </w:p>
        </w:tc>
        <w:tc>
          <w:tcPr>
            <w:tcW w:w="1481" w:type="dxa"/>
          </w:tcPr>
          <w:p w14:paraId="692895B8" w14:textId="2D13AF26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Regular primary school teachers in inclusive classrooms</w:t>
            </w:r>
          </w:p>
        </w:tc>
        <w:tc>
          <w:tcPr>
            <w:tcW w:w="1634" w:type="dxa"/>
          </w:tcPr>
          <w:p w14:paraId="5504AAE7" w14:textId="67330CCF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367" w:type="dxa"/>
          </w:tcPr>
          <w:p w14:paraId="2F1D51CF" w14:textId="2C7F5065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Primary school age</w:t>
            </w:r>
          </w:p>
        </w:tc>
      </w:tr>
      <w:tr w:rsidR="005E160C" w:rsidRPr="00BA126E" w14:paraId="39C9967A" w14:textId="77777777" w:rsidTr="005E160C">
        <w:tc>
          <w:tcPr>
            <w:tcW w:w="1714" w:type="dxa"/>
          </w:tcPr>
          <w:p w14:paraId="21410F03" w14:textId="10268D2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Remedial Learning. Chapter 6 in Moving Away From Labels. Inspired by village school. A Self help Text book on Inclusive Education</w:t>
            </w:r>
          </w:p>
        </w:tc>
        <w:tc>
          <w:tcPr>
            <w:tcW w:w="1567" w:type="dxa"/>
          </w:tcPr>
          <w:p w14:paraId="57E9A39B" w14:textId="3200B42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CBR Network (South Asia)</w:t>
            </w:r>
          </w:p>
        </w:tc>
        <w:tc>
          <w:tcPr>
            <w:tcW w:w="1376" w:type="dxa"/>
          </w:tcPr>
          <w:p w14:paraId="39365005" w14:textId="600B35F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2010</w:t>
            </w:r>
          </w:p>
        </w:tc>
        <w:tc>
          <w:tcPr>
            <w:tcW w:w="1378" w:type="dxa"/>
          </w:tcPr>
          <w:p w14:paraId="73A89A11" w14:textId="29225F16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02" w:type="dxa"/>
          </w:tcPr>
          <w:p w14:paraId="262B7E9B" w14:textId="26A6895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Handbook</w:t>
            </w:r>
          </w:p>
        </w:tc>
        <w:tc>
          <w:tcPr>
            <w:tcW w:w="1341" w:type="dxa"/>
          </w:tcPr>
          <w:p w14:paraId="6DA4C0AB" w14:textId="5DF07B5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</w:t>
            </w:r>
          </w:p>
        </w:tc>
        <w:tc>
          <w:tcPr>
            <w:tcW w:w="1341" w:type="dxa"/>
          </w:tcPr>
          <w:p w14:paraId="64806172" w14:textId="6DB9A30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India, and more broadly South Asia</w:t>
            </w:r>
          </w:p>
        </w:tc>
        <w:tc>
          <w:tcPr>
            <w:tcW w:w="1481" w:type="dxa"/>
          </w:tcPr>
          <w:p w14:paraId="2C274009" w14:textId="05B05A9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Teachers (and parents)</w:t>
            </w:r>
          </w:p>
        </w:tc>
        <w:tc>
          <w:tcPr>
            <w:tcW w:w="1634" w:type="dxa"/>
          </w:tcPr>
          <w:p w14:paraId="78D06924" w14:textId="5990809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Learning difficulties</w:t>
            </w:r>
          </w:p>
        </w:tc>
        <w:tc>
          <w:tcPr>
            <w:tcW w:w="1367" w:type="dxa"/>
          </w:tcPr>
          <w:p w14:paraId="6E5E7C0B" w14:textId="17A2E97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</w:t>
            </w:r>
          </w:p>
        </w:tc>
      </w:tr>
      <w:tr w:rsidR="005E160C" w:rsidRPr="00BA126E" w14:paraId="3F1D8251" w14:textId="77777777" w:rsidTr="005E160C">
        <w:tc>
          <w:tcPr>
            <w:tcW w:w="1714" w:type="dxa"/>
          </w:tcPr>
          <w:p w14:paraId="059E9021" w14:textId="5FE4542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Communication and Speech Disabilities. Chapter 6 in Moving Away From Labels. Inspired by village school. A Self help Text book on Inclusive Education</w:t>
            </w:r>
          </w:p>
        </w:tc>
        <w:tc>
          <w:tcPr>
            <w:tcW w:w="1567" w:type="dxa"/>
          </w:tcPr>
          <w:p w14:paraId="2F0BF23E" w14:textId="557E0E2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CBR Network (South Asia)</w:t>
            </w:r>
          </w:p>
        </w:tc>
        <w:tc>
          <w:tcPr>
            <w:tcW w:w="1376" w:type="dxa"/>
          </w:tcPr>
          <w:p w14:paraId="78590D76" w14:textId="5FF2A74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2011</w:t>
            </w:r>
          </w:p>
        </w:tc>
        <w:tc>
          <w:tcPr>
            <w:tcW w:w="1378" w:type="dxa"/>
          </w:tcPr>
          <w:p w14:paraId="0B665903" w14:textId="7B08C50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02" w:type="dxa"/>
          </w:tcPr>
          <w:p w14:paraId="7071865A" w14:textId="1A7AB29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Handbook</w:t>
            </w:r>
          </w:p>
        </w:tc>
        <w:tc>
          <w:tcPr>
            <w:tcW w:w="1341" w:type="dxa"/>
          </w:tcPr>
          <w:p w14:paraId="4E3C28B9" w14:textId="70234FF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</w:t>
            </w:r>
          </w:p>
        </w:tc>
        <w:tc>
          <w:tcPr>
            <w:tcW w:w="1341" w:type="dxa"/>
          </w:tcPr>
          <w:p w14:paraId="74F32F20" w14:textId="15BF4DD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India, and more broadly South Asia</w:t>
            </w:r>
          </w:p>
        </w:tc>
        <w:tc>
          <w:tcPr>
            <w:tcW w:w="1481" w:type="dxa"/>
          </w:tcPr>
          <w:p w14:paraId="3063CA60" w14:textId="6718D5F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Teachers (and parents)</w:t>
            </w:r>
          </w:p>
        </w:tc>
        <w:tc>
          <w:tcPr>
            <w:tcW w:w="1634" w:type="dxa"/>
          </w:tcPr>
          <w:p w14:paraId="7F578024" w14:textId="3ED44CE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Communication and speech disabilities</w:t>
            </w:r>
          </w:p>
        </w:tc>
        <w:tc>
          <w:tcPr>
            <w:tcW w:w="1367" w:type="dxa"/>
          </w:tcPr>
          <w:p w14:paraId="5ADBD8EA" w14:textId="7197F9C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</w:t>
            </w:r>
          </w:p>
        </w:tc>
      </w:tr>
      <w:tr w:rsidR="005E160C" w:rsidRPr="00BA126E" w14:paraId="0C472865" w14:textId="77777777" w:rsidTr="005E160C">
        <w:tc>
          <w:tcPr>
            <w:tcW w:w="1714" w:type="dxa"/>
          </w:tcPr>
          <w:p w14:paraId="6A1D3A2F" w14:textId="6E567E1E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>Inclusion of Children with Autism – Handbook for Teachers</w:t>
            </w:r>
          </w:p>
        </w:tc>
        <w:tc>
          <w:tcPr>
            <w:tcW w:w="1567" w:type="dxa"/>
          </w:tcPr>
          <w:p w14:paraId="7E4E1854" w14:textId="1A374B52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The National Trust for the Welfare of Persons with Autism, Cerebral Palsy, Mental Retardation &amp; Multiple Disabilities (Ministry of Social Justice &amp; Empowerment, Govt. of India)</w:t>
            </w:r>
          </w:p>
        </w:tc>
        <w:tc>
          <w:tcPr>
            <w:tcW w:w="1376" w:type="dxa"/>
          </w:tcPr>
          <w:p w14:paraId="15084701" w14:textId="04951538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Unavailable</w:t>
            </w:r>
          </w:p>
        </w:tc>
        <w:tc>
          <w:tcPr>
            <w:tcW w:w="1378" w:type="dxa"/>
          </w:tcPr>
          <w:p w14:paraId="7998A7D5" w14:textId="665BAA22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02" w:type="dxa"/>
          </w:tcPr>
          <w:p w14:paraId="706B989A" w14:textId="659ABB4F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Handbook</w:t>
            </w:r>
          </w:p>
        </w:tc>
        <w:tc>
          <w:tcPr>
            <w:tcW w:w="1341" w:type="dxa"/>
          </w:tcPr>
          <w:p w14:paraId="6ACA4075" w14:textId="7C10A12F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</w:t>
            </w:r>
          </w:p>
        </w:tc>
        <w:tc>
          <w:tcPr>
            <w:tcW w:w="1341" w:type="dxa"/>
          </w:tcPr>
          <w:p w14:paraId="6C17B3B9" w14:textId="25047FF6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</w:t>
            </w:r>
          </w:p>
        </w:tc>
        <w:tc>
          <w:tcPr>
            <w:tcW w:w="1481" w:type="dxa"/>
          </w:tcPr>
          <w:p w14:paraId="6456BDB6" w14:textId="38ADCBD2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Teachers, school management and staff</w:t>
            </w:r>
          </w:p>
        </w:tc>
        <w:tc>
          <w:tcPr>
            <w:tcW w:w="1634" w:type="dxa"/>
          </w:tcPr>
          <w:p w14:paraId="6EB8D28B" w14:textId="7E710DC1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Autism </w:t>
            </w:r>
          </w:p>
        </w:tc>
        <w:tc>
          <w:tcPr>
            <w:tcW w:w="1367" w:type="dxa"/>
          </w:tcPr>
          <w:p w14:paraId="4372201F" w14:textId="5229967B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</w:t>
            </w:r>
          </w:p>
        </w:tc>
      </w:tr>
      <w:tr w:rsidR="005E160C" w:rsidRPr="00BA126E" w14:paraId="3571B661" w14:textId="77777777" w:rsidTr="005E160C">
        <w:tc>
          <w:tcPr>
            <w:tcW w:w="1714" w:type="dxa"/>
          </w:tcPr>
          <w:p w14:paraId="24A16458" w14:textId="2B90DDD2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Including Children with Special Needs - Primary Stage</w:t>
            </w:r>
          </w:p>
        </w:tc>
        <w:tc>
          <w:tcPr>
            <w:tcW w:w="1567" w:type="dxa"/>
          </w:tcPr>
          <w:p w14:paraId="5E9336FE" w14:textId="1859EBE0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Government of India Department of Education of Groups with Special Needs and National Council of Educational Research and Training</w:t>
            </w:r>
          </w:p>
        </w:tc>
        <w:tc>
          <w:tcPr>
            <w:tcW w:w="1376" w:type="dxa"/>
          </w:tcPr>
          <w:p w14:paraId="50B1A2DC" w14:textId="5F9CF192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2014</w:t>
            </w:r>
          </w:p>
        </w:tc>
        <w:tc>
          <w:tcPr>
            <w:tcW w:w="1378" w:type="dxa"/>
          </w:tcPr>
          <w:p w14:paraId="49C1C40A" w14:textId="22EC4A94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02" w:type="dxa"/>
          </w:tcPr>
          <w:p w14:paraId="298A7F9D" w14:textId="5DF5CFC1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Handbook</w:t>
            </w:r>
          </w:p>
        </w:tc>
        <w:tc>
          <w:tcPr>
            <w:tcW w:w="1341" w:type="dxa"/>
          </w:tcPr>
          <w:p w14:paraId="414E648E" w14:textId="3A2FFD99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</w:t>
            </w:r>
          </w:p>
        </w:tc>
        <w:tc>
          <w:tcPr>
            <w:tcW w:w="1341" w:type="dxa"/>
          </w:tcPr>
          <w:p w14:paraId="7774701A" w14:textId="5E20B24B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</w:t>
            </w:r>
          </w:p>
        </w:tc>
        <w:tc>
          <w:tcPr>
            <w:tcW w:w="1481" w:type="dxa"/>
          </w:tcPr>
          <w:p w14:paraId="48FD9174" w14:textId="2764CDAD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Regular primary school teachers in inclusive classrooms</w:t>
            </w:r>
          </w:p>
        </w:tc>
        <w:tc>
          <w:tcPr>
            <w:tcW w:w="1634" w:type="dxa"/>
          </w:tcPr>
          <w:p w14:paraId="42C1DA4B" w14:textId="613324F0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ID, Autism</w:t>
            </w:r>
          </w:p>
        </w:tc>
        <w:tc>
          <w:tcPr>
            <w:tcW w:w="1367" w:type="dxa"/>
          </w:tcPr>
          <w:p w14:paraId="21E05035" w14:textId="021CE2C8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Primary school age</w:t>
            </w:r>
          </w:p>
        </w:tc>
      </w:tr>
      <w:tr w:rsidR="005E160C" w:rsidRPr="00BA126E" w14:paraId="36A3EB27" w14:textId="77777777" w:rsidTr="005E160C">
        <w:tc>
          <w:tcPr>
            <w:tcW w:w="1714" w:type="dxa"/>
          </w:tcPr>
          <w:p w14:paraId="0CCCB507" w14:textId="5D22EC50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Including Children with Special Needs: Upper Primary Stage</w:t>
            </w:r>
          </w:p>
        </w:tc>
        <w:tc>
          <w:tcPr>
            <w:tcW w:w="1567" w:type="dxa"/>
          </w:tcPr>
          <w:p w14:paraId="24498B96" w14:textId="0030674E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Government of India Department of Education of Groups with Special Needs and National Council of Educational Research and Training</w:t>
            </w:r>
          </w:p>
        </w:tc>
        <w:tc>
          <w:tcPr>
            <w:tcW w:w="1376" w:type="dxa"/>
          </w:tcPr>
          <w:p w14:paraId="347CBC41" w14:textId="52CA072E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2015</w:t>
            </w:r>
          </w:p>
        </w:tc>
        <w:tc>
          <w:tcPr>
            <w:tcW w:w="1378" w:type="dxa"/>
          </w:tcPr>
          <w:p w14:paraId="304EDD62" w14:textId="2B82414F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02" w:type="dxa"/>
          </w:tcPr>
          <w:p w14:paraId="5C8FD549" w14:textId="3F10461F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Handbook</w:t>
            </w:r>
          </w:p>
        </w:tc>
        <w:tc>
          <w:tcPr>
            <w:tcW w:w="1341" w:type="dxa"/>
          </w:tcPr>
          <w:p w14:paraId="14F645D0" w14:textId="6E5EE59B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</w:t>
            </w:r>
          </w:p>
        </w:tc>
        <w:tc>
          <w:tcPr>
            <w:tcW w:w="1341" w:type="dxa"/>
          </w:tcPr>
          <w:p w14:paraId="46E0EC71" w14:textId="499B5D0D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</w:t>
            </w:r>
          </w:p>
        </w:tc>
        <w:tc>
          <w:tcPr>
            <w:tcW w:w="1481" w:type="dxa"/>
          </w:tcPr>
          <w:p w14:paraId="3DDB8783" w14:textId="684D8B5F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Regular upper primary school teachers in inclusive classrooms</w:t>
            </w:r>
          </w:p>
        </w:tc>
        <w:tc>
          <w:tcPr>
            <w:tcW w:w="1634" w:type="dxa"/>
          </w:tcPr>
          <w:p w14:paraId="29EA8BFA" w14:textId="01E89894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ID, Autism</w:t>
            </w:r>
          </w:p>
        </w:tc>
        <w:tc>
          <w:tcPr>
            <w:tcW w:w="1367" w:type="dxa"/>
          </w:tcPr>
          <w:p w14:paraId="2608B211" w14:textId="533209CE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Upper Primary School age</w:t>
            </w:r>
          </w:p>
        </w:tc>
      </w:tr>
      <w:tr w:rsidR="005E160C" w:rsidRPr="00BA126E" w14:paraId="2718C764" w14:textId="77777777" w:rsidTr="005E160C">
        <w:tc>
          <w:tcPr>
            <w:tcW w:w="1714" w:type="dxa"/>
          </w:tcPr>
          <w:p w14:paraId="613B6B10" w14:textId="6878457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>‘Obuntu bulamu’. Peer to peer support for inclusion of children with disabilities - A guide for teachers, Training manual for facilitators + Training Materials</w:t>
            </w:r>
          </w:p>
        </w:tc>
        <w:tc>
          <w:tcPr>
            <w:tcW w:w="1567" w:type="dxa"/>
          </w:tcPr>
          <w:p w14:paraId="3F8723E6" w14:textId="690EC6B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Femke Bannink Mbazzi, Elizabeth Kawesa, Ruth Nalugya, Harriet Nambejja, Claire Nimusiima, Patrick Ojok, Pamela Nizeyimana, Kitaka Mubarak, Aggrey Waguti, Janet Seeley, Geert van Hove, Bongole Wamala</w:t>
            </w:r>
          </w:p>
        </w:tc>
        <w:tc>
          <w:tcPr>
            <w:tcW w:w="1376" w:type="dxa"/>
          </w:tcPr>
          <w:p w14:paraId="3E78F54A" w14:textId="76E95EE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2021</w:t>
            </w:r>
          </w:p>
        </w:tc>
        <w:tc>
          <w:tcPr>
            <w:tcW w:w="1378" w:type="dxa"/>
          </w:tcPr>
          <w:p w14:paraId="4166DD57" w14:textId="71EB6FC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02" w:type="dxa"/>
          </w:tcPr>
          <w:p w14:paraId="22463B0F" w14:textId="702C22C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Training programme</w:t>
            </w:r>
          </w:p>
        </w:tc>
        <w:tc>
          <w:tcPr>
            <w:tcW w:w="1341" w:type="dxa"/>
          </w:tcPr>
          <w:p w14:paraId="7B5469DD" w14:textId="683FCF8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UK, Uganda</w:t>
            </w:r>
          </w:p>
        </w:tc>
        <w:tc>
          <w:tcPr>
            <w:tcW w:w="1341" w:type="dxa"/>
          </w:tcPr>
          <w:p w14:paraId="706E450F" w14:textId="7309BC7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Uganda</w:t>
            </w:r>
          </w:p>
        </w:tc>
        <w:tc>
          <w:tcPr>
            <w:tcW w:w="1481" w:type="dxa"/>
          </w:tcPr>
          <w:p w14:paraId="515C415E" w14:textId="5790318B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Teachers</w:t>
            </w:r>
          </w:p>
        </w:tc>
        <w:tc>
          <w:tcPr>
            <w:tcW w:w="1634" w:type="dxa"/>
          </w:tcPr>
          <w:p w14:paraId="5B4482CC" w14:textId="51C9755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Autism, ID, communication disabilities, general DD</w:t>
            </w:r>
          </w:p>
        </w:tc>
        <w:tc>
          <w:tcPr>
            <w:tcW w:w="1367" w:type="dxa"/>
          </w:tcPr>
          <w:p w14:paraId="6E5AA92B" w14:textId="38A76E4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</w:t>
            </w:r>
          </w:p>
        </w:tc>
      </w:tr>
      <w:tr w:rsidR="005E160C" w:rsidRPr="00BA126E" w14:paraId="51A73ACB" w14:textId="77777777" w:rsidTr="005E160C">
        <w:tc>
          <w:tcPr>
            <w:tcW w:w="1714" w:type="dxa"/>
          </w:tcPr>
          <w:p w14:paraId="7CA60909" w14:textId="0A3DCA26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Alertas! De Desarrollo y Estimulación (Warnings! Development and simulation)</w:t>
            </w:r>
          </w:p>
        </w:tc>
        <w:tc>
          <w:tcPr>
            <w:tcW w:w="1567" w:type="dxa"/>
          </w:tcPr>
          <w:p w14:paraId="08B5A9F1" w14:textId="7F80C40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Natalia Barrios &amp; Valeria Soto</w:t>
            </w:r>
          </w:p>
        </w:tc>
        <w:tc>
          <w:tcPr>
            <w:tcW w:w="1376" w:type="dxa"/>
          </w:tcPr>
          <w:p w14:paraId="3C4525D8" w14:textId="09EE4C6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Unavailable</w:t>
            </w:r>
          </w:p>
        </w:tc>
        <w:tc>
          <w:tcPr>
            <w:tcW w:w="1378" w:type="dxa"/>
          </w:tcPr>
          <w:p w14:paraId="43C99826" w14:textId="15F5632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Spanish</w:t>
            </w:r>
          </w:p>
        </w:tc>
        <w:tc>
          <w:tcPr>
            <w:tcW w:w="1402" w:type="dxa"/>
          </w:tcPr>
          <w:p w14:paraId="27DECAFD" w14:textId="01EAC72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Handbook</w:t>
            </w:r>
          </w:p>
        </w:tc>
        <w:tc>
          <w:tcPr>
            <w:tcW w:w="1341" w:type="dxa"/>
          </w:tcPr>
          <w:p w14:paraId="291E15F1" w14:textId="26E7358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Argentina</w:t>
            </w:r>
          </w:p>
        </w:tc>
        <w:tc>
          <w:tcPr>
            <w:tcW w:w="1341" w:type="dxa"/>
          </w:tcPr>
          <w:p w14:paraId="023C83B7" w14:textId="0EFC65E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Argentina</w:t>
            </w:r>
          </w:p>
        </w:tc>
        <w:tc>
          <w:tcPr>
            <w:tcW w:w="1481" w:type="dxa"/>
          </w:tcPr>
          <w:p w14:paraId="6695A9B1" w14:textId="03DDA603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Teachers and technical teams</w:t>
            </w:r>
          </w:p>
        </w:tc>
        <w:tc>
          <w:tcPr>
            <w:tcW w:w="1634" w:type="dxa"/>
          </w:tcPr>
          <w:p w14:paraId="169BDD92" w14:textId="69366DD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367" w:type="dxa"/>
          </w:tcPr>
          <w:p w14:paraId="748FF497" w14:textId="681FFBF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16-36 months</w:t>
            </w:r>
          </w:p>
        </w:tc>
      </w:tr>
      <w:tr w:rsidR="005E160C" w:rsidRPr="00BA126E" w14:paraId="5CB8E937" w14:textId="77777777" w:rsidTr="005E160C">
        <w:tc>
          <w:tcPr>
            <w:tcW w:w="1714" w:type="dxa"/>
          </w:tcPr>
          <w:p w14:paraId="178753FE" w14:textId="2E12E59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Education of Children and Young People with Autism</w:t>
            </w:r>
          </w:p>
        </w:tc>
        <w:tc>
          <w:tcPr>
            <w:tcW w:w="1567" w:type="dxa"/>
          </w:tcPr>
          <w:p w14:paraId="3DADED5F" w14:textId="25FD982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Rita Jordan</w:t>
            </w:r>
          </w:p>
        </w:tc>
        <w:tc>
          <w:tcPr>
            <w:tcW w:w="1376" w:type="dxa"/>
          </w:tcPr>
          <w:p w14:paraId="547834E5" w14:textId="0CC418D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1997</w:t>
            </w:r>
          </w:p>
        </w:tc>
        <w:tc>
          <w:tcPr>
            <w:tcW w:w="1378" w:type="dxa"/>
          </w:tcPr>
          <w:p w14:paraId="229217CD" w14:textId="59FAD5A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02" w:type="dxa"/>
          </w:tcPr>
          <w:p w14:paraId="59A7C872" w14:textId="06E3AC8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Handbook (guide)</w:t>
            </w:r>
          </w:p>
        </w:tc>
        <w:tc>
          <w:tcPr>
            <w:tcW w:w="1341" w:type="dxa"/>
          </w:tcPr>
          <w:p w14:paraId="14C1A75E" w14:textId="675DB13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United Kingdom </w:t>
            </w:r>
          </w:p>
        </w:tc>
        <w:tc>
          <w:tcPr>
            <w:tcW w:w="1341" w:type="dxa"/>
          </w:tcPr>
          <w:p w14:paraId="643E6E7A" w14:textId="1064A1D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Globally</w:t>
            </w:r>
          </w:p>
        </w:tc>
        <w:tc>
          <w:tcPr>
            <w:tcW w:w="1481" w:type="dxa"/>
          </w:tcPr>
          <w:p w14:paraId="4A213A67" w14:textId="7FA074B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Teachers, parents, professional groups and community workers</w:t>
            </w:r>
          </w:p>
        </w:tc>
        <w:tc>
          <w:tcPr>
            <w:tcW w:w="1634" w:type="dxa"/>
          </w:tcPr>
          <w:p w14:paraId="77CA5376" w14:textId="49A972C2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367" w:type="dxa"/>
          </w:tcPr>
          <w:p w14:paraId="27F0D21A" w14:textId="04A448D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 (and adolescence and adulthood)</w:t>
            </w:r>
          </w:p>
        </w:tc>
      </w:tr>
      <w:tr w:rsidR="005E160C" w:rsidRPr="00BA126E" w14:paraId="59A8122F" w14:textId="77777777" w:rsidTr="005E160C">
        <w:tc>
          <w:tcPr>
            <w:tcW w:w="1714" w:type="dxa"/>
          </w:tcPr>
          <w:p w14:paraId="3CD7BE8B" w14:textId="2D8ACA6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Teaching children with disabilities in </w:t>
            </w:r>
            <w:r w:rsidRPr="00BF1D54">
              <w:rPr>
                <w:sz w:val="22"/>
                <w:szCs w:val="22"/>
                <w:lang w:val="en-GB"/>
              </w:rPr>
              <w:lastRenderedPageBreak/>
              <w:t>inclusive settings</w:t>
            </w:r>
          </w:p>
        </w:tc>
        <w:tc>
          <w:tcPr>
            <w:tcW w:w="1567" w:type="dxa"/>
          </w:tcPr>
          <w:p w14:paraId="3BB5B2FD" w14:textId="4082AB2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 xml:space="preserve">United Nations Educational, Scientific and Cultural </w:t>
            </w:r>
            <w:r w:rsidRPr="00BF1D54">
              <w:rPr>
                <w:sz w:val="22"/>
                <w:szCs w:val="22"/>
                <w:lang w:val="en-GB"/>
              </w:rPr>
              <w:lastRenderedPageBreak/>
              <w:t>Organization (UNESCO) Office Bangkok and Regional Bureau for Education in Asia and the Pacific</w:t>
            </w:r>
          </w:p>
        </w:tc>
        <w:tc>
          <w:tcPr>
            <w:tcW w:w="1376" w:type="dxa"/>
          </w:tcPr>
          <w:p w14:paraId="44A05B3E" w14:textId="6FECCEA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>2009</w:t>
            </w:r>
          </w:p>
        </w:tc>
        <w:tc>
          <w:tcPr>
            <w:tcW w:w="1378" w:type="dxa"/>
          </w:tcPr>
          <w:p w14:paraId="56D9305D" w14:textId="6AC1EF6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English, Arabic, Persian, </w:t>
            </w:r>
            <w:r w:rsidRPr="00BF1D54">
              <w:rPr>
                <w:sz w:val="22"/>
                <w:szCs w:val="22"/>
                <w:lang w:val="en-GB"/>
              </w:rPr>
              <w:lastRenderedPageBreak/>
              <w:t>Bahasa Indonesia</w:t>
            </w:r>
          </w:p>
        </w:tc>
        <w:tc>
          <w:tcPr>
            <w:tcW w:w="1402" w:type="dxa"/>
          </w:tcPr>
          <w:p w14:paraId="65214DA1" w14:textId="2D0A4EE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>Handbook</w:t>
            </w:r>
          </w:p>
        </w:tc>
        <w:tc>
          <w:tcPr>
            <w:tcW w:w="1341" w:type="dxa"/>
          </w:tcPr>
          <w:p w14:paraId="49ABFE44" w14:textId="7F820A3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Thailand</w:t>
            </w:r>
          </w:p>
        </w:tc>
        <w:tc>
          <w:tcPr>
            <w:tcW w:w="1341" w:type="dxa"/>
          </w:tcPr>
          <w:p w14:paraId="66465C4E" w14:textId="3ACF14C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Asia and the Pacific</w:t>
            </w:r>
          </w:p>
        </w:tc>
        <w:tc>
          <w:tcPr>
            <w:tcW w:w="1481" w:type="dxa"/>
          </w:tcPr>
          <w:p w14:paraId="345001DD" w14:textId="355D220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Teachers, education planners (and parents)</w:t>
            </w:r>
          </w:p>
        </w:tc>
        <w:tc>
          <w:tcPr>
            <w:tcW w:w="1634" w:type="dxa"/>
          </w:tcPr>
          <w:p w14:paraId="7C6459D7" w14:textId="50EF83E4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Learning difficulties, ID, autism, epilepsy, social, </w:t>
            </w:r>
            <w:r w:rsidRPr="00BF1D54">
              <w:rPr>
                <w:sz w:val="22"/>
                <w:szCs w:val="22"/>
                <w:lang w:val="en-GB"/>
              </w:rPr>
              <w:lastRenderedPageBreak/>
              <w:t>emotional and behavioral difficulties</w:t>
            </w:r>
          </w:p>
        </w:tc>
        <w:tc>
          <w:tcPr>
            <w:tcW w:w="1367" w:type="dxa"/>
          </w:tcPr>
          <w:p w14:paraId="30D79627" w14:textId="0FA3ACC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>Childhood</w:t>
            </w:r>
          </w:p>
        </w:tc>
      </w:tr>
      <w:tr w:rsidR="005E160C" w:rsidRPr="00BA126E" w14:paraId="40E6B4BC" w14:textId="77777777" w:rsidTr="005E160C">
        <w:tc>
          <w:tcPr>
            <w:tcW w:w="1714" w:type="dxa"/>
          </w:tcPr>
          <w:p w14:paraId="1FCE81DF" w14:textId="1527234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Assessing Needs (Unit 2 in Understanding and Responding to Children's Needs in Inclusive Classrooms: A Guide for Teachers)</w:t>
            </w:r>
          </w:p>
        </w:tc>
        <w:tc>
          <w:tcPr>
            <w:tcW w:w="1567" w:type="dxa"/>
          </w:tcPr>
          <w:p w14:paraId="505917F6" w14:textId="19825436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United Nations Educational, Scientific and Cultural Organization (UNESCO)</w:t>
            </w:r>
          </w:p>
        </w:tc>
        <w:tc>
          <w:tcPr>
            <w:tcW w:w="1376" w:type="dxa"/>
          </w:tcPr>
          <w:p w14:paraId="04F90AF1" w14:textId="37E54C2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2001</w:t>
            </w:r>
          </w:p>
        </w:tc>
        <w:tc>
          <w:tcPr>
            <w:tcW w:w="1378" w:type="dxa"/>
          </w:tcPr>
          <w:p w14:paraId="61257978" w14:textId="72A8026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English, translated in over 20 languages (unspecified)</w:t>
            </w:r>
          </w:p>
        </w:tc>
        <w:tc>
          <w:tcPr>
            <w:tcW w:w="1402" w:type="dxa"/>
          </w:tcPr>
          <w:p w14:paraId="75B1DA17" w14:textId="32723CFC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Unit in a Handbook/ Guide</w:t>
            </w:r>
          </w:p>
        </w:tc>
        <w:tc>
          <w:tcPr>
            <w:tcW w:w="1341" w:type="dxa"/>
          </w:tcPr>
          <w:p w14:paraId="43089AF8" w14:textId="639A4F4F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International</w:t>
            </w:r>
          </w:p>
        </w:tc>
        <w:tc>
          <w:tcPr>
            <w:tcW w:w="1341" w:type="dxa"/>
          </w:tcPr>
          <w:p w14:paraId="3C2DE440" w14:textId="31E179A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online</w:t>
            </w:r>
          </w:p>
        </w:tc>
        <w:tc>
          <w:tcPr>
            <w:tcW w:w="1481" w:type="dxa"/>
          </w:tcPr>
          <w:p w14:paraId="479A4204" w14:textId="320470A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Teachers</w:t>
            </w:r>
          </w:p>
        </w:tc>
        <w:tc>
          <w:tcPr>
            <w:tcW w:w="1634" w:type="dxa"/>
          </w:tcPr>
          <w:p w14:paraId="03E37A55" w14:textId="6F629BF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ID, cerebral palsy</w:t>
            </w:r>
          </w:p>
        </w:tc>
        <w:tc>
          <w:tcPr>
            <w:tcW w:w="1367" w:type="dxa"/>
          </w:tcPr>
          <w:p w14:paraId="48D8D16A" w14:textId="3506691D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Childhood, school age</w:t>
            </w:r>
          </w:p>
        </w:tc>
      </w:tr>
      <w:tr w:rsidR="005E160C" w:rsidRPr="00BA126E" w14:paraId="1728852E" w14:textId="77777777" w:rsidTr="005E160C">
        <w:tc>
          <w:tcPr>
            <w:tcW w:w="1714" w:type="dxa"/>
          </w:tcPr>
          <w:p w14:paraId="6DB07958" w14:textId="51FB464A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Training Module on Autism Spectrum Disorders</w:t>
            </w:r>
          </w:p>
        </w:tc>
        <w:tc>
          <w:tcPr>
            <w:tcW w:w="1567" w:type="dxa"/>
          </w:tcPr>
          <w:p w14:paraId="262C1823" w14:textId="2FC46D09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Indian Government through the Sarva Shiksha Abhiyan (Education for All Movement) programme</w:t>
            </w:r>
          </w:p>
        </w:tc>
        <w:tc>
          <w:tcPr>
            <w:tcW w:w="1376" w:type="dxa"/>
          </w:tcPr>
          <w:p w14:paraId="04A6B13D" w14:textId="1D97B82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Unavailable</w:t>
            </w:r>
          </w:p>
        </w:tc>
        <w:tc>
          <w:tcPr>
            <w:tcW w:w="1378" w:type="dxa"/>
          </w:tcPr>
          <w:p w14:paraId="09EA1F52" w14:textId="6081823E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02" w:type="dxa"/>
          </w:tcPr>
          <w:p w14:paraId="75C03C11" w14:textId="636E73F1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Training module (handbook)</w:t>
            </w:r>
          </w:p>
        </w:tc>
        <w:tc>
          <w:tcPr>
            <w:tcW w:w="1341" w:type="dxa"/>
          </w:tcPr>
          <w:p w14:paraId="6ACD499D" w14:textId="1F62C237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</w:t>
            </w:r>
          </w:p>
        </w:tc>
        <w:tc>
          <w:tcPr>
            <w:tcW w:w="1341" w:type="dxa"/>
          </w:tcPr>
          <w:p w14:paraId="608E0C89" w14:textId="2AC16D68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India</w:t>
            </w:r>
          </w:p>
        </w:tc>
        <w:tc>
          <w:tcPr>
            <w:tcW w:w="1481" w:type="dxa"/>
          </w:tcPr>
          <w:p w14:paraId="4483D164" w14:textId="598EF5D0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Teachers</w:t>
            </w:r>
          </w:p>
        </w:tc>
        <w:tc>
          <w:tcPr>
            <w:tcW w:w="1634" w:type="dxa"/>
          </w:tcPr>
          <w:p w14:paraId="1004B934" w14:textId="5C790DE5" w:rsidR="0040549A" w:rsidRPr="00BF1D54" w:rsidRDefault="0040549A" w:rsidP="0040549A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367" w:type="dxa"/>
          </w:tcPr>
          <w:p w14:paraId="2041CB7F" w14:textId="5223A994" w:rsidR="005E160C" w:rsidRPr="00BF1D54" w:rsidRDefault="005E160C" w:rsidP="005E160C">
            <w:pPr>
              <w:tabs>
                <w:tab w:val="left" w:pos="751"/>
              </w:tabs>
              <w:rPr>
                <w:sz w:val="22"/>
                <w:szCs w:val="22"/>
                <w:lang w:val="en-GB" w:eastAsia="it-IT"/>
              </w:rPr>
            </w:pPr>
            <w:r w:rsidRPr="00BF1D54">
              <w:rPr>
                <w:sz w:val="22"/>
                <w:szCs w:val="22"/>
                <w:lang w:val="en-GB" w:eastAsia="it-IT"/>
              </w:rPr>
              <w:t>Childhood</w:t>
            </w:r>
          </w:p>
        </w:tc>
      </w:tr>
      <w:tr w:rsidR="005E160C" w:rsidRPr="00BA126E" w14:paraId="6B60EA08" w14:textId="77777777" w:rsidTr="005E160C">
        <w:tc>
          <w:tcPr>
            <w:tcW w:w="1714" w:type="dxa"/>
          </w:tcPr>
          <w:p w14:paraId="6A808F64" w14:textId="54DA7DB8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Educating and caring for children with profound intellectual disability: A manual for carers and teachers</w:t>
            </w:r>
          </w:p>
        </w:tc>
        <w:tc>
          <w:tcPr>
            <w:tcW w:w="1567" w:type="dxa"/>
          </w:tcPr>
          <w:p w14:paraId="6109EB1C" w14:textId="5D15DC5A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Teacher Empowerment for Disability Inclusion (TEDI) team</w:t>
            </w:r>
          </w:p>
        </w:tc>
        <w:tc>
          <w:tcPr>
            <w:tcW w:w="1376" w:type="dxa"/>
          </w:tcPr>
          <w:p w14:paraId="548D6DB5" w14:textId="2AB340BD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2019</w:t>
            </w:r>
          </w:p>
        </w:tc>
        <w:tc>
          <w:tcPr>
            <w:tcW w:w="1378" w:type="dxa"/>
          </w:tcPr>
          <w:p w14:paraId="50B69F1B" w14:textId="39C7568C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02" w:type="dxa"/>
          </w:tcPr>
          <w:p w14:paraId="0902AD4C" w14:textId="2F500211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Handbook (manual)</w:t>
            </w:r>
          </w:p>
        </w:tc>
        <w:tc>
          <w:tcPr>
            <w:tcW w:w="1341" w:type="dxa"/>
          </w:tcPr>
          <w:p w14:paraId="46BEF1F5" w14:textId="2B6C0B69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South Africa</w:t>
            </w:r>
          </w:p>
        </w:tc>
        <w:tc>
          <w:tcPr>
            <w:tcW w:w="1341" w:type="dxa"/>
          </w:tcPr>
          <w:p w14:paraId="26552A6F" w14:textId="6AFE8EB0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South Africa</w:t>
            </w:r>
          </w:p>
        </w:tc>
        <w:tc>
          <w:tcPr>
            <w:tcW w:w="1481" w:type="dxa"/>
          </w:tcPr>
          <w:p w14:paraId="2C49A36A" w14:textId="42B4E415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 xml:space="preserve">Those working and interacting with children with profound intellectual disability, including carers, </w:t>
            </w:r>
            <w:r w:rsidRPr="00BF1D54">
              <w:rPr>
                <w:sz w:val="22"/>
                <w:szCs w:val="22"/>
                <w:lang w:val="en-GB"/>
              </w:rPr>
              <w:lastRenderedPageBreak/>
              <w:t>caregivers, community workers, facilitators, classroom assistants and programme implementers</w:t>
            </w:r>
          </w:p>
        </w:tc>
        <w:tc>
          <w:tcPr>
            <w:tcW w:w="1634" w:type="dxa"/>
          </w:tcPr>
          <w:p w14:paraId="200EF11A" w14:textId="309ED412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lastRenderedPageBreak/>
              <w:t>ID, mentions of other DD</w:t>
            </w:r>
          </w:p>
        </w:tc>
        <w:tc>
          <w:tcPr>
            <w:tcW w:w="1367" w:type="dxa"/>
          </w:tcPr>
          <w:p w14:paraId="784432E1" w14:textId="583A733B" w:rsidR="005E160C" w:rsidRPr="00BF1D54" w:rsidRDefault="005E160C" w:rsidP="005E160C">
            <w:pPr>
              <w:tabs>
                <w:tab w:val="left" w:pos="751"/>
              </w:tabs>
              <w:rPr>
                <w:sz w:val="22"/>
                <w:szCs w:val="22"/>
                <w:lang w:val="en-GB" w:eastAsia="it-IT"/>
              </w:rPr>
            </w:pPr>
            <w:r w:rsidRPr="00BF1D54">
              <w:rPr>
                <w:sz w:val="22"/>
                <w:szCs w:val="22"/>
                <w:lang w:val="en-GB"/>
              </w:rPr>
              <w:t>Childhood</w:t>
            </w:r>
          </w:p>
        </w:tc>
      </w:tr>
      <w:tr w:rsidR="005E160C" w:rsidRPr="00BA126E" w14:paraId="21096502" w14:textId="77777777" w:rsidTr="005E160C">
        <w:tc>
          <w:tcPr>
            <w:tcW w:w="1714" w:type="dxa"/>
          </w:tcPr>
          <w:p w14:paraId="7FFF1E54" w14:textId="55637D38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Classroom and playground support for children with an Autism Spectrum Disorder</w:t>
            </w:r>
          </w:p>
        </w:tc>
        <w:tc>
          <w:tcPr>
            <w:tcW w:w="1567" w:type="dxa"/>
          </w:tcPr>
          <w:p w14:paraId="793B6C3B" w14:textId="64C79E90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Prithvi Perepa</w:t>
            </w:r>
          </w:p>
        </w:tc>
        <w:tc>
          <w:tcPr>
            <w:tcW w:w="1376" w:type="dxa"/>
          </w:tcPr>
          <w:p w14:paraId="77B40D0A" w14:textId="591AF69E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2014</w:t>
            </w:r>
          </w:p>
        </w:tc>
        <w:tc>
          <w:tcPr>
            <w:tcW w:w="1378" w:type="dxa"/>
          </w:tcPr>
          <w:p w14:paraId="51653157" w14:textId="7A73F259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02" w:type="dxa"/>
          </w:tcPr>
          <w:p w14:paraId="3222C86C" w14:textId="4D253033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Handbook</w:t>
            </w:r>
          </w:p>
        </w:tc>
        <w:tc>
          <w:tcPr>
            <w:tcW w:w="1341" w:type="dxa"/>
          </w:tcPr>
          <w:p w14:paraId="7B6FADB3" w14:textId="26B6F5B6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UK and South Africa</w:t>
            </w:r>
          </w:p>
        </w:tc>
        <w:tc>
          <w:tcPr>
            <w:tcW w:w="1341" w:type="dxa"/>
          </w:tcPr>
          <w:p w14:paraId="06679D66" w14:textId="53FD1125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South Africa</w:t>
            </w:r>
          </w:p>
        </w:tc>
        <w:tc>
          <w:tcPr>
            <w:tcW w:w="1481" w:type="dxa"/>
          </w:tcPr>
          <w:p w14:paraId="500DFEC9" w14:textId="2E87A3F7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Teachers and school staff with little or no experience of working with children with autism</w:t>
            </w:r>
          </w:p>
        </w:tc>
        <w:tc>
          <w:tcPr>
            <w:tcW w:w="1634" w:type="dxa"/>
          </w:tcPr>
          <w:p w14:paraId="43F44FB8" w14:textId="24AA074F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367" w:type="dxa"/>
          </w:tcPr>
          <w:p w14:paraId="0EA31280" w14:textId="29E72D9A" w:rsidR="005E160C" w:rsidRPr="00BF1D54" w:rsidRDefault="005E160C" w:rsidP="005E160C">
            <w:pPr>
              <w:tabs>
                <w:tab w:val="left" w:pos="751"/>
              </w:tabs>
              <w:rPr>
                <w:sz w:val="22"/>
                <w:szCs w:val="22"/>
                <w:lang w:val="en-GB" w:eastAsia="it-IT"/>
              </w:rPr>
            </w:pPr>
            <w:r w:rsidRPr="00BF1D54">
              <w:rPr>
                <w:sz w:val="22"/>
                <w:szCs w:val="22"/>
                <w:lang w:val="en-GB"/>
              </w:rPr>
              <w:t>Childhood</w:t>
            </w:r>
          </w:p>
        </w:tc>
      </w:tr>
      <w:tr w:rsidR="005E160C" w:rsidRPr="00BA126E" w14:paraId="606E38F7" w14:textId="77777777" w:rsidTr="005E160C">
        <w:tc>
          <w:tcPr>
            <w:tcW w:w="1714" w:type="dxa"/>
          </w:tcPr>
          <w:p w14:paraId="0074D386" w14:textId="24CD46DC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Environment and surroundings - How to make them autism-friendly</w:t>
            </w:r>
          </w:p>
        </w:tc>
        <w:tc>
          <w:tcPr>
            <w:tcW w:w="1567" w:type="dxa"/>
          </w:tcPr>
          <w:p w14:paraId="1CE36E55" w14:textId="72243E8F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Anh Nguyen</w:t>
            </w:r>
          </w:p>
        </w:tc>
        <w:tc>
          <w:tcPr>
            <w:tcW w:w="1376" w:type="dxa"/>
          </w:tcPr>
          <w:p w14:paraId="5C0C84A0" w14:textId="7380EF94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2010</w:t>
            </w:r>
          </w:p>
        </w:tc>
        <w:tc>
          <w:tcPr>
            <w:tcW w:w="1378" w:type="dxa"/>
          </w:tcPr>
          <w:p w14:paraId="6748D9FB" w14:textId="3473F5E1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02" w:type="dxa"/>
          </w:tcPr>
          <w:p w14:paraId="70DF7142" w14:textId="5FAC8EFB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Handbook</w:t>
            </w:r>
          </w:p>
        </w:tc>
        <w:tc>
          <w:tcPr>
            <w:tcW w:w="1341" w:type="dxa"/>
          </w:tcPr>
          <w:p w14:paraId="4708F394" w14:textId="79F60FA4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UK and South Africa</w:t>
            </w:r>
          </w:p>
        </w:tc>
        <w:tc>
          <w:tcPr>
            <w:tcW w:w="1341" w:type="dxa"/>
          </w:tcPr>
          <w:p w14:paraId="3D753F52" w14:textId="6FC30C53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South Africa</w:t>
            </w:r>
          </w:p>
        </w:tc>
        <w:tc>
          <w:tcPr>
            <w:tcW w:w="1481" w:type="dxa"/>
          </w:tcPr>
          <w:p w14:paraId="560AFC5D" w14:textId="28BCAED6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Professionals, (parents, and carers)</w:t>
            </w:r>
          </w:p>
        </w:tc>
        <w:tc>
          <w:tcPr>
            <w:tcW w:w="1634" w:type="dxa"/>
          </w:tcPr>
          <w:p w14:paraId="7E8051E0" w14:textId="698C03C2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367" w:type="dxa"/>
          </w:tcPr>
          <w:p w14:paraId="1BD1F344" w14:textId="3B791646" w:rsidR="005E160C" w:rsidRPr="00BF1D54" w:rsidRDefault="005E160C" w:rsidP="005E160C">
            <w:pPr>
              <w:tabs>
                <w:tab w:val="left" w:pos="751"/>
              </w:tabs>
              <w:rPr>
                <w:sz w:val="22"/>
                <w:szCs w:val="22"/>
                <w:lang w:val="en-GB" w:eastAsia="it-IT"/>
              </w:rPr>
            </w:pPr>
            <w:r w:rsidRPr="00BF1D54">
              <w:rPr>
                <w:sz w:val="22"/>
                <w:szCs w:val="22"/>
                <w:lang w:val="en-GB"/>
              </w:rPr>
              <w:t>Childhood (and adulthood)</w:t>
            </w:r>
          </w:p>
        </w:tc>
      </w:tr>
      <w:tr w:rsidR="005E160C" w:rsidRPr="00BA126E" w14:paraId="6B81F32C" w14:textId="77777777" w:rsidTr="005E160C">
        <w:tc>
          <w:tcPr>
            <w:tcW w:w="1714" w:type="dxa"/>
          </w:tcPr>
          <w:p w14:paraId="7F8C3D95" w14:textId="2F584B61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 Preparation Kit for Teachers</w:t>
            </w:r>
          </w:p>
        </w:tc>
        <w:tc>
          <w:tcPr>
            <w:tcW w:w="1567" w:type="dxa"/>
          </w:tcPr>
          <w:p w14:paraId="422385E0" w14:textId="69509ACF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Bec Oakley</w:t>
            </w:r>
          </w:p>
        </w:tc>
        <w:tc>
          <w:tcPr>
            <w:tcW w:w="1376" w:type="dxa"/>
          </w:tcPr>
          <w:p w14:paraId="67D3A8E1" w14:textId="544FD77B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2013</w:t>
            </w:r>
          </w:p>
        </w:tc>
        <w:tc>
          <w:tcPr>
            <w:tcW w:w="1378" w:type="dxa"/>
          </w:tcPr>
          <w:p w14:paraId="3E02BD05" w14:textId="160A732F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402" w:type="dxa"/>
          </w:tcPr>
          <w:p w14:paraId="0A1A3745" w14:textId="29F1A253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Handbook (resource kit)</w:t>
            </w:r>
          </w:p>
        </w:tc>
        <w:tc>
          <w:tcPr>
            <w:tcW w:w="1341" w:type="dxa"/>
          </w:tcPr>
          <w:p w14:paraId="2AC70C5D" w14:textId="35ED123C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South Africa</w:t>
            </w:r>
          </w:p>
        </w:tc>
        <w:tc>
          <w:tcPr>
            <w:tcW w:w="1341" w:type="dxa"/>
          </w:tcPr>
          <w:p w14:paraId="31320B67" w14:textId="62E15798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South Africa (through Autism South Africa)</w:t>
            </w:r>
          </w:p>
        </w:tc>
        <w:tc>
          <w:tcPr>
            <w:tcW w:w="1481" w:type="dxa"/>
          </w:tcPr>
          <w:p w14:paraId="67EC2A0F" w14:textId="79EA4D37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Teachers</w:t>
            </w:r>
          </w:p>
        </w:tc>
        <w:tc>
          <w:tcPr>
            <w:tcW w:w="1634" w:type="dxa"/>
          </w:tcPr>
          <w:p w14:paraId="6A1671C4" w14:textId="2CA11F82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367" w:type="dxa"/>
          </w:tcPr>
          <w:p w14:paraId="7A1750C1" w14:textId="3C4280B0" w:rsidR="005E160C" w:rsidRPr="00BF1D54" w:rsidRDefault="005E160C" w:rsidP="005E160C">
            <w:pPr>
              <w:tabs>
                <w:tab w:val="left" w:pos="751"/>
              </w:tabs>
              <w:rPr>
                <w:sz w:val="22"/>
                <w:szCs w:val="22"/>
                <w:lang w:val="en-GB" w:eastAsia="it-IT"/>
              </w:rPr>
            </w:pPr>
            <w:r w:rsidRPr="00BF1D54">
              <w:rPr>
                <w:sz w:val="22"/>
                <w:szCs w:val="22"/>
                <w:lang w:val="en-GB"/>
              </w:rPr>
              <w:t>Childhood/ School-age</w:t>
            </w:r>
          </w:p>
        </w:tc>
      </w:tr>
      <w:tr w:rsidR="005E160C" w:rsidRPr="00BA126E" w14:paraId="70E0B1FC" w14:textId="77777777" w:rsidTr="005E160C">
        <w:tc>
          <w:tcPr>
            <w:tcW w:w="1714" w:type="dxa"/>
          </w:tcPr>
          <w:p w14:paraId="735AD0F3" w14:textId="5E4FBE32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Cartilha Autismo &amp; Educação (Autism and Education booklet)</w:t>
            </w:r>
          </w:p>
        </w:tc>
        <w:tc>
          <w:tcPr>
            <w:tcW w:w="1567" w:type="dxa"/>
          </w:tcPr>
          <w:p w14:paraId="7E0EDEC1" w14:textId="34407156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Autismo e Realidade</w:t>
            </w:r>
          </w:p>
        </w:tc>
        <w:tc>
          <w:tcPr>
            <w:tcW w:w="1376" w:type="dxa"/>
          </w:tcPr>
          <w:p w14:paraId="1B848249" w14:textId="2748BCAC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2013</w:t>
            </w:r>
          </w:p>
        </w:tc>
        <w:tc>
          <w:tcPr>
            <w:tcW w:w="1378" w:type="dxa"/>
          </w:tcPr>
          <w:p w14:paraId="4586DAD9" w14:textId="2C7AD074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Portuguese</w:t>
            </w:r>
          </w:p>
        </w:tc>
        <w:tc>
          <w:tcPr>
            <w:tcW w:w="1402" w:type="dxa"/>
          </w:tcPr>
          <w:p w14:paraId="618696BD" w14:textId="7E9BADEE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Handbook</w:t>
            </w:r>
          </w:p>
        </w:tc>
        <w:tc>
          <w:tcPr>
            <w:tcW w:w="1341" w:type="dxa"/>
          </w:tcPr>
          <w:p w14:paraId="0351BDAF" w14:textId="356C81B7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341" w:type="dxa"/>
          </w:tcPr>
          <w:p w14:paraId="71E6A110" w14:textId="1EB925DF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Brazil</w:t>
            </w:r>
          </w:p>
        </w:tc>
        <w:tc>
          <w:tcPr>
            <w:tcW w:w="1481" w:type="dxa"/>
          </w:tcPr>
          <w:p w14:paraId="37BDCF63" w14:textId="3FEE8E10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Teachers</w:t>
            </w:r>
          </w:p>
        </w:tc>
        <w:tc>
          <w:tcPr>
            <w:tcW w:w="1634" w:type="dxa"/>
          </w:tcPr>
          <w:p w14:paraId="07C9DB04" w14:textId="3DCCE28A" w:rsidR="005E160C" w:rsidRPr="00BF1D54" w:rsidRDefault="005E160C" w:rsidP="005E160C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en-GB"/>
              </w:rPr>
            </w:pPr>
            <w:r w:rsidRPr="00BF1D54">
              <w:rPr>
                <w:sz w:val="22"/>
                <w:szCs w:val="22"/>
                <w:lang w:val="en-GB"/>
              </w:rPr>
              <w:t>Autism</w:t>
            </w:r>
          </w:p>
        </w:tc>
        <w:tc>
          <w:tcPr>
            <w:tcW w:w="1367" w:type="dxa"/>
          </w:tcPr>
          <w:p w14:paraId="65E3D7F5" w14:textId="781BA318" w:rsidR="005E160C" w:rsidRPr="00BF1D54" w:rsidRDefault="005E160C" w:rsidP="005E160C">
            <w:pPr>
              <w:tabs>
                <w:tab w:val="left" w:pos="751"/>
              </w:tabs>
              <w:rPr>
                <w:sz w:val="22"/>
                <w:szCs w:val="22"/>
                <w:lang w:val="en-GB" w:eastAsia="it-IT"/>
              </w:rPr>
            </w:pPr>
            <w:r w:rsidRPr="00BF1D54">
              <w:rPr>
                <w:sz w:val="22"/>
                <w:szCs w:val="22"/>
                <w:lang w:val="en-GB"/>
              </w:rPr>
              <w:t>Primary school</w:t>
            </w:r>
          </w:p>
        </w:tc>
      </w:tr>
    </w:tbl>
    <w:p w14:paraId="733E6F0F" w14:textId="27BECF5E" w:rsidR="0091498E" w:rsidRDefault="0091498E" w:rsidP="000E104B">
      <w:pPr>
        <w:pStyle w:val="Corpo"/>
        <w:spacing w:after="120" w:line="480" w:lineRule="auto"/>
        <w:ind w:left="851" w:hanging="851"/>
        <w:rPr>
          <w:rFonts w:cs="Times New Roman"/>
          <w:color w:val="222222"/>
          <w:sz w:val="22"/>
          <w:szCs w:val="22"/>
          <w:shd w:val="clear" w:color="auto" w:fill="FFFFFF"/>
          <w:lang w:val="en-GB"/>
        </w:rPr>
      </w:pPr>
    </w:p>
    <w:p w14:paraId="5D448A35" w14:textId="77777777" w:rsidR="00AB12CB" w:rsidRPr="00BF1D54" w:rsidRDefault="00AB12CB" w:rsidP="000E104B">
      <w:pPr>
        <w:pStyle w:val="Corpo"/>
        <w:spacing w:after="120" w:line="480" w:lineRule="auto"/>
        <w:ind w:left="851" w:hanging="851"/>
        <w:rPr>
          <w:rFonts w:cs="Times New Roman"/>
          <w:color w:val="222222"/>
          <w:sz w:val="22"/>
          <w:szCs w:val="22"/>
          <w:shd w:val="clear" w:color="auto" w:fill="FFFFFF"/>
          <w:lang w:val="en-GB"/>
        </w:rPr>
      </w:pPr>
    </w:p>
    <w:sectPr w:rsidR="00AB12CB" w:rsidRPr="00BF1D54" w:rsidSect="00BF1D54">
      <w:footerReference w:type="even" r:id="rId8"/>
      <w:footerReference w:type="default" r:id="rId9"/>
      <w:pgSz w:w="16817" w:h="11901" w:orient="landscape"/>
      <w:pgMar w:top="1134" w:right="1134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6257C" w14:textId="77777777" w:rsidR="00AA5A64" w:rsidRDefault="00AA5A64">
      <w:r>
        <w:separator/>
      </w:r>
    </w:p>
  </w:endnote>
  <w:endnote w:type="continuationSeparator" w:id="0">
    <w:p w14:paraId="0D0EA6A7" w14:textId="77777777" w:rsidR="00AA5A64" w:rsidRDefault="00AA5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imes Roman"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20875295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68ADB98" w14:textId="35512ED6" w:rsidR="00853DF4" w:rsidRDefault="00853DF4" w:rsidP="00BF1D5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0D7EC24" w14:textId="77777777" w:rsidR="00853DF4" w:rsidRDefault="00853DF4" w:rsidP="00853DF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3050493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B4B9524" w14:textId="27173BB3" w:rsidR="00853DF4" w:rsidRDefault="00853DF4" w:rsidP="00BF1D5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51F18969" w14:textId="4E4505F4" w:rsidR="00FC6449" w:rsidRPr="00297CED" w:rsidRDefault="00FC6449" w:rsidP="00E74F38">
    <w:pPr>
      <w:pStyle w:val="Intestazioneepidipagina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221B34" w14:textId="77777777" w:rsidR="00AA5A64" w:rsidRDefault="00AA5A64">
      <w:r>
        <w:separator/>
      </w:r>
    </w:p>
  </w:footnote>
  <w:footnote w:type="continuationSeparator" w:id="0">
    <w:p w14:paraId="068DB274" w14:textId="77777777" w:rsidR="00AA5A64" w:rsidRDefault="00AA5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C2302"/>
    <w:multiLevelType w:val="hybridMultilevel"/>
    <w:tmpl w:val="86804912"/>
    <w:numStyleLink w:val="Stileimportato1"/>
  </w:abstractNum>
  <w:abstractNum w:abstractNumId="1" w15:restartNumberingAfterBreak="0">
    <w:nsid w:val="18245B74"/>
    <w:multiLevelType w:val="hybridMultilevel"/>
    <w:tmpl w:val="86804912"/>
    <w:styleLink w:val="Stileimportato1"/>
    <w:lvl w:ilvl="0" w:tplc="AF8043B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B2A33E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3A08ED8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5A4804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800D06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B45F04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A6F66C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320BCC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DAADE0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BF529EA"/>
    <w:multiLevelType w:val="hybridMultilevel"/>
    <w:tmpl w:val="790C42CE"/>
    <w:numStyleLink w:val="Stileimportato2"/>
  </w:abstractNum>
  <w:abstractNum w:abstractNumId="3" w15:restartNumberingAfterBreak="0">
    <w:nsid w:val="54156311"/>
    <w:multiLevelType w:val="hybridMultilevel"/>
    <w:tmpl w:val="790C42CE"/>
    <w:styleLink w:val="Stileimportato2"/>
    <w:lvl w:ilvl="0" w:tplc="599AC05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8CD22C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C60CB0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B6755C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4C7ACE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C6F01A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46B922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2C2858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A766F7E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449"/>
    <w:rsid w:val="00007A10"/>
    <w:rsid w:val="00010403"/>
    <w:rsid w:val="00013A7D"/>
    <w:rsid w:val="0001462F"/>
    <w:rsid w:val="00016A88"/>
    <w:rsid w:val="00020280"/>
    <w:rsid w:val="000221F5"/>
    <w:rsid w:val="00024BF3"/>
    <w:rsid w:val="0002591F"/>
    <w:rsid w:val="00036BFC"/>
    <w:rsid w:val="00036D60"/>
    <w:rsid w:val="00040894"/>
    <w:rsid w:val="00043862"/>
    <w:rsid w:val="00043DAA"/>
    <w:rsid w:val="000441B0"/>
    <w:rsid w:val="0004450F"/>
    <w:rsid w:val="00055209"/>
    <w:rsid w:val="0005620A"/>
    <w:rsid w:val="00062968"/>
    <w:rsid w:val="00074C52"/>
    <w:rsid w:val="00077822"/>
    <w:rsid w:val="00077E8A"/>
    <w:rsid w:val="0008314E"/>
    <w:rsid w:val="000873B0"/>
    <w:rsid w:val="000946B8"/>
    <w:rsid w:val="00094A81"/>
    <w:rsid w:val="000B1056"/>
    <w:rsid w:val="000B3D37"/>
    <w:rsid w:val="000B410A"/>
    <w:rsid w:val="000B76DC"/>
    <w:rsid w:val="000C23C5"/>
    <w:rsid w:val="000C487E"/>
    <w:rsid w:val="000C48D4"/>
    <w:rsid w:val="000C5ECC"/>
    <w:rsid w:val="000D2B96"/>
    <w:rsid w:val="000D7431"/>
    <w:rsid w:val="000E104B"/>
    <w:rsid w:val="000E257A"/>
    <w:rsid w:val="000E7281"/>
    <w:rsid w:val="000F51EB"/>
    <w:rsid w:val="000F61F6"/>
    <w:rsid w:val="001050CD"/>
    <w:rsid w:val="00105273"/>
    <w:rsid w:val="00120881"/>
    <w:rsid w:val="00133A39"/>
    <w:rsid w:val="00134CD5"/>
    <w:rsid w:val="001355F7"/>
    <w:rsid w:val="00141FAE"/>
    <w:rsid w:val="00161291"/>
    <w:rsid w:val="00163334"/>
    <w:rsid w:val="001704F4"/>
    <w:rsid w:val="00170FC5"/>
    <w:rsid w:val="0017164F"/>
    <w:rsid w:val="001720C6"/>
    <w:rsid w:val="00175C8F"/>
    <w:rsid w:val="00191224"/>
    <w:rsid w:val="001940AB"/>
    <w:rsid w:val="00195336"/>
    <w:rsid w:val="00197613"/>
    <w:rsid w:val="001A040F"/>
    <w:rsid w:val="001B7B0E"/>
    <w:rsid w:val="001C1CA2"/>
    <w:rsid w:val="001C458B"/>
    <w:rsid w:val="001C6D42"/>
    <w:rsid w:val="001C7832"/>
    <w:rsid w:val="001C7D60"/>
    <w:rsid w:val="001D479D"/>
    <w:rsid w:val="001D4D9B"/>
    <w:rsid w:val="001D557B"/>
    <w:rsid w:val="001D5AB7"/>
    <w:rsid w:val="001D767C"/>
    <w:rsid w:val="001E4BDD"/>
    <w:rsid w:val="001E7FF1"/>
    <w:rsid w:val="001F24AC"/>
    <w:rsid w:val="00200EAF"/>
    <w:rsid w:val="00205B86"/>
    <w:rsid w:val="00216958"/>
    <w:rsid w:val="0021738D"/>
    <w:rsid w:val="0022056B"/>
    <w:rsid w:val="002220B3"/>
    <w:rsid w:val="00231EE2"/>
    <w:rsid w:val="002348DA"/>
    <w:rsid w:val="002363AC"/>
    <w:rsid w:val="00240270"/>
    <w:rsid w:val="00260F83"/>
    <w:rsid w:val="00262B3D"/>
    <w:rsid w:val="002714C3"/>
    <w:rsid w:val="00273F9D"/>
    <w:rsid w:val="00276776"/>
    <w:rsid w:val="00281D7E"/>
    <w:rsid w:val="00282082"/>
    <w:rsid w:val="002861AC"/>
    <w:rsid w:val="00294B77"/>
    <w:rsid w:val="00297CED"/>
    <w:rsid w:val="002B07EF"/>
    <w:rsid w:val="002B0D64"/>
    <w:rsid w:val="002B40F6"/>
    <w:rsid w:val="002B4B85"/>
    <w:rsid w:val="002B76AC"/>
    <w:rsid w:val="002C1918"/>
    <w:rsid w:val="002D2124"/>
    <w:rsid w:val="002D4AC3"/>
    <w:rsid w:val="002D5D70"/>
    <w:rsid w:val="002E0BCA"/>
    <w:rsid w:val="002E1623"/>
    <w:rsid w:val="002E462F"/>
    <w:rsid w:val="002E4771"/>
    <w:rsid w:val="002E600D"/>
    <w:rsid w:val="002E76D7"/>
    <w:rsid w:val="002F1750"/>
    <w:rsid w:val="002F3822"/>
    <w:rsid w:val="002F3969"/>
    <w:rsid w:val="002F597E"/>
    <w:rsid w:val="003014C0"/>
    <w:rsid w:val="003014C6"/>
    <w:rsid w:val="003055CB"/>
    <w:rsid w:val="00306278"/>
    <w:rsid w:val="00321542"/>
    <w:rsid w:val="00333AD0"/>
    <w:rsid w:val="003402EE"/>
    <w:rsid w:val="003416CC"/>
    <w:rsid w:val="00341BDC"/>
    <w:rsid w:val="00342F13"/>
    <w:rsid w:val="00345A79"/>
    <w:rsid w:val="0034726E"/>
    <w:rsid w:val="003517B0"/>
    <w:rsid w:val="00354F1A"/>
    <w:rsid w:val="00355748"/>
    <w:rsid w:val="00356F52"/>
    <w:rsid w:val="00366796"/>
    <w:rsid w:val="003676F6"/>
    <w:rsid w:val="003729B7"/>
    <w:rsid w:val="003741A8"/>
    <w:rsid w:val="00375612"/>
    <w:rsid w:val="00376A7E"/>
    <w:rsid w:val="00377543"/>
    <w:rsid w:val="00383A0A"/>
    <w:rsid w:val="003909BB"/>
    <w:rsid w:val="00391D28"/>
    <w:rsid w:val="00392139"/>
    <w:rsid w:val="0039411C"/>
    <w:rsid w:val="00394FC9"/>
    <w:rsid w:val="003A0442"/>
    <w:rsid w:val="003A0A08"/>
    <w:rsid w:val="003A2911"/>
    <w:rsid w:val="003A3B6D"/>
    <w:rsid w:val="003A4C3F"/>
    <w:rsid w:val="003A4F99"/>
    <w:rsid w:val="003A66A2"/>
    <w:rsid w:val="003A6C03"/>
    <w:rsid w:val="003B2537"/>
    <w:rsid w:val="003C5817"/>
    <w:rsid w:val="003D00A0"/>
    <w:rsid w:val="003D3E1D"/>
    <w:rsid w:val="003E304A"/>
    <w:rsid w:val="003E3D2C"/>
    <w:rsid w:val="003E460A"/>
    <w:rsid w:val="003F0011"/>
    <w:rsid w:val="003F0F01"/>
    <w:rsid w:val="003F20A8"/>
    <w:rsid w:val="003F4104"/>
    <w:rsid w:val="003F5C99"/>
    <w:rsid w:val="00403875"/>
    <w:rsid w:val="00403D01"/>
    <w:rsid w:val="0040549A"/>
    <w:rsid w:val="00406B49"/>
    <w:rsid w:val="004072A5"/>
    <w:rsid w:val="00410ED8"/>
    <w:rsid w:val="00417D78"/>
    <w:rsid w:val="00425B79"/>
    <w:rsid w:val="004312EE"/>
    <w:rsid w:val="004313F6"/>
    <w:rsid w:val="00432936"/>
    <w:rsid w:val="0043344F"/>
    <w:rsid w:val="00435315"/>
    <w:rsid w:val="00435895"/>
    <w:rsid w:val="00437B28"/>
    <w:rsid w:val="0044265B"/>
    <w:rsid w:val="00453119"/>
    <w:rsid w:val="00460371"/>
    <w:rsid w:val="00465645"/>
    <w:rsid w:val="00471B6A"/>
    <w:rsid w:val="0047327E"/>
    <w:rsid w:val="00477221"/>
    <w:rsid w:val="004822D9"/>
    <w:rsid w:val="004843FC"/>
    <w:rsid w:val="004869E3"/>
    <w:rsid w:val="00492F99"/>
    <w:rsid w:val="004973E5"/>
    <w:rsid w:val="00497791"/>
    <w:rsid w:val="004A55FA"/>
    <w:rsid w:val="004B05EF"/>
    <w:rsid w:val="004C0A4E"/>
    <w:rsid w:val="004D2A07"/>
    <w:rsid w:val="004D2E3A"/>
    <w:rsid w:val="004D5932"/>
    <w:rsid w:val="004E21F6"/>
    <w:rsid w:val="004F6337"/>
    <w:rsid w:val="004F7AA1"/>
    <w:rsid w:val="005002F9"/>
    <w:rsid w:val="00500CBE"/>
    <w:rsid w:val="00503CBB"/>
    <w:rsid w:val="00506F78"/>
    <w:rsid w:val="005124F5"/>
    <w:rsid w:val="00512C8C"/>
    <w:rsid w:val="005133F6"/>
    <w:rsid w:val="00517000"/>
    <w:rsid w:val="005255FA"/>
    <w:rsid w:val="00531137"/>
    <w:rsid w:val="00533AFD"/>
    <w:rsid w:val="00535AE7"/>
    <w:rsid w:val="00536A17"/>
    <w:rsid w:val="00547657"/>
    <w:rsid w:val="00552564"/>
    <w:rsid w:val="00553661"/>
    <w:rsid w:val="005579A7"/>
    <w:rsid w:val="00581ECB"/>
    <w:rsid w:val="00592BCA"/>
    <w:rsid w:val="005A76FB"/>
    <w:rsid w:val="005B18CB"/>
    <w:rsid w:val="005C1980"/>
    <w:rsid w:val="005D3F27"/>
    <w:rsid w:val="005D5A4F"/>
    <w:rsid w:val="005D60ED"/>
    <w:rsid w:val="005E160C"/>
    <w:rsid w:val="005E33F1"/>
    <w:rsid w:val="005F035E"/>
    <w:rsid w:val="005F6E11"/>
    <w:rsid w:val="00601503"/>
    <w:rsid w:val="006018C3"/>
    <w:rsid w:val="00602E7F"/>
    <w:rsid w:val="00614E97"/>
    <w:rsid w:val="00615095"/>
    <w:rsid w:val="00615EDA"/>
    <w:rsid w:val="00620292"/>
    <w:rsid w:val="00624B92"/>
    <w:rsid w:val="00627AE8"/>
    <w:rsid w:val="006318B4"/>
    <w:rsid w:val="0063348A"/>
    <w:rsid w:val="00635B57"/>
    <w:rsid w:val="006369B4"/>
    <w:rsid w:val="00642BE6"/>
    <w:rsid w:val="006515C1"/>
    <w:rsid w:val="00655E2B"/>
    <w:rsid w:val="00662BF2"/>
    <w:rsid w:val="00663D66"/>
    <w:rsid w:val="00663EE2"/>
    <w:rsid w:val="00663F7D"/>
    <w:rsid w:val="006806FB"/>
    <w:rsid w:val="00690772"/>
    <w:rsid w:val="00691372"/>
    <w:rsid w:val="006919FE"/>
    <w:rsid w:val="00691E5B"/>
    <w:rsid w:val="006927BB"/>
    <w:rsid w:val="006959DB"/>
    <w:rsid w:val="006977F2"/>
    <w:rsid w:val="006B0090"/>
    <w:rsid w:val="006E06D1"/>
    <w:rsid w:val="006E2F18"/>
    <w:rsid w:val="006E2FF5"/>
    <w:rsid w:val="006E7F8A"/>
    <w:rsid w:val="006F6071"/>
    <w:rsid w:val="00700830"/>
    <w:rsid w:val="00713E2A"/>
    <w:rsid w:val="00725A39"/>
    <w:rsid w:val="00730F71"/>
    <w:rsid w:val="00733AB7"/>
    <w:rsid w:val="00736A65"/>
    <w:rsid w:val="00740C19"/>
    <w:rsid w:val="00740C5D"/>
    <w:rsid w:val="00743630"/>
    <w:rsid w:val="00751EAD"/>
    <w:rsid w:val="00752679"/>
    <w:rsid w:val="00752B9E"/>
    <w:rsid w:val="00755823"/>
    <w:rsid w:val="00757D61"/>
    <w:rsid w:val="007614F2"/>
    <w:rsid w:val="00765CA1"/>
    <w:rsid w:val="0076638C"/>
    <w:rsid w:val="00771993"/>
    <w:rsid w:val="0077501C"/>
    <w:rsid w:val="007750F4"/>
    <w:rsid w:val="007755B7"/>
    <w:rsid w:val="00776AB3"/>
    <w:rsid w:val="00777545"/>
    <w:rsid w:val="00790FDD"/>
    <w:rsid w:val="00791368"/>
    <w:rsid w:val="007939CD"/>
    <w:rsid w:val="00795A4D"/>
    <w:rsid w:val="007A01D9"/>
    <w:rsid w:val="007A5243"/>
    <w:rsid w:val="007A6CA8"/>
    <w:rsid w:val="007A7004"/>
    <w:rsid w:val="007B4566"/>
    <w:rsid w:val="007B7E45"/>
    <w:rsid w:val="007C004F"/>
    <w:rsid w:val="007C281F"/>
    <w:rsid w:val="007C2FF0"/>
    <w:rsid w:val="007C3547"/>
    <w:rsid w:val="007D37E0"/>
    <w:rsid w:val="007D4084"/>
    <w:rsid w:val="007D4BA1"/>
    <w:rsid w:val="007D6254"/>
    <w:rsid w:val="007D7253"/>
    <w:rsid w:val="007E607B"/>
    <w:rsid w:val="007F3104"/>
    <w:rsid w:val="007F3CB5"/>
    <w:rsid w:val="007F6286"/>
    <w:rsid w:val="007F6B0A"/>
    <w:rsid w:val="00803BFF"/>
    <w:rsid w:val="00811DC6"/>
    <w:rsid w:val="0081242C"/>
    <w:rsid w:val="008153EB"/>
    <w:rsid w:val="00816BB9"/>
    <w:rsid w:val="008205C3"/>
    <w:rsid w:val="00822423"/>
    <w:rsid w:val="00825AAF"/>
    <w:rsid w:val="00833435"/>
    <w:rsid w:val="0084374F"/>
    <w:rsid w:val="00853DF4"/>
    <w:rsid w:val="0085558D"/>
    <w:rsid w:val="00856F59"/>
    <w:rsid w:val="008604A6"/>
    <w:rsid w:val="008629EF"/>
    <w:rsid w:val="00875288"/>
    <w:rsid w:val="00877AD0"/>
    <w:rsid w:val="00880074"/>
    <w:rsid w:val="00880A6D"/>
    <w:rsid w:val="008817E0"/>
    <w:rsid w:val="00882F65"/>
    <w:rsid w:val="00887EEC"/>
    <w:rsid w:val="00895710"/>
    <w:rsid w:val="008A4210"/>
    <w:rsid w:val="008C4321"/>
    <w:rsid w:val="008C6100"/>
    <w:rsid w:val="008D0587"/>
    <w:rsid w:val="008D38A2"/>
    <w:rsid w:val="008D3DA4"/>
    <w:rsid w:val="008E2C30"/>
    <w:rsid w:val="008E5F32"/>
    <w:rsid w:val="008F0CED"/>
    <w:rsid w:val="008F22A0"/>
    <w:rsid w:val="008F4554"/>
    <w:rsid w:val="008F5810"/>
    <w:rsid w:val="009017C7"/>
    <w:rsid w:val="00902A9D"/>
    <w:rsid w:val="00903181"/>
    <w:rsid w:val="00904B2B"/>
    <w:rsid w:val="009061C8"/>
    <w:rsid w:val="0091498E"/>
    <w:rsid w:val="0091636F"/>
    <w:rsid w:val="00931547"/>
    <w:rsid w:val="0094093F"/>
    <w:rsid w:val="00943C24"/>
    <w:rsid w:val="009451B7"/>
    <w:rsid w:val="00951F3E"/>
    <w:rsid w:val="00955328"/>
    <w:rsid w:val="00956598"/>
    <w:rsid w:val="009608B1"/>
    <w:rsid w:val="0096184F"/>
    <w:rsid w:val="00980C39"/>
    <w:rsid w:val="00985CBE"/>
    <w:rsid w:val="009908B7"/>
    <w:rsid w:val="00991A75"/>
    <w:rsid w:val="009A1D87"/>
    <w:rsid w:val="009A2D81"/>
    <w:rsid w:val="009A3E1A"/>
    <w:rsid w:val="009B68B6"/>
    <w:rsid w:val="009B69A3"/>
    <w:rsid w:val="009C5F73"/>
    <w:rsid w:val="009D47A3"/>
    <w:rsid w:val="009D604B"/>
    <w:rsid w:val="009D6428"/>
    <w:rsid w:val="009E287A"/>
    <w:rsid w:val="009E3760"/>
    <w:rsid w:val="009F0F0F"/>
    <w:rsid w:val="009F1197"/>
    <w:rsid w:val="009F399D"/>
    <w:rsid w:val="00A01D24"/>
    <w:rsid w:val="00A02A06"/>
    <w:rsid w:val="00A07AB8"/>
    <w:rsid w:val="00A149CD"/>
    <w:rsid w:val="00A2408E"/>
    <w:rsid w:val="00A31972"/>
    <w:rsid w:val="00A46FA8"/>
    <w:rsid w:val="00A52D4C"/>
    <w:rsid w:val="00A541B2"/>
    <w:rsid w:val="00A77A68"/>
    <w:rsid w:val="00A8451F"/>
    <w:rsid w:val="00A94BFD"/>
    <w:rsid w:val="00A9706C"/>
    <w:rsid w:val="00AA06DA"/>
    <w:rsid w:val="00AA1DEA"/>
    <w:rsid w:val="00AA517B"/>
    <w:rsid w:val="00AA5A64"/>
    <w:rsid w:val="00AA7F67"/>
    <w:rsid w:val="00AB0013"/>
    <w:rsid w:val="00AB12CB"/>
    <w:rsid w:val="00AB4AAB"/>
    <w:rsid w:val="00AB4E2C"/>
    <w:rsid w:val="00AB741E"/>
    <w:rsid w:val="00AD2FBA"/>
    <w:rsid w:val="00AD5438"/>
    <w:rsid w:val="00AD7727"/>
    <w:rsid w:val="00AE2600"/>
    <w:rsid w:val="00AE54CC"/>
    <w:rsid w:val="00AF0BDB"/>
    <w:rsid w:val="00AF13E8"/>
    <w:rsid w:val="00AF28AD"/>
    <w:rsid w:val="00AF728F"/>
    <w:rsid w:val="00B01009"/>
    <w:rsid w:val="00B03785"/>
    <w:rsid w:val="00B070A9"/>
    <w:rsid w:val="00B0780A"/>
    <w:rsid w:val="00B114D6"/>
    <w:rsid w:val="00B13CE4"/>
    <w:rsid w:val="00B150E9"/>
    <w:rsid w:val="00B17B10"/>
    <w:rsid w:val="00B20387"/>
    <w:rsid w:val="00B20C9A"/>
    <w:rsid w:val="00B35B19"/>
    <w:rsid w:val="00B36EDD"/>
    <w:rsid w:val="00B43E09"/>
    <w:rsid w:val="00B47BE5"/>
    <w:rsid w:val="00B5191B"/>
    <w:rsid w:val="00B5197F"/>
    <w:rsid w:val="00B55B2C"/>
    <w:rsid w:val="00B560F0"/>
    <w:rsid w:val="00B600C4"/>
    <w:rsid w:val="00B6179D"/>
    <w:rsid w:val="00B70AEA"/>
    <w:rsid w:val="00B734D5"/>
    <w:rsid w:val="00B83280"/>
    <w:rsid w:val="00B8392F"/>
    <w:rsid w:val="00B85FAF"/>
    <w:rsid w:val="00B8737B"/>
    <w:rsid w:val="00B90581"/>
    <w:rsid w:val="00B905BF"/>
    <w:rsid w:val="00B95899"/>
    <w:rsid w:val="00B96B65"/>
    <w:rsid w:val="00B974EC"/>
    <w:rsid w:val="00BA126E"/>
    <w:rsid w:val="00BA3FEE"/>
    <w:rsid w:val="00BA733C"/>
    <w:rsid w:val="00BB4AB4"/>
    <w:rsid w:val="00BC0462"/>
    <w:rsid w:val="00BC1D78"/>
    <w:rsid w:val="00BC240E"/>
    <w:rsid w:val="00BD03FC"/>
    <w:rsid w:val="00BD28FE"/>
    <w:rsid w:val="00BD43C1"/>
    <w:rsid w:val="00BD7D18"/>
    <w:rsid w:val="00BE2703"/>
    <w:rsid w:val="00BE319E"/>
    <w:rsid w:val="00BF09B9"/>
    <w:rsid w:val="00BF0C9F"/>
    <w:rsid w:val="00BF1D54"/>
    <w:rsid w:val="00BF1FD7"/>
    <w:rsid w:val="00BF2E9E"/>
    <w:rsid w:val="00C007BD"/>
    <w:rsid w:val="00C010BD"/>
    <w:rsid w:val="00C03871"/>
    <w:rsid w:val="00C03F25"/>
    <w:rsid w:val="00C10346"/>
    <w:rsid w:val="00C11FE6"/>
    <w:rsid w:val="00C12574"/>
    <w:rsid w:val="00C15087"/>
    <w:rsid w:val="00C152DE"/>
    <w:rsid w:val="00C20740"/>
    <w:rsid w:val="00C26873"/>
    <w:rsid w:val="00C3017E"/>
    <w:rsid w:val="00C32AEA"/>
    <w:rsid w:val="00C34390"/>
    <w:rsid w:val="00C353DC"/>
    <w:rsid w:val="00C36005"/>
    <w:rsid w:val="00C379DF"/>
    <w:rsid w:val="00C437FB"/>
    <w:rsid w:val="00C46FD5"/>
    <w:rsid w:val="00C56736"/>
    <w:rsid w:val="00C576F2"/>
    <w:rsid w:val="00C60686"/>
    <w:rsid w:val="00C73965"/>
    <w:rsid w:val="00C77665"/>
    <w:rsid w:val="00C92CB7"/>
    <w:rsid w:val="00C94CB5"/>
    <w:rsid w:val="00CA0716"/>
    <w:rsid w:val="00CA2B7C"/>
    <w:rsid w:val="00CB5F53"/>
    <w:rsid w:val="00CB7364"/>
    <w:rsid w:val="00CC6148"/>
    <w:rsid w:val="00CC6C67"/>
    <w:rsid w:val="00CD22D7"/>
    <w:rsid w:val="00CD49F4"/>
    <w:rsid w:val="00CD4F6E"/>
    <w:rsid w:val="00CD602E"/>
    <w:rsid w:val="00CE4766"/>
    <w:rsid w:val="00CE7E51"/>
    <w:rsid w:val="00CF4EB3"/>
    <w:rsid w:val="00CF56EB"/>
    <w:rsid w:val="00CF649B"/>
    <w:rsid w:val="00CF6B1B"/>
    <w:rsid w:val="00CF7FE3"/>
    <w:rsid w:val="00D03139"/>
    <w:rsid w:val="00D11F55"/>
    <w:rsid w:val="00D15745"/>
    <w:rsid w:val="00D16449"/>
    <w:rsid w:val="00D36E49"/>
    <w:rsid w:val="00D43B39"/>
    <w:rsid w:val="00D50683"/>
    <w:rsid w:val="00D50A6A"/>
    <w:rsid w:val="00D604C5"/>
    <w:rsid w:val="00D617D0"/>
    <w:rsid w:val="00D65D3E"/>
    <w:rsid w:val="00D6670D"/>
    <w:rsid w:val="00D70E00"/>
    <w:rsid w:val="00D83A14"/>
    <w:rsid w:val="00D97593"/>
    <w:rsid w:val="00DA0825"/>
    <w:rsid w:val="00DA2FEE"/>
    <w:rsid w:val="00DA626E"/>
    <w:rsid w:val="00DB3296"/>
    <w:rsid w:val="00DB56AC"/>
    <w:rsid w:val="00DC1434"/>
    <w:rsid w:val="00DC2672"/>
    <w:rsid w:val="00DC70AD"/>
    <w:rsid w:val="00DE3418"/>
    <w:rsid w:val="00DE6D78"/>
    <w:rsid w:val="00DE7CCC"/>
    <w:rsid w:val="00DF48F3"/>
    <w:rsid w:val="00DF734A"/>
    <w:rsid w:val="00E05B47"/>
    <w:rsid w:val="00E07373"/>
    <w:rsid w:val="00E07D33"/>
    <w:rsid w:val="00E13A23"/>
    <w:rsid w:val="00E1542F"/>
    <w:rsid w:val="00E16973"/>
    <w:rsid w:val="00E40348"/>
    <w:rsid w:val="00E43A8B"/>
    <w:rsid w:val="00E4729A"/>
    <w:rsid w:val="00E60175"/>
    <w:rsid w:val="00E609BB"/>
    <w:rsid w:val="00E63FE7"/>
    <w:rsid w:val="00E64888"/>
    <w:rsid w:val="00E64AF3"/>
    <w:rsid w:val="00E65E72"/>
    <w:rsid w:val="00E7385A"/>
    <w:rsid w:val="00E73FEE"/>
    <w:rsid w:val="00E748E9"/>
    <w:rsid w:val="00E74F38"/>
    <w:rsid w:val="00E82A1D"/>
    <w:rsid w:val="00E90D71"/>
    <w:rsid w:val="00EA270A"/>
    <w:rsid w:val="00EA4671"/>
    <w:rsid w:val="00EB0631"/>
    <w:rsid w:val="00ED2BE1"/>
    <w:rsid w:val="00ED67C7"/>
    <w:rsid w:val="00EE4828"/>
    <w:rsid w:val="00EE7205"/>
    <w:rsid w:val="00EF0368"/>
    <w:rsid w:val="00EF50B8"/>
    <w:rsid w:val="00F02603"/>
    <w:rsid w:val="00F0462D"/>
    <w:rsid w:val="00F15D24"/>
    <w:rsid w:val="00F23CA6"/>
    <w:rsid w:val="00F26121"/>
    <w:rsid w:val="00F60E31"/>
    <w:rsid w:val="00F62202"/>
    <w:rsid w:val="00F650F2"/>
    <w:rsid w:val="00F708B2"/>
    <w:rsid w:val="00F71DF1"/>
    <w:rsid w:val="00F72DAB"/>
    <w:rsid w:val="00F7592C"/>
    <w:rsid w:val="00F81D27"/>
    <w:rsid w:val="00F86FFB"/>
    <w:rsid w:val="00FA0C0A"/>
    <w:rsid w:val="00FA481C"/>
    <w:rsid w:val="00FA5EC2"/>
    <w:rsid w:val="00FB0641"/>
    <w:rsid w:val="00FB1710"/>
    <w:rsid w:val="00FB2011"/>
    <w:rsid w:val="00FB71AF"/>
    <w:rsid w:val="00FC031E"/>
    <w:rsid w:val="00FC11FD"/>
    <w:rsid w:val="00FC2941"/>
    <w:rsid w:val="00FC6449"/>
    <w:rsid w:val="00FC6B18"/>
    <w:rsid w:val="00FD0576"/>
    <w:rsid w:val="00FD1B8A"/>
    <w:rsid w:val="00FD2CBF"/>
    <w:rsid w:val="00FD676F"/>
    <w:rsid w:val="00FE71CD"/>
    <w:rsid w:val="00FF72AB"/>
    <w:rsid w:val="00FF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16A6E"/>
  <w15:docId w15:val="{C7C006CD-4612-A84F-8A67-9D1D5B55B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17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paragraph" w:customStyle="1" w:styleId="paragraph">
    <w:name w:val="paragraph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NormalWeb">
    <w:name w:val="Normal (Web)"/>
    <w:pPr>
      <w:spacing w:before="100" w:after="100"/>
    </w:pPr>
    <w:rPr>
      <w:rFonts w:ascii="Times Roman" w:eastAsia="Times Roman" w:hAnsi="Times Roman" w:cs="Times Roman"/>
      <w:color w:val="000000"/>
      <w:u w:color="000000"/>
    </w:rPr>
  </w:style>
  <w:style w:type="paragraph" w:customStyle="1" w:styleId="Intestazione2">
    <w:name w:val="Intestazione 2"/>
    <w:next w:val="Corpo"/>
    <w:pPr>
      <w:jc w:val="center"/>
      <w:outlineLvl w:val="0"/>
    </w:pPr>
    <w:rPr>
      <w:rFonts w:cs="Arial Unicode MS"/>
      <w:b/>
      <w:bCs/>
      <w:color w:val="000000"/>
      <w:kern w:val="28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2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202"/>
    <w:rPr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0387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0C39"/>
    <w:rPr>
      <w:color w:val="FF00FF" w:themeColor="followedHyperlink"/>
      <w:u w:val="single"/>
    </w:rPr>
  </w:style>
  <w:style w:type="paragraph" w:styleId="Revision">
    <w:name w:val="Revision"/>
    <w:hidden/>
    <w:uiPriority w:val="99"/>
    <w:semiHidden/>
    <w:rsid w:val="004353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2F3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53DF4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DF4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DF4"/>
  </w:style>
  <w:style w:type="character" w:styleId="LineNumber">
    <w:name w:val="line number"/>
    <w:basedOn w:val="DefaultParagraphFont"/>
    <w:uiPriority w:val="99"/>
    <w:semiHidden/>
    <w:unhideWhenUsed/>
    <w:rsid w:val="00853DF4"/>
  </w:style>
  <w:style w:type="paragraph" w:styleId="Header">
    <w:name w:val="header"/>
    <w:basedOn w:val="Normal"/>
    <w:link w:val="HeaderChar"/>
    <w:uiPriority w:val="99"/>
    <w:unhideWhenUsed/>
    <w:rsid w:val="00297CE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7CED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74F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4F38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74F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96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8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5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38D0399-65C9-6949-BABF-767352FE0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3385</Words>
  <Characters>19297</Characters>
  <Application>Microsoft Office Word</Application>
  <DocSecurity>0</DocSecurity>
  <Lines>160</Lines>
  <Paragraphs>45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Hoekstra</dc:creator>
  <cp:lastModifiedBy>Trupti Sudge</cp:lastModifiedBy>
  <cp:revision>2</cp:revision>
  <dcterms:created xsi:type="dcterms:W3CDTF">2023-04-07T19:34:00Z</dcterms:created>
  <dcterms:modified xsi:type="dcterms:W3CDTF">2023-04-07T19:34:00Z</dcterms:modified>
</cp:coreProperties>
</file>