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2DA17" w14:textId="795682E5" w:rsidR="00CE2009" w:rsidRPr="00E23B8F" w:rsidRDefault="00BA3F45" w:rsidP="00CE2009">
      <w:pPr>
        <w:rPr>
          <w:rFonts w:ascii="Times New Roman" w:hAnsi="Times New Roman"/>
        </w:rPr>
      </w:pPr>
      <w:r w:rsidRPr="00BA3F45">
        <w:rPr>
          <w:rFonts w:ascii="Times New Roman" w:hAnsi="Times New Roman" w:hint="eastAsia"/>
          <w:b/>
          <w:bCs/>
          <w:szCs w:val="24"/>
        </w:rPr>
        <w:t>s</w:t>
      </w:r>
      <w:r w:rsidRPr="00BA3F45">
        <w:rPr>
          <w:rFonts w:ascii="Times New Roman" w:hAnsi="Times New Roman"/>
          <w:b/>
          <w:bCs/>
          <w:szCs w:val="24"/>
        </w:rPr>
        <w:t>upplementary</w:t>
      </w:r>
      <w:r w:rsidRPr="00BA3F45">
        <w:rPr>
          <w:rFonts w:ascii="Times New Roman" w:hAnsi="Times New Roman"/>
          <w:b/>
          <w:bCs/>
        </w:rPr>
        <w:t xml:space="preserve"> </w:t>
      </w:r>
      <w:r w:rsidR="00CE2009" w:rsidRPr="001A471D">
        <w:rPr>
          <w:rFonts w:ascii="Times New Roman" w:hAnsi="Times New Roman"/>
          <w:b/>
        </w:rPr>
        <w:t xml:space="preserve">Table </w:t>
      </w:r>
      <w:r>
        <w:rPr>
          <w:rFonts w:ascii="Times New Roman" w:hAnsi="Times New Roman"/>
          <w:b/>
        </w:rPr>
        <w:t>1</w:t>
      </w:r>
      <w:r w:rsidR="00CE2009">
        <w:rPr>
          <w:rFonts w:ascii="Times New Roman" w:hAnsi="Times New Roman" w:hint="eastAsia"/>
          <w:b/>
        </w:rPr>
        <w:t>.</w:t>
      </w:r>
      <w:r w:rsidR="00CE2009" w:rsidRPr="00CF3C67">
        <w:rPr>
          <w:rFonts w:ascii="Times New Roman" w:hAnsi="Times New Roman"/>
        </w:rPr>
        <w:t xml:space="preserve"> </w:t>
      </w:r>
      <w:r w:rsidR="00CE2009">
        <w:rPr>
          <w:rFonts w:ascii="Times New Roman" w:hAnsi="Times New Roman"/>
        </w:rPr>
        <w:t>Criteria for chemotherapy administration</w:t>
      </w:r>
    </w:p>
    <w:tbl>
      <w:tblPr>
        <w:tblStyle w:val="a3"/>
        <w:tblW w:w="850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CE2009" w:rsidRPr="00B87966" w14:paraId="18699449" w14:textId="77777777" w:rsidTr="00534E8D"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14:paraId="2C857F18" w14:textId="61DB718A" w:rsidR="00CE2009" w:rsidRPr="00B124CB" w:rsidRDefault="00CE2009" w:rsidP="00534E8D">
            <w:pPr>
              <w:jc w:val="left"/>
              <w:rPr>
                <w:rFonts w:ascii="Times New Roman" w:eastAsia="ＭＳ Ｐゴシック" w:hAnsi="Times New Roman"/>
                <w:b/>
                <w:szCs w:val="21"/>
              </w:rPr>
            </w:pPr>
          </w:p>
        </w:tc>
      </w:tr>
      <w:tr w:rsidR="00CE2009" w:rsidRPr="00B87966" w14:paraId="02298504" w14:textId="77777777" w:rsidTr="00534E8D">
        <w:tc>
          <w:tcPr>
            <w:tcW w:w="8505" w:type="dxa"/>
            <w:tcBorders>
              <w:top w:val="single" w:sz="4" w:space="0" w:color="auto"/>
            </w:tcBorders>
          </w:tcPr>
          <w:p w14:paraId="256A82D2" w14:textId="7F450CBB" w:rsidR="00CE2009" w:rsidRPr="00304505" w:rsidRDefault="00CE2009" w:rsidP="008638B1">
            <w:pPr>
              <w:pStyle w:val="a8"/>
              <w:numPr>
                <w:ilvl w:val="0"/>
                <w:numId w:val="7"/>
              </w:numPr>
              <w:ind w:leftChars="0"/>
              <w:jc w:val="left"/>
              <w:rPr>
                <w:rFonts w:ascii="Times New Roman" w:hAnsi="Times New Roman"/>
                <w:szCs w:val="24"/>
              </w:rPr>
            </w:pPr>
            <w:r w:rsidRPr="00304505">
              <w:rPr>
                <w:rFonts w:ascii="Times New Roman" w:hAnsi="Times New Roman"/>
                <w:szCs w:val="24"/>
              </w:rPr>
              <w:t xml:space="preserve">Neutrophil ≥ </w:t>
            </w:r>
            <w:r w:rsidRPr="00304505">
              <w:rPr>
                <w:rFonts w:ascii="Times New Roman" w:hAnsi="Times New Roman" w:hint="eastAsia"/>
                <w:szCs w:val="24"/>
              </w:rPr>
              <w:t>1,500/mm</w:t>
            </w:r>
            <w:r w:rsidRPr="00304505">
              <w:rPr>
                <w:rFonts w:ascii="Times New Roman" w:hAnsi="Times New Roman" w:hint="eastAsia"/>
                <w:szCs w:val="24"/>
                <w:vertAlign w:val="superscript"/>
              </w:rPr>
              <w:t>3</w:t>
            </w:r>
          </w:p>
        </w:tc>
      </w:tr>
      <w:tr w:rsidR="00CE2009" w:rsidRPr="00B87966" w14:paraId="7A65A42C" w14:textId="77777777" w:rsidTr="00534E8D">
        <w:tc>
          <w:tcPr>
            <w:tcW w:w="8505" w:type="dxa"/>
          </w:tcPr>
          <w:p w14:paraId="0DE08BF3" w14:textId="6A7B0AF0" w:rsidR="00CE2009" w:rsidRPr="00304505" w:rsidRDefault="00734818" w:rsidP="008638B1">
            <w:pPr>
              <w:pStyle w:val="a8"/>
              <w:numPr>
                <w:ilvl w:val="0"/>
                <w:numId w:val="7"/>
              </w:numPr>
              <w:ind w:leftChars="0"/>
              <w:jc w:val="left"/>
              <w:rPr>
                <w:rFonts w:ascii="Times New Roman" w:eastAsia="ＭＳ Ｐゴシック" w:hAnsi="Times New Roman"/>
                <w:szCs w:val="21"/>
              </w:rPr>
            </w:pPr>
            <w:r>
              <w:rPr>
                <w:rFonts w:ascii="Times New Roman" w:eastAsia="ＭＳ Ｐゴシック" w:hAnsi="Times New Roman" w:hint="eastAsia"/>
                <w:szCs w:val="21"/>
              </w:rPr>
              <w:t>P</w:t>
            </w:r>
            <w:r>
              <w:rPr>
                <w:rFonts w:ascii="Times New Roman" w:eastAsia="ＭＳ Ｐゴシック" w:hAnsi="Times New Roman"/>
                <w:szCs w:val="21"/>
              </w:rPr>
              <w:t>latelet</w:t>
            </w:r>
            <w:r w:rsidRPr="00304505">
              <w:rPr>
                <w:rFonts w:ascii="Times New Roman" w:hAnsi="Times New Roman"/>
                <w:szCs w:val="24"/>
              </w:rPr>
              <w:t xml:space="preserve"> ≥ </w:t>
            </w:r>
            <w:r>
              <w:rPr>
                <w:rFonts w:ascii="Times New Roman" w:hAnsi="Times New Roman"/>
                <w:szCs w:val="24"/>
              </w:rPr>
              <w:t>75</w:t>
            </w:r>
            <w:r w:rsidRPr="00304505">
              <w:rPr>
                <w:rFonts w:ascii="Times New Roman" w:hAnsi="Times New Roman" w:hint="eastAsia"/>
                <w:szCs w:val="24"/>
              </w:rPr>
              <w:t>,</w:t>
            </w:r>
            <w:r>
              <w:rPr>
                <w:rFonts w:ascii="Times New Roman" w:hAnsi="Times New Roman"/>
                <w:szCs w:val="24"/>
              </w:rPr>
              <w:t>0</w:t>
            </w:r>
            <w:r w:rsidRPr="00304505">
              <w:rPr>
                <w:rFonts w:ascii="Times New Roman" w:hAnsi="Times New Roman" w:hint="eastAsia"/>
                <w:szCs w:val="24"/>
              </w:rPr>
              <w:t>00/mm</w:t>
            </w:r>
            <w:r w:rsidRPr="00304505">
              <w:rPr>
                <w:rFonts w:ascii="Times New Roman" w:hAnsi="Times New Roman" w:hint="eastAsia"/>
                <w:szCs w:val="24"/>
                <w:vertAlign w:val="superscript"/>
              </w:rPr>
              <w:t>3</w:t>
            </w:r>
          </w:p>
        </w:tc>
      </w:tr>
      <w:tr w:rsidR="00734818" w:rsidRPr="00B87966" w14:paraId="1BEC4016" w14:textId="77777777" w:rsidTr="00534E8D">
        <w:tc>
          <w:tcPr>
            <w:tcW w:w="8505" w:type="dxa"/>
          </w:tcPr>
          <w:p w14:paraId="22F13E35" w14:textId="63D45D8A" w:rsidR="00734818" w:rsidRPr="00304505" w:rsidRDefault="00734818" w:rsidP="008638B1">
            <w:pPr>
              <w:pStyle w:val="a8"/>
              <w:numPr>
                <w:ilvl w:val="0"/>
                <w:numId w:val="7"/>
              </w:numPr>
              <w:ind w:leftChars="0"/>
              <w:jc w:val="left"/>
              <w:rPr>
                <w:rFonts w:ascii="Times New Roman" w:hAnsi="Times New Roman"/>
                <w:szCs w:val="24"/>
              </w:rPr>
            </w:pPr>
            <w:r w:rsidRPr="00304505">
              <w:rPr>
                <w:rFonts w:ascii="Times New Roman" w:hAnsi="Times New Roman" w:hint="eastAsia"/>
                <w:szCs w:val="24"/>
              </w:rPr>
              <w:t xml:space="preserve">T-Bilirubin </w:t>
            </w:r>
            <w:r w:rsidRPr="00304505">
              <w:rPr>
                <w:rFonts w:ascii="Times New Roman" w:hAnsi="Times New Roman"/>
                <w:szCs w:val="24"/>
              </w:rPr>
              <w:t>≤</w:t>
            </w:r>
            <w:r w:rsidRPr="00304505">
              <w:rPr>
                <w:rFonts w:ascii="Times New Roman" w:hAnsi="Times New Roman" w:hint="eastAsia"/>
                <w:szCs w:val="24"/>
              </w:rPr>
              <w:t>1.5</w:t>
            </w:r>
            <w:r w:rsidRPr="00304505">
              <w:rPr>
                <w:rFonts w:ascii="Times New Roman" w:hAnsi="Times New Roman"/>
                <w:szCs w:val="24"/>
              </w:rPr>
              <w:t xml:space="preserve"> </w:t>
            </w:r>
            <w:r w:rsidRPr="00304505">
              <w:rPr>
                <w:rFonts w:ascii="Times New Roman" w:hAnsi="Times New Roman" w:hint="eastAsia"/>
                <w:szCs w:val="24"/>
              </w:rPr>
              <w:t>times of standard upper limit value of JCCLS</w:t>
            </w:r>
            <w:r w:rsidRPr="00304505">
              <w:rPr>
                <w:rFonts w:ascii="Times New Roman" w:hAnsi="Times New Roman"/>
                <w:szCs w:val="24"/>
              </w:rPr>
              <w:t>*</w:t>
            </w:r>
          </w:p>
        </w:tc>
      </w:tr>
      <w:tr w:rsidR="00CE2009" w:rsidRPr="00B87966" w14:paraId="560388E1" w14:textId="77777777" w:rsidTr="00534E8D">
        <w:tc>
          <w:tcPr>
            <w:tcW w:w="8505" w:type="dxa"/>
          </w:tcPr>
          <w:p w14:paraId="285813FD" w14:textId="5E3243CB" w:rsidR="00CE2009" w:rsidRPr="00304505" w:rsidRDefault="00CE2009" w:rsidP="008638B1">
            <w:pPr>
              <w:pStyle w:val="a8"/>
              <w:numPr>
                <w:ilvl w:val="0"/>
                <w:numId w:val="7"/>
              </w:numPr>
              <w:ind w:leftChars="0"/>
              <w:jc w:val="left"/>
              <w:rPr>
                <w:rFonts w:ascii="Times New Roman" w:hAnsi="Times New Roman"/>
                <w:szCs w:val="24"/>
              </w:rPr>
            </w:pPr>
            <w:r w:rsidRPr="00304505">
              <w:rPr>
                <w:rFonts w:ascii="Times New Roman" w:hAnsi="Times New Roman" w:hint="eastAsia"/>
                <w:szCs w:val="24"/>
              </w:rPr>
              <w:t xml:space="preserve">AST </w:t>
            </w:r>
            <w:r w:rsidRPr="00304505">
              <w:rPr>
                <w:rFonts w:ascii="Times New Roman" w:hAnsi="Times New Roman"/>
                <w:szCs w:val="24"/>
              </w:rPr>
              <w:t xml:space="preserve">≤ </w:t>
            </w:r>
            <w:r w:rsidRPr="00304505">
              <w:rPr>
                <w:rFonts w:ascii="Times New Roman" w:hAnsi="Times New Roman" w:hint="eastAsia"/>
                <w:szCs w:val="24"/>
              </w:rPr>
              <w:t xml:space="preserve">100U/L, ALT </w:t>
            </w:r>
            <w:r w:rsidRPr="00304505">
              <w:rPr>
                <w:rFonts w:ascii="Times New Roman" w:hAnsi="Times New Roman"/>
                <w:szCs w:val="24"/>
              </w:rPr>
              <w:t xml:space="preserve">≤ </w:t>
            </w:r>
            <w:r w:rsidRPr="00304505">
              <w:rPr>
                <w:rFonts w:ascii="Times New Roman" w:hAnsi="Times New Roman" w:hint="eastAsia"/>
                <w:szCs w:val="24"/>
              </w:rPr>
              <w:t>100U/L</w:t>
            </w:r>
          </w:p>
        </w:tc>
      </w:tr>
      <w:tr w:rsidR="00CE2009" w:rsidRPr="00B87966" w14:paraId="04B2670C" w14:textId="77777777" w:rsidTr="00534E8D">
        <w:tc>
          <w:tcPr>
            <w:tcW w:w="8505" w:type="dxa"/>
          </w:tcPr>
          <w:p w14:paraId="60A713E0" w14:textId="5CD580A8" w:rsidR="00CE2009" w:rsidRPr="00304505" w:rsidRDefault="00CE2009" w:rsidP="008638B1">
            <w:pPr>
              <w:pStyle w:val="a8"/>
              <w:numPr>
                <w:ilvl w:val="0"/>
                <w:numId w:val="7"/>
              </w:numPr>
              <w:ind w:leftChars="0"/>
              <w:jc w:val="left"/>
              <w:rPr>
                <w:rFonts w:ascii="Times New Roman" w:eastAsia="ＭＳ Ｐゴシック" w:hAnsi="Times New Roman"/>
                <w:szCs w:val="21"/>
              </w:rPr>
            </w:pPr>
            <w:r w:rsidRPr="00304505">
              <w:rPr>
                <w:rFonts w:ascii="Times New Roman" w:hAnsi="Times New Roman"/>
                <w:szCs w:val="24"/>
              </w:rPr>
              <w:t>Creatinine</w:t>
            </w:r>
            <w:r w:rsidRPr="00304505">
              <w:rPr>
                <w:rFonts w:ascii="Times New Roman" w:hAnsi="Times New Roman" w:hint="eastAsia"/>
                <w:szCs w:val="24"/>
              </w:rPr>
              <w:t xml:space="preserve"> </w:t>
            </w:r>
            <w:r w:rsidRPr="00304505">
              <w:rPr>
                <w:rFonts w:ascii="Times New Roman" w:hAnsi="Times New Roman"/>
                <w:szCs w:val="24"/>
              </w:rPr>
              <w:t>≤</w:t>
            </w:r>
            <w:r w:rsidRPr="00304505">
              <w:rPr>
                <w:rFonts w:ascii="Times New Roman" w:hAnsi="Times New Roman" w:hint="eastAsia"/>
                <w:szCs w:val="24"/>
              </w:rPr>
              <w:t>1.</w:t>
            </w:r>
            <w:r w:rsidRPr="00304505">
              <w:rPr>
                <w:rFonts w:ascii="Times New Roman" w:hAnsi="Times New Roman"/>
                <w:szCs w:val="24"/>
              </w:rPr>
              <w:t xml:space="preserve">2 </w:t>
            </w:r>
            <w:r w:rsidRPr="00304505">
              <w:rPr>
                <w:rFonts w:ascii="Times New Roman" w:hAnsi="Times New Roman" w:hint="eastAsia"/>
                <w:szCs w:val="24"/>
              </w:rPr>
              <w:t>times of standard upper limit value of JCCLS</w:t>
            </w:r>
            <w:r w:rsidRPr="00304505">
              <w:rPr>
                <w:rFonts w:ascii="Times New Roman" w:hAnsi="Times New Roman"/>
                <w:szCs w:val="24"/>
              </w:rPr>
              <w:t>*</w:t>
            </w:r>
          </w:p>
        </w:tc>
      </w:tr>
      <w:tr w:rsidR="00CE2009" w:rsidRPr="00B87966" w14:paraId="5709B2A9" w14:textId="77777777" w:rsidTr="00534E8D">
        <w:tc>
          <w:tcPr>
            <w:tcW w:w="8505" w:type="dxa"/>
          </w:tcPr>
          <w:p w14:paraId="4B27F5B3" w14:textId="34E3BB30" w:rsidR="00CE2009" w:rsidRPr="00304505" w:rsidRDefault="00CE2009" w:rsidP="008638B1">
            <w:pPr>
              <w:pStyle w:val="a8"/>
              <w:numPr>
                <w:ilvl w:val="0"/>
                <w:numId w:val="7"/>
              </w:numPr>
              <w:ind w:leftChars="0"/>
              <w:jc w:val="left"/>
              <w:rPr>
                <w:rFonts w:ascii="Times New Roman" w:hAnsi="Times New Roman"/>
                <w:szCs w:val="24"/>
              </w:rPr>
            </w:pPr>
            <w:r w:rsidRPr="00304505">
              <w:rPr>
                <w:rFonts w:ascii="Times New Roman" w:hAnsi="Times New Roman" w:hint="eastAsia"/>
                <w:szCs w:val="24"/>
              </w:rPr>
              <w:t>N</w:t>
            </w:r>
            <w:r w:rsidRPr="00304505">
              <w:rPr>
                <w:rFonts w:ascii="Times New Roman" w:hAnsi="Times New Roman"/>
                <w:szCs w:val="24"/>
              </w:rPr>
              <w:t xml:space="preserve">o symptom of </w:t>
            </w:r>
            <w:r w:rsidRPr="00304505">
              <w:rPr>
                <w:rFonts w:ascii="Times New Roman" w:hAnsi="Times New Roman" w:hint="eastAsia"/>
                <w:szCs w:val="24"/>
              </w:rPr>
              <w:t>active infections</w:t>
            </w:r>
          </w:p>
        </w:tc>
      </w:tr>
      <w:tr w:rsidR="00CE2009" w:rsidRPr="00B87966" w14:paraId="72076F2E" w14:textId="77777777" w:rsidTr="00534E8D">
        <w:tc>
          <w:tcPr>
            <w:tcW w:w="8505" w:type="dxa"/>
          </w:tcPr>
          <w:p w14:paraId="2A17E70C" w14:textId="7CEEC288" w:rsidR="00CE2009" w:rsidRPr="00304505" w:rsidRDefault="00CE2009" w:rsidP="008638B1">
            <w:pPr>
              <w:pStyle w:val="a8"/>
              <w:numPr>
                <w:ilvl w:val="0"/>
                <w:numId w:val="7"/>
              </w:numPr>
              <w:ind w:leftChars="0"/>
              <w:jc w:val="left"/>
              <w:rPr>
                <w:rFonts w:ascii="Times New Roman" w:hAnsi="Times New Roman"/>
                <w:szCs w:val="24"/>
              </w:rPr>
            </w:pPr>
            <w:r w:rsidRPr="00304505">
              <w:rPr>
                <w:rFonts w:ascii="Times New Roman" w:hAnsi="Times New Roman"/>
                <w:szCs w:val="24"/>
              </w:rPr>
              <w:t>Nausea, vomiting, diarrhea, and hand-foot syndrome ≤ Grade 1</w:t>
            </w:r>
          </w:p>
        </w:tc>
      </w:tr>
      <w:tr w:rsidR="00CE2009" w:rsidRPr="00B87966" w14:paraId="37256A8E" w14:textId="77777777" w:rsidTr="00534E8D">
        <w:tc>
          <w:tcPr>
            <w:tcW w:w="8505" w:type="dxa"/>
          </w:tcPr>
          <w:p w14:paraId="22411DEA" w14:textId="52E93152" w:rsidR="00CE2009" w:rsidRPr="00304505" w:rsidRDefault="00B514F2" w:rsidP="008638B1">
            <w:pPr>
              <w:pStyle w:val="a8"/>
              <w:numPr>
                <w:ilvl w:val="0"/>
                <w:numId w:val="7"/>
              </w:numPr>
              <w:ind w:leftChars="0"/>
              <w:jc w:val="left"/>
              <w:rPr>
                <w:rFonts w:ascii="Times New Roman" w:hAnsi="Times New Roman"/>
                <w:szCs w:val="24"/>
              </w:rPr>
            </w:pPr>
            <w:r w:rsidRPr="00304505">
              <w:rPr>
                <w:rFonts w:ascii="Times New Roman" w:hAnsi="Times New Roman" w:hint="eastAsia"/>
                <w:szCs w:val="24"/>
              </w:rPr>
              <w:t>P</w:t>
            </w:r>
            <w:r w:rsidRPr="00304505">
              <w:rPr>
                <w:rFonts w:ascii="Times New Roman" w:hAnsi="Times New Roman"/>
                <w:szCs w:val="24"/>
              </w:rPr>
              <w:t>eripheral neuropathy</w:t>
            </w:r>
            <w:r w:rsidR="008638B1" w:rsidRPr="00304505">
              <w:rPr>
                <w:rFonts w:ascii="Times New Roman" w:hAnsi="Times New Roman"/>
                <w:szCs w:val="24"/>
              </w:rPr>
              <w:t xml:space="preserve"> ≤ Grade 2</w:t>
            </w:r>
          </w:p>
        </w:tc>
      </w:tr>
      <w:tr w:rsidR="00CE2009" w:rsidRPr="00B87966" w14:paraId="0A8F6CD0" w14:textId="77777777" w:rsidTr="00534E8D">
        <w:tc>
          <w:tcPr>
            <w:tcW w:w="8505" w:type="dxa"/>
          </w:tcPr>
          <w:p w14:paraId="3175AD8B" w14:textId="78308195" w:rsidR="00CE2009" w:rsidRPr="00304505" w:rsidRDefault="008638B1" w:rsidP="008638B1">
            <w:pPr>
              <w:pStyle w:val="a8"/>
              <w:numPr>
                <w:ilvl w:val="0"/>
                <w:numId w:val="7"/>
              </w:numPr>
              <w:ind w:leftChars="0"/>
              <w:jc w:val="left"/>
              <w:rPr>
                <w:rFonts w:ascii="Times New Roman" w:hAnsi="Times New Roman"/>
                <w:szCs w:val="24"/>
              </w:rPr>
            </w:pPr>
            <w:r w:rsidRPr="00304505">
              <w:rPr>
                <w:rFonts w:ascii="Times New Roman" w:hAnsi="Times New Roman"/>
                <w:szCs w:val="24"/>
              </w:rPr>
              <w:t>Hypertension ≤ Grade 2</w:t>
            </w:r>
          </w:p>
        </w:tc>
      </w:tr>
      <w:tr w:rsidR="00CE2009" w:rsidRPr="00B87966" w14:paraId="413BE01A" w14:textId="77777777" w:rsidTr="00534E8D">
        <w:tc>
          <w:tcPr>
            <w:tcW w:w="8505" w:type="dxa"/>
          </w:tcPr>
          <w:p w14:paraId="3B4E2DB2" w14:textId="6E732F0A" w:rsidR="00CE2009" w:rsidRPr="00304505" w:rsidRDefault="008638B1" w:rsidP="008638B1">
            <w:pPr>
              <w:pStyle w:val="a8"/>
              <w:numPr>
                <w:ilvl w:val="0"/>
                <w:numId w:val="7"/>
              </w:numPr>
              <w:ind w:leftChars="0"/>
              <w:jc w:val="left"/>
              <w:rPr>
                <w:rFonts w:ascii="Times New Roman" w:hAnsi="Times New Roman"/>
                <w:szCs w:val="24"/>
              </w:rPr>
            </w:pPr>
            <w:r w:rsidRPr="00304505">
              <w:rPr>
                <w:rFonts w:ascii="Times New Roman" w:hAnsi="Times New Roman"/>
                <w:szCs w:val="24"/>
              </w:rPr>
              <w:t>Proteinuria ≤ 2+</w:t>
            </w:r>
          </w:p>
        </w:tc>
      </w:tr>
      <w:tr w:rsidR="00CE2009" w:rsidRPr="00B87966" w14:paraId="7A4B9548" w14:textId="77777777" w:rsidTr="00534E8D">
        <w:tc>
          <w:tcPr>
            <w:tcW w:w="8505" w:type="dxa"/>
          </w:tcPr>
          <w:p w14:paraId="31112880" w14:textId="6C6783F0" w:rsidR="00CE2009" w:rsidRPr="00304505" w:rsidRDefault="00304505" w:rsidP="00304505">
            <w:pPr>
              <w:pStyle w:val="a8"/>
              <w:numPr>
                <w:ilvl w:val="0"/>
                <w:numId w:val="7"/>
              </w:numPr>
              <w:ind w:leftChars="0"/>
              <w:jc w:val="left"/>
              <w:rPr>
                <w:rFonts w:ascii="Times New Roman" w:eastAsia="ＭＳ Ｐゴシック" w:hAnsi="Times New Roman"/>
                <w:szCs w:val="21"/>
              </w:rPr>
            </w:pPr>
            <w:r w:rsidRPr="00304505">
              <w:rPr>
                <w:rFonts w:ascii="Times New Roman" w:eastAsia="ＭＳ Ｐゴシック" w:hAnsi="Times New Roman" w:hint="eastAsia"/>
                <w:szCs w:val="21"/>
              </w:rPr>
              <w:t>T</w:t>
            </w:r>
            <w:r w:rsidRPr="00304505">
              <w:rPr>
                <w:rFonts w:ascii="Times New Roman" w:eastAsia="ＭＳ Ｐゴシック" w:hAnsi="Times New Roman"/>
                <w:szCs w:val="21"/>
              </w:rPr>
              <w:t xml:space="preserve">hrombosis </w:t>
            </w:r>
            <w:r w:rsidRPr="00304505">
              <w:rPr>
                <w:rFonts w:ascii="Times New Roman" w:hAnsi="Times New Roman"/>
                <w:szCs w:val="24"/>
              </w:rPr>
              <w:t>≤ Grade 2</w:t>
            </w:r>
          </w:p>
        </w:tc>
      </w:tr>
      <w:tr w:rsidR="00CE2009" w:rsidRPr="00B87966" w14:paraId="6B942EDD" w14:textId="77777777" w:rsidTr="00534E8D">
        <w:tc>
          <w:tcPr>
            <w:tcW w:w="8505" w:type="dxa"/>
          </w:tcPr>
          <w:p w14:paraId="6FD5791D" w14:textId="283987FB" w:rsidR="00CE2009" w:rsidRPr="00304505" w:rsidRDefault="00304505" w:rsidP="00304505">
            <w:pPr>
              <w:pStyle w:val="a8"/>
              <w:numPr>
                <w:ilvl w:val="0"/>
                <w:numId w:val="7"/>
              </w:numPr>
              <w:ind w:leftChars="0"/>
              <w:jc w:val="left"/>
              <w:rPr>
                <w:rFonts w:ascii="Times New Roman" w:hAnsi="Times New Roman"/>
                <w:szCs w:val="24"/>
              </w:rPr>
            </w:pPr>
            <w:r w:rsidRPr="00304505">
              <w:rPr>
                <w:rFonts w:ascii="Times New Roman" w:hAnsi="Times New Roman" w:hint="eastAsia"/>
                <w:szCs w:val="24"/>
              </w:rPr>
              <w:t>B</w:t>
            </w:r>
            <w:r w:rsidRPr="00304505">
              <w:rPr>
                <w:rFonts w:ascii="Times New Roman" w:hAnsi="Times New Roman"/>
                <w:szCs w:val="24"/>
              </w:rPr>
              <w:t>leeding ≤ Grade 1</w:t>
            </w:r>
          </w:p>
        </w:tc>
      </w:tr>
      <w:tr w:rsidR="00304505" w:rsidRPr="00B87966" w14:paraId="6820E1F5" w14:textId="77777777" w:rsidTr="00534E8D">
        <w:tc>
          <w:tcPr>
            <w:tcW w:w="8505" w:type="dxa"/>
          </w:tcPr>
          <w:p w14:paraId="66BFD37A" w14:textId="71C8E1D4" w:rsidR="00304505" w:rsidRPr="00304505" w:rsidRDefault="00304505" w:rsidP="00304505">
            <w:pPr>
              <w:pStyle w:val="a8"/>
              <w:numPr>
                <w:ilvl w:val="0"/>
                <w:numId w:val="7"/>
              </w:numPr>
              <w:ind w:leftChars="0"/>
              <w:jc w:val="left"/>
              <w:rPr>
                <w:rFonts w:ascii="Times New Roman" w:hAnsi="Times New Roman"/>
                <w:szCs w:val="24"/>
              </w:rPr>
            </w:pPr>
            <w:r w:rsidRPr="00304505">
              <w:rPr>
                <w:rFonts w:ascii="Times New Roman" w:hAnsi="Times New Roman" w:hint="eastAsia"/>
                <w:szCs w:val="24"/>
              </w:rPr>
              <w:t>N</w:t>
            </w:r>
            <w:r w:rsidRPr="00304505">
              <w:rPr>
                <w:rFonts w:ascii="Times New Roman" w:hAnsi="Times New Roman"/>
                <w:szCs w:val="24"/>
              </w:rPr>
              <w:t>o lung hemorrhage</w:t>
            </w:r>
          </w:p>
        </w:tc>
      </w:tr>
      <w:tr w:rsidR="00CE2009" w:rsidRPr="00B87966" w14:paraId="025D9444" w14:textId="77777777" w:rsidTr="00534E8D">
        <w:tc>
          <w:tcPr>
            <w:tcW w:w="8505" w:type="dxa"/>
            <w:tcBorders>
              <w:bottom w:val="single" w:sz="4" w:space="0" w:color="auto"/>
            </w:tcBorders>
          </w:tcPr>
          <w:p w14:paraId="2ED6D2B1" w14:textId="786FE483" w:rsidR="00CE2009" w:rsidRPr="00304505" w:rsidRDefault="00304505" w:rsidP="00304505">
            <w:pPr>
              <w:pStyle w:val="a8"/>
              <w:numPr>
                <w:ilvl w:val="0"/>
                <w:numId w:val="7"/>
              </w:numPr>
              <w:ind w:leftChars="0"/>
              <w:jc w:val="left"/>
              <w:rPr>
                <w:rFonts w:ascii="Times New Roman" w:hAnsi="Times New Roman"/>
                <w:szCs w:val="24"/>
              </w:rPr>
            </w:pPr>
            <w:r w:rsidRPr="00304505">
              <w:rPr>
                <w:rFonts w:ascii="Times New Roman" w:hAnsi="Times New Roman" w:hint="eastAsia"/>
                <w:szCs w:val="24"/>
              </w:rPr>
              <w:t>N</w:t>
            </w:r>
            <w:r w:rsidRPr="00304505">
              <w:rPr>
                <w:rFonts w:ascii="Times New Roman" w:hAnsi="Times New Roman"/>
                <w:szCs w:val="24"/>
              </w:rPr>
              <w:t>o unhealed wounds</w:t>
            </w:r>
          </w:p>
        </w:tc>
      </w:tr>
    </w:tbl>
    <w:p w14:paraId="0BACDF79" w14:textId="2EA4EFD0" w:rsidR="00CE2009" w:rsidRDefault="00CE2009" w:rsidP="00B8456E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*Japanese committee for clinical laboratory standards</w:t>
      </w:r>
    </w:p>
    <w:p w14:paraId="0890BC3B" w14:textId="46BDE101" w:rsidR="00304505" w:rsidRPr="00CE2009" w:rsidRDefault="00986A93" w:rsidP="00B8456E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Chemotherapy other than bevacizumab can be administered even when criteria (</w:t>
      </w:r>
      <w:r w:rsidR="00734818">
        <w:rPr>
          <w:rFonts w:ascii="Times New Roman" w:hAnsi="Times New Roman"/>
          <w:szCs w:val="24"/>
        </w:rPr>
        <w:t>8</w:t>
      </w:r>
      <w:r>
        <w:rPr>
          <w:rFonts w:ascii="Times New Roman" w:hAnsi="Times New Roman"/>
          <w:szCs w:val="24"/>
        </w:rPr>
        <w:t>-1</w:t>
      </w:r>
      <w:r w:rsidR="00734818">
        <w:rPr>
          <w:rFonts w:ascii="Times New Roman" w:hAnsi="Times New Roman"/>
          <w:szCs w:val="24"/>
        </w:rPr>
        <w:t>4</w:t>
      </w:r>
      <w:r>
        <w:rPr>
          <w:rFonts w:ascii="Times New Roman" w:hAnsi="Times New Roman"/>
          <w:szCs w:val="24"/>
        </w:rPr>
        <w:t xml:space="preserve">) are not met. </w:t>
      </w:r>
    </w:p>
    <w:p w14:paraId="34FC6F9E" w14:textId="77777777" w:rsidR="00CE2009" w:rsidRPr="00CE2009" w:rsidRDefault="00CE2009" w:rsidP="00B8456E">
      <w:pPr>
        <w:rPr>
          <w:rFonts w:ascii="Times New Roman" w:hAnsi="Times New Roman"/>
          <w:szCs w:val="24"/>
        </w:rPr>
      </w:pPr>
    </w:p>
    <w:p w14:paraId="7A9AA958" w14:textId="570F63CB" w:rsidR="007D50F9" w:rsidRDefault="00BA3F45" w:rsidP="007D50F9">
      <w:pPr>
        <w:rPr>
          <w:rFonts w:ascii="Times New Roman" w:hAnsi="Times New Roman"/>
        </w:rPr>
      </w:pPr>
      <w:r w:rsidRPr="00BA3F45">
        <w:rPr>
          <w:rFonts w:ascii="Times New Roman" w:hAnsi="Times New Roman" w:hint="eastAsia"/>
          <w:b/>
          <w:bCs/>
          <w:szCs w:val="24"/>
        </w:rPr>
        <w:t>s</w:t>
      </w:r>
      <w:r w:rsidRPr="00BA3F45">
        <w:rPr>
          <w:rFonts w:ascii="Times New Roman" w:hAnsi="Times New Roman"/>
          <w:b/>
          <w:bCs/>
          <w:szCs w:val="24"/>
        </w:rPr>
        <w:t>upplementary</w:t>
      </w:r>
      <w:r w:rsidRPr="00BA3F45">
        <w:rPr>
          <w:rFonts w:ascii="Times New Roman" w:hAnsi="Times New Roman"/>
          <w:b/>
          <w:bCs/>
        </w:rPr>
        <w:t xml:space="preserve"> </w:t>
      </w:r>
      <w:r w:rsidR="007D50F9" w:rsidRPr="001A471D">
        <w:rPr>
          <w:rFonts w:ascii="Times New Roman" w:hAnsi="Times New Roman"/>
          <w:b/>
        </w:rPr>
        <w:t xml:space="preserve">Table </w:t>
      </w:r>
      <w:r>
        <w:rPr>
          <w:rFonts w:ascii="Times New Roman" w:hAnsi="Times New Roman"/>
          <w:b/>
        </w:rPr>
        <w:t>2</w:t>
      </w:r>
      <w:r w:rsidR="007D50F9">
        <w:rPr>
          <w:rFonts w:ascii="Times New Roman" w:hAnsi="Times New Roman" w:hint="eastAsia"/>
          <w:b/>
        </w:rPr>
        <w:t>.</w:t>
      </w:r>
      <w:r w:rsidR="007D50F9" w:rsidRPr="00CF3C67">
        <w:rPr>
          <w:rFonts w:ascii="Times New Roman" w:hAnsi="Times New Roman"/>
        </w:rPr>
        <w:t xml:space="preserve"> </w:t>
      </w:r>
      <w:r w:rsidR="007D50F9">
        <w:rPr>
          <w:rFonts w:ascii="Times New Roman" w:hAnsi="Times New Roman"/>
        </w:rPr>
        <w:t>Criteria for dose reduction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1417"/>
        <w:gridCol w:w="1418"/>
        <w:gridCol w:w="1364"/>
      </w:tblGrid>
      <w:tr w:rsidR="007D50F9" w14:paraId="1E4D84E5" w14:textId="77777777" w:rsidTr="005E6B84"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14:paraId="0D28E0B0" w14:textId="4E249A03" w:rsidR="007D50F9" w:rsidRDefault="00734818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FOLFOX regimen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4408252" w14:textId="72A461BB" w:rsidR="007D50F9" w:rsidRDefault="00734818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5-FU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9D48171" w14:textId="2E1702C0" w:rsidR="007D50F9" w:rsidRDefault="00734818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o</w:t>
            </w:r>
            <w:r>
              <w:rPr>
                <w:rFonts w:ascii="Times New Roman" w:hAnsi="Times New Roman"/>
                <w:szCs w:val="24"/>
              </w:rPr>
              <w:t>xaliplatin</w:t>
            </w: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14:paraId="1876BD6C" w14:textId="163FACEA" w:rsidR="007D50F9" w:rsidRDefault="00734818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p</w:t>
            </w:r>
            <w:r>
              <w:rPr>
                <w:rFonts w:ascii="Times New Roman" w:hAnsi="Times New Roman"/>
                <w:szCs w:val="24"/>
              </w:rPr>
              <w:t>aclitaxel</w:t>
            </w:r>
          </w:p>
        </w:tc>
      </w:tr>
      <w:tr w:rsidR="007D50F9" w14:paraId="4D1D0BE2" w14:textId="77777777" w:rsidTr="005E6B84">
        <w:tc>
          <w:tcPr>
            <w:tcW w:w="4503" w:type="dxa"/>
            <w:tcBorders>
              <w:top w:val="single" w:sz="4" w:space="0" w:color="auto"/>
            </w:tcBorders>
          </w:tcPr>
          <w:p w14:paraId="1EF0028F" w14:textId="43F5895F" w:rsidR="007D50F9" w:rsidRDefault="00734818" w:rsidP="00534E8D">
            <w:pPr>
              <w:rPr>
                <w:rFonts w:ascii="Times New Roman" w:hAnsi="Times New Roman"/>
                <w:szCs w:val="24"/>
              </w:rPr>
            </w:pPr>
            <w:r w:rsidRPr="00304505">
              <w:rPr>
                <w:rFonts w:ascii="Times New Roman" w:hAnsi="Times New Roman"/>
                <w:kern w:val="0"/>
                <w:sz w:val="20"/>
                <w:szCs w:val="24"/>
              </w:rPr>
              <w:t>Neutrophil</w:t>
            </w:r>
            <w:r>
              <w:rPr>
                <w:rFonts w:ascii="Times New Roman" w:hAnsi="Times New Roman"/>
                <w:kern w:val="0"/>
                <w:sz w:val="20"/>
                <w:szCs w:val="24"/>
              </w:rPr>
              <w:t xml:space="preserve"> &lt;</w:t>
            </w:r>
            <w:r w:rsidRPr="00304505">
              <w:rPr>
                <w:rFonts w:ascii="Times New Roman" w:hAnsi="Times New Roman"/>
                <w:kern w:val="0"/>
                <w:sz w:val="20"/>
                <w:szCs w:val="24"/>
              </w:rPr>
              <w:t xml:space="preserve"> </w:t>
            </w:r>
            <w:r w:rsidRPr="00304505">
              <w:rPr>
                <w:rFonts w:ascii="Times New Roman" w:hAnsi="Times New Roman" w:hint="eastAsia"/>
                <w:kern w:val="0"/>
                <w:sz w:val="20"/>
                <w:szCs w:val="24"/>
              </w:rPr>
              <w:t>500/mm</w:t>
            </w:r>
            <w:r w:rsidRPr="00304505">
              <w:rPr>
                <w:rFonts w:ascii="Times New Roman" w:hAnsi="Times New Roman" w:hint="eastAsia"/>
                <w:kern w:val="0"/>
                <w:sz w:val="20"/>
                <w:szCs w:val="24"/>
                <w:vertAlign w:val="superscript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89EF8B8" w14:textId="30F1D12F" w:rsidR="007D50F9" w:rsidRDefault="009B2719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r</w:t>
            </w:r>
            <w:r>
              <w:rPr>
                <w:rFonts w:ascii="Times New Roman" w:hAnsi="Times New Roman"/>
                <w:szCs w:val="24"/>
              </w:rPr>
              <w:t>eduction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5B8A3B5" w14:textId="073D747D" w:rsidR="007D50F9" w:rsidRDefault="009B2719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r</w:t>
            </w:r>
            <w:r>
              <w:rPr>
                <w:rFonts w:ascii="Times New Roman" w:hAnsi="Times New Roman"/>
                <w:szCs w:val="24"/>
              </w:rPr>
              <w:t>eduction</w:t>
            </w:r>
          </w:p>
        </w:tc>
        <w:tc>
          <w:tcPr>
            <w:tcW w:w="1364" w:type="dxa"/>
            <w:tcBorders>
              <w:top w:val="single" w:sz="4" w:space="0" w:color="auto"/>
            </w:tcBorders>
          </w:tcPr>
          <w:p w14:paraId="176D09C8" w14:textId="7A5D88DA" w:rsidR="007D50F9" w:rsidRDefault="009B2719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N</w:t>
            </w:r>
            <w:r>
              <w:rPr>
                <w:rFonts w:ascii="Times New Roman" w:hAnsi="Times New Roman"/>
                <w:szCs w:val="24"/>
              </w:rPr>
              <w:t>o change</w:t>
            </w:r>
          </w:p>
        </w:tc>
      </w:tr>
      <w:tr w:rsidR="007D50F9" w14:paraId="5C804ADC" w14:textId="77777777" w:rsidTr="005E6B84">
        <w:tc>
          <w:tcPr>
            <w:tcW w:w="4503" w:type="dxa"/>
          </w:tcPr>
          <w:p w14:paraId="6E5DA8DA" w14:textId="687F3C03" w:rsidR="007D50F9" w:rsidRDefault="00734818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P</w:t>
            </w:r>
            <w:r>
              <w:rPr>
                <w:rFonts w:ascii="Times New Roman" w:hAnsi="Times New Roman"/>
                <w:szCs w:val="24"/>
              </w:rPr>
              <w:t>latelet &lt; 25</w:t>
            </w:r>
            <w:r w:rsidRPr="00304505">
              <w:rPr>
                <w:rFonts w:ascii="Times New Roman" w:hAnsi="Times New Roman" w:hint="eastAsia"/>
                <w:kern w:val="0"/>
                <w:sz w:val="20"/>
                <w:szCs w:val="24"/>
              </w:rPr>
              <w:t>,</w:t>
            </w:r>
            <w:r>
              <w:rPr>
                <w:rFonts w:ascii="Times New Roman" w:hAnsi="Times New Roman"/>
                <w:szCs w:val="24"/>
              </w:rPr>
              <w:t>0</w:t>
            </w:r>
            <w:r w:rsidRPr="00304505">
              <w:rPr>
                <w:rFonts w:ascii="Times New Roman" w:hAnsi="Times New Roman" w:hint="eastAsia"/>
                <w:kern w:val="0"/>
                <w:sz w:val="20"/>
                <w:szCs w:val="24"/>
              </w:rPr>
              <w:t>00/mm</w:t>
            </w:r>
            <w:r w:rsidRPr="00304505">
              <w:rPr>
                <w:rFonts w:ascii="Times New Roman" w:hAnsi="Times New Roman" w:hint="eastAsia"/>
                <w:kern w:val="0"/>
                <w:sz w:val="20"/>
                <w:szCs w:val="24"/>
                <w:vertAlign w:val="superscript"/>
              </w:rPr>
              <w:t>3</w:t>
            </w:r>
          </w:p>
        </w:tc>
        <w:tc>
          <w:tcPr>
            <w:tcW w:w="1417" w:type="dxa"/>
          </w:tcPr>
          <w:p w14:paraId="1A23A58A" w14:textId="0755E7C9" w:rsidR="007D50F9" w:rsidRDefault="009B2719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r</w:t>
            </w:r>
            <w:r>
              <w:rPr>
                <w:rFonts w:ascii="Times New Roman" w:hAnsi="Times New Roman"/>
                <w:szCs w:val="24"/>
              </w:rPr>
              <w:t>eduction</w:t>
            </w:r>
          </w:p>
        </w:tc>
        <w:tc>
          <w:tcPr>
            <w:tcW w:w="1418" w:type="dxa"/>
          </w:tcPr>
          <w:p w14:paraId="649259CD" w14:textId="5BAA913C" w:rsidR="007D50F9" w:rsidRDefault="009B2719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r</w:t>
            </w:r>
            <w:r>
              <w:rPr>
                <w:rFonts w:ascii="Times New Roman" w:hAnsi="Times New Roman"/>
                <w:szCs w:val="24"/>
              </w:rPr>
              <w:t>eduction</w:t>
            </w:r>
          </w:p>
        </w:tc>
        <w:tc>
          <w:tcPr>
            <w:tcW w:w="1364" w:type="dxa"/>
          </w:tcPr>
          <w:p w14:paraId="5D8BEFED" w14:textId="7157FF8A" w:rsidR="007D50F9" w:rsidRDefault="009B2719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N</w:t>
            </w:r>
            <w:r>
              <w:rPr>
                <w:rFonts w:ascii="Times New Roman" w:hAnsi="Times New Roman"/>
                <w:szCs w:val="24"/>
              </w:rPr>
              <w:t>o change</w:t>
            </w:r>
          </w:p>
        </w:tc>
      </w:tr>
      <w:tr w:rsidR="007D50F9" w14:paraId="314FF0D2" w14:textId="77777777" w:rsidTr="005E6B84">
        <w:tc>
          <w:tcPr>
            <w:tcW w:w="4503" w:type="dxa"/>
          </w:tcPr>
          <w:p w14:paraId="40C4CC1D" w14:textId="18E787ED" w:rsidR="007D50F9" w:rsidRDefault="00734818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F</w:t>
            </w:r>
            <w:r>
              <w:rPr>
                <w:rFonts w:ascii="Times New Roman" w:hAnsi="Times New Roman"/>
                <w:szCs w:val="24"/>
              </w:rPr>
              <w:t>ebrile neutropenia</w:t>
            </w:r>
          </w:p>
        </w:tc>
        <w:tc>
          <w:tcPr>
            <w:tcW w:w="1417" w:type="dxa"/>
          </w:tcPr>
          <w:p w14:paraId="58D7477B" w14:textId="05A9C72A" w:rsidR="007D50F9" w:rsidRDefault="009B2719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r</w:t>
            </w:r>
            <w:r>
              <w:rPr>
                <w:rFonts w:ascii="Times New Roman" w:hAnsi="Times New Roman"/>
                <w:szCs w:val="24"/>
              </w:rPr>
              <w:t>eduction</w:t>
            </w:r>
          </w:p>
        </w:tc>
        <w:tc>
          <w:tcPr>
            <w:tcW w:w="1418" w:type="dxa"/>
          </w:tcPr>
          <w:p w14:paraId="55DE1672" w14:textId="3992A2FC" w:rsidR="007D50F9" w:rsidRDefault="009B2719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r</w:t>
            </w:r>
            <w:r>
              <w:rPr>
                <w:rFonts w:ascii="Times New Roman" w:hAnsi="Times New Roman"/>
                <w:szCs w:val="24"/>
              </w:rPr>
              <w:t>eduction</w:t>
            </w:r>
          </w:p>
        </w:tc>
        <w:tc>
          <w:tcPr>
            <w:tcW w:w="1364" w:type="dxa"/>
          </w:tcPr>
          <w:p w14:paraId="440FE84F" w14:textId="57F34426" w:rsidR="007D50F9" w:rsidRDefault="009B2719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N</w:t>
            </w:r>
            <w:r>
              <w:rPr>
                <w:rFonts w:ascii="Times New Roman" w:hAnsi="Times New Roman"/>
                <w:szCs w:val="24"/>
              </w:rPr>
              <w:t>o change</w:t>
            </w:r>
          </w:p>
        </w:tc>
      </w:tr>
      <w:tr w:rsidR="007D50F9" w14:paraId="15917967" w14:textId="77777777" w:rsidTr="005E6B84">
        <w:tc>
          <w:tcPr>
            <w:tcW w:w="4503" w:type="dxa"/>
          </w:tcPr>
          <w:p w14:paraId="62D68520" w14:textId="3D97663D" w:rsidR="007D50F9" w:rsidRDefault="005E6B84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Nausea, diarrhea </w:t>
            </w:r>
            <w:r w:rsidRPr="00304505">
              <w:rPr>
                <w:rFonts w:ascii="Times New Roman" w:hAnsi="Times New Roman"/>
                <w:kern w:val="0"/>
                <w:sz w:val="20"/>
                <w:szCs w:val="24"/>
              </w:rPr>
              <w:t>≥</w:t>
            </w:r>
            <w:r>
              <w:rPr>
                <w:rFonts w:ascii="Times New Roman" w:hAnsi="Times New Roman"/>
                <w:kern w:val="0"/>
                <w:sz w:val="20"/>
                <w:szCs w:val="24"/>
              </w:rPr>
              <w:t xml:space="preserve"> Grade 3</w:t>
            </w:r>
          </w:p>
        </w:tc>
        <w:tc>
          <w:tcPr>
            <w:tcW w:w="1417" w:type="dxa"/>
          </w:tcPr>
          <w:p w14:paraId="5ABDF87C" w14:textId="5D4A5220" w:rsidR="007D50F9" w:rsidRDefault="009B2719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r</w:t>
            </w:r>
            <w:r>
              <w:rPr>
                <w:rFonts w:ascii="Times New Roman" w:hAnsi="Times New Roman"/>
                <w:szCs w:val="24"/>
              </w:rPr>
              <w:t>eduction</w:t>
            </w:r>
          </w:p>
        </w:tc>
        <w:tc>
          <w:tcPr>
            <w:tcW w:w="1418" w:type="dxa"/>
          </w:tcPr>
          <w:p w14:paraId="44F2A169" w14:textId="49835E82" w:rsidR="007D50F9" w:rsidRDefault="009B2719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r</w:t>
            </w:r>
            <w:r>
              <w:rPr>
                <w:rFonts w:ascii="Times New Roman" w:hAnsi="Times New Roman"/>
                <w:szCs w:val="24"/>
              </w:rPr>
              <w:t>eduction</w:t>
            </w:r>
          </w:p>
        </w:tc>
        <w:tc>
          <w:tcPr>
            <w:tcW w:w="1364" w:type="dxa"/>
          </w:tcPr>
          <w:p w14:paraId="2B27165B" w14:textId="2A8A38C0" w:rsidR="007D50F9" w:rsidRDefault="009B2719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N</w:t>
            </w:r>
            <w:r>
              <w:rPr>
                <w:rFonts w:ascii="Times New Roman" w:hAnsi="Times New Roman"/>
                <w:szCs w:val="24"/>
              </w:rPr>
              <w:t>o change</w:t>
            </w:r>
          </w:p>
        </w:tc>
      </w:tr>
      <w:tr w:rsidR="007D50F9" w14:paraId="71A269CE" w14:textId="77777777" w:rsidTr="005E6B84">
        <w:tc>
          <w:tcPr>
            <w:tcW w:w="4503" w:type="dxa"/>
          </w:tcPr>
          <w:p w14:paraId="08EB1DD1" w14:textId="7D2B7E29" w:rsidR="007D50F9" w:rsidRDefault="005E6B84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P</w:t>
            </w:r>
            <w:r>
              <w:rPr>
                <w:rFonts w:ascii="Times New Roman" w:hAnsi="Times New Roman"/>
                <w:szCs w:val="24"/>
              </w:rPr>
              <w:t xml:space="preserve">eripheral neuropathy </w:t>
            </w:r>
            <w:r w:rsidRPr="00304505">
              <w:rPr>
                <w:rFonts w:ascii="Times New Roman" w:hAnsi="Times New Roman"/>
                <w:kern w:val="0"/>
                <w:sz w:val="20"/>
                <w:szCs w:val="24"/>
              </w:rPr>
              <w:t>≥</w:t>
            </w:r>
            <w:r>
              <w:rPr>
                <w:rFonts w:ascii="Times New Roman" w:hAnsi="Times New Roman"/>
                <w:kern w:val="0"/>
                <w:sz w:val="20"/>
                <w:szCs w:val="24"/>
              </w:rPr>
              <w:t xml:space="preserve"> Grade 2</w:t>
            </w:r>
          </w:p>
        </w:tc>
        <w:tc>
          <w:tcPr>
            <w:tcW w:w="1417" w:type="dxa"/>
          </w:tcPr>
          <w:p w14:paraId="3EE393A6" w14:textId="459C3A33" w:rsidR="007D50F9" w:rsidRDefault="009B2719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N</w:t>
            </w:r>
            <w:r>
              <w:rPr>
                <w:rFonts w:ascii="Times New Roman" w:hAnsi="Times New Roman"/>
                <w:szCs w:val="24"/>
              </w:rPr>
              <w:t>o change</w:t>
            </w:r>
          </w:p>
        </w:tc>
        <w:tc>
          <w:tcPr>
            <w:tcW w:w="1418" w:type="dxa"/>
          </w:tcPr>
          <w:p w14:paraId="3BA40E0A" w14:textId="7C655CCE" w:rsidR="007D50F9" w:rsidRDefault="009B2719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r</w:t>
            </w:r>
            <w:r>
              <w:rPr>
                <w:rFonts w:ascii="Times New Roman" w:hAnsi="Times New Roman"/>
                <w:szCs w:val="24"/>
              </w:rPr>
              <w:t>eduction</w:t>
            </w:r>
          </w:p>
        </w:tc>
        <w:tc>
          <w:tcPr>
            <w:tcW w:w="1364" w:type="dxa"/>
          </w:tcPr>
          <w:p w14:paraId="1FBB5B18" w14:textId="13AFFA84" w:rsidR="007D50F9" w:rsidRDefault="009B2719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N</w:t>
            </w:r>
            <w:r>
              <w:rPr>
                <w:rFonts w:ascii="Times New Roman" w:hAnsi="Times New Roman"/>
                <w:szCs w:val="24"/>
              </w:rPr>
              <w:t>o change</w:t>
            </w:r>
          </w:p>
        </w:tc>
      </w:tr>
      <w:tr w:rsidR="007D50F9" w14:paraId="1119AB18" w14:textId="77777777" w:rsidTr="005E6B84">
        <w:tc>
          <w:tcPr>
            <w:tcW w:w="4503" w:type="dxa"/>
          </w:tcPr>
          <w:p w14:paraId="7EC1E59D" w14:textId="030E7EFA" w:rsidR="007D50F9" w:rsidRDefault="005E6B84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A</w:t>
            </w:r>
            <w:r>
              <w:rPr>
                <w:rFonts w:ascii="Times New Roman" w:hAnsi="Times New Roman"/>
                <w:szCs w:val="24"/>
              </w:rPr>
              <w:t>dverse event associated with paclitaxel</w:t>
            </w:r>
          </w:p>
        </w:tc>
        <w:tc>
          <w:tcPr>
            <w:tcW w:w="1417" w:type="dxa"/>
          </w:tcPr>
          <w:p w14:paraId="6F92B9E2" w14:textId="2D7B8640" w:rsidR="007D50F9" w:rsidRDefault="009B2719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No change</w:t>
            </w:r>
          </w:p>
        </w:tc>
        <w:tc>
          <w:tcPr>
            <w:tcW w:w="1418" w:type="dxa"/>
          </w:tcPr>
          <w:p w14:paraId="6AF20B0F" w14:textId="0EB4BCF5" w:rsidR="007D50F9" w:rsidRDefault="009B2719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N</w:t>
            </w:r>
            <w:r>
              <w:rPr>
                <w:rFonts w:ascii="Times New Roman" w:hAnsi="Times New Roman"/>
                <w:szCs w:val="24"/>
              </w:rPr>
              <w:t>o change</w:t>
            </w:r>
          </w:p>
        </w:tc>
        <w:tc>
          <w:tcPr>
            <w:tcW w:w="1364" w:type="dxa"/>
          </w:tcPr>
          <w:p w14:paraId="629F374F" w14:textId="1BBD0CE8" w:rsidR="007D50F9" w:rsidRDefault="009B2719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r</w:t>
            </w:r>
            <w:r>
              <w:rPr>
                <w:rFonts w:ascii="Times New Roman" w:hAnsi="Times New Roman"/>
                <w:szCs w:val="24"/>
              </w:rPr>
              <w:t>eduction</w:t>
            </w:r>
          </w:p>
        </w:tc>
      </w:tr>
      <w:tr w:rsidR="007D50F9" w14:paraId="7B7F8A52" w14:textId="77777777" w:rsidTr="005E6B84">
        <w:tc>
          <w:tcPr>
            <w:tcW w:w="4503" w:type="dxa"/>
            <w:tcBorders>
              <w:bottom w:val="single" w:sz="4" w:space="0" w:color="auto"/>
            </w:tcBorders>
          </w:tcPr>
          <w:p w14:paraId="70FCCDD6" w14:textId="77777777" w:rsidR="005E6B84" w:rsidRDefault="005E6B84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A</w:t>
            </w:r>
            <w:r>
              <w:rPr>
                <w:rFonts w:ascii="Times New Roman" w:hAnsi="Times New Roman"/>
                <w:szCs w:val="24"/>
              </w:rPr>
              <w:t xml:space="preserve">dverse events requiring </w:t>
            </w:r>
          </w:p>
          <w:p w14:paraId="20C55F95" w14:textId="0B16490A" w:rsidR="007D50F9" w:rsidRDefault="005E6B84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postponement for more than 15 days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EF0A2E1" w14:textId="56FA4D04" w:rsidR="007D50F9" w:rsidRDefault="009B2719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r</w:t>
            </w:r>
            <w:r>
              <w:rPr>
                <w:rFonts w:ascii="Times New Roman" w:hAnsi="Times New Roman"/>
                <w:szCs w:val="24"/>
              </w:rPr>
              <w:t>eduction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0A58415" w14:textId="3EA4E537" w:rsidR="007D50F9" w:rsidRDefault="009B2719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r</w:t>
            </w:r>
            <w:r>
              <w:rPr>
                <w:rFonts w:ascii="Times New Roman" w:hAnsi="Times New Roman"/>
                <w:szCs w:val="24"/>
              </w:rPr>
              <w:t>eduction</w:t>
            </w: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14:paraId="68C8D425" w14:textId="612A487B" w:rsidR="007D50F9" w:rsidRDefault="009B2719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N</w:t>
            </w:r>
            <w:r>
              <w:rPr>
                <w:rFonts w:ascii="Times New Roman" w:hAnsi="Times New Roman"/>
                <w:szCs w:val="24"/>
              </w:rPr>
              <w:t>o change</w:t>
            </w:r>
          </w:p>
        </w:tc>
      </w:tr>
    </w:tbl>
    <w:p w14:paraId="646737C9" w14:textId="0C886BCC" w:rsidR="007D50F9" w:rsidRDefault="007D50F9" w:rsidP="007D50F9">
      <w:pPr>
        <w:rPr>
          <w:rFonts w:ascii="Times New Roman" w:hAnsi="Times New Roman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1417"/>
        <w:gridCol w:w="1418"/>
        <w:gridCol w:w="1364"/>
      </w:tblGrid>
      <w:tr w:rsidR="009B2719" w14:paraId="43073589" w14:textId="77777777" w:rsidTr="00534E8D"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14:paraId="4B67C6D1" w14:textId="7681CE45" w:rsidR="009B2719" w:rsidRDefault="009B2719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CAPOX regimen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7431737" w14:textId="7E5214AC" w:rsidR="009B2719" w:rsidRDefault="00145E18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Capecitabine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3DE8A46" w14:textId="77777777" w:rsidR="009B2719" w:rsidRDefault="009B2719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o</w:t>
            </w:r>
            <w:r>
              <w:rPr>
                <w:rFonts w:ascii="Times New Roman" w:hAnsi="Times New Roman"/>
                <w:szCs w:val="24"/>
              </w:rPr>
              <w:t>xaliplatin</w:t>
            </w: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14:paraId="5B6B6B7B" w14:textId="77777777" w:rsidR="009B2719" w:rsidRDefault="009B2719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p</w:t>
            </w:r>
            <w:r>
              <w:rPr>
                <w:rFonts w:ascii="Times New Roman" w:hAnsi="Times New Roman"/>
                <w:szCs w:val="24"/>
              </w:rPr>
              <w:t>aclitaxel</w:t>
            </w:r>
          </w:p>
        </w:tc>
      </w:tr>
      <w:tr w:rsidR="009B2719" w14:paraId="71C8D390" w14:textId="77777777" w:rsidTr="00534E8D">
        <w:tc>
          <w:tcPr>
            <w:tcW w:w="4503" w:type="dxa"/>
            <w:tcBorders>
              <w:top w:val="single" w:sz="4" w:space="0" w:color="auto"/>
            </w:tcBorders>
          </w:tcPr>
          <w:p w14:paraId="069D992C" w14:textId="77777777" w:rsidR="009B2719" w:rsidRDefault="009B2719" w:rsidP="00534E8D">
            <w:pPr>
              <w:rPr>
                <w:rFonts w:ascii="Times New Roman" w:hAnsi="Times New Roman"/>
                <w:szCs w:val="24"/>
              </w:rPr>
            </w:pPr>
            <w:r w:rsidRPr="00304505">
              <w:rPr>
                <w:rFonts w:ascii="Times New Roman" w:hAnsi="Times New Roman"/>
                <w:kern w:val="0"/>
                <w:sz w:val="20"/>
                <w:szCs w:val="24"/>
              </w:rPr>
              <w:t>Neutrophil</w:t>
            </w:r>
            <w:r>
              <w:rPr>
                <w:rFonts w:ascii="Times New Roman" w:hAnsi="Times New Roman"/>
                <w:kern w:val="0"/>
                <w:sz w:val="20"/>
                <w:szCs w:val="24"/>
              </w:rPr>
              <w:t xml:space="preserve"> &lt;</w:t>
            </w:r>
            <w:r w:rsidRPr="00304505">
              <w:rPr>
                <w:rFonts w:ascii="Times New Roman" w:hAnsi="Times New Roman"/>
                <w:kern w:val="0"/>
                <w:sz w:val="20"/>
                <w:szCs w:val="24"/>
              </w:rPr>
              <w:t xml:space="preserve"> </w:t>
            </w:r>
            <w:r w:rsidRPr="00304505">
              <w:rPr>
                <w:rFonts w:ascii="Times New Roman" w:hAnsi="Times New Roman" w:hint="eastAsia"/>
                <w:kern w:val="0"/>
                <w:sz w:val="20"/>
                <w:szCs w:val="24"/>
              </w:rPr>
              <w:t>500/mm</w:t>
            </w:r>
            <w:r w:rsidRPr="00304505">
              <w:rPr>
                <w:rFonts w:ascii="Times New Roman" w:hAnsi="Times New Roman" w:hint="eastAsia"/>
                <w:kern w:val="0"/>
                <w:sz w:val="20"/>
                <w:szCs w:val="24"/>
                <w:vertAlign w:val="superscript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709DCA3" w14:textId="77777777" w:rsidR="009B2719" w:rsidRDefault="009B2719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r</w:t>
            </w:r>
            <w:r>
              <w:rPr>
                <w:rFonts w:ascii="Times New Roman" w:hAnsi="Times New Roman"/>
                <w:szCs w:val="24"/>
              </w:rPr>
              <w:t>eduction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0624724" w14:textId="77777777" w:rsidR="009B2719" w:rsidRDefault="009B2719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r</w:t>
            </w:r>
            <w:r>
              <w:rPr>
                <w:rFonts w:ascii="Times New Roman" w:hAnsi="Times New Roman"/>
                <w:szCs w:val="24"/>
              </w:rPr>
              <w:t>eduction</w:t>
            </w:r>
          </w:p>
        </w:tc>
        <w:tc>
          <w:tcPr>
            <w:tcW w:w="1364" w:type="dxa"/>
            <w:tcBorders>
              <w:top w:val="single" w:sz="4" w:space="0" w:color="auto"/>
            </w:tcBorders>
          </w:tcPr>
          <w:p w14:paraId="554FCF19" w14:textId="77777777" w:rsidR="009B2719" w:rsidRDefault="009B2719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N</w:t>
            </w:r>
            <w:r>
              <w:rPr>
                <w:rFonts w:ascii="Times New Roman" w:hAnsi="Times New Roman"/>
                <w:szCs w:val="24"/>
              </w:rPr>
              <w:t>o change</w:t>
            </w:r>
          </w:p>
        </w:tc>
      </w:tr>
      <w:tr w:rsidR="009B2719" w14:paraId="01CA3DCC" w14:textId="77777777" w:rsidTr="00534E8D">
        <w:tc>
          <w:tcPr>
            <w:tcW w:w="4503" w:type="dxa"/>
          </w:tcPr>
          <w:p w14:paraId="40692F9A" w14:textId="77777777" w:rsidR="009B2719" w:rsidRDefault="009B2719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P</w:t>
            </w:r>
            <w:r>
              <w:rPr>
                <w:rFonts w:ascii="Times New Roman" w:hAnsi="Times New Roman"/>
                <w:szCs w:val="24"/>
              </w:rPr>
              <w:t>latelet &lt; 25</w:t>
            </w:r>
            <w:r w:rsidRPr="00304505">
              <w:rPr>
                <w:rFonts w:ascii="Times New Roman" w:hAnsi="Times New Roman" w:hint="eastAsia"/>
                <w:kern w:val="0"/>
                <w:sz w:val="20"/>
                <w:szCs w:val="24"/>
              </w:rPr>
              <w:t>,</w:t>
            </w:r>
            <w:r>
              <w:rPr>
                <w:rFonts w:ascii="Times New Roman" w:hAnsi="Times New Roman"/>
                <w:szCs w:val="24"/>
              </w:rPr>
              <w:t>0</w:t>
            </w:r>
            <w:r w:rsidRPr="00304505">
              <w:rPr>
                <w:rFonts w:ascii="Times New Roman" w:hAnsi="Times New Roman" w:hint="eastAsia"/>
                <w:kern w:val="0"/>
                <w:sz w:val="20"/>
                <w:szCs w:val="24"/>
              </w:rPr>
              <w:t>00/mm</w:t>
            </w:r>
            <w:r w:rsidRPr="00304505">
              <w:rPr>
                <w:rFonts w:ascii="Times New Roman" w:hAnsi="Times New Roman" w:hint="eastAsia"/>
                <w:kern w:val="0"/>
                <w:sz w:val="20"/>
                <w:szCs w:val="24"/>
                <w:vertAlign w:val="superscript"/>
              </w:rPr>
              <w:t>3</w:t>
            </w:r>
          </w:p>
        </w:tc>
        <w:tc>
          <w:tcPr>
            <w:tcW w:w="1417" w:type="dxa"/>
          </w:tcPr>
          <w:p w14:paraId="1E53FD31" w14:textId="77777777" w:rsidR="009B2719" w:rsidRDefault="009B2719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r</w:t>
            </w:r>
            <w:r>
              <w:rPr>
                <w:rFonts w:ascii="Times New Roman" w:hAnsi="Times New Roman"/>
                <w:szCs w:val="24"/>
              </w:rPr>
              <w:t>eduction</w:t>
            </w:r>
          </w:p>
        </w:tc>
        <w:tc>
          <w:tcPr>
            <w:tcW w:w="1418" w:type="dxa"/>
          </w:tcPr>
          <w:p w14:paraId="1724F6E7" w14:textId="77777777" w:rsidR="009B2719" w:rsidRDefault="009B2719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r</w:t>
            </w:r>
            <w:r>
              <w:rPr>
                <w:rFonts w:ascii="Times New Roman" w:hAnsi="Times New Roman"/>
                <w:szCs w:val="24"/>
              </w:rPr>
              <w:t>eduction</w:t>
            </w:r>
          </w:p>
        </w:tc>
        <w:tc>
          <w:tcPr>
            <w:tcW w:w="1364" w:type="dxa"/>
          </w:tcPr>
          <w:p w14:paraId="0020B4F1" w14:textId="77777777" w:rsidR="009B2719" w:rsidRDefault="009B2719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N</w:t>
            </w:r>
            <w:r>
              <w:rPr>
                <w:rFonts w:ascii="Times New Roman" w:hAnsi="Times New Roman"/>
                <w:szCs w:val="24"/>
              </w:rPr>
              <w:t>o change</w:t>
            </w:r>
          </w:p>
        </w:tc>
      </w:tr>
      <w:tr w:rsidR="009B2719" w14:paraId="2E05FD4E" w14:textId="77777777" w:rsidTr="00534E8D">
        <w:tc>
          <w:tcPr>
            <w:tcW w:w="4503" w:type="dxa"/>
          </w:tcPr>
          <w:p w14:paraId="46B17016" w14:textId="77777777" w:rsidR="009B2719" w:rsidRDefault="009B2719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F</w:t>
            </w:r>
            <w:r>
              <w:rPr>
                <w:rFonts w:ascii="Times New Roman" w:hAnsi="Times New Roman"/>
                <w:szCs w:val="24"/>
              </w:rPr>
              <w:t>ebrile neutropenia</w:t>
            </w:r>
          </w:p>
        </w:tc>
        <w:tc>
          <w:tcPr>
            <w:tcW w:w="1417" w:type="dxa"/>
          </w:tcPr>
          <w:p w14:paraId="2025CDF4" w14:textId="77777777" w:rsidR="009B2719" w:rsidRDefault="009B2719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r</w:t>
            </w:r>
            <w:r>
              <w:rPr>
                <w:rFonts w:ascii="Times New Roman" w:hAnsi="Times New Roman"/>
                <w:szCs w:val="24"/>
              </w:rPr>
              <w:t>eduction</w:t>
            </w:r>
          </w:p>
        </w:tc>
        <w:tc>
          <w:tcPr>
            <w:tcW w:w="1418" w:type="dxa"/>
          </w:tcPr>
          <w:p w14:paraId="655AD89D" w14:textId="77777777" w:rsidR="009B2719" w:rsidRDefault="009B2719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r</w:t>
            </w:r>
            <w:r>
              <w:rPr>
                <w:rFonts w:ascii="Times New Roman" w:hAnsi="Times New Roman"/>
                <w:szCs w:val="24"/>
              </w:rPr>
              <w:t>eduction</w:t>
            </w:r>
          </w:p>
        </w:tc>
        <w:tc>
          <w:tcPr>
            <w:tcW w:w="1364" w:type="dxa"/>
          </w:tcPr>
          <w:p w14:paraId="6934EA1B" w14:textId="77777777" w:rsidR="009B2719" w:rsidRDefault="009B2719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N</w:t>
            </w:r>
            <w:r>
              <w:rPr>
                <w:rFonts w:ascii="Times New Roman" w:hAnsi="Times New Roman"/>
                <w:szCs w:val="24"/>
              </w:rPr>
              <w:t>o change</w:t>
            </w:r>
          </w:p>
        </w:tc>
      </w:tr>
      <w:tr w:rsidR="009B2719" w14:paraId="2336D9A6" w14:textId="77777777" w:rsidTr="00534E8D">
        <w:tc>
          <w:tcPr>
            <w:tcW w:w="4503" w:type="dxa"/>
          </w:tcPr>
          <w:p w14:paraId="36D3579A" w14:textId="77777777" w:rsidR="009B2719" w:rsidRDefault="009B2719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Nausea, diarrhea </w:t>
            </w:r>
            <w:r w:rsidRPr="00304505">
              <w:rPr>
                <w:rFonts w:ascii="Times New Roman" w:hAnsi="Times New Roman"/>
                <w:kern w:val="0"/>
                <w:sz w:val="20"/>
                <w:szCs w:val="24"/>
              </w:rPr>
              <w:t>≥</w:t>
            </w:r>
            <w:r>
              <w:rPr>
                <w:rFonts w:ascii="Times New Roman" w:hAnsi="Times New Roman"/>
                <w:kern w:val="0"/>
                <w:sz w:val="20"/>
                <w:szCs w:val="24"/>
              </w:rPr>
              <w:t xml:space="preserve"> Grade 3</w:t>
            </w:r>
          </w:p>
        </w:tc>
        <w:tc>
          <w:tcPr>
            <w:tcW w:w="1417" w:type="dxa"/>
          </w:tcPr>
          <w:p w14:paraId="64D4869C" w14:textId="77777777" w:rsidR="009B2719" w:rsidRDefault="009B2719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r</w:t>
            </w:r>
            <w:r>
              <w:rPr>
                <w:rFonts w:ascii="Times New Roman" w:hAnsi="Times New Roman"/>
                <w:szCs w:val="24"/>
              </w:rPr>
              <w:t>eduction</w:t>
            </w:r>
          </w:p>
        </w:tc>
        <w:tc>
          <w:tcPr>
            <w:tcW w:w="1418" w:type="dxa"/>
          </w:tcPr>
          <w:p w14:paraId="483CFC71" w14:textId="77777777" w:rsidR="009B2719" w:rsidRDefault="009B2719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r</w:t>
            </w:r>
            <w:r>
              <w:rPr>
                <w:rFonts w:ascii="Times New Roman" w:hAnsi="Times New Roman"/>
                <w:szCs w:val="24"/>
              </w:rPr>
              <w:t>eduction</w:t>
            </w:r>
          </w:p>
        </w:tc>
        <w:tc>
          <w:tcPr>
            <w:tcW w:w="1364" w:type="dxa"/>
          </w:tcPr>
          <w:p w14:paraId="66AD58DC" w14:textId="77777777" w:rsidR="009B2719" w:rsidRDefault="009B2719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N</w:t>
            </w:r>
            <w:r>
              <w:rPr>
                <w:rFonts w:ascii="Times New Roman" w:hAnsi="Times New Roman"/>
                <w:szCs w:val="24"/>
              </w:rPr>
              <w:t>o change</w:t>
            </w:r>
          </w:p>
        </w:tc>
      </w:tr>
      <w:tr w:rsidR="009B2719" w14:paraId="0A608257" w14:textId="77777777" w:rsidTr="00534E8D">
        <w:tc>
          <w:tcPr>
            <w:tcW w:w="4503" w:type="dxa"/>
          </w:tcPr>
          <w:p w14:paraId="0174682A" w14:textId="0283873C" w:rsidR="009B2719" w:rsidRDefault="009B2719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Hand-foot syndrome Grade 2</w:t>
            </w:r>
          </w:p>
        </w:tc>
        <w:tc>
          <w:tcPr>
            <w:tcW w:w="1417" w:type="dxa"/>
          </w:tcPr>
          <w:p w14:paraId="7DCD02B1" w14:textId="5717DF73" w:rsidR="009B2719" w:rsidRDefault="00897B0E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1</w:t>
            </w:r>
            <w:r w:rsidRPr="00897B0E">
              <w:rPr>
                <w:rFonts w:ascii="Times New Roman" w:hAnsi="Times New Roman"/>
                <w:szCs w:val="24"/>
                <w:vertAlign w:val="superscript"/>
              </w:rPr>
              <w:t>st</w:t>
            </w:r>
            <w:r>
              <w:rPr>
                <w:rFonts w:ascii="Times New Roman" w:hAnsi="Times New Roman"/>
                <w:szCs w:val="24"/>
              </w:rPr>
              <w:t xml:space="preserve"> No change</w:t>
            </w:r>
          </w:p>
          <w:p w14:paraId="69CCC409" w14:textId="60A94CFB" w:rsidR="00897B0E" w:rsidRDefault="00897B0E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2</w:t>
            </w:r>
            <w:r w:rsidRPr="00897B0E">
              <w:rPr>
                <w:rFonts w:ascii="Times New Roman" w:hAnsi="Times New Roman"/>
                <w:szCs w:val="24"/>
                <w:vertAlign w:val="superscript"/>
              </w:rPr>
              <w:t>nd</w:t>
            </w:r>
            <w:r>
              <w:rPr>
                <w:rFonts w:ascii="Times New Roman" w:hAnsi="Times New Roman"/>
                <w:szCs w:val="24"/>
              </w:rPr>
              <w:t xml:space="preserve"> reduction</w:t>
            </w:r>
          </w:p>
        </w:tc>
        <w:tc>
          <w:tcPr>
            <w:tcW w:w="1418" w:type="dxa"/>
          </w:tcPr>
          <w:p w14:paraId="6F89709F" w14:textId="396B9203" w:rsidR="009B2719" w:rsidRDefault="009B2719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N</w:t>
            </w:r>
            <w:r>
              <w:rPr>
                <w:rFonts w:ascii="Times New Roman" w:hAnsi="Times New Roman"/>
                <w:szCs w:val="24"/>
              </w:rPr>
              <w:t>o change</w:t>
            </w:r>
          </w:p>
        </w:tc>
        <w:tc>
          <w:tcPr>
            <w:tcW w:w="1364" w:type="dxa"/>
          </w:tcPr>
          <w:p w14:paraId="06B289E3" w14:textId="4DD6B9BC" w:rsidR="009B2719" w:rsidRDefault="009B2719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N</w:t>
            </w:r>
            <w:r>
              <w:rPr>
                <w:rFonts w:ascii="Times New Roman" w:hAnsi="Times New Roman"/>
                <w:szCs w:val="24"/>
              </w:rPr>
              <w:t>o change</w:t>
            </w:r>
          </w:p>
        </w:tc>
      </w:tr>
      <w:tr w:rsidR="009B2719" w14:paraId="7DDDDB12" w14:textId="77777777" w:rsidTr="00534E8D">
        <w:tc>
          <w:tcPr>
            <w:tcW w:w="4503" w:type="dxa"/>
          </w:tcPr>
          <w:p w14:paraId="33F07A16" w14:textId="246B9ACA" w:rsidR="009B2719" w:rsidRDefault="009B2719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lastRenderedPageBreak/>
              <w:t>H</w:t>
            </w:r>
            <w:r>
              <w:rPr>
                <w:rFonts w:ascii="Times New Roman" w:hAnsi="Times New Roman"/>
                <w:szCs w:val="24"/>
              </w:rPr>
              <w:t xml:space="preserve">and-foot syndrome </w:t>
            </w:r>
            <w:r w:rsidRPr="00304505">
              <w:rPr>
                <w:rFonts w:ascii="Times New Roman" w:hAnsi="Times New Roman"/>
                <w:kern w:val="0"/>
                <w:sz w:val="20"/>
                <w:szCs w:val="24"/>
              </w:rPr>
              <w:t>≥</w:t>
            </w:r>
            <w:r>
              <w:rPr>
                <w:rFonts w:ascii="Times New Roman" w:hAnsi="Times New Roman"/>
                <w:kern w:val="0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Grade 3</w:t>
            </w:r>
          </w:p>
        </w:tc>
        <w:tc>
          <w:tcPr>
            <w:tcW w:w="1417" w:type="dxa"/>
          </w:tcPr>
          <w:p w14:paraId="2B885A63" w14:textId="3C27564C" w:rsidR="009B2719" w:rsidRDefault="009B2719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r</w:t>
            </w:r>
            <w:r>
              <w:rPr>
                <w:rFonts w:ascii="Times New Roman" w:hAnsi="Times New Roman"/>
                <w:szCs w:val="24"/>
              </w:rPr>
              <w:t>eduction</w:t>
            </w:r>
          </w:p>
        </w:tc>
        <w:tc>
          <w:tcPr>
            <w:tcW w:w="1418" w:type="dxa"/>
          </w:tcPr>
          <w:p w14:paraId="29004AE1" w14:textId="4C267454" w:rsidR="009B2719" w:rsidRDefault="009B2719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r</w:t>
            </w:r>
            <w:r>
              <w:rPr>
                <w:rFonts w:ascii="Times New Roman" w:hAnsi="Times New Roman"/>
                <w:szCs w:val="24"/>
              </w:rPr>
              <w:t>eduction</w:t>
            </w:r>
          </w:p>
        </w:tc>
        <w:tc>
          <w:tcPr>
            <w:tcW w:w="1364" w:type="dxa"/>
          </w:tcPr>
          <w:p w14:paraId="0B455516" w14:textId="41A03059" w:rsidR="009B2719" w:rsidRDefault="009B2719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N</w:t>
            </w:r>
            <w:r>
              <w:rPr>
                <w:rFonts w:ascii="Times New Roman" w:hAnsi="Times New Roman"/>
                <w:szCs w:val="24"/>
              </w:rPr>
              <w:t>o change</w:t>
            </w:r>
          </w:p>
        </w:tc>
      </w:tr>
      <w:tr w:rsidR="009B2719" w14:paraId="4D795AC6" w14:textId="77777777" w:rsidTr="00534E8D">
        <w:tc>
          <w:tcPr>
            <w:tcW w:w="4503" w:type="dxa"/>
          </w:tcPr>
          <w:p w14:paraId="0A487419" w14:textId="77777777" w:rsidR="009B2719" w:rsidRDefault="009B2719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P</w:t>
            </w:r>
            <w:r>
              <w:rPr>
                <w:rFonts w:ascii="Times New Roman" w:hAnsi="Times New Roman"/>
                <w:szCs w:val="24"/>
              </w:rPr>
              <w:t xml:space="preserve">eripheral neuropathy </w:t>
            </w:r>
            <w:r w:rsidRPr="00304505">
              <w:rPr>
                <w:rFonts w:ascii="Times New Roman" w:hAnsi="Times New Roman"/>
                <w:kern w:val="0"/>
                <w:sz w:val="20"/>
                <w:szCs w:val="24"/>
              </w:rPr>
              <w:t>≥</w:t>
            </w:r>
            <w:r>
              <w:rPr>
                <w:rFonts w:ascii="Times New Roman" w:hAnsi="Times New Roman"/>
                <w:kern w:val="0"/>
                <w:sz w:val="20"/>
                <w:szCs w:val="24"/>
              </w:rPr>
              <w:t xml:space="preserve"> Grade 2</w:t>
            </w:r>
          </w:p>
        </w:tc>
        <w:tc>
          <w:tcPr>
            <w:tcW w:w="1417" w:type="dxa"/>
          </w:tcPr>
          <w:p w14:paraId="189A9ECD" w14:textId="77777777" w:rsidR="009B2719" w:rsidRDefault="009B2719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N</w:t>
            </w:r>
            <w:r>
              <w:rPr>
                <w:rFonts w:ascii="Times New Roman" w:hAnsi="Times New Roman"/>
                <w:szCs w:val="24"/>
              </w:rPr>
              <w:t>o change</w:t>
            </w:r>
          </w:p>
        </w:tc>
        <w:tc>
          <w:tcPr>
            <w:tcW w:w="1418" w:type="dxa"/>
          </w:tcPr>
          <w:p w14:paraId="7ECAEF64" w14:textId="77777777" w:rsidR="009B2719" w:rsidRDefault="009B2719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r</w:t>
            </w:r>
            <w:r>
              <w:rPr>
                <w:rFonts w:ascii="Times New Roman" w:hAnsi="Times New Roman"/>
                <w:szCs w:val="24"/>
              </w:rPr>
              <w:t>eduction</w:t>
            </w:r>
          </w:p>
        </w:tc>
        <w:tc>
          <w:tcPr>
            <w:tcW w:w="1364" w:type="dxa"/>
          </w:tcPr>
          <w:p w14:paraId="4A4ED620" w14:textId="77777777" w:rsidR="009B2719" w:rsidRDefault="009B2719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N</w:t>
            </w:r>
            <w:r>
              <w:rPr>
                <w:rFonts w:ascii="Times New Roman" w:hAnsi="Times New Roman"/>
                <w:szCs w:val="24"/>
              </w:rPr>
              <w:t>o change</w:t>
            </w:r>
          </w:p>
        </w:tc>
      </w:tr>
      <w:tr w:rsidR="009B2719" w14:paraId="3F541D07" w14:textId="77777777" w:rsidTr="00534E8D">
        <w:tc>
          <w:tcPr>
            <w:tcW w:w="4503" w:type="dxa"/>
          </w:tcPr>
          <w:p w14:paraId="439C2CE7" w14:textId="77777777" w:rsidR="009B2719" w:rsidRDefault="009B2719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A</w:t>
            </w:r>
            <w:r>
              <w:rPr>
                <w:rFonts w:ascii="Times New Roman" w:hAnsi="Times New Roman"/>
                <w:szCs w:val="24"/>
              </w:rPr>
              <w:t>dverse event associated with paclitaxel</w:t>
            </w:r>
          </w:p>
        </w:tc>
        <w:tc>
          <w:tcPr>
            <w:tcW w:w="1417" w:type="dxa"/>
          </w:tcPr>
          <w:p w14:paraId="597384FD" w14:textId="77777777" w:rsidR="009B2719" w:rsidRDefault="009B2719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No change</w:t>
            </w:r>
          </w:p>
        </w:tc>
        <w:tc>
          <w:tcPr>
            <w:tcW w:w="1418" w:type="dxa"/>
          </w:tcPr>
          <w:p w14:paraId="3FC1CD67" w14:textId="77777777" w:rsidR="009B2719" w:rsidRDefault="009B2719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N</w:t>
            </w:r>
            <w:r>
              <w:rPr>
                <w:rFonts w:ascii="Times New Roman" w:hAnsi="Times New Roman"/>
                <w:szCs w:val="24"/>
              </w:rPr>
              <w:t>o change</w:t>
            </w:r>
          </w:p>
        </w:tc>
        <w:tc>
          <w:tcPr>
            <w:tcW w:w="1364" w:type="dxa"/>
          </w:tcPr>
          <w:p w14:paraId="08F1CD0D" w14:textId="77777777" w:rsidR="009B2719" w:rsidRDefault="009B2719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r</w:t>
            </w:r>
            <w:r>
              <w:rPr>
                <w:rFonts w:ascii="Times New Roman" w:hAnsi="Times New Roman"/>
                <w:szCs w:val="24"/>
              </w:rPr>
              <w:t>eduction</w:t>
            </w:r>
          </w:p>
        </w:tc>
      </w:tr>
      <w:tr w:rsidR="009B2719" w14:paraId="0ACF29A4" w14:textId="77777777" w:rsidTr="00534E8D">
        <w:tc>
          <w:tcPr>
            <w:tcW w:w="4503" w:type="dxa"/>
            <w:tcBorders>
              <w:bottom w:val="single" w:sz="4" w:space="0" w:color="auto"/>
            </w:tcBorders>
          </w:tcPr>
          <w:p w14:paraId="18EA5CF4" w14:textId="77777777" w:rsidR="009B2719" w:rsidRDefault="009B2719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A</w:t>
            </w:r>
            <w:r>
              <w:rPr>
                <w:rFonts w:ascii="Times New Roman" w:hAnsi="Times New Roman"/>
                <w:szCs w:val="24"/>
              </w:rPr>
              <w:t xml:space="preserve">dverse events requiring </w:t>
            </w:r>
          </w:p>
          <w:p w14:paraId="71FCB416" w14:textId="77777777" w:rsidR="009B2719" w:rsidRDefault="009B2719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postponement for more than 15 days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69599B8" w14:textId="77777777" w:rsidR="009B2719" w:rsidRDefault="009B2719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r</w:t>
            </w:r>
            <w:r>
              <w:rPr>
                <w:rFonts w:ascii="Times New Roman" w:hAnsi="Times New Roman"/>
                <w:szCs w:val="24"/>
              </w:rPr>
              <w:t>eduction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436E6B6" w14:textId="77777777" w:rsidR="009B2719" w:rsidRDefault="009B2719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r</w:t>
            </w:r>
            <w:r>
              <w:rPr>
                <w:rFonts w:ascii="Times New Roman" w:hAnsi="Times New Roman"/>
                <w:szCs w:val="24"/>
              </w:rPr>
              <w:t>eduction</w:t>
            </w: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14:paraId="393D96CE" w14:textId="77777777" w:rsidR="009B2719" w:rsidRDefault="009B2719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N</w:t>
            </w:r>
            <w:r>
              <w:rPr>
                <w:rFonts w:ascii="Times New Roman" w:hAnsi="Times New Roman"/>
                <w:szCs w:val="24"/>
              </w:rPr>
              <w:t>o change</w:t>
            </w:r>
          </w:p>
        </w:tc>
      </w:tr>
    </w:tbl>
    <w:p w14:paraId="689C3345" w14:textId="77777777" w:rsidR="009B2719" w:rsidRDefault="009B2719" w:rsidP="007D50F9">
      <w:pPr>
        <w:rPr>
          <w:rFonts w:ascii="Times New Roman" w:hAnsi="Times New Roman"/>
        </w:rPr>
      </w:pPr>
    </w:p>
    <w:p w14:paraId="638D0BAA" w14:textId="35055B24" w:rsidR="007D50F9" w:rsidRDefault="007D50F9" w:rsidP="007D50F9">
      <w:pPr>
        <w:rPr>
          <w:rFonts w:ascii="Times New Roman" w:hAnsi="Times New Roman"/>
        </w:rPr>
      </w:pPr>
    </w:p>
    <w:p w14:paraId="468F5232" w14:textId="2FCE0254" w:rsidR="008B3D63" w:rsidRPr="00897B0E" w:rsidRDefault="00BA3F45" w:rsidP="00B8456E">
      <w:pPr>
        <w:rPr>
          <w:rFonts w:ascii="Times New Roman" w:hAnsi="Times New Roman"/>
        </w:rPr>
      </w:pPr>
      <w:r w:rsidRPr="00BA3F45">
        <w:rPr>
          <w:rFonts w:ascii="Times New Roman" w:hAnsi="Times New Roman" w:hint="eastAsia"/>
          <w:b/>
          <w:bCs/>
          <w:szCs w:val="24"/>
        </w:rPr>
        <w:t>s</w:t>
      </w:r>
      <w:r w:rsidRPr="00BA3F45">
        <w:rPr>
          <w:rFonts w:ascii="Times New Roman" w:hAnsi="Times New Roman"/>
          <w:b/>
          <w:bCs/>
          <w:szCs w:val="24"/>
        </w:rPr>
        <w:t>upplementary</w:t>
      </w:r>
      <w:r w:rsidRPr="001A471D">
        <w:rPr>
          <w:rFonts w:ascii="Times New Roman" w:hAnsi="Times New Roman"/>
          <w:b/>
        </w:rPr>
        <w:t xml:space="preserve"> </w:t>
      </w:r>
      <w:r w:rsidR="007D50F9" w:rsidRPr="001A471D">
        <w:rPr>
          <w:rFonts w:ascii="Times New Roman" w:hAnsi="Times New Roman"/>
          <w:b/>
        </w:rPr>
        <w:t xml:space="preserve">Table </w:t>
      </w:r>
      <w:r>
        <w:rPr>
          <w:rFonts w:ascii="Times New Roman" w:hAnsi="Times New Roman"/>
          <w:b/>
        </w:rPr>
        <w:t>3</w:t>
      </w:r>
      <w:r w:rsidR="007D50F9">
        <w:rPr>
          <w:rFonts w:ascii="Times New Roman" w:hAnsi="Times New Roman" w:hint="eastAsia"/>
          <w:b/>
        </w:rPr>
        <w:t>.</w:t>
      </w:r>
      <w:r w:rsidR="007D50F9" w:rsidRPr="00CF3C67">
        <w:rPr>
          <w:rFonts w:ascii="Times New Roman" w:hAnsi="Times New Roman"/>
        </w:rPr>
        <w:t xml:space="preserve"> </w:t>
      </w:r>
      <w:r w:rsidR="007D50F9">
        <w:rPr>
          <w:rFonts w:ascii="Times New Roman" w:hAnsi="Times New Roman"/>
        </w:rPr>
        <w:t>Reduced dose of chemotherapy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5"/>
        <w:gridCol w:w="2175"/>
        <w:gridCol w:w="2176"/>
        <w:gridCol w:w="2176"/>
      </w:tblGrid>
      <w:tr w:rsidR="00822BBA" w14:paraId="332E028C" w14:textId="77777777" w:rsidTr="00822BBA">
        <w:tc>
          <w:tcPr>
            <w:tcW w:w="2175" w:type="dxa"/>
            <w:tcBorders>
              <w:top w:val="single" w:sz="4" w:space="0" w:color="auto"/>
              <w:bottom w:val="single" w:sz="4" w:space="0" w:color="auto"/>
            </w:tcBorders>
          </w:tcPr>
          <w:p w14:paraId="41384829" w14:textId="0CCE6C93" w:rsidR="00822BBA" w:rsidRDefault="00897B0E" w:rsidP="00B8456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F</w:t>
            </w:r>
            <w:r>
              <w:rPr>
                <w:rFonts w:ascii="Times New Roman" w:hAnsi="Times New Roman"/>
                <w:szCs w:val="24"/>
              </w:rPr>
              <w:t>OLFOX regimen</w:t>
            </w:r>
          </w:p>
        </w:tc>
        <w:tc>
          <w:tcPr>
            <w:tcW w:w="2175" w:type="dxa"/>
            <w:tcBorders>
              <w:top w:val="single" w:sz="4" w:space="0" w:color="auto"/>
              <w:bottom w:val="single" w:sz="4" w:space="0" w:color="auto"/>
            </w:tcBorders>
          </w:tcPr>
          <w:p w14:paraId="273528AF" w14:textId="649E2194" w:rsidR="00822BBA" w:rsidRDefault="00897B0E" w:rsidP="00B8456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I</w:t>
            </w:r>
            <w:r>
              <w:rPr>
                <w:rFonts w:ascii="Times New Roman" w:hAnsi="Times New Roman"/>
                <w:szCs w:val="24"/>
              </w:rPr>
              <w:t>nitial dose</w:t>
            </w:r>
          </w:p>
        </w:tc>
        <w:tc>
          <w:tcPr>
            <w:tcW w:w="2176" w:type="dxa"/>
            <w:tcBorders>
              <w:top w:val="single" w:sz="4" w:space="0" w:color="auto"/>
              <w:bottom w:val="single" w:sz="4" w:space="0" w:color="auto"/>
            </w:tcBorders>
          </w:tcPr>
          <w:p w14:paraId="3D66889B" w14:textId="59486EF1" w:rsidR="00822BBA" w:rsidRDefault="003E2F61" w:rsidP="00B8456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Reduction-1</w:t>
            </w:r>
          </w:p>
        </w:tc>
        <w:tc>
          <w:tcPr>
            <w:tcW w:w="2176" w:type="dxa"/>
            <w:tcBorders>
              <w:top w:val="single" w:sz="4" w:space="0" w:color="auto"/>
              <w:bottom w:val="single" w:sz="4" w:space="0" w:color="auto"/>
            </w:tcBorders>
          </w:tcPr>
          <w:p w14:paraId="219383A5" w14:textId="37EBE5D2" w:rsidR="00822BBA" w:rsidRDefault="003E2F61" w:rsidP="00B8456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R</w:t>
            </w:r>
            <w:r>
              <w:rPr>
                <w:rFonts w:ascii="Times New Roman" w:hAnsi="Times New Roman"/>
                <w:szCs w:val="24"/>
              </w:rPr>
              <w:t>eduction-2</w:t>
            </w:r>
          </w:p>
        </w:tc>
      </w:tr>
      <w:tr w:rsidR="00822BBA" w14:paraId="23F21767" w14:textId="77777777" w:rsidTr="00822BBA">
        <w:tc>
          <w:tcPr>
            <w:tcW w:w="2175" w:type="dxa"/>
            <w:tcBorders>
              <w:top w:val="single" w:sz="4" w:space="0" w:color="auto"/>
            </w:tcBorders>
          </w:tcPr>
          <w:p w14:paraId="072471C8" w14:textId="4421474F" w:rsidR="00822BBA" w:rsidRDefault="003E2F61" w:rsidP="00B8456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5</w:t>
            </w:r>
            <w:r>
              <w:rPr>
                <w:rFonts w:ascii="Times New Roman" w:hAnsi="Times New Roman"/>
                <w:szCs w:val="24"/>
              </w:rPr>
              <w:t>-FU bolus</w:t>
            </w:r>
          </w:p>
        </w:tc>
        <w:tc>
          <w:tcPr>
            <w:tcW w:w="2175" w:type="dxa"/>
            <w:tcBorders>
              <w:top w:val="single" w:sz="4" w:space="0" w:color="auto"/>
            </w:tcBorders>
          </w:tcPr>
          <w:p w14:paraId="1C2DAC9F" w14:textId="0D4CF321" w:rsidR="00822BBA" w:rsidRDefault="00897B0E" w:rsidP="00B8456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4</w:t>
            </w:r>
            <w:r>
              <w:rPr>
                <w:rFonts w:ascii="Times New Roman" w:hAnsi="Times New Roman"/>
                <w:szCs w:val="24"/>
              </w:rPr>
              <w:t>00 mg/m</w:t>
            </w:r>
            <w:r w:rsidRPr="00897B0E">
              <w:rPr>
                <w:rFonts w:ascii="Times New Roman" w:hAnsi="Times New Roman"/>
                <w:szCs w:val="24"/>
                <w:vertAlign w:val="superscript"/>
              </w:rPr>
              <w:t>2</w:t>
            </w:r>
          </w:p>
        </w:tc>
        <w:tc>
          <w:tcPr>
            <w:tcW w:w="2176" w:type="dxa"/>
            <w:tcBorders>
              <w:top w:val="single" w:sz="4" w:space="0" w:color="auto"/>
            </w:tcBorders>
          </w:tcPr>
          <w:p w14:paraId="1F4414A0" w14:textId="42A32149" w:rsidR="00822BBA" w:rsidRDefault="00897B0E" w:rsidP="00B8456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 mg/m</w:t>
            </w:r>
            <w:r w:rsidRPr="00897B0E">
              <w:rPr>
                <w:rFonts w:ascii="Times New Roman" w:hAnsi="Times New Roman"/>
                <w:szCs w:val="24"/>
                <w:vertAlign w:val="superscript"/>
              </w:rPr>
              <w:t>2</w:t>
            </w:r>
          </w:p>
        </w:tc>
        <w:tc>
          <w:tcPr>
            <w:tcW w:w="2176" w:type="dxa"/>
            <w:tcBorders>
              <w:top w:val="single" w:sz="4" w:space="0" w:color="auto"/>
            </w:tcBorders>
          </w:tcPr>
          <w:p w14:paraId="11D7EED5" w14:textId="0740B96D" w:rsidR="00822BBA" w:rsidRDefault="00897B0E" w:rsidP="00B8456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 mg/m</w:t>
            </w:r>
            <w:r w:rsidRPr="00897B0E">
              <w:rPr>
                <w:rFonts w:ascii="Times New Roman" w:hAnsi="Times New Roman"/>
                <w:szCs w:val="24"/>
                <w:vertAlign w:val="superscript"/>
              </w:rPr>
              <w:t>2</w:t>
            </w:r>
          </w:p>
        </w:tc>
      </w:tr>
      <w:tr w:rsidR="00822BBA" w14:paraId="5138FA92" w14:textId="77777777" w:rsidTr="00822BBA">
        <w:tc>
          <w:tcPr>
            <w:tcW w:w="2175" w:type="dxa"/>
          </w:tcPr>
          <w:p w14:paraId="1978A2D6" w14:textId="4C846F16" w:rsidR="00822BBA" w:rsidRDefault="008B3D63" w:rsidP="00B8456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5</w:t>
            </w:r>
            <w:r>
              <w:rPr>
                <w:rFonts w:ascii="Times New Roman" w:hAnsi="Times New Roman"/>
                <w:szCs w:val="24"/>
              </w:rPr>
              <w:t>-FU continuous</w:t>
            </w:r>
          </w:p>
        </w:tc>
        <w:tc>
          <w:tcPr>
            <w:tcW w:w="2175" w:type="dxa"/>
          </w:tcPr>
          <w:p w14:paraId="440BAC1B" w14:textId="455B1072" w:rsidR="00822BBA" w:rsidRDefault="00897B0E" w:rsidP="00B8456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2,</w:t>
            </w:r>
            <w:r>
              <w:rPr>
                <w:rFonts w:ascii="Times New Roman" w:hAnsi="Times New Roman" w:hint="eastAsia"/>
                <w:szCs w:val="24"/>
              </w:rPr>
              <w:t>4</w:t>
            </w:r>
            <w:r>
              <w:rPr>
                <w:rFonts w:ascii="Times New Roman" w:hAnsi="Times New Roman"/>
                <w:szCs w:val="24"/>
              </w:rPr>
              <w:t>00 mg/m</w:t>
            </w:r>
            <w:r w:rsidRPr="00897B0E">
              <w:rPr>
                <w:rFonts w:ascii="Times New Roman" w:hAnsi="Times New Roman"/>
                <w:szCs w:val="24"/>
                <w:vertAlign w:val="superscript"/>
              </w:rPr>
              <w:t>2</w:t>
            </w:r>
          </w:p>
        </w:tc>
        <w:tc>
          <w:tcPr>
            <w:tcW w:w="2176" w:type="dxa"/>
          </w:tcPr>
          <w:p w14:paraId="0ED662C6" w14:textId="47C14527" w:rsidR="00822BBA" w:rsidRDefault="00897B0E" w:rsidP="00B8456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2,000 mg/m</w:t>
            </w:r>
            <w:r w:rsidRPr="00897B0E">
              <w:rPr>
                <w:rFonts w:ascii="Times New Roman" w:hAnsi="Times New Roman"/>
                <w:szCs w:val="24"/>
                <w:vertAlign w:val="superscript"/>
              </w:rPr>
              <w:t>2</w:t>
            </w:r>
          </w:p>
        </w:tc>
        <w:tc>
          <w:tcPr>
            <w:tcW w:w="2176" w:type="dxa"/>
          </w:tcPr>
          <w:p w14:paraId="51980D09" w14:textId="644CD333" w:rsidR="00822BBA" w:rsidRDefault="00897B0E" w:rsidP="00B8456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1,600 mg/m</w:t>
            </w:r>
            <w:r w:rsidRPr="00897B0E">
              <w:rPr>
                <w:rFonts w:ascii="Times New Roman" w:hAnsi="Times New Roman"/>
                <w:szCs w:val="24"/>
                <w:vertAlign w:val="superscript"/>
              </w:rPr>
              <w:t>2</w:t>
            </w:r>
          </w:p>
        </w:tc>
      </w:tr>
      <w:tr w:rsidR="002D4471" w14:paraId="606709E8" w14:textId="77777777" w:rsidTr="00822BBA">
        <w:tc>
          <w:tcPr>
            <w:tcW w:w="2175" w:type="dxa"/>
          </w:tcPr>
          <w:p w14:paraId="0ADCA07D" w14:textId="3FC219B8" w:rsidR="002D4471" w:rsidRDefault="002D4471" w:rsidP="002D447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o</w:t>
            </w:r>
            <w:r>
              <w:rPr>
                <w:rFonts w:ascii="Times New Roman" w:hAnsi="Times New Roman"/>
                <w:szCs w:val="24"/>
              </w:rPr>
              <w:t>xaliplatin</w:t>
            </w:r>
          </w:p>
        </w:tc>
        <w:tc>
          <w:tcPr>
            <w:tcW w:w="2175" w:type="dxa"/>
          </w:tcPr>
          <w:p w14:paraId="4D059F12" w14:textId="1461734D" w:rsidR="002D4471" w:rsidRDefault="002D4471" w:rsidP="002D447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85 mg/m</w:t>
            </w:r>
            <w:r w:rsidRPr="00897B0E">
              <w:rPr>
                <w:rFonts w:ascii="Times New Roman" w:hAnsi="Times New Roman"/>
                <w:szCs w:val="24"/>
                <w:vertAlign w:val="superscript"/>
              </w:rPr>
              <w:t>2</w:t>
            </w:r>
          </w:p>
        </w:tc>
        <w:tc>
          <w:tcPr>
            <w:tcW w:w="2176" w:type="dxa"/>
          </w:tcPr>
          <w:p w14:paraId="6BB45033" w14:textId="79910113" w:rsidR="002D4471" w:rsidRDefault="002D4471" w:rsidP="002D447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65 mg/m</w:t>
            </w:r>
            <w:r w:rsidRPr="00897B0E">
              <w:rPr>
                <w:rFonts w:ascii="Times New Roman" w:hAnsi="Times New Roman"/>
                <w:szCs w:val="24"/>
                <w:vertAlign w:val="superscript"/>
              </w:rPr>
              <w:t>2</w:t>
            </w:r>
          </w:p>
        </w:tc>
        <w:tc>
          <w:tcPr>
            <w:tcW w:w="2176" w:type="dxa"/>
          </w:tcPr>
          <w:p w14:paraId="7F75AC7C" w14:textId="4AE32745" w:rsidR="002D4471" w:rsidRDefault="002D4471" w:rsidP="002D447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50 mg/m</w:t>
            </w:r>
            <w:r w:rsidRPr="00897B0E">
              <w:rPr>
                <w:rFonts w:ascii="Times New Roman" w:hAnsi="Times New Roman"/>
                <w:szCs w:val="24"/>
                <w:vertAlign w:val="superscript"/>
              </w:rPr>
              <w:t>2</w:t>
            </w:r>
          </w:p>
        </w:tc>
      </w:tr>
      <w:tr w:rsidR="002D4471" w14:paraId="0A3B4D98" w14:textId="77777777" w:rsidTr="00822BBA">
        <w:tc>
          <w:tcPr>
            <w:tcW w:w="2175" w:type="dxa"/>
            <w:tcBorders>
              <w:bottom w:val="single" w:sz="4" w:space="0" w:color="auto"/>
            </w:tcBorders>
          </w:tcPr>
          <w:p w14:paraId="4F154EB9" w14:textId="6B4FA569" w:rsidR="002D4471" w:rsidRDefault="002D4471" w:rsidP="002D447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p</w:t>
            </w:r>
            <w:r>
              <w:rPr>
                <w:rFonts w:ascii="Times New Roman" w:hAnsi="Times New Roman"/>
                <w:szCs w:val="24"/>
              </w:rPr>
              <w:t>aclitaxel</w:t>
            </w:r>
          </w:p>
        </w:tc>
        <w:tc>
          <w:tcPr>
            <w:tcW w:w="2175" w:type="dxa"/>
            <w:tcBorders>
              <w:bottom w:val="single" w:sz="4" w:space="0" w:color="auto"/>
            </w:tcBorders>
          </w:tcPr>
          <w:p w14:paraId="7F79F0C3" w14:textId="2A64A01D" w:rsidR="002D4471" w:rsidRDefault="002D4471" w:rsidP="002D447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 mg/m</w:t>
            </w:r>
            <w:r w:rsidRPr="00897B0E">
              <w:rPr>
                <w:rFonts w:ascii="Times New Roman" w:hAnsi="Times New Roman"/>
                <w:szCs w:val="24"/>
                <w:vertAlign w:val="superscript"/>
              </w:rPr>
              <w:t>2</w:t>
            </w:r>
          </w:p>
        </w:tc>
        <w:tc>
          <w:tcPr>
            <w:tcW w:w="2176" w:type="dxa"/>
            <w:tcBorders>
              <w:bottom w:val="single" w:sz="4" w:space="0" w:color="auto"/>
            </w:tcBorders>
          </w:tcPr>
          <w:p w14:paraId="041655B7" w14:textId="24E99405" w:rsidR="002D4471" w:rsidRDefault="001E40B2" w:rsidP="002D447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  <w:r w:rsidR="002D4471">
              <w:rPr>
                <w:rFonts w:ascii="Times New Roman" w:hAnsi="Times New Roman"/>
                <w:szCs w:val="24"/>
              </w:rPr>
              <w:t xml:space="preserve"> mg/m</w:t>
            </w:r>
            <w:r w:rsidR="002D4471" w:rsidRPr="00897B0E">
              <w:rPr>
                <w:rFonts w:ascii="Times New Roman" w:hAnsi="Times New Roman"/>
                <w:szCs w:val="24"/>
                <w:vertAlign w:val="superscript"/>
              </w:rPr>
              <w:t>2</w:t>
            </w:r>
          </w:p>
        </w:tc>
        <w:tc>
          <w:tcPr>
            <w:tcW w:w="2176" w:type="dxa"/>
            <w:tcBorders>
              <w:bottom w:val="single" w:sz="4" w:space="0" w:color="auto"/>
            </w:tcBorders>
          </w:tcPr>
          <w:p w14:paraId="67E2FE1B" w14:textId="2FE058A3" w:rsidR="002D4471" w:rsidRDefault="002D4471" w:rsidP="002D447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 mg/m</w:t>
            </w:r>
            <w:r w:rsidRPr="00897B0E">
              <w:rPr>
                <w:rFonts w:ascii="Times New Roman" w:hAnsi="Times New Roman"/>
                <w:szCs w:val="24"/>
                <w:vertAlign w:val="superscript"/>
              </w:rPr>
              <w:t>2</w:t>
            </w:r>
          </w:p>
        </w:tc>
      </w:tr>
    </w:tbl>
    <w:p w14:paraId="06D8514A" w14:textId="5A89A17A" w:rsidR="00822BBA" w:rsidRDefault="00822BBA" w:rsidP="00B8456E">
      <w:pPr>
        <w:rPr>
          <w:rFonts w:ascii="Times New Roman" w:hAnsi="Times New Roman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5"/>
        <w:gridCol w:w="2175"/>
        <w:gridCol w:w="2176"/>
        <w:gridCol w:w="2176"/>
      </w:tblGrid>
      <w:tr w:rsidR="00897B0E" w14:paraId="44C3B1E5" w14:textId="77777777" w:rsidTr="00534E8D">
        <w:tc>
          <w:tcPr>
            <w:tcW w:w="2175" w:type="dxa"/>
            <w:tcBorders>
              <w:top w:val="single" w:sz="4" w:space="0" w:color="auto"/>
              <w:bottom w:val="single" w:sz="4" w:space="0" w:color="auto"/>
            </w:tcBorders>
          </w:tcPr>
          <w:p w14:paraId="0EDDFE7F" w14:textId="500C82D0" w:rsidR="00897B0E" w:rsidRDefault="00897B0E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C</w:t>
            </w:r>
            <w:r>
              <w:rPr>
                <w:rFonts w:ascii="Times New Roman" w:hAnsi="Times New Roman"/>
                <w:szCs w:val="24"/>
              </w:rPr>
              <w:t>APOX regimen</w:t>
            </w:r>
          </w:p>
        </w:tc>
        <w:tc>
          <w:tcPr>
            <w:tcW w:w="2175" w:type="dxa"/>
            <w:tcBorders>
              <w:top w:val="single" w:sz="4" w:space="0" w:color="auto"/>
              <w:bottom w:val="single" w:sz="4" w:space="0" w:color="auto"/>
            </w:tcBorders>
          </w:tcPr>
          <w:p w14:paraId="75790402" w14:textId="77777777" w:rsidR="00897B0E" w:rsidRDefault="00897B0E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I</w:t>
            </w:r>
            <w:r>
              <w:rPr>
                <w:rFonts w:ascii="Times New Roman" w:hAnsi="Times New Roman"/>
                <w:szCs w:val="24"/>
              </w:rPr>
              <w:t>nitial dose</w:t>
            </w:r>
          </w:p>
        </w:tc>
        <w:tc>
          <w:tcPr>
            <w:tcW w:w="2176" w:type="dxa"/>
            <w:tcBorders>
              <w:top w:val="single" w:sz="4" w:space="0" w:color="auto"/>
              <w:bottom w:val="single" w:sz="4" w:space="0" w:color="auto"/>
            </w:tcBorders>
          </w:tcPr>
          <w:p w14:paraId="3E9BB192" w14:textId="77777777" w:rsidR="00897B0E" w:rsidRDefault="00897B0E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Reduction-1</w:t>
            </w:r>
          </w:p>
        </w:tc>
        <w:tc>
          <w:tcPr>
            <w:tcW w:w="2176" w:type="dxa"/>
            <w:tcBorders>
              <w:top w:val="single" w:sz="4" w:space="0" w:color="auto"/>
              <w:bottom w:val="single" w:sz="4" w:space="0" w:color="auto"/>
            </w:tcBorders>
          </w:tcPr>
          <w:p w14:paraId="75F7F6CB" w14:textId="77777777" w:rsidR="00897B0E" w:rsidRDefault="00897B0E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R</w:t>
            </w:r>
            <w:r>
              <w:rPr>
                <w:rFonts w:ascii="Times New Roman" w:hAnsi="Times New Roman"/>
                <w:szCs w:val="24"/>
              </w:rPr>
              <w:t>eduction-2</w:t>
            </w:r>
          </w:p>
        </w:tc>
      </w:tr>
      <w:tr w:rsidR="00897B0E" w14:paraId="7D3443ED" w14:textId="77777777" w:rsidTr="00534E8D">
        <w:tc>
          <w:tcPr>
            <w:tcW w:w="2175" w:type="dxa"/>
          </w:tcPr>
          <w:p w14:paraId="54AE57CA" w14:textId="77777777" w:rsidR="00897B0E" w:rsidRDefault="00897B0E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o</w:t>
            </w:r>
            <w:r>
              <w:rPr>
                <w:rFonts w:ascii="Times New Roman" w:hAnsi="Times New Roman"/>
                <w:szCs w:val="24"/>
              </w:rPr>
              <w:t>xaliplatin</w:t>
            </w:r>
          </w:p>
        </w:tc>
        <w:tc>
          <w:tcPr>
            <w:tcW w:w="2175" w:type="dxa"/>
          </w:tcPr>
          <w:p w14:paraId="3F6ACAEE" w14:textId="4E23DF3E" w:rsidR="00897B0E" w:rsidRDefault="006A51A1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130</w:t>
            </w:r>
            <w:r w:rsidR="00897B0E">
              <w:rPr>
                <w:rFonts w:ascii="Times New Roman" w:hAnsi="Times New Roman"/>
                <w:szCs w:val="24"/>
              </w:rPr>
              <w:t xml:space="preserve"> mg/m</w:t>
            </w:r>
            <w:r w:rsidR="00897B0E" w:rsidRPr="00897B0E">
              <w:rPr>
                <w:rFonts w:ascii="Times New Roman" w:hAnsi="Times New Roman"/>
                <w:szCs w:val="24"/>
                <w:vertAlign w:val="superscript"/>
              </w:rPr>
              <w:t>2</w:t>
            </w:r>
          </w:p>
        </w:tc>
        <w:tc>
          <w:tcPr>
            <w:tcW w:w="2176" w:type="dxa"/>
          </w:tcPr>
          <w:p w14:paraId="7EF7F189" w14:textId="749DF1AF" w:rsidR="00897B0E" w:rsidRDefault="006A51A1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897B0E">
              <w:rPr>
                <w:rFonts w:ascii="Times New Roman" w:hAnsi="Times New Roman"/>
                <w:szCs w:val="24"/>
              </w:rPr>
              <w:t>00 mg/m</w:t>
            </w:r>
            <w:r w:rsidR="00897B0E" w:rsidRPr="00897B0E">
              <w:rPr>
                <w:rFonts w:ascii="Times New Roman" w:hAnsi="Times New Roman"/>
                <w:szCs w:val="24"/>
                <w:vertAlign w:val="superscript"/>
              </w:rPr>
              <w:t>2</w:t>
            </w:r>
          </w:p>
        </w:tc>
        <w:tc>
          <w:tcPr>
            <w:tcW w:w="2176" w:type="dxa"/>
          </w:tcPr>
          <w:p w14:paraId="08FA1640" w14:textId="4F62D04D" w:rsidR="00897B0E" w:rsidRDefault="006A51A1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85</w:t>
            </w:r>
            <w:r w:rsidR="00897B0E">
              <w:rPr>
                <w:rFonts w:ascii="Times New Roman" w:hAnsi="Times New Roman"/>
                <w:szCs w:val="24"/>
              </w:rPr>
              <w:t xml:space="preserve"> mg/m</w:t>
            </w:r>
            <w:r w:rsidR="00897B0E" w:rsidRPr="00897B0E">
              <w:rPr>
                <w:rFonts w:ascii="Times New Roman" w:hAnsi="Times New Roman"/>
                <w:szCs w:val="24"/>
                <w:vertAlign w:val="superscript"/>
              </w:rPr>
              <w:t>2</w:t>
            </w:r>
          </w:p>
        </w:tc>
      </w:tr>
      <w:tr w:rsidR="006A51A1" w14:paraId="1F6145B6" w14:textId="77777777" w:rsidTr="00534E8D">
        <w:tc>
          <w:tcPr>
            <w:tcW w:w="2175" w:type="dxa"/>
            <w:tcBorders>
              <w:bottom w:val="single" w:sz="4" w:space="0" w:color="auto"/>
            </w:tcBorders>
          </w:tcPr>
          <w:p w14:paraId="1AB103EC" w14:textId="325C4EAF" w:rsidR="006A51A1" w:rsidRDefault="006A51A1" w:rsidP="006A51A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p</w:t>
            </w:r>
            <w:r>
              <w:rPr>
                <w:rFonts w:ascii="Times New Roman" w:hAnsi="Times New Roman"/>
                <w:szCs w:val="24"/>
              </w:rPr>
              <w:t>aclitaxel</w:t>
            </w:r>
          </w:p>
        </w:tc>
        <w:tc>
          <w:tcPr>
            <w:tcW w:w="2175" w:type="dxa"/>
            <w:tcBorders>
              <w:bottom w:val="single" w:sz="4" w:space="0" w:color="auto"/>
            </w:tcBorders>
          </w:tcPr>
          <w:p w14:paraId="13F0346D" w14:textId="1A435C4E" w:rsidR="006A51A1" w:rsidRDefault="006A51A1" w:rsidP="006A51A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 mg/m</w:t>
            </w:r>
            <w:r w:rsidRPr="00897B0E">
              <w:rPr>
                <w:rFonts w:ascii="Times New Roman" w:hAnsi="Times New Roman"/>
                <w:szCs w:val="24"/>
                <w:vertAlign w:val="superscript"/>
              </w:rPr>
              <w:t>2</w:t>
            </w:r>
          </w:p>
        </w:tc>
        <w:tc>
          <w:tcPr>
            <w:tcW w:w="2176" w:type="dxa"/>
            <w:tcBorders>
              <w:bottom w:val="single" w:sz="4" w:space="0" w:color="auto"/>
            </w:tcBorders>
          </w:tcPr>
          <w:p w14:paraId="0117FC37" w14:textId="2538CFD0" w:rsidR="006A51A1" w:rsidRDefault="006A51A1" w:rsidP="006A51A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 mg/m</w:t>
            </w:r>
            <w:r w:rsidRPr="00897B0E">
              <w:rPr>
                <w:rFonts w:ascii="Times New Roman" w:hAnsi="Times New Roman"/>
                <w:szCs w:val="24"/>
                <w:vertAlign w:val="superscript"/>
              </w:rPr>
              <w:t>2</w:t>
            </w:r>
          </w:p>
        </w:tc>
        <w:tc>
          <w:tcPr>
            <w:tcW w:w="2176" w:type="dxa"/>
            <w:tcBorders>
              <w:bottom w:val="single" w:sz="4" w:space="0" w:color="auto"/>
            </w:tcBorders>
          </w:tcPr>
          <w:p w14:paraId="10336974" w14:textId="0F89303D" w:rsidR="006A51A1" w:rsidRDefault="006A51A1" w:rsidP="006A51A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 mg/m</w:t>
            </w:r>
            <w:r w:rsidRPr="00897B0E">
              <w:rPr>
                <w:rFonts w:ascii="Times New Roman" w:hAnsi="Times New Roman"/>
                <w:szCs w:val="24"/>
                <w:vertAlign w:val="superscript"/>
              </w:rPr>
              <w:t>2</w:t>
            </w:r>
          </w:p>
        </w:tc>
      </w:tr>
    </w:tbl>
    <w:p w14:paraId="5E0D671B" w14:textId="20981E11" w:rsidR="001E40B2" w:rsidRDefault="001E40B2" w:rsidP="00B8456E">
      <w:pPr>
        <w:rPr>
          <w:rFonts w:ascii="Times New Roman" w:hAnsi="Times New Roman"/>
          <w:szCs w:val="24"/>
        </w:rPr>
      </w:pPr>
    </w:p>
    <w:p w14:paraId="06C64799" w14:textId="6BB2399C" w:rsidR="001E40B2" w:rsidRDefault="001E40B2" w:rsidP="00B8456E">
      <w:pPr>
        <w:rPr>
          <w:rFonts w:ascii="Times New Roman" w:hAnsi="Times New Roman"/>
          <w:szCs w:val="24"/>
        </w:rPr>
      </w:pPr>
      <w:r>
        <w:rPr>
          <w:rFonts w:ascii="Times New Roman" w:hAnsi="Times New Roman" w:hint="eastAsia"/>
          <w:szCs w:val="24"/>
        </w:rPr>
        <w:t>C</w:t>
      </w:r>
      <w:r>
        <w:rPr>
          <w:rFonts w:ascii="Times New Roman" w:hAnsi="Times New Roman"/>
          <w:szCs w:val="24"/>
        </w:rPr>
        <w:t>apecitabine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2176"/>
        <w:gridCol w:w="2176"/>
      </w:tblGrid>
      <w:tr w:rsidR="006A51A1" w14:paraId="459B397E" w14:textId="77777777" w:rsidTr="001E40B2"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14:paraId="2E4E60EE" w14:textId="6C48A811" w:rsidR="006A51A1" w:rsidRDefault="006A51A1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B</w:t>
            </w:r>
            <w:r>
              <w:rPr>
                <w:rFonts w:ascii="Times New Roman" w:hAnsi="Times New Roman"/>
                <w:szCs w:val="24"/>
              </w:rPr>
              <w:t>ody surface area</w:t>
            </w:r>
          </w:p>
        </w:tc>
        <w:tc>
          <w:tcPr>
            <w:tcW w:w="2176" w:type="dxa"/>
            <w:tcBorders>
              <w:top w:val="single" w:sz="4" w:space="0" w:color="auto"/>
              <w:bottom w:val="single" w:sz="4" w:space="0" w:color="auto"/>
            </w:tcBorders>
          </w:tcPr>
          <w:p w14:paraId="06DC599B" w14:textId="77777777" w:rsidR="006A51A1" w:rsidRDefault="006A51A1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Reduction-1</w:t>
            </w:r>
          </w:p>
        </w:tc>
        <w:tc>
          <w:tcPr>
            <w:tcW w:w="2176" w:type="dxa"/>
            <w:tcBorders>
              <w:top w:val="single" w:sz="4" w:space="0" w:color="auto"/>
              <w:bottom w:val="single" w:sz="4" w:space="0" w:color="auto"/>
            </w:tcBorders>
          </w:tcPr>
          <w:p w14:paraId="4E664CC0" w14:textId="77777777" w:rsidR="006A51A1" w:rsidRDefault="006A51A1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R</w:t>
            </w:r>
            <w:r>
              <w:rPr>
                <w:rFonts w:ascii="Times New Roman" w:hAnsi="Times New Roman"/>
                <w:szCs w:val="24"/>
              </w:rPr>
              <w:t>eduction-2</w:t>
            </w:r>
          </w:p>
        </w:tc>
      </w:tr>
      <w:tr w:rsidR="006A51A1" w14:paraId="2890FC2E" w14:textId="77777777" w:rsidTr="001E40B2">
        <w:tc>
          <w:tcPr>
            <w:tcW w:w="2802" w:type="dxa"/>
            <w:tcBorders>
              <w:top w:val="single" w:sz="4" w:space="0" w:color="auto"/>
            </w:tcBorders>
          </w:tcPr>
          <w:p w14:paraId="6EF96525" w14:textId="09F5F9E1" w:rsidR="006A51A1" w:rsidRDefault="006A51A1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&lt;</w:t>
            </w:r>
            <w:r>
              <w:rPr>
                <w:rFonts w:ascii="Times New Roman" w:hAnsi="Times New Roman"/>
                <w:szCs w:val="24"/>
              </w:rPr>
              <w:t xml:space="preserve"> 1.41 m</w:t>
            </w:r>
            <w:r w:rsidRPr="001E40B2">
              <w:rPr>
                <w:rFonts w:ascii="Times New Roman" w:hAnsi="Times New Roman"/>
                <w:szCs w:val="24"/>
                <w:vertAlign w:val="superscript"/>
              </w:rPr>
              <w:t>2</w:t>
            </w:r>
          </w:p>
        </w:tc>
        <w:tc>
          <w:tcPr>
            <w:tcW w:w="2176" w:type="dxa"/>
            <w:tcBorders>
              <w:top w:val="single" w:sz="4" w:space="0" w:color="auto"/>
            </w:tcBorders>
          </w:tcPr>
          <w:p w14:paraId="4DDF97F2" w14:textId="60E4B61A" w:rsidR="006A51A1" w:rsidRDefault="006A51A1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1,800 mg/m</w:t>
            </w:r>
            <w:r w:rsidRPr="00897B0E">
              <w:rPr>
                <w:rFonts w:ascii="Times New Roman" w:hAnsi="Times New Roman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Cs w:val="24"/>
              </w:rPr>
              <w:t>/day</w:t>
            </w:r>
          </w:p>
        </w:tc>
        <w:tc>
          <w:tcPr>
            <w:tcW w:w="2176" w:type="dxa"/>
            <w:tcBorders>
              <w:top w:val="single" w:sz="4" w:space="0" w:color="auto"/>
            </w:tcBorders>
          </w:tcPr>
          <w:p w14:paraId="15D50797" w14:textId="23DCD430" w:rsidR="006A51A1" w:rsidRDefault="006A51A1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1,200 mg/m</w:t>
            </w:r>
            <w:r w:rsidRPr="00897B0E">
              <w:rPr>
                <w:rFonts w:ascii="Times New Roman" w:hAnsi="Times New Roman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Cs w:val="24"/>
              </w:rPr>
              <w:t>/day</w:t>
            </w:r>
          </w:p>
        </w:tc>
      </w:tr>
      <w:tr w:rsidR="006A51A1" w14:paraId="120DC1AE" w14:textId="77777777" w:rsidTr="001E40B2">
        <w:tc>
          <w:tcPr>
            <w:tcW w:w="2802" w:type="dxa"/>
          </w:tcPr>
          <w:p w14:paraId="5D273FC2" w14:textId="737815A3" w:rsidR="006A51A1" w:rsidRDefault="006A51A1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.41 m</w:t>
            </w:r>
            <w:r w:rsidRPr="001E40B2">
              <w:rPr>
                <w:rFonts w:ascii="Times New Roman" w:hAnsi="Times New Roman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304505">
              <w:rPr>
                <w:rFonts w:ascii="Times New Roman" w:hAnsi="Times New Roman"/>
                <w:kern w:val="0"/>
                <w:sz w:val="20"/>
                <w:szCs w:val="24"/>
              </w:rPr>
              <w:t>≤</w:t>
            </w:r>
            <w:r>
              <w:rPr>
                <w:rFonts w:ascii="Times New Roman" w:hAnsi="Times New Roman"/>
                <w:kern w:val="0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BSA </w:t>
            </w:r>
            <w:r>
              <w:rPr>
                <w:rFonts w:ascii="Times New Roman" w:hAnsi="Times New Roman" w:hint="eastAsia"/>
                <w:szCs w:val="24"/>
              </w:rPr>
              <w:t>&lt;</w:t>
            </w:r>
            <w:r>
              <w:rPr>
                <w:rFonts w:ascii="Times New Roman" w:hAnsi="Times New Roman"/>
                <w:szCs w:val="24"/>
              </w:rPr>
              <w:t xml:space="preserve"> 1.51m</w:t>
            </w:r>
            <w:r w:rsidRPr="001E40B2">
              <w:rPr>
                <w:rFonts w:ascii="Times New Roman" w:hAnsi="Times New Roman"/>
                <w:szCs w:val="24"/>
                <w:vertAlign w:val="superscript"/>
              </w:rPr>
              <w:t>2</w:t>
            </w:r>
          </w:p>
        </w:tc>
        <w:tc>
          <w:tcPr>
            <w:tcW w:w="2176" w:type="dxa"/>
          </w:tcPr>
          <w:p w14:paraId="544F9E53" w14:textId="72F1B275" w:rsidR="006A51A1" w:rsidRDefault="006A51A1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2,</w:t>
            </w:r>
            <w:r>
              <w:rPr>
                <w:rFonts w:ascii="Times New Roman" w:hAnsi="Times New Roman" w:hint="eastAsia"/>
                <w:szCs w:val="24"/>
              </w:rPr>
              <w:t>4</w:t>
            </w:r>
            <w:r>
              <w:rPr>
                <w:rFonts w:ascii="Times New Roman" w:hAnsi="Times New Roman"/>
                <w:szCs w:val="24"/>
              </w:rPr>
              <w:t>00 mg/m</w:t>
            </w:r>
            <w:r w:rsidRPr="00897B0E">
              <w:rPr>
                <w:rFonts w:ascii="Times New Roman" w:hAnsi="Times New Roman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Cs w:val="24"/>
              </w:rPr>
              <w:t>/day</w:t>
            </w:r>
          </w:p>
        </w:tc>
        <w:tc>
          <w:tcPr>
            <w:tcW w:w="2176" w:type="dxa"/>
          </w:tcPr>
          <w:p w14:paraId="0D79BB29" w14:textId="49AB1F8A" w:rsidR="006A51A1" w:rsidRDefault="006A51A1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1,200 mg/m</w:t>
            </w:r>
            <w:r w:rsidRPr="00897B0E">
              <w:rPr>
                <w:rFonts w:ascii="Times New Roman" w:hAnsi="Times New Roman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Cs w:val="24"/>
              </w:rPr>
              <w:t>/day</w:t>
            </w:r>
          </w:p>
        </w:tc>
      </w:tr>
      <w:tr w:rsidR="006A51A1" w14:paraId="55BD6F10" w14:textId="77777777" w:rsidTr="001E40B2">
        <w:tc>
          <w:tcPr>
            <w:tcW w:w="2802" w:type="dxa"/>
          </w:tcPr>
          <w:p w14:paraId="34CBE303" w14:textId="60E2F3AB" w:rsidR="006A51A1" w:rsidRDefault="006A51A1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.51 m</w:t>
            </w:r>
            <w:r w:rsidRPr="001E40B2">
              <w:rPr>
                <w:rFonts w:ascii="Times New Roman" w:hAnsi="Times New Roman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304505">
              <w:rPr>
                <w:rFonts w:ascii="Times New Roman" w:hAnsi="Times New Roman"/>
                <w:kern w:val="0"/>
                <w:sz w:val="20"/>
                <w:szCs w:val="24"/>
              </w:rPr>
              <w:t>≤</w:t>
            </w:r>
            <w:r>
              <w:rPr>
                <w:rFonts w:ascii="Times New Roman" w:hAnsi="Times New Roman"/>
                <w:szCs w:val="24"/>
              </w:rPr>
              <w:t xml:space="preserve"> BSA </w:t>
            </w:r>
            <w:r>
              <w:rPr>
                <w:rFonts w:ascii="Times New Roman" w:hAnsi="Times New Roman" w:hint="eastAsia"/>
                <w:szCs w:val="24"/>
              </w:rPr>
              <w:t>&lt;</w:t>
            </w:r>
            <w:r>
              <w:rPr>
                <w:rFonts w:ascii="Times New Roman" w:hAnsi="Times New Roman"/>
                <w:szCs w:val="24"/>
              </w:rPr>
              <w:t xml:space="preserve"> 1.81 m</w:t>
            </w:r>
            <w:r w:rsidRPr="001E40B2">
              <w:rPr>
                <w:rFonts w:ascii="Times New Roman" w:hAnsi="Times New Roman"/>
                <w:szCs w:val="24"/>
                <w:vertAlign w:val="superscript"/>
              </w:rPr>
              <w:t>2</w:t>
            </w:r>
          </w:p>
        </w:tc>
        <w:tc>
          <w:tcPr>
            <w:tcW w:w="2176" w:type="dxa"/>
          </w:tcPr>
          <w:p w14:paraId="40D9890C" w14:textId="28D05C23" w:rsidR="006A51A1" w:rsidRDefault="006A51A1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2,</w:t>
            </w:r>
            <w:r>
              <w:rPr>
                <w:rFonts w:ascii="Times New Roman" w:hAnsi="Times New Roman" w:hint="eastAsia"/>
                <w:szCs w:val="24"/>
              </w:rPr>
              <w:t>4</w:t>
            </w:r>
            <w:r>
              <w:rPr>
                <w:rFonts w:ascii="Times New Roman" w:hAnsi="Times New Roman"/>
                <w:szCs w:val="24"/>
              </w:rPr>
              <w:t>00 mg/m</w:t>
            </w:r>
            <w:r w:rsidRPr="00897B0E">
              <w:rPr>
                <w:rFonts w:ascii="Times New Roman" w:hAnsi="Times New Roman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Cs w:val="24"/>
              </w:rPr>
              <w:t>/day</w:t>
            </w:r>
          </w:p>
        </w:tc>
        <w:tc>
          <w:tcPr>
            <w:tcW w:w="2176" w:type="dxa"/>
          </w:tcPr>
          <w:p w14:paraId="746B5C36" w14:textId="136ADDCF" w:rsidR="006A51A1" w:rsidRDefault="006A51A1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1,800 mg/m</w:t>
            </w:r>
            <w:r w:rsidRPr="00897B0E">
              <w:rPr>
                <w:rFonts w:ascii="Times New Roman" w:hAnsi="Times New Roman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Cs w:val="24"/>
              </w:rPr>
              <w:t>/day</w:t>
            </w:r>
          </w:p>
        </w:tc>
      </w:tr>
      <w:tr w:rsidR="006A51A1" w14:paraId="0BF48013" w14:textId="77777777" w:rsidTr="001E40B2">
        <w:tc>
          <w:tcPr>
            <w:tcW w:w="2802" w:type="dxa"/>
          </w:tcPr>
          <w:p w14:paraId="5F5AA4EF" w14:textId="7DAABEDC" w:rsidR="006A51A1" w:rsidRDefault="006A51A1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.81 m</w:t>
            </w:r>
            <w:r w:rsidRPr="001E40B2">
              <w:rPr>
                <w:rFonts w:ascii="Times New Roman" w:hAnsi="Times New Roman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304505">
              <w:rPr>
                <w:rFonts w:ascii="Times New Roman" w:hAnsi="Times New Roman"/>
                <w:kern w:val="0"/>
                <w:sz w:val="20"/>
                <w:szCs w:val="24"/>
              </w:rPr>
              <w:t>≤</w:t>
            </w:r>
            <w:r>
              <w:rPr>
                <w:rFonts w:ascii="Times New Roman" w:hAnsi="Times New Roman"/>
                <w:szCs w:val="24"/>
              </w:rPr>
              <w:t xml:space="preserve"> BSA </w:t>
            </w:r>
            <w:r>
              <w:rPr>
                <w:rFonts w:ascii="Times New Roman" w:hAnsi="Times New Roman" w:hint="eastAsia"/>
                <w:szCs w:val="24"/>
              </w:rPr>
              <w:t>&lt;</w:t>
            </w:r>
            <w:r>
              <w:rPr>
                <w:rFonts w:ascii="Times New Roman" w:hAnsi="Times New Roman"/>
                <w:szCs w:val="24"/>
              </w:rPr>
              <w:t xml:space="preserve"> 2.11 m</w:t>
            </w:r>
            <w:r w:rsidRPr="001E40B2">
              <w:rPr>
                <w:rFonts w:ascii="Times New Roman" w:hAnsi="Times New Roman"/>
                <w:szCs w:val="24"/>
                <w:vertAlign w:val="superscript"/>
              </w:rPr>
              <w:t>2</w:t>
            </w:r>
          </w:p>
        </w:tc>
        <w:tc>
          <w:tcPr>
            <w:tcW w:w="2176" w:type="dxa"/>
          </w:tcPr>
          <w:p w14:paraId="5AECEA51" w14:textId="5E574397" w:rsidR="006A51A1" w:rsidRDefault="006A51A1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3</w:t>
            </w:r>
            <w:r>
              <w:rPr>
                <w:rFonts w:ascii="Times New Roman" w:hAnsi="Times New Roman"/>
                <w:szCs w:val="24"/>
              </w:rPr>
              <w:t>,000 mg/m</w:t>
            </w:r>
            <w:r w:rsidRPr="00897B0E">
              <w:rPr>
                <w:rFonts w:ascii="Times New Roman" w:hAnsi="Times New Roman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Cs w:val="24"/>
              </w:rPr>
              <w:t>/day</w:t>
            </w:r>
          </w:p>
        </w:tc>
        <w:tc>
          <w:tcPr>
            <w:tcW w:w="2176" w:type="dxa"/>
          </w:tcPr>
          <w:p w14:paraId="4DE60256" w14:textId="6DA86F14" w:rsidR="006A51A1" w:rsidRDefault="006A51A1" w:rsidP="00534E8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1,800 mg/m</w:t>
            </w:r>
            <w:r w:rsidRPr="00897B0E">
              <w:rPr>
                <w:rFonts w:ascii="Times New Roman" w:hAnsi="Times New Roman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Cs w:val="24"/>
              </w:rPr>
              <w:t>/day</w:t>
            </w:r>
          </w:p>
        </w:tc>
      </w:tr>
      <w:tr w:rsidR="006A51A1" w14:paraId="57738828" w14:textId="77777777" w:rsidTr="001E40B2">
        <w:tc>
          <w:tcPr>
            <w:tcW w:w="2802" w:type="dxa"/>
            <w:tcBorders>
              <w:bottom w:val="single" w:sz="4" w:space="0" w:color="auto"/>
            </w:tcBorders>
          </w:tcPr>
          <w:p w14:paraId="49AB6675" w14:textId="2DC8B122" w:rsidR="006A51A1" w:rsidRDefault="006A51A1" w:rsidP="006A51A1">
            <w:pPr>
              <w:rPr>
                <w:rFonts w:ascii="Times New Roman" w:hAnsi="Times New Roman"/>
                <w:szCs w:val="24"/>
              </w:rPr>
            </w:pPr>
            <w:r w:rsidRPr="00304505">
              <w:rPr>
                <w:rFonts w:ascii="Times New Roman" w:hAnsi="Times New Roman"/>
                <w:kern w:val="0"/>
                <w:sz w:val="20"/>
                <w:szCs w:val="24"/>
              </w:rPr>
              <w:t>≥</w:t>
            </w:r>
            <w:r>
              <w:rPr>
                <w:rFonts w:ascii="Times New Roman" w:hAnsi="Times New Roman"/>
                <w:kern w:val="0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szCs w:val="24"/>
              </w:rPr>
              <w:t>2</w:t>
            </w:r>
            <w:r>
              <w:rPr>
                <w:rFonts w:ascii="Times New Roman" w:hAnsi="Times New Roman"/>
                <w:szCs w:val="24"/>
              </w:rPr>
              <w:t>.11 m</w:t>
            </w:r>
            <w:r w:rsidRPr="001E40B2">
              <w:rPr>
                <w:rFonts w:ascii="Times New Roman" w:hAnsi="Times New Roman"/>
                <w:szCs w:val="24"/>
                <w:vertAlign w:val="superscript"/>
              </w:rPr>
              <w:t>2</w:t>
            </w:r>
          </w:p>
        </w:tc>
        <w:tc>
          <w:tcPr>
            <w:tcW w:w="2176" w:type="dxa"/>
            <w:tcBorders>
              <w:bottom w:val="single" w:sz="4" w:space="0" w:color="auto"/>
            </w:tcBorders>
          </w:tcPr>
          <w:p w14:paraId="750C2091" w14:textId="07403FCB" w:rsidR="006A51A1" w:rsidRDefault="006A51A1" w:rsidP="006A51A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3</w:t>
            </w:r>
            <w:r>
              <w:rPr>
                <w:rFonts w:ascii="Times New Roman" w:hAnsi="Times New Roman"/>
                <w:szCs w:val="24"/>
              </w:rPr>
              <w:t>,000 mg/m</w:t>
            </w:r>
            <w:r w:rsidRPr="00897B0E">
              <w:rPr>
                <w:rFonts w:ascii="Times New Roman" w:hAnsi="Times New Roman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Cs w:val="24"/>
              </w:rPr>
              <w:t>/day</w:t>
            </w:r>
          </w:p>
        </w:tc>
        <w:tc>
          <w:tcPr>
            <w:tcW w:w="2176" w:type="dxa"/>
            <w:tcBorders>
              <w:bottom w:val="single" w:sz="4" w:space="0" w:color="auto"/>
            </w:tcBorders>
          </w:tcPr>
          <w:p w14:paraId="6D4A5388" w14:textId="46DC0B70" w:rsidR="006A51A1" w:rsidRDefault="006A51A1" w:rsidP="006A51A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2,</w:t>
            </w:r>
            <w:r>
              <w:rPr>
                <w:rFonts w:ascii="Times New Roman" w:hAnsi="Times New Roman" w:hint="eastAsia"/>
                <w:szCs w:val="24"/>
              </w:rPr>
              <w:t>4</w:t>
            </w:r>
            <w:r>
              <w:rPr>
                <w:rFonts w:ascii="Times New Roman" w:hAnsi="Times New Roman"/>
                <w:szCs w:val="24"/>
              </w:rPr>
              <w:t>00 mg/m</w:t>
            </w:r>
            <w:r w:rsidRPr="00897B0E">
              <w:rPr>
                <w:rFonts w:ascii="Times New Roman" w:hAnsi="Times New Roman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Cs w:val="24"/>
              </w:rPr>
              <w:t>/day</w:t>
            </w:r>
          </w:p>
        </w:tc>
      </w:tr>
    </w:tbl>
    <w:p w14:paraId="0E23AF90" w14:textId="77777777" w:rsidR="001E40B2" w:rsidRDefault="001E40B2" w:rsidP="00B8456E">
      <w:pPr>
        <w:rPr>
          <w:rFonts w:ascii="Times New Roman" w:hAnsi="Times New Roman"/>
          <w:szCs w:val="24"/>
        </w:rPr>
      </w:pPr>
    </w:p>
    <w:sectPr w:rsidR="001E40B2" w:rsidSect="005C3013">
      <w:pgSz w:w="11906" w:h="16838"/>
      <w:pgMar w:top="1985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D4B63" w14:textId="77777777" w:rsidR="00E73E2D" w:rsidRDefault="00E73E2D" w:rsidP="007E664D">
      <w:r>
        <w:separator/>
      </w:r>
    </w:p>
  </w:endnote>
  <w:endnote w:type="continuationSeparator" w:id="0">
    <w:p w14:paraId="66435E51" w14:textId="77777777" w:rsidR="00E73E2D" w:rsidRDefault="00E73E2D" w:rsidP="007E6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3B977" w14:textId="77777777" w:rsidR="00E73E2D" w:rsidRDefault="00E73E2D" w:rsidP="007E664D">
      <w:r>
        <w:separator/>
      </w:r>
    </w:p>
  </w:footnote>
  <w:footnote w:type="continuationSeparator" w:id="0">
    <w:p w14:paraId="6BB150F7" w14:textId="77777777" w:rsidR="00E73E2D" w:rsidRDefault="00E73E2D" w:rsidP="007E66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5631D"/>
    <w:multiLevelType w:val="hybridMultilevel"/>
    <w:tmpl w:val="C7824ADC"/>
    <w:lvl w:ilvl="0" w:tplc="90F8F2CA">
      <w:start w:val="16"/>
      <w:numFmt w:val="bullet"/>
      <w:lvlText w:val=""/>
      <w:lvlJc w:val="left"/>
      <w:pPr>
        <w:ind w:left="780" w:hanging="360"/>
      </w:pPr>
      <w:rPr>
        <w:rFonts w:ascii="Wingdings" w:eastAsia="ＭＳ Ｐゴシック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27BE600B"/>
    <w:multiLevelType w:val="hybridMultilevel"/>
    <w:tmpl w:val="EFAC187C"/>
    <w:lvl w:ilvl="0" w:tplc="55504CE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489733B"/>
    <w:multiLevelType w:val="hybridMultilevel"/>
    <w:tmpl w:val="4E00D428"/>
    <w:lvl w:ilvl="0" w:tplc="2B7EE59C">
      <w:numFmt w:val="bullet"/>
      <w:lvlText w:val=""/>
      <w:lvlJc w:val="left"/>
      <w:pPr>
        <w:ind w:left="1020" w:hanging="360"/>
      </w:pPr>
      <w:rPr>
        <w:rFonts w:ascii="Wingdings" w:eastAsia="ＭＳ Ｐゴシック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3" w15:restartNumberingAfterBreak="0">
    <w:nsid w:val="5CBB2A20"/>
    <w:multiLevelType w:val="hybridMultilevel"/>
    <w:tmpl w:val="A624582C"/>
    <w:lvl w:ilvl="0" w:tplc="87DA59E8">
      <w:numFmt w:val="bullet"/>
      <w:lvlText w:val=""/>
      <w:lvlJc w:val="left"/>
      <w:pPr>
        <w:ind w:left="660" w:hanging="360"/>
      </w:pPr>
      <w:rPr>
        <w:rFonts w:ascii="Wingdings" w:eastAsia="ＭＳ Ｐゴシック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0" w:hanging="420"/>
      </w:pPr>
      <w:rPr>
        <w:rFonts w:ascii="Wingdings" w:hAnsi="Wingdings" w:hint="default"/>
      </w:rPr>
    </w:lvl>
  </w:abstractNum>
  <w:abstractNum w:abstractNumId="4" w15:restartNumberingAfterBreak="0">
    <w:nsid w:val="610416BF"/>
    <w:multiLevelType w:val="hybridMultilevel"/>
    <w:tmpl w:val="F844E942"/>
    <w:lvl w:ilvl="0" w:tplc="70B07116">
      <w:start w:val="1"/>
      <w:numFmt w:val="decimal"/>
      <w:lvlText w:val="(%1)"/>
      <w:lvlJc w:val="left"/>
      <w:pPr>
        <w:ind w:left="360" w:hanging="360"/>
      </w:pPr>
      <w:rPr>
        <w:rFonts w:ascii="Times New Roman" w:eastAsia="ＭＳ 明朝" w:hAnsi="Times New Roman" w:cs="Times New Roman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33F3C0C"/>
    <w:multiLevelType w:val="hybridMultilevel"/>
    <w:tmpl w:val="B35C5084"/>
    <w:lvl w:ilvl="0" w:tplc="3DCACBC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F50B2C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53520BC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1BC861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69E2EA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AA0872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D3C844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28C0B9C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C100CA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4D67503"/>
    <w:multiLevelType w:val="hybridMultilevel"/>
    <w:tmpl w:val="44D03412"/>
    <w:lvl w:ilvl="0" w:tplc="5EBEF77E">
      <w:start w:val="1"/>
      <w:numFmt w:val="decimal"/>
      <w:lvlText w:val="(%1)"/>
      <w:lvlJc w:val="left"/>
      <w:pPr>
        <w:ind w:left="360" w:hanging="360"/>
      </w:pPr>
      <w:rPr>
        <w:rFonts w:eastAsia="ＭＳ 明朝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3768607">
    <w:abstractNumId w:val="3"/>
  </w:num>
  <w:num w:numId="2" w16cid:durableId="792790712">
    <w:abstractNumId w:val="2"/>
  </w:num>
  <w:num w:numId="3" w16cid:durableId="1602102429">
    <w:abstractNumId w:val="0"/>
  </w:num>
  <w:num w:numId="4" w16cid:durableId="696154259">
    <w:abstractNumId w:val="5"/>
  </w:num>
  <w:num w:numId="5" w16cid:durableId="1277442553">
    <w:abstractNumId w:val="4"/>
  </w:num>
  <w:num w:numId="6" w16cid:durableId="1291590842">
    <w:abstractNumId w:val="6"/>
  </w:num>
  <w:num w:numId="7" w16cid:durableId="6669051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7C79"/>
    <w:rsid w:val="000019DF"/>
    <w:rsid w:val="00002C0A"/>
    <w:rsid w:val="00005E4D"/>
    <w:rsid w:val="00006C79"/>
    <w:rsid w:val="00006CC4"/>
    <w:rsid w:val="00006FE9"/>
    <w:rsid w:val="00011B1E"/>
    <w:rsid w:val="00013C54"/>
    <w:rsid w:val="00014064"/>
    <w:rsid w:val="000214A3"/>
    <w:rsid w:val="00023419"/>
    <w:rsid w:val="000236E2"/>
    <w:rsid w:val="000256A1"/>
    <w:rsid w:val="00025B93"/>
    <w:rsid w:val="00030A94"/>
    <w:rsid w:val="00030B33"/>
    <w:rsid w:val="000322E8"/>
    <w:rsid w:val="000323C2"/>
    <w:rsid w:val="00032FE7"/>
    <w:rsid w:val="00033178"/>
    <w:rsid w:val="00034B1F"/>
    <w:rsid w:val="000351FA"/>
    <w:rsid w:val="00035DEF"/>
    <w:rsid w:val="00036689"/>
    <w:rsid w:val="000366E7"/>
    <w:rsid w:val="00037BE3"/>
    <w:rsid w:val="00037D72"/>
    <w:rsid w:val="00037EF8"/>
    <w:rsid w:val="00041292"/>
    <w:rsid w:val="000418BE"/>
    <w:rsid w:val="00043658"/>
    <w:rsid w:val="00044835"/>
    <w:rsid w:val="00046312"/>
    <w:rsid w:val="0005091A"/>
    <w:rsid w:val="00050C00"/>
    <w:rsid w:val="0005304D"/>
    <w:rsid w:val="000553B9"/>
    <w:rsid w:val="000557B2"/>
    <w:rsid w:val="00056057"/>
    <w:rsid w:val="000563B9"/>
    <w:rsid w:val="0006598D"/>
    <w:rsid w:val="00066F75"/>
    <w:rsid w:val="000677AF"/>
    <w:rsid w:val="00070587"/>
    <w:rsid w:val="000734E8"/>
    <w:rsid w:val="0007351F"/>
    <w:rsid w:val="00073964"/>
    <w:rsid w:val="000744E0"/>
    <w:rsid w:val="0007785B"/>
    <w:rsid w:val="00077DD9"/>
    <w:rsid w:val="00081E27"/>
    <w:rsid w:val="00081F12"/>
    <w:rsid w:val="00082F69"/>
    <w:rsid w:val="000858D7"/>
    <w:rsid w:val="0009135E"/>
    <w:rsid w:val="00092046"/>
    <w:rsid w:val="00093055"/>
    <w:rsid w:val="000A1B8A"/>
    <w:rsid w:val="000B0DBD"/>
    <w:rsid w:val="000B4C22"/>
    <w:rsid w:val="000B5AAE"/>
    <w:rsid w:val="000B5F10"/>
    <w:rsid w:val="000B613B"/>
    <w:rsid w:val="000B6B4E"/>
    <w:rsid w:val="000C27EA"/>
    <w:rsid w:val="000C53BC"/>
    <w:rsid w:val="000D0925"/>
    <w:rsid w:val="000D26CE"/>
    <w:rsid w:val="000D4B3B"/>
    <w:rsid w:val="000D52C8"/>
    <w:rsid w:val="000E1523"/>
    <w:rsid w:val="000E1FA1"/>
    <w:rsid w:val="000E1FBA"/>
    <w:rsid w:val="000E2DB5"/>
    <w:rsid w:val="000E4D04"/>
    <w:rsid w:val="000E6490"/>
    <w:rsid w:val="000E6A2C"/>
    <w:rsid w:val="000F1CFE"/>
    <w:rsid w:val="000F46B2"/>
    <w:rsid w:val="001009EE"/>
    <w:rsid w:val="00100D46"/>
    <w:rsid w:val="00100FEE"/>
    <w:rsid w:val="001017F3"/>
    <w:rsid w:val="00103388"/>
    <w:rsid w:val="00103A6B"/>
    <w:rsid w:val="00104D30"/>
    <w:rsid w:val="00106507"/>
    <w:rsid w:val="00112218"/>
    <w:rsid w:val="00112EF6"/>
    <w:rsid w:val="0011361F"/>
    <w:rsid w:val="001142CF"/>
    <w:rsid w:val="00115501"/>
    <w:rsid w:val="00120BCA"/>
    <w:rsid w:val="00121202"/>
    <w:rsid w:val="001225D0"/>
    <w:rsid w:val="00122AF4"/>
    <w:rsid w:val="0012422C"/>
    <w:rsid w:val="001247EE"/>
    <w:rsid w:val="00125C04"/>
    <w:rsid w:val="00131055"/>
    <w:rsid w:val="00131364"/>
    <w:rsid w:val="0013182E"/>
    <w:rsid w:val="001319B8"/>
    <w:rsid w:val="00133AFE"/>
    <w:rsid w:val="0013623F"/>
    <w:rsid w:val="00136C35"/>
    <w:rsid w:val="001376F6"/>
    <w:rsid w:val="00144074"/>
    <w:rsid w:val="00145E18"/>
    <w:rsid w:val="001471C2"/>
    <w:rsid w:val="00151D0C"/>
    <w:rsid w:val="00155107"/>
    <w:rsid w:val="00160B0B"/>
    <w:rsid w:val="00161401"/>
    <w:rsid w:val="00162409"/>
    <w:rsid w:val="00162D60"/>
    <w:rsid w:val="00163305"/>
    <w:rsid w:val="0016365B"/>
    <w:rsid w:val="00164D21"/>
    <w:rsid w:val="00164ED9"/>
    <w:rsid w:val="00167C5D"/>
    <w:rsid w:val="001716DF"/>
    <w:rsid w:val="00171FBA"/>
    <w:rsid w:val="001730AC"/>
    <w:rsid w:val="001737F5"/>
    <w:rsid w:val="00184437"/>
    <w:rsid w:val="00187A03"/>
    <w:rsid w:val="00187CEA"/>
    <w:rsid w:val="0019784A"/>
    <w:rsid w:val="001A0D49"/>
    <w:rsid w:val="001A0F7B"/>
    <w:rsid w:val="001A188C"/>
    <w:rsid w:val="001A471D"/>
    <w:rsid w:val="001A64C0"/>
    <w:rsid w:val="001A73AA"/>
    <w:rsid w:val="001B78A6"/>
    <w:rsid w:val="001C0D7A"/>
    <w:rsid w:val="001C1BCA"/>
    <w:rsid w:val="001C2CB6"/>
    <w:rsid w:val="001C48B4"/>
    <w:rsid w:val="001C5A88"/>
    <w:rsid w:val="001C7D81"/>
    <w:rsid w:val="001D22D3"/>
    <w:rsid w:val="001D282A"/>
    <w:rsid w:val="001D4091"/>
    <w:rsid w:val="001D58A5"/>
    <w:rsid w:val="001D7166"/>
    <w:rsid w:val="001E1358"/>
    <w:rsid w:val="001E2DEE"/>
    <w:rsid w:val="001E40B2"/>
    <w:rsid w:val="001E46AB"/>
    <w:rsid w:val="001E61AC"/>
    <w:rsid w:val="001E78D6"/>
    <w:rsid w:val="001F03F7"/>
    <w:rsid w:val="001F0D1B"/>
    <w:rsid w:val="001F1B46"/>
    <w:rsid w:val="001F1EA4"/>
    <w:rsid w:val="001F21D9"/>
    <w:rsid w:val="001F5BC7"/>
    <w:rsid w:val="001F5D9E"/>
    <w:rsid w:val="001F60FF"/>
    <w:rsid w:val="001F677D"/>
    <w:rsid w:val="001F6F75"/>
    <w:rsid w:val="00200C4A"/>
    <w:rsid w:val="00203877"/>
    <w:rsid w:val="00205753"/>
    <w:rsid w:val="002060DD"/>
    <w:rsid w:val="002144C2"/>
    <w:rsid w:val="00214BE3"/>
    <w:rsid w:val="00215E1C"/>
    <w:rsid w:val="00217E47"/>
    <w:rsid w:val="0022030C"/>
    <w:rsid w:val="00220C9A"/>
    <w:rsid w:val="002220AA"/>
    <w:rsid w:val="00222E59"/>
    <w:rsid w:val="00227CC8"/>
    <w:rsid w:val="00227F88"/>
    <w:rsid w:val="0023068D"/>
    <w:rsid w:val="002314EF"/>
    <w:rsid w:val="00232939"/>
    <w:rsid w:val="0023588B"/>
    <w:rsid w:val="00236761"/>
    <w:rsid w:val="002375DD"/>
    <w:rsid w:val="00237E0A"/>
    <w:rsid w:val="00240718"/>
    <w:rsid w:val="002414C8"/>
    <w:rsid w:val="0025096B"/>
    <w:rsid w:val="0025165D"/>
    <w:rsid w:val="00251874"/>
    <w:rsid w:val="00253DCD"/>
    <w:rsid w:val="0026245E"/>
    <w:rsid w:val="00265208"/>
    <w:rsid w:val="00265D9A"/>
    <w:rsid w:val="002730D1"/>
    <w:rsid w:val="002747A7"/>
    <w:rsid w:val="00282C0C"/>
    <w:rsid w:val="00284980"/>
    <w:rsid w:val="002868DC"/>
    <w:rsid w:val="002921A2"/>
    <w:rsid w:val="00293033"/>
    <w:rsid w:val="00293585"/>
    <w:rsid w:val="00293F17"/>
    <w:rsid w:val="002A1076"/>
    <w:rsid w:val="002A1212"/>
    <w:rsid w:val="002A6C9B"/>
    <w:rsid w:val="002B07D5"/>
    <w:rsid w:val="002B1E6E"/>
    <w:rsid w:val="002B360D"/>
    <w:rsid w:val="002B747B"/>
    <w:rsid w:val="002C0A82"/>
    <w:rsid w:val="002C4A66"/>
    <w:rsid w:val="002C6DD7"/>
    <w:rsid w:val="002D05DC"/>
    <w:rsid w:val="002D3F9D"/>
    <w:rsid w:val="002D4471"/>
    <w:rsid w:val="002D498F"/>
    <w:rsid w:val="002D4C75"/>
    <w:rsid w:val="002D4D59"/>
    <w:rsid w:val="002E5375"/>
    <w:rsid w:val="002E73BE"/>
    <w:rsid w:val="002E7C8F"/>
    <w:rsid w:val="002F11FE"/>
    <w:rsid w:val="002F3283"/>
    <w:rsid w:val="002F3F34"/>
    <w:rsid w:val="002F69CF"/>
    <w:rsid w:val="002F7446"/>
    <w:rsid w:val="003042BC"/>
    <w:rsid w:val="00304505"/>
    <w:rsid w:val="0030554B"/>
    <w:rsid w:val="0030715C"/>
    <w:rsid w:val="00313002"/>
    <w:rsid w:val="00314884"/>
    <w:rsid w:val="003156AB"/>
    <w:rsid w:val="00316810"/>
    <w:rsid w:val="00316CD4"/>
    <w:rsid w:val="00320F80"/>
    <w:rsid w:val="00324EBE"/>
    <w:rsid w:val="0033276D"/>
    <w:rsid w:val="00335D11"/>
    <w:rsid w:val="00344FE7"/>
    <w:rsid w:val="003511B5"/>
    <w:rsid w:val="00351D29"/>
    <w:rsid w:val="00352C90"/>
    <w:rsid w:val="00354C0A"/>
    <w:rsid w:val="0035522E"/>
    <w:rsid w:val="003556EB"/>
    <w:rsid w:val="00356EC7"/>
    <w:rsid w:val="00360A8B"/>
    <w:rsid w:val="00366F2D"/>
    <w:rsid w:val="0037157B"/>
    <w:rsid w:val="00372471"/>
    <w:rsid w:val="00376574"/>
    <w:rsid w:val="00376CC9"/>
    <w:rsid w:val="0037706F"/>
    <w:rsid w:val="00380107"/>
    <w:rsid w:val="00380DB7"/>
    <w:rsid w:val="00381F2C"/>
    <w:rsid w:val="0038479A"/>
    <w:rsid w:val="003A1107"/>
    <w:rsid w:val="003A23F1"/>
    <w:rsid w:val="003A437D"/>
    <w:rsid w:val="003A6283"/>
    <w:rsid w:val="003A738A"/>
    <w:rsid w:val="003B0B6D"/>
    <w:rsid w:val="003B3A7D"/>
    <w:rsid w:val="003B3F28"/>
    <w:rsid w:val="003B5973"/>
    <w:rsid w:val="003B679D"/>
    <w:rsid w:val="003B68CF"/>
    <w:rsid w:val="003D072A"/>
    <w:rsid w:val="003D3A2D"/>
    <w:rsid w:val="003D4B8F"/>
    <w:rsid w:val="003D6467"/>
    <w:rsid w:val="003E1CBA"/>
    <w:rsid w:val="003E26B0"/>
    <w:rsid w:val="003E2F61"/>
    <w:rsid w:val="003E42B3"/>
    <w:rsid w:val="003E5C50"/>
    <w:rsid w:val="003E7ED8"/>
    <w:rsid w:val="003F46C7"/>
    <w:rsid w:val="003F598B"/>
    <w:rsid w:val="003F59B2"/>
    <w:rsid w:val="003F6814"/>
    <w:rsid w:val="003F697B"/>
    <w:rsid w:val="00400785"/>
    <w:rsid w:val="00404947"/>
    <w:rsid w:val="00404D26"/>
    <w:rsid w:val="0041017D"/>
    <w:rsid w:val="004132FC"/>
    <w:rsid w:val="004136A7"/>
    <w:rsid w:val="004169B1"/>
    <w:rsid w:val="00416D56"/>
    <w:rsid w:val="00416F12"/>
    <w:rsid w:val="0041789E"/>
    <w:rsid w:val="004202E5"/>
    <w:rsid w:val="00421DDE"/>
    <w:rsid w:val="0042264E"/>
    <w:rsid w:val="00423141"/>
    <w:rsid w:val="0042341E"/>
    <w:rsid w:val="00423FAA"/>
    <w:rsid w:val="00431DF5"/>
    <w:rsid w:val="00432604"/>
    <w:rsid w:val="00441239"/>
    <w:rsid w:val="004433DA"/>
    <w:rsid w:val="00447C79"/>
    <w:rsid w:val="004516A3"/>
    <w:rsid w:val="00452D7F"/>
    <w:rsid w:val="00453305"/>
    <w:rsid w:val="00453C55"/>
    <w:rsid w:val="004573D9"/>
    <w:rsid w:val="00460D7C"/>
    <w:rsid w:val="00463703"/>
    <w:rsid w:val="00463835"/>
    <w:rsid w:val="0047085B"/>
    <w:rsid w:val="0047141C"/>
    <w:rsid w:val="00477444"/>
    <w:rsid w:val="00477499"/>
    <w:rsid w:val="00480247"/>
    <w:rsid w:val="004808DF"/>
    <w:rsid w:val="00482FC3"/>
    <w:rsid w:val="00483534"/>
    <w:rsid w:val="00490FD2"/>
    <w:rsid w:val="00492DC5"/>
    <w:rsid w:val="00493A32"/>
    <w:rsid w:val="00494D43"/>
    <w:rsid w:val="00496730"/>
    <w:rsid w:val="00496F1C"/>
    <w:rsid w:val="0049756B"/>
    <w:rsid w:val="004A3384"/>
    <w:rsid w:val="004C309E"/>
    <w:rsid w:val="004C4AD6"/>
    <w:rsid w:val="004C52F7"/>
    <w:rsid w:val="004C5F07"/>
    <w:rsid w:val="004C6DDB"/>
    <w:rsid w:val="004C7602"/>
    <w:rsid w:val="004C77FE"/>
    <w:rsid w:val="004D37ED"/>
    <w:rsid w:val="004D442F"/>
    <w:rsid w:val="004D53AA"/>
    <w:rsid w:val="004E056B"/>
    <w:rsid w:val="004E0AE8"/>
    <w:rsid w:val="004E15D8"/>
    <w:rsid w:val="004E171B"/>
    <w:rsid w:val="004E329E"/>
    <w:rsid w:val="004E5941"/>
    <w:rsid w:val="004E5F9B"/>
    <w:rsid w:val="004E60E5"/>
    <w:rsid w:val="004E6E72"/>
    <w:rsid w:val="004F0552"/>
    <w:rsid w:val="004F0C98"/>
    <w:rsid w:val="004F5352"/>
    <w:rsid w:val="004F6E57"/>
    <w:rsid w:val="004F78CC"/>
    <w:rsid w:val="0050193A"/>
    <w:rsid w:val="00503E2A"/>
    <w:rsid w:val="00503E2D"/>
    <w:rsid w:val="00505461"/>
    <w:rsid w:val="00505C91"/>
    <w:rsid w:val="00506B33"/>
    <w:rsid w:val="005100E8"/>
    <w:rsid w:val="005144B9"/>
    <w:rsid w:val="005158DB"/>
    <w:rsid w:val="005176B0"/>
    <w:rsid w:val="005212C0"/>
    <w:rsid w:val="00523077"/>
    <w:rsid w:val="005238DF"/>
    <w:rsid w:val="00526460"/>
    <w:rsid w:val="00527175"/>
    <w:rsid w:val="005275D2"/>
    <w:rsid w:val="00536B8A"/>
    <w:rsid w:val="00536F09"/>
    <w:rsid w:val="00537A40"/>
    <w:rsid w:val="00540446"/>
    <w:rsid w:val="00544A95"/>
    <w:rsid w:val="00546503"/>
    <w:rsid w:val="005513D5"/>
    <w:rsid w:val="00553C77"/>
    <w:rsid w:val="005565C9"/>
    <w:rsid w:val="00556772"/>
    <w:rsid w:val="00556A31"/>
    <w:rsid w:val="0056102A"/>
    <w:rsid w:val="00561463"/>
    <w:rsid w:val="00562DE5"/>
    <w:rsid w:val="005662A1"/>
    <w:rsid w:val="00566435"/>
    <w:rsid w:val="0056766C"/>
    <w:rsid w:val="005708EE"/>
    <w:rsid w:val="005709E9"/>
    <w:rsid w:val="00572A3F"/>
    <w:rsid w:val="00575573"/>
    <w:rsid w:val="00575B9E"/>
    <w:rsid w:val="00577D08"/>
    <w:rsid w:val="00577F44"/>
    <w:rsid w:val="0058168D"/>
    <w:rsid w:val="00582F86"/>
    <w:rsid w:val="00585841"/>
    <w:rsid w:val="0058720E"/>
    <w:rsid w:val="005879EB"/>
    <w:rsid w:val="00587FC6"/>
    <w:rsid w:val="00590662"/>
    <w:rsid w:val="00590EDE"/>
    <w:rsid w:val="00591A25"/>
    <w:rsid w:val="00591C93"/>
    <w:rsid w:val="00592E63"/>
    <w:rsid w:val="005935BF"/>
    <w:rsid w:val="0059400C"/>
    <w:rsid w:val="0059474B"/>
    <w:rsid w:val="00595F50"/>
    <w:rsid w:val="00596290"/>
    <w:rsid w:val="005A193F"/>
    <w:rsid w:val="005A2833"/>
    <w:rsid w:val="005A5D38"/>
    <w:rsid w:val="005A7194"/>
    <w:rsid w:val="005B0148"/>
    <w:rsid w:val="005B36F1"/>
    <w:rsid w:val="005B4A71"/>
    <w:rsid w:val="005B6BCA"/>
    <w:rsid w:val="005B7BD7"/>
    <w:rsid w:val="005C0747"/>
    <w:rsid w:val="005C0EE7"/>
    <w:rsid w:val="005C158F"/>
    <w:rsid w:val="005C17A8"/>
    <w:rsid w:val="005C2E6A"/>
    <w:rsid w:val="005C3013"/>
    <w:rsid w:val="005C519A"/>
    <w:rsid w:val="005C57D0"/>
    <w:rsid w:val="005C595B"/>
    <w:rsid w:val="005C5C4C"/>
    <w:rsid w:val="005D3170"/>
    <w:rsid w:val="005D429F"/>
    <w:rsid w:val="005D7C00"/>
    <w:rsid w:val="005E0595"/>
    <w:rsid w:val="005E58F1"/>
    <w:rsid w:val="005E5D06"/>
    <w:rsid w:val="005E6B84"/>
    <w:rsid w:val="005F1395"/>
    <w:rsid w:val="005F1E85"/>
    <w:rsid w:val="005F24DD"/>
    <w:rsid w:val="005F2D14"/>
    <w:rsid w:val="006003F8"/>
    <w:rsid w:val="006028D6"/>
    <w:rsid w:val="00605419"/>
    <w:rsid w:val="00606980"/>
    <w:rsid w:val="00607106"/>
    <w:rsid w:val="006077BE"/>
    <w:rsid w:val="00610CBF"/>
    <w:rsid w:val="006116CE"/>
    <w:rsid w:val="00611819"/>
    <w:rsid w:val="00614444"/>
    <w:rsid w:val="00615095"/>
    <w:rsid w:val="00615598"/>
    <w:rsid w:val="00615A37"/>
    <w:rsid w:val="006235F3"/>
    <w:rsid w:val="00626218"/>
    <w:rsid w:val="00630E0E"/>
    <w:rsid w:val="0063287A"/>
    <w:rsid w:val="00645636"/>
    <w:rsid w:val="006521A4"/>
    <w:rsid w:val="00652CC6"/>
    <w:rsid w:val="0065343B"/>
    <w:rsid w:val="00654C57"/>
    <w:rsid w:val="00654DCF"/>
    <w:rsid w:val="00655D3C"/>
    <w:rsid w:val="00655E9D"/>
    <w:rsid w:val="006570C2"/>
    <w:rsid w:val="0065713B"/>
    <w:rsid w:val="00660709"/>
    <w:rsid w:val="0066139B"/>
    <w:rsid w:val="00661B8C"/>
    <w:rsid w:val="00662CF0"/>
    <w:rsid w:val="00665450"/>
    <w:rsid w:val="00666483"/>
    <w:rsid w:val="0066693A"/>
    <w:rsid w:val="00670B76"/>
    <w:rsid w:val="00673FE3"/>
    <w:rsid w:val="00674E8D"/>
    <w:rsid w:val="00676DC1"/>
    <w:rsid w:val="00682A5D"/>
    <w:rsid w:val="0068436E"/>
    <w:rsid w:val="00687E9C"/>
    <w:rsid w:val="00690435"/>
    <w:rsid w:val="00691E7B"/>
    <w:rsid w:val="00696E15"/>
    <w:rsid w:val="006975D8"/>
    <w:rsid w:val="006A07E1"/>
    <w:rsid w:val="006A3A88"/>
    <w:rsid w:val="006A4FAE"/>
    <w:rsid w:val="006A51A1"/>
    <w:rsid w:val="006A5534"/>
    <w:rsid w:val="006A5A31"/>
    <w:rsid w:val="006A6AF7"/>
    <w:rsid w:val="006B06A3"/>
    <w:rsid w:val="006B3C8C"/>
    <w:rsid w:val="006B4F3F"/>
    <w:rsid w:val="006B6511"/>
    <w:rsid w:val="006C04B9"/>
    <w:rsid w:val="006C0C9A"/>
    <w:rsid w:val="006C1E77"/>
    <w:rsid w:val="006C5C35"/>
    <w:rsid w:val="006C6758"/>
    <w:rsid w:val="006C6FCA"/>
    <w:rsid w:val="006D5850"/>
    <w:rsid w:val="006D5D54"/>
    <w:rsid w:val="006D7DC7"/>
    <w:rsid w:val="006E0456"/>
    <w:rsid w:val="006E1C70"/>
    <w:rsid w:val="006E2D28"/>
    <w:rsid w:val="006E4B36"/>
    <w:rsid w:val="006F2291"/>
    <w:rsid w:val="006F33F2"/>
    <w:rsid w:val="006F4B62"/>
    <w:rsid w:val="006F55EA"/>
    <w:rsid w:val="006F6914"/>
    <w:rsid w:val="006F7E09"/>
    <w:rsid w:val="0070347D"/>
    <w:rsid w:val="007048BC"/>
    <w:rsid w:val="007114EB"/>
    <w:rsid w:val="00712E0C"/>
    <w:rsid w:val="00713A5A"/>
    <w:rsid w:val="00713B1F"/>
    <w:rsid w:val="00713D0F"/>
    <w:rsid w:val="00715DBC"/>
    <w:rsid w:val="007222D6"/>
    <w:rsid w:val="00722D9C"/>
    <w:rsid w:val="00722FC6"/>
    <w:rsid w:val="00723CD7"/>
    <w:rsid w:val="0072584F"/>
    <w:rsid w:val="0072699E"/>
    <w:rsid w:val="00727645"/>
    <w:rsid w:val="0073029C"/>
    <w:rsid w:val="00730F6B"/>
    <w:rsid w:val="007325E9"/>
    <w:rsid w:val="00732CC9"/>
    <w:rsid w:val="00734818"/>
    <w:rsid w:val="007352CE"/>
    <w:rsid w:val="00735E4A"/>
    <w:rsid w:val="0073730B"/>
    <w:rsid w:val="00741BA2"/>
    <w:rsid w:val="007474B0"/>
    <w:rsid w:val="00751A21"/>
    <w:rsid w:val="00752C10"/>
    <w:rsid w:val="00753AA5"/>
    <w:rsid w:val="00757385"/>
    <w:rsid w:val="00763F7E"/>
    <w:rsid w:val="00766B64"/>
    <w:rsid w:val="007672AA"/>
    <w:rsid w:val="00767E2D"/>
    <w:rsid w:val="007702AF"/>
    <w:rsid w:val="007717E3"/>
    <w:rsid w:val="00772916"/>
    <w:rsid w:val="00774489"/>
    <w:rsid w:val="007756C3"/>
    <w:rsid w:val="007757FD"/>
    <w:rsid w:val="00775D22"/>
    <w:rsid w:val="00781BF6"/>
    <w:rsid w:val="00781BFF"/>
    <w:rsid w:val="00781D6D"/>
    <w:rsid w:val="00782E4D"/>
    <w:rsid w:val="00783171"/>
    <w:rsid w:val="00791564"/>
    <w:rsid w:val="00791EA2"/>
    <w:rsid w:val="00792C24"/>
    <w:rsid w:val="00793416"/>
    <w:rsid w:val="00793801"/>
    <w:rsid w:val="00793DB5"/>
    <w:rsid w:val="007960A0"/>
    <w:rsid w:val="0079722B"/>
    <w:rsid w:val="007A1296"/>
    <w:rsid w:val="007A6502"/>
    <w:rsid w:val="007B3A60"/>
    <w:rsid w:val="007C09A7"/>
    <w:rsid w:val="007C3C74"/>
    <w:rsid w:val="007C5EEE"/>
    <w:rsid w:val="007C7DEF"/>
    <w:rsid w:val="007D2833"/>
    <w:rsid w:val="007D2E34"/>
    <w:rsid w:val="007D32C2"/>
    <w:rsid w:val="007D409B"/>
    <w:rsid w:val="007D42BE"/>
    <w:rsid w:val="007D50F9"/>
    <w:rsid w:val="007D6F23"/>
    <w:rsid w:val="007D7576"/>
    <w:rsid w:val="007E0CFC"/>
    <w:rsid w:val="007E4779"/>
    <w:rsid w:val="007E4EB8"/>
    <w:rsid w:val="007E54F2"/>
    <w:rsid w:val="007E664D"/>
    <w:rsid w:val="007F2262"/>
    <w:rsid w:val="007F3D8F"/>
    <w:rsid w:val="008004D2"/>
    <w:rsid w:val="008006D4"/>
    <w:rsid w:val="00807238"/>
    <w:rsid w:val="0081107A"/>
    <w:rsid w:val="00811389"/>
    <w:rsid w:val="008127BC"/>
    <w:rsid w:val="00813371"/>
    <w:rsid w:val="0081433D"/>
    <w:rsid w:val="00815684"/>
    <w:rsid w:val="00816400"/>
    <w:rsid w:val="008172E7"/>
    <w:rsid w:val="008175FA"/>
    <w:rsid w:val="00817EB9"/>
    <w:rsid w:val="00822BBA"/>
    <w:rsid w:val="00824385"/>
    <w:rsid w:val="0082495F"/>
    <w:rsid w:val="00825223"/>
    <w:rsid w:val="00826B45"/>
    <w:rsid w:val="00827B5D"/>
    <w:rsid w:val="00830B1D"/>
    <w:rsid w:val="008315B2"/>
    <w:rsid w:val="0083452F"/>
    <w:rsid w:val="00834974"/>
    <w:rsid w:val="00836663"/>
    <w:rsid w:val="008436AD"/>
    <w:rsid w:val="0084435E"/>
    <w:rsid w:val="00845FC3"/>
    <w:rsid w:val="00854A1C"/>
    <w:rsid w:val="008603FD"/>
    <w:rsid w:val="008609AC"/>
    <w:rsid w:val="008638B1"/>
    <w:rsid w:val="008655DE"/>
    <w:rsid w:val="0086563D"/>
    <w:rsid w:val="00871515"/>
    <w:rsid w:val="0087294A"/>
    <w:rsid w:val="00875E5B"/>
    <w:rsid w:val="00876DCD"/>
    <w:rsid w:val="008814E9"/>
    <w:rsid w:val="00882210"/>
    <w:rsid w:val="008832A8"/>
    <w:rsid w:val="0088603D"/>
    <w:rsid w:val="0088743A"/>
    <w:rsid w:val="00891315"/>
    <w:rsid w:val="00892272"/>
    <w:rsid w:val="008925DA"/>
    <w:rsid w:val="008942AF"/>
    <w:rsid w:val="00897B0E"/>
    <w:rsid w:val="008A5FC2"/>
    <w:rsid w:val="008A7E60"/>
    <w:rsid w:val="008B1B4A"/>
    <w:rsid w:val="008B3D63"/>
    <w:rsid w:val="008B4BE7"/>
    <w:rsid w:val="008B62FD"/>
    <w:rsid w:val="008B6E9F"/>
    <w:rsid w:val="008B7354"/>
    <w:rsid w:val="008B7778"/>
    <w:rsid w:val="008B7EBC"/>
    <w:rsid w:val="008C148A"/>
    <w:rsid w:val="008C361C"/>
    <w:rsid w:val="008C3C95"/>
    <w:rsid w:val="008C527B"/>
    <w:rsid w:val="008C773D"/>
    <w:rsid w:val="008D12CD"/>
    <w:rsid w:val="008D14F1"/>
    <w:rsid w:val="008D5418"/>
    <w:rsid w:val="008D76B2"/>
    <w:rsid w:val="008E1BA4"/>
    <w:rsid w:val="008E676F"/>
    <w:rsid w:val="008E6FF4"/>
    <w:rsid w:val="008E73F7"/>
    <w:rsid w:val="008F4062"/>
    <w:rsid w:val="008F430B"/>
    <w:rsid w:val="008F4BB1"/>
    <w:rsid w:val="008F5546"/>
    <w:rsid w:val="008F5985"/>
    <w:rsid w:val="00901044"/>
    <w:rsid w:val="009064A9"/>
    <w:rsid w:val="009072AB"/>
    <w:rsid w:val="00907912"/>
    <w:rsid w:val="009104FD"/>
    <w:rsid w:val="00911ABD"/>
    <w:rsid w:val="00912502"/>
    <w:rsid w:val="00912CF2"/>
    <w:rsid w:val="00916146"/>
    <w:rsid w:val="00917EA5"/>
    <w:rsid w:val="0092001F"/>
    <w:rsid w:val="00922402"/>
    <w:rsid w:val="00923FDE"/>
    <w:rsid w:val="00924B72"/>
    <w:rsid w:val="00925ADC"/>
    <w:rsid w:val="00927492"/>
    <w:rsid w:val="00927847"/>
    <w:rsid w:val="00933BDA"/>
    <w:rsid w:val="00936347"/>
    <w:rsid w:val="00937A65"/>
    <w:rsid w:val="00941B7F"/>
    <w:rsid w:val="009427FF"/>
    <w:rsid w:val="00943BE4"/>
    <w:rsid w:val="009448ED"/>
    <w:rsid w:val="00944CB4"/>
    <w:rsid w:val="00945F23"/>
    <w:rsid w:val="009521EA"/>
    <w:rsid w:val="009536FA"/>
    <w:rsid w:val="009565CB"/>
    <w:rsid w:val="009601E8"/>
    <w:rsid w:val="00960C48"/>
    <w:rsid w:val="00960DF5"/>
    <w:rsid w:val="0096287E"/>
    <w:rsid w:val="009743CD"/>
    <w:rsid w:val="0097561A"/>
    <w:rsid w:val="00976160"/>
    <w:rsid w:val="00977ABA"/>
    <w:rsid w:val="009802FD"/>
    <w:rsid w:val="00981310"/>
    <w:rsid w:val="009820F7"/>
    <w:rsid w:val="00982E70"/>
    <w:rsid w:val="009843FD"/>
    <w:rsid w:val="00985B2C"/>
    <w:rsid w:val="00986165"/>
    <w:rsid w:val="00986412"/>
    <w:rsid w:val="00986A93"/>
    <w:rsid w:val="00991519"/>
    <w:rsid w:val="00992EE1"/>
    <w:rsid w:val="00993B2C"/>
    <w:rsid w:val="00995EE9"/>
    <w:rsid w:val="009971B3"/>
    <w:rsid w:val="00997EAD"/>
    <w:rsid w:val="009A1AB1"/>
    <w:rsid w:val="009A41F6"/>
    <w:rsid w:val="009A457F"/>
    <w:rsid w:val="009A4A6A"/>
    <w:rsid w:val="009A594B"/>
    <w:rsid w:val="009A5BBD"/>
    <w:rsid w:val="009B1261"/>
    <w:rsid w:val="009B13B9"/>
    <w:rsid w:val="009B2719"/>
    <w:rsid w:val="009B2F78"/>
    <w:rsid w:val="009B347D"/>
    <w:rsid w:val="009B4460"/>
    <w:rsid w:val="009B6EB6"/>
    <w:rsid w:val="009B7E7D"/>
    <w:rsid w:val="009C0A8A"/>
    <w:rsid w:val="009C327A"/>
    <w:rsid w:val="009C37A0"/>
    <w:rsid w:val="009C425D"/>
    <w:rsid w:val="009C4AFD"/>
    <w:rsid w:val="009C5140"/>
    <w:rsid w:val="009C6B55"/>
    <w:rsid w:val="009C7666"/>
    <w:rsid w:val="009D189B"/>
    <w:rsid w:val="009D3F7A"/>
    <w:rsid w:val="009D78A9"/>
    <w:rsid w:val="009D7D97"/>
    <w:rsid w:val="009D7DA9"/>
    <w:rsid w:val="009E0A73"/>
    <w:rsid w:val="009E25E5"/>
    <w:rsid w:val="009E2F0C"/>
    <w:rsid w:val="009E37FF"/>
    <w:rsid w:val="009E4DBA"/>
    <w:rsid w:val="009E75DA"/>
    <w:rsid w:val="009F2B6E"/>
    <w:rsid w:val="009F397F"/>
    <w:rsid w:val="009F4FB1"/>
    <w:rsid w:val="009F60BC"/>
    <w:rsid w:val="009F6B7D"/>
    <w:rsid w:val="00A01362"/>
    <w:rsid w:val="00A04D38"/>
    <w:rsid w:val="00A05D5A"/>
    <w:rsid w:val="00A06913"/>
    <w:rsid w:val="00A06CBB"/>
    <w:rsid w:val="00A11FCE"/>
    <w:rsid w:val="00A12757"/>
    <w:rsid w:val="00A13718"/>
    <w:rsid w:val="00A15E5C"/>
    <w:rsid w:val="00A21257"/>
    <w:rsid w:val="00A24C41"/>
    <w:rsid w:val="00A25E51"/>
    <w:rsid w:val="00A30023"/>
    <w:rsid w:val="00A30E00"/>
    <w:rsid w:val="00A31BC7"/>
    <w:rsid w:val="00A32018"/>
    <w:rsid w:val="00A34254"/>
    <w:rsid w:val="00A34E89"/>
    <w:rsid w:val="00A377C9"/>
    <w:rsid w:val="00A42D68"/>
    <w:rsid w:val="00A43876"/>
    <w:rsid w:val="00A44121"/>
    <w:rsid w:val="00A50833"/>
    <w:rsid w:val="00A542E4"/>
    <w:rsid w:val="00A560FC"/>
    <w:rsid w:val="00A56C1F"/>
    <w:rsid w:val="00A60ACC"/>
    <w:rsid w:val="00A6124E"/>
    <w:rsid w:val="00A640E8"/>
    <w:rsid w:val="00A66655"/>
    <w:rsid w:val="00A75E9D"/>
    <w:rsid w:val="00A75EF0"/>
    <w:rsid w:val="00A7711F"/>
    <w:rsid w:val="00A804BC"/>
    <w:rsid w:val="00A80F11"/>
    <w:rsid w:val="00A8209E"/>
    <w:rsid w:val="00A856F3"/>
    <w:rsid w:val="00A910EC"/>
    <w:rsid w:val="00A926F3"/>
    <w:rsid w:val="00A92E50"/>
    <w:rsid w:val="00A944AB"/>
    <w:rsid w:val="00A94D11"/>
    <w:rsid w:val="00A955FD"/>
    <w:rsid w:val="00A96D17"/>
    <w:rsid w:val="00A970C8"/>
    <w:rsid w:val="00A9764B"/>
    <w:rsid w:val="00A97BCB"/>
    <w:rsid w:val="00AA40FA"/>
    <w:rsid w:val="00AA5448"/>
    <w:rsid w:val="00AA559A"/>
    <w:rsid w:val="00AA5C14"/>
    <w:rsid w:val="00AA71FB"/>
    <w:rsid w:val="00AB0D36"/>
    <w:rsid w:val="00AB1539"/>
    <w:rsid w:val="00AB1F0E"/>
    <w:rsid w:val="00AB6F84"/>
    <w:rsid w:val="00AB759A"/>
    <w:rsid w:val="00AB76C1"/>
    <w:rsid w:val="00AC051E"/>
    <w:rsid w:val="00AC1FEF"/>
    <w:rsid w:val="00AC281B"/>
    <w:rsid w:val="00AC37F8"/>
    <w:rsid w:val="00AC7AE0"/>
    <w:rsid w:val="00AC7D80"/>
    <w:rsid w:val="00AD1C95"/>
    <w:rsid w:val="00AD20A3"/>
    <w:rsid w:val="00AD4668"/>
    <w:rsid w:val="00AD6008"/>
    <w:rsid w:val="00AD62D7"/>
    <w:rsid w:val="00AD6315"/>
    <w:rsid w:val="00AD742F"/>
    <w:rsid w:val="00AD7D67"/>
    <w:rsid w:val="00AE0FD0"/>
    <w:rsid w:val="00AE156C"/>
    <w:rsid w:val="00AE1DFF"/>
    <w:rsid w:val="00AE2F18"/>
    <w:rsid w:val="00AE4A69"/>
    <w:rsid w:val="00AE5280"/>
    <w:rsid w:val="00AE566F"/>
    <w:rsid w:val="00AE5751"/>
    <w:rsid w:val="00AE7685"/>
    <w:rsid w:val="00AE787E"/>
    <w:rsid w:val="00AF1884"/>
    <w:rsid w:val="00AF3F99"/>
    <w:rsid w:val="00AF4015"/>
    <w:rsid w:val="00AF486F"/>
    <w:rsid w:val="00AF4E0C"/>
    <w:rsid w:val="00AF5084"/>
    <w:rsid w:val="00AF5335"/>
    <w:rsid w:val="00B00A62"/>
    <w:rsid w:val="00B0456C"/>
    <w:rsid w:val="00B0715B"/>
    <w:rsid w:val="00B0725B"/>
    <w:rsid w:val="00B1056B"/>
    <w:rsid w:val="00B1218D"/>
    <w:rsid w:val="00B124CB"/>
    <w:rsid w:val="00B12AFD"/>
    <w:rsid w:val="00B15D12"/>
    <w:rsid w:val="00B20196"/>
    <w:rsid w:val="00B30630"/>
    <w:rsid w:val="00B349FA"/>
    <w:rsid w:val="00B37491"/>
    <w:rsid w:val="00B40672"/>
    <w:rsid w:val="00B40722"/>
    <w:rsid w:val="00B408AB"/>
    <w:rsid w:val="00B42E02"/>
    <w:rsid w:val="00B4425D"/>
    <w:rsid w:val="00B464A5"/>
    <w:rsid w:val="00B514F2"/>
    <w:rsid w:val="00B53390"/>
    <w:rsid w:val="00B53960"/>
    <w:rsid w:val="00B56BF7"/>
    <w:rsid w:val="00B5792D"/>
    <w:rsid w:val="00B6646C"/>
    <w:rsid w:val="00B700D4"/>
    <w:rsid w:val="00B70B6B"/>
    <w:rsid w:val="00B711E3"/>
    <w:rsid w:val="00B7277B"/>
    <w:rsid w:val="00B7381D"/>
    <w:rsid w:val="00B75E5A"/>
    <w:rsid w:val="00B760AF"/>
    <w:rsid w:val="00B764D1"/>
    <w:rsid w:val="00B81A74"/>
    <w:rsid w:val="00B835BC"/>
    <w:rsid w:val="00B83F8C"/>
    <w:rsid w:val="00B8456E"/>
    <w:rsid w:val="00B84C60"/>
    <w:rsid w:val="00B84D15"/>
    <w:rsid w:val="00B84DC3"/>
    <w:rsid w:val="00B85994"/>
    <w:rsid w:val="00B869E5"/>
    <w:rsid w:val="00B87966"/>
    <w:rsid w:val="00B902C2"/>
    <w:rsid w:val="00B91416"/>
    <w:rsid w:val="00B922D0"/>
    <w:rsid w:val="00B9310F"/>
    <w:rsid w:val="00B933A6"/>
    <w:rsid w:val="00B9547B"/>
    <w:rsid w:val="00B97309"/>
    <w:rsid w:val="00B97D4E"/>
    <w:rsid w:val="00BA3F45"/>
    <w:rsid w:val="00BB1B2A"/>
    <w:rsid w:val="00BB222D"/>
    <w:rsid w:val="00BB3650"/>
    <w:rsid w:val="00BB7DC4"/>
    <w:rsid w:val="00BC21B1"/>
    <w:rsid w:val="00BC314E"/>
    <w:rsid w:val="00BC4782"/>
    <w:rsid w:val="00BC6947"/>
    <w:rsid w:val="00BC6C24"/>
    <w:rsid w:val="00BC7216"/>
    <w:rsid w:val="00BC7220"/>
    <w:rsid w:val="00BD0E65"/>
    <w:rsid w:val="00BD575C"/>
    <w:rsid w:val="00BE057F"/>
    <w:rsid w:val="00BE0AD8"/>
    <w:rsid w:val="00BE22ED"/>
    <w:rsid w:val="00BE302C"/>
    <w:rsid w:val="00BE47A4"/>
    <w:rsid w:val="00BE5586"/>
    <w:rsid w:val="00BF19F8"/>
    <w:rsid w:val="00BF3A31"/>
    <w:rsid w:val="00BF5516"/>
    <w:rsid w:val="00BF6DF2"/>
    <w:rsid w:val="00BF6E1B"/>
    <w:rsid w:val="00BF7BFC"/>
    <w:rsid w:val="00BF7C6D"/>
    <w:rsid w:val="00C01E46"/>
    <w:rsid w:val="00C02697"/>
    <w:rsid w:val="00C02F67"/>
    <w:rsid w:val="00C048E9"/>
    <w:rsid w:val="00C069AD"/>
    <w:rsid w:val="00C070B0"/>
    <w:rsid w:val="00C0731A"/>
    <w:rsid w:val="00C105ED"/>
    <w:rsid w:val="00C10ED6"/>
    <w:rsid w:val="00C133B6"/>
    <w:rsid w:val="00C13700"/>
    <w:rsid w:val="00C13CD8"/>
    <w:rsid w:val="00C174C6"/>
    <w:rsid w:val="00C17A46"/>
    <w:rsid w:val="00C20AD9"/>
    <w:rsid w:val="00C2120C"/>
    <w:rsid w:val="00C26E1A"/>
    <w:rsid w:val="00C303DF"/>
    <w:rsid w:val="00C337CF"/>
    <w:rsid w:val="00C35102"/>
    <w:rsid w:val="00C36BB5"/>
    <w:rsid w:val="00C37D11"/>
    <w:rsid w:val="00C41B08"/>
    <w:rsid w:val="00C4221B"/>
    <w:rsid w:val="00C426C3"/>
    <w:rsid w:val="00C42F98"/>
    <w:rsid w:val="00C557E8"/>
    <w:rsid w:val="00C6058C"/>
    <w:rsid w:val="00C60A2D"/>
    <w:rsid w:val="00C610E5"/>
    <w:rsid w:val="00C62612"/>
    <w:rsid w:val="00C62BD4"/>
    <w:rsid w:val="00C673FB"/>
    <w:rsid w:val="00C67F01"/>
    <w:rsid w:val="00C704AE"/>
    <w:rsid w:val="00C73A8F"/>
    <w:rsid w:val="00C7446C"/>
    <w:rsid w:val="00C75B7B"/>
    <w:rsid w:val="00C762B4"/>
    <w:rsid w:val="00C80233"/>
    <w:rsid w:val="00C81944"/>
    <w:rsid w:val="00C842E8"/>
    <w:rsid w:val="00C85C77"/>
    <w:rsid w:val="00C938A9"/>
    <w:rsid w:val="00C97B58"/>
    <w:rsid w:val="00CA0621"/>
    <w:rsid w:val="00CA2C95"/>
    <w:rsid w:val="00CA3698"/>
    <w:rsid w:val="00CA50DA"/>
    <w:rsid w:val="00CA568E"/>
    <w:rsid w:val="00CB3613"/>
    <w:rsid w:val="00CB7A21"/>
    <w:rsid w:val="00CC13F6"/>
    <w:rsid w:val="00CC2E28"/>
    <w:rsid w:val="00CC425D"/>
    <w:rsid w:val="00CC7084"/>
    <w:rsid w:val="00CC7D57"/>
    <w:rsid w:val="00CD314C"/>
    <w:rsid w:val="00CD39DF"/>
    <w:rsid w:val="00CD3B98"/>
    <w:rsid w:val="00CD458A"/>
    <w:rsid w:val="00CD5501"/>
    <w:rsid w:val="00CD5DF1"/>
    <w:rsid w:val="00CD650A"/>
    <w:rsid w:val="00CD7856"/>
    <w:rsid w:val="00CD79BE"/>
    <w:rsid w:val="00CE0DEE"/>
    <w:rsid w:val="00CE1125"/>
    <w:rsid w:val="00CE1A99"/>
    <w:rsid w:val="00CE2009"/>
    <w:rsid w:val="00CE32B4"/>
    <w:rsid w:val="00CE4975"/>
    <w:rsid w:val="00CE6FCD"/>
    <w:rsid w:val="00CE7684"/>
    <w:rsid w:val="00CF006B"/>
    <w:rsid w:val="00CF08F8"/>
    <w:rsid w:val="00CF3C67"/>
    <w:rsid w:val="00CF6568"/>
    <w:rsid w:val="00D02212"/>
    <w:rsid w:val="00D0371F"/>
    <w:rsid w:val="00D04AB8"/>
    <w:rsid w:val="00D053E2"/>
    <w:rsid w:val="00D11D7E"/>
    <w:rsid w:val="00D123FA"/>
    <w:rsid w:val="00D12668"/>
    <w:rsid w:val="00D12DB5"/>
    <w:rsid w:val="00D1301C"/>
    <w:rsid w:val="00D14341"/>
    <w:rsid w:val="00D16156"/>
    <w:rsid w:val="00D171B6"/>
    <w:rsid w:val="00D237BB"/>
    <w:rsid w:val="00D23BFF"/>
    <w:rsid w:val="00D23DA5"/>
    <w:rsid w:val="00D25EC1"/>
    <w:rsid w:val="00D265DB"/>
    <w:rsid w:val="00D3027D"/>
    <w:rsid w:val="00D31B8D"/>
    <w:rsid w:val="00D329E2"/>
    <w:rsid w:val="00D33F81"/>
    <w:rsid w:val="00D34D45"/>
    <w:rsid w:val="00D372D4"/>
    <w:rsid w:val="00D41259"/>
    <w:rsid w:val="00D4139B"/>
    <w:rsid w:val="00D41819"/>
    <w:rsid w:val="00D45073"/>
    <w:rsid w:val="00D4513D"/>
    <w:rsid w:val="00D456B1"/>
    <w:rsid w:val="00D45B56"/>
    <w:rsid w:val="00D4640C"/>
    <w:rsid w:val="00D47324"/>
    <w:rsid w:val="00D479FC"/>
    <w:rsid w:val="00D51B4F"/>
    <w:rsid w:val="00D5326D"/>
    <w:rsid w:val="00D5443A"/>
    <w:rsid w:val="00D547B7"/>
    <w:rsid w:val="00D6064A"/>
    <w:rsid w:val="00D606A5"/>
    <w:rsid w:val="00D61F59"/>
    <w:rsid w:val="00D63C5F"/>
    <w:rsid w:val="00D64108"/>
    <w:rsid w:val="00D647E9"/>
    <w:rsid w:val="00D6539F"/>
    <w:rsid w:val="00D65636"/>
    <w:rsid w:val="00D65FB5"/>
    <w:rsid w:val="00D67A28"/>
    <w:rsid w:val="00D718D4"/>
    <w:rsid w:val="00D72115"/>
    <w:rsid w:val="00D72746"/>
    <w:rsid w:val="00D7784C"/>
    <w:rsid w:val="00D8017B"/>
    <w:rsid w:val="00D80466"/>
    <w:rsid w:val="00D81108"/>
    <w:rsid w:val="00D82D36"/>
    <w:rsid w:val="00D83E14"/>
    <w:rsid w:val="00D84424"/>
    <w:rsid w:val="00D8449B"/>
    <w:rsid w:val="00D86C4D"/>
    <w:rsid w:val="00D86F6C"/>
    <w:rsid w:val="00D9007E"/>
    <w:rsid w:val="00D929F6"/>
    <w:rsid w:val="00D9438E"/>
    <w:rsid w:val="00DA1295"/>
    <w:rsid w:val="00DA18C3"/>
    <w:rsid w:val="00DA1CF5"/>
    <w:rsid w:val="00DA640F"/>
    <w:rsid w:val="00DB5055"/>
    <w:rsid w:val="00DB7EB8"/>
    <w:rsid w:val="00DC4579"/>
    <w:rsid w:val="00DC4C23"/>
    <w:rsid w:val="00DC555D"/>
    <w:rsid w:val="00DC5BB0"/>
    <w:rsid w:val="00DC6F55"/>
    <w:rsid w:val="00DC705E"/>
    <w:rsid w:val="00DC73C0"/>
    <w:rsid w:val="00DC75FB"/>
    <w:rsid w:val="00DC7C2A"/>
    <w:rsid w:val="00DC7FBD"/>
    <w:rsid w:val="00DD23A2"/>
    <w:rsid w:val="00DD3AB6"/>
    <w:rsid w:val="00DD7E7A"/>
    <w:rsid w:val="00DE0EB6"/>
    <w:rsid w:val="00DE1AB9"/>
    <w:rsid w:val="00DE230C"/>
    <w:rsid w:val="00DE4391"/>
    <w:rsid w:val="00DE4BA1"/>
    <w:rsid w:val="00DE4E49"/>
    <w:rsid w:val="00DE56F8"/>
    <w:rsid w:val="00DE57C4"/>
    <w:rsid w:val="00DE5ADB"/>
    <w:rsid w:val="00DE5B33"/>
    <w:rsid w:val="00DE7B86"/>
    <w:rsid w:val="00DF0683"/>
    <w:rsid w:val="00DF0879"/>
    <w:rsid w:val="00DF322F"/>
    <w:rsid w:val="00DF5304"/>
    <w:rsid w:val="00DF5E65"/>
    <w:rsid w:val="00DF74E2"/>
    <w:rsid w:val="00E00F56"/>
    <w:rsid w:val="00E01820"/>
    <w:rsid w:val="00E0210F"/>
    <w:rsid w:val="00E033D2"/>
    <w:rsid w:val="00E072BF"/>
    <w:rsid w:val="00E100C4"/>
    <w:rsid w:val="00E11F83"/>
    <w:rsid w:val="00E14000"/>
    <w:rsid w:val="00E156B3"/>
    <w:rsid w:val="00E15970"/>
    <w:rsid w:val="00E20F22"/>
    <w:rsid w:val="00E23B8F"/>
    <w:rsid w:val="00E24CAC"/>
    <w:rsid w:val="00E26C02"/>
    <w:rsid w:val="00E33C4D"/>
    <w:rsid w:val="00E351D0"/>
    <w:rsid w:val="00E421CC"/>
    <w:rsid w:val="00E42B87"/>
    <w:rsid w:val="00E42BBA"/>
    <w:rsid w:val="00E47296"/>
    <w:rsid w:val="00E5027E"/>
    <w:rsid w:val="00E5071F"/>
    <w:rsid w:val="00E52B35"/>
    <w:rsid w:val="00E5415C"/>
    <w:rsid w:val="00E55462"/>
    <w:rsid w:val="00E56C40"/>
    <w:rsid w:val="00E57642"/>
    <w:rsid w:val="00E62044"/>
    <w:rsid w:val="00E65A36"/>
    <w:rsid w:val="00E73E2D"/>
    <w:rsid w:val="00E75742"/>
    <w:rsid w:val="00E76176"/>
    <w:rsid w:val="00E76367"/>
    <w:rsid w:val="00E76383"/>
    <w:rsid w:val="00E769A7"/>
    <w:rsid w:val="00E77F6F"/>
    <w:rsid w:val="00E824B0"/>
    <w:rsid w:val="00E82B48"/>
    <w:rsid w:val="00E82BCE"/>
    <w:rsid w:val="00E86A8F"/>
    <w:rsid w:val="00E87F90"/>
    <w:rsid w:val="00E91404"/>
    <w:rsid w:val="00E92658"/>
    <w:rsid w:val="00E95280"/>
    <w:rsid w:val="00E97F23"/>
    <w:rsid w:val="00EA0E82"/>
    <w:rsid w:val="00EA2AB2"/>
    <w:rsid w:val="00EA2EAF"/>
    <w:rsid w:val="00EA5612"/>
    <w:rsid w:val="00EA667D"/>
    <w:rsid w:val="00EB30D9"/>
    <w:rsid w:val="00EB3373"/>
    <w:rsid w:val="00EB52D7"/>
    <w:rsid w:val="00EB6915"/>
    <w:rsid w:val="00EC252A"/>
    <w:rsid w:val="00EC39F1"/>
    <w:rsid w:val="00EC5D49"/>
    <w:rsid w:val="00EC7840"/>
    <w:rsid w:val="00ED0100"/>
    <w:rsid w:val="00ED211C"/>
    <w:rsid w:val="00ED44A2"/>
    <w:rsid w:val="00ED4827"/>
    <w:rsid w:val="00EE0E61"/>
    <w:rsid w:val="00EE310C"/>
    <w:rsid w:val="00EE36B6"/>
    <w:rsid w:val="00EE7E7E"/>
    <w:rsid w:val="00EF0455"/>
    <w:rsid w:val="00EF0D22"/>
    <w:rsid w:val="00EF0F5A"/>
    <w:rsid w:val="00EF2179"/>
    <w:rsid w:val="00EF5F7A"/>
    <w:rsid w:val="00EF7553"/>
    <w:rsid w:val="00EF785C"/>
    <w:rsid w:val="00EF7CD4"/>
    <w:rsid w:val="00F01AC2"/>
    <w:rsid w:val="00F01F5C"/>
    <w:rsid w:val="00F032C4"/>
    <w:rsid w:val="00F05B2C"/>
    <w:rsid w:val="00F06B3D"/>
    <w:rsid w:val="00F06E8A"/>
    <w:rsid w:val="00F07D3A"/>
    <w:rsid w:val="00F105EE"/>
    <w:rsid w:val="00F10A20"/>
    <w:rsid w:val="00F11234"/>
    <w:rsid w:val="00F13E83"/>
    <w:rsid w:val="00F14BDE"/>
    <w:rsid w:val="00F1594F"/>
    <w:rsid w:val="00F21214"/>
    <w:rsid w:val="00F2599A"/>
    <w:rsid w:val="00F27A6D"/>
    <w:rsid w:val="00F30C10"/>
    <w:rsid w:val="00F31E89"/>
    <w:rsid w:val="00F35BE8"/>
    <w:rsid w:val="00F36202"/>
    <w:rsid w:val="00F365E3"/>
    <w:rsid w:val="00F3661C"/>
    <w:rsid w:val="00F36D36"/>
    <w:rsid w:val="00F37A11"/>
    <w:rsid w:val="00F37EFA"/>
    <w:rsid w:val="00F42A2F"/>
    <w:rsid w:val="00F46247"/>
    <w:rsid w:val="00F47637"/>
    <w:rsid w:val="00F47B01"/>
    <w:rsid w:val="00F5313D"/>
    <w:rsid w:val="00F53A0B"/>
    <w:rsid w:val="00F600D3"/>
    <w:rsid w:val="00F62667"/>
    <w:rsid w:val="00F63FD9"/>
    <w:rsid w:val="00F65B1B"/>
    <w:rsid w:val="00F6750E"/>
    <w:rsid w:val="00F67E5F"/>
    <w:rsid w:val="00F717AB"/>
    <w:rsid w:val="00F72A7E"/>
    <w:rsid w:val="00F73312"/>
    <w:rsid w:val="00F73323"/>
    <w:rsid w:val="00F74D06"/>
    <w:rsid w:val="00F813F1"/>
    <w:rsid w:val="00F82E39"/>
    <w:rsid w:val="00F860D4"/>
    <w:rsid w:val="00F86F3A"/>
    <w:rsid w:val="00F87D86"/>
    <w:rsid w:val="00F92C88"/>
    <w:rsid w:val="00F93589"/>
    <w:rsid w:val="00FA2D34"/>
    <w:rsid w:val="00FA3EF2"/>
    <w:rsid w:val="00FA609E"/>
    <w:rsid w:val="00FA6E55"/>
    <w:rsid w:val="00FA70B9"/>
    <w:rsid w:val="00FA73DB"/>
    <w:rsid w:val="00FA76B0"/>
    <w:rsid w:val="00FB51D0"/>
    <w:rsid w:val="00FB6AB4"/>
    <w:rsid w:val="00FC1B6D"/>
    <w:rsid w:val="00FC2709"/>
    <w:rsid w:val="00FC42A9"/>
    <w:rsid w:val="00FC5077"/>
    <w:rsid w:val="00FC5EC4"/>
    <w:rsid w:val="00FC7900"/>
    <w:rsid w:val="00FD1459"/>
    <w:rsid w:val="00FD3D86"/>
    <w:rsid w:val="00FE0C0D"/>
    <w:rsid w:val="00FE11F6"/>
    <w:rsid w:val="00FE3AFD"/>
    <w:rsid w:val="00FF2033"/>
    <w:rsid w:val="00FF5A17"/>
    <w:rsid w:val="00FF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FDDC3E"/>
  <w15:docId w15:val="{69143789-71C1-4872-A507-29DDE5654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30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75EF0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rsid w:val="007E664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sid w:val="007E664D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7E664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sid w:val="007E664D"/>
    <w:rPr>
      <w:rFonts w:cs="Times New Roman"/>
    </w:rPr>
  </w:style>
  <w:style w:type="paragraph" w:styleId="a8">
    <w:name w:val="List Paragraph"/>
    <w:basedOn w:val="a"/>
    <w:uiPriority w:val="34"/>
    <w:qFormat/>
    <w:rsid w:val="00FC5EC4"/>
    <w:pPr>
      <w:ind w:leftChars="400" w:left="840"/>
    </w:pPr>
  </w:style>
  <w:style w:type="table" w:styleId="a9">
    <w:name w:val="Grid Table Light"/>
    <w:basedOn w:val="a1"/>
    <w:uiPriority w:val="40"/>
    <w:rsid w:val="00822BB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55963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1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468D3-3CDF-4321-8C1A-3DE3B2084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2419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Table 1</vt:lpstr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</dc:title>
  <dc:creator>室野　浩司</dc:creator>
  <cp:lastModifiedBy>室野　浩司</cp:lastModifiedBy>
  <cp:revision>67</cp:revision>
  <dcterms:created xsi:type="dcterms:W3CDTF">2014-02-19T01:59:00Z</dcterms:created>
  <dcterms:modified xsi:type="dcterms:W3CDTF">2022-12-29T08:03:00Z</dcterms:modified>
</cp:coreProperties>
</file>