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eastAsia="zh-Hans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  <w:t>Supplementary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  <w:t>Table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 xml:space="preserve"> </w:t>
      </w:r>
      <w:bookmarkStart w:id="0" w:name="_GoBack"/>
      <w:bookmarkEnd w:id="0"/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  <w:t>2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. The t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echnical route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CN"/>
        </w:rPr>
        <w:t xml:space="preserve"> of this study</w:t>
      </w:r>
    </w:p>
    <w:p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261610" cy="2894965"/>
            <wp:effectExtent l="0" t="0" r="21590" b="635"/>
            <wp:docPr id="1" name="图片 1" descr="Tabl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abl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BCDA5"/>
    <w:rsid w:val="6FABCDA5"/>
    <w:rsid w:val="7FFD0245"/>
    <w:rsid w:val="FBF28487"/>
    <w:rsid w:val="FF63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2023-02-24T21:58:00Z</dcterms:created>
  <dc:creator>誩</dc:creator>
  <cp:lastModifiedBy>誩</cp:lastModifiedBy>
  <dcterms:modified xsi:type="dcterms:W3CDTF">2023-04-14T23:11:34Z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B91D97840DC9C9B9EC70F7636BDC38ED</vt:lpwstr>
  </property>
</Properties>
</file>