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8D2A1" w14:textId="7CFCDFD3" w:rsidR="00ED7335" w:rsidRDefault="006B3938" w:rsidP="00453367">
      <w:pPr>
        <w:ind w:left="1440"/>
        <w:jc w:val="both"/>
      </w:pPr>
      <w:r w:rsidRPr="00453367">
        <w:rPr>
          <w:b/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 wp14:anchorId="001AB565" wp14:editId="1BAD8928">
            <wp:simplePos x="0" y="0"/>
            <wp:positionH relativeFrom="column">
              <wp:posOffset>-685800</wp:posOffset>
            </wp:positionH>
            <wp:positionV relativeFrom="paragraph">
              <wp:posOffset>19050</wp:posOffset>
            </wp:positionV>
            <wp:extent cx="1266825" cy="1266825"/>
            <wp:effectExtent l="19050" t="0" r="9525" b="0"/>
            <wp:wrapSquare wrapText="bothSides"/>
            <wp:docPr id="3" name="Picture 0" descr="IMG-2016042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60429-WA001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3367" w:rsidRPr="00453367">
        <w:rPr>
          <w:b/>
          <w:noProof/>
          <w:lang w:val="en-IN" w:eastAsia="en-IN"/>
        </w:rPr>
        <w:t>Naween Kumar</w:t>
      </w:r>
      <w:r w:rsidR="00453367" w:rsidRPr="00453367">
        <w:rPr>
          <w:noProof/>
          <w:lang w:val="en-IN" w:eastAsia="en-IN"/>
        </w:rPr>
        <w:t xml:space="preserve"> is currently working as an assistant professor in the Computer Science &amp; Engineering department at Siksha 'O' Anusandhan University (Deemed to be University). In 2021, he received a </w:t>
      </w:r>
      <w:r w:rsidR="008B3CB5">
        <w:rPr>
          <w:noProof/>
          <w:lang w:val="en-IN" w:eastAsia="en-IN"/>
        </w:rPr>
        <w:t>Ph.D.</w:t>
      </w:r>
      <w:r w:rsidR="00453367" w:rsidRPr="00453367">
        <w:rPr>
          <w:noProof/>
          <w:lang w:val="en-IN" w:eastAsia="en-IN"/>
        </w:rPr>
        <w:t xml:space="preserve"> in Computer Science &amp; Engineering from </w:t>
      </w:r>
      <w:r w:rsidR="008B3CB5">
        <w:rPr>
          <w:noProof/>
          <w:lang w:val="en-IN" w:eastAsia="en-IN"/>
        </w:rPr>
        <w:t xml:space="preserve">the </w:t>
      </w:r>
      <w:r w:rsidR="00453367" w:rsidRPr="00453367">
        <w:rPr>
          <w:noProof/>
          <w:lang w:val="en-IN" w:eastAsia="en-IN"/>
        </w:rPr>
        <w:t xml:space="preserve">National Institute of Technology Patna, Bihar, India. He has 5 years of teaching experience </w:t>
      </w:r>
      <w:r w:rsidR="008B3CB5">
        <w:rPr>
          <w:noProof/>
          <w:lang w:val="en-IN" w:eastAsia="en-IN"/>
        </w:rPr>
        <w:t>before</w:t>
      </w:r>
      <w:r w:rsidR="00453367" w:rsidRPr="00453367">
        <w:rPr>
          <w:noProof/>
          <w:lang w:val="en-IN" w:eastAsia="en-IN"/>
        </w:rPr>
        <w:t xml:space="preserve"> his </w:t>
      </w:r>
      <w:r w:rsidR="008B3CB5">
        <w:rPr>
          <w:noProof/>
          <w:lang w:val="en-IN" w:eastAsia="en-IN"/>
        </w:rPr>
        <w:t>Ph.D.</w:t>
      </w:r>
      <w:r w:rsidR="00453367" w:rsidRPr="00453367">
        <w:rPr>
          <w:noProof/>
          <w:lang w:val="en-IN" w:eastAsia="en-IN"/>
        </w:rPr>
        <w:t xml:space="preserve"> and 2.5 years of teaching/research experience </w:t>
      </w:r>
      <w:r w:rsidR="00395579">
        <w:rPr>
          <w:noProof/>
          <w:lang w:val="en-IN" w:eastAsia="en-IN"/>
        </w:rPr>
        <w:t>after</w:t>
      </w:r>
      <w:r w:rsidR="00453367" w:rsidRPr="00453367">
        <w:rPr>
          <w:noProof/>
          <w:lang w:val="en-IN" w:eastAsia="en-IN"/>
        </w:rPr>
        <w:t xml:space="preserve"> his </w:t>
      </w:r>
      <w:r w:rsidR="008B3CB5">
        <w:rPr>
          <w:noProof/>
          <w:lang w:val="en-IN" w:eastAsia="en-IN"/>
        </w:rPr>
        <w:t>Ph.D</w:t>
      </w:r>
      <w:r w:rsidR="00453367" w:rsidRPr="00453367">
        <w:rPr>
          <w:noProof/>
          <w:lang w:val="en-IN" w:eastAsia="en-IN"/>
        </w:rPr>
        <w:t xml:space="preserve">. He has published over 20 research articles. He serves as a reviewer for </w:t>
      </w:r>
      <w:r w:rsidR="008B3CB5">
        <w:rPr>
          <w:noProof/>
          <w:lang w:val="en-IN" w:eastAsia="en-IN"/>
        </w:rPr>
        <w:t>several</w:t>
      </w:r>
      <w:r w:rsidR="00453367" w:rsidRPr="00453367">
        <w:rPr>
          <w:noProof/>
          <w:lang w:val="en-IN" w:eastAsia="en-IN"/>
        </w:rPr>
        <w:t xml:space="preserve"> prestigious journals published by IEEE and Springer</w:t>
      </w:r>
      <w:r w:rsidR="00395579">
        <w:rPr>
          <w:noProof/>
          <w:lang w:val="en-IN" w:eastAsia="en-IN"/>
        </w:rPr>
        <w:t>, etc</w:t>
      </w:r>
      <w:r w:rsidR="00453367" w:rsidRPr="00453367">
        <w:rPr>
          <w:noProof/>
          <w:lang w:val="en-IN" w:eastAsia="en-IN"/>
        </w:rPr>
        <w:t xml:space="preserve">. His research interests include Wireless Sensor Networks, </w:t>
      </w:r>
      <w:r w:rsidR="008B3CB5">
        <w:rPr>
          <w:noProof/>
          <w:lang w:val="en-IN" w:eastAsia="en-IN"/>
        </w:rPr>
        <w:t xml:space="preserve">the </w:t>
      </w:r>
      <w:r w:rsidR="00453367" w:rsidRPr="00453367">
        <w:rPr>
          <w:noProof/>
          <w:lang w:val="en-IN" w:eastAsia="en-IN"/>
        </w:rPr>
        <w:t xml:space="preserve">Internet of </w:t>
      </w:r>
      <w:r w:rsidR="00395579">
        <w:rPr>
          <w:noProof/>
          <w:lang w:val="en-IN" w:eastAsia="en-IN"/>
        </w:rPr>
        <w:t>Things,</w:t>
      </w:r>
      <w:r w:rsidR="00331C5B" w:rsidRPr="00453367">
        <w:t xml:space="preserve"> Data hiding</w:t>
      </w:r>
      <w:r w:rsidR="008B3CB5">
        <w:t>,</w:t>
      </w:r>
      <w:r w:rsidR="00331C5B" w:rsidRPr="00453367">
        <w:t xml:space="preserve"> and Image Watermarking</w:t>
      </w:r>
      <w:r w:rsidR="00ED7335" w:rsidRPr="00ED7335">
        <w:t>.</w:t>
      </w:r>
    </w:p>
    <w:sectPr w:rsidR="00ED7335" w:rsidSect="00764B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1829"/>
    <w:rsid w:val="000040B9"/>
    <w:rsid w:val="000040FF"/>
    <w:rsid w:val="000174F8"/>
    <w:rsid w:val="0004124F"/>
    <w:rsid w:val="00067348"/>
    <w:rsid w:val="00092627"/>
    <w:rsid w:val="000A7B19"/>
    <w:rsid w:val="000E3AF8"/>
    <w:rsid w:val="00102761"/>
    <w:rsid w:val="00107475"/>
    <w:rsid w:val="00195C25"/>
    <w:rsid w:val="001E6430"/>
    <w:rsid w:val="001F2237"/>
    <w:rsid w:val="00245F0F"/>
    <w:rsid w:val="002B3496"/>
    <w:rsid w:val="00315DE9"/>
    <w:rsid w:val="00331829"/>
    <w:rsid w:val="00331C5B"/>
    <w:rsid w:val="0035084A"/>
    <w:rsid w:val="00395579"/>
    <w:rsid w:val="003C1597"/>
    <w:rsid w:val="003D740C"/>
    <w:rsid w:val="004138D3"/>
    <w:rsid w:val="00453367"/>
    <w:rsid w:val="00470E84"/>
    <w:rsid w:val="004F4EAA"/>
    <w:rsid w:val="00565DF3"/>
    <w:rsid w:val="00586C55"/>
    <w:rsid w:val="005F2A55"/>
    <w:rsid w:val="006206D2"/>
    <w:rsid w:val="00684F25"/>
    <w:rsid w:val="006B3938"/>
    <w:rsid w:val="0072460F"/>
    <w:rsid w:val="00764B11"/>
    <w:rsid w:val="007836F5"/>
    <w:rsid w:val="007A7A15"/>
    <w:rsid w:val="00803B5A"/>
    <w:rsid w:val="00830FDD"/>
    <w:rsid w:val="0086255B"/>
    <w:rsid w:val="008A3916"/>
    <w:rsid w:val="008B3CB5"/>
    <w:rsid w:val="00934E75"/>
    <w:rsid w:val="00A23879"/>
    <w:rsid w:val="00A649DB"/>
    <w:rsid w:val="00CD6B9F"/>
    <w:rsid w:val="00DE6815"/>
    <w:rsid w:val="00E30ECD"/>
    <w:rsid w:val="00E3413F"/>
    <w:rsid w:val="00ED7335"/>
    <w:rsid w:val="00F72213"/>
    <w:rsid w:val="00F82364"/>
    <w:rsid w:val="00FB46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0B178"/>
  <w15:docId w15:val="{76D66ADF-29A0-4689-8165-872732FB4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B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3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9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104</Words>
  <Characters>568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Naween</dc:creator>
  <cp:lastModifiedBy>Naween Kumar</cp:lastModifiedBy>
  <cp:revision>10</cp:revision>
  <dcterms:created xsi:type="dcterms:W3CDTF">2022-11-09T11:25:00Z</dcterms:created>
  <dcterms:modified xsi:type="dcterms:W3CDTF">2023-04-03T09:20:00Z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9d92a286062f8ee0fd28825300daa26c78410ce7d30a23bc87b72441a3988b42</vt:lpwstr>
  </property>
</Properties>
</file>