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29A6" w14:textId="0710D280" w:rsidR="00B01C91" w:rsidRDefault="007A1730" w:rsidP="00A44DF1">
      <w:pPr>
        <w:jc w:val="center"/>
      </w:pPr>
      <w:r>
        <w:rPr>
          <w:noProof/>
        </w:rPr>
        <w:pict w14:anchorId="30C16A1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7.8pt;margin-top:549.6pt;width:499.2pt;height:5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" fillcolor="white [3201]" strokeweight=".5pt">
            <v:textbox>
              <w:txbxContent>
                <w:p w14:paraId="706D169F" w14:textId="08A4D44E" w:rsidR="00A44DF1" w:rsidRPr="00A44DF1" w:rsidRDefault="00A44DF1">
                  <w:pPr>
                    <w:rPr>
                      <w:b/>
                      <w:bCs/>
                    </w:rPr>
                  </w:pPr>
                  <w:r w:rsidRPr="00A44D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S1: (a) The image of color changes in solution according to the initial concentration of Cu in the solution according to the dissolution time (b) After 6 hours of dissolution test</w:t>
                  </w:r>
                  <w:r w:rsidR="00D1360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</w:t>
                  </w:r>
                  <w:r w:rsidR="00D13603" w:rsidRPr="00A266ED">
                    <w:rPr>
                      <w:rFonts w:ascii="Times New Roman" w:hAnsi="Times New Roman" w:cs="Times New Roman"/>
                      <w:b/>
                    </w:rPr>
                    <w:t>[N</w:t>
                  </w:r>
                  <w:r w:rsidR="00D13603" w:rsidRPr="00A266ED">
                    <w:rPr>
                      <w:rFonts w:ascii="Times New Roman" w:hAnsi="Times New Roman" w:cs="Times New Roman"/>
                      <w:b/>
                      <w:vertAlign w:val="subscript"/>
                    </w:rPr>
                    <w:t>2</w:t>
                  </w:r>
                  <w:r w:rsidR="00D13603" w:rsidRPr="00A266ED">
                    <w:rPr>
                      <w:rFonts w:ascii="Times New Roman" w:hAnsi="Times New Roman" w:cs="Times New Roman"/>
                      <w:b/>
                    </w:rPr>
                    <w:t>H</w:t>
                  </w:r>
                  <w:r w:rsidR="00D13603" w:rsidRPr="00A266ED">
                    <w:rPr>
                      <w:rFonts w:ascii="Times New Roman" w:hAnsi="Times New Roman" w:cs="Times New Roman"/>
                      <w:b/>
                      <w:vertAlign w:val="subscript"/>
                    </w:rPr>
                    <w:t>4</w:t>
                  </w:r>
                  <w:r w:rsidR="00D13603" w:rsidRPr="00A266ED">
                    <w:rPr>
                      <w:rFonts w:ascii="Times New Roman" w:hAnsi="Times New Roman" w:cs="Times New Roman"/>
                      <w:b/>
                    </w:rPr>
                    <w:t>] = 50mM, T = 95</w:t>
                  </w:r>
                  <w:r w:rsidR="00D13603" w:rsidRPr="00A266ED">
                    <w:rPr>
                      <w:rFonts w:ascii="Times New Roman" w:eastAsia="Malgun Gothic" w:hAnsi="Times New Roman" w:cs="Times New Roman"/>
                      <w:b/>
                    </w:rPr>
                    <w:t>°</w:t>
                  </w:r>
                  <w:r w:rsidR="00D13603" w:rsidRPr="00A266ED">
                    <w:rPr>
                      <w:rFonts w:ascii="Times New Roman" w:hAnsi="Times New Roman" w:cs="Times New Roman"/>
                      <w:b/>
                    </w:rPr>
                    <w:t>C,</w:t>
                  </w:r>
                  <w:r w:rsidR="00D13603">
                    <w:rPr>
                      <w:rFonts w:ascii="Times New Roman" w:hAnsi="Times New Roman" w:cs="Times New Roman"/>
                      <w:b/>
                    </w:rPr>
                    <w:t xml:space="preserve"> pH = 2.5, absence of magnetite)</w:t>
                  </w:r>
                </w:p>
              </w:txbxContent>
            </v:textbox>
          </v:shape>
        </w:pict>
      </w:r>
      <w:r w:rsidR="00A44DF1" w:rsidRPr="00A44DF1">
        <w:drawing>
          <wp:inline distT="0" distB="0" distL="0" distR="0" wp14:anchorId="18D841E4" wp14:editId="55AC9243">
            <wp:extent cx="5731510" cy="495744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DF1">
        <w:br/>
      </w:r>
      <w:r w:rsidR="00A44DF1" w:rsidRPr="00A44DF1">
        <w:drawing>
          <wp:inline distT="0" distB="0" distL="0" distR="0" wp14:anchorId="6A82895C" wp14:editId="6EA60BAF">
            <wp:extent cx="4267200" cy="19788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432" cy="198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0D4BD" w14:textId="52E335FE" w:rsidR="00A44DF1" w:rsidRDefault="00A44DF1" w:rsidP="00A44DF1">
      <w:pPr>
        <w:jc w:val="both"/>
      </w:pPr>
    </w:p>
    <w:sectPr w:rsidR="00A44D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4DF1"/>
    <w:rsid w:val="00620BE9"/>
    <w:rsid w:val="007A1730"/>
    <w:rsid w:val="00A44DF1"/>
    <w:rsid w:val="00B01C91"/>
    <w:rsid w:val="00D1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D6A3CA"/>
  <w15:docId w15:val="{E1885B27-9539-4BFF-9D22-D92860C1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Arjun Sarkar</dc:creator>
  <cp:keywords/>
  <dc:description/>
  <cp:lastModifiedBy>Arjun Sarkar</cp:lastModifiedBy>
  <cp:revision>1</cp:revision>
  <cp:lastPrinted>2022-11-05T14:31:00Z</cp:lastPrinted>
  <dcterms:created xsi:type="dcterms:W3CDTF">2022-11-05T14:04:00Z</dcterms:created>
  <dcterms:modified xsi:type="dcterms:W3CDTF">2022-11-09T11:10:00Z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e55e151b-63f4-4334-8124-acd8d09cb71f</vt:lpwstr>
  </property>
</Properties>
</file>