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69F2" w:rsidRDefault="007A75DD" w:rsidP="001B69F2">
      <w:pPr>
        <w:rPr>
          <w:rFonts w:ascii="Times New Roman" w:eastAsia="宋体" w:hAnsi="Times New Roman" w:cs="Times New Roman"/>
          <w:bCs/>
          <w:color w:val="000000"/>
          <w:sz w:val="20"/>
          <w:szCs w:val="20"/>
        </w:rPr>
      </w:pP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instrText>ADDIN CNKISM.UserStyle</w:instrText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</w: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fldChar w:fldCharType="end"/>
      </w:r>
    </w:p>
    <w:p w:rsidR="001B69F2" w:rsidRPr="00696715" w:rsidRDefault="001B69F2" w:rsidP="001B69F2">
      <w:pPr>
        <w:rPr>
          <w:rFonts w:ascii="Times New Roman" w:eastAsia="宋体" w:hAnsi="Times New Roman" w:cs="Times New Roman"/>
          <w:bCs/>
          <w:i/>
          <w:color w:val="000000"/>
          <w:kern w:val="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 w:val="20"/>
          <w:szCs w:val="20"/>
        </w:rPr>
        <w:t>Table S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2. Reaction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ystem for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ethylation-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s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ensitive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h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igh-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r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esolution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elting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a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nalysis of </w:t>
      </w:r>
      <w:r w:rsidRPr="00696715">
        <w:rPr>
          <w:rFonts w:ascii="Times New Roman" w:eastAsia="宋体" w:hAnsi="Times New Roman" w:cs="Times New Roman"/>
          <w:bCs/>
          <w:i/>
          <w:color w:val="000000"/>
          <w:kern w:val="0"/>
          <w:szCs w:val="21"/>
        </w:rPr>
        <w:t>WT1</w:t>
      </w:r>
      <w:r w:rsidRPr="00696715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and</w:t>
      </w:r>
      <w:r w:rsidRPr="00696715">
        <w:rPr>
          <w:rFonts w:ascii="Times New Roman" w:eastAsia="宋体" w:hAnsi="Times New Roman" w:cs="Times New Roman"/>
          <w:bCs/>
          <w:i/>
          <w:color w:val="000000"/>
          <w:kern w:val="0"/>
          <w:szCs w:val="21"/>
        </w:rPr>
        <w:t xml:space="preserve"> CA10</w:t>
      </w:r>
    </w:p>
    <w:tbl>
      <w:tblPr>
        <w:tblW w:w="8505" w:type="dxa"/>
        <w:tblLayout w:type="fixed"/>
        <w:tblLook w:val="04A0" w:firstRow="1" w:lastRow="0" w:firstColumn="1" w:lastColumn="0" w:noHBand="0" w:noVBand="1"/>
      </w:tblPr>
      <w:tblGrid>
        <w:gridCol w:w="3261"/>
        <w:gridCol w:w="2409"/>
        <w:gridCol w:w="2835"/>
      </w:tblGrid>
      <w:tr w:rsidR="001B69F2" w:rsidTr="009158B0">
        <w:trPr>
          <w:trHeight w:val="285"/>
        </w:trPr>
        <w:tc>
          <w:tcPr>
            <w:tcW w:w="3261" w:type="dxa"/>
            <w:vMerge w:val="restart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Reagents</w:t>
            </w:r>
          </w:p>
        </w:tc>
        <w:tc>
          <w:tcPr>
            <w:tcW w:w="5244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 xml:space="preserve">1× </w:t>
            </w:r>
          </w:p>
        </w:tc>
      </w:tr>
      <w:tr w:rsidR="001B69F2" w:rsidTr="009158B0">
        <w:trPr>
          <w:trHeight w:val="285"/>
        </w:trPr>
        <w:tc>
          <w:tcPr>
            <w:tcW w:w="3261" w:type="dxa"/>
            <w:vMerge/>
            <w:tcBorders>
              <w:top w:val="single" w:sz="1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:rsidR="001B69F2" w:rsidRPr="001831EE" w:rsidRDefault="001B69F2" w:rsidP="009158B0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i/>
                <w:color w:val="000000"/>
                <w:sz w:val="20"/>
                <w:szCs w:val="20"/>
              </w:rPr>
              <w:t>WT1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i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i/>
                <w:color w:val="000000"/>
                <w:sz w:val="20"/>
                <w:szCs w:val="20"/>
              </w:rPr>
              <w:t>CA10</w:t>
            </w:r>
          </w:p>
        </w:tc>
      </w:tr>
      <w:tr w:rsidR="001B69F2" w:rsidTr="009158B0">
        <w:trPr>
          <w:trHeight w:val="285"/>
        </w:trPr>
        <w:tc>
          <w:tcPr>
            <w:tcW w:w="32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DNA(20ng/μ</w:t>
            </w:r>
            <w:r w:rsidR="007E4CCB">
              <w:rPr>
                <w:rFonts w:ascii="Times New Roman" w:eastAsia="宋体" w:hAnsi="Times New Roman" w:cs="Times New Roman" w:hint="eastAsia"/>
                <w:bCs/>
                <w:color w:val="000000"/>
                <w:sz w:val="20"/>
                <w:szCs w:val="20"/>
              </w:rPr>
              <w:t>L</w:t>
            </w: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0.8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0.8</w:t>
            </w:r>
          </w:p>
        </w:tc>
      </w:tr>
      <w:tr w:rsidR="001B69F2" w:rsidTr="009158B0">
        <w:trPr>
          <w:trHeight w:val="260"/>
        </w:trPr>
        <w:tc>
          <w:tcPr>
            <w:tcW w:w="32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2× LightCycler 480 High R</w:t>
            </w:r>
            <w:r w:rsidR="007E4CCB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esolution Melting Master Mix (μ</w:t>
            </w:r>
            <w:r w:rsidR="007E4CCB">
              <w:rPr>
                <w:rFonts w:ascii="Times New Roman" w:eastAsia="宋体" w:hAnsi="Times New Roman" w:cs="Times New Roman" w:hint="eastAsia"/>
                <w:bCs/>
                <w:color w:val="000000"/>
                <w:sz w:val="20"/>
                <w:szCs w:val="20"/>
              </w:rPr>
              <w:t>L</w:t>
            </w: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5</w:t>
            </w:r>
          </w:p>
        </w:tc>
      </w:tr>
      <w:tr w:rsidR="001B69F2" w:rsidTr="009158B0">
        <w:trPr>
          <w:trHeight w:val="194"/>
        </w:trPr>
        <w:tc>
          <w:tcPr>
            <w:tcW w:w="32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7E4CCB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Primer (10ng/μ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sz w:val="20"/>
                <w:szCs w:val="20"/>
              </w:rPr>
              <w:t>L</w:t>
            </w:r>
            <w:r w:rsidR="001B69F2"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0.2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0.2</w:t>
            </w:r>
          </w:p>
        </w:tc>
      </w:tr>
      <w:tr w:rsidR="001B69F2" w:rsidTr="009158B0">
        <w:trPr>
          <w:trHeight w:val="142"/>
        </w:trPr>
        <w:tc>
          <w:tcPr>
            <w:tcW w:w="32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Mg2+ (mM)</w:t>
            </w:r>
          </w:p>
        </w:tc>
        <w:tc>
          <w:tcPr>
            <w:tcW w:w="24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1.6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1.5</w:t>
            </w:r>
          </w:p>
        </w:tc>
      </w:tr>
      <w:tr w:rsidR="001B69F2" w:rsidTr="009158B0">
        <w:trPr>
          <w:trHeight w:val="345"/>
        </w:trPr>
        <w:tc>
          <w:tcPr>
            <w:tcW w:w="3261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ddH2O</w:t>
            </w:r>
            <w:r w:rsidR="007E4CCB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 xml:space="preserve"> (μ</w:t>
            </w:r>
            <w:r w:rsidR="007E4CCB">
              <w:rPr>
                <w:rFonts w:ascii="Times New Roman" w:eastAsia="宋体" w:hAnsi="Times New Roman" w:cs="Times New Roman" w:hint="eastAsia"/>
                <w:bCs/>
                <w:color w:val="000000"/>
                <w:sz w:val="20"/>
                <w:szCs w:val="20"/>
              </w:rPr>
              <w:t>L</w:t>
            </w:r>
            <w:r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09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2.4</w:t>
            </w:r>
          </w:p>
        </w:tc>
        <w:tc>
          <w:tcPr>
            <w:tcW w:w="2835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2.5</w:t>
            </w:r>
          </w:p>
        </w:tc>
      </w:tr>
      <w:tr w:rsidR="001B69F2" w:rsidTr="009158B0">
        <w:trPr>
          <w:trHeight w:val="285"/>
        </w:trPr>
        <w:tc>
          <w:tcPr>
            <w:tcW w:w="3261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7E4CCB" w:rsidP="007E4CC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Total volume (μL</w:t>
            </w:r>
            <w:bookmarkStart w:id="0" w:name="_GoBack"/>
            <w:bookmarkEnd w:id="0"/>
            <w:r w:rsidR="001B69F2" w:rsidRPr="001831EE">
              <w:rPr>
                <w:rFonts w:ascii="Times New Roman" w:eastAsia="宋体" w:hAnsi="Times New Roman" w:cs="Times New Roman"/>
                <w:bCs/>
                <w:color w:val="000000"/>
                <w:sz w:val="20"/>
                <w:szCs w:val="20"/>
              </w:rPr>
              <w:t>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auto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B69F2" w:rsidRPr="001831EE" w:rsidRDefault="001B69F2" w:rsidP="009158B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1831EE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bidi="ar"/>
              </w:rPr>
              <w:t>10</w:t>
            </w:r>
          </w:p>
        </w:tc>
      </w:tr>
    </w:tbl>
    <w:p w:rsidR="00355674" w:rsidRDefault="00355674"/>
    <w:sectPr w:rsidR="0035567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640" w:rsidRDefault="00347640" w:rsidP="007A75DD">
      <w:r>
        <w:separator/>
      </w:r>
    </w:p>
  </w:endnote>
  <w:endnote w:type="continuationSeparator" w:id="0">
    <w:p w:rsidR="00347640" w:rsidRDefault="00347640" w:rsidP="007A7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640" w:rsidRDefault="00347640" w:rsidP="007A75DD">
      <w:r>
        <w:separator/>
      </w:r>
    </w:p>
  </w:footnote>
  <w:footnote w:type="continuationSeparator" w:id="0">
    <w:p w:rsidR="00347640" w:rsidRDefault="00347640" w:rsidP="007A75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9F2"/>
    <w:rsid w:val="001B69F2"/>
    <w:rsid w:val="00347640"/>
    <w:rsid w:val="00355674"/>
    <w:rsid w:val="007A75DD"/>
    <w:rsid w:val="007E4CCB"/>
    <w:rsid w:val="00E15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02205"/>
  <w15:chartTrackingRefBased/>
  <w15:docId w15:val="{8D9A1770-4898-4640-9231-5799B0A3A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69F2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75DD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7A75DD"/>
    <w:rPr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7A75DD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7A75D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安琪</dc:creator>
  <cp:keywords/>
  <dc:description/>
  <cp:lastModifiedBy>葛 安琪</cp:lastModifiedBy>
  <cp:revision>3</cp:revision>
  <dcterms:created xsi:type="dcterms:W3CDTF">2019-05-22T05:22:00Z</dcterms:created>
  <dcterms:modified xsi:type="dcterms:W3CDTF">2020-05-04T14:50:00Z</dcterms:modified>
</cp:coreProperties>
</file>