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680" w:type="dxa"/>
        <w:tblLook w:val="04A0" w:firstRow="1" w:lastRow="0" w:firstColumn="1" w:lastColumn="0" w:noHBand="0" w:noVBand="1"/>
      </w:tblPr>
      <w:tblGrid>
        <w:gridCol w:w="1504"/>
        <w:gridCol w:w="1682"/>
        <w:gridCol w:w="2153"/>
        <w:gridCol w:w="1712"/>
        <w:gridCol w:w="1589"/>
        <w:gridCol w:w="1520"/>
        <w:gridCol w:w="1520"/>
      </w:tblGrid>
      <w:tr w:rsidR="000D5FB6" w:rsidRPr="00C37064" w14:paraId="5ED7D755" w14:textId="77777777" w:rsidTr="00483D55">
        <w:trPr>
          <w:trHeight w:val="300"/>
        </w:trPr>
        <w:tc>
          <w:tcPr>
            <w:tcW w:w="86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1DE2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</w:rPr>
              <w:t>Supplementary table 1.</w:t>
            </w:r>
            <w:r w:rsidRPr="00C37064">
              <w:rPr>
                <w:rFonts w:ascii="Arial" w:eastAsia="Times New Roman" w:hAnsi="Arial" w:cs="Arial"/>
                <w:color w:val="000000"/>
              </w:rPr>
              <w:t xml:space="preserve"> NDEV protein levels in the exercise group by APOE4 </w:t>
            </w:r>
            <w:r>
              <w:rPr>
                <w:rFonts w:ascii="Arial" w:eastAsia="Times New Roman" w:hAnsi="Arial" w:cs="Arial"/>
                <w:color w:val="000000"/>
              </w:rPr>
              <w:t>s</w:t>
            </w:r>
            <w:r w:rsidRPr="00C37064">
              <w:rPr>
                <w:rFonts w:ascii="Arial" w:eastAsia="Times New Roman" w:hAnsi="Arial" w:cs="Arial"/>
                <w:color w:val="000000"/>
              </w:rPr>
              <w:t xml:space="preserve">tatus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3690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25E4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D5FB6" w:rsidRPr="00C37064" w14:paraId="4A6AC557" w14:textId="77777777" w:rsidTr="00483D55">
        <w:trPr>
          <w:trHeight w:val="290"/>
        </w:trPr>
        <w:tc>
          <w:tcPr>
            <w:tcW w:w="150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6CB64B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Analyte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A9A09A0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APOE4 status</w:t>
            </w:r>
          </w:p>
        </w:tc>
        <w:tc>
          <w:tcPr>
            <w:tcW w:w="21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7029AD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Visit</w:t>
            </w:r>
          </w:p>
        </w:tc>
        <w:tc>
          <w:tcPr>
            <w:tcW w:w="171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3FB90B7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Number of samples</w:t>
            </w:r>
          </w:p>
        </w:tc>
        <w:tc>
          <w:tcPr>
            <w:tcW w:w="158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04EB7F2C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Mean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  <w:vertAlign w:val="superscript"/>
              </w:rPr>
              <w:t xml:space="preserve">†         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(pg/mL)</w:t>
            </w:r>
          </w:p>
        </w:tc>
        <w:tc>
          <w:tcPr>
            <w:tcW w:w="30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786D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95% Confidence Interval</w:t>
            </w:r>
          </w:p>
        </w:tc>
      </w:tr>
      <w:tr w:rsidR="000D5FB6" w:rsidRPr="00C37064" w14:paraId="57A5D26E" w14:textId="77777777" w:rsidTr="00483D55">
        <w:trPr>
          <w:trHeight w:val="300"/>
        </w:trPr>
        <w:tc>
          <w:tcPr>
            <w:tcW w:w="15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2168F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C53EE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</w:p>
        </w:tc>
        <w:tc>
          <w:tcPr>
            <w:tcW w:w="2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09DB2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</w:p>
        </w:tc>
        <w:tc>
          <w:tcPr>
            <w:tcW w:w="171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2A82A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</w:p>
        </w:tc>
        <w:tc>
          <w:tcPr>
            <w:tcW w:w="158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E3F03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2CE1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Upper Bound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8071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</w:rPr>
              <w:t>Lower Bound</w:t>
            </w:r>
          </w:p>
        </w:tc>
      </w:tr>
      <w:tr w:rsidR="000D5FB6" w:rsidRPr="00C37064" w14:paraId="1B900229" w14:textId="77777777" w:rsidTr="00483D55">
        <w:trPr>
          <w:trHeight w:val="290"/>
        </w:trPr>
        <w:tc>
          <w:tcPr>
            <w:tcW w:w="15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6993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proBDNF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0588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Non-carriers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F77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F0C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379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131.93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7720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280.95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E341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-17.09</w:t>
            </w:r>
          </w:p>
        </w:tc>
      </w:tr>
      <w:tr w:rsidR="000D5FB6" w:rsidRPr="00C37064" w14:paraId="7B4B68EE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FA92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8F0D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5B5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4CD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9B5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185.23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40EB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293.48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614D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76.98</w:t>
            </w:r>
          </w:p>
        </w:tc>
      </w:tr>
      <w:tr w:rsidR="000D5FB6" w:rsidRPr="00C37064" w14:paraId="23375FA7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55BF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5BC9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C17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5B7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68A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165.89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EC3B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268.11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7EC0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63.67</w:t>
            </w:r>
          </w:p>
        </w:tc>
      </w:tr>
      <w:tr w:rsidR="000D5FB6" w:rsidRPr="00C37064" w14:paraId="4CED8BE4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D549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33DA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57B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64F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2F2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355.45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F5DE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516.04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2615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194.86</w:t>
            </w:r>
          </w:p>
        </w:tc>
      </w:tr>
      <w:tr w:rsidR="000D5FB6" w:rsidRPr="00C37064" w14:paraId="5A5C18B9" w14:textId="77777777" w:rsidTr="00483D55">
        <w:trPr>
          <w:trHeight w:val="290"/>
        </w:trPr>
        <w:tc>
          <w:tcPr>
            <w:tcW w:w="15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1C8DA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BDNF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272579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Non-carriers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797309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30110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0B3E1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3018.18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5B5B04C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4036.75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4DD408A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1999.60</w:t>
            </w:r>
          </w:p>
        </w:tc>
      </w:tr>
      <w:tr w:rsidR="000D5FB6" w:rsidRPr="00C37064" w14:paraId="3B758C59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D644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D917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71BA7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0AA72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BBEAD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5265.43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392D529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9245.15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1AC6108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1285.71</w:t>
            </w:r>
          </w:p>
        </w:tc>
      </w:tr>
      <w:tr w:rsidR="000D5FB6" w:rsidRPr="00C37064" w14:paraId="1749A4B5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602B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0F395F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CC793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525EE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0FF22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2842.15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03C89B8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3751.02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4203651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1933.27</w:t>
            </w:r>
          </w:p>
        </w:tc>
      </w:tr>
      <w:tr w:rsidR="000D5FB6" w:rsidRPr="00C37064" w14:paraId="310711A3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0719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1C24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963E1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D993B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056BC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4645.19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2404EBB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7603.65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6BD3A25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1686.74</w:t>
            </w:r>
          </w:p>
        </w:tc>
      </w:tr>
      <w:tr w:rsidR="000D5FB6" w:rsidRPr="00C37064" w14:paraId="6538AA5B" w14:textId="77777777" w:rsidTr="00483D55">
        <w:trPr>
          <w:trHeight w:val="290"/>
        </w:trPr>
        <w:tc>
          <w:tcPr>
            <w:tcW w:w="15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C58C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Humanin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6BDD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Non-carriers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71D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25D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B499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126.98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32C6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177.52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C342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76.43</w:t>
            </w:r>
          </w:p>
        </w:tc>
      </w:tr>
      <w:tr w:rsidR="000D5FB6" w:rsidRPr="00C37064" w14:paraId="49AB551E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C534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3AC0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3FB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5D3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706D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115.00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E2E8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159.55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D16A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70.45</w:t>
            </w:r>
          </w:p>
        </w:tc>
      </w:tr>
      <w:tr w:rsidR="000D5FB6" w:rsidRPr="00C37064" w14:paraId="2DE15E39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D462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A03D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Carriers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151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Baseline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05F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7244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120.77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6977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162.54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CD55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79.01</w:t>
            </w:r>
          </w:p>
        </w:tc>
      </w:tr>
      <w:tr w:rsidR="000D5FB6" w:rsidRPr="00C37064" w14:paraId="30EDCA93" w14:textId="77777777" w:rsidTr="00483D55">
        <w:trPr>
          <w:trHeight w:val="290"/>
        </w:trPr>
        <w:tc>
          <w:tcPr>
            <w:tcW w:w="15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86E9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7BEC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679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16-week outcome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74B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1F25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254.25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B8C8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374.44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A564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10205"/>
              </w:rPr>
            </w:pPr>
            <w:r w:rsidRPr="00C37064">
              <w:rPr>
                <w:rFonts w:ascii="Arial" w:eastAsia="Times New Roman" w:hAnsi="Arial" w:cs="Arial"/>
                <w:color w:val="010205"/>
              </w:rPr>
              <w:t>134.07</w:t>
            </w:r>
          </w:p>
        </w:tc>
      </w:tr>
      <w:tr w:rsidR="000D5FB6" w:rsidRPr="00C37064" w14:paraId="69861272" w14:textId="77777777" w:rsidTr="00483D55">
        <w:trPr>
          <w:trHeight w:val="340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33F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37064">
              <w:rPr>
                <w:rFonts w:ascii="Arial" w:eastAsia="Times New Roman" w:hAnsi="Arial" w:cs="Arial"/>
                <w:color w:val="000000"/>
                <w:vertAlign w:val="superscript"/>
              </w:rPr>
              <w:t xml:space="preserve">† </w:t>
            </w:r>
            <w:r w:rsidRPr="00C37064">
              <w:rPr>
                <w:rFonts w:ascii="Arial" w:eastAsia="Times New Roman" w:hAnsi="Arial" w:cs="Arial"/>
                <w:color w:val="000000"/>
              </w:rPr>
              <w:t xml:space="preserve">Estimated marginal means adjusted by age, sex, EV concentration and APOE </w:t>
            </w:r>
            <w:r>
              <w:rPr>
                <w:rFonts w:ascii="Arial" w:eastAsia="Times New Roman" w:hAnsi="Arial" w:cs="Arial"/>
                <w:color w:val="000000"/>
              </w:rPr>
              <w:t>s</w:t>
            </w:r>
            <w:r w:rsidRPr="00C37064">
              <w:rPr>
                <w:rFonts w:ascii="Arial" w:eastAsia="Times New Roman" w:hAnsi="Arial" w:cs="Arial"/>
                <w:color w:val="000000"/>
              </w:rPr>
              <w:t>tatus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0D9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BCDD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77E870A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2C0F7AE0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68E9C0F5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6A9C722F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0ED56698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2BCD8FD0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0812FA0E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5B0F963E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0003BA58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2A107213" w14:textId="77777777" w:rsidR="000D5FB6" w:rsidRDefault="000D5FB6" w:rsidP="000D5FB6">
      <w:pPr>
        <w:rPr>
          <w:rFonts w:ascii="Arial" w:hAnsi="Arial" w:cs="Arial"/>
          <w:b/>
          <w:bCs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45"/>
        <w:gridCol w:w="1255"/>
        <w:gridCol w:w="1150"/>
        <w:gridCol w:w="1358"/>
        <w:gridCol w:w="817"/>
        <w:gridCol w:w="1390"/>
        <w:gridCol w:w="1042"/>
        <w:gridCol w:w="1042"/>
        <w:gridCol w:w="1033"/>
        <w:gridCol w:w="1190"/>
        <w:gridCol w:w="567"/>
        <w:gridCol w:w="971"/>
      </w:tblGrid>
      <w:tr w:rsidR="000D5FB6" w:rsidRPr="00C37064" w14:paraId="6162128E" w14:textId="77777777" w:rsidTr="00483D55">
        <w:trPr>
          <w:trHeight w:val="290"/>
        </w:trPr>
        <w:tc>
          <w:tcPr>
            <w:tcW w:w="2248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50DE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lastRenderedPageBreak/>
              <w:t>Supplementary table 2.</w:t>
            </w: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Protein levels of putative exerkines in NDEV lysates 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B235E1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DED5E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BFF41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0366D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8D8D0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689C4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408CA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05D2C668" w14:textId="77777777" w:rsidTr="00483D55">
        <w:trPr>
          <w:trHeight w:val="290"/>
        </w:trPr>
        <w:tc>
          <w:tcPr>
            <w:tcW w:w="45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6EAA88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5290C7D2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Neuronal RNA expression (TPM)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4EA7C5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Randomization</w:t>
            </w:r>
          </w:p>
        </w:tc>
        <w:tc>
          <w:tcPr>
            <w:tcW w:w="53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86FA4C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Visit</w:t>
            </w:r>
          </w:p>
        </w:tc>
        <w:tc>
          <w:tcPr>
            <w:tcW w:w="32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83D0542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Number of samples</w:t>
            </w:r>
          </w:p>
        </w:tc>
        <w:tc>
          <w:tcPr>
            <w:tcW w:w="54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17FF920A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Mean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 xml:space="preserve">†† 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             (pg/mL or </w:t>
            </w:r>
            <w:r w:rsidRPr="00C3706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>ng/mL</w:t>
            </w: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)</w:t>
            </w:r>
          </w:p>
        </w:tc>
        <w:tc>
          <w:tcPr>
            <w:tcW w:w="7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5409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Confidence Interval</w:t>
            </w:r>
          </w:p>
        </w:tc>
        <w:tc>
          <w:tcPr>
            <w:tcW w:w="142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C546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Randomization*Visit Fixed Effects Test</w:t>
            </w:r>
          </w:p>
        </w:tc>
      </w:tr>
      <w:tr w:rsidR="000D5FB6" w:rsidRPr="00C37064" w14:paraId="3AD1EF1D" w14:textId="77777777" w:rsidTr="00483D55">
        <w:trPr>
          <w:trHeight w:val="315"/>
        </w:trPr>
        <w:tc>
          <w:tcPr>
            <w:tcW w:w="45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02122B3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0E0FFC7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16552D9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5CC3B56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32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5B1447B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54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340FDBB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E04E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Lower Bound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FF06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Upper Bound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7A13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Numerator df</w:t>
            </w: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0EBD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Denominator df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357D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F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CAAD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Significance</w:t>
            </w:r>
          </w:p>
        </w:tc>
      </w:tr>
      <w:tr w:rsidR="000D5FB6" w:rsidRPr="00C37064" w14:paraId="402AFF36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F078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Fractalkine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161CB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24.3 ± 3.8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1A41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06C8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F778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8D6F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127.6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AF39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81.98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F63A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173.23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F1DA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0EED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63.9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E59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0.655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03EE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0.42</w:t>
            </w:r>
          </w:p>
        </w:tc>
      </w:tr>
      <w:tr w:rsidR="000D5FB6" w:rsidRPr="00C37064" w14:paraId="5E897F7B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C8D90D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DFB246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6AFA2F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C803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0136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42FB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87.55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6E07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43.69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DE11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131.41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006B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D9303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DA45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69E0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4591F65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BEC851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BB9F94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BF3C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4DA5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9E1E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D072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65.07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85D0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21.81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4B02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108.32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78CC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FC33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125E4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780E7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854570D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A163AB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1D81E5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B115DA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2AC4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80D1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BEBE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50.75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5B2C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8E03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98.12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ED9A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19C10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CDFF7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8CB83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51500BBF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169C6E4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Fatty acid binding protein 3 (FABP3)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A408559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15.4 ± 0.8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848671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CA7F3A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23B827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0091AE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400.88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859B33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218.47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43CE74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583.3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F822FC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07048C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77.95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EA4BF7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0.281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15191B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0.6</w:t>
            </w:r>
          </w:p>
        </w:tc>
      </w:tr>
      <w:tr w:rsidR="000D5FB6" w:rsidRPr="00C37064" w14:paraId="2A035B51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6DF784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616FA9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A992E4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19234E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105A37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05DFD7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362.3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0D20FF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194.55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5BAED4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530.04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F2E0E1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4DE93E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9DBFDE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7A82E4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67336769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DD2F4E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10986B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582546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3EBD9A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A0A3E8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60E815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340.74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58593F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177.04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08A5A0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504.44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6AB81B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C9C7A3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A0A3C7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5BDA36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5449ECD8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A1306A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6F40B6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B65CE6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BACEFE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47D707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B50CB4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397.93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592CC7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214.95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BBAC62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580.9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74F8BC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1B0FB3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DA2959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150D00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6EF0D7DC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FF2C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FNDC5/Irisin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2CEF6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13.1 ± 2.8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A6C1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1751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5B8D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FEC0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4831.18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E10D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2644.17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A166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7018.17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B1E2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08DB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61.8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A881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0.294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4B56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0.59</w:t>
            </w:r>
          </w:p>
        </w:tc>
      </w:tr>
      <w:tr w:rsidR="000D5FB6" w:rsidRPr="00C37064" w14:paraId="0BA98D05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895F4C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BDC58D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F486B0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E8CE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FB3D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3DF2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2373.75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3D78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745.57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FDDA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4601.92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870A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63D44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90C94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4706B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6B1ADA6A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293AB9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62BAC1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579C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C765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EAC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2969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4279.87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888A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2294.31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E7DE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6265.43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0D29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BFC97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611DB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7F91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23868A49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039FB2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B65280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2BDE0C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5E02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6180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4DB2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3100.52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81E6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901.01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2B72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5300.03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8F7F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D530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762BA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346FA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60B54156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7B73E57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Follistatin-like 1 protein (FSTL-1)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836E2FE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12.9 ± 3.3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CAEFF5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085A67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250B7A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DA1EB3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202763.42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7C87DC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96341.15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18D55D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309185.68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622F53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6253BB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40.26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D705F9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1.08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B10706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0.31</w:t>
            </w:r>
          </w:p>
        </w:tc>
      </w:tr>
      <w:tr w:rsidR="000D5FB6" w:rsidRPr="00C37064" w14:paraId="23035423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986E3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6C9E68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A9D0CF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606AC8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9169B1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349144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133786.86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59BCDD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30145.4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534C07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237428.32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3C79B3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B9BA4D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D0EB32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7FCA99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03E99BD4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1BF785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97963B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0F3852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948E87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D09E96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04BFC2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110765.42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E1563A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2565.36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59D136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218965.48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5FE908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1FA6F7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F940B5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D82F47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5E1C5288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40BCDA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3DCB3D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4EC1FD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18E41A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97ADAD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9299B0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102640.18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C2E502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-7811.25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7C61A4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213091.62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5EAC00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9D69DA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96AA49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B3868E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217C0AB1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7209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Osteonectin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A445A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3.6 ± 0.7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D288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7C7B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56BB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1C96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8.79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78B2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-49.87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1DC6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67.44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19D6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082F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94.58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CEB9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1.57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6B99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0.21</w:t>
            </w:r>
          </w:p>
        </w:tc>
      </w:tr>
      <w:tr w:rsidR="000D5FB6" w:rsidRPr="00C37064" w14:paraId="01CEA79B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B2DA9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E78350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49768E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EFB3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9574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561B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4.82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32C3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-54.5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3CEF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64.14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787D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2055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2A43C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340EE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45659170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000A12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3341A3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E528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0AE6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F897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8C71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-2.28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972D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-57.75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6E37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53.2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12BC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8C862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C2AB3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ED95D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6CFF516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489488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1B16BB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E7F310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91E6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F669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FE2F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67.83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3AA7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4.69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0B8E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130.97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17B9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E0566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1FBD6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71C2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60C3B039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62FA1C9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Osteocrin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026BCC5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3.5 ± 2.5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924A01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D1E79F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53A740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E82862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232.01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061CDA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139.18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31A615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324.84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6154E3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A66D81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33.41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67BEB9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B0959B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0.74</w:t>
            </w:r>
          </w:p>
        </w:tc>
      </w:tr>
      <w:tr w:rsidR="000D5FB6" w:rsidRPr="00C37064" w14:paraId="06D9B532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E4C668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406317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CA5908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6A772F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0F3918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B23C42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168.44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6292F2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81.31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5022E2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255.57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FB253B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7430F8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2B7FC7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75D718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04395D64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909058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A25AEA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2AA601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D350BE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716639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0F6E34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112.4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A79213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23.14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3FAE97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201.66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BDBFE1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1B0B2B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2C497D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B01843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01970383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7C0761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D7FCD2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AEE988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E5F405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733879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EE5AB1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64.79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BE12EC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-25.73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8CD571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155.32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8923D4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D44E02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657DD1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3CA43C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1A0CB0B2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E606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Interleukin-15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42E06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3.4 ± 1.4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677C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DFC7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C102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5037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1.93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378E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2DD8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3.84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8B40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EFDF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68.61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1672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0655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0.76</w:t>
            </w:r>
          </w:p>
        </w:tc>
      </w:tr>
      <w:tr w:rsidR="000D5FB6" w:rsidRPr="00C37064" w14:paraId="182EABFF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3E35A5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40D352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9BD4E6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647B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955E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22BE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1.26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B2FB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-0.59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2171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C62D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970C7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880D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3D6A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609398B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1891B9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3F56F4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A48A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1734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F368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B3EB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2E23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DB7C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3.36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0AFB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2496A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72EFD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284B0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8D69C03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AF148A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57D59F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F0C85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1D41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2828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708E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E64A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-1.68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864D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2.29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13D7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08C6C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7E4EC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61BD5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3993C09B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1C2BEC9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Myostatin 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C1F4978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1.3 ± 0.1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75275C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17D56C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0777B1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2BB11E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939.52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DAB9DD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184.36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BD24A4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1694.67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D780FC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201656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94.78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A9B4D9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1.27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2FDB19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0.26</w:t>
            </w:r>
          </w:p>
        </w:tc>
      </w:tr>
      <w:tr w:rsidR="000D5FB6" w:rsidRPr="00C37064" w14:paraId="607890EE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450DBB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D09DA6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E0CF3B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1EF94B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F282DE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374F9F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111.91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9A546E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-621.56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49ECAA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845.38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AD1AA0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875D42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B5963D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F58105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55CFBEB9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C5CEFC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468502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0D8E43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BB7838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A3D5CF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F24F71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-36.37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8288C4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-736.42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699F52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663.69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B5EBAF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C36D7C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F004BB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965EA0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0EC58A85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DD4914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D5407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6178EA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0C903D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AA476F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275B0B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-25.38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809FA8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-813.27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1DE06C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762.52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DB60CE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C19DE3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76FF90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DB1F30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21236A46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FD98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Apelin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8AEEA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0.3 ± 0.2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B1A8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6815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DCD7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F16C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7463.84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AC3D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1505.38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8C5C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13422.3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7807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818A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36.99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71DE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21EC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0.83</w:t>
            </w:r>
          </w:p>
        </w:tc>
      </w:tr>
      <w:tr w:rsidR="000D5FB6" w:rsidRPr="00C37064" w14:paraId="74B6DDA3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6B0B8D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AF55B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578FA6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ABA2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42C5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57B4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4865.52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6B70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-650.66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71F9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10381.69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2C9B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1D7ED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557D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6DA05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4A7112EE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6619EA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A10C1B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3664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7E73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397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33F7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5766.9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65D8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132.88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F88D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11400.91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291A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A934F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21DE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22FD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0B896FEB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EF0228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D698EB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5954ED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D41D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41C3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A4F1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2183.91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9876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-4001.79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CC7C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8369.6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9B23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7421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F898D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CE993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4D489F99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329730B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Oncostatin M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D357622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0.1 ± 0.0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701EE6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023258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F62A207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5EEAA0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44.22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FFEA7C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13.29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778B06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75.14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C14312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DAEF89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89.53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C848F8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482141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0.59</w:t>
            </w:r>
          </w:p>
        </w:tc>
      </w:tr>
      <w:tr w:rsidR="000D5FB6" w:rsidRPr="00C37064" w14:paraId="30739BD5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61F9F1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6277F3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4821A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E3F876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63ACA7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8772DA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15.97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F1F060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-12.35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4373AB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44.28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5D5830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B11AFD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093995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96E1DA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4F76F804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E2DF4E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418F01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BBEDE8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46C6BF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E75B05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3FA4DB3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22.07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48394EF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-6.79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6F5648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50.93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F1F32E4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AF01B1D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84CE98C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9A87AA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6627231E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215A21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2F7669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8280885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2DBC9B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4D5F41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6F0270F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9.55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BB5C186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-22.17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16CE184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41.27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B85690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81A1AB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2C7F9FBF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37201DE1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48E260EE" w14:textId="77777777" w:rsidTr="00483D55">
        <w:trPr>
          <w:trHeight w:val="280"/>
        </w:trPr>
        <w:tc>
          <w:tcPr>
            <w:tcW w:w="45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67B22B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Erythropoeitin</w:t>
            </w:r>
          </w:p>
        </w:tc>
        <w:tc>
          <w:tcPr>
            <w:tcW w:w="49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CEED69D" w14:textId="77777777" w:rsidR="000D5FB6" w:rsidRPr="00C37064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0.1 ± 0.0</w:t>
            </w: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C179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Control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2759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60B5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E724E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862.12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408C8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482.82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1B09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1241.42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0FCE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22405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43.39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CBD52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79CAC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0.65</w:t>
            </w:r>
          </w:p>
        </w:tc>
      </w:tr>
      <w:tr w:rsidR="000D5FB6" w:rsidRPr="00C37064" w14:paraId="741B1EFF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FAD5A6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87240B8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298CC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9FE5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F1FD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5DCA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639.96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E4F61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282.48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800E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997.43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65389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F9786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4A09B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24B9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1CA5CDD6" w14:textId="77777777" w:rsidTr="00483D55">
        <w:trPr>
          <w:trHeight w:val="280"/>
        </w:trPr>
        <w:tc>
          <w:tcPr>
            <w:tcW w:w="45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F81049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398DFC2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ACCC7F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Exercise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0ABF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Baseline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317E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23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7B5B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881.76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39A1B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493.26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BC91D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1270.27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F261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42D6C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F5A8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FF1A3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2CD00CF9" w14:textId="77777777" w:rsidTr="00483D55">
        <w:trPr>
          <w:trHeight w:val="290"/>
        </w:trPr>
        <w:tc>
          <w:tcPr>
            <w:tcW w:w="45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1FD6597E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9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D340CF0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5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50E14F0B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EA23C93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16-week outcome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FABC9A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E223AB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826.57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322424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374.42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8A14760" w14:textId="77777777" w:rsidR="000D5FB6" w:rsidRPr="00C37064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1278.72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E3C26F6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AF733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E432F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83FEBA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C37064" w14:paraId="5301D4DD" w14:textId="77777777" w:rsidTr="00483D55">
        <w:trPr>
          <w:trHeight w:val="330"/>
        </w:trPr>
        <w:tc>
          <w:tcPr>
            <w:tcW w:w="224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E796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</w:rPr>
              <w:t xml:space="preserve">† </w:t>
            </w: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Nucleotide transcripts per million (TPM) data extracted from The Human Protein Atlas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47987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6F55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5836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7D348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12574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6CB1A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A76F1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C37064" w14:paraId="4257EDA0" w14:textId="77777777" w:rsidTr="00483D55">
        <w:trPr>
          <w:trHeight w:val="330"/>
        </w:trPr>
        <w:tc>
          <w:tcPr>
            <w:tcW w:w="224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00FE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</w:rPr>
              <w:t xml:space="preserve">†† </w:t>
            </w:r>
            <w:r w:rsidRPr="00C3706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Estimated marginal means adjusted by age, sex, EV concentration and APOE status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F0729" w14:textId="77777777" w:rsidR="000D5FB6" w:rsidRPr="00C37064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25522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8DDC2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0353F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75639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3CC96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C550F" w14:textId="77777777" w:rsidR="000D5FB6" w:rsidRPr="00C37064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</w:tbl>
    <w:p w14:paraId="4243F069" w14:textId="77777777" w:rsidR="000D5FB6" w:rsidRDefault="000D5FB6" w:rsidP="000D5FB6">
      <w:pPr>
        <w:rPr>
          <w:rFonts w:ascii="Arial" w:hAnsi="Arial" w:cs="Arial"/>
          <w:b/>
          <w:bCs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00"/>
        <w:gridCol w:w="1024"/>
        <w:gridCol w:w="1096"/>
        <w:gridCol w:w="757"/>
        <w:gridCol w:w="1065"/>
        <w:gridCol w:w="1021"/>
        <w:gridCol w:w="1099"/>
        <w:gridCol w:w="765"/>
        <w:gridCol w:w="1078"/>
        <w:gridCol w:w="1032"/>
        <w:gridCol w:w="1182"/>
        <w:gridCol w:w="765"/>
        <w:gridCol w:w="1076"/>
      </w:tblGrid>
      <w:tr w:rsidR="000D5FB6" w:rsidRPr="00DF612F" w14:paraId="253CF96B" w14:textId="77777777" w:rsidTr="00483D55">
        <w:trPr>
          <w:trHeight w:val="290"/>
        </w:trPr>
        <w:tc>
          <w:tcPr>
            <w:tcW w:w="2725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ACB7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Supplementary table 3.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Correlations between analyte levels in NDEVs at baseline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BFCC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D3DC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6D87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B7F1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8374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C950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DF612F" w14:paraId="48E125F2" w14:textId="77777777" w:rsidTr="00483D55">
        <w:trPr>
          <w:trHeight w:val="300"/>
        </w:trPr>
        <w:tc>
          <w:tcPr>
            <w:tcW w:w="38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393E3C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614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2155EC3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</w:tr>
      <w:tr w:rsidR="000D5FB6" w:rsidRPr="00DF612F" w14:paraId="3D9BABB2" w14:textId="77777777" w:rsidTr="00483D55">
        <w:trPr>
          <w:trHeight w:val="300"/>
        </w:trPr>
        <w:tc>
          <w:tcPr>
            <w:tcW w:w="38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799D3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521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4911AD3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proBDNF</w:t>
            </w:r>
          </w:p>
        </w:tc>
        <w:tc>
          <w:tcPr>
            <w:tcW w:w="1528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14:paraId="5DBEF44F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BDNF</w:t>
            </w:r>
          </w:p>
        </w:tc>
        <w:tc>
          <w:tcPr>
            <w:tcW w:w="156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1AF4FF9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Humanin</w:t>
            </w:r>
          </w:p>
        </w:tc>
      </w:tr>
      <w:tr w:rsidR="000D5FB6" w:rsidRPr="00DF612F" w14:paraId="23DECA6B" w14:textId="77777777" w:rsidTr="00483D55">
        <w:trPr>
          <w:trHeight w:val="350"/>
        </w:trPr>
        <w:tc>
          <w:tcPr>
            <w:tcW w:w="38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1693E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4ACE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B002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19BE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6CE8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78EC4B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B1CD9D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CDD427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F4C1F7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F9CF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50133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BE31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3898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</w:tr>
      <w:tr w:rsidR="000D5FB6" w:rsidRPr="00DF612F" w14:paraId="4AF44F4C" w14:textId="77777777" w:rsidTr="00483D55">
        <w:trPr>
          <w:trHeight w:val="280"/>
        </w:trPr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3952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BDNF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DF7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FE6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-0.07 to 0.38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245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0.14876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C13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78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757FB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B1868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834E1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57F97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F32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B2C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72C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F06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2BDB99A0" w14:textId="77777777" w:rsidTr="00483D55">
        <w:trPr>
          <w:trHeight w:val="280"/>
        </w:trPr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F313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Humanin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D8E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B85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0.29 to 0.64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BCF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0.00001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538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1E293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1F38E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-0.07 to 0.39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D6082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0.14665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036FB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77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D95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A81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1B4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5C3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573696E1" w14:textId="77777777" w:rsidTr="00483D55">
        <w:trPr>
          <w:trHeight w:val="290"/>
        </w:trPr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15B5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 xml:space="preserve">Irisin 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974F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0.16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809B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-0.11 to 0.40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93B8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0.22948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D445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61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C13B47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0.47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AFE300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0.26 to 0.66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485B31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0.00009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8337F4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63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7649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0.27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A065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0.02 to 0.50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1EE2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0.03628</w:t>
            </w:r>
          </w:p>
        </w:tc>
        <w:tc>
          <w:tcPr>
            <w:tcW w:w="4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A30F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61</w:t>
            </w:r>
          </w:p>
        </w:tc>
      </w:tr>
      <w:tr w:rsidR="000D5FB6" w:rsidRPr="00DF612F" w14:paraId="5204D9CE" w14:textId="77777777" w:rsidTr="00483D55">
        <w:trPr>
          <w:trHeight w:val="330"/>
        </w:trPr>
        <w:tc>
          <w:tcPr>
            <w:tcW w:w="7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1352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</w:rPr>
              <w:t xml:space="preserve">† 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Confidence interval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2BF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BA9D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D3A1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A2F9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225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556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E6B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526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BFB7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8CD9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319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1E938784" w14:textId="77777777" w:rsidTr="00483D55">
        <w:trPr>
          <w:trHeight w:val="280"/>
        </w:trPr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8D2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 redundant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D86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9D7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F68F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B05A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55D2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2D10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7523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8DA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B9D2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A70D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57A5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181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0BEE9BED" w14:textId="77777777" w:rsidTr="00483D55">
        <w:trPr>
          <w:trHeight w:val="280"/>
        </w:trPr>
        <w:tc>
          <w:tcPr>
            <w:tcW w:w="190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9B0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Correlations with P values in bold are statistically significant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781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0F2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F382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AB0D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EFF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5D5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3890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B13F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</w:tbl>
    <w:p w14:paraId="5BE08500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4F5B29CA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775F0D96" w14:textId="77777777" w:rsidR="000D5FB6" w:rsidRDefault="000D5FB6" w:rsidP="000D5FB6">
      <w:pPr>
        <w:rPr>
          <w:rFonts w:ascii="Arial" w:hAnsi="Arial" w:cs="Arial"/>
          <w:b/>
          <w:bCs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28"/>
        <w:gridCol w:w="1066"/>
        <w:gridCol w:w="1140"/>
        <w:gridCol w:w="762"/>
        <w:gridCol w:w="1109"/>
        <w:gridCol w:w="1065"/>
        <w:gridCol w:w="1140"/>
        <w:gridCol w:w="770"/>
        <w:gridCol w:w="1086"/>
        <w:gridCol w:w="1039"/>
        <w:gridCol w:w="1102"/>
        <w:gridCol w:w="770"/>
        <w:gridCol w:w="1083"/>
      </w:tblGrid>
      <w:tr w:rsidR="000D5FB6" w:rsidRPr="00DF612F" w14:paraId="6B9E7927" w14:textId="77777777" w:rsidTr="00483D55">
        <w:trPr>
          <w:trHeight w:val="290"/>
        </w:trPr>
        <w:tc>
          <w:tcPr>
            <w:tcW w:w="2743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9203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lastRenderedPageBreak/>
              <w:t>Supplementary table 4.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Correlations between analyte levels in NDEVs at 16-week outcome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5A70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5E1E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9433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5B54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86C7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6CF6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DF612F" w14:paraId="00E57CC9" w14:textId="77777777" w:rsidTr="00483D55">
        <w:trPr>
          <w:trHeight w:val="290"/>
        </w:trPr>
        <w:tc>
          <w:tcPr>
            <w:tcW w:w="5000" w:type="pct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9AC0D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>Control group</w:t>
            </w:r>
          </w:p>
        </w:tc>
      </w:tr>
      <w:tr w:rsidR="000D5FB6" w:rsidRPr="00DF612F" w14:paraId="60CABF3F" w14:textId="77777777" w:rsidTr="00483D55">
        <w:trPr>
          <w:trHeight w:val="300"/>
        </w:trPr>
        <w:tc>
          <w:tcPr>
            <w:tcW w:w="31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F0DBB8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681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92A2497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</w:tr>
      <w:tr w:rsidR="000D5FB6" w:rsidRPr="00DF612F" w14:paraId="3225DA68" w14:textId="77777777" w:rsidTr="00483D55">
        <w:trPr>
          <w:trHeight w:val="300"/>
        </w:trPr>
        <w:tc>
          <w:tcPr>
            <w:tcW w:w="3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17C09B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573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344E9A6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proBDNF</w:t>
            </w:r>
          </w:p>
        </w:tc>
        <w:tc>
          <w:tcPr>
            <w:tcW w:w="1567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14:paraId="35C4825C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BDNF</w:t>
            </w:r>
          </w:p>
        </w:tc>
        <w:tc>
          <w:tcPr>
            <w:tcW w:w="154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EC9E368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Humanin</w:t>
            </w:r>
          </w:p>
        </w:tc>
      </w:tr>
      <w:tr w:rsidR="000D5FB6" w:rsidRPr="00DF612F" w14:paraId="76E3A57A" w14:textId="77777777" w:rsidTr="00483D55">
        <w:trPr>
          <w:trHeight w:val="350"/>
        </w:trPr>
        <w:tc>
          <w:tcPr>
            <w:tcW w:w="3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38A883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5968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CE3C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C2E1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1743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9E5050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1FDBDB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E64422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74BC37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6083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50B7B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632B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3954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</w:tr>
      <w:tr w:rsidR="000D5FB6" w:rsidRPr="00DF612F" w14:paraId="4F4E4048" w14:textId="77777777" w:rsidTr="00483D55">
        <w:trPr>
          <w:trHeight w:val="280"/>
        </w:trPr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38D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BDNF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BCA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ABD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-0.10 to 0.49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0D2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0.16701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3D2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43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9CF2A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154AD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E48B4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BFB16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A67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17B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991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66A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4196574B" w14:textId="77777777" w:rsidTr="00483D55">
        <w:trPr>
          <w:trHeight w:val="280"/>
        </w:trPr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FBF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Humanin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55E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301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0.16 to 0.70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287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0.00336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40F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77EE2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F7AD9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-0.06 to 0.57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CAB9B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0.08379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438F1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A85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1D6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69B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140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141791FF" w14:textId="77777777" w:rsidTr="00483D55">
        <w:trPr>
          <w:trHeight w:val="290"/>
        </w:trPr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FBBE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 xml:space="preserve">Irisin 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56B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CDD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-0.13 to 0.51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F09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0.21048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C21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4717F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700A8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0.14 to 0.68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750605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0.00518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8CC32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3E9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83D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0.15 to 0.72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DC0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0.00533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5F4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31</w:t>
            </w:r>
          </w:p>
        </w:tc>
      </w:tr>
      <w:tr w:rsidR="000D5FB6" w:rsidRPr="00DF612F" w14:paraId="67D419F4" w14:textId="77777777" w:rsidTr="00483D55">
        <w:trPr>
          <w:trHeight w:val="290"/>
        </w:trPr>
        <w:tc>
          <w:tcPr>
            <w:tcW w:w="5000" w:type="pct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489DA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>Exercise group</w:t>
            </w:r>
          </w:p>
        </w:tc>
      </w:tr>
      <w:tr w:rsidR="000D5FB6" w:rsidRPr="00DF612F" w14:paraId="122D897B" w14:textId="77777777" w:rsidTr="00483D55">
        <w:trPr>
          <w:trHeight w:val="300"/>
        </w:trPr>
        <w:tc>
          <w:tcPr>
            <w:tcW w:w="31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F49821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681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87D18CF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</w:tr>
      <w:tr w:rsidR="000D5FB6" w:rsidRPr="00DF612F" w14:paraId="2EFAD359" w14:textId="77777777" w:rsidTr="00483D55">
        <w:trPr>
          <w:trHeight w:val="300"/>
        </w:trPr>
        <w:tc>
          <w:tcPr>
            <w:tcW w:w="3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FFE3B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573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ECFA784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proBDNF</w:t>
            </w:r>
          </w:p>
        </w:tc>
        <w:tc>
          <w:tcPr>
            <w:tcW w:w="1567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14:paraId="6F5A4A18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BDNF</w:t>
            </w:r>
          </w:p>
        </w:tc>
        <w:tc>
          <w:tcPr>
            <w:tcW w:w="154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5D95E12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Humanin</w:t>
            </w:r>
          </w:p>
        </w:tc>
      </w:tr>
      <w:tr w:rsidR="000D5FB6" w:rsidRPr="00DF612F" w14:paraId="79855870" w14:textId="77777777" w:rsidTr="00483D55">
        <w:trPr>
          <w:trHeight w:val="350"/>
        </w:trPr>
        <w:tc>
          <w:tcPr>
            <w:tcW w:w="3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8ACC1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417C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1C29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37173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42B02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FB2CA9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912B4A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DAA6F6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E805D0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D4ED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7BAD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7D7A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8B35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</w:tr>
      <w:tr w:rsidR="000D5FB6" w:rsidRPr="00DF612F" w14:paraId="633544C5" w14:textId="77777777" w:rsidTr="00483D55">
        <w:trPr>
          <w:trHeight w:val="280"/>
        </w:trPr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AB3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BDNF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020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893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-0.43 to 0.24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693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0.53556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039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C41ED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E0B7C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F6858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6CCBF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2A7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A9C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B26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BA7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43B58CC8" w14:textId="77777777" w:rsidTr="00483D55">
        <w:trPr>
          <w:trHeight w:val="280"/>
        </w:trPr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210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Humanin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76E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D9A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0.01 to 0.65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E18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0.03823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1BC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7DDD4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9E098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-0.06 to 0.61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DFCCF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0.08368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C6180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ECF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3F9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292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883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0E7FCB54" w14:textId="77777777" w:rsidTr="00483D55">
        <w:trPr>
          <w:trHeight w:val="290"/>
        </w:trPr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6B69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 xml:space="preserve">Irisin 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781D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CFDC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-0.38 to 0.38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0B20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0.98580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B991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29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BCD685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0.63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229A39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0.33 to 0.81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27659C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0.00025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15E494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D446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0.67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591E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0.38 to 0.85</w:t>
            </w:r>
          </w:p>
        </w:tc>
        <w:tc>
          <w:tcPr>
            <w:tcW w:w="2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A77F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0.00017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9626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26</w:t>
            </w:r>
          </w:p>
        </w:tc>
      </w:tr>
      <w:tr w:rsidR="000D5FB6" w:rsidRPr="00DF612F" w14:paraId="4E45C231" w14:textId="77777777" w:rsidTr="00483D55">
        <w:trPr>
          <w:trHeight w:val="330"/>
        </w:trPr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0FC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</w:rPr>
              <w:t xml:space="preserve">† 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Confidence interval 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5E2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C65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5B03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66A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98A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971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C43F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6BC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37F7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B89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C1F0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7283B9D9" w14:textId="77777777" w:rsidTr="00483D55">
        <w:trPr>
          <w:trHeight w:val="280"/>
        </w:trPr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BFD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 redundant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A15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131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4C8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915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9C6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689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496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72E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894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FFF9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EBB7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0AD32856" w14:textId="77777777" w:rsidTr="00483D55">
        <w:trPr>
          <w:trHeight w:val="280"/>
        </w:trPr>
        <w:tc>
          <w:tcPr>
            <w:tcW w:w="189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A91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Correlations with P values in bold are statistically significant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1A3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A785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81D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FDE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71B9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8D0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9EE1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0211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</w:tbl>
    <w:p w14:paraId="61BF1CC5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7BBF8DE0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7EB2C22F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2AD07000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19656B45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62D1038A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0781BE4C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176E1213" w14:textId="77777777" w:rsidR="000D5FB6" w:rsidRDefault="000D5FB6" w:rsidP="000D5FB6">
      <w:pPr>
        <w:rPr>
          <w:rFonts w:ascii="Arial" w:hAnsi="Arial" w:cs="Arial"/>
          <w:b/>
          <w:bCs/>
        </w:rPr>
      </w:pPr>
    </w:p>
    <w:p w14:paraId="74B819AC" w14:textId="77777777" w:rsidR="000D5FB6" w:rsidRDefault="000D5FB6" w:rsidP="000D5FB6">
      <w:pPr>
        <w:rPr>
          <w:rFonts w:ascii="Arial" w:hAnsi="Arial" w:cs="Arial"/>
          <w:b/>
          <w:bCs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28"/>
        <w:gridCol w:w="1058"/>
        <w:gridCol w:w="1135"/>
        <w:gridCol w:w="765"/>
        <w:gridCol w:w="1102"/>
        <w:gridCol w:w="1058"/>
        <w:gridCol w:w="1135"/>
        <w:gridCol w:w="765"/>
        <w:gridCol w:w="1104"/>
        <w:gridCol w:w="1045"/>
        <w:gridCol w:w="1104"/>
        <w:gridCol w:w="772"/>
        <w:gridCol w:w="1089"/>
      </w:tblGrid>
      <w:tr w:rsidR="000D5FB6" w:rsidRPr="00DF612F" w14:paraId="21C370E8" w14:textId="77777777" w:rsidTr="00483D55">
        <w:trPr>
          <w:trHeight w:val="290"/>
        </w:trPr>
        <w:tc>
          <w:tcPr>
            <w:tcW w:w="3453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DD33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lastRenderedPageBreak/>
              <w:t>Supplementary table 5.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Correlations between analyte level changes in NDEVs from baseline to 16-week outcome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CEF5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7FC2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1730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7C8E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0D5FB6" w:rsidRPr="00DF612F" w14:paraId="66206D86" w14:textId="77777777" w:rsidTr="00483D55">
        <w:trPr>
          <w:trHeight w:val="290"/>
        </w:trPr>
        <w:tc>
          <w:tcPr>
            <w:tcW w:w="5000" w:type="pct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CF3B3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>Control group</w:t>
            </w:r>
          </w:p>
        </w:tc>
      </w:tr>
      <w:tr w:rsidR="000D5FB6" w:rsidRPr="00DF612F" w14:paraId="180D8E06" w14:textId="77777777" w:rsidTr="00483D55">
        <w:trPr>
          <w:trHeight w:val="300"/>
        </w:trPr>
        <w:tc>
          <w:tcPr>
            <w:tcW w:w="32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1689C5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680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CB0071C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</w:tr>
      <w:tr w:rsidR="000D5FB6" w:rsidRPr="00DF612F" w14:paraId="13F19A16" w14:textId="77777777" w:rsidTr="00483D55">
        <w:trPr>
          <w:trHeight w:val="300"/>
        </w:trPr>
        <w:tc>
          <w:tcPr>
            <w:tcW w:w="3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0E2F4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566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A38B259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proBDNF</w:t>
            </w:r>
          </w:p>
        </w:tc>
        <w:tc>
          <w:tcPr>
            <w:tcW w:w="1566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14:paraId="7C1EEE53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BDNF</w:t>
            </w:r>
          </w:p>
        </w:tc>
        <w:tc>
          <w:tcPr>
            <w:tcW w:w="1547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9A9D8DE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Humanin</w:t>
            </w:r>
          </w:p>
        </w:tc>
      </w:tr>
      <w:tr w:rsidR="000D5FB6" w:rsidRPr="00DF612F" w14:paraId="555939E6" w14:textId="77777777" w:rsidTr="00483D55">
        <w:trPr>
          <w:trHeight w:val="350"/>
        </w:trPr>
        <w:tc>
          <w:tcPr>
            <w:tcW w:w="3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B104E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4D8C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CDDC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4D77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A9E4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78831BD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EE8EED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920478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66535E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19E4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309C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BD3C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8CFD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</w:tr>
      <w:tr w:rsidR="000D5FB6" w:rsidRPr="00DF612F" w14:paraId="5E126200" w14:textId="77777777" w:rsidTr="00483D55">
        <w:trPr>
          <w:trHeight w:val="280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168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BDNF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268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11A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-0.01 to 0.63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9F2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0.04750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0A7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7F3D6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63195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CF192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05008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061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F37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4A5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B0B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2A807B47" w14:textId="77777777" w:rsidTr="00483D55">
        <w:trPr>
          <w:trHeight w:val="280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8E3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Humanin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A34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D53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-0.41 to 0.39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D52E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0.94582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FC6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D6128D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9283D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-0.10 to 0.63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D92E8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0.11886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DB570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5FE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31D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9D3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133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3E46955B" w14:textId="77777777" w:rsidTr="00483D55">
        <w:trPr>
          <w:trHeight w:val="290"/>
        </w:trPr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06192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 xml:space="preserve">Irisin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B62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A67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-0.34 to 0.49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361F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0.65661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10F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63951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75A960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0.07 to 0.73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395C4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0.01929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953D2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A73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66C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-0.22 to 0.62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290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0.27312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968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21</w:t>
            </w:r>
          </w:p>
        </w:tc>
      </w:tr>
      <w:tr w:rsidR="000D5FB6" w:rsidRPr="00DF612F" w14:paraId="0D6060B7" w14:textId="77777777" w:rsidTr="00483D55">
        <w:trPr>
          <w:trHeight w:val="290"/>
        </w:trPr>
        <w:tc>
          <w:tcPr>
            <w:tcW w:w="5000" w:type="pct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DC9582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>Exercise group</w:t>
            </w:r>
          </w:p>
        </w:tc>
      </w:tr>
      <w:tr w:rsidR="000D5FB6" w:rsidRPr="00DF612F" w14:paraId="655A8824" w14:textId="77777777" w:rsidTr="00483D55">
        <w:trPr>
          <w:trHeight w:val="300"/>
        </w:trPr>
        <w:tc>
          <w:tcPr>
            <w:tcW w:w="32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6B00B5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680" w:type="pct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506EA62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Analyte</w:t>
            </w:r>
          </w:p>
        </w:tc>
      </w:tr>
      <w:tr w:rsidR="000D5FB6" w:rsidRPr="00DF612F" w14:paraId="36D088BC" w14:textId="77777777" w:rsidTr="00483D55">
        <w:trPr>
          <w:trHeight w:val="300"/>
        </w:trPr>
        <w:tc>
          <w:tcPr>
            <w:tcW w:w="3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25C56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566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D134269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proBDNF</w:t>
            </w:r>
          </w:p>
        </w:tc>
        <w:tc>
          <w:tcPr>
            <w:tcW w:w="1566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14:paraId="36E773E3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BDNF</w:t>
            </w:r>
          </w:p>
        </w:tc>
        <w:tc>
          <w:tcPr>
            <w:tcW w:w="1547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85598B7" w14:textId="77777777" w:rsidR="000D5FB6" w:rsidRPr="00DF612F" w:rsidRDefault="000D5FB6" w:rsidP="00483D55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Humanin</w:t>
            </w:r>
          </w:p>
        </w:tc>
      </w:tr>
      <w:tr w:rsidR="000D5FB6" w:rsidRPr="00DF612F" w14:paraId="6EE3A7BA" w14:textId="77777777" w:rsidTr="00483D55">
        <w:trPr>
          <w:trHeight w:val="350"/>
        </w:trPr>
        <w:tc>
          <w:tcPr>
            <w:tcW w:w="3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1A6F7B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3C41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54F6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35DE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772E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9B053C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C8B9C51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2F895C8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5970900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11BB2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Spearman r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0353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95% C.I.</w:t>
            </w: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vertAlign w:val="superscript"/>
              </w:rPr>
              <w:t>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61F46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  value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AA549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Sample size</w:t>
            </w:r>
          </w:p>
        </w:tc>
      </w:tr>
      <w:tr w:rsidR="000D5FB6" w:rsidRPr="00DF612F" w14:paraId="2F698D25" w14:textId="77777777" w:rsidTr="00483D55">
        <w:trPr>
          <w:trHeight w:val="280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6BFA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BDNF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34C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AF4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-0.32 to 0.42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DE2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0.75509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7FB0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30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DA6BC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64F61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420A4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902C0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5FF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428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E69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4B5A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5EA68952" w14:textId="77777777" w:rsidTr="00483D55">
        <w:trPr>
          <w:trHeight w:val="280"/>
        </w:trPr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88E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Humanin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C6B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18A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-0.09 to 0.61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291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0.11723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3C4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7C89B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BB4F1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-0.37 to 0.41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D65F5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0.88702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13ECE9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86D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473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EF27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8888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</w:t>
            </w:r>
          </w:p>
        </w:tc>
      </w:tr>
      <w:tr w:rsidR="000D5FB6" w:rsidRPr="00DF612F" w14:paraId="719E7D72" w14:textId="77777777" w:rsidTr="00483D55">
        <w:trPr>
          <w:trHeight w:val="290"/>
        </w:trPr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EE64E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 xml:space="preserve">Irisin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61E2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03DA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-0.44 to 0.47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AD87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0.95232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EECB3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86B73F4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0.48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D4C4B41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0.04 to 0.76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2EFE0F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0.02843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7955FB5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21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57AA6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0.26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EFF42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-0.27 to 0.67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34F5C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0.31270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841BB" w14:textId="77777777" w:rsidR="000D5FB6" w:rsidRPr="00DF612F" w:rsidRDefault="000D5FB6" w:rsidP="00483D5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sz w:val="14"/>
                <w:szCs w:val="14"/>
              </w:rPr>
              <w:t>17</w:t>
            </w:r>
          </w:p>
        </w:tc>
      </w:tr>
      <w:tr w:rsidR="000D5FB6" w:rsidRPr="00DF612F" w14:paraId="6E85237B" w14:textId="77777777" w:rsidTr="00483D55">
        <w:trPr>
          <w:trHeight w:val="330"/>
        </w:trPr>
        <w:tc>
          <w:tcPr>
            <w:tcW w:w="7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686F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  <w:vertAlign w:val="superscript"/>
              </w:rPr>
              <w:t xml:space="preserve">† </w:t>
            </w: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Confidence interval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6B6C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0D2A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D28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8AA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B05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DADD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216F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6E4C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44AE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B6B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FC0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7AB61A2A" w14:textId="77777777" w:rsidTr="00483D55">
        <w:trPr>
          <w:trHeight w:val="280"/>
        </w:trPr>
        <w:tc>
          <w:tcPr>
            <w:tcW w:w="7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1375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- redundant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2707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01E0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A90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ED75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488B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C85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EB1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FAD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0584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52A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7EE6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D5FB6" w:rsidRPr="00DF612F" w14:paraId="101EB266" w14:textId="77777777" w:rsidTr="00483D55">
        <w:trPr>
          <w:trHeight w:val="280"/>
        </w:trPr>
        <w:tc>
          <w:tcPr>
            <w:tcW w:w="18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AA94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F612F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Correlations with P values in bold are statistically significant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CA33" w14:textId="77777777" w:rsidR="000D5FB6" w:rsidRPr="00DF612F" w:rsidRDefault="000D5FB6" w:rsidP="00483D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0FF1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95DA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8511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B1D8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8F0D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A8A3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308F" w14:textId="77777777" w:rsidR="000D5FB6" w:rsidRPr="00DF612F" w:rsidRDefault="000D5FB6" w:rsidP="00483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</w:tbl>
    <w:p w14:paraId="04AE9B5F" w14:textId="77777777" w:rsidR="000D5FB6" w:rsidRPr="00C37064" w:rsidRDefault="000D5FB6" w:rsidP="000D5FB6">
      <w:pPr>
        <w:rPr>
          <w:rFonts w:ascii="Arial" w:hAnsi="Arial" w:cs="Arial"/>
          <w:b/>
          <w:bCs/>
        </w:rPr>
      </w:pPr>
    </w:p>
    <w:p w14:paraId="26080019" w14:textId="77777777" w:rsidR="00755780" w:rsidRDefault="00755780"/>
    <w:sectPr w:rsidR="00755780" w:rsidSect="00C3706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FB6"/>
    <w:rsid w:val="000D5FB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4136F"/>
  <w15:chartTrackingRefBased/>
  <w15:docId w15:val="{E4C4EEC5-BA06-4E47-9B00-A4DABB699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1009</Words>
  <Characters>5756</Characters>
  <Application>Microsoft Office Word</Application>
  <DocSecurity>0</DocSecurity>
  <Lines>47</Lines>
  <Paragraphs>13</Paragraphs>
  <ScaleCrop>false</ScaleCrop>
  <Company>Springer Nature</Company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2023-04-05T15:45:00Z</dcterms:created>
  <dcterms:modified xsi:type="dcterms:W3CDTF">2023-04-05T15:45:00Z</dcterms:modified>
</cp:coreProperties>
</file>