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7FD0" w:rsidRPr="00271DD6" w:rsidRDefault="002D69EF" w:rsidP="008D58B1">
      <w:pPr>
        <w:rPr>
          <w:rFonts w:cstheme="minorHAnsi"/>
          <w:b/>
          <w:sz w:val="40"/>
        </w:rPr>
      </w:pPr>
      <w:r w:rsidRPr="00271DD6">
        <w:rPr>
          <w:rFonts w:cstheme="minorHAnsi"/>
          <w:b/>
          <w:sz w:val="40"/>
        </w:rPr>
        <w:t>Appendix</w:t>
      </w:r>
    </w:p>
    <w:p w:rsidR="002D69EF" w:rsidRPr="00271DD6" w:rsidRDefault="002D69EF" w:rsidP="008D58B1">
      <w:pPr>
        <w:rPr>
          <w:rFonts w:cstheme="minorHAnsi"/>
        </w:rPr>
      </w:pPr>
      <w:r w:rsidRPr="00271DD6">
        <w:rPr>
          <w:rFonts w:cstheme="minorHAnsi"/>
          <w:noProof/>
        </w:rPr>
        <w:drawing>
          <wp:inline distT="0" distB="0" distL="0" distR="0">
            <wp:extent cx="5731510" cy="313182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1.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3131820"/>
                    </a:xfrm>
                    <a:prstGeom prst="rect">
                      <a:avLst/>
                    </a:prstGeom>
                  </pic:spPr>
                </pic:pic>
              </a:graphicData>
            </a:graphic>
          </wp:inline>
        </w:drawing>
      </w:r>
    </w:p>
    <w:p w:rsidR="00D57D8F" w:rsidRPr="00271DD6" w:rsidRDefault="002D69EF" w:rsidP="008D58B1">
      <w:pPr>
        <w:jc w:val="both"/>
        <w:rPr>
          <w:rFonts w:cstheme="minorHAnsi"/>
        </w:rPr>
      </w:pPr>
      <w:r w:rsidRPr="00271DD6">
        <w:rPr>
          <w:rFonts w:cstheme="minorHAnsi"/>
          <w:b/>
        </w:rPr>
        <w:t>Figure S1.</w:t>
      </w:r>
      <w:r w:rsidRPr="00271DD6">
        <w:rPr>
          <w:rFonts w:cstheme="minorHAnsi"/>
        </w:rPr>
        <w:t xml:space="preserve"> </w:t>
      </w:r>
      <w:r w:rsidR="00212259" w:rsidRPr="00271DD6">
        <w:rPr>
          <w:rFonts w:cstheme="minorHAnsi"/>
        </w:rPr>
        <w:t>Study design with broadleaved forests in nine regions spanning a ±2300-km wide latitudinal gradient across the European sub-Mediterranean, temperate and boreonemoral forest biome. three forest stands were selected per region with contrasting management intensity: (1) ‘dense forests’ that where not thinned over the past 10-30 years, (2) ‘intermediate forests’ with frequent thinning and most recent thinning about 5-10 years ago, and (3) ‘open forests’ with regular thinning and most recent thinning less than 4 years before sampling. In each forest stand, a 100-m transect was established perpendicular to the south-facing forest edge. Five plots of 3 m × 3 m were installed along each transect, with their plot centers at an exponentially increasing distance from the focal forest edge (1.5, 4.5, 12.5, 35.5 and 99.5 m). All plots were at least 100 m away from any forest edge other than the focal forest edge. Figure adapted from Meeussen et al. (2020).</w:t>
      </w:r>
    </w:p>
    <w:p w:rsidR="00CC3C20" w:rsidRDefault="00CC3C20" w:rsidP="008D58B1">
      <w:pPr>
        <w:rPr>
          <w:rFonts w:cstheme="minorHAnsi"/>
        </w:rPr>
      </w:pPr>
      <w:r>
        <w:rPr>
          <w:rFonts w:cstheme="minorHAnsi"/>
        </w:rPr>
        <w:br w:type="page"/>
      </w:r>
    </w:p>
    <w:p w:rsidR="008D58B1" w:rsidRDefault="008D58B1" w:rsidP="008D58B1">
      <w:pPr>
        <w:rPr>
          <w:rFonts w:cstheme="minorHAnsi"/>
        </w:rPr>
      </w:pPr>
      <w:r>
        <w:rPr>
          <w:rFonts w:cstheme="minorHAnsi"/>
          <w:noProof/>
        </w:rPr>
        <w:lastRenderedPageBreak/>
        <w:drawing>
          <wp:inline distT="0" distB="0" distL="0" distR="0">
            <wp:extent cx="6120765" cy="612076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lide1.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20765" cy="6120765"/>
                    </a:xfrm>
                    <a:prstGeom prst="rect">
                      <a:avLst/>
                    </a:prstGeom>
                  </pic:spPr>
                </pic:pic>
              </a:graphicData>
            </a:graphic>
          </wp:inline>
        </w:drawing>
      </w:r>
    </w:p>
    <w:p w:rsidR="008D58B1" w:rsidRDefault="008D58B1" w:rsidP="008D58B1">
      <w:pPr>
        <w:jc w:val="both"/>
        <w:rPr>
          <w:rFonts w:cstheme="minorHAnsi"/>
        </w:rPr>
      </w:pPr>
      <w:r w:rsidRPr="00271DD6">
        <w:rPr>
          <w:rFonts w:cstheme="minorHAnsi"/>
          <w:b/>
        </w:rPr>
        <w:t>Figure S</w:t>
      </w:r>
      <w:r>
        <w:rPr>
          <w:rFonts w:cstheme="minorHAnsi"/>
          <w:b/>
        </w:rPr>
        <w:t>2</w:t>
      </w:r>
      <w:r w:rsidRPr="00271DD6">
        <w:rPr>
          <w:rFonts w:cstheme="minorHAnsi"/>
          <w:b/>
        </w:rPr>
        <w:t>.</w:t>
      </w:r>
      <w:r w:rsidRPr="00271DD6">
        <w:rPr>
          <w:rFonts w:cstheme="minorHAnsi"/>
        </w:rPr>
        <w:t xml:space="preserve"> </w:t>
      </w:r>
      <w:r>
        <w:t>E</w:t>
      </w:r>
      <w:r>
        <w:t>ffect of latitude, forest management type</w:t>
      </w:r>
      <w:r>
        <w:t xml:space="preserve"> (dense, intermediate and open forests)</w:t>
      </w:r>
      <w:r>
        <w:t xml:space="preserve"> and distance to edge (that is, the main gradient on which the study design was based) was tested for each of the biodiversity indices and ecosystem services separately using univariate Bayesian regression models. For phylogenetic diversity, functional diversity, nutrient cycling and </w:t>
      </w:r>
      <w:r>
        <w:t>belowground</w:t>
      </w:r>
      <w:r>
        <w:t xml:space="preserve"> carbon stock a Gaussian error distribution was used, while for taxonomic diversity (count data) a Poisson distribution with log link function was applied. The proportion of forest specialists, abundance of usable plants and tree seedling cover </w:t>
      </w:r>
      <w:r>
        <w:t>were modeled with</w:t>
      </w:r>
      <w:r>
        <w:t xml:space="preserve"> a zero-inflated beta distribution was applied, which first models the probability of absence (zero-inflation part, ZI) and then models the rest of the data using a beta-distribution (i.e. the proportion or cover of a species or species group conditional on it being present in that particular plot). For both the zero-inflated and beta part, a logit link function was used, whereas for the precision parameter a log link function was adopted. Nectar production was modelled with a gamma hurdle distribution, using a log link function for the shape parameter and a logit link function for the hurdle part.</w:t>
      </w:r>
      <w:bookmarkStart w:id="0" w:name="_GoBack"/>
      <w:bookmarkEnd w:id="0"/>
    </w:p>
    <w:p w:rsidR="008D58B1" w:rsidRDefault="008D58B1" w:rsidP="008D58B1">
      <w:pPr>
        <w:rPr>
          <w:rFonts w:cstheme="minorHAnsi"/>
        </w:rPr>
      </w:pPr>
      <w:r>
        <w:rPr>
          <w:rFonts w:cstheme="minorHAnsi"/>
          <w:noProof/>
        </w:rPr>
        <w:lastRenderedPageBreak/>
        <w:drawing>
          <wp:inline distT="0" distB="0" distL="0" distR="0">
            <wp:extent cx="6120765" cy="612076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lide2.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765" cy="6120765"/>
                    </a:xfrm>
                    <a:prstGeom prst="rect">
                      <a:avLst/>
                    </a:prstGeom>
                  </pic:spPr>
                </pic:pic>
              </a:graphicData>
            </a:graphic>
          </wp:inline>
        </w:drawing>
      </w:r>
    </w:p>
    <w:p w:rsidR="008D58B1" w:rsidRDefault="008D58B1" w:rsidP="008D58B1">
      <w:pPr>
        <w:rPr>
          <w:rFonts w:cstheme="minorHAnsi"/>
        </w:rPr>
      </w:pPr>
      <w:r w:rsidRPr="00271DD6">
        <w:rPr>
          <w:rFonts w:cstheme="minorHAnsi"/>
          <w:b/>
        </w:rPr>
        <w:t>Figure S</w:t>
      </w:r>
      <w:r>
        <w:rPr>
          <w:rFonts w:cstheme="minorHAnsi"/>
          <w:b/>
        </w:rPr>
        <w:t>3</w:t>
      </w:r>
      <w:r w:rsidRPr="00271DD6">
        <w:rPr>
          <w:rFonts w:cstheme="minorHAnsi"/>
          <w:b/>
        </w:rPr>
        <w:t>.</w:t>
      </w:r>
      <w:r w:rsidRPr="00271DD6">
        <w:rPr>
          <w:rFonts w:cstheme="minorHAnsi"/>
        </w:rPr>
        <w:t xml:space="preserve"> Study design with </w:t>
      </w:r>
      <w:r>
        <w:rPr>
          <w:rFonts w:cstheme="minorHAnsi"/>
        </w:rPr>
        <w:br w:type="page"/>
      </w:r>
    </w:p>
    <w:p w:rsidR="006618DD" w:rsidRDefault="006618DD" w:rsidP="008D58B1">
      <w:pPr>
        <w:rPr>
          <w:rFonts w:cstheme="minorHAnsi"/>
        </w:rPr>
        <w:sectPr w:rsidR="006618DD" w:rsidSect="008D58B1">
          <w:type w:val="continuous"/>
          <w:pgSz w:w="11907" w:h="16840" w:code="9"/>
          <w:pgMar w:top="1134" w:right="1134" w:bottom="1134" w:left="1134" w:header="567" w:footer="567" w:gutter="0"/>
          <w:cols w:space="708"/>
          <w:docGrid w:linePitch="360"/>
        </w:sectPr>
      </w:pPr>
    </w:p>
    <w:p w:rsidR="00D57D8F" w:rsidRPr="00271DD6" w:rsidRDefault="00D57D8F" w:rsidP="008D58B1">
      <w:pPr>
        <w:spacing w:line="480" w:lineRule="auto"/>
        <w:jc w:val="both"/>
        <w:rPr>
          <w:rFonts w:cstheme="minorHAnsi"/>
          <w:sz w:val="20"/>
        </w:rPr>
      </w:pPr>
      <w:r w:rsidRPr="00271DD6">
        <w:rPr>
          <w:rFonts w:cstheme="minorHAnsi"/>
          <w:b/>
          <w:sz w:val="20"/>
        </w:rPr>
        <w:lastRenderedPageBreak/>
        <w:t xml:space="preserve">Table </w:t>
      </w:r>
      <w:r w:rsidR="00271DD6" w:rsidRPr="00271DD6">
        <w:rPr>
          <w:rFonts w:cstheme="minorHAnsi"/>
          <w:b/>
          <w:sz w:val="20"/>
        </w:rPr>
        <w:t>S</w:t>
      </w:r>
      <w:r w:rsidRPr="00271DD6">
        <w:rPr>
          <w:rFonts w:cstheme="minorHAnsi"/>
          <w:b/>
          <w:sz w:val="20"/>
        </w:rPr>
        <w:t>1</w:t>
      </w:r>
      <w:r w:rsidR="00271DD6" w:rsidRPr="00271DD6">
        <w:rPr>
          <w:rFonts w:cstheme="minorHAnsi"/>
          <w:b/>
          <w:sz w:val="20"/>
        </w:rPr>
        <w:t>.</w:t>
      </w:r>
      <w:r w:rsidRPr="00271DD6">
        <w:rPr>
          <w:rFonts w:cstheme="minorHAnsi"/>
          <w:sz w:val="20"/>
        </w:rPr>
        <w:t xml:space="preserve"> Overview of </w:t>
      </w:r>
      <w:r w:rsidR="00503A55">
        <w:rPr>
          <w:rFonts w:cstheme="minorHAnsi"/>
          <w:sz w:val="20"/>
        </w:rPr>
        <w:t xml:space="preserve">our 45 </w:t>
      </w:r>
      <w:r w:rsidR="00085BEE">
        <w:rPr>
          <w:rFonts w:cstheme="minorHAnsi"/>
          <w:sz w:val="20"/>
        </w:rPr>
        <w:t>ed</w:t>
      </w:r>
      <w:r w:rsidR="00503A55">
        <w:rPr>
          <w:rFonts w:cstheme="minorHAnsi"/>
          <w:sz w:val="20"/>
        </w:rPr>
        <w:t>g</w:t>
      </w:r>
      <w:r w:rsidR="00085BEE">
        <w:rPr>
          <w:rFonts w:cstheme="minorHAnsi"/>
          <w:sz w:val="20"/>
        </w:rPr>
        <w:t>e-to-interior</w:t>
      </w:r>
      <w:r w:rsidRPr="00271DD6">
        <w:rPr>
          <w:rFonts w:cstheme="minorHAnsi"/>
          <w:sz w:val="20"/>
        </w:rPr>
        <w:t xml:space="preserve"> transects with information </w:t>
      </w:r>
      <w:r w:rsidR="00085BEE">
        <w:rPr>
          <w:rFonts w:cstheme="minorHAnsi"/>
          <w:sz w:val="20"/>
        </w:rPr>
        <w:t>of</w:t>
      </w:r>
      <w:r w:rsidRPr="00271DD6">
        <w:rPr>
          <w:rFonts w:cstheme="minorHAnsi"/>
          <w:sz w:val="20"/>
        </w:rPr>
        <w:t xml:space="preserve"> region, elevation (level and m above sea level (m a.s.l.)), management type, latitude (°N), longitude (°E), mean annual temperature (MAT, °C), mean annual precipitation (MAP, mm/year)</w:t>
      </w:r>
      <w:r w:rsidR="00447D22">
        <w:rPr>
          <w:rFonts w:cstheme="minorHAnsi"/>
          <w:sz w:val="20"/>
        </w:rPr>
        <w:t xml:space="preserve"> </w:t>
      </w:r>
      <w:r w:rsidRPr="00271DD6">
        <w:rPr>
          <w:rFonts w:cstheme="minorHAnsi"/>
          <w:sz w:val="20"/>
        </w:rPr>
        <w:t xml:space="preserve">and the dominant tree and shrub species (based on the species-specific </w:t>
      </w:r>
      <w:r w:rsidR="00085BEE" w:rsidRPr="00271DD6">
        <w:rPr>
          <w:rFonts w:cstheme="minorHAnsi"/>
          <w:sz w:val="20"/>
        </w:rPr>
        <w:t xml:space="preserve">cover </w:t>
      </w:r>
      <w:r w:rsidRPr="00271DD6">
        <w:rPr>
          <w:rFonts w:cstheme="minorHAnsi"/>
          <w:sz w:val="20"/>
        </w:rPr>
        <w:t>percentage</w:t>
      </w:r>
      <w:r w:rsidR="00085BEE">
        <w:rPr>
          <w:rFonts w:cstheme="minorHAnsi"/>
          <w:sz w:val="20"/>
        </w:rPr>
        <w:t>s</w:t>
      </w:r>
      <w:r w:rsidRPr="00271DD6">
        <w:rPr>
          <w:rFonts w:cstheme="minorHAnsi"/>
          <w:sz w:val="20"/>
        </w:rPr>
        <w:t xml:space="preserve"> per transect). All climate data are for 1979 - 2013 from the CHELSA database </w:t>
      </w:r>
      <w:r w:rsidRPr="00271DD6">
        <w:rPr>
          <w:rFonts w:cstheme="minorHAnsi"/>
          <w:noProof/>
          <w:sz w:val="20"/>
        </w:rPr>
        <w:t>(Karger et al., 2017)</w:t>
      </w:r>
      <w:r w:rsidRPr="00271DD6">
        <w:rPr>
          <w:rFonts w:cstheme="minorHAnsi"/>
          <w:sz w:val="20"/>
        </w:rPr>
        <w:t>.</w:t>
      </w:r>
    </w:p>
    <w:tbl>
      <w:tblPr>
        <w:tblStyle w:val="TableGrid"/>
        <w:tblW w:w="5000" w:type="pct"/>
        <w:tblLook w:val="04A0" w:firstRow="1" w:lastRow="0" w:firstColumn="1" w:lastColumn="0" w:noHBand="0" w:noVBand="1"/>
      </w:tblPr>
      <w:tblGrid>
        <w:gridCol w:w="982"/>
        <w:gridCol w:w="2056"/>
        <w:gridCol w:w="1048"/>
        <w:gridCol w:w="1835"/>
        <w:gridCol w:w="958"/>
        <w:gridCol w:w="1124"/>
        <w:gridCol w:w="705"/>
        <w:gridCol w:w="652"/>
        <w:gridCol w:w="2505"/>
        <w:gridCol w:w="2697"/>
      </w:tblGrid>
      <w:tr w:rsidR="00085BEE" w:rsidRPr="00271DD6" w:rsidTr="00085BEE">
        <w:trPr>
          <w:trHeight w:val="288"/>
        </w:trPr>
        <w:tc>
          <w:tcPr>
            <w:tcW w:w="337" w:type="pct"/>
            <w:shd w:val="clear" w:color="auto" w:fill="000000" w:themeFill="text1"/>
            <w:noWrap/>
            <w:hideMark/>
          </w:tcPr>
          <w:p w:rsidR="00085BEE" w:rsidRPr="00271DD6" w:rsidRDefault="00085BEE" w:rsidP="008D58B1">
            <w:pPr>
              <w:autoSpaceDE w:val="0"/>
              <w:autoSpaceDN w:val="0"/>
              <w:adjustRightInd w:val="0"/>
              <w:jc w:val="both"/>
              <w:rPr>
                <w:rFonts w:cstheme="minorHAnsi"/>
                <w:b/>
                <w:color w:val="FFFFFF" w:themeColor="background1"/>
                <w:sz w:val="20"/>
              </w:rPr>
            </w:pPr>
            <w:r w:rsidRPr="00271DD6">
              <w:rPr>
                <w:rFonts w:cstheme="minorHAnsi"/>
                <w:b/>
                <w:color w:val="FFFFFF" w:themeColor="background1"/>
                <w:sz w:val="20"/>
              </w:rPr>
              <w:t>Transect</w:t>
            </w:r>
          </w:p>
        </w:tc>
        <w:tc>
          <w:tcPr>
            <w:tcW w:w="706" w:type="pct"/>
            <w:shd w:val="clear" w:color="auto" w:fill="000000" w:themeFill="text1"/>
            <w:noWrap/>
            <w:hideMark/>
          </w:tcPr>
          <w:p w:rsidR="00085BEE" w:rsidRPr="00271DD6" w:rsidRDefault="00085BEE" w:rsidP="008D58B1">
            <w:pPr>
              <w:autoSpaceDE w:val="0"/>
              <w:autoSpaceDN w:val="0"/>
              <w:adjustRightInd w:val="0"/>
              <w:jc w:val="both"/>
              <w:rPr>
                <w:rFonts w:cstheme="minorHAnsi"/>
                <w:b/>
                <w:color w:val="FFFFFF" w:themeColor="background1"/>
                <w:sz w:val="20"/>
              </w:rPr>
            </w:pPr>
            <w:r w:rsidRPr="00271DD6">
              <w:rPr>
                <w:rFonts w:cstheme="minorHAnsi"/>
                <w:b/>
                <w:color w:val="FFFFFF" w:themeColor="background1"/>
                <w:sz w:val="20"/>
              </w:rPr>
              <w:t>Region</w:t>
            </w:r>
          </w:p>
        </w:tc>
        <w:tc>
          <w:tcPr>
            <w:tcW w:w="360" w:type="pct"/>
            <w:shd w:val="clear" w:color="auto" w:fill="000000" w:themeFill="text1"/>
            <w:noWrap/>
            <w:hideMark/>
          </w:tcPr>
          <w:p w:rsidR="00085BEE" w:rsidRPr="00271DD6" w:rsidRDefault="00085BEE" w:rsidP="008D58B1">
            <w:pPr>
              <w:autoSpaceDE w:val="0"/>
              <w:autoSpaceDN w:val="0"/>
              <w:adjustRightInd w:val="0"/>
              <w:jc w:val="both"/>
              <w:rPr>
                <w:rFonts w:cstheme="minorHAnsi"/>
                <w:b/>
                <w:color w:val="FFFFFF" w:themeColor="background1"/>
                <w:sz w:val="20"/>
              </w:rPr>
            </w:pPr>
            <w:r w:rsidRPr="00271DD6">
              <w:rPr>
                <w:rFonts w:cstheme="minorHAnsi"/>
                <w:b/>
                <w:color w:val="FFFFFF" w:themeColor="background1"/>
                <w:sz w:val="20"/>
              </w:rPr>
              <w:t>Elevation</w:t>
            </w:r>
          </w:p>
        </w:tc>
        <w:tc>
          <w:tcPr>
            <w:tcW w:w="630" w:type="pct"/>
            <w:shd w:val="clear" w:color="auto" w:fill="000000" w:themeFill="text1"/>
            <w:noWrap/>
            <w:hideMark/>
          </w:tcPr>
          <w:p w:rsidR="00085BEE" w:rsidRPr="00271DD6" w:rsidRDefault="00085BEE" w:rsidP="008D58B1">
            <w:pPr>
              <w:autoSpaceDE w:val="0"/>
              <w:autoSpaceDN w:val="0"/>
              <w:adjustRightInd w:val="0"/>
              <w:jc w:val="both"/>
              <w:rPr>
                <w:rFonts w:cstheme="minorHAnsi"/>
                <w:b/>
                <w:color w:val="FFFFFF" w:themeColor="background1"/>
                <w:sz w:val="20"/>
              </w:rPr>
            </w:pPr>
            <w:r w:rsidRPr="00271DD6">
              <w:rPr>
                <w:rFonts w:cstheme="minorHAnsi"/>
                <w:b/>
                <w:color w:val="FFFFFF" w:themeColor="background1"/>
                <w:sz w:val="20"/>
              </w:rPr>
              <w:t>Management type</w:t>
            </w:r>
          </w:p>
        </w:tc>
        <w:tc>
          <w:tcPr>
            <w:tcW w:w="329" w:type="pct"/>
            <w:shd w:val="clear" w:color="auto" w:fill="000000" w:themeFill="text1"/>
            <w:noWrap/>
            <w:hideMark/>
          </w:tcPr>
          <w:p w:rsidR="00085BEE" w:rsidRPr="00271DD6" w:rsidRDefault="00085BEE" w:rsidP="008D58B1">
            <w:pPr>
              <w:autoSpaceDE w:val="0"/>
              <w:autoSpaceDN w:val="0"/>
              <w:adjustRightInd w:val="0"/>
              <w:jc w:val="both"/>
              <w:rPr>
                <w:rFonts w:cstheme="minorHAnsi"/>
                <w:b/>
                <w:color w:val="FFFFFF" w:themeColor="background1"/>
                <w:sz w:val="20"/>
              </w:rPr>
            </w:pPr>
            <w:r w:rsidRPr="00271DD6">
              <w:rPr>
                <w:rFonts w:cstheme="minorHAnsi"/>
                <w:b/>
                <w:color w:val="FFFFFF" w:themeColor="background1"/>
                <w:sz w:val="20"/>
              </w:rPr>
              <w:t xml:space="preserve">Latitude </w:t>
            </w:r>
          </w:p>
        </w:tc>
        <w:tc>
          <w:tcPr>
            <w:tcW w:w="386" w:type="pct"/>
            <w:shd w:val="clear" w:color="auto" w:fill="000000" w:themeFill="text1"/>
            <w:noWrap/>
            <w:hideMark/>
          </w:tcPr>
          <w:p w:rsidR="00085BEE" w:rsidRPr="00271DD6" w:rsidRDefault="00085BEE" w:rsidP="008D58B1">
            <w:pPr>
              <w:autoSpaceDE w:val="0"/>
              <w:autoSpaceDN w:val="0"/>
              <w:adjustRightInd w:val="0"/>
              <w:jc w:val="both"/>
              <w:rPr>
                <w:rFonts w:cstheme="minorHAnsi"/>
                <w:b/>
                <w:color w:val="FFFFFF" w:themeColor="background1"/>
                <w:sz w:val="20"/>
              </w:rPr>
            </w:pPr>
            <w:r w:rsidRPr="00271DD6">
              <w:rPr>
                <w:rFonts w:cstheme="minorHAnsi"/>
                <w:b/>
                <w:color w:val="FFFFFF" w:themeColor="background1"/>
                <w:sz w:val="20"/>
              </w:rPr>
              <w:t xml:space="preserve">Longitude </w:t>
            </w:r>
          </w:p>
        </w:tc>
        <w:tc>
          <w:tcPr>
            <w:tcW w:w="242" w:type="pct"/>
            <w:shd w:val="clear" w:color="auto" w:fill="000000" w:themeFill="text1"/>
            <w:noWrap/>
            <w:hideMark/>
          </w:tcPr>
          <w:p w:rsidR="00085BEE" w:rsidRPr="00271DD6" w:rsidRDefault="00085BEE" w:rsidP="008D58B1">
            <w:pPr>
              <w:autoSpaceDE w:val="0"/>
              <w:autoSpaceDN w:val="0"/>
              <w:adjustRightInd w:val="0"/>
              <w:jc w:val="both"/>
              <w:rPr>
                <w:rFonts w:cstheme="minorHAnsi"/>
                <w:b/>
                <w:color w:val="FFFFFF" w:themeColor="background1"/>
                <w:sz w:val="20"/>
              </w:rPr>
            </w:pPr>
            <w:r w:rsidRPr="00271DD6">
              <w:rPr>
                <w:rFonts w:cstheme="minorHAnsi"/>
                <w:b/>
                <w:color w:val="FFFFFF" w:themeColor="background1"/>
                <w:sz w:val="20"/>
              </w:rPr>
              <w:t>MAT</w:t>
            </w:r>
          </w:p>
        </w:tc>
        <w:tc>
          <w:tcPr>
            <w:tcW w:w="224" w:type="pct"/>
            <w:shd w:val="clear" w:color="auto" w:fill="000000" w:themeFill="text1"/>
            <w:noWrap/>
            <w:hideMark/>
          </w:tcPr>
          <w:p w:rsidR="00085BEE" w:rsidRPr="00271DD6" w:rsidRDefault="00085BEE" w:rsidP="008D58B1">
            <w:pPr>
              <w:autoSpaceDE w:val="0"/>
              <w:autoSpaceDN w:val="0"/>
              <w:adjustRightInd w:val="0"/>
              <w:jc w:val="both"/>
              <w:rPr>
                <w:rFonts w:cstheme="minorHAnsi"/>
                <w:b/>
                <w:color w:val="FFFFFF" w:themeColor="background1"/>
                <w:sz w:val="20"/>
              </w:rPr>
            </w:pPr>
            <w:r w:rsidRPr="00271DD6">
              <w:rPr>
                <w:rFonts w:cstheme="minorHAnsi"/>
                <w:b/>
                <w:color w:val="FFFFFF" w:themeColor="background1"/>
                <w:sz w:val="20"/>
              </w:rPr>
              <w:t xml:space="preserve">MAP </w:t>
            </w:r>
          </w:p>
        </w:tc>
        <w:tc>
          <w:tcPr>
            <w:tcW w:w="860" w:type="pct"/>
            <w:shd w:val="clear" w:color="auto" w:fill="000000" w:themeFill="text1"/>
          </w:tcPr>
          <w:p w:rsidR="00085BEE" w:rsidRPr="00271DD6" w:rsidRDefault="00085BEE" w:rsidP="008D58B1">
            <w:pPr>
              <w:autoSpaceDE w:val="0"/>
              <w:autoSpaceDN w:val="0"/>
              <w:adjustRightInd w:val="0"/>
              <w:jc w:val="both"/>
              <w:rPr>
                <w:rFonts w:cstheme="minorHAnsi"/>
                <w:b/>
                <w:color w:val="FFFFFF" w:themeColor="background1"/>
                <w:sz w:val="20"/>
              </w:rPr>
            </w:pPr>
            <w:r w:rsidRPr="00271DD6">
              <w:rPr>
                <w:rFonts w:cstheme="minorHAnsi"/>
                <w:b/>
                <w:color w:val="FFFFFF" w:themeColor="background1"/>
                <w:sz w:val="20"/>
              </w:rPr>
              <w:t xml:space="preserve">Dominant tree species </w:t>
            </w:r>
          </w:p>
        </w:tc>
        <w:tc>
          <w:tcPr>
            <w:tcW w:w="926" w:type="pct"/>
            <w:shd w:val="clear" w:color="auto" w:fill="000000" w:themeFill="text1"/>
          </w:tcPr>
          <w:p w:rsidR="00085BEE" w:rsidRPr="00271DD6" w:rsidRDefault="00085BEE" w:rsidP="008D58B1">
            <w:pPr>
              <w:autoSpaceDE w:val="0"/>
              <w:autoSpaceDN w:val="0"/>
              <w:adjustRightInd w:val="0"/>
              <w:jc w:val="both"/>
              <w:rPr>
                <w:rFonts w:cstheme="minorHAnsi"/>
                <w:b/>
                <w:color w:val="FFFFFF" w:themeColor="background1"/>
                <w:sz w:val="20"/>
              </w:rPr>
            </w:pPr>
            <w:r w:rsidRPr="00271DD6">
              <w:rPr>
                <w:rFonts w:cstheme="minorHAnsi"/>
                <w:b/>
                <w:color w:val="FFFFFF" w:themeColor="background1"/>
                <w:sz w:val="20"/>
              </w:rPr>
              <w:t xml:space="preserve">Dominant shrub species </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Italy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133</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42.97</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11.21</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15.3</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620</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cerris</w:t>
            </w:r>
            <w:proofErr w:type="spellEnd"/>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Ligustrum vulgare, Crataegus monogyna, Quercus </w:t>
            </w:r>
            <w:proofErr w:type="spellStart"/>
            <w:r w:rsidRPr="00271DD6">
              <w:rPr>
                <w:rFonts w:cstheme="minorHAnsi"/>
                <w:i/>
                <w:sz w:val="20"/>
              </w:rPr>
              <w:t>cerris</w:t>
            </w:r>
            <w:proofErr w:type="spellEnd"/>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Italy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189</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42.95</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11.22</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15.1</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665</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cerris</w:t>
            </w:r>
            <w:proofErr w:type="spellEnd"/>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Arbutus unedo, Erica </w:t>
            </w:r>
            <w:proofErr w:type="spellStart"/>
            <w:r w:rsidRPr="00271DD6">
              <w:rPr>
                <w:rFonts w:cstheme="minorHAnsi"/>
                <w:i/>
                <w:sz w:val="20"/>
              </w:rPr>
              <w:t>arborea</w:t>
            </w:r>
            <w:proofErr w:type="spellEnd"/>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Italy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126</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42.95</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11.23</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15.4</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610</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cerris</w:t>
            </w:r>
            <w:proofErr w:type="spellEnd"/>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Italy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423</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43.18</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11.04</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13.2</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762</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cerris</w:t>
            </w:r>
            <w:proofErr w:type="spellEnd"/>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Acer campestre, Quercus </w:t>
            </w:r>
            <w:proofErr w:type="spellStart"/>
            <w:r w:rsidRPr="00271DD6">
              <w:rPr>
                <w:rFonts w:cstheme="minorHAnsi"/>
                <w:i/>
                <w:sz w:val="20"/>
              </w:rPr>
              <w:t>cerris</w:t>
            </w:r>
            <w:proofErr w:type="spellEnd"/>
            <w:r w:rsidRPr="00271DD6">
              <w:rPr>
                <w:rFonts w:cstheme="minorHAnsi"/>
                <w:i/>
                <w:sz w:val="20"/>
              </w:rPr>
              <w:t xml:space="preserve">, </w:t>
            </w:r>
            <w:proofErr w:type="spellStart"/>
            <w:r w:rsidRPr="00271DD6">
              <w:rPr>
                <w:rFonts w:cstheme="minorHAnsi"/>
                <w:i/>
                <w:sz w:val="20"/>
              </w:rPr>
              <w:t>Cornus</w:t>
            </w:r>
            <w:proofErr w:type="spellEnd"/>
            <w:r w:rsidRPr="00271DD6">
              <w:rPr>
                <w:rFonts w:cstheme="minorHAnsi"/>
                <w:i/>
                <w:sz w:val="20"/>
              </w:rPr>
              <w:t xml:space="preserve"> </w:t>
            </w:r>
            <w:proofErr w:type="spellStart"/>
            <w:r w:rsidRPr="00271DD6">
              <w:rPr>
                <w:rFonts w:cstheme="minorHAnsi"/>
                <w:i/>
                <w:sz w:val="20"/>
              </w:rPr>
              <w:t>sanguinea</w:t>
            </w:r>
            <w:proofErr w:type="spellEnd"/>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Italy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619</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43.05</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11.01</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12.6</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834</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cerris</w:t>
            </w:r>
            <w:proofErr w:type="spellEnd"/>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Italy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558</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43.09</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11.01</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12.6</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829</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cerris</w:t>
            </w:r>
            <w:proofErr w:type="spellEnd"/>
          </w:p>
          <w:p w:rsidR="00085BEE" w:rsidRPr="00271DD6" w:rsidRDefault="00085BEE" w:rsidP="008D58B1">
            <w:pPr>
              <w:autoSpaceDE w:val="0"/>
              <w:autoSpaceDN w:val="0"/>
              <w:adjustRightInd w:val="0"/>
              <w:rPr>
                <w:rFonts w:cstheme="minorHAnsi"/>
                <w:i/>
                <w:sz w:val="20"/>
              </w:rPr>
            </w:pP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Fraxinus </w:t>
            </w:r>
            <w:proofErr w:type="spellStart"/>
            <w:r w:rsidRPr="00271DD6">
              <w:rPr>
                <w:rFonts w:cstheme="minorHAnsi"/>
                <w:i/>
                <w:sz w:val="20"/>
              </w:rPr>
              <w:t>ornus</w:t>
            </w:r>
            <w:proofErr w:type="spellEnd"/>
            <w:r w:rsidRPr="00271DD6">
              <w:rPr>
                <w:rFonts w:cstheme="minorHAnsi"/>
                <w:i/>
                <w:sz w:val="20"/>
              </w:rPr>
              <w:t xml:space="preserve">, Quercus </w:t>
            </w:r>
            <w:proofErr w:type="spellStart"/>
            <w:r w:rsidRPr="00271DD6">
              <w:rPr>
                <w:rFonts w:cstheme="minorHAnsi"/>
                <w:i/>
                <w:sz w:val="20"/>
              </w:rPr>
              <w:t>cerris</w:t>
            </w:r>
            <w:proofErr w:type="spellEnd"/>
            <w:r w:rsidRPr="00271DD6">
              <w:rPr>
                <w:rFonts w:cstheme="minorHAnsi"/>
                <w:i/>
                <w:sz w:val="20"/>
              </w:rPr>
              <w:t>, Prunus avium</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Italy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779</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42.78</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11.66</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10.8</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794</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cerris</w:t>
            </w:r>
            <w:proofErr w:type="spellEnd"/>
            <w:r w:rsidRPr="00271DD6">
              <w:rPr>
                <w:rFonts w:cstheme="minorHAnsi"/>
                <w:i/>
                <w:sz w:val="20"/>
              </w:rPr>
              <w:t xml:space="preserve">, </w:t>
            </w:r>
            <w:proofErr w:type="spellStart"/>
            <w:r w:rsidRPr="00271DD6">
              <w:rPr>
                <w:rFonts w:cstheme="minorHAnsi"/>
                <w:i/>
                <w:sz w:val="20"/>
              </w:rPr>
              <w:t>Ostrya</w:t>
            </w:r>
            <w:proofErr w:type="spellEnd"/>
            <w:r w:rsidRPr="00271DD6">
              <w:rPr>
                <w:rFonts w:cstheme="minorHAnsi"/>
                <w:i/>
                <w:sz w:val="20"/>
              </w:rPr>
              <w:t xml:space="preserve"> </w:t>
            </w:r>
            <w:proofErr w:type="spellStart"/>
            <w:r w:rsidRPr="00271DD6">
              <w:rPr>
                <w:rFonts w:cstheme="minorHAnsi"/>
                <w:i/>
                <w:sz w:val="20"/>
              </w:rPr>
              <w:t>carpinifolia</w:t>
            </w:r>
            <w:proofErr w:type="spellEnd"/>
            <w:r w:rsidRPr="00271DD6">
              <w:rPr>
                <w:rFonts w:cstheme="minorHAnsi"/>
                <w:i/>
                <w:sz w:val="20"/>
              </w:rPr>
              <w:t>, Prunus avium</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Fraxinus </w:t>
            </w:r>
            <w:proofErr w:type="spellStart"/>
            <w:r w:rsidRPr="00271DD6">
              <w:rPr>
                <w:rFonts w:cstheme="minorHAnsi"/>
                <w:i/>
                <w:sz w:val="20"/>
              </w:rPr>
              <w:t>ornus</w:t>
            </w:r>
            <w:proofErr w:type="spellEnd"/>
            <w:r w:rsidRPr="00271DD6">
              <w:rPr>
                <w:rFonts w:cstheme="minorHAnsi"/>
                <w:i/>
                <w:sz w:val="20"/>
              </w:rPr>
              <w:t xml:space="preserve">, Acer pseudoplatanus, Quercus </w:t>
            </w:r>
            <w:proofErr w:type="spellStart"/>
            <w:r w:rsidRPr="00271DD6">
              <w:rPr>
                <w:rFonts w:cstheme="minorHAnsi"/>
                <w:i/>
                <w:sz w:val="20"/>
              </w:rPr>
              <w:t>cerris</w:t>
            </w:r>
            <w:proofErr w:type="spellEnd"/>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Italy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891</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43.10</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10.98</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10.7</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942</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cerris</w:t>
            </w:r>
            <w:proofErr w:type="spellEnd"/>
            <w:r w:rsidRPr="00271DD6">
              <w:rPr>
                <w:rFonts w:cstheme="minorHAnsi"/>
                <w:i/>
                <w:sz w:val="20"/>
              </w:rPr>
              <w:t xml:space="preserve">, </w:t>
            </w:r>
            <w:proofErr w:type="spellStart"/>
            <w:r w:rsidRPr="00271DD6">
              <w:rPr>
                <w:rFonts w:cstheme="minorHAnsi"/>
                <w:i/>
                <w:sz w:val="20"/>
              </w:rPr>
              <w:t>Ostrya</w:t>
            </w:r>
            <w:proofErr w:type="spellEnd"/>
            <w:r w:rsidRPr="00271DD6">
              <w:rPr>
                <w:rFonts w:cstheme="minorHAnsi"/>
                <w:i/>
                <w:sz w:val="20"/>
              </w:rPr>
              <w:t xml:space="preserve"> </w:t>
            </w:r>
            <w:proofErr w:type="spellStart"/>
            <w:r w:rsidRPr="00271DD6">
              <w:rPr>
                <w:rFonts w:cstheme="minorHAnsi"/>
                <w:i/>
                <w:sz w:val="20"/>
              </w:rPr>
              <w:t>carpinifolia</w:t>
            </w:r>
            <w:proofErr w:type="spellEnd"/>
            <w:r w:rsidRPr="00271DD6">
              <w:rPr>
                <w:rFonts w:cstheme="minorHAnsi"/>
                <w:i/>
                <w:sz w:val="20"/>
              </w:rPr>
              <w:t xml:space="preserve">, Acer </w:t>
            </w:r>
            <w:proofErr w:type="spellStart"/>
            <w:r w:rsidRPr="00271DD6">
              <w:rPr>
                <w:rFonts w:cstheme="minorHAnsi"/>
                <w:i/>
                <w:sz w:val="20"/>
              </w:rPr>
              <w:t>monspessulanum</w:t>
            </w:r>
            <w:proofErr w:type="spellEnd"/>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Fraxinus </w:t>
            </w:r>
            <w:proofErr w:type="spellStart"/>
            <w:r w:rsidRPr="00271DD6">
              <w:rPr>
                <w:rFonts w:cstheme="minorHAnsi"/>
                <w:i/>
                <w:sz w:val="20"/>
              </w:rPr>
              <w:t>ornus</w:t>
            </w:r>
            <w:proofErr w:type="spellEnd"/>
            <w:r w:rsidRPr="00271DD6">
              <w:rPr>
                <w:rFonts w:cstheme="minorHAnsi"/>
                <w:i/>
                <w:sz w:val="20"/>
              </w:rPr>
              <w:t xml:space="preserve">, Acer </w:t>
            </w:r>
            <w:proofErr w:type="spellStart"/>
            <w:r w:rsidRPr="00271DD6">
              <w:rPr>
                <w:rFonts w:cstheme="minorHAnsi"/>
                <w:i/>
                <w:sz w:val="20"/>
              </w:rPr>
              <w:t>monspessulanum</w:t>
            </w:r>
            <w:proofErr w:type="spellEnd"/>
            <w:r w:rsidRPr="00271DD6">
              <w:rPr>
                <w:rFonts w:cstheme="minorHAnsi"/>
                <w:i/>
                <w:sz w:val="20"/>
              </w:rPr>
              <w:t xml:space="preserve">, </w:t>
            </w:r>
            <w:proofErr w:type="spellStart"/>
            <w:r w:rsidRPr="00271DD6">
              <w:rPr>
                <w:rFonts w:cstheme="minorHAnsi"/>
                <w:i/>
                <w:sz w:val="20"/>
              </w:rPr>
              <w:t>Juniperus</w:t>
            </w:r>
            <w:proofErr w:type="spellEnd"/>
            <w:r w:rsidRPr="00271DD6">
              <w:rPr>
                <w:rFonts w:cstheme="minorHAnsi"/>
                <w:i/>
                <w:sz w:val="20"/>
              </w:rPr>
              <w:t xml:space="preserve"> </w:t>
            </w:r>
            <w:proofErr w:type="spellStart"/>
            <w:r w:rsidRPr="00271DD6">
              <w:rPr>
                <w:rFonts w:cstheme="minorHAnsi"/>
                <w:i/>
                <w:sz w:val="20"/>
              </w:rPr>
              <w:t>communis</w:t>
            </w:r>
            <w:proofErr w:type="spellEnd"/>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Italy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753</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42.79</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11.66</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11.6</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768</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cerris</w:t>
            </w:r>
            <w:proofErr w:type="spellEnd"/>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Northern Switzerland</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418</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47.60</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8.63</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10.46</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910</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Fagus sylvatica, Tilia </w:t>
            </w:r>
            <w:proofErr w:type="spellStart"/>
            <w:r w:rsidRPr="00271DD6">
              <w:rPr>
                <w:rFonts w:cstheme="minorHAnsi"/>
                <w:i/>
                <w:sz w:val="20"/>
              </w:rPr>
              <w:t>cordata</w:t>
            </w:r>
            <w:proofErr w:type="spellEnd"/>
            <w:r w:rsidRPr="00271DD6">
              <w:rPr>
                <w:rFonts w:cstheme="minorHAnsi"/>
                <w:i/>
                <w:sz w:val="20"/>
              </w:rPr>
              <w:t xml:space="preserve">, Quercus </w:t>
            </w:r>
            <w:proofErr w:type="spellStart"/>
            <w:r w:rsidRPr="00271DD6">
              <w:rPr>
                <w:rFonts w:cstheme="minorHAnsi"/>
                <w:i/>
                <w:sz w:val="20"/>
              </w:rPr>
              <w:t>petraea</w:t>
            </w:r>
            <w:proofErr w:type="spellEnd"/>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Fagus sylvatica, Carpinus betulus, Acer pseudoplatanus</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Northern Switzerland</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419</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47.60</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8.63</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10.46</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910</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Fagus sylvatica, Quercus </w:t>
            </w:r>
            <w:proofErr w:type="spellStart"/>
            <w:r w:rsidRPr="00271DD6">
              <w:rPr>
                <w:rFonts w:cstheme="minorHAnsi"/>
                <w:i/>
                <w:sz w:val="20"/>
              </w:rPr>
              <w:t>petraea</w:t>
            </w:r>
            <w:proofErr w:type="spellEnd"/>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Fagus sylvatica, Picea </w:t>
            </w:r>
            <w:proofErr w:type="spellStart"/>
            <w:r w:rsidRPr="00271DD6">
              <w:rPr>
                <w:rFonts w:cstheme="minorHAnsi"/>
                <w:i/>
                <w:sz w:val="20"/>
              </w:rPr>
              <w:t>abies</w:t>
            </w:r>
            <w:proofErr w:type="spellEnd"/>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12</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Northern Switzerland</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429</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47.60</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8.64</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10.46</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911</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Fagus sylvatica, Tilia </w:t>
            </w:r>
            <w:proofErr w:type="spellStart"/>
            <w:r w:rsidRPr="00271DD6">
              <w:rPr>
                <w:rFonts w:cstheme="minorHAnsi"/>
                <w:i/>
                <w:sz w:val="20"/>
              </w:rPr>
              <w:t>cordata</w:t>
            </w:r>
            <w:proofErr w:type="spellEnd"/>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Fagus sylvatica, Tilia </w:t>
            </w:r>
            <w:proofErr w:type="spellStart"/>
            <w:r w:rsidRPr="00271DD6">
              <w:rPr>
                <w:rFonts w:cstheme="minorHAnsi"/>
                <w:i/>
                <w:sz w:val="20"/>
              </w:rPr>
              <w:t>cordata</w:t>
            </w:r>
            <w:proofErr w:type="spellEnd"/>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13</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Northern France</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56</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49.34</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2.82</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11.02</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634</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Fagus sylvatica, Quercus robur, Carpinus betulus</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Carpinus betulus, Fagus sylvatica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14</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Northern France</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150</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49.32</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2.93</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10.5</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739</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Carpinus betulus, Quercus robur, Acer campestre</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Fagus sylvatica, Crataegus monogyna, Corylus avellana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15</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Northern France</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131</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49.35</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2.96</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10.6</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671</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petraea</w:t>
            </w:r>
            <w:proofErr w:type="spellEnd"/>
            <w:r w:rsidRPr="00271DD6">
              <w:rPr>
                <w:rFonts w:cstheme="minorHAnsi"/>
                <w:i/>
                <w:sz w:val="20"/>
              </w:rPr>
              <w:t>, Fagus sylvatica</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Fagus sylvatic</w:t>
            </w:r>
          </w:p>
          <w:p w:rsidR="00085BEE" w:rsidRPr="00271DD6" w:rsidRDefault="00085BEE" w:rsidP="008D58B1">
            <w:pPr>
              <w:autoSpaceDE w:val="0"/>
              <w:autoSpaceDN w:val="0"/>
              <w:adjustRightInd w:val="0"/>
              <w:rPr>
                <w:rFonts w:cstheme="minorHAnsi"/>
                <w:i/>
                <w:sz w:val="20"/>
              </w:rPr>
            </w:pP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16</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Southern Poland</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316</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50.40</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18.85</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8.2</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782</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Quercus robur, Fagus sylvatica</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Fagus sylvatica, </w:t>
            </w:r>
            <w:proofErr w:type="spellStart"/>
            <w:r w:rsidRPr="00271DD6">
              <w:rPr>
                <w:rFonts w:cstheme="minorHAnsi"/>
                <w:i/>
                <w:sz w:val="20"/>
              </w:rPr>
              <w:t>Cornus</w:t>
            </w:r>
            <w:proofErr w:type="spellEnd"/>
            <w:r w:rsidRPr="00271DD6">
              <w:rPr>
                <w:rFonts w:cstheme="minorHAnsi"/>
                <w:i/>
                <w:sz w:val="20"/>
              </w:rPr>
              <w:t xml:space="preserve"> </w:t>
            </w:r>
            <w:proofErr w:type="spellStart"/>
            <w:r w:rsidRPr="00271DD6">
              <w:rPr>
                <w:rFonts w:cstheme="minorHAnsi"/>
                <w:i/>
                <w:sz w:val="20"/>
              </w:rPr>
              <w:t>sanguinea</w:t>
            </w:r>
            <w:proofErr w:type="spellEnd"/>
            <w:r w:rsidRPr="00271DD6">
              <w:rPr>
                <w:rFonts w:cstheme="minorHAnsi"/>
                <w:i/>
                <w:sz w:val="20"/>
              </w:rPr>
              <w:t xml:space="preserve">, Tilia </w:t>
            </w:r>
            <w:proofErr w:type="spellStart"/>
            <w:r w:rsidRPr="00271DD6">
              <w:rPr>
                <w:rFonts w:cstheme="minorHAnsi"/>
                <w:i/>
                <w:sz w:val="20"/>
              </w:rPr>
              <w:t>cordata</w:t>
            </w:r>
            <w:proofErr w:type="spellEnd"/>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lastRenderedPageBreak/>
              <w:t>17</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Southern Poland</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310</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50.40</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18.84</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8.2</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782</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Acer pseudoplatanus, Tilia </w:t>
            </w:r>
            <w:proofErr w:type="spellStart"/>
            <w:r w:rsidRPr="00271DD6">
              <w:rPr>
                <w:rFonts w:cstheme="minorHAnsi"/>
                <w:i/>
                <w:sz w:val="20"/>
              </w:rPr>
              <w:t>cordata</w:t>
            </w:r>
            <w:proofErr w:type="spellEnd"/>
            <w:r w:rsidRPr="00271DD6">
              <w:rPr>
                <w:rFonts w:cstheme="minorHAnsi"/>
                <w:i/>
                <w:sz w:val="20"/>
              </w:rPr>
              <w:t>, Quercus rubra</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Tilia </w:t>
            </w:r>
            <w:proofErr w:type="spellStart"/>
            <w:r w:rsidRPr="00271DD6">
              <w:rPr>
                <w:rFonts w:cstheme="minorHAnsi"/>
                <w:i/>
                <w:sz w:val="20"/>
              </w:rPr>
              <w:t>cordata</w:t>
            </w:r>
            <w:proofErr w:type="spellEnd"/>
            <w:r w:rsidRPr="00271DD6">
              <w:rPr>
                <w:rFonts w:cstheme="minorHAnsi"/>
                <w:i/>
                <w:sz w:val="20"/>
              </w:rPr>
              <w:t>, Fagus sylvatica, Acer pseudoplatanus</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18</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Southern Poland</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323</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50.40</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18.85</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8.22</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777</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Quercus robur, Fagus sylvatica, Quercus rubra</w:t>
            </w:r>
          </w:p>
        </w:tc>
        <w:tc>
          <w:tcPr>
            <w:tcW w:w="926" w:type="pct"/>
          </w:tcPr>
          <w:p w:rsidR="00085BEE" w:rsidRPr="00271DD6" w:rsidRDefault="00085BEE" w:rsidP="008D58B1">
            <w:pPr>
              <w:autoSpaceDE w:val="0"/>
              <w:autoSpaceDN w:val="0"/>
              <w:adjustRightInd w:val="0"/>
              <w:rPr>
                <w:rFonts w:cstheme="minorHAnsi"/>
                <w:i/>
                <w:sz w:val="20"/>
              </w:rPr>
            </w:pPr>
            <w:proofErr w:type="spellStart"/>
            <w:r w:rsidRPr="00271DD6">
              <w:rPr>
                <w:rFonts w:cstheme="minorHAnsi"/>
                <w:i/>
                <w:sz w:val="20"/>
              </w:rPr>
              <w:t>Rhamnus</w:t>
            </w:r>
            <w:proofErr w:type="spellEnd"/>
            <w:r w:rsidRPr="00271DD6">
              <w:rPr>
                <w:rFonts w:cstheme="minorHAnsi"/>
                <w:i/>
                <w:sz w:val="20"/>
              </w:rPr>
              <w:t xml:space="preserve"> frangula, Fagus sylvatica, Acer pseudoplatanus</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19</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Belgium</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106</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50.77</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3.75</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10.1</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848</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Quercus robur, Fagus sylvatica, Acer pseudoplatanus</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Corylus avellana, Carpinus betulus, Fraxinus excelsior</w:t>
            </w:r>
          </w:p>
          <w:p w:rsidR="00085BEE" w:rsidRPr="00271DD6" w:rsidRDefault="00085BEE" w:rsidP="008D58B1">
            <w:pPr>
              <w:autoSpaceDE w:val="0"/>
              <w:autoSpaceDN w:val="0"/>
              <w:adjustRightInd w:val="0"/>
              <w:rPr>
                <w:rFonts w:cstheme="minorHAnsi"/>
                <w:i/>
                <w:sz w:val="20"/>
              </w:rPr>
            </w:pP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20</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Belgium</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67</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50.77</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3.93</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10.4</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863</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Quercus robur, Populus canadensis, Acer pseudoplatanus</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Corylus avellana, Sambucus nigra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21</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Belgium</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31</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50.97</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3.80</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10.5</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809</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Fagus sylvatica, Quercus robur, Quercus rubra</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rubra, Corylus avellana, Tilia </w:t>
            </w:r>
            <w:proofErr w:type="spellStart"/>
            <w:r w:rsidRPr="00271DD6">
              <w:rPr>
                <w:rFonts w:cstheme="minorHAnsi"/>
                <w:i/>
                <w:sz w:val="20"/>
              </w:rPr>
              <w:t>cordata</w:t>
            </w:r>
            <w:proofErr w:type="spellEnd"/>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22</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Belgium</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243</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50.23</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5.28</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9.5</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937</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Carpinus betulus, Quercus </w:t>
            </w:r>
            <w:proofErr w:type="spellStart"/>
            <w:r w:rsidRPr="00271DD6">
              <w:rPr>
                <w:rFonts w:cstheme="minorHAnsi"/>
                <w:i/>
                <w:sz w:val="20"/>
              </w:rPr>
              <w:t>petraea</w:t>
            </w:r>
            <w:proofErr w:type="spellEnd"/>
            <w:r w:rsidRPr="00271DD6">
              <w:rPr>
                <w:rFonts w:cstheme="minorHAnsi"/>
                <w:i/>
                <w:sz w:val="20"/>
              </w:rPr>
              <w:t>, Alnus glutinosa</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Carpinus betulus</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23</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Belgium</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247</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50.23</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5.29</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9.5</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934</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petraea</w:t>
            </w:r>
            <w:proofErr w:type="spellEnd"/>
            <w:r w:rsidRPr="00271DD6">
              <w:rPr>
                <w:rFonts w:cstheme="minorHAnsi"/>
                <w:i/>
                <w:sz w:val="20"/>
              </w:rPr>
              <w:t>, Carpinus betulus</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Carpinus betulus</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24</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Belgium</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246</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50.23</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5.29</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9.5</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934</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petraea</w:t>
            </w:r>
            <w:proofErr w:type="spellEnd"/>
            <w:r w:rsidRPr="00271DD6">
              <w:rPr>
                <w:rFonts w:cstheme="minorHAnsi"/>
                <w:i/>
                <w:sz w:val="20"/>
              </w:rPr>
              <w:t>, Carpinus betulus</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Carpinus betulus</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25</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Belgium</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351</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50.58</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5.94</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8.6</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1143</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Fagus sylvatica, Quercus </w:t>
            </w:r>
            <w:proofErr w:type="spellStart"/>
            <w:r w:rsidRPr="00271DD6">
              <w:rPr>
                <w:rFonts w:cstheme="minorHAnsi"/>
                <w:i/>
                <w:sz w:val="20"/>
              </w:rPr>
              <w:t>petraea</w:t>
            </w:r>
            <w:proofErr w:type="spellEnd"/>
            <w:r w:rsidRPr="00271DD6">
              <w:rPr>
                <w:rFonts w:cstheme="minorHAnsi"/>
                <w:i/>
                <w:sz w:val="20"/>
              </w:rPr>
              <w:t>, Carpinus betulus</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Corylus avellana, Ilex </w:t>
            </w:r>
            <w:proofErr w:type="spellStart"/>
            <w:r w:rsidRPr="00271DD6">
              <w:rPr>
                <w:rFonts w:cstheme="minorHAnsi"/>
                <w:i/>
                <w:sz w:val="20"/>
              </w:rPr>
              <w:t>aquifolium</w:t>
            </w:r>
            <w:proofErr w:type="spellEnd"/>
            <w:r w:rsidRPr="00271DD6">
              <w:rPr>
                <w:rFonts w:cstheme="minorHAnsi"/>
                <w:i/>
                <w:sz w:val="20"/>
              </w:rPr>
              <w:t>, Fagus sylvatica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26</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Belgium</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360</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50.58</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5.94</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8.6</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1143</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petraea</w:t>
            </w:r>
            <w:proofErr w:type="spellEnd"/>
            <w:r w:rsidRPr="00271DD6">
              <w:rPr>
                <w:rFonts w:cstheme="minorHAnsi"/>
                <w:i/>
                <w:sz w:val="20"/>
              </w:rPr>
              <w:t>, Carpinus betulus</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Corylus avellana, Acer pseudoplatanus, Sorbus aucuparia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27</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Belgium</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340</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50.52</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5.89</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8.8</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1120</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petraea</w:t>
            </w:r>
            <w:proofErr w:type="spellEnd"/>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w:t>
            </w:r>
            <w:proofErr w:type="spellStart"/>
            <w:r w:rsidRPr="00271DD6">
              <w:rPr>
                <w:rFonts w:cstheme="minorHAnsi"/>
                <w:i/>
                <w:sz w:val="20"/>
              </w:rPr>
              <w:t>petraea</w:t>
            </w:r>
            <w:proofErr w:type="spellEnd"/>
            <w:r w:rsidRPr="00271DD6">
              <w:rPr>
                <w:rFonts w:cstheme="minorHAnsi"/>
                <w:i/>
                <w:sz w:val="20"/>
              </w:rPr>
              <w:t>, Corylus avellana, Fagus sylvatica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28</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Northern Germany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40</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53.24</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8.67</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9.3</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792</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Quercus robur, Betula pendula</w:t>
            </w:r>
          </w:p>
          <w:p w:rsidR="00085BEE" w:rsidRPr="00271DD6" w:rsidRDefault="00085BEE" w:rsidP="008D58B1">
            <w:pPr>
              <w:autoSpaceDE w:val="0"/>
              <w:autoSpaceDN w:val="0"/>
              <w:adjustRightInd w:val="0"/>
              <w:rPr>
                <w:rFonts w:cstheme="minorHAnsi"/>
                <w:i/>
                <w:sz w:val="20"/>
              </w:rPr>
            </w:pPr>
          </w:p>
          <w:p w:rsidR="00085BEE" w:rsidRPr="00271DD6" w:rsidRDefault="00085BEE" w:rsidP="008D58B1">
            <w:pPr>
              <w:autoSpaceDE w:val="0"/>
              <w:autoSpaceDN w:val="0"/>
              <w:adjustRightInd w:val="0"/>
              <w:rPr>
                <w:rFonts w:cstheme="minorHAnsi"/>
                <w:i/>
                <w:sz w:val="20"/>
              </w:rPr>
            </w:pP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Sorbus aucuparia, Prunus serotine, Ilex </w:t>
            </w:r>
            <w:proofErr w:type="spellStart"/>
            <w:r w:rsidRPr="00271DD6">
              <w:rPr>
                <w:rFonts w:cstheme="minorHAnsi"/>
                <w:i/>
                <w:sz w:val="20"/>
              </w:rPr>
              <w:t>aquifolium</w:t>
            </w:r>
            <w:proofErr w:type="spellEnd"/>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29</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Northern Germany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42</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53.21</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8.65</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9.4</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788</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Fagus sylvatica, Quercus robur, Carpinus betulus</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Fagus sylvatica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30</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Northern Germany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38</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53.21</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8.64</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9.4</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788</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Fagus sylvatica, Quercus robur, Betula pendula</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Fagus sylvatica, Ilex </w:t>
            </w:r>
            <w:proofErr w:type="spellStart"/>
            <w:r w:rsidRPr="00271DD6">
              <w:rPr>
                <w:rFonts w:cstheme="minorHAnsi"/>
                <w:i/>
                <w:sz w:val="20"/>
              </w:rPr>
              <w:t>aquifolium</w:t>
            </w:r>
            <w:proofErr w:type="spellEnd"/>
            <w:r w:rsidRPr="00271DD6">
              <w:rPr>
                <w:rFonts w:cstheme="minorHAnsi"/>
                <w:i/>
                <w:sz w:val="20"/>
              </w:rPr>
              <w:t>, Carpinus betulus</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31</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Southern Sweden</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81</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55.73</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13.30</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7.72</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677</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Quercus robur</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Corylus avellana, Sorbus aucuparia, Crataegus monogyna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lastRenderedPageBreak/>
              <w:t>32</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Southern Sweden</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104</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55.83</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13.41</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7.5</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749</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Fagus sylvatica, Quercus robur</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Fagus sylvatica</w:t>
            </w:r>
          </w:p>
          <w:p w:rsidR="00085BEE" w:rsidRPr="00271DD6" w:rsidRDefault="00085BEE" w:rsidP="008D58B1">
            <w:pPr>
              <w:autoSpaceDE w:val="0"/>
              <w:autoSpaceDN w:val="0"/>
              <w:adjustRightInd w:val="0"/>
              <w:rPr>
                <w:rFonts w:cstheme="minorHAnsi"/>
                <w:i/>
                <w:sz w:val="20"/>
              </w:rPr>
            </w:pP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33</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Southern Sweden</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117</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55.84</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13.40</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7.4</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778</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Quercus robur, Fagus sylvatica</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Fagus sylvatica, Carpinus betulus, Corylus avellana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34</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Sweden</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14</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58.95</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17.61</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6.8</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519</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Quercus robur, Tilia </w:t>
            </w:r>
            <w:proofErr w:type="spellStart"/>
            <w:r w:rsidRPr="00271DD6">
              <w:rPr>
                <w:rFonts w:cstheme="minorHAnsi"/>
                <w:i/>
                <w:sz w:val="20"/>
              </w:rPr>
              <w:t>cordata</w:t>
            </w:r>
            <w:proofErr w:type="spellEnd"/>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Corylus avellana, Tilia </w:t>
            </w:r>
            <w:proofErr w:type="spellStart"/>
            <w:r w:rsidRPr="00271DD6">
              <w:rPr>
                <w:rFonts w:cstheme="minorHAnsi"/>
                <w:i/>
                <w:sz w:val="20"/>
              </w:rPr>
              <w:t>cordata</w:t>
            </w:r>
            <w:proofErr w:type="spellEnd"/>
          </w:p>
          <w:p w:rsidR="00085BEE" w:rsidRPr="00271DD6" w:rsidRDefault="00085BEE" w:rsidP="008D58B1">
            <w:pPr>
              <w:autoSpaceDE w:val="0"/>
              <w:autoSpaceDN w:val="0"/>
              <w:adjustRightInd w:val="0"/>
              <w:rPr>
                <w:rFonts w:cstheme="minorHAnsi"/>
                <w:i/>
                <w:sz w:val="20"/>
              </w:rPr>
            </w:pP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35</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Sweden</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43</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58.96</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17.15</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6.7</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547</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Populus tremula</w:t>
            </w:r>
          </w:p>
          <w:p w:rsidR="00085BEE" w:rsidRPr="00271DD6" w:rsidRDefault="00085BEE" w:rsidP="008D58B1">
            <w:pPr>
              <w:autoSpaceDE w:val="0"/>
              <w:autoSpaceDN w:val="0"/>
              <w:adjustRightInd w:val="0"/>
              <w:rPr>
                <w:rFonts w:cstheme="minorHAnsi"/>
                <w:i/>
                <w:sz w:val="20"/>
              </w:rPr>
            </w:pP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Corylus avellana, Picea </w:t>
            </w:r>
            <w:proofErr w:type="spellStart"/>
            <w:r w:rsidRPr="00271DD6">
              <w:rPr>
                <w:rFonts w:cstheme="minorHAnsi"/>
                <w:i/>
                <w:sz w:val="20"/>
              </w:rPr>
              <w:t>abies</w:t>
            </w:r>
            <w:proofErr w:type="spellEnd"/>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36</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Sweden</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43</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58.96</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17.15</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6.7</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546</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Betula pendula, Populus tremula, Tilia </w:t>
            </w:r>
            <w:proofErr w:type="spellStart"/>
            <w:r w:rsidRPr="00271DD6">
              <w:rPr>
                <w:rFonts w:cstheme="minorHAnsi"/>
                <w:i/>
                <w:sz w:val="20"/>
              </w:rPr>
              <w:t>cordata</w:t>
            </w:r>
            <w:proofErr w:type="spellEnd"/>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Populus tremula</w:t>
            </w:r>
          </w:p>
          <w:p w:rsidR="00085BEE" w:rsidRPr="00271DD6" w:rsidRDefault="00085BEE" w:rsidP="008D58B1">
            <w:pPr>
              <w:autoSpaceDE w:val="0"/>
              <w:autoSpaceDN w:val="0"/>
              <w:adjustRightInd w:val="0"/>
              <w:rPr>
                <w:rFonts w:cstheme="minorHAnsi"/>
                <w:i/>
                <w:sz w:val="20"/>
              </w:rPr>
            </w:pP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37</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Norway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35</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63.37</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10.09</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6.1</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1258</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Alnus incana, Ulmus glabra, Salix caprea</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Prunus padus, Sorbus aucuparia, Alnus incana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38</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Norway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42</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63.35</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10.23</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6.1</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1136</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Ulmus glabra, Alnus incana</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Ulmus glabra, Prunus padus, Alnus incana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39</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Norway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27</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63.50</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9.93</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6.2</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1361</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Populus tremula</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 xml:space="preserve">Corylus avellana, Betula pendula, Picea </w:t>
            </w:r>
            <w:proofErr w:type="spellStart"/>
            <w:r w:rsidRPr="00271DD6">
              <w:rPr>
                <w:rFonts w:cstheme="minorHAnsi"/>
                <w:i/>
                <w:sz w:val="20"/>
              </w:rPr>
              <w:t>abies</w:t>
            </w:r>
            <w:proofErr w:type="spellEnd"/>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40</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Norway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240</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62.58</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9.14</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3.34</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697</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Ulmus glabra, Alnus incana, Prunus padus</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Prunus padus, Alnus incana, Salix caprea</w:t>
            </w:r>
          </w:p>
          <w:p w:rsidR="00085BEE" w:rsidRPr="00271DD6" w:rsidRDefault="00085BEE" w:rsidP="008D58B1">
            <w:pPr>
              <w:autoSpaceDE w:val="0"/>
              <w:autoSpaceDN w:val="0"/>
              <w:adjustRightInd w:val="0"/>
              <w:rPr>
                <w:rFonts w:cstheme="minorHAnsi"/>
                <w:i/>
                <w:sz w:val="20"/>
              </w:rPr>
            </w:pP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41</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Norway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221</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62.56</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9.08</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4.9</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596</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Alnus incana, Salix caprea</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Salix caprea, Alnus incana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42</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Norway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283</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62.57</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9.13</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4.4</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612</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Betula pubescens</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Corylus avellana, Betula pubescens</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43</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Norway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676</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Dense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62.61</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9.43</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2.4</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572</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Betula pubescens</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Betula pubescens, Alnus incana, Sorbus aucuparia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44</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Norway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675</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Intermediate</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62.59</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9.39</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2.8</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586</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Betula pubescens</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Betula pubescens, Alnus incana</w:t>
            </w:r>
          </w:p>
        </w:tc>
      </w:tr>
      <w:tr w:rsidR="00085BEE" w:rsidRPr="00271DD6" w:rsidTr="00085BEE">
        <w:trPr>
          <w:trHeight w:val="288"/>
        </w:trPr>
        <w:tc>
          <w:tcPr>
            <w:tcW w:w="337"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45</w:t>
            </w:r>
          </w:p>
        </w:tc>
        <w:tc>
          <w:tcPr>
            <w:tcW w:w="70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Central Norway</w:t>
            </w:r>
          </w:p>
        </w:tc>
        <w:tc>
          <w:tcPr>
            <w:tcW w:w="36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681</w:t>
            </w:r>
          </w:p>
        </w:tc>
        <w:tc>
          <w:tcPr>
            <w:tcW w:w="630"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Open*</w:t>
            </w:r>
          </w:p>
        </w:tc>
        <w:tc>
          <w:tcPr>
            <w:tcW w:w="329"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62.60</w:t>
            </w:r>
          </w:p>
        </w:tc>
        <w:tc>
          <w:tcPr>
            <w:tcW w:w="386"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9.43</w:t>
            </w:r>
          </w:p>
        </w:tc>
        <w:tc>
          <w:tcPr>
            <w:tcW w:w="242"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2.4</w:t>
            </w:r>
          </w:p>
        </w:tc>
        <w:tc>
          <w:tcPr>
            <w:tcW w:w="224" w:type="pct"/>
            <w:noWrap/>
            <w:hideMark/>
          </w:tcPr>
          <w:p w:rsidR="00085BEE" w:rsidRPr="00271DD6" w:rsidRDefault="00085BEE" w:rsidP="008D58B1">
            <w:pPr>
              <w:autoSpaceDE w:val="0"/>
              <w:autoSpaceDN w:val="0"/>
              <w:adjustRightInd w:val="0"/>
              <w:jc w:val="both"/>
              <w:rPr>
                <w:rFonts w:cstheme="minorHAnsi"/>
                <w:sz w:val="20"/>
              </w:rPr>
            </w:pPr>
            <w:r w:rsidRPr="00271DD6">
              <w:rPr>
                <w:rFonts w:cstheme="minorHAnsi"/>
                <w:sz w:val="20"/>
              </w:rPr>
              <w:t>572</w:t>
            </w:r>
          </w:p>
        </w:tc>
        <w:tc>
          <w:tcPr>
            <w:tcW w:w="860"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Betula pubescens</w:t>
            </w:r>
          </w:p>
        </w:tc>
        <w:tc>
          <w:tcPr>
            <w:tcW w:w="926" w:type="pct"/>
          </w:tcPr>
          <w:p w:rsidR="00085BEE" w:rsidRPr="00271DD6" w:rsidRDefault="00085BEE" w:rsidP="008D58B1">
            <w:pPr>
              <w:autoSpaceDE w:val="0"/>
              <w:autoSpaceDN w:val="0"/>
              <w:adjustRightInd w:val="0"/>
              <w:rPr>
                <w:rFonts w:cstheme="minorHAnsi"/>
                <w:i/>
                <w:sz w:val="20"/>
              </w:rPr>
            </w:pPr>
            <w:r w:rsidRPr="00271DD6">
              <w:rPr>
                <w:rFonts w:cstheme="minorHAnsi"/>
                <w:i/>
                <w:sz w:val="20"/>
              </w:rPr>
              <w:t>Betula pubescens</w:t>
            </w:r>
          </w:p>
        </w:tc>
      </w:tr>
    </w:tbl>
    <w:p w:rsidR="00D57D8F" w:rsidRPr="00271DD6" w:rsidRDefault="00D57D8F" w:rsidP="008D58B1">
      <w:pPr>
        <w:autoSpaceDE w:val="0"/>
        <w:autoSpaceDN w:val="0"/>
        <w:adjustRightInd w:val="0"/>
        <w:spacing w:after="0" w:line="240" w:lineRule="auto"/>
        <w:jc w:val="both"/>
        <w:rPr>
          <w:rFonts w:cstheme="minorHAnsi"/>
          <w:sz w:val="20"/>
        </w:rPr>
        <w:sectPr w:rsidR="00D57D8F" w:rsidRPr="00271DD6" w:rsidSect="008D58B1">
          <w:type w:val="continuous"/>
          <w:pgSz w:w="16840" w:h="11907" w:orient="landscape" w:code="9"/>
          <w:pgMar w:top="1134" w:right="1134" w:bottom="1134" w:left="1134" w:header="567" w:footer="567" w:gutter="0"/>
          <w:cols w:space="708"/>
          <w:docGrid w:linePitch="360"/>
        </w:sectPr>
      </w:pPr>
      <w:r w:rsidRPr="00271DD6">
        <w:rPr>
          <w:rFonts w:cstheme="minorHAnsi"/>
          <w:sz w:val="20"/>
        </w:rPr>
        <w:t>*In the</w:t>
      </w:r>
      <w:r w:rsidR="007766BD">
        <w:rPr>
          <w:rFonts w:cstheme="minorHAnsi"/>
          <w:sz w:val="20"/>
        </w:rPr>
        <w:t xml:space="preserve"> Norwegian</w:t>
      </w:r>
      <w:r w:rsidRPr="00271DD6">
        <w:rPr>
          <w:rFonts w:cstheme="minorHAnsi"/>
          <w:sz w:val="20"/>
        </w:rPr>
        <w:t xml:space="preserve"> forests, openness </w:t>
      </w:r>
      <w:r w:rsidR="007766BD">
        <w:rPr>
          <w:rFonts w:cstheme="minorHAnsi"/>
          <w:sz w:val="20"/>
        </w:rPr>
        <w:t>was</w:t>
      </w:r>
      <w:r w:rsidRPr="00271DD6">
        <w:rPr>
          <w:rFonts w:cstheme="minorHAnsi"/>
          <w:sz w:val="20"/>
        </w:rPr>
        <w:t xml:space="preserve"> also the result of other factors such as topography.</w:t>
      </w:r>
    </w:p>
    <w:p w:rsidR="002D69EF" w:rsidRPr="004B6203" w:rsidRDefault="004B6203" w:rsidP="008D58B1">
      <w:pPr>
        <w:jc w:val="both"/>
        <w:rPr>
          <w:szCs w:val="24"/>
        </w:rPr>
      </w:pPr>
      <w:r w:rsidRPr="004B6203">
        <w:rPr>
          <w:rFonts w:cstheme="minorHAnsi"/>
          <w:b/>
        </w:rPr>
        <w:lastRenderedPageBreak/>
        <w:t>Table S2.</w:t>
      </w:r>
      <w:r>
        <w:rPr>
          <w:rFonts w:cstheme="minorHAnsi"/>
          <w:b/>
        </w:rPr>
        <w:t xml:space="preserve"> </w:t>
      </w:r>
      <w:r>
        <w:rPr>
          <w:szCs w:val="24"/>
        </w:rPr>
        <w:t xml:space="preserve">List of understory forest plant species present in the edge-to-interior transects with their potential use for humans (1 = plants </w:t>
      </w:r>
      <w:r>
        <w:t>used for food, medical purposes or other uses, 0 = not used for human purposes)</w:t>
      </w:r>
      <w:r>
        <w:rPr>
          <w:szCs w:val="24"/>
        </w:rPr>
        <w:t xml:space="preserve"> and nectar production potential (score ranging from 1 to 6). </w:t>
      </w:r>
      <w:proofErr w:type="spellStart"/>
      <w:r w:rsidR="00E118A8">
        <w:rPr>
          <w:rFonts w:eastAsia="Calibri"/>
          <w:color w:val="000000"/>
          <w:szCs w:val="24"/>
          <w:lang w:val="es-ES"/>
        </w:rPr>
        <w:t>S</w:t>
      </w:r>
      <w:r>
        <w:rPr>
          <w:rFonts w:eastAsia="Calibri"/>
          <w:color w:val="000000"/>
          <w:szCs w:val="24"/>
          <w:lang w:val="es-ES"/>
        </w:rPr>
        <w:t>everal</w:t>
      </w:r>
      <w:proofErr w:type="spellEnd"/>
      <w:r>
        <w:rPr>
          <w:rFonts w:eastAsia="Calibri"/>
          <w:color w:val="000000"/>
          <w:szCs w:val="24"/>
          <w:lang w:val="es-ES"/>
        </w:rPr>
        <w:t xml:space="preserve"> </w:t>
      </w:r>
      <w:proofErr w:type="spellStart"/>
      <w:r>
        <w:rPr>
          <w:rFonts w:eastAsia="Calibri"/>
          <w:color w:val="000000"/>
          <w:szCs w:val="24"/>
          <w:lang w:val="es-ES"/>
        </w:rPr>
        <w:t>bibliographic</w:t>
      </w:r>
      <w:proofErr w:type="spellEnd"/>
      <w:r>
        <w:rPr>
          <w:rFonts w:eastAsia="Calibri"/>
          <w:color w:val="000000"/>
          <w:szCs w:val="24"/>
          <w:lang w:val="es-ES"/>
        </w:rPr>
        <w:t xml:space="preserve"> </w:t>
      </w:r>
      <w:proofErr w:type="spellStart"/>
      <w:r>
        <w:rPr>
          <w:rFonts w:eastAsia="Calibri"/>
          <w:color w:val="000000"/>
          <w:szCs w:val="24"/>
          <w:lang w:val="es-ES"/>
        </w:rPr>
        <w:t>sources</w:t>
      </w:r>
      <w:proofErr w:type="spellEnd"/>
      <w:r>
        <w:rPr>
          <w:rFonts w:eastAsia="Calibri"/>
          <w:color w:val="000000"/>
          <w:szCs w:val="24"/>
          <w:lang w:val="es-ES"/>
        </w:rPr>
        <w:t xml:space="preserve"> (</w:t>
      </w:r>
      <w:proofErr w:type="spellStart"/>
      <w:r>
        <w:rPr>
          <w:rFonts w:eastAsia="Calibri"/>
          <w:color w:val="000000"/>
          <w:szCs w:val="24"/>
          <w:lang w:val="es-ES"/>
        </w:rPr>
        <w:t>Couplan</w:t>
      </w:r>
      <w:proofErr w:type="spellEnd"/>
      <w:r>
        <w:rPr>
          <w:rFonts w:eastAsia="Calibri"/>
          <w:color w:val="000000"/>
          <w:szCs w:val="24"/>
          <w:lang w:val="es-ES"/>
        </w:rPr>
        <w:t xml:space="preserve">, 2009; </w:t>
      </w:r>
      <w:proofErr w:type="spellStart"/>
      <w:r>
        <w:rPr>
          <w:rFonts w:eastAsia="Calibri"/>
          <w:color w:val="000000"/>
          <w:szCs w:val="24"/>
          <w:lang w:val="es-ES"/>
        </w:rPr>
        <w:t>Ducerf</w:t>
      </w:r>
      <w:proofErr w:type="spellEnd"/>
      <w:r>
        <w:rPr>
          <w:rFonts w:eastAsia="Calibri"/>
          <w:color w:val="000000"/>
          <w:szCs w:val="24"/>
          <w:lang w:val="es-ES"/>
        </w:rPr>
        <w:t xml:space="preserve">, 2013; </w:t>
      </w:r>
      <w:proofErr w:type="spellStart"/>
      <w:r>
        <w:rPr>
          <w:rFonts w:eastAsia="Calibri"/>
          <w:color w:val="000000"/>
          <w:szCs w:val="24"/>
          <w:lang w:val="es-ES"/>
        </w:rPr>
        <w:t>Mabey</w:t>
      </w:r>
      <w:proofErr w:type="spellEnd"/>
      <w:r>
        <w:rPr>
          <w:rFonts w:eastAsia="Calibri"/>
          <w:color w:val="000000"/>
          <w:szCs w:val="24"/>
          <w:lang w:val="es-ES"/>
        </w:rPr>
        <w:t xml:space="preserve"> &amp; </w:t>
      </w:r>
      <w:proofErr w:type="spellStart"/>
      <w:r>
        <w:rPr>
          <w:rFonts w:eastAsia="Calibri"/>
          <w:color w:val="000000"/>
          <w:szCs w:val="24"/>
          <w:lang w:val="es-ES"/>
        </w:rPr>
        <w:t>Blamey</w:t>
      </w:r>
      <w:proofErr w:type="spellEnd"/>
      <w:r>
        <w:rPr>
          <w:rFonts w:eastAsia="Calibri"/>
          <w:color w:val="000000"/>
          <w:szCs w:val="24"/>
          <w:lang w:val="es-ES"/>
        </w:rPr>
        <w:t xml:space="preserve">, 1989; Mears &amp; </w:t>
      </w:r>
      <w:proofErr w:type="spellStart"/>
      <w:r>
        <w:rPr>
          <w:rFonts w:eastAsia="Calibri"/>
          <w:color w:val="000000"/>
          <w:szCs w:val="24"/>
          <w:lang w:val="es-ES"/>
        </w:rPr>
        <w:t>Hillman</w:t>
      </w:r>
      <w:proofErr w:type="spellEnd"/>
      <w:r>
        <w:rPr>
          <w:rFonts w:eastAsia="Calibri"/>
          <w:color w:val="000000"/>
          <w:szCs w:val="24"/>
          <w:lang w:val="es-ES"/>
        </w:rPr>
        <w:t xml:space="preserve">, 2007; </w:t>
      </w:r>
      <w:proofErr w:type="spellStart"/>
      <w:r>
        <w:rPr>
          <w:rFonts w:eastAsia="Calibri"/>
          <w:color w:val="000000"/>
          <w:szCs w:val="24"/>
          <w:lang w:val="es-ES"/>
        </w:rPr>
        <w:t>Tobyn</w:t>
      </w:r>
      <w:proofErr w:type="spellEnd"/>
      <w:r>
        <w:rPr>
          <w:rFonts w:eastAsia="Calibri"/>
          <w:color w:val="000000"/>
          <w:szCs w:val="24"/>
          <w:lang w:val="es-ES"/>
        </w:rPr>
        <w:t xml:space="preserve">, </w:t>
      </w:r>
      <w:proofErr w:type="spellStart"/>
      <w:r>
        <w:rPr>
          <w:rFonts w:eastAsia="Calibri"/>
          <w:color w:val="000000"/>
          <w:szCs w:val="24"/>
          <w:lang w:val="es-ES"/>
        </w:rPr>
        <w:t>Denham</w:t>
      </w:r>
      <w:proofErr w:type="spellEnd"/>
      <w:r>
        <w:rPr>
          <w:rFonts w:eastAsia="Calibri"/>
          <w:color w:val="000000"/>
          <w:szCs w:val="24"/>
          <w:lang w:val="es-ES"/>
        </w:rPr>
        <w:t xml:space="preserve">, &amp; </w:t>
      </w:r>
      <w:proofErr w:type="spellStart"/>
      <w:r>
        <w:rPr>
          <w:rFonts w:eastAsia="Calibri"/>
          <w:color w:val="000000"/>
          <w:szCs w:val="24"/>
          <w:lang w:val="es-ES"/>
        </w:rPr>
        <w:t>Whitelegg</w:t>
      </w:r>
      <w:proofErr w:type="spellEnd"/>
      <w:r>
        <w:rPr>
          <w:rFonts w:eastAsia="Calibri"/>
          <w:color w:val="000000"/>
          <w:szCs w:val="24"/>
          <w:lang w:val="es-ES"/>
        </w:rPr>
        <w:t xml:space="preserve">, 2016) </w:t>
      </w:r>
      <w:bookmarkStart w:id="1" w:name="ZOTERO_BREF_M73dKu8LI3zf1"/>
      <w:bookmarkEnd w:id="1"/>
      <w:proofErr w:type="spellStart"/>
      <w:r w:rsidR="00E118A8">
        <w:rPr>
          <w:rFonts w:eastAsia="Calibri"/>
          <w:color w:val="000000"/>
          <w:szCs w:val="24"/>
          <w:lang w:val="es-ES"/>
        </w:rPr>
        <w:t>were</w:t>
      </w:r>
      <w:proofErr w:type="spellEnd"/>
      <w:r w:rsidR="00E118A8">
        <w:rPr>
          <w:rFonts w:eastAsia="Calibri"/>
          <w:color w:val="000000"/>
          <w:szCs w:val="24"/>
          <w:lang w:val="es-ES"/>
        </w:rPr>
        <w:t xml:space="preserve"> </w:t>
      </w:r>
      <w:proofErr w:type="spellStart"/>
      <w:r w:rsidR="00E118A8">
        <w:rPr>
          <w:rFonts w:eastAsia="Calibri"/>
          <w:color w:val="000000"/>
          <w:szCs w:val="24"/>
          <w:lang w:val="es-ES"/>
        </w:rPr>
        <w:t>used</w:t>
      </w:r>
      <w:proofErr w:type="spellEnd"/>
      <w:r w:rsidR="00E118A8">
        <w:rPr>
          <w:rFonts w:eastAsia="Calibri"/>
          <w:color w:val="000000"/>
          <w:szCs w:val="24"/>
          <w:lang w:val="es-ES"/>
        </w:rPr>
        <w:t xml:space="preserve"> </w:t>
      </w:r>
      <w:r>
        <w:rPr>
          <w:rFonts w:eastAsia="Calibri"/>
          <w:color w:val="000000"/>
          <w:szCs w:val="24"/>
          <w:lang w:val="es-ES"/>
        </w:rPr>
        <w:t xml:space="preserve">to determine </w:t>
      </w:r>
      <w:proofErr w:type="spellStart"/>
      <w:r>
        <w:rPr>
          <w:rFonts w:eastAsia="Calibri"/>
          <w:color w:val="000000"/>
          <w:szCs w:val="24"/>
          <w:lang w:val="es-ES"/>
        </w:rPr>
        <w:t>if</w:t>
      </w:r>
      <w:proofErr w:type="spellEnd"/>
      <w:r>
        <w:rPr>
          <w:rFonts w:eastAsia="Calibri"/>
          <w:color w:val="000000"/>
          <w:szCs w:val="24"/>
          <w:lang w:val="es-ES"/>
        </w:rPr>
        <w:t xml:space="preserve"> </w:t>
      </w:r>
      <w:proofErr w:type="spellStart"/>
      <w:r>
        <w:rPr>
          <w:rFonts w:eastAsia="Calibri"/>
          <w:color w:val="000000"/>
          <w:szCs w:val="24"/>
          <w:lang w:val="es-ES"/>
        </w:rPr>
        <w:t>each</w:t>
      </w:r>
      <w:proofErr w:type="spellEnd"/>
      <w:r>
        <w:rPr>
          <w:rFonts w:eastAsia="Calibri"/>
          <w:color w:val="000000"/>
          <w:szCs w:val="24"/>
          <w:lang w:val="es-ES"/>
        </w:rPr>
        <w:t xml:space="preserve"> of the </w:t>
      </w:r>
      <w:proofErr w:type="spellStart"/>
      <w:r>
        <w:rPr>
          <w:rFonts w:eastAsia="Calibri"/>
          <w:color w:val="000000"/>
          <w:szCs w:val="24"/>
          <w:lang w:val="es-ES"/>
        </w:rPr>
        <w:t>understory</w:t>
      </w:r>
      <w:proofErr w:type="spellEnd"/>
      <w:r>
        <w:rPr>
          <w:rFonts w:eastAsia="Calibri"/>
          <w:color w:val="000000"/>
          <w:szCs w:val="24"/>
          <w:lang w:val="es-ES"/>
        </w:rPr>
        <w:t xml:space="preserve"> </w:t>
      </w:r>
      <w:proofErr w:type="spellStart"/>
      <w:r w:rsidR="00E118A8">
        <w:rPr>
          <w:rFonts w:eastAsia="Calibri"/>
          <w:color w:val="000000"/>
          <w:szCs w:val="24"/>
          <w:lang w:val="es-ES"/>
        </w:rPr>
        <w:t>plant</w:t>
      </w:r>
      <w:proofErr w:type="spellEnd"/>
      <w:r>
        <w:rPr>
          <w:rFonts w:eastAsia="Calibri"/>
          <w:color w:val="000000"/>
          <w:szCs w:val="24"/>
          <w:lang w:val="es-ES"/>
        </w:rPr>
        <w:t xml:space="preserve"> species </w:t>
      </w:r>
      <w:proofErr w:type="spellStart"/>
      <w:r>
        <w:rPr>
          <w:rFonts w:eastAsia="Calibri"/>
          <w:color w:val="000000"/>
          <w:szCs w:val="24"/>
          <w:lang w:val="es-ES"/>
        </w:rPr>
        <w:t>found</w:t>
      </w:r>
      <w:proofErr w:type="spellEnd"/>
      <w:r>
        <w:rPr>
          <w:rFonts w:eastAsia="Calibri"/>
          <w:color w:val="000000"/>
          <w:szCs w:val="24"/>
          <w:lang w:val="es-ES"/>
        </w:rPr>
        <w:t xml:space="preserve"> in the </w:t>
      </w:r>
      <w:proofErr w:type="spellStart"/>
      <w:r>
        <w:rPr>
          <w:rFonts w:eastAsia="Calibri"/>
          <w:color w:val="000000"/>
          <w:szCs w:val="24"/>
          <w:lang w:val="es-ES"/>
        </w:rPr>
        <w:t>vegetation</w:t>
      </w:r>
      <w:proofErr w:type="spellEnd"/>
      <w:r>
        <w:rPr>
          <w:rFonts w:eastAsia="Calibri"/>
          <w:color w:val="000000"/>
          <w:szCs w:val="24"/>
          <w:lang w:val="es-ES"/>
        </w:rPr>
        <w:t xml:space="preserve"> </w:t>
      </w:r>
      <w:proofErr w:type="spellStart"/>
      <w:r w:rsidR="00E118A8">
        <w:rPr>
          <w:rFonts w:eastAsia="Calibri"/>
          <w:color w:val="000000"/>
          <w:szCs w:val="24"/>
          <w:lang w:val="es-ES"/>
        </w:rPr>
        <w:t>plots</w:t>
      </w:r>
      <w:proofErr w:type="spellEnd"/>
      <w:r>
        <w:rPr>
          <w:rFonts w:eastAsia="Calibri"/>
          <w:color w:val="000000"/>
          <w:szCs w:val="24"/>
          <w:lang w:val="es-ES"/>
        </w:rPr>
        <w:t xml:space="preserve"> </w:t>
      </w:r>
      <w:proofErr w:type="spellStart"/>
      <w:r>
        <w:rPr>
          <w:rFonts w:eastAsia="Calibri"/>
          <w:color w:val="000000"/>
          <w:szCs w:val="24"/>
          <w:lang w:val="es-ES"/>
        </w:rPr>
        <w:t>was</w:t>
      </w:r>
      <w:proofErr w:type="spellEnd"/>
      <w:r>
        <w:rPr>
          <w:rFonts w:eastAsia="Calibri"/>
          <w:color w:val="000000"/>
          <w:szCs w:val="24"/>
          <w:lang w:val="es-ES"/>
        </w:rPr>
        <w:t xml:space="preserve"> of </w:t>
      </w:r>
      <w:proofErr w:type="spellStart"/>
      <w:r>
        <w:rPr>
          <w:rFonts w:eastAsia="Calibri"/>
          <w:color w:val="000000"/>
          <w:szCs w:val="24"/>
          <w:lang w:val="es-ES"/>
        </w:rPr>
        <w:t>potential</w:t>
      </w:r>
      <w:proofErr w:type="spellEnd"/>
      <w:r>
        <w:rPr>
          <w:rFonts w:eastAsia="Calibri"/>
          <w:color w:val="000000"/>
          <w:szCs w:val="24"/>
          <w:lang w:val="es-ES"/>
        </w:rPr>
        <w:t xml:space="preserve"> use </w:t>
      </w:r>
      <w:proofErr w:type="spellStart"/>
      <w:r>
        <w:rPr>
          <w:rFonts w:eastAsia="Calibri"/>
          <w:color w:val="000000"/>
          <w:szCs w:val="24"/>
          <w:lang w:val="es-ES"/>
        </w:rPr>
        <w:t>by</w:t>
      </w:r>
      <w:proofErr w:type="spellEnd"/>
      <w:r>
        <w:rPr>
          <w:rFonts w:eastAsia="Calibri"/>
          <w:color w:val="000000"/>
          <w:szCs w:val="24"/>
          <w:lang w:val="es-ES"/>
        </w:rPr>
        <w:t xml:space="preserve"> </w:t>
      </w:r>
      <w:proofErr w:type="spellStart"/>
      <w:r>
        <w:rPr>
          <w:rFonts w:eastAsia="Calibri"/>
          <w:color w:val="000000"/>
          <w:szCs w:val="24"/>
          <w:lang w:val="es-ES"/>
        </w:rPr>
        <w:t>humans</w:t>
      </w:r>
      <w:proofErr w:type="spellEnd"/>
      <w:r>
        <w:rPr>
          <w:rFonts w:eastAsia="Calibri"/>
          <w:color w:val="000000"/>
          <w:szCs w:val="24"/>
          <w:lang w:val="es-ES"/>
        </w:rPr>
        <w:t>.</w:t>
      </w:r>
      <w:r w:rsidRPr="004B6203">
        <w:t xml:space="preserve"> </w:t>
      </w:r>
      <w:r w:rsidR="00E118A8">
        <w:t>The nectar production potential was extracted from</w:t>
      </w:r>
      <w:r>
        <w:t xml:space="preserve"> Tyler et al. (2021) </w:t>
      </w:r>
      <w:r w:rsidR="00E118A8">
        <w:t>based on</w:t>
      </w:r>
      <w:r>
        <w:t xml:space="preserve"> a seven-degree logarithmic scale</w:t>
      </w:r>
      <w:r w:rsidR="00E118A8">
        <w:t>:</w:t>
      </w:r>
      <w:r>
        <w:t xml:space="preserve"> </w:t>
      </w:r>
      <w:r w:rsidRPr="00740AEC">
        <w:t>1 = no nectar production (0 g sugar</w:t>
      </w:r>
      <w:r>
        <w:t xml:space="preserve"> </w:t>
      </w:r>
      <w:r w:rsidRPr="00740AEC">
        <w:t>m</w:t>
      </w:r>
      <w:r w:rsidRPr="0043374F">
        <w:rPr>
          <w:vertAlign w:val="superscript"/>
        </w:rPr>
        <w:t>-2</w:t>
      </w:r>
      <w:r>
        <w:t xml:space="preserve"> </w:t>
      </w:r>
      <w:r w:rsidRPr="00740AEC">
        <w:t>year</w:t>
      </w:r>
      <w:r w:rsidRPr="0043374F">
        <w:rPr>
          <w:vertAlign w:val="superscript"/>
        </w:rPr>
        <w:t>-1</w:t>
      </w:r>
      <w:r w:rsidRPr="00740AEC">
        <w:t>) and no collectable pollen, 2 = nectar production insignificant (&lt;0.2 g), or absent but with low but significant amounts of collectable pollen, 3 = nectar production small (0.2–5 g), or lower but with copious collectable pollen 4 = nectar production modest (5–20 g), 5 = rather large (20–50 g), 6 = large (50–200 g), 7 = very large (&gt;200 g)</w:t>
      </w:r>
      <w:r>
        <w:t>.</w:t>
      </w:r>
    </w:p>
    <w:tbl>
      <w:tblPr>
        <w:tblStyle w:val="TableGrid"/>
        <w:tblW w:w="5000" w:type="pct"/>
        <w:tblLook w:val="04A0" w:firstRow="1" w:lastRow="0" w:firstColumn="1" w:lastColumn="0" w:noHBand="0" w:noVBand="1"/>
      </w:tblPr>
      <w:tblGrid>
        <w:gridCol w:w="4286"/>
        <w:gridCol w:w="2187"/>
        <w:gridCol w:w="2543"/>
      </w:tblGrid>
      <w:tr w:rsidR="004B6203" w:rsidRPr="004B6203" w:rsidTr="004B6203">
        <w:trPr>
          <w:trHeight w:val="288"/>
        </w:trPr>
        <w:tc>
          <w:tcPr>
            <w:tcW w:w="2377" w:type="pct"/>
            <w:shd w:val="clear" w:color="auto" w:fill="000000" w:themeFill="text1"/>
            <w:noWrap/>
            <w:hideMark/>
          </w:tcPr>
          <w:p w:rsidR="004B6203" w:rsidRPr="004B6203" w:rsidRDefault="004B6203" w:rsidP="008D58B1">
            <w:pPr>
              <w:rPr>
                <w:rFonts w:ascii="Calibri" w:eastAsia="Times New Roman" w:hAnsi="Calibri" w:cs="Calibri"/>
                <w:b/>
                <w:color w:val="FFFFFF" w:themeColor="background1"/>
              </w:rPr>
            </w:pPr>
            <w:r w:rsidRPr="004B6203">
              <w:rPr>
                <w:rFonts w:ascii="Calibri" w:eastAsia="Times New Roman" w:hAnsi="Calibri" w:cs="Calibri"/>
                <w:b/>
                <w:color w:val="FFFFFF" w:themeColor="background1"/>
              </w:rPr>
              <w:t>Species name</w:t>
            </w:r>
          </w:p>
        </w:tc>
        <w:tc>
          <w:tcPr>
            <w:tcW w:w="1213" w:type="pct"/>
            <w:shd w:val="clear" w:color="auto" w:fill="000000" w:themeFill="text1"/>
            <w:noWrap/>
            <w:hideMark/>
          </w:tcPr>
          <w:p w:rsidR="004B6203" w:rsidRPr="004B6203" w:rsidRDefault="004B6203" w:rsidP="008D58B1">
            <w:pPr>
              <w:rPr>
                <w:rFonts w:ascii="Calibri" w:eastAsia="Times New Roman" w:hAnsi="Calibri" w:cs="Calibri"/>
                <w:b/>
                <w:color w:val="FFFFFF" w:themeColor="background1"/>
              </w:rPr>
            </w:pPr>
            <w:r w:rsidRPr="004B6203">
              <w:rPr>
                <w:rFonts w:ascii="Calibri" w:eastAsia="Times New Roman" w:hAnsi="Calibri" w:cs="Calibri"/>
                <w:b/>
                <w:color w:val="FFFFFF" w:themeColor="background1"/>
              </w:rPr>
              <w:t>Usable (yes/no)</w:t>
            </w:r>
          </w:p>
        </w:tc>
        <w:tc>
          <w:tcPr>
            <w:tcW w:w="1410" w:type="pct"/>
            <w:shd w:val="clear" w:color="auto" w:fill="000000" w:themeFill="text1"/>
            <w:noWrap/>
            <w:hideMark/>
          </w:tcPr>
          <w:p w:rsidR="004B6203" w:rsidRPr="004B6203" w:rsidRDefault="004B6203" w:rsidP="008D58B1">
            <w:pPr>
              <w:rPr>
                <w:rFonts w:ascii="Calibri" w:eastAsia="Times New Roman" w:hAnsi="Calibri" w:cs="Calibri"/>
                <w:b/>
                <w:color w:val="FFFFFF" w:themeColor="background1"/>
              </w:rPr>
            </w:pPr>
            <w:r w:rsidRPr="004B6203">
              <w:rPr>
                <w:rFonts w:ascii="Calibri" w:eastAsia="Times New Roman" w:hAnsi="Calibri" w:cs="Calibri"/>
                <w:b/>
                <w:color w:val="FFFFFF" w:themeColor="background1"/>
              </w:rPr>
              <w:t>Nectar production</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Acer campestre</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Acer </w:t>
            </w:r>
            <w:proofErr w:type="spellStart"/>
            <w:r w:rsidRPr="004B6203">
              <w:rPr>
                <w:rFonts w:ascii="Calibri" w:eastAsia="Times New Roman" w:hAnsi="Calibri" w:cs="Calibri"/>
                <w:i/>
                <w:iCs/>
                <w:color w:val="000000"/>
              </w:rPr>
              <w:t>monspessulanum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Acer </w:t>
            </w:r>
            <w:proofErr w:type="spellStart"/>
            <w:r w:rsidRPr="004B6203">
              <w:rPr>
                <w:rFonts w:ascii="Calibri" w:eastAsia="Times New Roman" w:hAnsi="Calibri" w:cs="Calibri"/>
                <w:i/>
                <w:iCs/>
                <w:color w:val="000000"/>
              </w:rPr>
              <w:t>platanoides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Acer pseudoplatanus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i/>
                <w:color w:val="000000"/>
              </w:rPr>
              <w:t>Acer</w:t>
            </w:r>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Achillea </w:t>
            </w:r>
            <w:proofErr w:type="spellStart"/>
            <w:r w:rsidRPr="004B6203">
              <w:rPr>
                <w:rFonts w:ascii="Calibri" w:eastAsia="Times New Roman" w:hAnsi="Calibri" w:cs="Calibri"/>
                <w:i/>
                <w:iCs/>
                <w:color w:val="000000"/>
              </w:rPr>
              <w:t>millefolium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Aconitum </w:t>
            </w:r>
            <w:proofErr w:type="spellStart"/>
            <w:r w:rsidRPr="004B6203">
              <w:rPr>
                <w:rFonts w:ascii="Calibri" w:eastAsia="Times New Roman" w:hAnsi="Calibri" w:cs="Calibri"/>
                <w:i/>
                <w:iCs/>
                <w:color w:val="000000"/>
              </w:rPr>
              <w:t>lycoctonum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Actaea</w:t>
            </w:r>
            <w:proofErr w:type="spellEnd"/>
            <w:r w:rsidRPr="004B6203">
              <w:rPr>
                <w:rFonts w:ascii="Calibri" w:eastAsia="Times New Roman" w:hAnsi="Calibri" w:cs="Calibri"/>
                <w:i/>
                <w:iCs/>
                <w:color w:val="000000"/>
              </w:rPr>
              <w:t xml:space="preserve"> spicata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Aegonychon</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purpurocaeruleum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Aegopodium podagraria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Agrimonia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eupatoria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Agrostis </w:t>
            </w:r>
            <w:proofErr w:type="spellStart"/>
            <w:r w:rsidRPr="004B6203">
              <w:rPr>
                <w:rFonts w:ascii="Calibri" w:eastAsia="Times New Roman" w:hAnsi="Calibri" w:cs="Calibri"/>
                <w:i/>
                <w:iCs/>
                <w:color w:val="000000"/>
              </w:rPr>
              <w:t>capillaris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Agrostis </w:t>
            </w:r>
            <w:proofErr w:type="spellStart"/>
            <w:r w:rsidRPr="004B6203">
              <w:rPr>
                <w:rFonts w:ascii="Calibri" w:eastAsia="Times New Roman" w:hAnsi="Calibri" w:cs="Calibri"/>
                <w:i/>
                <w:iCs/>
                <w:color w:val="000000"/>
              </w:rPr>
              <w:t>mertensii</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Agrostis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Ajuga pyramidalis</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Ajuga </w:t>
            </w:r>
            <w:proofErr w:type="spellStart"/>
            <w:r w:rsidRPr="004B6203">
              <w:rPr>
                <w:rFonts w:ascii="Calibri" w:eastAsia="Times New Roman" w:hAnsi="Calibri" w:cs="Calibri"/>
                <w:i/>
                <w:iCs/>
                <w:color w:val="000000"/>
              </w:rPr>
              <w:t>reptans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Alchemilla </w:t>
            </w:r>
            <w:proofErr w:type="spellStart"/>
            <w:r w:rsidRPr="004B6203">
              <w:rPr>
                <w:rFonts w:ascii="Calibri" w:eastAsia="Times New Roman" w:hAnsi="Calibri" w:cs="Calibri"/>
                <w:i/>
                <w:iCs/>
                <w:color w:val="000000"/>
              </w:rPr>
              <w:t>alpina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i/>
                <w:color w:val="000000"/>
              </w:rPr>
              <w:t>Alchemilla</w:t>
            </w:r>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Alliaria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petiolata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Allium </w:t>
            </w:r>
            <w:proofErr w:type="spellStart"/>
            <w:r w:rsidRPr="004B6203">
              <w:rPr>
                <w:rFonts w:ascii="Calibri" w:eastAsia="Times New Roman" w:hAnsi="Calibri" w:cs="Calibri"/>
                <w:i/>
                <w:iCs/>
                <w:color w:val="000000"/>
              </w:rPr>
              <w:t>pendulinum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Alnus incana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Alopecurus pratensis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Anemone </w:t>
            </w:r>
            <w:proofErr w:type="spellStart"/>
            <w:r w:rsidRPr="004B6203">
              <w:rPr>
                <w:rFonts w:ascii="Calibri" w:eastAsia="Times New Roman" w:hAnsi="Calibri" w:cs="Calibri"/>
                <w:i/>
                <w:iCs/>
                <w:color w:val="000000"/>
              </w:rPr>
              <w:t>apennina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Anemone </w:t>
            </w:r>
            <w:proofErr w:type="spellStart"/>
            <w:r w:rsidRPr="004B6203">
              <w:rPr>
                <w:rFonts w:ascii="Calibri" w:eastAsia="Times New Roman" w:hAnsi="Calibri" w:cs="Calibri"/>
                <w:i/>
                <w:iCs/>
                <w:color w:val="000000"/>
              </w:rPr>
              <w:t>nemorosa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Angelica </w:t>
            </w:r>
            <w:proofErr w:type="spellStart"/>
            <w:r w:rsidRPr="004B6203">
              <w:rPr>
                <w:rFonts w:ascii="Calibri" w:eastAsia="Times New Roman" w:hAnsi="Calibri" w:cs="Calibri"/>
                <w:i/>
                <w:iCs/>
                <w:color w:val="000000"/>
              </w:rPr>
              <w:t>archangelica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Angelica sylvestris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Anisantha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sterilis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Anthericum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liliago</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Anthoxanthum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odoratum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Anthriscus sylvestris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Arctium</w:t>
            </w:r>
            <w:proofErr w:type="spellEnd"/>
            <w:r w:rsidRPr="004B6203">
              <w:rPr>
                <w:rFonts w:ascii="Calibri" w:eastAsia="Times New Roman" w:hAnsi="Calibri" w:cs="Calibri"/>
                <w:i/>
                <w:iCs/>
                <w:color w:val="000000"/>
              </w:rPr>
              <w:t xml:space="preserve"> minus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Aristolochia</w:t>
            </w:r>
            <w:proofErr w:type="spellEnd"/>
            <w:r w:rsidRPr="004B6203">
              <w:rPr>
                <w:rFonts w:ascii="Calibri" w:eastAsia="Times New Roman" w:hAnsi="Calibri" w:cs="Calibri"/>
                <w:i/>
                <w:iCs/>
                <w:color w:val="000000"/>
              </w:rPr>
              <w:t xml:space="preserve"> lutea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Aristolochia</w:t>
            </w:r>
            <w:proofErr w:type="spellEnd"/>
            <w:r w:rsidRPr="004B6203">
              <w:rPr>
                <w:rFonts w:ascii="Calibri" w:eastAsia="Times New Roman" w:hAnsi="Calibri" w:cs="Calibri"/>
                <w:i/>
                <w:iCs/>
                <w:color w:val="000000"/>
              </w:rPr>
              <w:t xml:space="preserve"> rotunda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Arrhenatherum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elatius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lastRenderedPageBreak/>
              <w:t>Asarum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europaeum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Asparagus </w:t>
            </w:r>
            <w:proofErr w:type="spellStart"/>
            <w:r w:rsidRPr="004B6203">
              <w:rPr>
                <w:rFonts w:ascii="Calibri" w:eastAsia="Times New Roman" w:hAnsi="Calibri" w:cs="Calibri"/>
                <w:i/>
                <w:iCs/>
                <w:color w:val="000000"/>
              </w:rPr>
              <w:t>acutifolius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Asparagus </w:t>
            </w:r>
            <w:proofErr w:type="spellStart"/>
            <w:r w:rsidRPr="004B6203">
              <w:rPr>
                <w:rFonts w:ascii="Calibri" w:eastAsia="Times New Roman" w:hAnsi="Calibri" w:cs="Calibri"/>
                <w:i/>
                <w:iCs/>
                <w:color w:val="000000"/>
              </w:rPr>
              <w:t>tenuifolius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Asplenium adiantum-nigrum</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Asteraceae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Athyrium </w:t>
            </w:r>
            <w:proofErr w:type="spellStart"/>
            <w:r w:rsidRPr="004B6203">
              <w:rPr>
                <w:rFonts w:ascii="Calibri" w:eastAsia="Times New Roman" w:hAnsi="Calibri" w:cs="Calibri"/>
                <w:i/>
                <w:iCs/>
                <w:color w:val="000000"/>
              </w:rPr>
              <w:t>filix-femina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Avenella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flexuosa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Betula pendula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Betula pubescens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Bistorta</w:t>
            </w:r>
            <w:proofErr w:type="spellEnd"/>
            <w:r w:rsidRPr="004B6203">
              <w:rPr>
                <w:rFonts w:ascii="Calibri" w:eastAsia="Times New Roman" w:hAnsi="Calibri" w:cs="Calibri"/>
                <w:i/>
                <w:iCs/>
                <w:color w:val="000000"/>
              </w:rPr>
              <w:t xml:space="preserve"> vivipara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Brachypodium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pinnatum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Brachypodium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sylvaticum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Bromus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ramosus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proofErr w:type="spellStart"/>
            <w:r w:rsidRPr="004B6203">
              <w:rPr>
                <w:rFonts w:ascii="Calibri" w:eastAsia="Times New Roman" w:hAnsi="Calibri" w:cs="Calibri"/>
                <w:i/>
                <w:color w:val="000000"/>
              </w:rPr>
              <w:t>Bromus</w:t>
            </w:r>
            <w:proofErr w:type="spellEnd"/>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Calamagrostis </w:t>
            </w:r>
            <w:proofErr w:type="spellStart"/>
            <w:r w:rsidRPr="004B6203">
              <w:rPr>
                <w:rFonts w:ascii="Calibri" w:eastAsia="Times New Roman" w:hAnsi="Calibri" w:cs="Calibri"/>
                <w:i/>
                <w:iCs/>
                <w:color w:val="000000"/>
              </w:rPr>
              <w:t>canescens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Calamagrostis </w:t>
            </w:r>
            <w:proofErr w:type="spellStart"/>
            <w:r w:rsidRPr="004B6203">
              <w:rPr>
                <w:rFonts w:ascii="Calibri" w:eastAsia="Times New Roman" w:hAnsi="Calibri" w:cs="Calibri"/>
                <w:i/>
                <w:iCs/>
                <w:color w:val="000000"/>
              </w:rPr>
              <w:t>epigejos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Calamagrostis </w:t>
            </w:r>
            <w:r w:rsidRPr="004B6203">
              <w:rPr>
                <w:rFonts w:ascii="Calibri" w:eastAsia="Times New Roman" w:hAnsi="Calibri" w:cs="Calibri"/>
                <w:color w:val="000000"/>
              </w:rPr>
              <w:t>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Calluna</w:t>
            </w:r>
            <w:proofErr w:type="spellEnd"/>
            <w:r w:rsidRPr="004B6203">
              <w:rPr>
                <w:rFonts w:ascii="Calibri" w:eastAsia="Times New Roman" w:hAnsi="Calibri" w:cs="Calibri"/>
                <w:i/>
                <w:iCs/>
                <w:color w:val="000000"/>
              </w:rPr>
              <w:t xml:space="preserve"> vulgaris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Calystegia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sepium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Campanula </w:t>
            </w:r>
            <w:proofErr w:type="spellStart"/>
            <w:r w:rsidRPr="004B6203">
              <w:rPr>
                <w:rFonts w:ascii="Calibri" w:eastAsia="Times New Roman" w:hAnsi="Calibri" w:cs="Calibri"/>
                <w:i/>
                <w:iCs/>
                <w:color w:val="000000"/>
              </w:rPr>
              <w:t>latifolia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Campanula </w:t>
            </w:r>
            <w:proofErr w:type="spellStart"/>
            <w:r w:rsidRPr="004B6203">
              <w:rPr>
                <w:rFonts w:ascii="Calibri" w:eastAsia="Times New Roman" w:hAnsi="Calibri" w:cs="Calibri"/>
                <w:i/>
                <w:iCs/>
                <w:color w:val="000000"/>
              </w:rPr>
              <w:t>rapunculus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Campanula </w:t>
            </w:r>
            <w:proofErr w:type="spellStart"/>
            <w:r w:rsidRPr="004B6203">
              <w:rPr>
                <w:rFonts w:ascii="Calibri" w:eastAsia="Times New Roman" w:hAnsi="Calibri" w:cs="Calibri"/>
                <w:i/>
                <w:iCs/>
                <w:color w:val="000000"/>
              </w:rPr>
              <w:t>rotundifolia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Campanula </w:t>
            </w:r>
            <w:proofErr w:type="spellStart"/>
            <w:r w:rsidRPr="004B6203">
              <w:rPr>
                <w:rFonts w:ascii="Calibri" w:eastAsia="Times New Roman" w:hAnsi="Calibri" w:cs="Calibri"/>
                <w:i/>
                <w:iCs/>
                <w:color w:val="000000"/>
              </w:rPr>
              <w:t>trachelium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Cardamine</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hirsuta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proofErr w:type="spellStart"/>
            <w:r w:rsidRPr="004B6203">
              <w:rPr>
                <w:rFonts w:ascii="Calibri" w:eastAsia="Times New Roman" w:hAnsi="Calibri" w:cs="Calibri"/>
                <w:color w:val="000000"/>
              </w:rPr>
              <w:t>Cardamine</w:t>
            </w:r>
            <w:proofErr w:type="spellEnd"/>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alba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digitata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distachya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divulsa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flacca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hirta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olbiensis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ovalis</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pallescens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pendula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pilosa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pilulifera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remota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proofErr w:type="spellStart"/>
            <w:r w:rsidRPr="004B6203">
              <w:rPr>
                <w:rFonts w:ascii="Calibri" w:eastAsia="Times New Roman" w:hAnsi="Calibri" w:cs="Calibri"/>
                <w:i/>
                <w:color w:val="000000"/>
              </w:rPr>
              <w:t>Carex</w:t>
            </w:r>
            <w:proofErr w:type="spellEnd"/>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Carex</w:t>
            </w:r>
            <w:proofErr w:type="spellEnd"/>
            <w:r w:rsidRPr="004B6203">
              <w:rPr>
                <w:rFonts w:ascii="Calibri" w:eastAsia="Times New Roman" w:hAnsi="Calibri" w:cs="Calibri"/>
                <w:i/>
                <w:iCs/>
                <w:color w:val="000000"/>
              </w:rPr>
              <w:t xml:space="preserve"> sylvatica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Carpinus betulus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Castanea</w:t>
            </w:r>
            <w:proofErr w:type="spellEnd"/>
            <w:r w:rsidRPr="004B6203">
              <w:rPr>
                <w:rFonts w:ascii="Calibri" w:eastAsia="Times New Roman" w:hAnsi="Calibri" w:cs="Calibri"/>
                <w:i/>
                <w:iCs/>
                <w:color w:val="000000"/>
              </w:rPr>
              <w:t xml:space="preserve"> sativa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Centaurea </w:t>
            </w:r>
            <w:proofErr w:type="spellStart"/>
            <w:r w:rsidRPr="004B6203">
              <w:rPr>
                <w:rFonts w:ascii="Calibri" w:eastAsia="Times New Roman" w:hAnsi="Calibri" w:cs="Calibri"/>
                <w:i/>
                <w:iCs/>
                <w:color w:val="000000"/>
              </w:rPr>
              <w:t>jacea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Cephalanthera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longifolia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Cerastium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arvense</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proofErr w:type="spellStart"/>
            <w:r w:rsidRPr="004B6203">
              <w:rPr>
                <w:rFonts w:ascii="Calibri" w:eastAsia="Times New Roman" w:hAnsi="Calibri" w:cs="Calibri"/>
                <w:color w:val="000000"/>
              </w:rPr>
              <w:t>Cerastium</w:t>
            </w:r>
            <w:proofErr w:type="spellEnd"/>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lastRenderedPageBreak/>
              <w:t>Ceratocapnos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claviculata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Circaea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alpina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Circaea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lutetiana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Cirsium </w:t>
            </w:r>
            <w:proofErr w:type="spellStart"/>
            <w:r w:rsidRPr="004B6203">
              <w:rPr>
                <w:rFonts w:ascii="Calibri" w:eastAsia="Times New Roman" w:hAnsi="Calibri" w:cs="Calibri"/>
                <w:i/>
                <w:iCs/>
                <w:color w:val="000000"/>
              </w:rPr>
              <w:t>arvense</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Cirsium </w:t>
            </w:r>
            <w:proofErr w:type="spellStart"/>
            <w:r w:rsidRPr="004B6203">
              <w:rPr>
                <w:rFonts w:ascii="Calibri" w:eastAsia="Times New Roman" w:hAnsi="Calibri" w:cs="Calibri"/>
                <w:i/>
                <w:iCs/>
                <w:color w:val="000000"/>
              </w:rPr>
              <w:t>heterophyllum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7</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Cirsium </w:t>
            </w:r>
            <w:proofErr w:type="spellStart"/>
            <w:r w:rsidRPr="004B6203">
              <w:rPr>
                <w:rFonts w:ascii="Calibri" w:eastAsia="Times New Roman" w:hAnsi="Calibri" w:cs="Calibri"/>
                <w:i/>
                <w:iCs/>
                <w:color w:val="000000"/>
              </w:rPr>
              <w:t>palustre</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7</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Cirsium vulgare</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7</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Cistus </w:t>
            </w:r>
            <w:proofErr w:type="spellStart"/>
            <w:r w:rsidRPr="004B6203">
              <w:rPr>
                <w:rFonts w:ascii="Calibri" w:eastAsia="Times New Roman" w:hAnsi="Calibri" w:cs="Calibri"/>
                <w:i/>
                <w:iCs/>
                <w:color w:val="000000"/>
              </w:rPr>
              <w:t>salviifolius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Clematis </w:t>
            </w:r>
            <w:proofErr w:type="spellStart"/>
            <w:r w:rsidRPr="004B6203">
              <w:rPr>
                <w:rFonts w:ascii="Calibri" w:eastAsia="Times New Roman" w:hAnsi="Calibri" w:cs="Calibri"/>
                <w:i/>
                <w:iCs/>
                <w:color w:val="000000"/>
              </w:rPr>
              <w:t>vitalba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Clinopodium</w:t>
            </w:r>
            <w:proofErr w:type="spellEnd"/>
            <w:r w:rsidRPr="004B6203">
              <w:rPr>
                <w:rFonts w:ascii="Calibri" w:eastAsia="Times New Roman" w:hAnsi="Calibri" w:cs="Calibri"/>
                <w:i/>
                <w:iCs/>
                <w:color w:val="000000"/>
              </w:rPr>
              <w:t xml:space="preserve"> vulgare</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Colchicum </w:t>
            </w:r>
            <w:proofErr w:type="spellStart"/>
            <w:r w:rsidRPr="004B6203">
              <w:rPr>
                <w:rFonts w:ascii="Calibri" w:eastAsia="Times New Roman" w:hAnsi="Calibri" w:cs="Calibri"/>
                <w:i/>
                <w:iCs/>
                <w:color w:val="000000"/>
              </w:rPr>
              <w:t>neapolitanum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Convallaria </w:t>
            </w:r>
            <w:proofErr w:type="spellStart"/>
            <w:r w:rsidRPr="004B6203">
              <w:rPr>
                <w:rFonts w:ascii="Calibri" w:eastAsia="Times New Roman" w:hAnsi="Calibri" w:cs="Calibri"/>
                <w:i/>
                <w:iCs/>
                <w:color w:val="000000"/>
              </w:rPr>
              <w:t>majalis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Cornus</w:t>
            </w:r>
            <w:proofErr w:type="spellEnd"/>
            <w:r w:rsidRPr="004B6203">
              <w:rPr>
                <w:rFonts w:ascii="Calibri" w:eastAsia="Times New Roman" w:hAnsi="Calibri" w:cs="Calibri"/>
                <w:i/>
                <w:iCs/>
                <w:color w:val="000000"/>
              </w:rPr>
              <w:t xml:space="preserve"> mas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Cornus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sanguinea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Corydalis cava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Corylus avellana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Crataegus </w:t>
            </w:r>
            <w:proofErr w:type="spellStart"/>
            <w:r w:rsidRPr="004B6203">
              <w:rPr>
                <w:rFonts w:ascii="Calibri" w:eastAsia="Times New Roman" w:hAnsi="Calibri" w:cs="Calibri"/>
                <w:i/>
                <w:iCs/>
                <w:color w:val="000000"/>
              </w:rPr>
              <w:t>germanica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Crataegus laevigata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Crataegus monogyna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Crepis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capillaris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Crepis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leontodontoides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Crepis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paludosa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Crepis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vesicaria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Crocus </w:t>
            </w:r>
            <w:proofErr w:type="spellStart"/>
            <w:r w:rsidRPr="004B6203">
              <w:rPr>
                <w:rFonts w:ascii="Calibri" w:eastAsia="Times New Roman" w:hAnsi="Calibri" w:cs="Calibri"/>
                <w:i/>
                <w:iCs/>
                <w:color w:val="000000"/>
              </w:rPr>
              <w:t>etruscus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Crocus </w:t>
            </w:r>
            <w:proofErr w:type="spellStart"/>
            <w:r w:rsidRPr="004B6203">
              <w:rPr>
                <w:rFonts w:ascii="Calibri" w:eastAsia="Times New Roman" w:hAnsi="Calibri" w:cs="Calibri"/>
                <w:i/>
                <w:iCs/>
                <w:color w:val="000000"/>
              </w:rPr>
              <w:t>vernus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Cruciata</w:t>
            </w:r>
            <w:proofErr w:type="spellEnd"/>
            <w:r w:rsidRPr="004B6203">
              <w:rPr>
                <w:rFonts w:ascii="Calibri" w:eastAsia="Times New Roman" w:hAnsi="Calibri" w:cs="Calibri"/>
                <w:i/>
                <w:iCs/>
                <w:color w:val="000000"/>
              </w:rPr>
              <w:t xml:space="preserve"> glabra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Cyclamen </w:t>
            </w:r>
            <w:proofErr w:type="spellStart"/>
            <w:r w:rsidRPr="004B6203">
              <w:rPr>
                <w:rFonts w:ascii="Calibri" w:eastAsia="Times New Roman" w:hAnsi="Calibri" w:cs="Calibri"/>
                <w:i/>
                <w:iCs/>
                <w:color w:val="000000"/>
              </w:rPr>
              <w:t>hederifolium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Cyclamen </w:t>
            </w:r>
            <w:proofErr w:type="spellStart"/>
            <w:r w:rsidRPr="004B6203">
              <w:rPr>
                <w:rFonts w:ascii="Calibri" w:eastAsia="Times New Roman" w:hAnsi="Calibri" w:cs="Calibri"/>
                <w:i/>
                <w:iCs/>
                <w:color w:val="000000"/>
              </w:rPr>
              <w:t>repandum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Cytisus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scoparius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Dactylis glomerata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Danthonia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decumbens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Daphne </w:t>
            </w:r>
            <w:proofErr w:type="spellStart"/>
            <w:r w:rsidRPr="004B6203">
              <w:rPr>
                <w:rFonts w:ascii="Calibri" w:eastAsia="Times New Roman" w:hAnsi="Calibri" w:cs="Calibri"/>
                <w:i/>
                <w:iCs/>
                <w:color w:val="000000"/>
              </w:rPr>
              <w:t>gnidium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Daphne </w:t>
            </w:r>
            <w:proofErr w:type="spellStart"/>
            <w:r w:rsidRPr="004B6203">
              <w:rPr>
                <w:rFonts w:ascii="Calibri" w:eastAsia="Times New Roman" w:hAnsi="Calibri" w:cs="Calibri"/>
                <w:i/>
                <w:iCs/>
                <w:color w:val="000000"/>
              </w:rPr>
              <w:t>laureola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Deschampsia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cespitosa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Digitalis lutea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Dioscorea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communis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Dorycnium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hirsutum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Dryopteris </w:t>
            </w:r>
            <w:proofErr w:type="spellStart"/>
            <w:r w:rsidRPr="004B6203">
              <w:rPr>
                <w:rFonts w:ascii="Calibri" w:eastAsia="Times New Roman" w:hAnsi="Calibri" w:cs="Calibri"/>
                <w:i/>
                <w:iCs/>
                <w:color w:val="000000"/>
              </w:rPr>
              <w:t>carthusiana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Dryopteris </w:t>
            </w:r>
            <w:proofErr w:type="spellStart"/>
            <w:r w:rsidRPr="004B6203">
              <w:rPr>
                <w:rFonts w:ascii="Calibri" w:eastAsia="Times New Roman" w:hAnsi="Calibri" w:cs="Calibri"/>
                <w:i/>
                <w:iCs/>
                <w:color w:val="000000"/>
              </w:rPr>
              <w:t>dilatata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Dryopteris </w:t>
            </w:r>
            <w:proofErr w:type="spellStart"/>
            <w:r w:rsidRPr="004B6203">
              <w:rPr>
                <w:rFonts w:ascii="Calibri" w:eastAsia="Times New Roman" w:hAnsi="Calibri" w:cs="Calibri"/>
                <w:i/>
                <w:iCs/>
                <w:color w:val="000000"/>
              </w:rPr>
              <w:t>expansa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Dryopteris </w:t>
            </w:r>
            <w:proofErr w:type="spellStart"/>
            <w:r w:rsidRPr="004B6203">
              <w:rPr>
                <w:rFonts w:ascii="Calibri" w:eastAsia="Times New Roman" w:hAnsi="Calibri" w:cs="Calibri"/>
                <w:i/>
                <w:iCs/>
                <w:color w:val="000000"/>
              </w:rPr>
              <w:t>filix</w:t>
            </w:r>
            <w:proofErr w:type="spellEnd"/>
            <w:r w:rsidRPr="004B6203">
              <w:rPr>
                <w:rFonts w:ascii="Calibri" w:eastAsia="Times New Roman" w:hAnsi="Calibri" w:cs="Calibri"/>
                <w:i/>
                <w:iCs/>
                <w:color w:val="000000"/>
              </w:rPr>
              <w:t>-mas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Echinops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ritro</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Empetrum</w:t>
            </w:r>
            <w:proofErr w:type="spellEnd"/>
            <w:r w:rsidRPr="004B6203">
              <w:rPr>
                <w:rFonts w:ascii="Calibri" w:eastAsia="Times New Roman" w:hAnsi="Calibri" w:cs="Calibri"/>
                <w:i/>
                <w:iCs/>
                <w:color w:val="000000"/>
              </w:rPr>
              <w:t xml:space="preserve"> nigrum</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Epilobium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angustifolium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Epilobium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montanum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Epilobium</w:t>
            </w:r>
            <w:proofErr w:type="spellEnd"/>
            <w:r w:rsidRPr="004B6203">
              <w:rPr>
                <w:rFonts w:ascii="Calibri" w:eastAsia="Times New Roman" w:hAnsi="Calibri" w:cs="Calibri"/>
                <w:i/>
                <w:iCs/>
                <w:color w:val="000000"/>
              </w:rPr>
              <w:t xml:space="preserve"> spec</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lastRenderedPageBreak/>
              <w:t>Epipactis</w:t>
            </w:r>
            <w:proofErr w:type="spellEnd"/>
            <w:r w:rsidRPr="004B6203">
              <w:rPr>
                <w:rFonts w:ascii="Calibri" w:eastAsia="Times New Roman" w:hAnsi="Calibri" w:cs="Calibri"/>
                <w:i/>
                <w:iCs/>
                <w:color w:val="000000"/>
              </w:rPr>
              <w:t xml:space="preserve"> helleborine</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Equisetum </w:t>
            </w:r>
            <w:proofErr w:type="spellStart"/>
            <w:r w:rsidRPr="004B6203">
              <w:rPr>
                <w:rFonts w:ascii="Calibri" w:eastAsia="Times New Roman" w:hAnsi="Calibri" w:cs="Calibri"/>
                <w:i/>
                <w:iCs/>
                <w:color w:val="000000"/>
              </w:rPr>
              <w:t>palustre</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Equisetum </w:t>
            </w:r>
            <w:proofErr w:type="spellStart"/>
            <w:r w:rsidRPr="004B6203">
              <w:rPr>
                <w:rFonts w:ascii="Calibri" w:eastAsia="Times New Roman" w:hAnsi="Calibri" w:cs="Calibri"/>
                <w:i/>
                <w:iCs/>
                <w:color w:val="000000"/>
              </w:rPr>
              <w:t>sylvaticum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Erica </w:t>
            </w:r>
            <w:proofErr w:type="spellStart"/>
            <w:r w:rsidRPr="004B6203">
              <w:rPr>
                <w:rFonts w:ascii="Calibri" w:eastAsia="Times New Roman" w:hAnsi="Calibri" w:cs="Calibri"/>
                <w:i/>
                <w:iCs/>
                <w:color w:val="000000"/>
              </w:rPr>
              <w:t>arborea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Euonymus europaeus</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Eupatorium </w:t>
            </w:r>
            <w:proofErr w:type="spellStart"/>
            <w:r w:rsidRPr="004B6203">
              <w:rPr>
                <w:rFonts w:ascii="Calibri" w:eastAsia="Times New Roman" w:hAnsi="Calibri" w:cs="Calibri"/>
                <w:i/>
                <w:iCs/>
                <w:color w:val="000000"/>
              </w:rPr>
              <w:t>cannabinum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Euphorbia </w:t>
            </w:r>
            <w:proofErr w:type="spellStart"/>
            <w:r w:rsidRPr="004B6203">
              <w:rPr>
                <w:rFonts w:ascii="Calibri" w:eastAsia="Times New Roman" w:hAnsi="Calibri" w:cs="Calibri"/>
                <w:i/>
                <w:iCs/>
                <w:color w:val="000000"/>
              </w:rPr>
              <w:t>amygdaloides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Euphorbia </w:t>
            </w:r>
            <w:proofErr w:type="spellStart"/>
            <w:r w:rsidRPr="004B6203">
              <w:rPr>
                <w:rFonts w:ascii="Calibri" w:eastAsia="Times New Roman" w:hAnsi="Calibri" w:cs="Calibri"/>
                <w:i/>
                <w:iCs/>
                <w:color w:val="000000"/>
              </w:rPr>
              <w:t>cyparissias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Euphorbia </w:t>
            </w:r>
            <w:proofErr w:type="spellStart"/>
            <w:r w:rsidRPr="004B6203">
              <w:rPr>
                <w:rFonts w:ascii="Calibri" w:eastAsia="Times New Roman" w:hAnsi="Calibri" w:cs="Calibri"/>
                <w:i/>
                <w:iCs/>
                <w:color w:val="000000"/>
              </w:rPr>
              <w:t>dulcis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Fagus sylvatica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Festuca </w:t>
            </w:r>
            <w:proofErr w:type="spellStart"/>
            <w:r w:rsidRPr="004B6203">
              <w:rPr>
                <w:rFonts w:ascii="Calibri" w:eastAsia="Times New Roman" w:hAnsi="Calibri" w:cs="Calibri"/>
                <w:i/>
                <w:iCs/>
                <w:color w:val="000000"/>
              </w:rPr>
              <w:t>heterophylla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Festuca </w:t>
            </w:r>
            <w:proofErr w:type="spellStart"/>
            <w:r w:rsidRPr="004B6203">
              <w:rPr>
                <w:rFonts w:ascii="Calibri" w:eastAsia="Times New Roman" w:hAnsi="Calibri" w:cs="Calibri"/>
                <w:i/>
                <w:iCs/>
                <w:color w:val="000000"/>
              </w:rPr>
              <w:t>ovina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Festuca rubra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Ficaria verna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Filipendula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ulmaria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Fragaria </w:t>
            </w:r>
            <w:proofErr w:type="spellStart"/>
            <w:r w:rsidRPr="004B6203">
              <w:rPr>
                <w:rFonts w:ascii="Calibri" w:eastAsia="Times New Roman" w:hAnsi="Calibri" w:cs="Calibri"/>
                <w:i/>
                <w:iCs/>
                <w:color w:val="000000"/>
              </w:rPr>
              <w:t>moschata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Fragaria </w:t>
            </w:r>
            <w:proofErr w:type="spellStart"/>
            <w:r w:rsidRPr="004B6203">
              <w:rPr>
                <w:rFonts w:ascii="Calibri" w:eastAsia="Times New Roman" w:hAnsi="Calibri" w:cs="Calibri"/>
                <w:i/>
                <w:iCs/>
                <w:color w:val="000000"/>
              </w:rPr>
              <w:t>vesca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Frangula </w:t>
            </w:r>
            <w:proofErr w:type="spellStart"/>
            <w:r w:rsidRPr="004B6203">
              <w:rPr>
                <w:rFonts w:ascii="Calibri" w:eastAsia="Times New Roman" w:hAnsi="Calibri" w:cs="Calibri"/>
                <w:i/>
                <w:iCs/>
                <w:color w:val="000000"/>
              </w:rPr>
              <w:t>alnus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Fraxinus excelsior</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Fraxinus </w:t>
            </w:r>
            <w:proofErr w:type="spellStart"/>
            <w:r w:rsidRPr="004B6203">
              <w:rPr>
                <w:rFonts w:ascii="Calibri" w:eastAsia="Times New Roman" w:hAnsi="Calibri" w:cs="Calibri"/>
                <w:i/>
                <w:iCs/>
                <w:color w:val="000000"/>
              </w:rPr>
              <w:t>ornus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Galanthus </w:t>
            </w:r>
            <w:proofErr w:type="spellStart"/>
            <w:r w:rsidRPr="004B6203">
              <w:rPr>
                <w:rFonts w:ascii="Calibri" w:eastAsia="Times New Roman" w:hAnsi="Calibri" w:cs="Calibri"/>
                <w:i/>
                <w:iCs/>
                <w:color w:val="000000"/>
              </w:rPr>
              <w:t>nivalis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Galeopsis</w:t>
            </w:r>
            <w:proofErr w:type="spellEnd"/>
            <w:r w:rsidRPr="004B6203">
              <w:rPr>
                <w:rFonts w:ascii="Calibri" w:eastAsia="Times New Roman" w:hAnsi="Calibri" w:cs="Calibri"/>
                <w:i/>
                <w:iCs/>
                <w:color w:val="000000"/>
              </w:rPr>
              <w:t xml:space="preserve"> pubescens</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proofErr w:type="spellStart"/>
            <w:r w:rsidRPr="004B6203">
              <w:rPr>
                <w:rFonts w:ascii="Calibri" w:eastAsia="Times New Roman" w:hAnsi="Calibri" w:cs="Calibri"/>
                <w:color w:val="000000"/>
              </w:rPr>
              <w:t>Galeopsis</w:t>
            </w:r>
            <w:proofErr w:type="spellEnd"/>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Galeopsis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tetrahit</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Galium</w:t>
            </w:r>
            <w:proofErr w:type="spellEnd"/>
            <w:r w:rsidRPr="004B6203">
              <w:rPr>
                <w:rFonts w:ascii="Calibri" w:eastAsia="Times New Roman" w:hAnsi="Calibri" w:cs="Calibri"/>
                <w:i/>
                <w:iCs/>
                <w:color w:val="000000"/>
              </w:rPr>
              <w:t xml:space="preserve"> album</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Galium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aparine</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Galium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boreale</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Galium</w:t>
            </w:r>
            <w:proofErr w:type="spellEnd"/>
            <w:r w:rsidRPr="004B6203">
              <w:rPr>
                <w:rFonts w:ascii="Calibri" w:eastAsia="Times New Roman" w:hAnsi="Calibri" w:cs="Calibri"/>
                <w:i/>
                <w:iCs/>
                <w:color w:val="000000"/>
              </w:rPr>
              <w:t xml:space="preserve"> intermedium</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Galium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mollugo</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Galium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odoratum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Galium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palustre</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proofErr w:type="spellStart"/>
            <w:r w:rsidRPr="004B6203">
              <w:rPr>
                <w:rFonts w:ascii="Calibri" w:eastAsia="Times New Roman" w:hAnsi="Calibri" w:cs="Calibri"/>
                <w:color w:val="000000"/>
              </w:rPr>
              <w:t>Galium</w:t>
            </w:r>
            <w:proofErr w:type="spellEnd"/>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Galium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uliginosum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Genista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germanica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Geranium </w:t>
            </w:r>
            <w:proofErr w:type="spellStart"/>
            <w:r w:rsidRPr="004B6203">
              <w:rPr>
                <w:rFonts w:ascii="Calibri" w:eastAsia="Times New Roman" w:hAnsi="Calibri" w:cs="Calibri"/>
                <w:i/>
                <w:iCs/>
                <w:color w:val="000000"/>
              </w:rPr>
              <w:t>dissectum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Geranium purpureum</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Geranium </w:t>
            </w:r>
            <w:proofErr w:type="spellStart"/>
            <w:r w:rsidRPr="004B6203">
              <w:rPr>
                <w:rFonts w:ascii="Calibri" w:eastAsia="Times New Roman" w:hAnsi="Calibri" w:cs="Calibri"/>
                <w:i/>
                <w:iCs/>
                <w:color w:val="000000"/>
              </w:rPr>
              <w:t>pusillum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Geranium </w:t>
            </w:r>
            <w:proofErr w:type="spellStart"/>
            <w:r w:rsidRPr="004B6203">
              <w:rPr>
                <w:rFonts w:ascii="Calibri" w:eastAsia="Times New Roman" w:hAnsi="Calibri" w:cs="Calibri"/>
                <w:i/>
                <w:iCs/>
                <w:color w:val="000000"/>
              </w:rPr>
              <w:t>robertianum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Geranium </w:t>
            </w:r>
            <w:proofErr w:type="spellStart"/>
            <w:r w:rsidRPr="004B6203">
              <w:rPr>
                <w:rFonts w:ascii="Calibri" w:eastAsia="Times New Roman" w:hAnsi="Calibri" w:cs="Calibri"/>
                <w:i/>
                <w:iCs/>
                <w:color w:val="000000"/>
              </w:rPr>
              <w:t>rotundifolium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Geranium </w:t>
            </w:r>
            <w:proofErr w:type="spellStart"/>
            <w:r w:rsidRPr="004B6203">
              <w:rPr>
                <w:rFonts w:ascii="Calibri" w:eastAsia="Times New Roman" w:hAnsi="Calibri" w:cs="Calibri"/>
                <w:i/>
                <w:iCs/>
                <w:color w:val="000000"/>
              </w:rPr>
              <w:t>sylvaticum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Geum </w:t>
            </w:r>
            <w:proofErr w:type="spellStart"/>
            <w:r w:rsidRPr="004B6203">
              <w:rPr>
                <w:rFonts w:ascii="Calibri" w:eastAsia="Times New Roman" w:hAnsi="Calibri" w:cs="Calibri"/>
                <w:i/>
                <w:iCs/>
                <w:color w:val="000000"/>
              </w:rPr>
              <w:t>rivale</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Geum </w:t>
            </w:r>
            <w:proofErr w:type="spellStart"/>
            <w:r w:rsidRPr="004B6203">
              <w:rPr>
                <w:rFonts w:ascii="Calibri" w:eastAsia="Times New Roman" w:hAnsi="Calibri" w:cs="Calibri"/>
                <w:i/>
                <w:iCs/>
                <w:color w:val="000000"/>
              </w:rPr>
              <w:t>urbanum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Glechoma hederacea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Glechoma </w:t>
            </w:r>
            <w:proofErr w:type="spellStart"/>
            <w:r w:rsidRPr="004B6203">
              <w:rPr>
                <w:rFonts w:ascii="Calibri" w:eastAsia="Times New Roman" w:hAnsi="Calibri" w:cs="Calibri"/>
                <w:i/>
                <w:iCs/>
                <w:color w:val="000000"/>
              </w:rPr>
              <w:t>hirsuta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Gnaphalium </w:t>
            </w:r>
            <w:proofErr w:type="spellStart"/>
            <w:r w:rsidRPr="004B6203">
              <w:rPr>
                <w:rFonts w:ascii="Calibri" w:eastAsia="Times New Roman" w:hAnsi="Calibri" w:cs="Calibri"/>
                <w:i/>
                <w:iCs/>
                <w:color w:val="000000"/>
              </w:rPr>
              <w:t>sylvaticum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Gnaphalium </w:t>
            </w:r>
            <w:proofErr w:type="spellStart"/>
            <w:r w:rsidRPr="004B6203">
              <w:rPr>
                <w:rFonts w:ascii="Calibri" w:eastAsia="Times New Roman" w:hAnsi="Calibri" w:cs="Calibri"/>
                <w:i/>
                <w:iCs/>
                <w:color w:val="000000"/>
              </w:rPr>
              <w:t>uliginosum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lastRenderedPageBreak/>
              <w:t>Gymnocarpium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dryopteris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Hedera helix</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Helianthemum </w:t>
            </w:r>
            <w:proofErr w:type="spellStart"/>
            <w:r w:rsidRPr="004B6203">
              <w:rPr>
                <w:rFonts w:ascii="Calibri" w:eastAsia="Times New Roman" w:hAnsi="Calibri" w:cs="Calibri"/>
                <w:i/>
                <w:iCs/>
                <w:color w:val="000000"/>
              </w:rPr>
              <w:t>nummularium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Helleborus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foetidus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Helleborus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viridis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Hepatica </w:t>
            </w:r>
            <w:proofErr w:type="spellStart"/>
            <w:r w:rsidRPr="004B6203">
              <w:rPr>
                <w:rFonts w:ascii="Calibri" w:eastAsia="Times New Roman" w:hAnsi="Calibri" w:cs="Calibri"/>
                <w:i/>
                <w:iCs/>
                <w:color w:val="000000"/>
              </w:rPr>
              <w:t>nobilis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Heracleum </w:t>
            </w:r>
            <w:proofErr w:type="spellStart"/>
            <w:r w:rsidRPr="004B6203">
              <w:rPr>
                <w:rFonts w:ascii="Calibri" w:eastAsia="Times New Roman" w:hAnsi="Calibri" w:cs="Calibri"/>
                <w:i/>
                <w:iCs/>
                <w:color w:val="000000"/>
              </w:rPr>
              <w:t>sphondylium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Hieracium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murorum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Hieracium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racemosum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Hieracium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sabaudum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proofErr w:type="spellStart"/>
            <w:r w:rsidRPr="004B6203">
              <w:rPr>
                <w:rFonts w:ascii="Calibri" w:eastAsia="Times New Roman" w:hAnsi="Calibri" w:cs="Calibri"/>
                <w:color w:val="000000"/>
              </w:rPr>
              <w:t>Hieracium</w:t>
            </w:r>
            <w:proofErr w:type="spellEnd"/>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Holcus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lanatus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Holcus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mollis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proofErr w:type="spellStart"/>
            <w:r w:rsidRPr="004B6203">
              <w:rPr>
                <w:rFonts w:ascii="Calibri" w:eastAsia="Times New Roman" w:hAnsi="Calibri" w:cs="Calibri"/>
                <w:i/>
                <w:color w:val="000000"/>
              </w:rPr>
              <w:t>Holcus</w:t>
            </w:r>
            <w:proofErr w:type="spellEnd"/>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Hyacinthoides</w:t>
            </w:r>
            <w:proofErr w:type="spellEnd"/>
            <w:r w:rsidRPr="004B6203">
              <w:rPr>
                <w:rFonts w:ascii="Calibri" w:eastAsia="Times New Roman" w:hAnsi="Calibri" w:cs="Calibri"/>
                <w:i/>
                <w:iCs/>
                <w:color w:val="000000"/>
              </w:rPr>
              <w:t xml:space="preserve"> non-</w:t>
            </w:r>
            <w:proofErr w:type="spellStart"/>
            <w:r w:rsidRPr="004B6203">
              <w:rPr>
                <w:rFonts w:ascii="Calibri" w:eastAsia="Times New Roman" w:hAnsi="Calibri" w:cs="Calibri"/>
                <w:i/>
                <w:iCs/>
                <w:color w:val="000000"/>
              </w:rPr>
              <w:t>scripta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Hypericum </w:t>
            </w:r>
            <w:proofErr w:type="spellStart"/>
            <w:r w:rsidRPr="004B6203">
              <w:rPr>
                <w:rFonts w:ascii="Calibri" w:eastAsia="Times New Roman" w:hAnsi="Calibri" w:cs="Calibri"/>
                <w:i/>
                <w:iCs/>
                <w:color w:val="000000"/>
              </w:rPr>
              <w:t>maculatum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Hypericum </w:t>
            </w:r>
            <w:proofErr w:type="spellStart"/>
            <w:r w:rsidRPr="004B6203">
              <w:rPr>
                <w:rFonts w:ascii="Calibri" w:eastAsia="Times New Roman" w:hAnsi="Calibri" w:cs="Calibri"/>
                <w:i/>
                <w:iCs/>
                <w:color w:val="000000"/>
              </w:rPr>
              <w:t>montanum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Hypericum </w:t>
            </w:r>
            <w:proofErr w:type="spellStart"/>
            <w:r w:rsidRPr="004B6203">
              <w:rPr>
                <w:rFonts w:ascii="Calibri" w:eastAsia="Times New Roman" w:hAnsi="Calibri" w:cs="Calibri"/>
                <w:i/>
                <w:iCs/>
                <w:color w:val="000000"/>
              </w:rPr>
              <w:t>perforatum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Ilex </w:t>
            </w:r>
            <w:proofErr w:type="spellStart"/>
            <w:r w:rsidRPr="004B6203">
              <w:rPr>
                <w:rFonts w:ascii="Calibri" w:eastAsia="Times New Roman" w:hAnsi="Calibri" w:cs="Calibri"/>
                <w:i/>
                <w:iCs/>
                <w:color w:val="000000"/>
              </w:rPr>
              <w:t>aquifolium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Impatiens </w:t>
            </w:r>
            <w:proofErr w:type="spellStart"/>
            <w:r w:rsidRPr="004B6203">
              <w:rPr>
                <w:rFonts w:ascii="Calibri" w:eastAsia="Times New Roman" w:hAnsi="Calibri" w:cs="Calibri"/>
                <w:i/>
                <w:iCs/>
                <w:color w:val="000000"/>
              </w:rPr>
              <w:t>parviflora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Inula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conyzae</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Juglans regia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Juncus </w:t>
            </w:r>
            <w:proofErr w:type="spellStart"/>
            <w:r w:rsidRPr="004B6203">
              <w:rPr>
                <w:rFonts w:ascii="Calibri" w:eastAsia="Times New Roman" w:hAnsi="Calibri" w:cs="Calibri"/>
                <w:i/>
                <w:iCs/>
                <w:color w:val="000000"/>
              </w:rPr>
              <w:t>conglomeratus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Juncus </w:t>
            </w:r>
            <w:proofErr w:type="spellStart"/>
            <w:r w:rsidRPr="004B6203">
              <w:rPr>
                <w:rFonts w:ascii="Calibri" w:eastAsia="Times New Roman" w:hAnsi="Calibri" w:cs="Calibri"/>
                <w:i/>
                <w:iCs/>
                <w:color w:val="000000"/>
              </w:rPr>
              <w:t>effusus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Juncus </w:t>
            </w:r>
            <w:proofErr w:type="spellStart"/>
            <w:r w:rsidRPr="004B6203">
              <w:rPr>
                <w:rFonts w:ascii="Calibri" w:eastAsia="Times New Roman" w:hAnsi="Calibri" w:cs="Calibri"/>
                <w:i/>
                <w:iCs/>
                <w:color w:val="000000"/>
              </w:rPr>
              <w:t>inflexus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Juniperus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communis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Knautia</w:t>
            </w:r>
            <w:proofErr w:type="spellEnd"/>
            <w:r w:rsidRPr="004B6203">
              <w:rPr>
                <w:rFonts w:ascii="Calibri" w:eastAsia="Times New Roman" w:hAnsi="Calibri" w:cs="Calibri"/>
                <w:i/>
                <w:iCs/>
                <w:color w:val="000000"/>
              </w:rPr>
              <w:t xml:space="preserve"> arvensis</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Lactuca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alpina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Lactuca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muralis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Lamium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galeobdolon</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Lamium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maculatum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Lapsana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communis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Lathyrus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linifolius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Lathyrus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niger</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Lathyrus</w:t>
            </w:r>
            <w:proofErr w:type="spellEnd"/>
            <w:r w:rsidRPr="004B6203">
              <w:rPr>
                <w:rFonts w:ascii="Calibri" w:eastAsia="Times New Roman" w:hAnsi="Calibri" w:cs="Calibri"/>
                <w:i/>
                <w:iCs/>
                <w:color w:val="000000"/>
              </w:rPr>
              <w:t xml:space="preserve"> pratensis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Lathyrus</w:t>
            </w:r>
            <w:proofErr w:type="spellEnd"/>
            <w:r w:rsidRPr="004B6203">
              <w:rPr>
                <w:rFonts w:ascii="Calibri" w:eastAsia="Times New Roman" w:hAnsi="Calibri" w:cs="Calibri"/>
                <w:i/>
                <w:iCs/>
                <w:color w:val="000000"/>
              </w:rPr>
              <w:t xml:space="preserve"> sylvestris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Lathyrus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venetus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Lathyrus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vernus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Leopoldia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comosa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Leucanthemum</w:t>
            </w:r>
            <w:proofErr w:type="spellEnd"/>
            <w:r w:rsidRPr="004B6203">
              <w:rPr>
                <w:rFonts w:ascii="Calibri" w:eastAsia="Times New Roman" w:hAnsi="Calibri" w:cs="Calibri"/>
                <w:i/>
                <w:iCs/>
                <w:color w:val="000000"/>
              </w:rPr>
              <w:t xml:space="preserve"> vulgare</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Ligustrum vulgare</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Lilium </w:t>
            </w:r>
            <w:proofErr w:type="spellStart"/>
            <w:r w:rsidRPr="004B6203">
              <w:rPr>
                <w:rFonts w:ascii="Calibri" w:eastAsia="Times New Roman" w:hAnsi="Calibri" w:cs="Calibri"/>
                <w:i/>
                <w:iCs/>
                <w:color w:val="000000"/>
              </w:rPr>
              <w:t>bulbiferum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Lilium martagon</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Lolium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perenne</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Lonicera </w:t>
            </w:r>
            <w:proofErr w:type="spellStart"/>
            <w:r w:rsidRPr="004B6203">
              <w:rPr>
                <w:rFonts w:ascii="Calibri" w:eastAsia="Times New Roman" w:hAnsi="Calibri" w:cs="Calibri"/>
                <w:i/>
                <w:iCs/>
                <w:color w:val="000000"/>
              </w:rPr>
              <w:t>etrusca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Lonicera </w:t>
            </w:r>
            <w:proofErr w:type="spellStart"/>
            <w:r w:rsidRPr="004B6203">
              <w:rPr>
                <w:rFonts w:ascii="Calibri" w:eastAsia="Times New Roman" w:hAnsi="Calibri" w:cs="Calibri"/>
                <w:i/>
                <w:iCs/>
                <w:color w:val="000000"/>
              </w:rPr>
              <w:t>periclymenum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lastRenderedPageBreak/>
              <w:t xml:space="preserve">Lonicera </w:t>
            </w:r>
            <w:proofErr w:type="spellStart"/>
            <w:r w:rsidRPr="004B6203">
              <w:rPr>
                <w:rFonts w:ascii="Calibri" w:eastAsia="Times New Roman" w:hAnsi="Calibri" w:cs="Calibri"/>
                <w:i/>
                <w:iCs/>
                <w:color w:val="000000"/>
              </w:rPr>
              <w:t>xylosteum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Lotus </w:t>
            </w:r>
            <w:proofErr w:type="spellStart"/>
            <w:r w:rsidRPr="004B6203">
              <w:rPr>
                <w:rFonts w:ascii="Calibri" w:eastAsia="Times New Roman" w:hAnsi="Calibri" w:cs="Calibri"/>
                <w:i/>
                <w:iCs/>
                <w:color w:val="000000"/>
              </w:rPr>
              <w:t>corniculatus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Luzula</w:t>
            </w:r>
            <w:proofErr w:type="spellEnd"/>
            <w:r w:rsidRPr="004B6203">
              <w:rPr>
                <w:rFonts w:ascii="Calibri" w:eastAsia="Times New Roman" w:hAnsi="Calibri" w:cs="Calibri"/>
                <w:i/>
                <w:iCs/>
                <w:color w:val="000000"/>
              </w:rPr>
              <w:t xml:space="preserve"> campestris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Luzula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forsteri</w:t>
            </w:r>
            <w:proofErr w:type="spellEnd"/>
            <w:r w:rsidRPr="004B6203">
              <w:rPr>
                <w:rFonts w:ascii="Calibri" w:eastAsia="Times New Roman" w:hAnsi="Calibri" w:cs="Calibri"/>
                <w:i/>
                <w:iCs/>
                <w:color w:val="000000"/>
              </w:rPr>
              <w:t xml:space="preserve"> </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Luzula</w:t>
            </w:r>
            <w:proofErr w:type="spellEnd"/>
            <w:r w:rsidRPr="004B6203">
              <w:rPr>
                <w:rFonts w:ascii="Calibri" w:eastAsia="Times New Roman" w:hAnsi="Calibri" w:cs="Calibri"/>
                <w:i/>
                <w:iCs/>
                <w:color w:val="000000"/>
              </w:rPr>
              <w:t xml:space="preserve"> multiflora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Luzula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pilosa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Lysimachia</w:t>
            </w:r>
            <w:proofErr w:type="spellEnd"/>
            <w:r w:rsidRPr="004B6203">
              <w:rPr>
                <w:rFonts w:ascii="Calibri" w:eastAsia="Times New Roman" w:hAnsi="Calibri" w:cs="Calibri"/>
                <w:i/>
                <w:iCs/>
                <w:color w:val="000000"/>
              </w:rPr>
              <w:t xml:space="preserve"> vulgaris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Maianthemum bifolium</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i/>
                <w:color w:val="000000"/>
              </w:rPr>
              <w:t>Malus</w:t>
            </w:r>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Malus sylvestris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proofErr w:type="spellStart"/>
            <w:r w:rsidRPr="004B6203">
              <w:rPr>
                <w:rFonts w:ascii="Calibri" w:eastAsia="Times New Roman" w:hAnsi="Calibri" w:cs="Calibri"/>
                <w:color w:val="000000"/>
              </w:rPr>
              <w:t>Matricaria</w:t>
            </w:r>
            <w:proofErr w:type="spellEnd"/>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Melampyrum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pratense</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Melica</w:t>
            </w:r>
            <w:proofErr w:type="spellEnd"/>
            <w:r w:rsidRPr="004B6203">
              <w:rPr>
                <w:rFonts w:ascii="Calibri" w:eastAsia="Times New Roman" w:hAnsi="Calibri" w:cs="Calibri"/>
                <w:i/>
                <w:iCs/>
                <w:color w:val="000000"/>
              </w:rPr>
              <w:t xml:space="preserve"> nutans</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Melica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uniflora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Melittis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melissophyllum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Mercurialis perennis</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Milium effusum</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Moehringia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trinervia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Molinia </w:t>
            </w:r>
            <w:proofErr w:type="spellStart"/>
            <w:r w:rsidRPr="004B6203">
              <w:rPr>
                <w:rFonts w:ascii="Calibri" w:eastAsia="Times New Roman" w:hAnsi="Calibri" w:cs="Calibri"/>
                <w:i/>
                <w:iCs/>
                <w:color w:val="000000"/>
              </w:rPr>
              <w:t>caerulea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Myosotis </w:t>
            </w:r>
            <w:proofErr w:type="spellStart"/>
            <w:r w:rsidRPr="004B6203">
              <w:rPr>
                <w:rFonts w:ascii="Calibri" w:eastAsia="Times New Roman" w:hAnsi="Calibri" w:cs="Calibri"/>
                <w:i/>
                <w:iCs/>
                <w:color w:val="000000"/>
              </w:rPr>
              <w:t>decumbens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Myosotis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Neottia</w:t>
            </w:r>
            <w:proofErr w:type="spellEnd"/>
            <w:r w:rsidRPr="004B6203">
              <w:rPr>
                <w:rFonts w:ascii="Calibri" w:eastAsia="Times New Roman" w:hAnsi="Calibri" w:cs="Calibri"/>
                <w:i/>
                <w:iCs/>
                <w:color w:val="000000"/>
              </w:rPr>
              <w:t xml:space="preserve"> ovata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Oenanthe </w:t>
            </w:r>
            <w:proofErr w:type="spellStart"/>
            <w:r w:rsidRPr="004B6203">
              <w:rPr>
                <w:rFonts w:ascii="Calibri" w:eastAsia="Times New Roman" w:hAnsi="Calibri" w:cs="Calibri"/>
                <w:i/>
                <w:iCs/>
                <w:color w:val="000000"/>
              </w:rPr>
              <w:t>pimpinelloides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Ostrya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carpinifolia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Oxalis acetosella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Paris </w:t>
            </w:r>
            <w:proofErr w:type="spellStart"/>
            <w:r w:rsidRPr="004B6203">
              <w:rPr>
                <w:rFonts w:ascii="Calibri" w:eastAsia="Times New Roman" w:hAnsi="Calibri" w:cs="Calibri"/>
                <w:i/>
                <w:iCs/>
                <w:color w:val="000000"/>
              </w:rPr>
              <w:t>quadrifolia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Phegopteris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connectilis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Phillyrea</w:t>
            </w:r>
            <w:proofErr w:type="spellEnd"/>
            <w:r w:rsidRPr="004B6203">
              <w:rPr>
                <w:rFonts w:ascii="Calibri" w:eastAsia="Times New Roman" w:hAnsi="Calibri" w:cs="Calibri"/>
                <w:i/>
                <w:iCs/>
                <w:color w:val="000000"/>
              </w:rPr>
              <w:t xml:space="preserve"> angustifolia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Phillyrea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latifolia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Phleum </w:t>
            </w:r>
            <w:proofErr w:type="spellStart"/>
            <w:r w:rsidRPr="004B6203">
              <w:rPr>
                <w:rFonts w:ascii="Calibri" w:eastAsia="Times New Roman" w:hAnsi="Calibri" w:cs="Calibri"/>
                <w:i/>
                <w:iCs/>
                <w:color w:val="000000"/>
              </w:rPr>
              <w:t>pratense</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Phyteuma</w:t>
            </w:r>
            <w:proofErr w:type="spellEnd"/>
            <w:r w:rsidRPr="004B6203">
              <w:rPr>
                <w:rFonts w:ascii="Calibri" w:eastAsia="Times New Roman" w:hAnsi="Calibri" w:cs="Calibri"/>
                <w:i/>
                <w:iCs/>
                <w:color w:val="000000"/>
              </w:rPr>
              <w:t xml:space="preserve"> spicatum</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Picea </w:t>
            </w:r>
            <w:proofErr w:type="spellStart"/>
            <w:r w:rsidRPr="004B6203">
              <w:rPr>
                <w:rFonts w:ascii="Calibri" w:eastAsia="Times New Roman" w:hAnsi="Calibri" w:cs="Calibri"/>
                <w:i/>
                <w:iCs/>
                <w:color w:val="000000"/>
              </w:rPr>
              <w:t>abies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Plantago</w:t>
            </w:r>
            <w:proofErr w:type="spellEnd"/>
            <w:r w:rsidRPr="004B6203">
              <w:rPr>
                <w:rFonts w:ascii="Calibri" w:eastAsia="Times New Roman" w:hAnsi="Calibri" w:cs="Calibri"/>
                <w:i/>
                <w:iCs/>
                <w:color w:val="000000"/>
              </w:rPr>
              <w:t xml:space="preserve"> major</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Platanthera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chlorantha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Poa </w:t>
            </w:r>
            <w:proofErr w:type="spellStart"/>
            <w:r w:rsidRPr="004B6203">
              <w:rPr>
                <w:rFonts w:ascii="Calibri" w:eastAsia="Times New Roman" w:hAnsi="Calibri" w:cs="Calibri"/>
                <w:i/>
                <w:iCs/>
                <w:color w:val="000000"/>
              </w:rPr>
              <w:t>compressa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Poa </w:t>
            </w:r>
            <w:proofErr w:type="spellStart"/>
            <w:r w:rsidRPr="004B6203">
              <w:rPr>
                <w:rFonts w:ascii="Calibri" w:eastAsia="Times New Roman" w:hAnsi="Calibri" w:cs="Calibri"/>
                <w:i/>
                <w:iCs/>
                <w:color w:val="000000"/>
              </w:rPr>
              <w:t>nemoralis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Poa pratensis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Poa </w:t>
            </w:r>
            <w:proofErr w:type="spellStart"/>
            <w:r w:rsidRPr="004B6203">
              <w:rPr>
                <w:rFonts w:ascii="Calibri" w:eastAsia="Times New Roman" w:hAnsi="Calibri" w:cs="Calibri"/>
                <w:i/>
                <w:iCs/>
                <w:color w:val="000000"/>
              </w:rPr>
              <w:t>trivialis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Poa </w:t>
            </w:r>
            <w:proofErr w:type="spellStart"/>
            <w:r w:rsidRPr="004B6203">
              <w:rPr>
                <w:rFonts w:ascii="Calibri" w:eastAsia="Times New Roman" w:hAnsi="Calibri" w:cs="Calibri"/>
                <w:i/>
                <w:iCs/>
                <w:color w:val="000000"/>
              </w:rPr>
              <w:t>trivialis</w:t>
            </w:r>
            <w:proofErr w:type="spellEnd"/>
            <w:r w:rsidRPr="004B6203">
              <w:rPr>
                <w:rFonts w:ascii="Calibri" w:eastAsia="Times New Roman" w:hAnsi="Calibri" w:cs="Calibri"/>
                <w:i/>
                <w:iCs/>
                <w:color w:val="000000"/>
              </w:rPr>
              <w:t xml:space="preserve"> </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Poaceae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Polygala </w:t>
            </w:r>
            <w:proofErr w:type="spellStart"/>
            <w:r w:rsidRPr="004B6203">
              <w:rPr>
                <w:rFonts w:ascii="Calibri" w:eastAsia="Times New Roman" w:hAnsi="Calibri" w:cs="Calibri"/>
                <w:i/>
                <w:iCs/>
                <w:color w:val="000000"/>
              </w:rPr>
              <w:t>flavescens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Polygonatum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multiflorum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Polygonatum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verticillatum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Polypodium </w:t>
            </w:r>
            <w:proofErr w:type="spellStart"/>
            <w:r w:rsidRPr="004B6203">
              <w:rPr>
                <w:rFonts w:ascii="Calibri" w:eastAsia="Times New Roman" w:hAnsi="Calibri" w:cs="Calibri"/>
                <w:i/>
                <w:iCs/>
                <w:color w:val="000000"/>
              </w:rPr>
              <w:t>interjectum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Polypodium vulgare</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i/>
                <w:color w:val="000000"/>
              </w:rPr>
              <w:t>Populus</w:t>
            </w:r>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lastRenderedPageBreak/>
              <w:t>Populus tremula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Potentilla </w:t>
            </w:r>
            <w:proofErr w:type="spellStart"/>
            <w:r w:rsidRPr="004B6203">
              <w:rPr>
                <w:rFonts w:ascii="Calibri" w:eastAsia="Times New Roman" w:hAnsi="Calibri" w:cs="Calibri"/>
                <w:i/>
                <w:iCs/>
                <w:color w:val="000000"/>
              </w:rPr>
              <w:t>erecta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Potentilla </w:t>
            </w:r>
            <w:proofErr w:type="spellStart"/>
            <w:r w:rsidRPr="004B6203">
              <w:rPr>
                <w:rFonts w:ascii="Calibri" w:eastAsia="Times New Roman" w:hAnsi="Calibri" w:cs="Calibri"/>
                <w:i/>
                <w:iCs/>
                <w:color w:val="000000"/>
              </w:rPr>
              <w:t>micrantha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Primula </w:t>
            </w:r>
            <w:proofErr w:type="spellStart"/>
            <w:r w:rsidRPr="004B6203">
              <w:rPr>
                <w:rFonts w:ascii="Calibri" w:eastAsia="Times New Roman" w:hAnsi="Calibri" w:cs="Calibri"/>
                <w:i/>
                <w:iCs/>
                <w:color w:val="000000"/>
              </w:rPr>
              <w:t>acaulis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Prunella </w:t>
            </w:r>
            <w:proofErr w:type="spellStart"/>
            <w:r w:rsidRPr="004B6203">
              <w:rPr>
                <w:rFonts w:ascii="Calibri" w:eastAsia="Times New Roman" w:hAnsi="Calibri" w:cs="Calibri"/>
                <w:i/>
                <w:iCs/>
                <w:color w:val="000000"/>
              </w:rPr>
              <w:t>laciniata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Prunella vulgaris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Prunus avium</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Prunus padus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Prunus </w:t>
            </w:r>
            <w:proofErr w:type="spellStart"/>
            <w:r w:rsidRPr="004B6203">
              <w:rPr>
                <w:rFonts w:ascii="Calibri" w:eastAsia="Times New Roman" w:hAnsi="Calibri" w:cs="Calibri"/>
                <w:i/>
                <w:iCs/>
                <w:color w:val="000000"/>
              </w:rPr>
              <w:t>serotina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Prunus spinosa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Pteridium</w:t>
            </w:r>
            <w:proofErr w:type="spellEnd"/>
            <w:r w:rsidRPr="004B6203">
              <w:rPr>
                <w:rFonts w:ascii="Calibri" w:eastAsia="Times New Roman" w:hAnsi="Calibri" w:cs="Calibri"/>
                <w:i/>
                <w:iCs/>
                <w:color w:val="000000"/>
              </w:rPr>
              <w:t xml:space="preserve"> aquilinum</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Pulicaria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odora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Pulmonaria </w:t>
            </w:r>
            <w:proofErr w:type="spellStart"/>
            <w:r w:rsidRPr="004B6203">
              <w:rPr>
                <w:rFonts w:ascii="Calibri" w:eastAsia="Times New Roman" w:hAnsi="Calibri" w:cs="Calibri"/>
                <w:i/>
                <w:iCs/>
                <w:color w:val="000000"/>
              </w:rPr>
              <w:t>hirta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Pulmonaria officinalis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Pyracantha</w:t>
            </w:r>
            <w:proofErr w:type="spellEnd"/>
            <w:r w:rsidRPr="004B6203">
              <w:rPr>
                <w:rFonts w:ascii="Calibri" w:eastAsia="Times New Roman" w:hAnsi="Calibri" w:cs="Calibri"/>
                <w:i/>
                <w:iCs/>
                <w:color w:val="000000"/>
              </w:rPr>
              <w:t xml:space="preserve"> coccinea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Pyrola</w:t>
            </w:r>
            <w:proofErr w:type="spellEnd"/>
            <w:r w:rsidRPr="004B6203">
              <w:rPr>
                <w:rFonts w:ascii="Calibri" w:eastAsia="Times New Roman" w:hAnsi="Calibri" w:cs="Calibri"/>
                <w:i/>
                <w:iCs/>
                <w:color w:val="000000"/>
              </w:rPr>
              <w:t xml:space="preserve"> minor</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Pyrus </w:t>
            </w:r>
            <w:proofErr w:type="spellStart"/>
            <w:r w:rsidRPr="004B6203">
              <w:rPr>
                <w:rFonts w:ascii="Calibri" w:eastAsia="Times New Roman" w:hAnsi="Calibri" w:cs="Calibri"/>
                <w:i/>
                <w:iCs/>
                <w:color w:val="000000"/>
              </w:rPr>
              <w:t>communis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Quercus </w:t>
            </w:r>
            <w:proofErr w:type="spellStart"/>
            <w:r w:rsidRPr="004B6203">
              <w:rPr>
                <w:rFonts w:ascii="Calibri" w:eastAsia="Times New Roman" w:hAnsi="Calibri" w:cs="Calibri"/>
                <w:i/>
                <w:iCs/>
                <w:color w:val="000000"/>
              </w:rPr>
              <w:t>cerris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Quercus ilex</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Quercus </w:t>
            </w:r>
            <w:proofErr w:type="spellStart"/>
            <w:r w:rsidRPr="004B6203">
              <w:rPr>
                <w:rFonts w:ascii="Calibri" w:eastAsia="Times New Roman" w:hAnsi="Calibri" w:cs="Calibri"/>
                <w:i/>
                <w:iCs/>
                <w:color w:val="000000"/>
              </w:rPr>
              <w:t>petraea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Quercus robur</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Quercus rubra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Ranunculus acris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Ranunculus </w:t>
            </w:r>
            <w:proofErr w:type="spellStart"/>
            <w:r w:rsidRPr="004B6203">
              <w:rPr>
                <w:rFonts w:ascii="Calibri" w:eastAsia="Times New Roman" w:hAnsi="Calibri" w:cs="Calibri"/>
                <w:i/>
                <w:iCs/>
                <w:color w:val="000000"/>
              </w:rPr>
              <w:t>auricomus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Ranunculus </w:t>
            </w:r>
            <w:proofErr w:type="spellStart"/>
            <w:r w:rsidRPr="004B6203">
              <w:rPr>
                <w:rFonts w:ascii="Calibri" w:eastAsia="Times New Roman" w:hAnsi="Calibri" w:cs="Calibri"/>
                <w:i/>
                <w:iCs/>
                <w:color w:val="000000"/>
              </w:rPr>
              <w:t>bulbosus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Ranunculus </w:t>
            </w:r>
            <w:proofErr w:type="spellStart"/>
            <w:r w:rsidRPr="004B6203">
              <w:rPr>
                <w:rFonts w:ascii="Calibri" w:eastAsia="Times New Roman" w:hAnsi="Calibri" w:cs="Calibri"/>
                <w:i/>
                <w:iCs/>
                <w:color w:val="000000"/>
              </w:rPr>
              <w:t>repens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Ranunculus </w:t>
            </w:r>
            <w:proofErr w:type="spellStart"/>
            <w:r w:rsidRPr="004B6203">
              <w:rPr>
                <w:rFonts w:ascii="Calibri" w:eastAsia="Times New Roman" w:hAnsi="Calibri" w:cs="Calibri"/>
                <w:i/>
                <w:iCs/>
                <w:color w:val="000000"/>
              </w:rPr>
              <w:t>velutinus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Ribes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alpinum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Ribes</w:t>
            </w:r>
            <w:proofErr w:type="spellEnd"/>
            <w:r w:rsidRPr="004B6203">
              <w:rPr>
                <w:rFonts w:ascii="Calibri" w:eastAsia="Times New Roman" w:hAnsi="Calibri" w:cs="Calibri"/>
                <w:i/>
                <w:iCs/>
                <w:color w:val="000000"/>
              </w:rPr>
              <w:t xml:space="preserve"> rubrum</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proofErr w:type="spellStart"/>
            <w:r w:rsidRPr="004B6203">
              <w:rPr>
                <w:rFonts w:ascii="Calibri" w:eastAsia="Times New Roman" w:hAnsi="Calibri" w:cs="Calibri"/>
                <w:i/>
                <w:color w:val="000000"/>
              </w:rPr>
              <w:t>Ribes</w:t>
            </w:r>
            <w:proofErr w:type="spellEnd"/>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Rosa </w:t>
            </w:r>
            <w:proofErr w:type="spellStart"/>
            <w:r w:rsidRPr="004B6203">
              <w:rPr>
                <w:rFonts w:ascii="Calibri" w:eastAsia="Times New Roman" w:hAnsi="Calibri" w:cs="Calibri"/>
                <w:i/>
                <w:iCs/>
                <w:color w:val="000000"/>
              </w:rPr>
              <w:t>canina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Rosa sempervirens</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Rosa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Rubia</w:t>
            </w:r>
            <w:proofErr w:type="spellEnd"/>
            <w:r w:rsidRPr="004B6203">
              <w:rPr>
                <w:rFonts w:ascii="Calibri" w:eastAsia="Times New Roman" w:hAnsi="Calibri" w:cs="Calibri"/>
                <w:i/>
                <w:iCs/>
                <w:color w:val="000000"/>
              </w:rPr>
              <w:t xml:space="preserve"> peregrina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Rubus </w:t>
            </w:r>
            <w:proofErr w:type="spellStart"/>
            <w:r w:rsidRPr="004B6203">
              <w:rPr>
                <w:rFonts w:ascii="Calibri" w:eastAsia="Times New Roman" w:hAnsi="Calibri" w:cs="Calibri"/>
                <w:i/>
                <w:iCs/>
                <w:color w:val="000000"/>
              </w:rPr>
              <w:t>canescens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Rubus fruticosus</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Rubus </w:t>
            </w:r>
            <w:proofErr w:type="spellStart"/>
            <w:r w:rsidRPr="004B6203">
              <w:rPr>
                <w:rFonts w:ascii="Calibri" w:eastAsia="Times New Roman" w:hAnsi="Calibri" w:cs="Calibri"/>
                <w:i/>
                <w:iCs/>
                <w:color w:val="000000"/>
              </w:rPr>
              <w:t>hirtus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Rubus </w:t>
            </w:r>
            <w:proofErr w:type="spellStart"/>
            <w:r w:rsidRPr="004B6203">
              <w:rPr>
                <w:rFonts w:ascii="Calibri" w:eastAsia="Times New Roman" w:hAnsi="Calibri" w:cs="Calibri"/>
                <w:i/>
                <w:iCs/>
                <w:color w:val="000000"/>
              </w:rPr>
              <w:t>idaeus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Rubus </w:t>
            </w:r>
            <w:proofErr w:type="spellStart"/>
            <w:r w:rsidRPr="004B6203">
              <w:rPr>
                <w:rFonts w:ascii="Calibri" w:eastAsia="Times New Roman" w:hAnsi="Calibri" w:cs="Calibri"/>
                <w:i/>
                <w:iCs/>
                <w:color w:val="000000"/>
              </w:rPr>
              <w:t>saxatilis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Rubus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Rubus </w:t>
            </w:r>
            <w:proofErr w:type="spellStart"/>
            <w:r w:rsidRPr="004B6203">
              <w:rPr>
                <w:rFonts w:ascii="Calibri" w:eastAsia="Times New Roman" w:hAnsi="Calibri" w:cs="Calibri"/>
                <w:i/>
                <w:iCs/>
                <w:color w:val="000000"/>
              </w:rPr>
              <w:t>ulmifolius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Rumex</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acetosa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Rumex</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sanguineus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Ruscus</w:t>
            </w:r>
            <w:proofErr w:type="spellEnd"/>
            <w:r w:rsidRPr="004B6203">
              <w:rPr>
                <w:rFonts w:ascii="Calibri" w:eastAsia="Times New Roman" w:hAnsi="Calibri" w:cs="Calibri"/>
                <w:i/>
                <w:iCs/>
                <w:color w:val="000000"/>
              </w:rPr>
              <w:t xml:space="preserve"> aculeatus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Salix caprea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7</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Sambucus nigra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lastRenderedPageBreak/>
              <w:t xml:space="preserve">Sambucus </w:t>
            </w:r>
            <w:proofErr w:type="spellStart"/>
            <w:r w:rsidRPr="004B6203">
              <w:rPr>
                <w:rFonts w:ascii="Calibri" w:eastAsia="Times New Roman" w:hAnsi="Calibri" w:cs="Calibri"/>
                <w:i/>
                <w:iCs/>
                <w:color w:val="000000"/>
              </w:rPr>
              <w:t>racemosa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i/>
                <w:color w:val="000000"/>
              </w:rPr>
              <w:t>Sambucus</w:t>
            </w:r>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Sanicula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europaea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Saussurea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alpina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Schedonorus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giganteus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Scilla</w:t>
            </w:r>
            <w:proofErr w:type="spellEnd"/>
            <w:r w:rsidRPr="004B6203">
              <w:rPr>
                <w:rFonts w:ascii="Calibri" w:eastAsia="Times New Roman" w:hAnsi="Calibri" w:cs="Calibri"/>
                <w:i/>
                <w:iCs/>
                <w:color w:val="000000"/>
              </w:rPr>
              <w:t xml:space="preserve"> bifolia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Scrophularia</w:t>
            </w:r>
            <w:proofErr w:type="spellEnd"/>
            <w:r w:rsidRPr="004B6203">
              <w:rPr>
                <w:rFonts w:ascii="Calibri" w:eastAsia="Times New Roman" w:hAnsi="Calibri" w:cs="Calibri"/>
                <w:i/>
                <w:iCs/>
                <w:color w:val="000000"/>
              </w:rPr>
              <w:t xml:space="preserve"> nodosa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Secale </w:t>
            </w:r>
            <w:proofErr w:type="spellStart"/>
            <w:r w:rsidRPr="004B6203">
              <w:rPr>
                <w:rFonts w:ascii="Calibri" w:eastAsia="Times New Roman" w:hAnsi="Calibri" w:cs="Calibri"/>
                <w:i/>
                <w:iCs/>
                <w:color w:val="000000"/>
              </w:rPr>
              <w:t>cereale</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Selinum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carvifolia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Senecio</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ovatus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proofErr w:type="spellStart"/>
            <w:r w:rsidRPr="004B6203">
              <w:rPr>
                <w:rFonts w:ascii="Calibri" w:eastAsia="Times New Roman" w:hAnsi="Calibri" w:cs="Calibri"/>
                <w:i/>
                <w:color w:val="000000"/>
              </w:rPr>
              <w:t>Senecio</w:t>
            </w:r>
            <w:proofErr w:type="spellEnd"/>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Senecio</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viscosus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Sherardia</w:t>
            </w:r>
            <w:proofErr w:type="spellEnd"/>
            <w:r w:rsidRPr="004B6203">
              <w:rPr>
                <w:rFonts w:ascii="Calibri" w:eastAsia="Times New Roman" w:hAnsi="Calibri" w:cs="Calibri"/>
                <w:i/>
                <w:iCs/>
                <w:color w:val="000000"/>
              </w:rPr>
              <w:t xml:space="preserve"> arvensis</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Silene</w:t>
            </w:r>
            <w:proofErr w:type="spellEnd"/>
            <w:r w:rsidRPr="004B6203">
              <w:rPr>
                <w:rFonts w:ascii="Calibri" w:eastAsia="Times New Roman" w:hAnsi="Calibri" w:cs="Calibri"/>
                <w:i/>
                <w:iCs/>
                <w:color w:val="000000"/>
              </w:rPr>
              <w:t xml:space="preserve"> dioica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Silene</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flos-cuculi</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Silene</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italica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Silene</w:t>
            </w:r>
            <w:proofErr w:type="spellEnd"/>
            <w:r w:rsidRPr="004B6203">
              <w:rPr>
                <w:rFonts w:ascii="Calibri" w:eastAsia="Times New Roman" w:hAnsi="Calibri" w:cs="Calibri"/>
                <w:i/>
                <w:iCs/>
                <w:color w:val="000000"/>
              </w:rPr>
              <w:t xml:space="preserve"> vulgaris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Smyrnium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perfoliatum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Solidago</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virgaurea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Sonchus</w:t>
            </w:r>
            <w:proofErr w:type="spellEnd"/>
            <w:r w:rsidRPr="004B6203">
              <w:rPr>
                <w:rFonts w:ascii="Calibri" w:eastAsia="Times New Roman" w:hAnsi="Calibri" w:cs="Calibri"/>
                <w:i/>
                <w:iCs/>
                <w:color w:val="000000"/>
              </w:rPr>
              <w:t xml:space="preserve"> arvensis</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Sorbus aucuparia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Sorbus </w:t>
            </w:r>
            <w:proofErr w:type="spellStart"/>
            <w:r w:rsidRPr="004B6203">
              <w:rPr>
                <w:rFonts w:ascii="Calibri" w:eastAsia="Times New Roman" w:hAnsi="Calibri" w:cs="Calibri"/>
                <w:i/>
                <w:iCs/>
                <w:color w:val="000000"/>
              </w:rPr>
              <w:t>domestica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Sorbus </w:t>
            </w:r>
            <w:proofErr w:type="spellStart"/>
            <w:r w:rsidRPr="004B6203">
              <w:rPr>
                <w:rFonts w:ascii="Calibri" w:eastAsia="Times New Roman" w:hAnsi="Calibri" w:cs="Calibri"/>
                <w:i/>
                <w:iCs/>
                <w:color w:val="000000"/>
              </w:rPr>
              <w:t>torminalis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Spartium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junceum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Stachys</w:t>
            </w:r>
            <w:proofErr w:type="spellEnd"/>
            <w:r w:rsidRPr="004B6203">
              <w:rPr>
                <w:rFonts w:ascii="Calibri" w:eastAsia="Times New Roman" w:hAnsi="Calibri" w:cs="Calibri"/>
                <w:i/>
                <w:iCs/>
                <w:color w:val="000000"/>
              </w:rPr>
              <w:t xml:space="preserve"> officinalis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Stachys</w:t>
            </w:r>
            <w:proofErr w:type="spellEnd"/>
            <w:r w:rsidRPr="004B6203">
              <w:rPr>
                <w:rFonts w:ascii="Calibri" w:eastAsia="Times New Roman" w:hAnsi="Calibri" w:cs="Calibri"/>
                <w:i/>
                <w:iCs/>
                <w:color w:val="000000"/>
              </w:rPr>
              <w:t xml:space="preserve"> sylvatica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Stellaria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graminea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Stellaria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holostea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2</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Stellaria</w:t>
            </w:r>
            <w:proofErr w:type="spellEnd"/>
            <w:r w:rsidRPr="004B6203">
              <w:rPr>
                <w:rFonts w:ascii="Calibri" w:eastAsia="Times New Roman" w:hAnsi="Calibri" w:cs="Calibri"/>
                <w:i/>
                <w:iCs/>
                <w:color w:val="000000"/>
              </w:rPr>
              <w:t xml:space="preserve"> media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Stellaria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nemorum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Symphytum </w:t>
            </w:r>
            <w:proofErr w:type="spellStart"/>
            <w:r w:rsidRPr="004B6203">
              <w:rPr>
                <w:rFonts w:ascii="Calibri" w:eastAsia="Times New Roman" w:hAnsi="Calibri" w:cs="Calibri"/>
                <w:i/>
                <w:iCs/>
                <w:color w:val="000000"/>
              </w:rPr>
              <w:t>bulbosum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Taraxacum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officinale</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Teucrium </w:t>
            </w:r>
            <w:proofErr w:type="spellStart"/>
            <w:r w:rsidRPr="004B6203">
              <w:rPr>
                <w:rFonts w:ascii="Calibri" w:eastAsia="Times New Roman" w:hAnsi="Calibri" w:cs="Calibri"/>
                <w:i/>
                <w:iCs/>
                <w:color w:val="000000"/>
              </w:rPr>
              <w:t>chamaedrys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Teucrium </w:t>
            </w:r>
            <w:proofErr w:type="spellStart"/>
            <w:r w:rsidRPr="004B6203">
              <w:rPr>
                <w:rFonts w:ascii="Calibri" w:eastAsia="Times New Roman" w:hAnsi="Calibri" w:cs="Calibri"/>
                <w:i/>
                <w:iCs/>
                <w:color w:val="000000"/>
              </w:rPr>
              <w:t>scorodonia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Thesium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linophyllon</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Tilia </w:t>
            </w:r>
            <w:proofErr w:type="spellStart"/>
            <w:r w:rsidRPr="004B6203">
              <w:rPr>
                <w:rFonts w:ascii="Calibri" w:eastAsia="Times New Roman" w:hAnsi="Calibri" w:cs="Calibri"/>
                <w:i/>
                <w:iCs/>
                <w:color w:val="000000"/>
              </w:rPr>
              <w:t>cordata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Trientalis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europaea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Trifolium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ochroleucum</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Trifolium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pratense</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Trifolium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repens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6</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Ulmus glabra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Ulmus minor</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Petasites</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hybridus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Urospermum</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dalechampii</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Urtica dioica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Vaccinium </w:t>
            </w:r>
            <w:proofErr w:type="spellStart"/>
            <w:r w:rsidRPr="004B6203">
              <w:rPr>
                <w:rFonts w:ascii="Calibri" w:eastAsia="Times New Roman" w:hAnsi="Calibri" w:cs="Calibri"/>
                <w:i/>
                <w:iCs/>
                <w:color w:val="000000"/>
              </w:rPr>
              <w:t>myrtillus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lastRenderedPageBreak/>
              <w:t xml:space="preserve">Vaccinium </w:t>
            </w:r>
            <w:proofErr w:type="spellStart"/>
            <w:r w:rsidRPr="004B6203">
              <w:rPr>
                <w:rFonts w:ascii="Calibri" w:eastAsia="Times New Roman" w:hAnsi="Calibri" w:cs="Calibri"/>
                <w:i/>
                <w:iCs/>
                <w:color w:val="000000"/>
              </w:rPr>
              <w:t>vitis-idaea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Valeriana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excelsa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Veronica </w:t>
            </w:r>
            <w:proofErr w:type="spellStart"/>
            <w:r w:rsidRPr="004B6203">
              <w:rPr>
                <w:rFonts w:ascii="Calibri" w:eastAsia="Times New Roman" w:hAnsi="Calibri" w:cs="Calibri"/>
                <w:i/>
                <w:iCs/>
                <w:color w:val="000000"/>
              </w:rPr>
              <w:t>agrestis</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Veronica arvensis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Veronica </w:t>
            </w:r>
            <w:proofErr w:type="spellStart"/>
            <w:r w:rsidRPr="004B6203">
              <w:rPr>
                <w:rFonts w:ascii="Calibri" w:eastAsia="Times New Roman" w:hAnsi="Calibri" w:cs="Calibri"/>
                <w:i/>
                <w:iCs/>
                <w:color w:val="000000"/>
              </w:rPr>
              <w:t>chamaedrys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Veronica </w:t>
            </w:r>
            <w:proofErr w:type="spellStart"/>
            <w:r w:rsidRPr="004B6203">
              <w:rPr>
                <w:rFonts w:ascii="Calibri" w:eastAsia="Times New Roman" w:hAnsi="Calibri" w:cs="Calibri"/>
                <w:i/>
                <w:iCs/>
                <w:color w:val="000000"/>
              </w:rPr>
              <w:t>montana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Veronica officinalis</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Veronica </w:t>
            </w:r>
            <w:proofErr w:type="spellStart"/>
            <w:r w:rsidRPr="004B6203">
              <w:rPr>
                <w:rFonts w:ascii="Calibri" w:eastAsia="Times New Roman" w:hAnsi="Calibri" w:cs="Calibri"/>
                <w:i/>
                <w:iCs/>
                <w:color w:val="000000"/>
              </w:rPr>
              <w:t>persica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Veronica </w:t>
            </w:r>
            <w:proofErr w:type="spellStart"/>
            <w:r w:rsidRPr="004B6203">
              <w:rPr>
                <w:rFonts w:ascii="Calibri" w:eastAsia="Times New Roman" w:hAnsi="Calibri" w:cs="Calibri"/>
                <w:i/>
                <w:iCs/>
                <w:color w:val="000000"/>
              </w:rPr>
              <w:t>serpyllifolia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Viburnum lantana</w:t>
            </w:r>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Viburnum </w:t>
            </w:r>
            <w:proofErr w:type="spellStart"/>
            <w:r w:rsidRPr="004B6203">
              <w:rPr>
                <w:rFonts w:ascii="Calibri" w:eastAsia="Times New Roman" w:hAnsi="Calibri" w:cs="Calibri"/>
                <w:i/>
                <w:iCs/>
                <w:color w:val="000000"/>
              </w:rPr>
              <w:t>opulus</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Vicia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bithynica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Vicia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cracca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Vicia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hirsuta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0</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Vicia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ochroleuca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Vicia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sepium</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proofErr w:type="spellStart"/>
            <w:r w:rsidRPr="004B6203">
              <w:rPr>
                <w:rFonts w:ascii="Calibri" w:eastAsia="Times New Roman" w:hAnsi="Calibri" w:cs="Calibri"/>
                <w:i/>
                <w:color w:val="000000"/>
              </w:rPr>
              <w:t>Vicia</w:t>
            </w:r>
            <w:proofErr w:type="spellEnd"/>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Vicia</w:t>
            </w:r>
            <w:proofErr w:type="spellEnd"/>
            <w:r w:rsidRPr="004B6203">
              <w:rPr>
                <w:rFonts w:ascii="Calibri" w:eastAsia="Times New Roman" w:hAnsi="Calibri" w:cs="Calibri"/>
                <w:i/>
                <w:iCs/>
                <w:color w:val="000000"/>
              </w:rPr>
              <w:t xml:space="preserve"> sylvatica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5</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proofErr w:type="spellStart"/>
            <w:r w:rsidRPr="004B6203">
              <w:rPr>
                <w:rFonts w:ascii="Calibri" w:eastAsia="Times New Roman" w:hAnsi="Calibri" w:cs="Calibri"/>
                <w:i/>
                <w:iCs/>
                <w:color w:val="000000"/>
              </w:rPr>
              <w:t>Vicia</w:t>
            </w:r>
            <w:proofErr w:type="spellEnd"/>
            <w:r w:rsidRPr="004B6203">
              <w:rPr>
                <w:rFonts w:ascii="Calibri" w:eastAsia="Times New Roman" w:hAnsi="Calibri" w:cs="Calibri"/>
                <w:i/>
                <w:iCs/>
                <w:color w:val="000000"/>
              </w:rPr>
              <w:t xml:space="preserve"> </w:t>
            </w:r>
            <w:proofErr w:type="spellStart"/>
            <w:r w:rsidRPr="004B6203">
              <w:rPr>
                <w:rFonts w:ascii="Calibri" w:eastAsia="Times New Roman" w:hAnsi="Calibri" w:cs="Calibri"/>
                <w:i/>
                <w:iCs/>
                <w:color w:val="000000"/>
              </w:rPr>
              <w:t>tetrasperma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Viola alba</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4</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Viola </w:t>
            </w:r>
            <w:proofErr w:type="spellStart"/>
            <w:r w:rsidRPr="004B6203">
              <w:rPr>
                <w:rFonts w:ascii="Calibri" w:eastAsia="Times New Roman" w:hAnsi="Calibri" w:cs="Calibri"/>
                <w:i/>
                <w:iCs/>
                <w:color w:val="000000"/>
              </w:rPr>
              <w:t>biflora</w:t>
            </w:r>
            <w:proofErr w:type="spellEnd"/>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Viola </w:t>
            </w:r>
            <w:proofErr w:type="spellStart"/>
            <w:r w:rsidRPr="004B6203">
              <w:rPr>
                <w:rFonts w:ascii="Calibri" w:eastAsia="Times New Roman" w:hAnsi="Calibri" w:cs="Calibri"/>
                <w:i/>
                <w:iCs/>
                <w:color w:val="000000"/>
              </w:rPr>
              <w:t>reichenbachiana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i/>
                <w:iCs/>
                <w:color w:val="000000"/>
              </w:rPr>
            </w:pPr>
            <w:r w:rsidRPr="004B6203">
              <w:rPr>
                <w:rFonts w:ascii="Calibri" w:eastAsia="Times New Roman" w:hAnsi="Calibri" w:cs="Calibri"/>
                <w:i/>
                <w:iCs/>
                <w:color w:val="000000"/>
              </w:rPr>
              <w:t xml:space="preserve">Viola </w:t>
            </w:r>
            <w:proofErr w:type="spellStart"/>
            <w:r w:rsidRPr="004B6203">
              <w:rPr>
                <w:rFonts w:ascii="Calibri" w:eastAsia="Times New Roman" w:hAnsi="Calibri" w:cs="Calibri"/>
                <w:i/>
                <w:iCs/>
                <w:color w:val="000000"/>
              </w:rPr>
              <w:t>riviniana</w:t>
            </w:r>
            <w:proofErr w:type="spellEnd"/>
          </w:p>
        </w:tc>
        <w:tc>
          <w:tcPr>
            <w:tcW w:w="1213"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1</w:t>
            </w:r>
          </w:p>
        </w:tc>
        <w:tc>
          <w:tcPr>
            <w:tcW w:w="1410" w:type="pct"/>
            <w:noWrap/>
            <w:hideMark/>
          </w:tcPr>
          <w:p w:rsidR="004B6203" w:rsidRPr="004B6203" w:rsidRDefault="004B6203" w:rsidP="008D58B1">
            <w:pPr>
              <w:jc w:val="right"/>
              <w:rPr>
                <w:rFonts w:ascii="Calibri" w:eastAsia="Times New Roman" w:hAnsi="Calibri" w:cs="Calibri"/>
                <w:color w:val="000000"/>
              </w:rPr>
            </w:pPr>
            <w:r w:rsidRPr="004B6203">
              <w:rPr>
                <w:rFonts w:ascii="Calibri" w:eastAsia="Times New Roman" w:hAnsi="Calibri" w:cs="Calibri"/>
                <w:color w:val="000000"/>
              </w:rPr>
              <w:t>3</w:t>
            </w:r>
          </w:p>
        </w:tc>
      </w:tr>
      <w:tr w:rsidR="004B6203" w:rsidRPr="004B6203" w:rsidTr="004B6203">
        <w:trPr>
          <w:trHeight w:val="288"/>
        </w:trPr>
        <w:tc>
          <w:tcPr>
            <w:tcW w:w="2377"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i/>
                <w:color w:val="000000"/>
              </w:rPr>
              <w:t>Viola</w:t>
            </w:r>
            <w:r w:rsidRPr="004B6203">
              <w:rPr>
                <w:rFonts w:ascii="Calibri" w:eastAsia="Times New Roman" w:hAnsi="Calibri" w:cs="Calibri"/>
                <w:color w:val="000000"/>
              </w:rPr>
              <w:t xml:space="preserve"> sp.</w:t>
            </w:r>
          </w:p>
        </w:tc>
        <w:tc>
          <w:tcPr>
            <w:tcW w:w="1213"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c>
          <w:tcPr>
            <w:tcW w:w="1410" w:type="pct"/>
            <w:noWrap/>
            <w:hideMark/>
          </w:tcPr>
          <w:p w:rsidR="004B6203" w:rsidRPr="004B6203" w:rsidRDefault="004B6203" w:rsidP="008D58B1">
            <w:pPr>
              <w:rPr>
                <w:rFonts w:ascii="Calibri" w:eastAsia="Times New Roman" w:hAnsi="Calibri" w:cs="Calibri"/>
                <w:color w:val="000000"/>
              </w:rPr>
            </w:pPr>
            <w:r w:rsidRPr="004B6203">
              <w:rPr>
                <w:rFonts w:ascii="Calibri" w:eastAsia="Times New Roman" w:hAnsi="Calibri" w:cs="Calibri"/>
                <w:color w:val="000000"/>
              </w:rPr>
              <w:t>NA</w:t>
            </w:r>
          </w:p>
        </w:tc>
      </w:tr>
    </w:tbl>
    <w:p w:rsidR="00E118A8" w:rsidRDefault="00E118A8" w:rsidP="008D58B1">
      <w:pPr>
        <w:jc w:val="both"/>
        <w:rPr>
          <w:rFonts w:cstheme="minorHAnsi"/>
        </w:rPr>
      </w:pPr>
    </w:p>
    <w:p w:rsidR="004B6203" w:rsidRPr="00271DD6" w:rsidRDefault="004B6203" w:rsidP="008D58B1">
      <w:pPr>
        <w:rPr>
          <w:rFonts w:cstheme="minorHAnsi"/>
        </w:rPr>
      </w:pPr>
    </w:p>
    <w:sectPr w:rsidR="004B6203" w:rsidRPr="00271DD6" w:rsidSect="008D58B1">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9EF"/>
    <w:rsid w:val="00085BEE"/>
    <w:rsid w:val="00137192"/>
    <w:rsid w:val="00212259"/>
    <w:rsid w:val="00271DD6"/>
    <w:rsid w:val="002D69EF"/>
    <w:rsid w:val="00447D22"/>
    <w:rsid w:val="004B6203"/>
    <w:rsid w:val="00503A55"/>
    <w:rsid w:val="006618DD"/>
    <w:rsid w:val="007766BD"/>
    <w:rsid w:val="007D7FD0"/>
    <w:rsid w:val="008D58B1"/>
    <w:rsid w:val="00CC3C20"/>
    <w:rsid w:val="00D57D8F"/>
    <w:rsid w:val="00E02E25"/>
    <w:rsid w:val="00E118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BD8C0"/>
  <w15:chartTrackingRefBased/>
  <w15:docId w15:val="{52C8881B-4919-4923-A6DC-BA23A9E19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1Light-Accent31">
    <w:name w:val="Grid Table 1 Light - Accent 31"/>
    <w:basedOn w:val="TableNormal"/>
    <w:uiPriority w:val="46"/>
    <w:rsid w:val="00D57D8F"/>
    <w:pPr>
      <w:spacing w:after="0" w:line="240" w:lineRule="auto"/>
    </w:pPr>
    <w:rPr>
      <w:lang w:val="en-GB"/>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styleId="LineNumber">
    <w:name w:val="line number"/>
    <w:basedOn w:val="DefaultParagraphFont"/>
    <w:uiPriority w:val="99"/>
    <w:semiHidden/>
    <w:unhideWhenUsed/>
    <w:rsid w:val="00D57D8F"/>
  </w:style>
  <w:style w:type="table" w:styleId="TableGrid">
    <w:name w:val="Table Grid"/>
    <w:basedOn w:val="TableNormal"/>
    <w:uiPriority w:val="39"/>
    <w:rsid w:val="00D57D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2400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344</TotalTime>
  <Pages>15</Pages>
  <Words>2731</Words>
  <Characters>15567</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UGent DepEnv</Company>
  <LinksUpToDate>false</LinksUpToDate>
  <CharactersWithSpaces>18262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Vanneste</dc:creator>
  <cp:keywords/>
  <dc:description/>
  <cp:lastModifiedBy>Thomas Vanneste</cp:lastModifiedBy>
  <cp:revision>10</cp:revision>
  <dcterms:created xsi:type="dcterms:W3CDTF">2022-10-14T12:18:00Z</dcterms:created>
  <dcterms:modified xsi:type="dcterms:W3CDTF">2022-12-01T10:24:00Z</dcterms:modified>
</cp:coreProperties>
</file>