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32AA1" w14:textId="44DFA6D6" w:rsidR="004B3128" w:rsidRDefault="009B3E58">
      <w:r>
        <w:rPr>
          <w:rFonts w:hint="eastAsia"/>
        </w:rPr>
        <w:t>Appe</w:t>
      </w:r>
      <w:r>
        <w:t>ndix 3. Medication acceptance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B3E58" w14:paraId="68656FB4" w14:textId="77777777" w:rsidTr="009B3E58">
        <w:tc>
          <w:tcPr>
            <w:tcW w:w="4675" w:type="dxa"/>
          </w:tcPr>
          <w:p w14:paraId="1D1DCB38" w14:textId="41E9CBA2" w:rsidR="009B3E58" w:rsidRDefault="009B3E58">
            <w:r>
              <w:t>Criterion</w:t>
            </w:r>
          </w:p>
        </w:tc>
        <w:tc>
          <w:tcPr>
            <w:tcW w:w="4675" w:type="dxa"/>
          </w:tcPr>
          <w:p w14:paraId="1B09F76A" w14:textId="765B0D5A" w:rsidR="009B3E58" w:rsidRDefault="009B3E58">
            <w:r>
              <w:t>Description</w:t>
            </w:r>
          </w:p>
        </w:tc>
      </w:tr>
      <w:tr w:rsidR="009B3E58" w14:paraId="5F5923A8" w14:textId="77777777" w:rsidTr="009B3E58">
        <w:tc>
          <w:tcPr>
            <w:tcW w:w="4675" w:type="dxa"/>
          </w:tcPr>
          <w:p w14:paraId="167B3033" w14:textId="0712E038" w:rsidR="009B3E58" w:rsidRDefault="009B3E58">
            <w:r>
              <w:t>1</w:t>
            </w:r>
          </w:p>
        </w:tc>
        <w:tc>
          <w:tcPr>
            <w:tcW w:w="4675" w:type="dxa"/>
          </w:tcPr>
          <w:p w14:paraId="0EF4C5E9" w14:textId="32D6F446" w:rsidR="009B3E58" w:rsidRDefault="009B3E58" w:rsidP="009B3E58">
            <w:r>
              <w:t>Everything swallowed: no liquid residuals found during oral inspection</w:t>
            </w:r>
          </w:p>
        </w:tc>
      </w:tr>
      <w:tr w:rsidR="009B3E58" w14:paraId="31AC702F" w14:textId="77777777" w:rsidTr="009B3E58">
        <w:tc>
          <w:tcPr>
            <w:tcW w:w="4675" w:type="dxa"/>
          </w:tcPr>
          <w:p w14:paraId="79B9BDB8" w14:textId="7A307E7D" w:rsidR="009B3E58" w:rsidRDefault="009B3E58">
            <w:r>
              <w:t>2</w:t>
            </w:r>
          </w:p>
        </w:tc>
        <w:tc>
          <w:tcPr>
            <w:tcW w:w="4675" w:type="dxa"/>
          </w:tcPr>
          <w:p w14:paraId="65B025F1" w14:textId="7294FB63" w:rsidR="009B3E58" w:rsidRDefault="009B3E58">
            <w:r>
              <w:t xml:space="preserve">Small runlet: liquid rinse or flowing out </w:t>
            </w:r>
            <w:proofErr w:type="spellStart"/>
            <w:r>
              <w:t>off</w:t>
            </w:r>
            <w:proofErr w:type="spellEnd"/>
            <w:r>
              <w:t xml:space="preserve"> the mouth</w:t>
            </w:r>
          </w:p>
        </w:tc>
      </w:tr>
      <w:tr w:rsidR="009B3E58" w14:paraId="1185FAA5" w14:textId="77777777" w:rsidTr="009B3E58">
        <w:tc>
          <w:tcPr>
            <w:tcW w:w="4675" w:type="dxa"/>
          </w:tcPr>
          <w:p w14:paraId="3F58888D" w14:textId="31717072" w:rsidR="009B3E58" w:rsidRDefault="009B3E58">
            <w:r>
              <w:t>3</w:t>
            </w:r>
          </w:p>
        </w:tc>
        <w:tc>
          <w:tcPr>
            <w:tcW w:w="4675" w:type="dxa"/>
          </w:tcPr>
          <w:p w14:paraId="427B5C05" w14:textId="1A38CC7B" w:rsidR="009B3E58" w:rsidRDefault="009B3E58">
            <w:r>
              <w:t>Spat out: no observed deglutition and the child disgorged the syrup directly</w:t>
            </w:r>
          </w:p>
        </w:tc>
      </w:tr>
      <w:tr w:rsidR="009B3E58" w14:paraId="06DC8A14" w14:textId="77777777" w:rsidTr="009B3E58">
        <w:tc>
          <w:tcPr>
            <w:tcW w:w="4675" w:type="dxa"/>
          </w:tcPr>
          <w:p w14:paraId="5BED42B6" w14:textId="67F39775" w:rsidR="009B3E58" w:rsidRDefault="009B3E58">
            <w:r>
              <w:t>4</w:t>
            </w:r>
          </w:p>
        </w:tc>
        <w:tc>
          <w:tcPr>
            <w:tcW w:w="4675" w:type="dxa"/>
          </w:tcPr>
          <w:p w14:paraId="382537DA" w14:textId="65B7D598" w:rsidR="009B3E58" w:rsidRDefault="009B3E58">
            <w:r>
              <w:t xml:space="preserve">Choked </w:t>
            </w:r>
            <w:proofErr w:type="gramStart"/>
            <w:r>
              <w:t>on:</w:t>
            </w:r>
            <w:proofErr w:type="gramEnd"/>
            <w:r>
              <w:t xml:space="preserve"> some of the liquid was inhaled or a cough was caused during swallowing</w:t>
            </w:r>
          </w:p>
        </w:tc>
      </w:tr>
      <w:tr w:rsidR="009B3E58" w14:paraId="69DFBEF2" w14:textId="77777777" w:rsidTr="009B3E58">
        <w:tc>
          <w:tcPr>
            <w:tcW w:w="4675" w:type="dxa"/>
          </w:tcPr>
          <w:p w14:paraId="55A9D99C" w14:textId="07065FBD" w:rsidR="009B3E58" w:rsidRDefault="009B3E58">
            <w:r>
              <w:t>5</w:t>
            </w:r>
          </w:p>
        </w:tc>
        <w:tc>
          <w:tcPr>
            <w:tcW w:w="4675" w:type="dxa"/>
          </w:tcPr>
          <w:p w14:paraId="700E2649" w14:textId="21891DB9" w:rsidR="009B3E58" w:rsidRDefault="009B3E58">
            <w:r>
              <w:t xml:space="preserve">Refused to take: all actions preventing the </w:t>
            </w:r>
            <w:r>
              <w:t>parent</w:t>
            </w:r>
            <w:r>
              <w:t xml:space="preserve"> placing the dosing instrument into the mouth or intentionally closing the lips</w:t>
            </w:r>
          </w:p>
        </w:tc>
      </w:tr>
    </w:tbl>
    <w:p w14:paraId="28538A46" w14:textId="27EC6723" w:rsidR="009B3E58" w:rsidRDefault="009B3E58"/>
    <w:sectPr w:rsidR="009B3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E58"/>
    <w:rsid w:val="004B3128"/>
    <w:rsid w:val="009B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831664"/>
  <w15:chartTrackingRefBased/>
  <w15:docId w15:val="{BA687AA5-DC69-6444-B28A-4E9E55A5D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3E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423</Characters>
  <Application>Microsoft Office Word</Application>
  <DocSecurity>0</DocSecurity>
  <Lines>7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Tianrui Yang</dc:creator>
  <cp:keywords/>
  <dc:description/>
  <cp:lastModifiedBy>Tianrui Yang</cp:lastModifiedBy>
  <cp:revision>1</cp:revision>
  <dcterms:created xsi:type="dcterms:W3CDTF">2023-02-25T16:45:00Z</dcterms:created>
  <dcterms:modified xsi:type="dcterms:W3CDTF">2023-02-25T16:49:00Z</dcterms:modified>
</cp:coreProperties>
</file>