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FDDD0" w14:textId="357611CE" w:rsidR="00362975" w:rsidRDefault="00706593" w:rsidP="00706593">
      <w:pPr>
        <w:autoSpaceDE w:val="0"/>
        <w:autoSpaceDN w:val="0"/>
        <w:adjustRightInd w:val="0"/>
        <w:spacing w:after="0" w:line="240" w:lineRule="auto"/>
        <w:rPr>
          <w:rFonts w:ascii="AdvP6EC0" w:hAnsi="AdvP6EC0" w:cs="AdvP6EC0"/>
          <w:color w:val="231F20"/>
          <w:sz w:val="16"/>
          <w:szCs w:val="16"/>
        </w:rPr>
      </w:pPr>
      <w:r>
        <w:rPr>
          <w:rFonts w:ascii="AdvP6EC5" w:hAnsi="AdvP6EC5" w:cs="AdvP6EC5"/>
          <w:color w:val="231F20"/>
          <w:sz w:val="16"/>
          <w:szCs w:val="16"/>
        </w:rPr>
        <w:t xml:space="preserve">Dr. Shachi Sharma </w:t>
      </w:r>
      <w:r>
        <w:rPr>
          <w:rFonts w:ascii="AdvP6EC0" w:hAnsi="AdvP6EC0" w:cs="AdvP6EC0"/>
          <w:color w:val="231F20"/>
          <w:sz w:val="16"/>
          <w:szCs w:val="16"/>
        </w:rPr>
        <w:t>(</w:t>
      </w:r>
      <w:r w:rsidR="009904CC">
        <w:rPr>
          <w:rFonts w:ascii="AdvP6EC0" w:hAnsi="AdvP6EC0" w:cs="AdvP6EC0"/>
          <w:color w:val="231F20"/>
          <w:sz w:val="16"/>
          <w:szCs w:val="16"/>
        </w:rPr>
        <w:t xml:space="preserve">Senior </w:t>
      </w:r>
      <w:r>
        <w:rPr>
          <w:rFonts w:ascii="AdvP6EC0" w:hAnsi="AdvP6EC0" w:cs="AdvP6EC0"/>
          <w:color w:val="231F20"/>
          <w:sz w:val="16"/>
          <w:szCs w:val="16"/>
        </w:rPr>
        <w:t xml:space="preserve">Member, IEEE) received her PhD degree from the School of Computer and System Sciences, Jawaharlal Nehru University, New Delhi, India, in 2007. </w:t>
      </w:r>
      <w:r w:rsidR="00362975">
        <w:rPr>
          <w:rFonts w:ascii="AdvP6EC0" w:hAnsi="AdvP6EC0" w:cs="AdvP6EC0"/>
          <w:color w:val="231F20"/>
          <w:sz w:val="16"/>
          <w:szCs w:val="16"/>
        </w:rPr>
        <w:t xml:space="preserve">Her total work experience of more than 22 years is a mix of academia and industry. She worked with Center for Development of Telematics (C-DoT) India, Alcatel-Lucent India Private Limited and Bharti Telesoft (now Tech Mahindra), India before completing her PhD degree. </w:t>
      </w:r>
    </w:p>
    <w:p w14:paraId="214DC667" w14:textId="3B9735E2" w:rsidR="004C2272" w:rsidRDefault="00362975" w:rsidP="00706593">
      <w:pPr>
        <w:autoSpaceDE w:val="0"/>
        <w:autoSpaceDN w:val="0"/>
        <w:adjustRightInd w:val="0"/>
        <w:spacing w:after="0" w:line="240" w:lineRule="auto"/>
      </w:pPr>
      <w:r>
        <w:rPr>
          <w:rFonts w:ascii="AdvP6EC0" w:hAnsi="AdvP6EC0" w:cs="AdvP6EC0"/>
          <w:color w:val="231F20"/>
          <w:sz w:val="16"/>
          <w:szCs w:val="16"/>
        </w:rPr>
        <w:t xml:space="preserve">Post PhD, </w:t>
      </w:r>
      <w:r w:rsidR="00706593">
        <w:rPr>
          <w:rFonts w:ascii="AdvP6EC0" w:hAnsi="AdvP6EC0" w:cs="AdvP6EC0"/>
          <w:color w:val="231F20"/>
          <w:sz w:val="16"/>
          <w:szCs w:val="16"/>
        </w:rPr>
        <w:t>she was a research scientist with IBM Research Laboratory, New Delhi, India</w:t>
      </w:r>
      <w:r>
        <w:rPr>
          <w:rFonts w:ascii="AdvP6EC0" w:hAnsi="AdvP6EC0" w:cs="AdvP6EC0"/>
          <w:color w:val="231F20"/>
          <w:sz w:val="16"/>
          <w:szCs w:val="16"/>
        </w:rPr>
        <w:t xml:space="preserve"> from 2008 to 2017</w:t>
      </w:r>
      <w:r w:rsidR="00706593">
        <w:rPr>
          <w:rFonts w:ascii="AdvP6EC0" w:hAnsi="AdvP6EC0" w:cs="AdvP6EC0"/>
          <w:color w:val="231F20"/>
          <w:sz w:val="16"/>
          <w:szCs w:val="16"/>
        </w:rPr>
        <w:t xml:space="preserve">. She was a visiting faculty with Indraprastha Institute of Information Technology (IIIT) Delhi, India, in 2018. Thereafter, she joined </w:t>
      </w:r>
      <w:r>
        <w:rPr>
          <w:rFonts w:ascii="AdvP6EC0" w:hAnsi="AdvP6EC0" w:cs="AdvP6EC0"/>
          <w:color w:val="231F20"/>
          <w:sz w:val="16"/>
          <w:szCs w:val="16"/>
        </w:rPr>
        <w:t xml:space="preserve">Department of Computer Science, </w:t>
      </w:r>
      <w:r w:rsidR="00706593">
        <w:rPr>
          <w:rFonts w:ascii="AdvP6EC0" w:hAnsi="AdvP6EC0" w:cs="AdvP6EC0"/>
          <w:color w:val="231F20"/>
          <w:sz w:val="16"/>
          <w:szCs w:val="16"/>
        </w:rPr>
        <w:t xml:space="preserve">South Asian University, New Delhi, India. Her research work is substantiated by many international research publications and U.S. patents. Her research interests include stochastic modeling and applications of maximum entropy framework in diverse areas of Computer Science. Presently, she is working on designing appropriate traffic models for </w:t>
      </w:r>
      <w:r w:rsidR="009904CC">
        <w:rPr>
          <w:rFonts w:ascii="AdvP6EC0" w:hAnsi="AdvP6EC0" w:cs="AdvP6EC0"/>
          <w:color w:val="231F20"/>
          <w:sz w:val="16"/>
          <w:szCs w:val="16"/>
        </w:rPr>
        <w:t xml:space="preserve">computer </w:t>
      </w:r>
      <w:r>
        <w:rPr>
          <w:rFonts w:ascii="AdvP6EC0" w:hAnsi="AdvP6EC0" w:cs="AdvP6EC0"/>
          <w:color w:val="231F20"/>
          <w:sz w:val="16"/>
          <w:szCs w:val="16"/>
        </w:rPr>
        <w:t xml:space="preserve">communication </w:t>
      </w:r>
      <w:r w:rsidR="009904CC">
        <w:rPr>
          <w:rFonts w:ascii="AdvP6EC0" w:hAnsi="AdvP6EC0" w:cs="AdvP6EC0"/>
          <w:color w:val="231F20"/>
          <w:sz w:val="16"/>
          <w:szCs w:val="16"/>
        </w:rPr>
        <w:t>network</w:t>
      </w:r>
      <w:r>
        <w:rPr>
          <w:rFonts w:ascii="AdvP6EC0" w:hAnsi="AdvP6EC0" w:cs="AdvP6EC0"/>
          <w:color w:val="231F20"/>
          <w:sz w:val="16"/>
          <w:szCs w:val="16"/>
        </w:rPr>
        <w:t xml:space="preserve">s. </w:t>
      </w:r>
    </w:p>
    <w:sectPr w:rsidR="004C22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vP6EC5">
    <w:altName w:val="Calibri"/>
    <w:panose1 w:val="00000000000000000000"/>
    <w:charset w:val="00"/>
    <w:family w:val="swiss"/>
    <w:notTrueType/>
    <w:pitch w:val="default"/>
    <w:sig w:usb0="00000003" w:usb1="00000000" w:usb2="00000000" w:usb3="00000000" w:csb0="00000001" w:csb1="00000000"/>
  </w:font>
  <w:font w:name="AdvP6EC0">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93"/>
    <w:rsid w:val="00177D5C"/>
    <w:rsid w:val="00362975"/>
    <w:rsid w:val="004C2272"/>
    <w:rsid w:val="00706593"/>
    <w:rsid w:val="009904CC"/>
    <w:rsid w:val="00CA515D"/>
    <w:rsid w:val="00FB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73639"/>
  <w15:chartTrackingRefBased/>
  <w15:docId w15:val="{66AC86F6-E4D0-48DA-AAE6-65FB3AAA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SAVI SHARMA 005628</dc:creator>
  <cp:keywords/>
  <dc:description/>
  <cp:lastModifiedBy>SAVI SHARMA 005628</cp:lastModifiedBy>
  <cp:revision>5</cp:revision>
  <dcterms:created xsi:type="dcterms:W3CDTF">2022-05-17T01:35:00Z</dcterms:created>
  <dcterms:modified xsi:type="dcterms:W3CDTF">2023-03-31T02:36:00Z</dcterms:modified>
</cp:coreProperties>
</file>