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2CF2" w14:textId="5BFBCD22" w:rsidR="00BC3659" w:rsidRPr="00BC3659" w:rsidRDefault="00BC3659" w:rsidP="00BC3659">
      <w:pPr>
        <w:autoSpaceDE w:val="0"/>
        <w:autoSpaceDN w:val="0"/>
        <w:adjustRightInd w:val="0"/>
        <w:jc w:val="left"/>
        <w:rPr>
          <w:rFonts w:ascii="Times New Roman" w:eastAsia="MinionPro-Regular22" w:hAnsi="Times New Roman" w:cs="Times New Roman"/>
          <w:b/>
          <w:bCs/>
          <w:kern w:val="0"/>
          <w:sz w:val="24"/>
          <w:szCs w:val="24"/>
        </w:rPr>
      </w:pPr>
      <w:r w:rsidRPr="00BC3659">
        <w:rPr>
          <w:rFonts w:ascii="Times New Roman" w:eastAsia="Minion-RegularSC" w:hAnsi="Times New Roman" w:cs="Times New Roman"/>
          <w:b/>
          <w:bCs/>
          <w:kern w:val="0"/>
          <w:sz w:val="24"/>
          <w:szCs w:val="24"/>
        </w:rPr>
        <w:t xml:space="preserve">Table </w:t>
      </w:r>
      <w:r w:rsidRPr="00BC3659">
        <w:rPr>
          <w:rFonts w:ascii="Times New Roman" w:eastAsia="MinionPro-Regular22" w:hAnsi="Times New Roman" w:cs="Times New Roman"/>
          <w:b/>
          <w:bCs/>
          <w:kern w:val="0"/>
          <w:sz w:val="24"/>
          <w:szCs w:val="24"/>
        </w:rPr>
        <w:t>S3</w:t>
      </w:r>
      <w:r w:rsidRPr="00BC3659">
        <w:rPr>
          <w:rFonts w:ascii="Times New Roman" w:eastAsia="MinionPro-Regular22" w:hAnsi="Times New Roman" w:cs="Times New Roman"/>
          <w:b/>
          <w:bCs/>
          <w:kern w:val="0"/>
          <w:sz w:val="24"/>
          <w:szCs w:val="24"/>
        </w:rPr>
        <w:t xml:space="preserve">: </w:t>
      </w:r>
      <w:r w:rsidRPr="00BC3659">
        <w:rPr>
          <w:rFonts w:ascii="Times New Roman" w:eastAsia="MinionPro-Regular22" w:hAnsi="Times New Roman" w:cs="Times New Roman"/>
          <w:b/>
          <w:bCs/>
          <w:kern w:val="0"/>
          <w:sz w:val="24"/>
          <w:szCs w:val="24"/>
        </w:rPr>
        <w:t xml:space="preserve">The sequences of </w:t>
      </w:r>
      <w:proofErr w:type="spellStart"/>
      <w:r w:rsidR="00006578">
        <w:rPr>
          <w:rFonts w:ascii="Times New Roman" w:eastAsia="MinionPro-Regular22" w:hAnsi="Times New Roman" w:cs="Times New Roman"/>
          <w:b/>
          <w:bCs/>
          <w:kern w:val="0"/>
          <w:sz w:val="24"/>
          <w:szCs w:val="24"/>
        </w:rPr>
        <w:t>qRT</w:t>
      </w:r>
      <w:proofErr w:type="spellEnd"/>
      <w:r w:rsidR="00006578">
        <w:rPr>
          <w:rFonts w:ascii="Times New Roman" w:eastAsia="MinionPro-Regular22" w:hAnsi="Times New Roman" w:cs="Times New Roman"/>
          <w:b/>
          <w:bCs/>
          <w:kern w:val="0"/>
          <w:sz w:val="24"/>
          <w:szCs w:val="24"/>
        </w:rPr>
        <w:t>-</w:t>
      </w:r>
      <w:r w:rsidRPr="00BC3659">
        <w:rPr>
          <w:rFonts w:ascii="Times New Roman" w:eastAsia="MinionPro-Regular22" w:hAnsi="Times New Roman" w:cs="Times New Roman"/>
          <w:b/>
          <w:bCs/>
          <w:kern w:val="0"/>
          <w:sz w:val="24"/>
          <w:szCs w:val="24"/>
        </w:rPr>
        <w:t>PCR primers.</w:t>
      </w:r>
    </w:p>
    <w:tbl>
      <w:tblPr>
        <w:tblW w:w="8505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3543"/>
      </w:tblGrid>
      <w:tr w:rsidR="00BC3659" w:rsidRPr="00BC3659" w14:paraId="7CBDC91D" w14:textId="77777777" w:rsidTr="00746E6C">
        <w:trPr>
          <w:jc w:val="center"/>
        </w:trPr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79292587" w14:textId="0950CE96" w:rsidR="00BC3659" w:rsidRPr="00BC3659" w:rsidRDefault="00BC3659" w:rsidP="00746E6C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C3659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3A91B1CA" w14:textId="77777777" w:rsidR="00BC3659" w:rsidRPr="00BC3659" w:rsidRDefault="00BC3659" w:rsidP="00746E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3659">
              <w:rPr>
                <w:rFonts w:ascii="Times New Roman" w:hAnsi="Times New Roman" w:cs="Times New Roman"/>
                <w:color w:val="000000"/>
              </w:rPr>
              <w:t>Forward Primer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025E7511" w14:textId="77777777" w:rsidR="00BC3659" w:rsidRPr="00BC3659" w:rsidRDefault="00BC3659" w:rsidP="00746E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3659">
              <w:rPr>
                <w:rFonts w:ascii="Times New Roman" w:hAnsi="Times New Roman" w:cs="Times New Roman"/>
                <w:color w:val="000000"/>
              </w:rPr>
              <w:t>Reverse Primer</w:t>
            </w:r>
          </w:p>
        </w:tc>
      </w:tr>
      <w:tr w:rsidR="00BC3659" w:rsidRPr="00BC3659" w14:paraId="0B91D52C" w14:textId="77777777" w:rsidTr="00746E6C">
        <w:trPr>
          <w:jc w:val="center"/>
        </w:trPr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D969BB" w14:textId="73EDFDF3" w:rsidR="00BC3659" w:rsidRPr="00BC3659" w:rsidRDefault="00BC3659" w:rsidP="00746E6C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C3659">
              <w:rPr>
                <w:rFonts w:ascii="Times New Roman" w:hAnsi="Times New Roman" w:cs="Times New Roman"/>
              </w:rPr>
              <w:t>MFAP2</w:t>
            </w:r>
          </w:p>
        </w:tc>
        <w:tc>
          <w:tcPr>
            <w:tcW w:w="3686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B9EFA5" w14:textId="56BFD27A" w:rsidR="00BC3659" w:rsidRPr="00BC3659" w:rsidRDefault="00BC3659" w:rsidP="00746E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C3659">
              <w:rPr>
                <w:rFonts w:ascii="Times New Roman" w:hAnsi="Times New Roman" w:cs="Times New Roman"/>
                <w:color w:val="000000"/>
              </w:rPr>
              <w:t>CGCCGTGTGTACGTCATTAAC</w:t>
            </w:r>
          </w:p>
        </w:tc>
        <w:tc>
          <w:tcPr>
            <w:tcW w:w="3543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2B5613" w14:textId="7B55067A" w:rsidR="00BC3659" w:rsidRPr="00BC3659" w:rsidRDefault="00BC3659" w:rsidP="00746E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C3659">
              <w:rPr>
                <w:rFonts w:ascii="Times New Roman" w:hAnsi="Times New Roman" w:cs="Times New Roman"/>
                <w:color w:val="000000"/>
              </w:rPr>
              <w:t>CCATCACGCCACATTTGGA</w:t>
            </w:r>
          </w:p>
        </w:tc>
      </w:tr>
      <w:tr w:rsidR="00BC3659" w:rsidRPr="00BC3659" w14:paraId="4CE1A162" w14:textId="77777777" w:rsidTr="00746E6C">
        <w:trPr>
          <w:jc w:val="center"/>
        </w:trPr>
        <w:tc>
          <w:tcPr>
            <w:tcW w:w="1276" w:type="dxa"/>
            <w:shd w:val="clear" w:color="auto" w:fill="auto"/>
          </w:tcPr>
          <w:p w14:paraId="55C72F73" w14:textId="6D909210" w:rsidR="00BC3659" w:rsidRPr="00BC3659" w:rsidRDefault="00BC3659" w:rsidP="00746E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C3659">
              <w:rPr>
                <w:rFonts w:ascii="Times New Roman" w:hAnsi="Times New Roman" w:cs="Times New Roman"/>
                <w:color w:val="000000"/>
              </w:rPr>
              <w:t>GAPDH</w:t>
            </w:r>
          </w:p>
        </w:tc>
        <w:tc>
          <w:tcPr>
            <w:tcW w:w="3686" w:type="dxa"/>
            <w:shd w:val="clear" w:color="auto" w:fill="auto"/>
          </w:tcPr>
          <w:p w14:paraId="55742DC9" w14:textId="7D63D038" w:rsidR="00BC3659" w:rsidRPr="00BC3659" w:rsidRDefault="00BC3659" w:rsidP="00746E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C3659">
              <w:rPr>
                <w:rFonts w:ascii="Times New Roman" w:hAnsi="Times New Roman" w:cs="Times New Roman"/>
                <w:color w:val="000000"/>
              </w:rPr>
              <w:t>TGCCATGTAGACCCCTTGAAG</w:t>
            </w:r>
          </w:p>
        </w:tc>
        <w:tc>
          <w:tcPr>
            <w:tcW w:w="3543" w:type="dxa"/>
            <w:shd w:val="clear" w:color="auto" w:fill="auto"/>
          </w:tcPr>
          <w:p w14:paraId="650D5E25" w14:textId="3B087AC4" w:rsidR="00BC3659" w:rsidRPr="00BC3659" w:rsidRDefault="00BC3659" w:rsidP="00746E6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C3659">
              <w:rPr>
                <w:rFonts w:ascii="Times New Roman" w:hAnsi="Times New Roman" w:cs="Times New Roman"/>
                <w:color w:val="000000"/>
              </w:rPr>
              <w:t>ATGGTACATGACAAGGTGCGG</w:t>
            </w:r>
          </w:p>
        </w:tc>
      </w:tr>
    </w:tbl>
    <w:p w14:paraId="4F9C2E74" w14:textId="1803B75A" w:rsidR="005E17B3" w:rsidRPr="00BC3659" w:rsidRDefault="005E17B3" w:rsidP="00BC3659"/>
    <w:sectPr w:rsidR="005E17B3" w:rsidRPr="00BC3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A3AB4" w14:textId="77777777" w:rsidR="003E1638" w:rsidRDefault="003E1638" w:rsidP="00BC3659">
      <w:r>
        <w:separator/>
      </w:r>
    </w:p>
  </w:endnote>
  <w:endnote w:type="continuationSeparator" w:id="0">
    <w:p w14:paraId="2E3CEECD" w14:textId="77777777" w:rsidR="003E1638" w:rsidRDefault="003E1638" w:rsidP="00BC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22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inion-RegularSC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2357" w14:textId="77777777" w:rsidR="003E1638" w:rsidRDefault="003E1638" w:rsidP="00BC3659">
      <w:r>
        <w:separator/>
      </w:r>
    </w:p>
  </w:footnote>
  <w:footnote w:type="continuationSeparator" w:id="0">
    <w:p w14:paraId="1ABDBAF9" w14:textId="77777777" w:rsidR="003E1638" w:rsidRDefault="003E1638" w:rsidP="00BC3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90"/>
    <w:rsid w:val="00006578"/>
    <w:rsid w:val="00176974"/>
    <w:rsid w:val="001C3383"/>
    <w:rsid w:val="003E1638"/>
    <w:rsid w:val="00403506"/>
    <w:rsid w:val="0054305B"/>
    <w:rsid w:val="005E17B3"/>
    <w:rsid w:val="00AE1590"/>
    <w:rsid w:val="00B94C55"/>
    <w:rsid w:val="00BC3659"/>
    <w:rsid w:val="00E9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DE915"/>
  <w15:chartTrackingRefBased/>
  <w15:docId w15:val="{535E178F-9920-4283-80D0-0A463163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36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3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3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东</dc:creator>
  <cp:keywords/>
  <dc:description/>
  <cp:lastModifiedBy>王 东</cp:lastModifiedBy>
  <cp:revision>3</cp:revision>
  <dcterms:created xsi:type="dcterms:W3CDTF">2023-03-27T16:06:00Z</dcterms:created>
  <dcterms:modified xsi:type="dcterms:W3CDTF">2023-03-27T16:15:00Z</dcterms:modified>
</cp:coreProperties>
</file>