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2332F4" w14:textId="77777777" w:rsidR="00480674" w:rsidRDefault="00480674" w:rsidP="00480674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tbl>
      <w:tblPr>
        <w:tblW w:w="14282" w:type="dxa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8"/>
        <w:gridCol w:w="374"/>
        <w:gridCol w:w="65"/>
        <w:gridCol w:w="861"/>
        <w:gridCol w:w="1938"/>
        <w:gridCol w:w="59"/>
        <w:gridCol w:w="777"/>
        <w:gridCol w:w="235"/>
        <w:gridCol w:w="788"/>
        <w:gridCol w:w="59"/>
        <w:gridCol w:w="65"/>
        <w:gridCol w:w="861"/>
        <w:gridCol w:w="1938"/>
        <w:gridCol w:w="59"/>
        <w:gridCol w:w="624"/>
        <w:gridCol w:w="235"/>
        <w:gridCol w:w="788"/>
        <w:gridCol w:w="36"/>
      </w:tblGrid>
      <w:tr w:rsidR="00480674" w14:paraId="78DEE762" w14:textId="77777777" w:rsidTr="00B33BFB">
        <w:trPr>
          <w:gridAfter w:val="1"/>
          <w:trHeight w:val="360"/>
        </w:trPr>
        <w:tc>
          <w:tcPr>
            <w:tcW w:w="1424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6A544" w14:textId="77777777" w:rsidR="00480674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Supplementary Table 1. Association between alanine aminotransferase </w:t>
            </w:r>
            <w:proofErr w:type="spellStart"/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tertiles</w:t>
            </w:r>
            <w:proofErr w:type="spellEnd"/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 and physical status</w:t>
            </w:r>
          </w:p>
        </w:tc>
      </w:tr>
      <w:tr w:rsidR="00480674" w14:paraId="3BB8B3CF" w14:textId="77777777" w:rsidTr="00B33BFB">
        <w:trPr>
          <w:gridAfter w:val="1"/>
          <w:trHeight w:val="360"/>
        </w:trPr>
        <w:tc>
          <w:tcPr>
            <w:tcW w:w="0" w:type="auto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5F97F6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677F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56A4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80674" w14:paraId="37CDC6FF" w14:textId="77777777" w:rsidTr="00B33BFB">
        <w:trPr>
          <w:gridAfter w:val="1"/>
          <w:trHeight w:val="36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6EB0F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476A4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484367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Unadjusted model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E8762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AC8096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Adjusted model*</w:t>
            </w:r>
          </w:p>
        </w:tc>
      </w:tr>
      <w:tr w:rsidR="00480674" w14:paraId="4183CFCA" w14:textId="77777777" w:rsidTr="00B33BFB">
        <w:trPr>
          <w:gridAfter w:val="1"/>
          <w:trHeight w:val="36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57E992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86414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14053E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19FB49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Standard error</w:t>
            </w:r>
          </w:p>
        </w:tc>
        <w:tc>
          <w:tcPr>
            <w:tcW w:w="0" w:type="auto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C9D864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t value</w:t>
            </w:r>
          </w:p>
        </w:tc>
        <w:tc>
          <w:tcPr>
            <w:tcW w:w="0" w:type="auto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7F48FF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04237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99212E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Coefficient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9ABC74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Standard error</w:t>
            </w:r>
          </w:p>
        </w:tc>
        <w:tc>
          <w:tcPr>
            <w:tcW w:w="0" w:type="auto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3C6059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t value</w:t>
            </w:r>
          </w:p>
        </w:tc>
        <w:tc>
          <w:tcPr>
            <w:tcW w:w="0" w:type="auto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48DE44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P value</w:t>
            </w:r>
          </w:p>
        </w:tc>
      </w:tr>
      <w:tr w:rsidR="00480674" w14:paraId="27B4D39F" w14:textId="77777777" w:rsidTr="00B33BFB">
        <w:trPr>
          <w:gridAfter w:val="1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7403C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Hand grip strength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8456C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8BEB04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3EDCA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64974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CD6A3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2E97B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3EB5A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8A31A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5FA41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E7957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1BD65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BADC5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655DA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86CA1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C2D90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ACB552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480674" w14:paraId="340BDCE2" w14:textId="77777777" w:rsidTr="00B33BFB">
        <w:trPr>
          <w:gridAfter w:val="1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5F274384" w14:textId="77777777" w:rsidR="00480674" w:rsidRDefault="00480674" w:rsidP="00B33BFB">
            <w:pPr>
              <w:ind w:firstLineChars="100" w:firstLine="200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1st vs. 2nd ALT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6071C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B5CB7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0C460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7A94AF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6B026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092F3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2328B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9D629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9D0AB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6E792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E8F67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02135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6D055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3442A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1ADFB0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45A60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</w:tr>
      <w:tr w:rsidR="00480674" w14:paraId="19C9B010" w14:textId="77777777" w:rsidTr="00B33BFB">
        <w:trPr>
          <w:gridAfter w:val="1"/>
          <w:trHeight w:val="36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462592EF" w14:textId="77777777" w:rsidR="00480674" w:rsidRDefault="00480674" w:rsidP="00B33BFB">
            <w:pPr>
              <w:ind w:firstLineChars="100" w:firstLine="200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1st vs. 3rd ALT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82A395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A4CEA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59948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5.97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624C4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D433A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8E19D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83F9D6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44A40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16C56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61F72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12A2A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B4740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952B7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728F9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BA0E9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8FD4A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</w:tr>
      <w:tr w:rsidR="00480674" w14:paraId="3496BE80" w14:textId="77777777" w:rsidTr="00B33BFB">
        <w:trPr>
          <w:gridAfter w:val="1"/>
          <w:trHeight w:val="36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7427C8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6-minute walk distance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2718EC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3D379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4BC92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3115F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E2561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CD919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16C47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38B41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1FD94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9DCC0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67E40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6488C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A00E6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12976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0464C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58E73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480674" w14:paraId="4253AEBE" w14:textId="77777777" w:rsidTr="00B33BFB">
        <w:trPr>
          <w:gridAfter w:val="1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1616FD7C" w14:textId="77777777" w:rsidR="00480674" w:rsidRDefault="00480674" w:rsidP="00B33BFB">
            <w:pPr>
              <w:ind w:firstLineChars="100" w:firstLine="200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1st vs. 2nd ALT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072E61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AF8C9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6FDAD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31.02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EBAB4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8.70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D5198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03BFE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A37D8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D38A0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24630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B8724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C3289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EBB665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7.81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107A6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4F45AB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08D35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60D2A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0.14</w:t>
            </w:r>
          </w:p>
        </w:tc>
      </w:tr>
      <w:tr w:rsidR="00480674" w14:paraId="50205FE6" w14:textId="77777777" w:rsidTr="00B33BFB">
        <w:trPr>
          <w:gridAfter w:val="1"/>
          <w:trHeight w:val="36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1F63887D" w14:textId="77777777" w:rsidR="00480674" w:rsidRDefault="00480674" w:rsidP="00B33BFB">
            <w:pPr>
              <w:ind w:firstLineChars="100" w:firstLine="200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1st vs. 3rd ALT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77F89A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919F1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4FEE7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58.36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3C147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8.57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AA712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83521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B19CB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693C50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BB26A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85A5C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F4AB2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16F3F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5A2E5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A71151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504072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C51E19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0.13</w:t>
            </w:r>
          </w:p>
        </w:tc>
      </w:tr>
      <w:tr w:rsidR="00480674" w14:paraId="7436CA5B" w14:textId="77777777" w:rsidTr="00B33BFB">
        <w:trPr>
          <w:gridAfter w:val="1"/>
          <w:trHeight w:val="36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0BEAF3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SPPB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413170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26244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0969B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E923A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C6D59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BC49A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2168C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7C117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76D17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0EE1D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B9171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7A420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00DB5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AA76E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5F629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15C83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480674" w14:paraId="247D886C" w14:textId="77777777" w:rsidTr="00B33BFB">
        <w:trPr>
          <w:gridAfter w:val="1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74FDEACF" w14:textId="77777777" w:rsidR="00480674" w:rsidRDefault="00480674" w:rsidP="00B33BFB">
            <w:pPr>
              <w:ind w:firstLineChars="100" w:firstLine="200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1st vs. 2nd ALT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25FAD0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3E1E4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CDC9FC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AA070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9C501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76272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89A42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2D714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1F2E8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0838D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386D3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0814E2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5FFD5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4977F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4CC8F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87997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0.26</w:t>
            </w:r>
          </w:p>
        </w:tc>
      </w:tr>
      <w:tr w:rsidR="00480674" w14:paraId="1DB426D5" w14:textId="77777777" w:rsidTr="00B33BFB">
        <w:trPr>
          <w:gridAfter w:val="1"/>
          <w:trHeight w:val="36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7EE766BB" w14:textId="77777777" w:rsidR="00480674" w:rsidRDefault="00480674" w:rsidP="00B33BFB">
            <w:pPr>
              <w:ind w:firstLineChars="100" w:firstLine="200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1st vs. 3rd ALT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5D096D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F46E2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F0CFD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22B4A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38694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ECDA9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7.13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48378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4597B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970B8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5FCB0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BE579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F1E6A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E789D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5EA0B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054A7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C6E66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0.11</w:t>
            </w:r>
          </w:p>
        </w:tc>
      </w:tr>
      <w:tr w:rsidR="00480674" w14:paraId="21B7173D" w14:textId="77777777" w:rsidTr="00B33BFB">
        <w:trPr>
          <w:gridAfter w:val="1"/>
          <w:trHeight w:val="36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4282D0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GNRI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A11956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5E5CA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D3F4A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1C99B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02357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886E4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B9AD7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004EB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98AE7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2B075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38721D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E94E1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226D7B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ED72F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21F533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8782D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480674" w14:paraId="53E5C701" w14:textId="77777777" w:rsidTr="00B33BFB">
        <w:trPr>
          <w:gridAfter w:val="1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08033E2E" w14:textId="77777777" w:rsidR="00480674" w:rsidRDefault="00480674" w:rsidP="00B33BFB">
            <w:pPr>
              <w:ind w:firstLineChars="100" w:firstLine="200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1st vs. 2nd ALT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7514F8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25904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DD015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4A977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63363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E5227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27F4E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AA4B5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D97A1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F00A3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83E83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30480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08555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7D7C3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D0B10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E39A2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</w:tr>
      <w:tr w:rsidR="00480674" w14:paraId="3BBD35AD" w14:textId="77777777" w:rsidTr="00B33BFB">
        <w:trPr>
          <w:gridAfter w:val="1"/>
          <w:trHeight w:val="360"/>
        </w:trPr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225" w:type="dxa"/>
              <w:bottom w:w="0" w:type="dxa"/>
              <w:right w:w="15" w:type="dxa"/>
            </w:tcMar>
            <w:vAlign w:val="center"/>
            <w:hideMark/>
          </w:tcPr>
          <w:p w14:paraId="31105252" w14:textId="77777777" w:rsidR="00480674" w:rsidRDefault="00480674" w:rsidP="00B33BFB">
            <w:pPr>
              <w:ind w:firstLineChars="100" w:firstLine="200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1st vs. 3rd ALT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2EF46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24850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D16E1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138C49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97820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258E3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8E0A5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&lt;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EEE2A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37B08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3971B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8BF4D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FB44E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4EB2E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F0B31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D3B94" w14:textId="77777777" w:rsidR="00480674" w:rsidRDefault="00480674" w:rsidP="00B33BFB">
            <w:pPr>
              <w:jc w:val="righ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3825E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>0.002</w:t>
            </w:r>
          </w:p>
        </w:tc>
      </w:tr>
      <w:tr w:rsidR="00480674" w14:paraId="23B036B1" w14:textId="77777777" w:rsidTr="00B33BFB">
        <w:trPr>
          <w:gridAfter w:val="1"/>
          <w:trHeight w:val="36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10C68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5D476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4952C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B9ED1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865A1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FCA0D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7292A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3254C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AA3CF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B15D1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0AFB1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0FF0D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58930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CCCD4" w14:textId="77777777" w:rsidR="00480674" w:rsidRDefault="00480674" w:rsidP="00B33BFB">
            <w:pPr>
              <w:jc w:val="left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ACB6B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A78A6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135BAA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sz w:val="20"/>
                <w:szCs w:val="20"/>
              </w:rPr>
              <w:t xml:space="preserve">　</w:t>
            </w:r>
          </w:p>
        </w:tc>
      </w:tr>
      <w:tr w:rsidR="00480674" w14:paraId="39D2F6F2" w14:textId="77777777" w:rsidTr="00B33BFB">
        <w:trPr>
          <w:gridAfter w:val="1"/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E50A" w14:textId="77777777" w:rsidR="00480674" w:rsidRDefault="00480674" w:rsidP="00B33BFB">
            <w:pPr>
              <w:jc w:val="center"/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8813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19C5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5E61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717A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1EAC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A605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D91F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42CC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38FE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3A8C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DCC4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53D6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07F1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822A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6863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83B7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80674" w14:paraId="760952DC" w14:textId="77777777" w:rsidTr="00B33BFB">
        <w:trPr>
          <w:gridAfter w:val="1"/>
          <w:trHeight w:val="360"/>
        </w:trPr>
        <w:tc>
          <w:tcPr>
            <w:tcW w:w="14246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58783B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 w:rsidRPr="009750E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ALT, alanine aminotransferase; SPPB, short physical performance battery; GNRI, geriatric nutritional risk index</w:t>
            </w:r>
          </w:p>
        </w:tc>
      </w:tr>
      <w:tr w:rsidR="00480674" w14:paraId="26BDBDAF" w14:textId="77777777" w:rsidTr="00B33BFB">
        <w:trPr>
          <w:trHeight w:val="360"/>
        </w:trPr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CC39F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94CA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80674" w14:paraId="71093E20" w14:textId="77777777" w:rsidTr="00B33BFB">
        <w:trPr>
          <w:trHeight w:val="360"/>
        </w:trPr>
        <w:tc>
          <w:tcPr>
            <w:tcW w:w="14246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22B42C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  <w:r w:rsidRPr="009750EA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* Adjusted for age and sex.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66CE68" w14:textId="77777777" w:rsidR="00480674" w:rsidRDefault="00480674" w:rsidP="00B33B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80674" w14:paraId="56033B2B" w14:textId="77777777" w:rsidTr="00B33BFB">
        <w:trPr>
          <w:trHeight w:val="360"/>
        </w:trPr>
        <w:tc>
          <w:tcPr>
            <w:tcW w:w="0" w:type="auto"/>
            <w:gridSpan w:val="17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A1435F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A23CCC" w14:textId="77777777" w:rsidR="00480674" w:rsidRDefault="00480674" w:rsidP="00B33BFB">
            <w:pPr>
              <w:rPr>
                <w:rFonts w:ascii="Times New Roman" w:eastAsia="游ゴシック" w:hAnsi="Times New Roman" w:cs="Times New Roman"/>
                <w:sz w:val="20"/>
                <w:szCs w:val="20"/>
              </w:rPr>
            </w:pPr>
          </w:p>
        </w:tc>
      </w:tr>
    </w:tbl>
    <w:p w14:paraId="346C2D42" w14:textId="35110402" w:rsidR="00480674" w:rsidRPr="00CD20F1" w:rsidRDefault="00480674" w:rsidP="00480674">
      <w:pPr>
        <w:widowControl/>
        <w:jc w:val="left"/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br w:type="page"/>
      </w:r>
    </w:p>
    <w:tbl>
      <w:tblPr>
        <w:tblW w:w="1437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49"/>
        <w:gridCol w:w="433"/>
        <w:gridCol w:w="208"/>
        <w:gridCol w:w="890"/>
        <w:gridCol w:w="2142"/>
        <w:gridCol w:w="204"/>
        <w:gridCol w:w="690"/>
        <w:gridCol w:w="311"/>
        <w:gridCol w:w="871"/>
        <w:gridCol w:w="204"/>
        <w:gridCol w:w="213"/>
        <w:gridCol w:w="885"/>
        <w:gridCol w:w="2142"/>
        <w:gridCol w:w="204"/>
        <w:gridCol w:w="690"/>
        <w:gridCol w:w="204"/>
        <w:gridCol w:w="871"/>
      </w:tblGrid>
      <w:tr w:rsidR="00480674" w:rsidRPr="00337926" w14:paraId="170DA411" w14:textId="77777777" w:rsidTr="00B33BFB">
        <w:trPr>
          <w:trHeight w:val="360"/>
        </w:trPr>
        <w:tc>
          <w:tcPr>
            <w:tcW w:w="1437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AAAF7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lastRenderedPageBreak/>
              <w:t>Supplementa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ry</w:t>
            </w: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Table 2. Association between ALT </w:t>
            </w:r>
            <w:proofErr w:type="spellStart"/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tertile</w:t>
            </w:r>
            <w:proofErr w:type="spellEnd"/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and physical status</w:t>
            </w:r>
          </w:p>
        </w:tc>
      </w:tr>
      <w:tr w:rsidR="00480674" w:rsidRPr="00337926" w14:paraId="6699D87F" w14:textId="77777777" w:rsidTr="00B33BFB">
        <w:trPr>
          <w:trHeight w:val="360"/>
        </w:trPr>
        <w:tc>
          <w:tcPr>
            <w:tcW w:w="13439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5BEDF5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71F2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359F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337926" w14:paraId="0A17719D" w14:textId="77777777" w:rsidTr="00B33BFB">
        <w:trPr>
          <w:trHeight w:val="360"/>
        </w:trPr>
        <w:tc>
          <w:tcPr>
            <w:tcW w:w="4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361C5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A900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965" w:type="dxa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94C8CB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Unadjusted model</w:t>
            </w:r>
          </w:p>
        </w:tc>
        <w:tc>
          <w:tcPr>
            <w:tcW w:w="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7E2A5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63" w:type="dxa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EEB80C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Adjusted model*</w:t>
            </w:r>
          </w:p>
        </w:tc>
      </w:tr>
      <w:tr w:rsidR="00480674" w:rsidRPr="00337926" w14:paraId="74F7A967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6E51ED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9CC49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7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2EE889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Coefficient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9B8558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Standard error</w:t>
            </w:r>
          </w:p>
        </w:tc>
        <w:tc>
          <w:tcPr>
            <w:tcW w:w="755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5755F0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 value</w:t>
            </w:r>
          </w:p>
        </w:tc>
        <w:tc>
          <w:tcPr>
            <w:tcW w:w="1131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88B147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5C981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0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105C77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Coefficient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B80BC8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Standard error</w:t>
            </w:r>
          </w:p>
        </w:tc>
        <w:tc>
          <w:tcPr>
            <w:tcW w:w="755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A8ED97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 value</w:t>
            </w:r>
          </w:p>
        </w:tc>
        <w:tc>
          <w:tcPr>
            <w:tcW w:w="936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AFB676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P value</w:t>
            </w:r>
          </w:p>
        </w:tc>
      </w:tr>
      <w:tr w:rsidR="00480674" w:rsidRPr="00337926" w14:paraId="1B53CEF1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ABAC5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Hand grip strength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BF633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0EC2C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E158AF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3FF6C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AC7DF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296BE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DE3F8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8F7EF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72D83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9DB9F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B4538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B42BF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C6536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3C1ED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37DEF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315B0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80674" w:rsidRPr="00337926" w14:paraId="127E415F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6AA65" w14:textId="77777777" w:rsidR="00480674" w:rsidRPr="00337926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vs. 2nd AST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3E365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77985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DEFBB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1.41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C20F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B8D4B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59E7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2.68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DBCB9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DDBD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0.007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70699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4BFFF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67E1F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0.82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25A1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D7E6F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4635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2.16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A4FF3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D7F1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</w:tr>
      <w:tr w:rsidR="00480674" w:rsidRPr="00337926" w14:paraId="2653CA33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9EA711" w14:textId="77777777" w:rsidR="00480674" w:rsidRPr="00337926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vs. 3rd AST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7BEA9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2FA77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FAB1B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2.88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F8A8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73AAC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92B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5.45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2E267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4492E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859A7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8443E6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2D7511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0.74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F4F3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1FE11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D2AD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1.91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B2479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DF78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480674" w:rsidRPr="00337926" w14:paraId="1967AE00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80C491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6-minute walk distance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01D7CD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C0A751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DFB21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BF996E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6E0DF2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9AF7E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E3F8E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8E8B3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40B1F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B73E9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A8EB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18029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BE6688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04DBD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33FCC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363C8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80674" w:rsidRPr="00337926" w14:paraId="5F0C0466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AEE46" w14:textId="77777777" w:rsidR="00480674" w:rsidRPr="00337926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vs. 2nd AST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E3B6B8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E568AB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D27F5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5.48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D8EB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8.82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E86D09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DEE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3B675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A5A8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F013D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F4785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7824D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744E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7.74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08DE2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DDC2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BB4055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C316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0.90</w:t>
            </w:r>
          </w:p>
        </w:tc>
      </w:tr>
      <w:tr w:rsidR="00480674" w:rsidRPr="00337926" w14:paraId="2DD314F0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119BFD" w14:textId="77777777" w:rsidR="00480674" w:rsidRPr="00337926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vs. 3rd AST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9A1812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A3864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2239B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25.94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AB88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8.85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DD390D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8DD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2.93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8ADC7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6D01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65A4AB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AFDC6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9683F9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3.02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C8A4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7.86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B059C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F6D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415F5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240E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</w:tr>
      <w:tr w:rsidR="00480674" w:rsidRPr="00337926" w14:paraId="36865679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D70B97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SPPB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E44F82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B1C25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3A343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B29CB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F0C2A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282AB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BCB0A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90E49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5BD38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8D7BF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9A262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78E4D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AEDD2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286EE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F12AF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C7C38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80674" w:rsidRPr="00337926" w14:paraId="1DA027D2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02989" w14:textId="77777777" w:rsidR="00480674" w:rsidRPr="00337926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vs. 2nd AST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3654D9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1C7C6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9C096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0.26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032C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C902A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8BA6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14AD4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73AB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239FD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79B11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4B443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6D6B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67E1B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C2A6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8496C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9C77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</w:tr>
      <w:tr w:rsidR="00480674" w:rsidRPr="00337926" w14:paraId="10EAD330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246BAC" w14:textId="77777777" w:rsidR="00480674" w:rsidRPr="00337926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vs. 3rd AST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436ACC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4C842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37600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0.78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B8AB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3235B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2C7B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3.61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73D08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&lt;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D2749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8EB0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CEDF2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10932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AA6A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889E3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9A17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A28EB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7A91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</w:tr>
      <w:tr w:rsidR="00480674" w:rsidRPr="00337926" w14:paraId="5A9EDBE3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B488FE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GNRI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F846B8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BE07DE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08F6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A9F16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5F711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42C7C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B3456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3B64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4FB2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462A3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8BBBE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7282B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C9950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28BE5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DCE72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5C7CD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80674" w:rsidRPr="00337926" w14:paraId="372D2715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67A32" w14:textId="77777777" w:rsidR="00480674" w:rsidRPr="00337926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vs. 2nd AST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6A84C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41A50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23100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1.65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A0D8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D6220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2F6E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2.22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A6594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B7B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F6589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6F6E2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A2C33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1.70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60D2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505EB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F9F6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2.36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23A4A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269C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</w:tr>
      <w:tr w:rsidR="00480674" w:rsidRPr="00337926" w14:paraId="12639E15" w14:textId="77777777" w:rsidTr="00B33BFB">
        <w:trPr>
          <w:trHeight w:val="360"/>
        </w:trPr>
        <w:tc>
          <w:tcPr>
            <w:tcW w:w="41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412692" w14:textId="77777777" w:rsidR="00480674" w:rsidRPr="00337926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vs. 3rd AST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7195FE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3FAC7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88566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1.43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837A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ACF09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85E1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1.92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DDB04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C67F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6F020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6AF8E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98958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0.58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B5A2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2D854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C524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4B984" w14:textId="77777777" w:rsidR="00480674" w:rsidRPr="00337926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C2B6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</w:tr>
      <w:tr w:rsidR="00480674" w:rsidRPr="00337926" w14:paraId="7F044BA5" w14:textId="77777777" w:rsidTr="00B33BFB">
        <w:trPr>
          <w:trHeight w:val="360"/>
        </w:trPr>
        <w:tc>
          <w:tcPr>
            <w:tcW w:w="4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43691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E0F3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AE08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4D803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FC8AC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269AB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C9046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7AE62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9E79B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6DE7A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1DEDD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F9789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50EAD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0ED9E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8C061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93E5B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9D8F1" w14:textId="77777777" w:rsidR="00480674" w:rsidRPr="00337926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480674" w:rsidRPr="00337926" w14:paraId="6CF5889E" w14:textId="77777777" w:rsidTr="00B33BFB">
        <w:trPr>
          <w:trHeight w:val="360"/>
        </w:trPr>
        <w:tc>
          <w:tcPr>
            <w:tcW w:w="1437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D6FEB0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* Adjusted for age and gender.</w:t>
            </w:r>
          </w:p>
        </w:tc>
      </w:tr>
      <w:tr w:rsidR="00480674" w:rsidRPr="00337926" w14:paraId="2ED99A38" w14:textId="77777777" w:rsidTr="00B33BFB">
        <w:trPr>
          <w:trHeight w:val="360"/>
        </w:trPr>
        <w:tc>
          <w:tcPr>
            <w:tcW w:w="1437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86F7B5" w14:textId="77777777" w:rsidR="00480674" w:rsidRPr="00337926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337926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ALT, alanine aminotransferase; GNRI, geriatric nutritional risk index; SPPB, short physical performance battery</w:t>
            </w:r>
          </w:p>
        </w:tc>
      </w:tr>
    </w:tbl>
    <w:p w14:paraId="6CFE2A69" w14:textId="77777777" w:rsidR="00480674" w:rsidRPr="00CD20F1" w:rsidRDefault="00480674" w:rsidP="00480674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CD20F1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br w:type="page"/>
      </w:r>
    </w:p>
    <w:tbl>
      <w:tblPr>
        <w:tblW w:w="111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96"/>
        <w:gridCol w:w="654"/>
        <w:gridCol w:w="1515"/>
        <w:gridCol w:w="565"/>
        <w:gridCol w:w="298"/>
        <w:gridCol w:w="564"/>
        <w:gridCol w:w="204"/>
        <w:gridCol w:w="924"/>
        <w:gridCol w:w="204"/>
        <w:gridCol w:w="1510"/>
        <w:gridCol w:w="563"/>
        <w:gridCol w:w="298"/>
        <w:gridCol w:w="563"/>
        <w:gridCol w:w="204"/>
        <w:gridCol w:w="922"/>
        <w:gridCol w:w="204"/>
      </w:tblGrid>
      <w:tr w:rsidR="00480674" w:rsidRPr="00077A5B" w14:paraId="45DE3B45" w14:textId="77777777" w:rsidTr="00B33BFB">
        <w:trPr>
          <w:gridAfter w:val="1"/>
          <w:wAfter w:w="36" w:type="dxa"/>
          <w:trHeight w:val="360"/>
        </w:trPr>
        <w:tc>
          <w:tcPr>
            <w:tcW w:w="11124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ADF6B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lastRenderedPageBreak/>
              <w:t>Supplementa</w:t>
            </w:r>
            <w:r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ry</w:t>
            </w: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 Table 3. Cox proportional hazard analysis for all-cause death according to aspartate aminotransferase and alanine aminotransferase ratio </w:t>
            </w:r>
            <w:proofErr w:type="spellStart"/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tertiles</w:t>
            </w:r>
            <w:proofErr w:type="spellEnd"/>
          </w:p>
        </w:tc>
      </w:tr>
      <w:tr w:rsidR="00480674" w:rsidRPr="00077A5B" w14:paraId="49D3AED0" w14:textId="77777777" w:rsidTr="00B33BFB">
        <w:trPr>
          <w:trHeight w:val="360"/>
        </w:trPr>
        <w:tc>
          <w:tcPr>
            <w:tcW w:w="11124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4A4D9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106B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7E4AA012" w14:textId="77777777" w:rsidTr="00B33BFB">
        <w:trPr>
          <w:trHeight w:val="360"/>
        </w:trPr>
        <w:tc>
          <w:tcPr>
            <w:tcW w:w="939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64883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B976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9E9C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B018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785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430A5423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51A5D959" w14:textId="77777777" w:rsidTr="00B33BFB">
        <w:trPr>
          <w:trHeight w:val="360"/>
        </w:trPr>
        <w:tc>
          <w:tcPr>
            <w:tcW w:w="2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BDF2F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DBF4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15" w:type="dxa"/>
            <w:gridSpan w:val="6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00D3C6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Unadjusted model</w:t>
            </w:r>
          </w:p>
        </w:tc>
        <w:tc>
          <w:tcPr>
            <w:tcW w:w="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934D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5" w:type="dxa"/>
            <w:gridSpan w:val="6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FDC545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Adjusted model*</w:t>
            </w:r>
          </w:p>
        </w:tc>
        <w:tc>
          <w:tcPr>
            <w:tcW w:w="36" w:type="dxa"/>
            <w:vAlign w:val="center"/>
            <w:hideMark/>
          </w:tcPr>
          <w:p w14:paraId="3D85D0BE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15D114B9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8FFA61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54D47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F2882A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Hazard ratio</w:t>
            </w:r>
          </w:p>
        </w:tc>
        <w:tc>
          <w:tcPr>
            <w:tcW w:w="1322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5E9843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04167C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DF6C36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7334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87E917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Hazard ratio</w:t>
            </w:r>
          </w:p>
        </w:tc>
        <w:tc>
          <w:tcPr>
            <w:tcW w:w="1319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05E235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95% CI</w:t>
            </w:r>
          </w:p>
        </w:tc>
        <w:tc>
          <w:tcPr>
            <w:tcW w:w="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C3F6B4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DC1CFF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P value</w:t>
            </w:r>
          </w:p>
        </w:tc>
        <w:tc>
          <w:tcPr>
            <w:tcW w:w="36" w:type="dxa"/>
            <w:vAlign w:val="center"/>
            <w:hideMark/>
          </w:tcPr>
          <w:p w14:paraId="52515906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70D00D4C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4B302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AST </w:t>
            </w:r>
            <w:proofErr w:type="spellStart"/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tertile</w:t>
            </w:r>
            <w:proofErr w:type="spellEnd"/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4173C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C4BE4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81D4F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90B03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8251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4BE20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E9D61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85E37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344DD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5A6C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D027C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4F3C2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859D5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AF9B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14:paraId="619A2025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21151298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AFEFD" w14:textId="77777777" w:rsidR="00480674" w:rsidRPr="00077A5B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AST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51CC7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DFBA6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 (reference)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BE4C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5499E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5EE4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28590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4ABD80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4CFB0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 (reference)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53E6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8AE6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8C92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8FF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" w:type="dxa"/>
            <w:vAlign w:val="center"/>
            <w:hideMark/>
          </w:tcPr>
          <w:p w14:paraId="2679934F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231A48B0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772357" w14:textId="77777777" w:rsidR="00480674" w:rsidRPr="00077A5B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2nd AST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939D71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BD3E9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0.84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D8603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0.57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AD803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DCA67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1.24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A86B2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E13C3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0.38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8EE8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44F15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1.04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AAF23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0.68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D8D0F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94CE5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1.59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7D2D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17B38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0.86</w:t>
            </w:r>
          </w:p>
        </w:tc>
        <w:tc>
          <w:tcPr>
            <w:tcW w:w="36" w:type="dxa"/>
            <w:vAlign w:val="center"/>
            <w:hideMark/>
          </w:tcPr>
          <w:p w14:paraId="7AE0F4BF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3A8D23F2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6340CF" w14:textId="77777777" w:rsidR="00480674" w:rsidRPr="00077A5B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3rd AST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A19DE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F3D3B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1.02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CC359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0.70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EE8AD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1094B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1.48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E50EC" w14:textId="77777777" w:rsidR="00480674" w:rsidRPr="00077A5B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33CEF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0.92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57671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D89D1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1.30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CFCA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0.87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E66C51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60F61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1.94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8DFAB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497E63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0.21</w:t>
            </w:r>
          </w:p>
        </w:tc>
        <w:tc>
          <w:tcPr>
            <w:tcW w:w="36" w:type="dxa"/>
            <w:vAlign w:val="center"/>
            <w:hideMark/>
          </w:tcPr>
          <w:p w14:paraId="03825896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197B1777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A8D042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4A498C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443F8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05F33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B12D1F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CF95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775B1" w14:textId="77777777" w:rsidR="00480674" w:rsidRPr="00077A5B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B12E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09DF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86D7C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D11B4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CF059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ED4487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A9961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AE9C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14:paraId="0936E1A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000235B7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3FDD4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ALT </w:t>
            </w:r>
            <w:proofErr w:type="spellStart"/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tertile</w:t>
            </w:r>
            <w:proofErr w:type="spellEnd"/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18338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7E646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E24B2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2AEBC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635B1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6A783" w14:textId="77777777" w:rsidR="00480674" w:rsidRPr="00077A5B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508C1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DCED8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522B1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09B32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E9E29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6724C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B9A8F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54EB1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14:paraId="0358C820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0B83FC00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368E5" w14:textId="77777777" w:rsidR="00480674" w:rsidRPr="00077A5B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1st ALT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6C1AF9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37495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 (reference)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C65D2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B267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09DB2" w14:textId="77777777" w:rsidR="00480674" w:rsidRPr="00077A5B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FE7B0C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35CD8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D8A03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 (reference)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449C4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EB248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A48FA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E69FA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14:paraId="3154566A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3EEF976A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673728" w14:textId="77777777" w:rsidR="00480674" w:rsidRPr="00077A5B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2nd ALT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BBEB59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08BCC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0.61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0027B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0.42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BD56A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72E36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0.90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248AFC" w14:textId="77777777" w:rsidR="00480674" w:rsidRPr="00077A5B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4B651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0.012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33A49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FDBE9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0.80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447DF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0.53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601C4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E882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1.21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B2D98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0F4BC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0.28</w:t>
            </w:r>
          </w:p>
        </w:tc>
        <w:tc>
          <w:tcPr>
            <w:tcW w:w="36" w:type="dxa"/>
            <w:vAlign w:val="center"/>
            <w:hideMark/>
          </w:tcPr>
          <w:p w14:paraId="1C09CC4E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60ACDEB3" w14:textId="77777777" w:rsidTr="00B33BFB">
        <w:trPr>
          <w:trHeight w:val="360"/>
        </w:trPr>
        <w:tc>
          <w:tcPr>
            <w:tcW w:w="2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909780" w14:textId="77777777" w:rsidR="00480674" w:rsidRPr="00077A5B" w:rsidRDefault="00480674" w:rsidP="00B33BFB">
            <w:pPr>
              <w:widowControl/>
              <w:ind w:firstLineChars="100" w:firstLine="20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3rd ALT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10C2BF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BEA88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0.61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158B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0.42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65C19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7F437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0.90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0A040" w14:textId="77777777" w:rsidR="00480674" w:rsidRPr="00077A5B" w:rsidRDefault="00480674" w:rsidP="00B33BFB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0688E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0.012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7EDF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1EDC2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0.87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B0611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0.58</w: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484C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–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7A960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1.31</w:t>
            </w:r>
          </w:p>
        </w:tc>
        <w:tc>
          <w:tcPr>
            <w:tcW w:w="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9C035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FA68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0.50</w:t>
            </w:r>
          </w:p>
        </w:tc>
        <w:tc>
          <w:tcPr>
            <w:tcW w:w="36" w:type="dxa"/>
            <w:vAlign w:val="center"/>
            <w:hideMark/>
          </w:tcPr>
          <w:p w14:paraId="7053FA0E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7BCE63FA" w14:textId="77777777" w:rsidTr="00B33BFB">
        <w:trPr>
          <w:trHeight w:val="360"/>
        </w:trPr>
        <w:tc>
          <w:tcPr>
            <w:tcW w:w="2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85D5B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24E38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F6BDE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A2653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D0F9A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C4B6E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6958C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40CDA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DDDBD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06DA2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AAEC0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DFDA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A1D0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26675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14B54" w14:textId="77777777" w:rsidR="00480674" w:rsidRPr="00077A5B" w:rsidRDefault="00480674" w:rsidP="00B33BFB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" w:type="dxa"/>
            <w:vAlign w:val="center"/>
            <w:hideMark/>
          </w:tcPr>
          <w:p w14:paraId="4E53B187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1F523A6F" w14:textId="77777777" w:rsidTr="00B33BFB">
        <w:trPr>
          <w:trHeight w:val="360"/>
        </w:trPr>
        <w:tc>
          <w:tcPr>
            <w:tcW w:w="11124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E6927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</w:pPr>
            <w:r w:rsidRPr="00077A5B">
              <w:rPr>
                <w:rFonts w:ascii="Times New Roman" w:eastAsia="游ゴシック" w:hAnsi="Times New Roman" w:cs="Times New Roman"/>
                <w:kern w:val="0"/>
                <w:sz w:val="20"/>
                <w:szCs w:val="20"/>
              </w:rPr>
              <w:t>CI, confidence interval; AST, aspartate aminotransferase; ALT, alanine aminotransferase</w:t>
            </w:r>
          </w:p>
        </w:tc>
        <w:tc>
          <w:tcPr>
            <w:tcW w:w="36" w:type="dxa"/>
            <w:vAlign w:val="center"/>
            <w:hideMark/>
          </w:tcPr>
          <w:p w14:paraId="6A74D668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0674" w:rsidRPr="00077A5B" w14:paraId="6872EA60" w14:textId="77777777" w:rsidTr="00B33BFB">
        <w:trPr>
          <w:trHeight w:val="360"/>
        </w:trPr>
        <w:tc>
          <w:tcPr>
            <w:tcW w:w="11124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988852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37CF9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* Adjusted for Meta-Analysis Global Group in Chronic Heart Failure risk score and </w:t>
            </w:r>
            <w:r w:rsidRPr="00537CF9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log-transformed </w:t>
            </w:r>
            <w:r w:rsidRPr="00537CF9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brain natriuretic peptide.</w:t>
            </w:r>
          </w:p>
        </w:tc>
        <w:tc>
          <w:tcPr>
            <w:tcW w:w="36" w:type="dxa"/>
            <w:vAlign w:val="center"/>
            <w:hideMark/>
          </w:tcPr>
          <w:p w14:paraId="66B27D04" w14:textId="77777777" w:rsidR="00480674" w:rsidRPr="00077A5B" w:rsidRDefault="00480674" w:rsidP="00B33BF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B96629B" w14:textId="77777777" w:rsidR="00480674" w:rsidRPr="00AC413F" w:rsidRDefault="00480674" w:rsidP="00480674">
      <w:pP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D53BAB0" w14:textId="19FCF16B" w:rsidR="00145998" w:rsidRPr="00480674" w:rsidRDefault="00145998" w:rsidP="00480674">
      <w:pPr>
        <w:widowControl/>
        <w:jc w:val="left"/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</w:pPr>
    </w:p>
    <w:sectPr w:rsidR="00145998" w:rsidRPr="00480674" w:rsidSect="00480674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674"/>
    <w:rsid w:val="00145998"/>
    <w:rsid w:val="0048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C4F00B4"/>
  <w15:chartTrackingRefBased/>
  <w15:docId w15:val="{52563937-5C29-4DF7-B5C5-A0F4CC948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6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508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前田　大智</dc:creator>
  <cp:keywords/>
  <dc:description/>
  <cp:lastModifiedBy>前田　大智</cp:lastModifiedBy>
  <cp:revision>1</cp:revision>
  <dcterms:created xsi:type="dcterms:W3CDTF">2021-02-27T04:29:00Z</dcterms:created>
  <dcterms:modified xsi:type="dcterms:W3CDTF">2021-02-27T04:31:00Z</dcterms:modified>
</cp:coreProperties>
</file>