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BE4F6" w14:textId="77777777" w:rsidR="00744E3D" w:rsidRPr="00196454" w:rsidRDefault="00744E3D" w:rsidP="00744E3D">
      <w:pPr>
        <w:rPr>
          <w:rFonts w:ascii="Times New Roman" w:hAnsi="Times New Roman" w:cs="Times New Roman"/>
        </w:rPr>
      </w:pPr>
      <w:r w:rsidRPr="00196454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Pr="00196454">
        <w:rPr>
          <w:rFonts w:ascii="Times New Roman" w:hAnsi="Times New Roman" w:cs="Times New Roman"/>
        </w:rPr>
        <w:t xml:space="preserve"> Determining the cut-off value of </w:t>
      </w:r>
      <w:r>
        <w:rPr>
          <w:rFonts w:ascii="Times New Roman" w:hAnsi="Times New Roman" w:cs="Times New Roman"/>
        </w:rPr>
        <w:t xml:space="preserve">ALI </w:t>
      </w:r>
      <w:r w:rsidRPr="00196454">
        <w:rPr>
          <w:rFonts w:ascii="Times New Roman" w:hAnsi="Times New Roman" w:cs="Times New Roman"/>
        </w:rPr>
        <w:t>according to the maximally selected rank statistics.</w:t>
      </w:r>
    </w:p>
    <w:p w14:paraId="58CB64B1" w14:textId="77777777" w:rsidR="00744E3D" w:rsidRDefault="00744E3D" w:rsidP="00744E3D">
      <w:pPr>
        <w:widowControl/>
        <w:jc w:val="left"/>
        <w:rPr>
          <w:rFonts w:ascii="Times New Roman" w:hAnsi="Times New Roman" w:cs="Times New Roman"/>
          <w:sz w:val="15"/>
          <w:szCs w:val="15"/>
        </w:rPr>
      </w:pPr>
      <w:r>
        <w:rPr>
          <w:noProof/>
        </w:rPr>
        <w:drawing>
          <wp:inline distT="0" distB="0" distL="0" distR="0" wp14:anchorId="25717B89" wp14:editId="0D9D0586">
            <wp:extent cx="5274310" cy="367093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2C467" w14:textId="77777777" w:rsidR="00744E3D" w:rsidRPr="00861B20" w:rsidRDefault="00744E3D" w:rsidP="00744E3D">
      <w:pPr>
        <w:widowControl/>
        <w:jc w:val="left"/>
        <w:rPr>
          <w:rFonts w:ascii="Times New Roman" w:hAnsi="Times New Roman" w:cs="Times New Roman"/>
          <w:sz w:val="15"/>
          <w:szCs w:val="15"/>
        </w:rPr>
      </w:pPr>
      <w:r w:rsidRPr="00B319C6">
        <w:rPr>
          <w:rFonts w:ascii="Times New Roman" w:hAnsi="Times New Roman" w:cs="Times New Roman"/>
          <w:sz w:val="15"/>
          <w:szCs w:val="15"/>
        </w:rPr>
        <w:t>Abbreviations: ALI: advanced lung cancer inflammation index.</w:t>
      </w:r>
    </w:p>
    <w:p w14:paraId="4F955EB0" w14:textId="77777777" w:rsidR="00744E3D" w:rsidRDefault="00744E3D" w:rsidP="00744E3D">
      <w:pPr>
        <w:widowControl/>
        <w:jc w:val="left"/>
        <w:rPr>
          <w:rFonts w:ascii="Times New Roman" w:hAnsi="Times New Roman" w:cs="Times New Roman"/>
        </w:rPr>
      </w:pPr>
      <w:r w:rsidRPr="001C540C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2</w:t>
      </w:r>
      <w:r w:rsidRPr="00861B20">
        <w:rPr>
          <w:rFonts w:ascii="Times New Roman" w:hAnsi="Times New Roman" w:cs="Times New Roman"/>
        </w:rPr>
        <w:t xml:space="preserve"> Flow chart of enrolled cancer patients.</w:t>
      </w:r>
    </w:p>
    <w:p w14:paraId="305E536A" w14:textId="77777777" w:rsidR="00744E3D" w:rsidRPr="00861B20" w:rsidRDefault="00744E3D" w:rsidP="00744E3D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BE9957C" wp14:editId="2B188B8B">
            <wp:extent cx="5274310" cy="328168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2DC4E" w14:textId="77777777" w:rsidR="00744E3D" w:rsidRDefault="00744E3D" w:rsidP="00744E3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1C540C">
        <w:rPr>
          <w:rFonts w:ascii="Times New Roman" w:hAnsi="Times New Roman" w:cs="Times New Roman"/>
          <w:sz w:val="18"/>
          <w:szCs w:val="18"/>
        </w:rPr>
        <w:t>Abbreviations: EORTC QLQ‐C30</w:t>
      </w:r>
      <w:r>
        <w:rPr>
          <w:rFonts w:ascii="Times New Roman" w:hAnsi="Times New Roman" w:cs="Times New Roman" w:hint="eastAsia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C540C">
        <w:rPr>
          <w:rFonts w:ascii="Times New Roman" w:hAnsi="Times New Roman" w:cs="Times New Roman"/>
          <w:sz w:val="18"/>
          <w:szCs w:val="18"/>
        </w:rPr>
        <w:t>European Organization for Research and Treatment of Cancer Quality of Life Questionnaire summary score.</w:t>
      </w:r>
    </w:p>
    <w:p w14:paraId="41BA6B29" w14:textId="77777777" w:rsidR="00744E3D" w:rsidRDefault="00744E3D" w:rsidP="00744E3D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7ADE108" w14:textId="77777777" w:rsidR="00744E3D" w:rsidRDefault="00744E3D" w:rsidP="00744E3D">
      <w:pPr>
        <w:widowControl/>
        <w:jc w:val="left"/>
        <w:rPr>
          <w:rFonts w:ascii="Times New Roman" w:hAnsi="Times New Roman" w:cs="Times New Roman"/>
        </w:rPr>
      </w:pPr>
      <w:r w:rsidRPr="00861B20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3</w:t>
      </w:r>
      <w:r w:rsidRPr="00861B20">
        <w:rPr>
          <w:rFonts w:ascii="Times New Roman" w:hAnsi="Times New Roman" w:cs="Times New Roman"/>
          <w:b/>
          <w:bCs/>
        </w:rPr>
        <w:t xml:space="preserve"> </w:t>
      </w:r>
      <w:r w:rsidRPr="00861B20">
        <w:rPr>
          <w:rFonts w:ascii="Times New Roman" w:hAnsi="Times New Roman" w:cs="Times New Roman"/>
        </w:rPr>
        <w:t xml:space="preserve">The distribution of </w:t>
      </w:r>
      <w:r>
        <w:rPr>
          <w:rFonts w:ascii="Times New Roman" w:hAnsi="Times New Roman" w:cs="Times New Roman"/>
        </w:rPr>
        <w:t xml:space="preserve">ALI </w:t>
      </w:r>
      <w:r w:rsidRPr="00861B20">
        <w:rPr>
          <w:rFonts w:ascii="Times New Roman" w:hAnsi="Times New Roman" w:cs="Times New Roman"/>
        </w:rPr>
        <w:t xml:space="preserve">levels stratified by </w:t>
      </w:r>
      <w:r>
        <w:rPr>
          <w:rFonts w:ascii="Times New Roman" w:hAnsi="Times New Roman" w:cs="Times New Roman"/>
        </w:rPr>
        <w:t xml:space="preserve">tumor types </w:t>
      </w:r>
      <w:r w:rsidRPr="00861B20">
        <w:rPr>
          <w:rFonts w:ascii="Times New Roman" w:hAnsi="Times New Roman" w:cs="Times New Roman"/>
        </w:rPr>
        <w:t>in</w:t>
      </w:r>
      <w:r w:rsidRPr="00A662E6">
        <w:rPr>
          <w:rFonts w:ascii="Times New Roman" w:hAnsi="Times New Roman" w:cs="Times New Roman"/>
        </w:rPr>
        <w:t xml:space="preserve"> patients with cancer and diabetes mellitus.</w:t>
      </w:r>
    </w:p>
    <w:p w14:paraId="549EC147" w14:textId="77777777" w:rsidR="00744E3D" w:rsidRDefault="00744E3D" w:rsidP="00744E3D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7AE10A3" wp14:editId="1BC11F73">
            <wp:extent cx="5274310" cy="29914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9A4AC" w14:textId="77777777" w:rsidR="00744E3D" w:rsidRDefault="00744E3D" w:rsidP="00744E3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AA3254">
        <w:rPr>
          <w:rFonts w:ascii="Times New Roman" w:hAnsi="Times New Roman" w:cs="Times New Roman"/>
          <w:sz w:val="18"/>
          <w:szCs w:val="18"/>
        </w:rPr>
        <w:t>Abbreviations: UGIC: upper gastrointestinal cancer; HPPC: hepatobiliary and pancreatic cancer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4DF3932" w14:textId="77777777" w:rsidR="00744E3D" w:rsidRDefault="00744E3D" w:rsidP="00744E3D">
      <w:pPr>
        <w:widowControl/>
        <w:jc w:val="left"/>
        <w:rPr>
          <w:rFonts w:ascii="Times New Roman" w:hAnsi="Times New Roman" w:cs="Times New Roman"/>
        </w:rPr>
      </w:pPr>
    </w:p>
    <w:p w14:paraId="52A1FD6B" w14:textId="77777777" w:rsidR="00744E3D" w:rsidRDefault="00744E3D" w:rsidP="00744E3D">
      <w:pPr>
        <w:widowControl/>
        <w:jc w:val="left"/>
        <w:rPr>
          <w:rFonts w:ascii="Times New Roman" w:hAnsi="Times New Roman" w:cs="Times New Roman"/>
          <w:szCs w:val="21"/>
        </w:rPr>
      </w:pPr>
      <w:r w:rsidRPr="00196454">
        <w:rPr>
          <w:rFonts w:ascii="Times New Roman" w:hAnsi="Times New Roman" w:cs="Times New Roman"/>
          <w:b/>
          <w:bCs/>
          <w:szCs w:val="21"/>
        </w:rPr>
        <w:t xml:space="preserve">Figure 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Pr="00196454">
        <w:rPr>
          <w:rFonts w:ascii="Times New Roman" w:hAnsi="Times New Roman" w:cs="Times New Roman"/>
          <w:b/>
          <w:bCs/>
          <w:szCs w:val="21"/>
        </w:rPr>
        <w:t>4</w:t>
      </w:r>
      <w:r w:rsidRPr="00196454">
        <w:rPr>
          <w:rFonts w:ascii="Times New Roman" w:hAnsi="Times New Roman" w:cs="Times New Roman"/>
          <w:szCs w:val="21"/>
        </w:rPr>
        <w:t xml:space="preserve"> Kaplan-Meier survival analysis according to </w:t>
      </w:r>
      <w:r>
        <w:rPr>
          <w:rFonts w:ascii="Times New Roman" w:hAnsi="Times New Roman" w:cs="Times New Roman"/>
          <w:szCs w:val="21"/>
        </w:rPr>
        <w:t xml:space="preserve">ALI </w:t>
      </w:r>
      <w:r w:rsidRPr="00196454">
        <w:rPr>
          <w:rFonts w:ascii="Times New Roman" w:hAnsi="Times New Roman" w:cs="Times New Roman"/>
          <w:szCs w:val="21"/>
        </w:rPr>
        <w:t xml:space="preserve">stratified by tumor type </w:t>
      </w:r>
      <w:r w:rsidRPr="00A662E6">
        <w:rPr>
          <w:rFonts w:ascii="Times New Roman" w:hAnsi="Times New Roman" w:cs="Times New Roman"/>
          <w:szCs w:val="21"/>
        </w:rPr>
        <w:t>in patients with cancer and diabetes mellitus.</w:t>
      </w:r>
    </w:p>
    <w:p w14:paraId="2B83CBF0" w14:textId="77777777" w:rsidR="00744E3D" w:rsidRDefault="00744E3D" w:rsidP="00744E3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5AE03746" wp14:editId="66B5509E">
            <wp:extent cx="5274310" cy="26466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BFF">
        <w:rPr>
          <w:rFonts w:ascii="Times New Roman" w:hAnsi="Times New Roman" w:cs="Times New Roman"/>
          <w:sz w:val="18"/>
          <w:szCs w:val="18"/>
        </w:rPr>
        <w:t xml:space="preserve"> </w:t>
      </w:r>
      <w:r w:rsidRPr="00AA3254">
        <w:rPr>
          <w:rFonts w:ascii="Times New Roman" w:hAnsi="Times New Roman" w:cs="Times New Roman"/>
          <w:sz w:val="18"/>
          <w:szCs w:val="18"/>
        </w:rPr>
        <w:t>Abbreviations: UGIC: upper gastrointestinal cancer; HPPC: hepatobiliary and pancreatic cancer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7A337666" w14:textId="77777777" w:rsidR="00744E3D" w:rsidRPr="00C91BFF" w:rsidRDefault="00744E3D" w:rsidP="00744E3D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3521A72" w14:textId="77777777" w:rsidR="00744E3D" w:rsidRDefault="00744E3D" w:rsidP="00744E3D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1FCD56C4" w14:textId="77777777" w:rsidR="00744E3D" w:rsidRDefault="00744E3D" w:rsidP="00744E3D">
      <w:pPr>
        <w:widowControl/>
        <w:jc w:val="left"/>
        <w:rPr>
          <w:rFonts w:ascii="Times New Roman" w:hAnsi="Times New Roman" w:cs="Times New Roman"/>
          <w:szCs w:val="21"/>
        </w:rPr>
      </w:pPr>
      <w:r w:rsidRPr="00546EB4">
        <w:rPr>
          <w:rFonts w:ascii="Times New Roman" w:hAnsi="Times New Roman" w:cs="Times New Roman"/>
          <w:b/>
          <w:bCs/>
          <w:szCs w:val="21"/>
        </w:rPr>
        <w:lastRenderedPageBreak/>
        <w:t xml:space="preserve">Figure S5 </w:t>
      </w:r>
      <w:r w:rsidRPr="00546EB4">
        <w:rPr>
          <w:rFonts w:ascii="Times New Roman" w:hAnsi="Times New Roman" w:cs="Times New Roman"/>
          <w:szCs w:val="21"/>
        </w:rPr>
        <w:t xml:space="preserve">ROC-curve for models with and without </w:t>
      </w:r>
      <w:r>
        <w:rPr>
          <w:rFonts w:ascii="Times New Roman" w:hAnsi="Times New Roman" w:cs="Times New Roman"/>
          <w:szCs w:val="21"/>
        </w:rPr>
        <w:t xml:space="preserve">ALI </w:t>
      </w:r>
      <w:r w:rsidRPr="00546EB4">
        <w:rPr>
          <w:rFonts w:ascii="Times New Roman" w:hAnsi="Times New Roman" w:cs="Times New Roman"/>
          <w:szCs w:val="21"/>
        </w:rPr>
        <w:t xml:space="preserve">to predict 1- and 3-year mortality </w:t>
      </w:r>
      <w:r w:rsidRPr="00A662E6">
        <w:rPr>
          <w:rFonts w:ascii="Times New Roman" w:hAnsi="Times New Roman" w:cs="Times New Roman"/>
          <w:szCs w:val="21"/>
        </w:rPr>
        <w:t>in patients with cancer and diabetes mellitus.</w:t>
      </w:r>
    </w:p>
    <w:p w14:paraId="23865E65" w14:textId="77777777" w:rsidR="00744E3D" w:rsidRPr="004F5C2B" w:rsidRDefault="00744E3D" w:rsidP="00744E3D">
      <w:pPr>
        <w:widowControl/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54E2B595" wp14:editId="185CFC75">
            <wp:extent cx="5274310" cy="38430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FFD37" w14:textId="77777777" w:rsidR="00744E3D" w:rsidRDefault="00744E3D" w:rsidP="00744E3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AA3254">
        <w:rPr>
          <w:rFonts w:ascii="Times New Roman" w:hAnsi="Times New Roman" w:cs="Times New Roman"/>
          <w:sz w:val="18"/>
          <w:szCs w:val="18"/>
        </w:rPr>
        <w:t>Abbreviations: CRC: colorectal cancer; UGIC: upper gastrointestinal cancer; HPPC: hepatobiliary and pancreatic cancer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50020D7B" w14:textId="77777777" w:rsidR="00744E3D" w:rsidRDefault="00744E3D" w:rsidP="00744E3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9CC141A" w14:textId="77777777" w:rsidR="00744E3D" w:rsidRPr="00C5760A" w:rsidRDefault="00744E3D" w:rsidP="00744E3D">
      <w:pPr>
        <w:widowControl/>
        <w:jc w:val="left"/>
        <w:rPr>
          <w:rFonts w:ascii="Times New Roman" w:eastAsia="华文楷体" w:hAnsi="Times New Roman" w:cs="Times New Roman"/>
          <w:sz w:val="18"/>
          <w:szCs w:val="18"/>
        </w:rPr>
      </w:pPr>
      <w:r w:rsidRPr="004A5EDE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</w:rPr>
        <w:t>S1</w:t>
      </w:r>
      <w:r w:rsidRPr="004A5ED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81F45">
        <w:rPr>
          <w:rFonts w:ascii="Times New Roman" w:hAnsi="Times New Roman" w:cs="Times New Roman"/>
          <w:sz w:val="18"/>
          <w:szCs w:val="18"/>
        </w:rPr>
        <w:t xml:space="preserve">Quality of life (QoL) stratified by </w:t>
      </w:r>
      <w:r w:rsidRPr="00481F45">
        <w:rPr>
          <w:rFonts w:ascii="Times New Roman" w:hAnsi="Times New Roman" w:cs="Times New Roman" w:hint="eastAsia"/>
          <w:sz w:val="18"/>
          <w:szCs w:val="18"/>
        </w:rPr>
        <w:t>ALI</w:t>
      </w:r>
      <w:r w:rsidRPr="00481F45">
        <w:rPr>
          <w:rFonts w:ascii="Times New Roman" w:hAnsi="Times New Roman" w:cs="Times New Roman"/>
          <w:sz w:val="18"/>
          <w:szCs w:val="18"/>
        </w:rPr>
        <w:t xml:space="preserve"> </w:t>
      </w:r>
      <w:r w:rsidRPr="004A5EDE">
        <w:rPr>
          <w:rFonts w:ascii="Times New Roman" w:eastAsia="华文楷体" w:hAnsi="Times New Roman" w:cs="Times New Roman"/>
          <w:sz w:val="18"/>
          <w:szCs w:val="18"/>
        </w:rPr>
        <w:t xml:space="preserve">in patients with </w:t>
      </w:r>
      <w:r>
        <w:rPr>
          <w:rFonts w:ascii="Times New Roman" w:eastAsia="华文楷体" w:hAnsi="Times New Roman" w:cs="Times New Roman"/>
          <w:sz w:val="18"/>
          <w:szCs w:val="18"/>
        </w:rPr>
        <w:t>cancer and</w:t>
      </w:r>
      <w:r w:rsidRPr="004A5EDE">
        <w:rPr>
          <w:rFonts w:ascii="Times New Roman" w:eastAsia="华文楷体" w:hAnsi="Times New Roman" w:cs="Times New Roman"/>
          <w:sz w:val="18"/>
          <w:szCs w:val="18"/>
        </w:rPr>
        <w:t xml:space="preserve"> diabetes mellitus.</w:t>
      </w:r>
    </w:p>
    <w:tbl>
      <w:tblPr>
        <w:tblStyle w:val="a7"/>
        <w:tblW w:w="89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552"/>
        <w:gridCol w:w="2409"/>
        <w:gridCol w:w="993"/>
      </w:tblGrid>
      <w:tr w:rsidR="00744E3D" w:rsidRPr="004A5EDE" w14:paraId="29153744" w14:textId="77777777" w:rsidTr="00123096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52C2348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2421F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High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ALI</w:t>
            </w:r>
            <w:r w:rsidRPr="004A5E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760</w:t>
            </w:r>
            <w:r w:rsidRPr="004A5ED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F653E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ALI</w:t>
            </w:r>
            <w:r w:rsidRPr="004A5EDE">
              <w:rPr>
                <w:rFonts w:ascii="Times New Roman" w:hAnsi="Times New Roman" w:cs="Times New Roman"/>
                <w:b/>
                <w:sz w:val="18"/>
                <w:szCs w:val="18"/>
              </w:rPr>
              <w:t>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706</w:t>
            </w:r>
            <w:r w:rsidRPr="004A5ED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9BEE63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4A5E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-value</w:t>
            </w:r>
          </w:p>
        </w:tc>
      </w:tr>
      <w:tr w:rsidR="00744E3D" w:rsidRPr="004A5EDE" w14:paraId="52CA21EA" w14:textId="77777777" w:rsidTr="00123096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DF5E360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Physical function (median [IQR])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20B224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93.33 [80.00, 100.00]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A5EE7DD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86.67 [66.67, 100.00]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5F212DB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44E3D" w:rsidRPr="004A5EDE" w14:paraId="2B3E58C3" w14:textId="77777777" w:rsidTr="00123096">
        <w:trPr>
          <w:jc w:val="center"/>
        </w:trPr>
        <w:tc>
          <w:tcPr>
            <w:tcW w:w="2977" w:type="dxa"/>
            <w:vAlign w:val="center"/>
          </w:tcPr>
          <w:p w14:paraId="2F83FD5A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Role function (median [IQR])</w:t>
            </w:r>
          </w:p>
        </w:tc>
        <w:tc>
          <w:tcPr>
            <w:tcW w:w="2552" w:type="dxa"/>
          </w:tcPr>
          <w:p w14:paraId="759B3C62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100.00 [66.67, 100.00]</w:t>
            </w:r>
          </w:p>
        </w:tc>
        <w:tc>
          <w:tcPr>
            <w:tcW w:w="2409" w:type="dxa"/>
          </w:tcPr>
          <w:p w14:paraId="5F6881DF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83.33 [66.67, 100.00]</w:t>
            </w:r>
          </w:p>
        </w:tc>
        <w:tc>
          <w:tcPr>
            <w:tcW w:w="993" w:type="dxa"/>
          </w:tcPr>
          <w:p w14:paraId="474B3508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44E3D" w:rsidRPr="004A5EDE" w14:paraId="10AC9E14" w14:textId="77777777" w:rsidTr="00123096">
        <w:trPr>
          <w:jc w:val="center"/>
        </w:trPr>
        <w:tc>
          <w:tcPr>
            <w:tcW w:w="2977" w:type="dxa"/>
            <w:vAlign w:val="center"/>
          </w:tcPr>
          <w:p w14:paraId="11DFF70D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Emotional function (median [IQR])</w:t>
            </w:r>
          </w:p>
        </w:tc>
        <w:tc>
          <w:tcPr>
            <w:tcW w:w="2552" w:type="dxa"/>
          </w:tcPr>
          <w:p w14:paraId="581568C4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100.00 [83.33, 100.00]</w:t>
            </w:r>
          </w:p>
        </w:tc>
        <w:tc>
          <w:tcPr>
            <w:tcW w:w="2409" w:type="dxa"/>
          </w:tcPr>
          <w:p w14:paraId="48610623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100.00 [77.08, 100.00]</w:t>
            </w:r>
          </w:p>
        </w:tc>
        <w:tc>
          <w:tcPr>
            <w:tcW w:w="993" w:type="dxa"/>
          </w:tcPr>
          <w:p w14:paraId="4D354BE0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</w:tr>
      <w:tr w:rsidR="00744E3D" w:rsidRPr="004A5EDE" w14:paraId="71E19714" w14:textId="77777777" w:rsidTr="00123096">
        <w:trPr>
          <w:jc w:val="center"/>
        </w:trPr>
        <w:tc>
          <w:tcPr>
            <w:tcW w:w="2977" w:type="dxa"/>
            <w:vAlign w:val="center"/>
          </w:tcPr>
          <w:p w14:paraId="4939269A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Cognitive function (median [IQR])</w:t>
            </w:r>
          </w:p>
        </w:tc>
        <w:tc>
          <w:tcPr>
            <w:tcW w:w="2552" w:type="dxa"/>
          </w:tcPr>
          <w:p w14:paraId="308ACAC5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100.00 [83.33, 100.00]</w:t>
            </w:r>
          </w:p>
        </w:tc>
        <w:tc>
          <w:tcPr>
            <w:tcW w:w="2409" w:type="dxa"/>
          </w:tcPr>
          <w:p w14:paraId="5791C5D3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100.00 [83.33, 100.00]</w:t>
            </w:r>
          </w:p>
        </w:tc>
        <w:tc>
          <w:tcPr>
            <w:tcW w:w="993" w:type="dxa"/>
          </w:tcPr>
          <w:p w14:paraId="0E5F1CD4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744E3D" w:rsidRPr="004A5EDE" w14:paraId="1DC6975E" w14:textId="77777777" w:rsidTr="00123096">
        <w:trPr>
          <w:jc w:val="center"/>
        </w:trPr>
        <w:tc>
          <w:tcPr>
            <w:tcW w:w="2977" w:type="dxa"/>
            <w:vAlign w:val="center"/>
          </w:tcPr>
          <w:p w14:paraId="766DBE97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Social function (median [IQR])</w:t>
            </w:r>
          </w:p>
        </w:tc>
        <w:tc>
          <w:tcPr>
            <w:tcW w:w="2552" w:type="dxa"/>
          </w:tcPr>
          <w:p w14:paraId="6B35AF73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66.67 [66.67, 100.00]</w:t>
            </w:r>
          </w:p>
        </w:tc>
        <w:tc>
          <w:tcPr>
            <w:tcW w:w="2409" w:type="dxa"/>
          </w:tcPr>
          <w:p w14:paraId="0598ADB7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66.67 [66.67, 100.00]</w:t>
            </w:r>
          </w:p>
        </w:tc>
        <w:tc>
          <w:tcPr>
            <w:tcW w:w="993" w:type="dxa"/>
          </w:tcPr>
          <w:p w14:paraId="4D4CFE5A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</w:tr>
      <w:tr w:rsidR="00744E3D" w:rsidRPr="004A5EDE" w14:paraId="73BD734A" w14:textId="77777777" w:rsidTr="00123096">
        <w:trPr>
          <w:jc w:val="center"/>
        </w:trPr>
        <w:tc>
          <w:tcPr>
            <w:tcW w:w="2977" w:type="dxa"/>
            <w:vAlign w:val="center"/>
          </w:tcPr>
          <w:p w14:paraId="66A9AE5D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Global QoL (median [IQR])</w:t>
            </w:r>
          </w:p>
        </w:tc>
        <w:tc>
          <w:tcPr>
            <w:tcW w:w="2552" w:type="dxa"/>
          </w:tcPr>
          <w:p w14:paraId="16930EFD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66.67 [50.00, 83.33]</w:t>
            </w:r>
          </w:p>
        </w:tc>
        <w:tc>
          <w:tcPr>
            <w:tcW w:w="2409" w:type="dxa"/>
          </w:tcPr>
          <w:p w14:paraId="22B2B44A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66.67 [50.00, 83.33]</w:t>
            </w:r>
          </w:p>
        </w:tc>
        <w:tc>
          <w:tcPr>
            <w:tcW w:w="993" w:type="dxa"/>
          </w:tcPr>
          <w:p w14:paraId="3CBB2D16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44E3D" w:rsidRPr="004A5EDE" w14:paraId="69308C9A" w14:textId="77777777" w:rsidTr="00123096">
        <w:trPr>
          <w:jc w:val="center"/>
        </w:trPr>
        <w:tc>
          <w:tcPr>
            <w:tcW w:w="2977" w:type="dxa"/>
            <w:vAlign w:val="center"/>
          </w:tcPr>
          <w:p w14:paraId="45FCD6F8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Fatigue (median [IQR])</w:t>
            </w:r>
          </w:p>
        </w:tc>
        <w:tc>
          <w:tcPr>
            <w:tcW w:w="2552" w:type="dxa"/>
          </w:tcPr>
          <w:p w14:paraId="0FCFAFF4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11.11 [0.00, 33.33]</w:t>
            </w:r>
          </w:p>
        </w:tc>
        <w:tc>
          <w:tcPr>
            <w:tcW w:w="2409" w:type="dxa"/>
          </w:tcPr>
          <w:p w14:paraId="2D9DDE89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11.11 [0.00, 33.33]</w:t>
            </w:r>
          </w:p>
        </w:tc>
        <w:tc>
          <w:tcPr>
            <w:tcW w:w="993" w:type="dxa"/>
          </w:tcPr>
          <w:p w14:paraId="1C6EFEC5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44E3D" w:rsidRPr="004A5EDE" w14:paraId="3154F441" w14:textId="77777777" w:rsidTr="00123096">
        <w:trPr>
          <w:jc w:val="center"/>
        </w:trPr>
        <w:tc>
          <w:tcPr>
            <w:tcW w:w="2977" w:type="dxa"/>
            <w:vAlign w:val="center"/>
          </w:tcPr>
          <w:p w14:paraId="068EE344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Nausea &amp; vomiting (median [IQR])</w:t>
            </w:r>
          </w:p>
        </w:tc>
        <w:tc>
          <w:tcPr>
            <w:tcW w:w="2552" w:type="dxa"/>
          </w:tcPr>
          <w:p w14:paraId="32B149B9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0.00]</w:t>
            </w:r>
          </w:p>
        </w:tc>
        <w:tc>
          <w:tcPr>
            <w:tcW w:w="2409" w:type="dxa"/>
          </w:tcPr>
          <w:p w14:paraId="56660384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0.00]</w:t>
            </w:r>
          </w:p>
        </w:tc>
        <w:tc>
          <w:tcPr>
            <w:tcW w:w="993" w:type="dxa"/>
          </w:tcPr>
          <w:p w14:paraId="22A1B978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0.208</w:t>
            </w:r>
          </w:p>
        </w:tc>
      </w:tr>
      <w:tr w:rsidR="00744E3D" w:rsidRPr="004A5EDE" w14:paraId="0CF4C577" w14:textId="77777777" w:rsidTr="00123096">
        <w:trPr>
          <w:jc w:val="center"/>
        </w:trPr>
        <w:tc>
          <w:tcPr>
            <w:tcW w:w="2977" w:type="dxa"/>
            <w:vAlign w:val="center"/>
          </w:tcPr>
          <w:p w14:paraId="232B3C47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Pain (median [IQR])</w:t>
            </w:r>
          </w:p>
        </w:tc>
        <w:tc>
          <w:tcPr>
            <w:tcW w:w="2552" w:type="dxa"/>
          </w:tcPr>
          <w:p w14:paraId="4CB44164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16.67]</w:t>
            </w:r>
          </w:p>
        </w:tc>
        <w:tc>
          <w:tcPr>
            <w:tcW w:w="2409" w:type="dxa"/>
          </w:tcPr>
          <w:p w14:paraId="3A3D6BC0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16.67]</w:t>
            </w:r>
          </w:p>
        </w:tc>
        <w:tc>
          <w:tcPr>
            <w:tcW w:w="993" w:type="dxa"/>
          </w:tcPr>
          <w:p w14:paraId="615B7718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44E3D" w:rsidRPr="004A5EDE" w14:paraId="08F5058D" w14:textId="77777777" w:rsidTr="00123096">
        <w:trPr>
          <w:jc w:val="center"/>
        </w:trPr>
        <w:tc>
          <w:tcPr>
            <w:tcW w:w="2977" w:type="dxa"/>
            <w:vAlign w:val="center"/>
          </w:tcPr>
          <w:p w14:paraId="25480F5E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Dyspnoea</w:t>
            </w:r>
            <w:proofErr w:type="spellEnd"/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(median [IQR])</w:t>
            </w:r>
          </w:p>
        </w:tc>
        <w:tc>
          <w:tcPr>
            <w:tcW w:w="2552" w:type="dxa"/>
          </w:tcPr>
          <w:p w14:paraId="58825846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0.00]</w:t>
            </w:r>
          </w:p>
        </w:tc>
        <w:tc>
          <w:tcPr>
            <w:tcW w:w="2409" w:type="dxa"/>
          </w:tcPr>
          <w:p w14:paraId="1B814814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33.33]</w:t>
            </w:r>
          </w:p>
        </w:tc>
        <w:tc>
          <w:tcPr>
            <w:tcW w:w="993" w:type="dxa"/>
          </w:tcPr>
          <w:p w14:paraId="49B6E827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</w:tr>
      <w:tr w:rsidR="00744E3D" w:rsidRPr="004A5EDE" w14:paraId="0CA12074" w14:textId="77777777" w:rsidTr="00123096">
        <w:trPr>
          <w:jc w:val="center"/>
        </w:trPr>
        <w:tc>
          <w:tcPr>
            <w:tcW w:w="2977" w:type="dxa"/>
            <w:vAlign w:val="center"/>
          </w:tcPr>
          <w:p w14:paraId="3AE29C7C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Insomnia (median [IQR])</w:t>
            </w:r>
          </w:p>
        </w:tc>
        <w:tc>
          <w:tcPr>
            <w:tcW w:w="2552" w:type="dxa"/>
          </w:tcPr>
          <w:p w14:paraId="229A059C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33.33]</w:t>
            </w:r>
          </w:p>
        </w:tc>
        <w:tc>
          <w:tcPr>
            <w:tcW w:w="2409" w:type="dxa"/>
          </w:tcPr>
          <w:p w14:paraId="09D5ECDE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33.33]</w:t>
            </w:r>
          </w:p>
        </w:tc>
        <w:tc>
          <w:tcPr>
            <w:tcW w:w="993" w:type="dxa"/>
          </w:tcPr>
          <w:p w14:paraId="6EECC727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744E3D" w:rsidRPr="004A5EDE" w14:paraId="0681469B" w14:textId="77777777" w:rsidTr="00123096">
        <w:trPr>
          <w:jc w:val="center"/>
        </w:trPr>
        <w:tc>
          <w:tcPr>
            <w:tcW w:w="2977" w:type="dxa"/>
            <w:vAlign w:val="center"/>
          </w:tcPr>
          <w:p w14:paraId="1C66AA3B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Appetite loss (median [IQR])</w:t>
            </w:r>
          </w:p>
        </w:tc>
        <w:tc>
          <w:tcPr>
            <w:tcW w:w="2552" w:type="dxa"/>
          </w:tcPr>
          <w:p w14:paraId="299D53BB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0.00]</w:t>
            </w:r>
          </w:p>
        </w:tc>
        <w:tc>
          <w:tcPr>
            <w:tcW w:w="2409" w:type="dxa"/>
          </w:tcPr>
          <w:p w14:paraId="13A1EC8D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33.33]</w:t>
            </w:r>
          </w:p>
        </w:tc>
        <w:tc>
          <w:tcPr>
            <w:tcW w:w="993" w:type="dxa"/>
          </w:tcPr>
          <w:p w14:paraId="45FC98DE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744E3D" w:rsidRPr="004A5EDE" w14:paraId="6FE36AA2" w14:textId="77777777" w:rsidTr="00123096">
        <w:trPr>
          <w:jc w:val="center"/>
        </w:trPr>
        <w:tc>
          <w:tcPr>
            <w:tcW w:w="2977" w:type="dxa"/>
            <w:vAlign w:val="center"/>
          </w:tcPr>
          <w:p w14:paraId="287E6680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Constipation (median [IQR])</w:t>
            </w:r>
          </w:p>
        </w:tc>
        <w:tc>
          <w:tcPr>
            <w:tcW w:w="2552" w:type="dxa"/>
          </w:tcPr>
          <w:p w14:paraId="142F0D33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0.00]</w:t>
            </w:r>
          </w:p>
        </w:tc>
        <w:tc>
          <w:tcPr>
            <w:tcW w:w="2409" w:type="dxa"/>
          </w:tcPr>
          <w:p w14:paraId="6C1A290D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0.00]</w:t>
            </w:r>
          </w:p>
        </w:tc>
        <w:tc>
          <w:tcPr>
            <w:tcW w:w="993" w:type="dxa"/>
          </w:tcPr>
          <w:p w14:paraId="42A5DB86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</w:tr>
      <w:tr w:rsidR="00744E3D" w:rsidRPr="004A5EDE" w14:paraId="5DEC1169" w14:textId="77777777" w:rsidTr="00123096">
        <w:trPr>
          <w:jc w:val="center"/>
        </w:trPr>
        <w:tc>
          <w:tcPr>
            <w:tcW w:w="2977" w:type="dxa"/>
            <w:vAlign w:val="center"/>
          </w:tcPr>
          <w:p w14:paraId="027EC995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Diarrhoea</w:t>
            </w:r>
            <w:proofErr w:type="spellEnd"/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(median [IQR])</w:t>
            </w:r>
          </w:p>
        </w:tc>
        <w:tc>
          <w:tcPr>
            <w:tcW w:w="2552" w:type="dxa"/>
          </w:tcPr>
          <w:p w14:paraId="55080F00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0.00]</w:t>
            </w:r>
          </w:p>
        </w:tc>
        <w:tc>
          <w:tcPr>
            <w:tcW w:w="2409" w:type="dxa"/>
          </w:tcPr>
          <w:p w14:paraId="313463D8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 0.00 [0.00, 0.00]</w:t>
            </w:r>
          </w:p>
        </w:tc>
        <w:tc>
          <w:tcPr>
            <w:tcW w:w="993" w:type="dxa"/>
          </w:tcPr>
          <w:p w14:paraId="41E73514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0.285</w:t>
            </w:r>
          </w:p>
        </w:tc>
      </w:tr>
      <w:tr w:rsidR="00744E3D" w:rsidRPr="004A5EDE" w14:paraId="7F1FA2DA" w14:textId="77777777" w:rsidTr="00123096">
        <w:trPr>
          <w:jc w:val="center"/>
        </w:trPr>
        <w:tc>
          <w:tcPr>
            <w:tcW w:w="2977" w:type="dxa"/>
            <w:tcBorders>
              <w:bottom w:val="nil"/>
            </w:tcBorders>
            <w:vAlign w:val="center"/>
          </w:tcPr>
          <w:p w14:paraId="4464DE7B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Financial impact (median [IQR])</w:t>
            </w:r>
          </w:p>
        </w:tc>
        <w:tc>
          <w:tcPr>
            <w:tcW w:w="2552" w:type="dxa"/>
            <w:tcBorders>
              <w:bottom w:val="nil"/>
            </w:tcBorders>
          </w:tcPr>
          <w:p w14:paraId="6CB7FFC1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33.33 [0.00, 33.33]</w:t>
            </w:r>
          </w:p>
        </w:tc>
        <w:tc>
          <w:tcPr>
            <w:tcW w:w="2409" w:type="dxa"/>
            <w:tcBorders>
              <w:bottom w:val="nil"/>
            </w:tcBorders>
          </w:tcPr>
          <w:p w14:paraId="69DB7E9B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33.33 [0.00, 33.33]</w:t>
            </w:r>
          </w:p>
        </w:tc>
        <w:tc>
          <w:tcPr>
            <w:tcW w:w="993" w:type="dxa"/>
            <w:tcBorders>
              <w:bottom w:val="nil"/>
            </w:tcBorders>
          </w:tcPr>
          <w:p w14:paraId="2494E4F0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0.253</w:t>
            </w:r>
          </w:p>
        </w:tc>
      </w:tr>
      <w:tr w:rsidR="00744E3D" w:rsidRPr="004A5EDE" w14:paraId="7A98064A" w14:textId="77777777" w:rsidTr="00123096">
        <w:trPr>
          <w:jc w:val="center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vAlign w:val="center"/>
          </w:tcPr>
          <w:p w14:paraId="7BB772F6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Summary score (median [IQR])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47C24B9E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91.79 [84.48, 97.44]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03DBB6CE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 89.04 [78.68, 95.30]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1F00BE7A" w14:textId="77777777" w:rsidR="00744E3D" w:rsidRPr="004A5EDE" w:rsidRDefault="00744E3D" w:rsidP="0012309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</w:tbl>
    <w:p w14:paraId="35363906" w14:textId="77777777" w:rsidR="00744E3D" w:rsidRPr="004A5EDE" w:rsidRDefault="00744E3D" w:rsidP="00744E3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4A5EDE">
        <w:rPr>
          <w:rFonts w:ascii="Times New Roman" w:hAnsi="Times New Roman" w:cs="Times New Roman"/>
          <w:sz w:val="18"/>
          <w:szCs w:val="18"/>
        </w:rPr>
        <w:t xml:space="preserve">Data are represented as median (interquartile range). </w:t>
      </w:r>
    </w:p>
    <w:p w14:paraId="7C3663A2" w14:textId="77777777" w:rsidR="00744E3D" w:rsidRPr="00C14A0E" w:rsidRDefault="00744E3D" w:rsidP="00744E3D">
      <w:pPr>
        <w:widowControl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4D99307E" w14:textId="77777777" w:rsidR="00744E3D" w:rsidRPr="00C87BF5" w:rsidRDefault="00744E3D" w:rsidP="00744E3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C87BF5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Pr="00C87BF5"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  <w:r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C87BF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87BF5">
        <w:rPr>
          <w:rFonts w:ascii="Times New Roman" w:hAnsi="Times New Roman" w:cs="Times New Roman"/>
          <w:sz w:val="18"/>
          <w:szCs w:val="18"/>
        </w:rPr>
        <w:t>Comparison of the</w:t>
      </w:r>
      <w:r w:rsidRPr="00C87BF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87BF5">
        <w:rPr>
          <w:rFonts w:ascii="Times New Roman" w:hAnsi="Times New Roman" w:cs="Times New Roman"/>
          <w:sz w:val="18"/>
          <w:szCs w:val="18"/>
        </w:rPr>
        <w:t>performance and discriminative ability</w:t>
      </w:r>
      <w:r w:rsidRPr="00C87BF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87BF5">
        <w:rPr>
          <w:rFonts w:ascii="Times New Roman" w:hAnsi="Times New Roman" w:cs="Times New Roman"/>
          <w:sz w:val="18"/>
          <w:szCs w:val="18"/>
        </w:rPr>
        <w:t>between ALI and inflammation-based scores including NLR, PLR and SII.</w:t>
      </w:r>
    </w:p>
    <w:tbl>
      <w:tblPr>
        <w:tblW w:w="6237" w:type="dxa"/>
        <w:jc w:val="center"/>
        <w:tblLook w:val="04A0" w:firstRow="1" w:lastRow="0" w:firstColumn="1" w:lastColumn="0" w:noHBand="0" w:noVBand="1"/>
      </w:tblPr>
      <w:tblGrid>
        <w:gridCol w:w="1011"/>
        <w:gridCol w:w="1541"/>
        <w:gridCol w:w="1984"/>
        <w:gridCol w:w="1701"/>
      </w:tblGrid>
      <w:tr w:rsidR="00744E3D" w:rsidRPr="005271D4" w14:paraId="56451C1A" w14:textId="77777777" w:rsidTr="00123096">
        <w:trPr>
          <w:trHeight w:val="276"/>
          <w:jc w:val="center"/>
        </w:trPr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62852" w14:textId="77777777" w:rsidR="00744E3D" w:rsidRPr="005271D4" w:rsidRDefault="00744E3D" w:rsidP="00123096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57D67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C</w:t>
            </w:r>
            <w:r w:rsidRPr="005271D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-index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880F4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Lower .95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7F4C0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Upper .95</w:t>
            </w:r>
          </w:p>
        </w:tc>
      </w:tr>
      <w:tr w:rsidR="00744E3D" w:rsidRPr="005271D4" w14:paraId="563CB01A" w14:textId="77777777" w:rsidTr="00123096">
        <w:trPr>
          <w:trHeight w:val="276"/>
          <w:jc w:val="center"/>
        </w:trPr>
        <w:tc>
          <w:tcPr>
            <w:tcW w:w="10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EDAF" w14:textId="77777777" w:rsidR="00744E3D" w:rsidRPr="005271D4" w:rsidRDefault="00744E3D" w:rsidP="0012309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ALI</w:t>
            </w: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1D0E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0.638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6AB2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0.615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E284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0.661</w:t>
            </w:r>
          </w:p>
        </w:tc>
      </w:tr>
      <w:tr w:rsidR="00744E3D" w:rsidRPr="005271D4" w14:paraId="4C6E886C" w14:textId="77777777" w:rsidTr="00123096">
        <w:trPr>
          <w:trHeight w:val="276"/>
          <w:jc w:val="center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C097" w14:textId="77777777" w:rsidR="00744E3D" w:rsidRPr="005271D4" w:rsidRDefault="00744E3D" w:rsidP="0012309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PLR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5751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9F02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EEBC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0.597</w:t>
            </w:r>
          </w:p>
        </w:tc>
      </w:tr>
      <w:tr w:rsidR="00744E3D" w:rsidRPr="005271D4" w14:paraId="671B7210" w14:textId="77777777" w:rsidTr="00123096">
        <w:trPr>
          <w:trHeight w:val="276"/>
          <w:jc w:val="center"/>
        </w:trPr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872D" w14:textId="77777777" w:rsidR="00744E3D" w:rsidRPr="005271D4" w:rsidRDefault="00744E3D" w:rsidP="0012309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NLR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B16C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0.610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618A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0.586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B4CA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0.634</w:t>
            </w:r>
          </w:p>
        </w:tc>
      </w:tr>
      <w:tr w:rsidR="00744E3D" w:rsidRPr="005271D4" w14:paraId="6C795311" w14:textId="77777777" w:rsidTr="00123096">
        <w:trPr>
          <w:trHeight w:val="276"/>
          <w:jc w:val="center"/>
        </w:trPr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3B0FF" w14:textId="77777777" w:rsidR="00744E3D" w:rsidRPr="005271D4" w:rsidRDefault="00744E3D" w:rsidP="0012309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SII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9F0AA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29548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5B7CF" w14:textId="77777777" w:rsidR="00744E3D" w:rsidRPr="005271D4" w:rsidRDefault="00744E3D" w:rsidP="0012309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271D4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0.616</w:t>
            </w:r>
          </w:p>
        </w:tc>
      </w:tr>
    </w:tbl>
    <w:p w14:paraId="0574AF56" w14:textId="77777777" w:rsidR="00744E3D" w:rsidRPr="005D313C" w:rsidRDefault="00744E3D" w:rsidP="00744E3D">
      <w:pPr>
        <w:widowControl/>
        <w:rPr>
          <w:rFonts w:ascii="Times New Roman" w:hAnsi="Times New Roman" w:cs="Times New Roman"/>
          <w:sz w:val="18"/>
          <w:szCs w:val="18"/>
        </w:rPr>
      </w:pPr>
      <w:r w:rsidRPr="005D313C">
        <w:rPr>
          <w:rFonts w:ascii="Times New Roman" w:hAnsi="Times New Roman" w:cs="Times New Roman"/>
          <w:sz w:val="18"/>
          <w:szCs w:val="18"/>
        </w:rPr>
        <w:t>Abbreviations: NLR, neutrophil-to-lymphocyte ratio; PLR, platelet-to-lymphocyte ratio; ALI, the advanced lung cancer inflammation index; SII, systemic immune-inflammation index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5D313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87728F7" w14:textId="77777777" w:rsidR="00744E3D" w:rsidRDefault="00744E3D" w:rsidP="00744E3D">
      <w:pPr>
        <w:widowControl/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14:paraId="3E6B8ACF" w14:textId="77777777" w:rsidR="00744E3D" w:rsidRPr="004A5EDE" w:rsidRDefault="00744E3D" w:rsidP="00744E3D">
      <w:pPr>
        <w:widowControl/>
        <w:jc w:val="left"/>
        <w:rPr>
          <w:rFonts w:ascii="Times New Roman" w:eastAsia="华文楷体" w:hAnsi="Times New Roman" w:cs="Times New Roman"/>
          <w:sz w:val="18"/>
          <w:szCs w:val="18"/>
        </w:rPr>
      </w:pPr>
      <w:r w:rsidRPr="004A5EDE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</w:rPr>
        <w:t>S3</w:t>
      </w:r>
      <w:r w:rsidRPr="004A5ED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A5EDE">
        <w:rPr>
          <w:rFonts w:ascii="Times New Roman" w:hAnsi="Times New Roman" w:cs="Times New Roman"/>
          <w:sz w:val="18"/>
          <w:szCs w:val="18"/>
        </w:rPr>
        <w:t>Univariate and multivariate Cox regression analysis of prognostic factors for OS</w:t>
      </w:r>
      <w:r w:rsidRPr="004A5EDE">
        <w:rPr>
          <w:rFonts w:ascii="Times New Roman" w:eastAsia="华文楷体" w:hAnsi="Times New Roman" w:cs="Times New Roman"/>
          <w:sz w:val="18"/>
          <w:szCs w:val="18"/>
        </w:rPr>
        <w:t xml:space="preserve"> in patients with </w:t>
      </w:r>
      <w:r>
        <w:rPr>
          <w:rFonts w:ascii="Times New Roman" w:eastAsia="华文楷体" w:hAnsi="Times New Roman" w:cs="Times New Roman"/>
          <w:sz w:val="18"/>
          <w:szCs w:val="18"/>
        </w:rPr>
        <w:t>cancer and</w:t>
      </w:r>
      <w:r w:rsidRPr="004A5EDE">
        <w:rPr>
          <w:rFonts w:ascii="Times New Roman" w:eastAsia="华文楷体" w:hAnsi="Times New Roman" w:cs="Times New Roman"/>
          <w:sz w:val="18"/>
          <w:szCs w:val="18"/>
        </w:rPr>
        <w:t xml:space="preserve"> diabetes mellitus.</w:t>
      </w:r>
    </w:p>
    <w:tbl>
      <w:tblPr>
        <w:tblStyle w:val="a7"/>
        <w:tblW w:w="1034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1134"/>
        <w:gridCol w:w="1559"/>
        <w:gridCol w:w="992"/>
        <w:gridCol w:w="1134"/>
        <w:gridCol w:w="1418"/>
        <w:gridCol w:w="992"/>
      </w:tblGrid>
      <w:tr w:rsidR="00744E3D" w:rsidRPr="004A5EDE" w14:paraId="2F2419AC" w14:textId="77777777" w:rsidTr="00123096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90370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5AC5AA2A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 of patients (%)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DFC39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Univariate Analysis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621748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Multivariate Analysis</w:t>
            </w: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744E3D" w:rsidRPr="004A5EDE" w14:paraId="64664BA3" w14:textId="77777777" w:rsidTr="00123096">
        <w:trPr>
          <w:jc w:val="center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9A045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186472B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4F6C5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Hazard Ratio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B953F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79614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59248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Hazard Ratio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9C02B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EDF1EA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</w:tr>
      <w:tr w:rsidR="00744E3D" w:rsidRPr="004A5EDE" w14:paraId="40D17124" w14:textId="77777777" w:rsidTr="00123096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43709DCE" w14:textId="77777777" w:rsidR="00744E3D" w:rsidRPr="004A5EDE" w:rsidRDefault="00744E3D" w:rsidP="00123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Age, years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262CFC3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3C94335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4B241A2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30C1219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411F314F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4B37093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2F29F2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7483A563" w14:textId="77777777" w:rsidTr="0012309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3DEE4C38" w14:textId="77777777" w:rsidR="00744E3D" w:rsidRPr="004A5EDE" w:rsidRDefault="00744E3D" w:rsidP="0012309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&lt;65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9EEC786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808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694EF2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069013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D213E7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524715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A7DB303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34977BF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58825F2B" w14:textId="77777777" w:rsidTr="0012309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796CC058" w14:textId="77777777" w:rsidR="00744E3D" w:rsidRPr="004A5EDE" w:rsidRDefault="00744E3D" w:rsidP="0012309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≥65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1BFA0F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658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5508A9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3A14DC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1.17 to 1.62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3F111E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807388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DCF4C1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A693D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5C63F04C" w14:textId="77777777" w:rsidTr="0012309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1C89DA27" w14:textId="77777777" w:rsidR="00744E3D" w:rsidRPr="004A5EDE" w:rsidRDefault="00744E3D" w:rsidP="00123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82C25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6674C78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ED539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AD7479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59EF8B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C477A1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22D577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24E54ADB" w14:textId="77777777" w:rsidTr="0012309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01068B0D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311135D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878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20C5FA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58027B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63E97E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018B8C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2534E9A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FB547E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391C6BA6" w14:textId="77777777" w:rsidTr="0012309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0B756850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Female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2F73BE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588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782014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8739A39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0.50 to 0.71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5F05951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09F65BF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E0F2AC1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6E7E3D5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379074E7" w14:textId="77777777" w:rsidTr="0012309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125A9028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Smoking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5901A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A0790B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5088F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A444A1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E98B7C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98FA5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C819BF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049115AE" w14:textId="77777777" w:rsidTr="0012309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3BE18474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A33B5E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825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296E32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756754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509E266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3F3793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F43D80C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C40F70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7682989E" w14:textId="77777777" w:rsidTr="0012309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4CF96D75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7E8F2A7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641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B1BFA4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11E1A6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1.37 to 1.90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0A8CCD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C852BD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81AF453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1.15 to 1.74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D1C01EC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744E3D" w:rsidRPr="004A5EDE" w14:paraId="30064A20" w14:textId="77777777" w:rsidTr="0012309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0B25D618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Drinking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5931163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0EE56C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4842DA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D7920C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0A82F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84E3451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39B5F5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76107539" w14:textId="77777777" w:rsidTr="0012309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7C568A75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F0AACBB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1186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915015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BA20C7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88428B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6D9694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8367B90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D2F2E4F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2D2EABFB" w14:textId="77777777" w:rsidTr="0012309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706DF474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54803F2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CC33DA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EE2357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0.96 to 1.44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CE7EDF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0.127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E608AE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3E7C29E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220535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6D5D8E21" w14:textId="77777777" w:rsidTr="00123096">
        <w:trPr>
          <w:jc w:val="center"/>
        </w:trPr>
        <w:tc>
          <w:tcPr>
            <w:tcW w:w="2127" w:type="dxa"/>
            <w:tcBorders>
              <w:top w:val="nil"/>
            </w:tcBorders>
          </w:tcPr>
          <w:p w14:paraId="72887AF9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Primary tumor </w:t>
            </w:r>
          </w:p>
        </w:tc>
        <w:tc>
          <w:tcPr>
            <w:tcW w:w="992" w:type="dxa"/>
            <w:tcBorders>
              <w:top w:val="nil"/>
            </w:tcBorders>
          </w:tcPr>
          <w:p w14:paraId="78E28489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503732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064A078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F6CC92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B6DA16E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7D6BEB9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45F76CE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72BA5474" w14:textId="77777777" w:rsidTr="00123096">
        <w:trPr>
          <w:jc w:val="center"/>
        </w:trPr>
        <w:tc>
          <w:tcPr>
            <w:tcW w:w="2127" w:type="dxa"/>
          </w:tcPr>
          <w:p w14:paraId="39228B43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 xml:space="preserve">Lung cancer </w:t>
            </w:r>
          </w:p>
        </w:tc>
        <w:tc>
          <w:tcPr>
            <w:tcW w:w="992" w:type="dxa"/>
            <w:vAlign w:val="center"/>
          </w:tcPr>
          <w:p w14:paraId="7D456C2B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1134" w:type="dxa"/>
          </w:tcPr>
          <w:p w14:paraId="6B539DD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01DC050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B973A5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967130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</w:tcPr>
          <w:p w14:paraId="47810CB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D2816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37B4D9C1" w14:textId="77777777" w:rsidTr="00123096">
        <w:trPr>
          <w:jc w:val="center"/>
        </w:trPr>
        <w:tc>
          <w:tcPr>
            <w:tcW w:w="2127" w:type="dxa"/>
          </w:tcPr>
          <w:p w14:paraId="7146EDC2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UGIC</w:t>
            </w:r>
          </w:p>
        </w:tc>
        <w:tc>
          <w:tcPr>
            <w:tcW w:w="992" w:type="dxa"/>
            <w:vAlign w:val="center"/>
          </w:tcPr>
          <w:p w14:paraId="491C22FD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1134" w:type="dxa"/>
          </w:tcPr>
          <w:p w14:paraId="577712F5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559" w:type="dxa"/>
          </w:tcPr>
          <w:p w14:paraId="0E1F330C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0.76 to 1.20</w:t>
            </w:r>
          </w:p>
        </w:tc>
        <w:tc>
          <w:tcPr>
            <w:tcW w:w="992" w:type="dxa"/>
          </w:tcPr>
          <w:p w14:paraId="5DF6185E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0.674</w:t>
            </w:r>
          </w:p>
        </w:tc>
        <w:tc>
          <w:tcPr>
            <w:tcW w:w="1134" w:type="dxa"/>
          </w:tcPr>
          <w:p w14:paraId="4511B327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1418" w:type="dxa"/>
          </w:tcPr>
          <w:p w14:paraId="5312B350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0.81 to 1.33</w:t>
            </w:r>
          </w:p>
        </w:tc>
        <w:tc>
          <w:tcPr>
            <w:tcW w:w="992" w:type="dxa"/>
          </w:tcPr>
          <w:p w14:paraId="0F75DD3B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0.752</w:t>
            </w:r>
          </w:p>
        </w:tc>
      </w:tr>
      <w:tr w:rsidR="00744E3D" w:rsidRPr="004A5EDE" w14:paraId="053DDC6C" w14:textId="77777777" w:rsidTr="00123096">
        <w:trPr>
          <w:jc w:val="center"/>
        </w:trPr>
        <w:tc>
          <w:tcPr>
            <w:tcW w:w="2127" w:type="dxa"/>
          </w:tcPr>
          <w:p w14:paraId="3012993B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992" w:type="dxa"/>
            <w:vAlign w:val="center"/>
          </w:tcPr>
          <w:p w14:paraId="548D3749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1134" w:type="dxa"/>
          </w:tcPr>
          <w:p w14:paraId="488ED6F7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559" w:type="dxa"/>
          </w:tcPr>
          <w:p w14:paraId="2AD9ADB4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0.13 to 0.30</w:t>
            </w:r>
          </w:p>
        </w:tc>
        <w:tc>
          <w:tcPr>
            <w:tcW w:w="992" w:type="dxa"/>
          </w:tcPr>
          <w:p w14:paraId="7BE9A269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4D08960C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1418" w:type="dxa"/>
          </w:tcPr>
          <w:p w14:paraId="5D712698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0.28 to 0.67</w:t>
            </w:r>
          </w:p>
        </w:tc>
        <w:tc>
          <w:tcPr>
            <w:tcW w:w="992" w:type="dxa"/>
          </w:tcPr>
          <w:p w14:paraId="58E2860F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44E3D" w:rsidRPr="004A5EDE" w14:paraId="6D6F919D" w14:textId="77777777" w:rsidTr="00123096">
        <w:trPr>
          <w:jc w:val="center"/>
        </w:trPr>
        <w:tc>
          <w:tcPr>
            <w:tcW w:w="2127" w:type="dxa"/>
          </w:tcPr>
          <w:p w14:paraId="313DCF16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992" w:type="dxa"/>
            <w:vAlign w:val="center"/>
          </w:tcPr>
          <w:p w14:paraId="2B3E4D25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1134" w:type="dxa"/>
          </w:tcPr>
          <w:p w14:paraId="1022493B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1559" w:type="dxa"/>
          </w:tcPr>
          <w:p w14:paraId="0E60062C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0.41 to 0.66</w:t>
            </w:r>
          </w:p>
        </w:tc>
        <w:tc>
          <w:tcPr>
            <w:tcW w:w="992" w:type="dxa"/>
          </w:tcPr>
          <w:p w14:paraId="14D98022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77154A07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1418" w:type="dxa"/>
          </w:tcPr>
          <w:p w14:paraId="06C5D8CC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0.51 to 0.86</w:t>
            </w:r>
          </w:p>
        </w:tc>
        <w:tc>
          <w:tcPr>
            <w:tcW w:w="992" w:type="dxa"/>
          </w:tcPr>
          <w:p w14:paraId="6F1AAD19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744E3D" w:rsidRPr="004A5EDE" w14:paraId="625E2AAE" w14:textId="77777777" w:rsidTr="00123096">
        <w:trPr>
          <w:jc w:val="center"/>
        </w:trPr>
        <w:tc>
          <w:tcPr>
            <w:tcW w:w="2127" w:type="dxa"/>
          </w:tcPr>
          <w:p w14:paraId="6C3225D9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HPPC</w:t>
            </w:r>
          </w:p>
        </w:tc>
        <w:tc>
          <w:tcPr>
            <w:tcW w:w="992" w:type="dxa"/>
            <w:vAlign w:val="center"/>
          </w:tcPr>
          <w:p w14:paraId="5AE2F2BC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14:paraId="4F870EB5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1559" w:type="dxa"/>
          </w:tcPr>
          <w:p w14:paraId="0B4C0BA0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1.04 to 1.81</w:t>
            </w:r>
          </w:p>
        </w:tc>
        <w:tc>
          <w:tcPr>
            <w:tcW w:w="992" w:type="dxa"/>
          </w:tcPr>
          <w:p w14:paraId="7F66B2BE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134" w:type="dxa"/>
          </w:tcPr>
          <w:p w14:paraId="21E41704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1418" w:type="dxa"/>
          </w:tcPr>
          <w:p w14:paraId="4653AED2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1.01 to 1.81</w:t>
            </w:r>
          </w:p>
        </w:tc>
        <w:tc>
          <w:tcPr>
            <w:tcW w:w="992" w:type="dxa"/>
          </w:tcPr>
          <w:p w14:paraId="13669B3D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</w:tr>
      <w:tr w:rsidR="00744E3D" w:rsidRPr="004A5EDE" w14:paraId="2246F34F" w14:textId="77777777" w:rsidTr="00123096">
        <w:trPr>
          <w:jc w:val="center"/>
        </w:trPr>
        <w:tc>
          <w:tcPr>
            <w:tcW w:w="2127" w:type="dxa"/>
          </w:tcPr>
          <w:p w14:paraId="519845E7" w14:textId="77777777" w:rsidR="00744E3D" w:rsidRPr="004A5EDE" w:rsidRDefault="00744E3D" w:rsidP="00123096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Other cancer</w:t>
            </w:r>
          </w:p>
        </w:tc>
        <w:tc>
          <w:tcPr>
            <w:tcW w:w="992" w:type="dxa"/>
            <w:vAlign w:val="center"/>
          </w:tcPr>
          <w:p w14:paraId="59BE8FF3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</w:p>
        </w:tc>
        <w:tc>
          <w:tcPr>
            <w:tcW w:w="1134" w:type="dxa"/>
          </w:tcPr>
          <w:p w14:paraId="7EA53FBB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1559" w:type="dxa"/>
          </w:tcPr>
          <w:p w14:paraId="248ADCB3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0.33 to 0.57</w:t>
            </w:r>
          </w:p>
        </w:tc>
        <w:tc>
          <w:tcPr>
            <w:tcW w:w="992" w:type="dxa"/>
          </w:tcPr>
          <w:p w14:paraId="7E418AED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337BA660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1418" w:type="dxa"/>
          </w:tcPr>
          <w:p w14:paraId="29AA8984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0.46 to 0.81</w:t>
            </w:r>
          </w:p>
        </w:tc>
        <w:tc>
          <w:tcPr>
            <w:tcW w:w="992" w:type="dxa"/>
          </w:tcPr>
          <w:p w14:paraId="0E6A623A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744E3D" w:rsidRPr="004A5EDE" w14:paraId="5296EC28" w14:textId="77777777" w:rsidTr="00123096">
        <w:trPr>
          <w:jc w:val="center"/>
        </w:trPr>
        <w:tc>
          <w:tcPr>
            <w:tcW w:w="2127" w:type="dxa"/>
          </w:tcPr>
          <w:p w14:paraId="16F0E5EF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TNM Stages</w:t>
            </w:r>
          </w:p>
        </w:tc>
        <w:tc>
          <w:tcPr>
            <w:tcW w:w="992" w:type="dxa"/>
          </w:tcPr>
          <w:p w14:paraId="32B1B933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1A95EB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F641A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4138A5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270CC0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921076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326CD19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3091E195" w14:textId="77777777" w:rsidTr="00123096">
        <w:trPr>
          <w:jc w:val="center"/>
        </w:trPr>
        <w:tc>
          <w:tcPr>
            <w:tcW w:w="2127" w:type="dxa"/>
          </w:tcPr>
          <w:p w14:paraId="02EE9D97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17206248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1134" w:type="dxa"/>
          </w:tcPr>
          <w:p w14:paraId="50670F04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1CB7F967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8E79BF0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5636E1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</w:tcPr>
          <w:p w14:paraId="2E8436C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136060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2522EE34" w14:textId="77777777" w:rsidTr="00123096">
        <w:trPr>
          <w:jc w:val="center"/>
        </w:trPr>
        <w:tc>
          <w:tcPr>
            <w:tcW w:w="2127" w:type="dxa"/>
          </w:tcPr>
          <w:p w14:paraId="6787DCF4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992" w:type="dxa"/>
            <w:vAlign w:val="center"/>
          </w:tcPr>
          <w:p w14:paraId="623475F3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1134" w:type="dxa"/>
          </w:tcPr>
          <w:p w14:paraId="119DC80B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1559" w:type="dxa"/>
          </w:tcPr>
          <w:p w14:paraId="6D0FFC86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0.65 to 1.55</w:t>
            </w:r>
          </w:p>
        </w:tc>
        <w:tc>
          <w:tcPr>
            <w:tcW w:w="992" w:type="dxa"/>
          </w:tcPr>
          <w:p w14:paraId="1957992B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0.977</w:t>
            </w:r>
          </w:p>
        </w:tc>
        <w:tc>
          <w:tcPr>
            <w:tcW w:w="1134" w:type="dxa"/>
          </w:tcPr>
          <w:p w14:paraId="509BBD18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418" w:type="dxa"/>
          </w:tcPr>
          <w:p w14:paraId="01B21D96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0.63 to 1.51</w:t>
            </w:r>
          </w:p>
        </w:tc>
        <w:tc>
          <w:tcPr>
            <w:tcW w:w="992" w:type="dxa"/>
          </w:tcPr>
          <w:p w14:paraId="2925AB22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0.893</w:t>
            </w:r>
          </w:p>
        </w:tc>
      </w:tr>
      <w:tr w:rsidR="00744E3D" w:rsidRPr="004A5EDE" w14:paraId="7CCB43ED" w14:textId="77777777" w:rsidTr="00123096">
        <w:trPr>
          <w:jc w:val="center"/>
        </w:trPr>
        <w:tc>
          <w:tcPr>
            <w:tcW w:w="2127" w:type="dxa"/>
          </w:tcPr>
          <w:p w14:paraId="481909DF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992" w:type="dxa"/>
            <w:vAlign w:val="center"/>
          </w:tcPr>
          <w:p w14:paraId="039C86B5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134" w:type="dxa"/>
          </w:tcPr>
          <w:p w14:paraId="26E8874D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1559" w:type="dxa"/>
          </w:tcPr>
          <w:p w14:paraId="419B5BA1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1.48 to 3.23</w:t>
            </w:r>
          </w:p>
        </w:tc>
        <w:tc>
          <w:tcPr>
            <w:tcW w:w="992" w:type="dxa"/>
          </w:tcPr>
          <w:p w14:paraId="00171459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10743A2E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1418" w:type="dxa"/>
          </w:tcPr>
          <w:p w14:paraId="55E8B1C1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1.38 to 3.06</w:t>
            </w:r>
          </w:p>
        </w:tc>
        <w:tc>
          <w:tcPr>
            <w:tcW w:w="992" w:type="dxa"/>
          </w:tcPr>
          <w:p w14:paraId="5AF825B4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44E3D" w:rsidRPr="004A5EDE" w14:paraId="00A13F53" w14:textId="77777777" w:rsidTr="00123096">
        <w:trPr>
          <w:jc w:val="center"/>
        </w:trPr>
        <w:tc>
          <w:tcPr>
            <w:tcW w:w="2127" w:type="dxa"/>
          </w:tcPr>
          <w:p w14:paraId="1CF9DDA0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992" w:type="dxa"/>
            <w:vAlign w:val="center"/>
          </w:tcPr>
          <w:p w14:paraId="38B806C9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614</w:t>
            </w:r>
          </w:p>
        </w:tc>
        <w:tc>
          <w:tcPr>
            <w:tcW w:w="1134" w:type="dxa"/>
          </w:tcPr>
          <w:p w14:paraId="06E927B0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4.71</w:t>
            </w:r>
          </w:p>
        </w:tc>
        <w:tc>
          <w:tcPr>
            <w:tcW w:w="1559" w:type="dxa"/>
          </w:tcPr>
          <w:p w14:paraId="39A4362C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3.26 to 6.82</w:t>
            </w:r>
          </w:p>
        </w:tc>
        <w:tc>
          <w:tcPr>
            <w:tcW w:w="992" w:type="dxa"/>
          </w:tcPr>
          <w:p w14:paraId="6BBF0867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1AB25021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3.44</w:t>
            </w:r>
          </w:p>
        </w:tc>
        <w:tc>
          <w:tcPr>
            <w:tcW w:w="1418" w:type="dxa"/>
          </w:tcPr>
          <w:p w14:paraId="45B8CD71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2.34 to 5.05</w:t>
            </w:r>
          </w:p>
        </w:tc>
        <w:tc>
          <w:tcPr>
            <w:tcW w:w="992" w:type="dxa"/>
          </w:tcPr>
          <w:p w14:paraId="5DAE3E84" w14:textId="77777777" w:rsidR="00744E3D" w:rsidRPr="00FA5832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8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44E3D" w:rsidRPr="004A5EDE" w14:paraId="7867EFB4" w14:textId="77777777" w:rsidTr="00123096">
        <w:trPr>
          <w:jc w:val="center"/>
        </w:trPr>
        <w:tc>
          <w:tcPr>
            <w:tcW w:w="2127" w:type="dxa"/>
          </w:tcPr>
          <w:p w14:paraId="4506FFCF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ECOG performance status</w:t>
            </w:r>
          </w:p>
        </w:tc>
        <w:tc>
          <w:tcPr>
            <w:tcW w:w="992" w:type="dxa"/>
          </w:tcPr>
          <w:p w14:paraId="38908BEE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5505B3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4C86E83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4439D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6B7A99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4AE75F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9AEC4B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795F254C" w14:textId="77777777" w:rsidTr="00123096">
        <w:trPr>
          <w:jc w:val="center"/>
        </w:trPr>
        <w:tc>
          <w:tcPr>
            <w:tcW w:w="2127" w:type="dxa"/>
          </w:tcPr>
          <w:p w14:paraId="4663D343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≤ 1</w:t>
            </w:r>
          </w:p>
        </w:tc>
        <w:tc>
          <w:tcPr>
            <w:tcW w:w="992" w:type="dxa"/>
            <w:vAlign w:val="center"/>
          </w:tcPr>
          <w:p w14:paraId="7EAC8961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1198</w:t>
            </w:r>
          </w:p>
        </w:tc>
        <w:tc>
          <w:tcPr>
            <w:tcW w:w="1134" w:type="dxa"/>
          </w:tcPr>
          <w:p w14:paraId="3C1F387D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14C6DCC5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101E60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6A142F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</w:tcPr>
          <w:p w14:paraId="5D94F13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F7AAC5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5FEAB0EA" w14:textId="77777777" w:rsidTr="00123096">
        <w:trPr>
          <w:jc w:val="center"/>
        </w:trPr>
        <w:tc>
          <w:tcPr>
            <w:tcW w:w="2127" w:type="dxa"/>
          </w:tcPr>
          <w:p w14:paraId="5226DDBA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&gt; 1</w:t>
            </w:r>
          </w:p>
        </w:tc>
        <w:tc>
          <w:tcPr>
            <w:tcW w:w="992" w:type="dxa"/>
            <w:vAlign w:val="center"/>
          </w:tcPr>
          <w:p w14:paraId="381511FF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</w:p>
        </w:tc>
        <w:tc>
          <w:tcPr>
            <w:tcW w:w="1134" w:type="dxa"/>
          </w:tcPr>
          <w:p w14:paraId="1B602CEB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1559" w:type="dxa"/>
          </w:tcPr>
          <w:p w14:paraId="53A7FF93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1.79 to 2.56</w:t>
            </w:r>
          </w:p>
        </w:tc>
        <w:tc>
          <w:tcPr>
            <w:tcW w:w="992" w:type="dxa"/>
          </w:tcPr>
          <w:p w14:paraId="6F0479D3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19C2822D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418" w:type="dxa"/>
          </w:tcPr>
          <w:p w14:paraId="5608A8D3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1.04 to 1.56</w:t>
            </w:r>
          </w:p>
        </w:tc>
        <w:tc>
          <w:tcPr>
            <w:tcW w:w="992" w:type="dxa"/>
          </w:tcPr>
          <w:p w14:paraId="25419480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</w:tr>
      <w:tr w:rsidR="00744E3D" w:rsidRPr="004A5EDE" w14:paraId="2843CA57" w14:textId="77777777" w:rsidTr="00123096">
        <w:trPr>
          <w:jc w:val="center"/>
        </w:trPr>
        <w:tc>
          <w:tcPr>
            <w:tcW w:w="2127" w:type="dxa"/>
          </w:tcPr>
          <w:p w14:paraId="4991E69C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NRS-score</w:t>
            </w:r>
          </w:p>
        </w:tc>
        <w:tc>
          <w:tcPr>
            <w:tcW w:w="992" w:type="dxa"/>
          </w:tcPr>
          <w:p w14:paraId="7D48D43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01871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BA839D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BF1D9C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DFA7D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3799FB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1B2413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44E3D" w:rsidRPr="004A5EDE" w14:paraId="35178658" w14:textId="77777777" w:rsidTr="00123096">
        <w:trPr>
          <w:jc w:val="center"/>
        </w:trPr>
        <w:tc>
          <w:tcPr>
            <w:tcW w:w="2127" w:type="dxa"/>
          </w:tcPr>
          <w:p w14:paraId="4BB6327D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NRS &lt; 3</w:t>
            </w:r>
          </w:p>
        </w:tc>
        <w:tc>
          <w:tcPr>
            <w:tcW w:w="992" w:type="dxa"/>
            <w:vAlign w:val="center"/>
          </w:tcPr>
          <w:p w14:paraId="27BBB8CF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929</w:t>
            </w:r>
          </w:p>
        </w:tc>
        <w:tc>
          <w:tcPr>
            <w:tcW w:w="1134" w:type="dxa"/>
          </w:tcPr>
          <w:p w14:paraId="67AD970B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09886388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5F0669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85D83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</w:tcPr>
          <w:p w14:paraId="71C4894C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BD42837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44E3D" w:rsidRPr="004A5EDE" w14:paraId="7F267C92" w14:textId="77777777" w:rsidTr="00123096">
        <w:trPr>
          <w:jc w:val="center"/>
        </w:trPr>
        <w:tc>
          <w:tcPr>
            <w:tcW w:w="2127" w:type="dxa"/>
          </w:tcPr>
          <w:p w14:paraId="6289B8EE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NRS ≥ 3</w:t>
            </w:r>
          </w:p>
        </w:tc>
        <w:tc>
          <w:tcPr>
            <w:tcW w:w="992" w:type="dxa"/>
            <w:vAlign w:val="center"/>
          </w:tcPr>
          <w:p w14:paraId="58886FEE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537</w:t>
            </w:r>
          </w:p>
        </w:tc>
        <w:tc>
          <w:tcPr>
            <w:tcW w:w="1134" w:type="dxa"/>
          </w:tcPr>
          <w:p w14:paraId="053AE5C4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1559" w:type="dxa"/>
          </w:tcPr>
          <w:p w14:paraId="3F8D3DAF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1.84 to 2.56</w:t>
            </w:r>
          </w:p>
        </w:tc>
        <w:tc>
          <w:tcPr>
            <w:tcW w:w="992" w:type="dxa"/>
          </w:tcPr>
          <w:p w14:paraId="2884463B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75870F3C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1418" w:type="dxa"/>
          </w:tcPr>
          <w:p w14:paraId="59606DC7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1.14 to 1.65</w:t>
            </w:r>
          </w:p>
        </w:tc>
        <w:tc>
          <w:tcPr>
            <w:tcW w:w="992" w:type="dxa"/>
          </w:tcPr>
          <w:p w14:paraId="6360443B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744E3D" w:rsidRPr="004A5EDE" w14:paraId="223B88C8" w14:textId="77777777" w:rsidTr="00123096">
        <w:trPr>
          <w:jc w:val="center"/>
        </w:trPr>
        <w:tc>
          <w:tcPr>
            <w:tcW w:w="2127" w:type="dxa"/>
          </w:tcPr>
          <w:p w14:paraId="0285F7E3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ALI</w:t>
            </w:r>
          </w:p>
        </w:tc>
        <w:tc>
          <w:tcPr>
            <w:tcW w:w="992" w:type="dxa"/>
            <w:vAlign w:val="center"/>
          </w:tcPr>
          <w:p w14:paraId="688362E7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7634E7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8D84B80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CD52F3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810FEB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4C9A63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CBB71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48FDAEB7" w14:textId="77777777" w:rsidTr="00123096">
        <w:trPr>
          <w:jc w:val="center"/>
        </w:trPr>
        <w:tc>
          <w:tcPr>
            <w:tcW w:w="2127" w:type="dxa"/>
          </w:tcPr>
          <w:p w14:paraId="60FB2690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992" w:type="dxa"/>
          </w:tcPr>
          <w:p w14:paraId="1E0359B7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</w:p>
        </w:tc>
        <w:tc>
          <w:tcPr>
            <w:tcW w:w="1134" w:type="dxa"/>
          </w:tcPr>
          <w:p w14:paraId="019572CA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5D61506D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574368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C1E1F9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</w:tcPr>
          <w:p w14:paraId="6006C43A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A2DCC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63576E30" w14:textId="77777777" w:rsidTr="00123096">
        <w:trPr>
          <w:jc w:val="center"/>
        </w:trPr>
        <w:tc>
          <w:tcPr>
            <w:tcW w:w="2127" w:type="dxa"/>
          </w:tcPr>
          <w:p w14:paraId="47248144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992" w:type="dxa"/>
          </w:tcPr>
          <w:p w14:paraId="5E7FDEED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706</w:t>
            </w:r>
          </w:p>
        </w:tc>
        <w:tc>
          <w:tcPr>
            <w:tcW w:w="1134" w:type="dxa"/>
          </w:tcPr>
          <w:p w14:paraId="6A98000A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1559" w:type="dxa"/>
          </w:tcPr>
          <w:p w14:paraId="64466695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1.86 to 2.60</w:t>
            </w:r>
          </w:p>
        </w:tc>
        <w:tc>
          <w:tcPr>
            <w:tcW w:w="992" w:type="dxa"/>
          </w:tcPr>
          <w:p w14:paraId="7BDA51FE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018884BF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1418" w:type="dxa"/>
          </w:tcPr>
          <w:p w14:paraId="6D595672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1.23 to 1.77</w:t>
            </w:r>
          </w:p>
        </w:tc>
        <w:tc>
          <w:tcPr>
            <w:tcW w:w="992" w:type="dxa"/>
          </w:tcPr>
          <w:p w14:paraId="17564310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44E3D" w:rsidRPr="004A5EDE" w14:paraId="331FBB80" w14:textId="77777777" w:rsidTr="00123096">
        <w:trPr>
          <w:jc w:val="center"/>
        </w:trPr>
        <w:tc>
          <w:tcPr>
            <w:tcW w:w="2127" w:type="dxa"/>
          </w:tcPr>
          <w:p w14:paraId="2C2B1C2D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Weight loss</w:t>
            </w:r>
          </w:p>
        </w:tc>
        <w:tc>
          <w:tcPr>
            <w:tcW w:w="992" w:type="dxa"/>
          </w:tcPr>
          <w:p w14:paraId="0CE4C40A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41775E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8D32C8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E1F02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C61B2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50C4FA1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457B0A1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10D36A90" w14:textId="77777777" w:rsidTr="00123096">
        <w:trPr>
          <w:jc w:val="center"/>
        </w:trPr>
        <w:tc>
          <w:tcPr>
            <w:tcW w:w="2127" w:type="dxa"/>
          </w:tcPr>
          <w:p w14:paraId="6368DB04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992" w:type="dxa"/>
          </w:tcPr>
          <w:p w14:paraId="48A7072A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1134" w:type="dxa"/>
          </w:tcPr>
          <w:p w14:paraId="4ACAA083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5A7C9BA7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6C3C3E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5009EA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199255B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3AFB9C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0722528C" w14:textId="77777777" w:rsidTr="00123096">
        <w:trPr>
          <w:jc w:val="center"/>
        </w:trPr>
        <w:tc>
          <w:tcPr>
            <w:tcW w:w="2127" w:type="dxa"/>
          </w:tcPr>
          <w:p w14:paraId="19ABD674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992" w:type="dxa"/>
          </w:tcPr>
          <w:p w14:paraId="704EE632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1134" w:type="dxa"/>
          </w:tcPr>
          <w:p w14:paraId="1DE20600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1559" w:type="dxa"/>
          </w:tcPr>
          <w:p w14:paraId="030CEEF8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1.36 to 1.92</w:t>
            </w:r>
          </w:p>
        </w:tc>
        <w:tc>
          <w:tcPr>
            <w:tcW w:w="992" w:type="dxa"/>
          </w:tcPr>
          <w:p w14:paraId="22383FB7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62F11BFC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6CB6E7C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5A6004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65F337A0" w14:textId="77777777" w:rsidTr="00123096">
        <w:trPr>
          <w:jc w:val="center"/>
        </w:trPr>
        <w:tc>
          <w:tcPr>
            <w:tcW w:w="2127" w:type="dxa"/>
          </w:tcPr>
          <w:p w14:paraId="4AC57736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1C07">
              <w:rPr>
                <w:rFonts w:ascii="Times New Roman" w:hAnsi="Times New Roman" w:cs="Times New Roman"/>
                <w:sz w:val="18"/>
                <w:szCs w:val="18"/>
              </w:rPr>
              <w:t>BMI category</w:t>
            </w:r>
          </w:p>
        </w:tc>
        <w:tc>
          <w:tcPr>
            <w:tcW w:w="992" w:type="dxa"/>
          </w:tcPr>
          <w:p w14:paraId="147B2EDB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C15209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75123E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498861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01990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1586654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75A802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274682C7" w14:textId="77777777" w:rsidTr="00123096">
        <w:trPr>
          <w:jc w:val="center"/>
        </w:trPr>
        <w:tc>
          <w:tcPr>
            <w:tcW w:w="2127" w:type="dxa"/>
          </w:tcPr>
          <w:p w14:paraId="3EA9DED9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1C07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EE1C07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992" w:type="dxa"/>
          </w:tcPr>
          <w:p w14:paraId="15D70FFD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768D18A0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1DF6A96A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CE0194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1F5BD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A130F1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379471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0AA7B7AB" w14:textId="77777777" w:rsidTr="00123096">
        <w:trPr>
          <w:jc w:val="center"/>
        </w:trPr>
        <w:tc>
          <w:tcPr>
            <w:tcW w:w="2127" w:type="dxa"/>
          </w:tcPr>
          <w:p w14:paraId="5713C9F5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1C0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E1C07">
              <w:rPr>
                <w:rFonts w:ascii="Times New Roman" w:hAnsi="Times New Roman" w:cs="Times New Roman"/>
                <w:sz w:val="18"/>
                <w:szCs w:val="18"/>
              </w:rPr>
              <w:t>8.5-24</w:t>
            </w:r>
          </w:p>
        </w:tc>
        <w:tc>
          <w:tcPr>
            <w:tcW w:w="992" w:type="dxa"/>
          </w:tcPr>
          <w:p w14:paraId="2D37A8A7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14:paraId="4B4DD0AE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559" w:type="dxa"/>
          </w:tcPr>
          <w:p w14:paraId="034B7E07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992" w:type="dxa"/>
          </w:tcPr>
          <w:p w14:paraId="022E8BB8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4EB2B5A9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8EFFE7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A02DB6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4D9FFA4D" w14:textId="77777777" w:rsidTr="00123096">
        <w:trPr>
          <w:jc w:val="center"/>
        </w:trPr>
        <w:tc>
          <w:tcPr>
            <w:tcW w:w="2127" w:type="dxa"/>
          </w:tcPr>
          <w:p w14:paraId="5F3DC5E7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1C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≥ 24</w:t>
            </w:r>
          </w:p>
        </w:tc>
        <w:tc>
          <w:tcPr>
            <w:tcW w:w="992" w:type="dxa"/>
          </w:tcPr>
          <w:p w14:paraId="5FDE2441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34" w:type="dxa"/>
          </w:tcPr>
          <w:p w14:paraId="6821BCAF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559" w:type="dxa"/>
          </w:tcPr>
          <w:p w14:paraId="71507511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992" w:type="dxa"/>
          </w:tcPr>
          <w:p w14:paraId="36A7F1CE" w14:textId="77777777" w:rsidR="00744E3D" w:rsidRPr="00120277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27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63F44393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CD15324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6F65C4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77337735" w14:textId="77777777" w:rsidTr="00123096">
        <w:trPr>
          <w:jc w:val="center"/>
        </w:trPr>
        <w:tc>
          <w:tcPr>
            <w:tcW w:w="2127" w:type="dxa"/>
          </w:tcPr>
          <w:p w14:paraId="0D523D9C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Surgery</w:t>
            </w:r>
          </w:p>
        </w:tc>
        <w:tc>
          <w:tcPr>
            <w:tcW w:w="992" w:type="dxa"/>
          </w:tcPr>
          <w:p w14:paraId="271230C9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E661D0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4435DC0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7706BE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E7B4D6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A11599E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6A8077A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4E6A030F" w14:textId="77777777" w:rsidTr="00123096">
        <w:trPr>
          <w:jc w:val="center"/>
        </w:trPr>
        <w:tc>
          <w:tcPr>
            <w:tcW w:w="2127" w:type="dxa"/>
          </w:tcPr>
          <w:p w14:paraId="0C712CAF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6CCBF5EF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78A">
              <w:rPr>
                <w:rFonts w:ascii="Times New Roman" w:hAnsi="Times New Roman" w:cs="Times New Roman"/>
                <w:sz w:val="18"/>
                <w:szCs w:val="18"/>
              </w:rPr>
              <w:t>856</w:t>
            </w:r>
          </w:p>
        </w:tc>
        <w:tc>
          <w:tcPr>
            <w:tcW w:w="1134" w:type="dxa"/>
          </w:tcPr>
          <w:p w14:paraId="67A6D326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78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05FF466E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3D9379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4F5490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78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</w:tcPr>
          <w:p w14:paraId="346BD65B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80B23D2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60C336F5" w14:textId="77777777" w:rsidTr="00123096">
        <w:trPr>
          <w:jc w:val="center"/>
        </w:trPr>
        <w:tc>
          <w:tcPr>
            <w:tcW w:w="2127" w:type="dxa"/>
          </w:tcPr>
          <w:p w14:paraId="54043322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402A93A4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134" w:type="dxa"/>
          </w:tcPr>
          <w:p w14:paraId="3C6ED0D2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1559" w:type="dxa"/>
          </w:tcPr>
          <w:p w14:paraId="024DE4C1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0.49 to 0.69</w:t>
            </w:r>
          </w:p>
        </w:tc>
        <w:tc>
          <w:tcPr>
            <w:tcW w:w="992" w:type="dxa"/>
          </w:tcPr>
          <w:p w14:paraId="014D7923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142CEFF6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418" w:type="dxa"/>
          </w:tcPr>
          <w:p w14:paraId="1AFE7C57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0.60 to 0.88</w:t>
            </w:r>
          </w:p>
        </w:tc>
        <w:tc>
          <w:tcPr>
            <w:tcW w:w="992" w:type="dxa"/>
          </w:tcPr>
          <w:p w14:paraId="2FF4E35D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78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744E3D" w:rsidRPr="004A5EDE" w14:paraId="28F1D979" w14:textId="77777777" w:rsidTr="00123096">
        <w:trPr>
          <w:jc w:val="center"/>
        </w:trPr>
        <w:tc>
          <w:tcPr>
            <w:tcW w:w="2127" w:type="dxa"/>
          </w:tcPr>
          <w:p w14:paraId="3C203C7B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Radiotherapy</w:t>
            </w:r>
          </w:p>
        </w:tc>
        <w:tc>
          <w:tcPr>
            <w:tcW w:w="992" w:type="dxa"/>
          </w:tcPr>
          <w:p w14:paraId="3BBD0E9B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E61491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AFEAB9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6CC9232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1183F2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FFB774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2D9D22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69EE6568" w14:textId="77777777" w:rsidTr="00123096">
        <w:trPr>
          <w:jc w:val="center"/>
        </w:trPr>
        <w:tc>
          <w:tcPr>
            <w:tcW w:w="2127" w:type="dxa"/>
          </w:tcPr>
          <w:p w14:paraId="6130D2AB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290ED08D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1298</w:t>
            </w:r>
          </w:p>
        </w:tc>
        <w:tc>
          <w:tcPr>
            <w:tcW w:w="1134" w:type="dxa"/>
          </w:tcPr>
          <w:p w14:paraId="38637050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59D884A7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65E178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879A86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23FF007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9E8255E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72610842" w14:textId="77777777" w:rsidTr="00123096">
        <w:trPr>
          <w:jc w:val="center"/>
        </w:trPr>
        <w:tc>
          <w:tcPr>
            <w:tcW w:w="2127" w:type="dxa"/>
          </w:tcPr>
          <w:p w14:paraId="79B533F3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3796E411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1134" w:type="dxa"/>
          </w:tcPr>
          <w:p w14:paraId="32B84482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1559" w:type="dxa"/>
          </w:tcPr>
          <w:p w14:paraId="6228EB05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0.99 to 1.62</w:t>
            </w:r>
          </w:p>
        </w:tc>
        <w:tc>
          <w:tcPr>
            <w:tcW w:w="992" w:type="dxa"/>
          </w:tcPr>
          <w:p w14:paraId="56CCF6B5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1134" w:type="dxa"/>
          </w:tcPr>
          <w:p w14:paraId="10215A12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A890F9F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29319C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2A6BC465" w14:textId="77777777" w:rsidTr="00123096">
        <w:trPr>
          <w:jc w:val="center"/>
        </w:trPr>
        <w:tc>
          <w:tcPr>
            <w:tcW w:w="2127" w:type="dxa"/>
          </w:tcPr>
          <w:p w14:paraId="0F86BCF9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Chemotherapy</w:t>
            </w:r>
          </w:p>
        </w:tc>
        <w:tc>
          <w:tcPr>
            <w:tcW w:w="992" w:type="dxa"/>
          </w:tcPr>
          <w:p w14:paraId="3F0C4CA3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E4DB2F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B98F56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4BCBA59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45B595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853F962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892FFCB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00B40015" w14:textId="77777777" w:rsidTr="00123096">
        <w:trPr>
          <w:jc w:val="center"/>
        </w:trPr>
        <w:tc>
          <w:tcPr>
            <w:tcW w:w="2127" w:type="dxa"/>
          </w:tcPr>
          <w:p w14:paraId="035A32A2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36551F75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756</w:t>
            </w:r>
          </w:p>
        </w:tc>
        <w:tc>
          <w:tcPr>
            <w:tcW w:w="1134" w:type="dxa"/>
          </w:tcPr>
          <w:p w14:paraId="7AA4A497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194B33F0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14340F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1E144B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</w:tcPr>
          <w:p w14:paraId="53FD4A00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0CCA27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2B2B39A7" w14:textId="77777777" w:rsidTr="00123096">
        <w:trPr>
          <w:jc w:val="center"/>
        </w:trPr>
        <w:tc>
          <w:tcPr>
            <w:tcW w:w="2127" w:type="dxa"/>
          </w:tcPr>
          <w:p w14:paraId="1473C4CD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3851B588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710</w:t>
            </w:r>
          </w:p>
        </w:tc>
        <w:tc>
          <w:tcPr>
            <w:tcW w:w="1134" w:type="dxa"/>
          </w:tcPr>
          <w:p w14:paraId="31ADE535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1559" w:type="dxa"/>
          </w:tcPr>
          <w:p w14:paraId="773EE649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1.05 to 1.46</w:t>
            </w:r>
          </w:p>
        </w:tc>
        <w:tc>
          <w:tcPr>
            <w:tcW w:w="992" w:type="dxa"/>
          </w:tcPr>
          <w:p w14:paraId="43157C06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134" w:type="dxa"/>
          </w:tcPr>
          <w:p w14:paraId="2A43D59C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1418" w:type="dxa"/>
          </w:tcPr>
          <w:p w14:paraId="07669CF0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1.07 to 1.54</w:t>
            </w:r>
          </w:p>
        </w:tc>
        <w:tc>
          <w:tcPr>
            <w:tcW w:w="992" w:type="dxa"/>
          </w:tcPr>
          <w:p w14:paraId="069F5FCF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78A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744E3D" w:rsidRPr="004A5EDE" w14:paraId="33564C1C" w14:textId="77777777" w:rsidTr="00123096">
        <w:trPr>
          <w:jc w:val="center"/>
        </w:trPr>
        <w:tc>
          <w:tcPr>
            <w:tcW w:w="2127" w:type="dxa"/>
          </w:tcPr>
          <w:p w14:paraId="344F9103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992" w:type="dxa"/>
          </w:tcPr>
          <w:p w14:paraId="6B7AF5A8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2F1881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4CBEB0D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05118F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37F91DC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0B88F3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91BEED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2EEBA1AF" w14:textId="77777777" w:rsidTr="00123096">
        <w:trPr>
          <w:jc w:val="center"/>
        </w:trPr>
        <w:tc>
          <w:tcPr>
            <w:tcW w:w="2127" w:type="dxa"/>
          </w:tcPr>
          <w:p w14:paraId="10B2A8FD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992" w:type="dxa"/>
          </w:tcPr>
          <w:p w14:paraId="3109AB15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1223</w:t>
            </w:r>
          </w:p>
        </w:tc>
        <w:tc>
          <w:tcPr>
            <w:tcW w:w="1134" w:type="dxa"/>
          </w:tcPr>
          <w:p w14:paraId="5AF50ECE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0645EE4C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3D39DF2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5F1991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364A28B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BCAAA7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4450F4CB" w14:textId="77777777" w:rsidTr="00123096">
        <w:trPr>
          <w:jc w:val="center"/>
        </w:trPr>
        <w:tc>
          <w:tcPr>
            <w:tcW w:w="2127" w:type="dxa"/>
          </w:tcPr>
          <w:p w14:paraId="20A68853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992" w:type="dxa"/>
          </w:tcPr>
          <w:p w14:paraId="2FC89226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1134" w:type="dxa"/>
          </w:tcPr>
          <w:p w14:paraId="3C9B85E9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1559" w:type="dxa"/>
          </w:tcPr>
          <w:p w14:paraId="356D07C6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1.26 to 1.89</w:t>
            </w:r>
          </w:p>
        </w:tc>
        <w:tc>
          <w:tcPr>
            <w:tcW w:w="992" w:type="dxa"/>
          </w:tcPr>
          <w:p w14:paraId="32CFFF63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7085453D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3BE31EA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8DC87A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1ACF5DAA" w14:textId="77777777" w:rsidTr="00123096">
        <w:trPr>
          <w:jc w:val="center"/>
        </w:trPr>
        <w:tc>
          <w:tcPr>
            <w:tcW w:w="2127" w:type="dxa"/>
          </w:tcPr>
          <w:p w14:paraId="70CBEEFA" w14:textId="77777777" w:rsidR="00744E3D" w:rsidRPr="0093378A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78A">
              <w:rPr>
                <w:rFonts w:ascii="Times New Roman" w:hAnsi="Times New Roman" w:cs="Times New Roman"/>
                <w:sz w:val="18"/>
                <w:szCs w:val="18"/>
              </w:rPr>
              <w:t>HGS</w:t>
            </w:r>
          </w:p>
        </w:tc>
        <w:tc>
          <w:tcPr>
            <w:tcW w:w="992" w:type="dxa"/>
          </w:tcPr>
          <w:p w14:paraId="5A9BE7DA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A1A79ED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4C449DF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52C283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6FCCE8A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B8C71C0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5F4C8FE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4FCE6874" w14:textId="77777777" w:rsidTr="00123096">
        <w:trPr>
          <w:jc w:val="center"/>
        </w:trPr>
        <w:tc>
          <w:tcPr>
            <w:tcW w:w="2127" w:type="dxa"/>
          </w:tcPr>
          <w:p w14:paraId="20490EBD" w14:textId="77777777" w:rsidR="00744E3D" w:rsidRPr="0093378A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78A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992" w:type="dxa"/>
          </w:tcPr>
          <w:p w14:paraId="2DC7232E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1238</w:t>
            </w:r>
          </w:p>
        </w:tc>
        <w:tc>
          <w:tcPr>
            <w:tcW w:w="1134" w:type="dxa"/>
          </w:tcPr>
          <w:p w14:paraId="4B9D703B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71E75D13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EA9358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23711B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</w:tcPr>
          <w:p w14:paraId="0FB7065B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B7B99F6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2CD021C9" w14:textId="77777777" w:rsidTr="00123096">
        <w:trPr>
          <w:jc w:val="center"/>
        </w:trPr>
        <w:tc>
          <w:tcPr>
            <w:tcW w:w="2127" w:type="dxa"/>
          </w:tcPr>
          <w:p w14:paraId="3C8A0E2C" w14:textId="77777777" w:rsidR="00744E3D" w:rsidRPr="0093378A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378A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992" w:type="dxa"/>
          </w:tcPr>
          <w:p w14:paraId="174E7445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1134" w:type="dxa"/>
          </w:tcPr>
          <w:p w14:paraId="37CF3D14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1.74</w:t>
            </w:r>
          </w:p>
        </w:tc>
        <w:tc>
          <w:tcPr>
            <w:tcW w:w="1559" w:type="dxa"/>
          </w:tcPr>
          <w:p w14:paraId="24670315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1.43 to 2.12</w:t>
            </w:r>
          </w:p>
        </w:tc>
        <w:tc>
          <w:tcPr>
            <w:tcW w:w="992" w:type="dxa"/>
          </w:tcPr>
          <w:p w14:paraId="1EEDF5CD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29FB83A7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1418" w:type="dxa"/>
          </w:tcPr>
          <w:p w14:paraId="30F670C4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1.04 to 1.60</w:t>
            </w:r>
          </w:p>
        </w:tc>
        <w:tc>
          <w:tcPr>
            <w:tcW w:w="992" w:type="dxa"/>
          </w:tcPr>
          <w:p w14:paraId="7950D389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78A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</w:tr>
      <w:tr w:rsidR="00744E3D" w:rsidRPr="004A5EDE" w14:paraId="4D5C6E63" w14:textId="77777777" w:rsidTr="00123096">
        <w:trPr>
          <w:jc w:val="center"/>
        </w:trPr>
        <w:tc>
          <w:tcPr>
            <w:tcW w:w="2127" w:type="dxa"/>
          </w:tcPr>
          <w:p w14:paraId="47ACEEF7" w14:textId="77777777" w:rsidR="00744E3D" w:rsidRPr="004A5EDE" w:rsidRDefault="00744E3D" w:rsidP="0012309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Hemoglobin, g/L</w:t>
            </w:r>
          </w:p>
        </w:tc>
        <w:tc>
          <w:tcPr>
            <w:tcW w:w="992" w:type="dxa"/>
          </w:tcPr>
          <w:p w14:paraId="5058567E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FAF4AA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189163F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27255D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D11649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350BC86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B5D1787" w14:textId="77777777" w:rsidR="00744E3D" w:rsidRPr="004A5EDE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4B20C074" w14:textId="77777777" w:rsidTr="00123096">
        <w:trPr>
          <w:trHeight w:val="304"/>
          <w:jc w:val="center"/>
        </w:trPr>
        <w:tc>
          <w:tcPr>
            <w:tcW w:w="2127" w:type="dxa"/>
          </w:tcPr>
          <w:p w14:paraId="6E039C5C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Normal (≥120)</w:t>
            </w:r>
          </w:p>
        </w:tc>
        <w:tc>
          <w:tcPr>
            <w:tcW w:w="992" w:type="dxa"/>
          </w:tcPr>
          <w:p w14:paraId="1B9271CE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1134" w:type="dxa"/>
          </w:tcPr>
          <w:p w14:paraId="5C24B364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59" w:type="dxa"/>
          </w:tcPr>
          <w:p w14:paraId="0702EF14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9A8D63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2ECE81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</w:tcPr>
          <w:p w14:paraId="18B505E7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3B03CFE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E3D" w:rsidRPr="004A5EDE" w14:paraId="1413781D" w14:textId="77777777" w:rsidTr="00123096">
        <w:trPr>
          <w:jc w:val="center"/>
        </w:trPr>
        <w:tc>
          <w:tcPr>
            <w:tcW w:w="2127" w:type="dxa"/>
          </w:tcPr>
          <w:p w14:paraId="4283F66F" w14:textId="77777777" w:rsidR="00744E3D" w:rsidRPr="004A5EDE" w:rsidRDefault="00744E3D" w:rsidP="00123096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5EDE">
              <w:rPr>
                <w:rFonts w:ascii="Times New Roman" w:hAnsi="Times New Roman" w:cs="Times New Roman"/>
                <w:sz w:val="18"/>
                <w:szCs w:val="18"/>
              </w:rPr>
              <w:t>Abnormal (&lt; 120)</w:t>
            </w:r>
          </w:p>
        </w:tc>
        <w:tc>
          <w:tcPr>
            <w:tcW w:w="992" w:type="dxa"/>
          </w:tcPr>
          <w:p w14:paraId="5B91E76D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557</w:t>
            </w:r>
          </w:p>
        </w:tc>
        <w:tc>
          <w:tcPr>
            <w:tcW w:w="1134" w:type="dxa"/>
          </w:tcPr>
          <w:p w14:paraId="0768180B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1559" w:type="dxa"/>
          </w:tcPr>
          <w:p w14:paraId="3F6F1080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1.44 to 1.99</w:t>
            </w:r>
          </w:p>
        </w:tc>
        <w:tc>
          <w:tcPr>
            <w:tcW w:w="992" w:type="dxa"/>
          </w:tcPr>
          <w:p w14:paraId="22D8C250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14:paraId="70A3394C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1418" w:type="dxa"/>
          </w:tcPr>
          <w:p w14:paraId="40DA0854" w14:textId="77777777" w:rsidR="00744E3D" w:rsidRPr="00AA3254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254">
              <w:rPr>
                <w:rFonts w:ascii="Times New Roman" w:hAnsi="Times New Roman" w:cs="Times New Roman"/>
                <w:sz w:val="18"/>
                <w:szCs w:val="18"/>
              </w:rPr>
              <w:t>1.20 to 1.71</w:t>
            </w:r>
          </w:p>
        </w:tc>
        <w:tc>
          <w:tcPr>
            <w:tcW w:w="992" w:type="dxa"/>
          </w:tcPr>
          <w:p w14:paraId="077E51C4" w14:textId="77777777" w:rsidR="00744E3D" w:rsidRPr="0093378A" w:rsidRDefault="00744E3D" w:rsidP="001230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78A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</w:tbl>
    <w:p w14:paraId="49F3B4F2" w14:textId="77777777" w:rsidR="00744E3D" w:rsidRPr="00AA3254" w:rsidRDefault="00744E3D" w:rsidP="00744E3D">
      <w:pPr>
        <w:widowControl/>
        <w:rPr>
          <w:rFonts w:ascii="Times New Roman" w:hAnsi="Times New Roman" w:cs="Times New Roman"/>
          <w:sz w:val="18"/>
          <w:szCs w:val="18"/>
        </w:rPr>
      </w:pPr>
      <w:r w:rsidRPr="00AA3254">
        <w:rPr>
          <w:rFonts w:ascii="Times New Roman" w:hAnsi="Times New Roman" w:cs="Times New Roman"/>
          <w:sz w:val="18"/>
          <w:szCs w:val="18"/>
        </w:rPr>
        <w:t>*Adjusted for age, gender, smoking status, TNM stage, ECOG-PS, surgery, chemotherapy, tumor type, calf circumference, hemoglobin, HGS, and NRS score.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A3254">
        <w:rPr>
          <w:rFonts w:ascii="Times New Roman" w:hAnsi="Times New Roman" w:cs="Times New Roman"/>
          <w:sz w:val="18"/>
          <w:szCs w:val="18"/>
        </w:rPr>
        <w:t>Abbreviations: ECOG: Eastern Cooperative Oncology Group; UGIC: upper gastrointestinal cancer; CRC: colorectal cancer; HPPC: hepatobiliary and pancreatic cancer; NRS score: Nutritional Risk Screening score; HGS, hand grip strength; CC, calf circumference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351ABB">
        <w:rPr>
          <w:rFonts w:ascii="Times New Roman" w:hAnsi="Times New Roman" w:cs="Times New Roman"/>
          <w:sz w:val="18"/>
          <w:szCs w:val="18"/>
        </w:rPr>
        <w:t>NRS-2002: Nutritional Risk Screening-2002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779F765F" w14:textId="3FB4D30C" w:rsidR="00C207F8" w:rsidRPr="00744E3D" w:rsidRDefault="00C207F8" w:rsidP="00D66E08">
      <w:pPr>
        <w:widowControl/>
        <w:jc w:val="left"/>
        <w:rPr>
          <w:rFonts w:hint="eastAsia"/>
        </w:rPr>
      </w:pPr>
    </w:p>
    <w:sectPr w:rsidR="00C207F8" w:rsidRPr="00744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C4E0F" w14:textId="77777777" w:rsidR="00D5267B" w:rsidRDefault="00D5267B" w:rsidP="00744E3D">
      <w:r>
        <w:separator/>
      </w:r>
    </w:p>
  </w:endnote>
  <w:endnote w:type="continuationSeparator" w:id="0">
    <w:p w14:paraId="4F2D8002" w14:textId="77777777" w:rsidR="00D5267B" w:rsidRDefault="00D5267B" w:rsidP="0074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altName w:val="STKaiti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79FC9" w14:textId="77777777" w:rsidR="00D5267B" w:rsidRDefault="00D5267B" w:rsidP="00744E3D">
      <w:r>
        <w:separator/>
      </w:r>
    </w:p>
  </w:footnote>
  <w:footnote w:type="continuationSeparator" w:id="0">
    <w:p w14:paraId="4B92FD2E" w14:textId="77777777" w:rsidR="00D5267B" w:rsidRDefault="00D5267B" w:rsidP="00744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70"/>
    <w:rsid w:val="00744E3D"/>
    <w:rsid w:val="00BE54B9"/>
    <w:rsid w:val="00C207F8"/>
    <w:rsid w:val="00CD2A05"/>
    <w:rsid w:val="00D5267B"/>
    <w:rsid w:val="00D66E08"/>
    <w:rsid w:val="00DC6A43"/>
    <w:rsid w:val="00DD0A88"/>
    <w:rsid w:val="00EA2B7F"/>
    <w:rsid w:val="00EE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8FB81"/>
  <w15:chartTrackingRefBased/>
  <w15:docId w15:val="{52B7CA78-D87F-4C5B-B913-FF10D291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E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E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4E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4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4E3D"/>
    <w:rPr>
      <w:sz w:val="18"/>
      <w:szCs w:val="18"/>
    </w:rPr>
  </w:style>
  <w:style w:type="table" w:styleId="a7">
    <w:name w:val="Table Grid"/>
    <w:basedOn w:val="a1"/>
    <w:uiPriority w:val="39"/>
    <w:qFormat/>
    <w:rsid w:val="00744E3D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CD2A05"/>
    <w:rPr>
      <w:color w:val="000000" w:themeColor="text1"/>
      <w:szCs w:val="24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</dc:creator>
  <cp:keywords/>
  <dc:description/>
  <cp:lastModifiedBy>西</cp:lastModifiedBy>
  <cp:revision>4</cp:revision>
  <cp:lastPrinted>2022-11-14T10:49:00Z</cp:lastPrinted>
  <dcterms:created xsi:type="dcterms:W3CDTF">2022-10-30T03:18:00Z</dcterms:created>
  <dcterms:modified xsi:type="dcterms:W3CDTF">2022-12-08T12:43:00Z</dcterms:modified>
</cp:coreProperties>
</file>