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95968" w14:textId="77777777" w:rsidR="00AE7893" w:rsidRDefault="00AE7893" w:rsidP="00AE7893">
      <w:pPr>
        <w:pStyle w:val="Heading2"/>
        <w:rPr>
          <w:rFonts w:ascii="Times New Roman" w:hAnsi="Times New Roman" w:cs="Times New Roman"/>
          <w:color w:val="auto"/>
          <w:lang w:val="en-GB"/>
        </w:rPr>
      </w:pPr>
      <w:r>
        <w:rPr>
          <w:rFonts w:ascii="Times New Roman" w:hAnsi="Times New Roman" w:cs="Times New Roman"/>
          <w:color w:val="auto"/>
          <w:lang w:val="en-GB"/>
        </w:rPr>
        <w:t xml:space="preserve">Appendix 1:  </w:t>
      </w:r>
    </w:p>
    <w:p w14:paraId="5647BC3A" w14:textId="77777777" w:rsidR="00AE7893" w:rsidRPr="00807C60" w:rsidRDefault="00AE7893" w:rsidP="00AE7893">
      <w:pPr>
        <w:keepNext/>
        <w:keepLines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07C60">
        <w:rPr>
          <w:rFonts w:ascii="Times New Roman" w:hAnsi="Times New Roman" w:cs="Times New Roman"/>
          <w:b/>
          <w:bCs/>
          <w:noProof/>
          <w:sz w:val="28"/>
          <w:szCs w:val="28"/>
          <w:lang w:val="en-GB"/>
        </w:rPr>
        <mc:AlternateContent>
          <mc:Choice Requires="aink">
            <w:drawing>
              <wp:anchor distT="0" distB="0" distL="114300" distR="114300" simplePos="0" relativeHeight="251660288" behindDoc="0" locked="0" layoutInCell="1" allowOverlap="1" wp14:anchorId="44A4B181" wp14:editId="7D3A891C">
                <wp:simplePos x="0" y="0"/>
                <wp:positionH relativeFrom="column">
                  <wp:posOffset>3300670</wp:posOffset>
                </wp:positionH>
                <wp:positionV relativeFrom="paragraph">
                  <wp:posOffset>221495</wp:posOffset>
                </wp:positionV>
                <wp:extent cx="360" cy="360"/>
                <wp:effectExtent l="57150" t="38100" r="38100" b="57150"/>
                <wp:wrapNone/>
                <wp:docPr id="3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0288" behindDoc="0" locked="0" layoutInCell="1" allowOverlap="1" wp14:anchorId="44A4B181" wp14:editId="7D3A891C">
                <wp:simplePos x="0" y="0"/>
                <wp:positionH relativeFrom="column">
                  <wp:posOffset>3300670</wp:posOffset>
                </wp:positionH>
                <wp:positionV relativeFrom="paragraph">
                  <wp:posOffset>221495</wp:posOffset>
                </wp:positionV>
                <wp:extent cx="360" cy="360"/>
                <wp:effectExtent l="57150" t="38100" r="38100" b="57150"/>
                <wp:wrapNone/>
                <wp:docPr id="3" name="Ink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nk 3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Pr="00807C60">
        <w:rPr>
          <w:rFonts w:ascii="Times New Roman" w:hAnsi="Times New Roman" w:cs="Times New Roman"/>
          <w:b/>
          <w:bCs/>
          <w:noProof/>
          <w:sz w:val="28"/>
          <w:szCs w:val="28"/>
          <w:lang w:val="en-GB"/>
        </w:rPr>
        <mc:AlternateContent>
          <mc:Choice Requires="aink">
            <w:drawing>
              <wp:anchor distT="0" distB="0" distL="114300" distR="114300" simplePos="0" relativeHeight="251659264" behindDoc="0" locked="0" layoutInCell="1" allowOverlap="1" wp14:anchorId="49AB02EA" wp14:editId="409B9BB5">
                <wp:simplePos x="0" y="0"/>
                <wp:positionH relativeFrom="column">
                  <wp:posOffset>2233630</wp:posOffset>
                </wp:positionH>
                <wp:positionV relativeFrom="paragraph">
                  <wp:posOffset>221855</wp:posOffset>
                </wp:positionV>
                <wp:extent cx="360" cy="360"/>
                <wp:effectExtent l="57150" t="38100" r="38100" b="57150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59264" behindDoc="0" locked="0" layoutInCell="1" allowOverlap="1" wp14:anchorId="49AB02EA" wp14:editId="409B9BB5">
                <wp:simplePos x="0" y="0"/>
                <wp:positionH relativeFrom="column">
                  <wp:posOffset>2233630</wp:posOffset>
                </wp:positionH>
                <wp:positionV relativeFrom="paragraph">
                  <wp:posOffset>221855</wp:posOffset>
                </wp:positionV>
                <wp:extent cx="360" cy="360"/>
                <wp:effectExtent l="57150" t="38100" r="38100" b="57150"/>
                <wp:wrapNone/>
                <wp:docPr id="4" name="Ink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nk 4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Pr="00807C60">
        <w:rPr>
          <w:rFonts w:ascii="Times New Roman" w:hAnsi="Times New Roman" w:cs="Times New Roman"/>
          <w:b/>
          <w:bCs/>
          <w:noProof/>
          <w:sz w:val="28"/>
          <w:szCs w:val="28"/>
          <w:lang w:val="en-GB"/>
        </w:rPr>
        <mc:AlternateContent>
          <mc:Choice Requires="aink">
            <w:drawing>
              <wp:anchor distT="0" distB="0" distL="114300" distR="114300" simplePos="0" relativeHeight="251663360" behindDoc="0" locked="0" layoutInCell="1" allowOverlap="1" wp14:anchorId="2CB13A48" wp14:editId="2615B998">
                <wp:simplePos x="0" y="0"/>
                <wp:positionH relativeFrom="column">
                  <wp:posOffset>1833670</wp:posOffset>
                </wp:positionH>
                <wp:positionV relativeFrom="paragraph">
                  <wp:posOffset>107740</wp:posOffset>
                </wp:positionV>
                <wp:extent cx="360" cy="360"/>
                <wp:effectExtent l="57150" t="38100" r="38100" b="57150"/>
                <wp:wrapNone/>
                <wp:docPr id="7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3360" behindDoc="0" locked="0" layoutInCell="1" allowOverlap="1" wp14:anchorId="2CB13A48" wp14:editId="2615B998">
                <wp:simplePos x="0" y="0"/>
                <wp:positionH relativeFrom="column">
                  <wp:posOffset>1833670</wp:posOffset>
                </wp:positionH>
                <wp:positionV relativeFrom="paragraph">
                  <wp:posOffset>107740</wp:posOffset>
                </wp:positionV>
                <wp:extent cx="360" cy="360"/>
                <wp:effectExtent l="57150" t="38100" r="38100" b="57150"/>
                <wp:wrapNone/>
                <wp:docPr id="7" name="Ink 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nk 7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Pr="00807C60">
        <w:rPr>
          <w:rFonts w:ascii="Times New Roman" w:hAnsi="Times New Roman" w:cs="Times New Roman"/>
          <w:b/>
          <w:bCs/>
          <w:noProof/>
          <w:sz w:val="28"/>
          <w:szCs w:val="28"/>
          <w:lang w:val="en-GB"/>
        </w:rPr>
        <mc:AlternateContent>
          <mc:Choice Requires="aink">
            <w:drawing>
              <wp:anchor distT="0" distB="0" distL="114300" distR="114300" simplePos="0" relativeHeight="251662336" behindDoc="0" locked="0" layoutInCell="1" allowOverlap="1" wp14:anchorId="2A7DC31A" wp14:editId="35B28FD7">
                <wp:simplePos x="0" y="0"/>
                <wp:positionH relativeFrom="column">
                  <wp:posOffset>2728990</wp:posOffset>
                </wp:positionH>
                <wp:positionV relativeFrom="paragraph">
                  <wp:posOffset>194235</wp:posOffset>
                </wp:positionV>
                <wp:extent cx="360" cy="360"/>
                <wp:effectExtent l="57150" t="38100" r="38100" b="57150"/>
                <wp:wrapNone/>
                <wp:docPr id="8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2336" behindDoc="0" locked="0" layoutInCell="1" allowOverlap="1" wp14:anchorId="2A7DC31A" wp14:editId="35B28FD7">
                <wp:simplePos x="0" y="0"/>
                <wp:positionH relativeFrom="column">
                  <wp:posOffset>2728990</wp:posOffset>
                </wp:positionH>
                <wp:positionV relativeFrom="paragraph">
                  <wp:posOffset>194235</wp:posOffset>
                </wp:positionV>
                <wp:extent cx="360" cy="360"/>
                <wp:effectExtent l="57150" t="38100" r="38100" b="57150"/>
                <wp:wrapNone/>
                <wp:docPr id="8" name="Ink 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nk 8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Pr="00807C60">
        <w:rPr>
          <w:rFonts w:ascii="Times New Roman" w:hAnsi="Times New Roman" w:cs="Times New Roman"/>
          <w:b/>
          <w:bCs/>
          <w:noProof/>
          <w:sz w:val="28"/>
          <w:szCs w:val="28"/>
          <w:lang w:val="en-GB"/>
        </w:rPr>
        <mc:AlternateContent>
          <mc:Choice Requires="aink">
            <w:drawing>
              <wp:anchor distT="0" distB="0" distL="114300" distR="114300" simplePos="0" relativeHeight="251661312" behindDoc="0" locked="0" layoutInCell="1" allowOverlap="1" wp14:anchorId="1E450B51" wp14:editId="59CFDE98">
                <wp:simplePos x="0" y="0"/>
                <wp:positionH relativeFrom="column">
                  <wp:posOffset>3452950</wp:posOffset>
                </wp:positionH>
                <wp:positionV relativeFrom="paragraph">
                  <wp:posOffset>136815</wp:posOffset>
                </wp:positionV>
                <wp:extent cx="360" cy="360"/>
                <wp:effectExtent l="57150" t="38100" r="38100" b="57150"/>
                <wp:wrapNone/>
                <wp:docPr id="9" name="Ink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1312" behindDoc="0" locked="0" layoutInCell="1" allowOverlap="1" wp14:anchorId="1E450B51" wp14:editId="59CFDE98">
                <wp:simplePos x="0" y="0"/>
                <wp:positionH relativeFrom="column">
                  <wp:posOffset>3452950</wp:posOffset>
                </wp:positionH>
                <wp:positionV relativeFrom="paragraph">
                  <wp:posOffset>136815</wp:posOffset>
                </wp:positionV>
                <wp:extent cx="360" cy="360"/>
                <wp:effectExtent l="57150" t="38100" r="38100" b="57150"/>
                <wp:wrapNone/>
                <wp:docPr id="9" name="Ink 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nk 9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Pr="00807C60">
        <w:rPr>
          <w:rFonts w:ascii="Times New Roman" w:hAnsi="Times New Roman" w:cs="Times New Roman"/>
          <w:b/>
          <w:bCs/>
          <w:noProof/>
          <w:sz w:val="28"/>
          <w:szCs w:val="28"/>
          <w:lang w:val="en-GB"/>
        </w:rPr>
        <mc:AlternateContent>
          <mc:Choice Requires="aink">
            <w:drawing>
              <wp:anchor distT="0" distB="0" distL="114300" distR="114300" simplePos="0" relativeHeight="251665408" behindDoc="0" locked="0" layoutInCell="1" allowOverlap="1" wp14:anchorId="169B4197" wp14:editId="5D30058F">
                <wp:simplePos x="0" y="0"/>
                <wp:positionH relativeFrom="column">
                  <wp:posOffset>3300670</wp:posOffset>
                </wp:positionH>
                <wp:positionV relativeFrom="paragraph">
                  <wp:posOffset>221495</wp:posOffset>
                </wp:positionV>
                <wp:extent cx="360" cy="360"/>
                <wp:effectExtent l="57150" t="38100" r="38100" b="57150"/>
                <wp:wrapNone/>
                <wp:docPr id="10" name="Ink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5408" behindDoc="0" locked="0" layoutInCell="1" allowOverlap="1" wp14:anchorId="169B4197" wp14:editId="5D30058F">
                <wp:simplePos x="0" y="0"/>
                <wp:positionH relativeFrom="column">
                  <wp:posOffset>3300670</wp:posOffset>
                </wp:positionH>
                <wp:positionV relativeFrom="paragraph">
                  <wp:posOffset>221495</wp:posOffset>
                </wp:positionV>
                <wp:extent cx="360" cy="360"/>
                <wp:effectExtent l="57150" t="38100" r="38100" b="57150"/>
                <wp:wrapNone/>
                <wp:docPr id="10" name="Ink 1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nk 10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Pr="00807C60">
        <w:rPr>
          <w:rFonts w:ascii="Times New Roman" w:hAnsi="Times New Roman" w:cs="Times New Roman"/>
          <w:b/>
          <w:bCs/>
          <w:noProof/>
          <w:sz w:val="28"/>
          <w:szCs w:val="28"/>
          <w:lang w:val="en-GB"/>
        </w:rPr>
        <mc:AlternateContent>
          <mc:Choice Requires="aink">
            <w:drawing>
              <wp:anchor distT="0" distB="0" distL="114300" distR="114300" simplePos="0" relativeHeight="251664384" behindDoc="0" locked="0" layoutInCell="1" allowOverlap="1" wp14:anchorId="165238A3" wp14:editId="6B537817">
                <wp:simplePos x="0" y="0"/>
                <wp:positionH relativeFrom="column">
                  <wp:posOffset>2233630</wp:posOffset>
                </wp:positionH>
                <wp:positionV relativeFrom="paragraph">
                  <wp:posOffset>221855</wp:posOffset>
                </wp:positionV>
                <wp:extent cx="360" cy="360"/>
                <wp:effectExtent l="57150" t="38100" r="38100" b="57150"/>
                <wp:wrapNone/>
                <wp:docPr id="11" name="Ink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4384" behindDoc="0" locked="0" layoutInCell="1" allowOverlap="1" wp14:anchorId="165238A3" wp14:editId="6B537817">
                <wp:simplePos x="0" y="0"/>
                <wp:positionH relativeFrom="column">
                  <wp:posOffset>2233630</wp:posOffset>
                </wp:positionH>
                <wp:positionV relativeFrom="paragraph">
                  <wp:posOffset>221855</wp:posOffset>
                </wp:positionV>
                <wp:extent cx="360" cy="360"/>
                <wp:effectExtent l="57150" t="38100" r="38100" b="57150"/>
                <wp:wrapNone/>
                <wp:docPr id="11" name="Ink 1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Ink 11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Pr="00807C60">
        <w:rPr>
          <w:rFonts w:ascii="Times New Roman" w:hAnsi="Times New Roman" w:cs="Times New Roman"/>
          <w:b/>
          <w:bCs/>
          <w:noProof/>
          <w:sz w:val="28"/>
          <w:szCs w:val="28"/>
          <w:lang w:val="en-GB"/>
        </w:rPr>
        <mc:AlternateContent>
          <mc:Choice Requires="aink">
            <w:drawing>
              <wp:anchor distT="0" distB="0" distL="114300" distR="114300" simplePos="0" relativeHeight="251668480" behindDoc="0" locked="0" layoutInCell="1" allowOverlap="1" wp14:anchorId="7C32F101" wp14:editId="4954ADDF">
                <wp:simplePos x="0" y="0"/>
                <wp:positionH relativeFrom="column">
                  <wp:posOffset>1833670</wp:posOffset>
                </wp:positionH>
                <wp:positionV relativeFrom="paragraph">
                  <wp:posOffset>107740</wp:posOffset>
                </wp:positionV>
                <wp:extent cx="360" cy="360"/>
                <wp:effectExtent l="57150" t="38100" r="38100" b="57150"/>
                <wp:wrapNone/>
                <wp:docPr id="12" name="Ink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8480" behindDoc="0" locked="0" layoutInCell="1" allowOverlap="1" wp14:anchorId="7C32F101" wp14:editId="4954ADDF">
                <wp:simplePos x="0" y="0"/>
                <wp:positionH relativeFrom="column">
                  <wp:posOffset>1833670</wp:posOffset>
                </wp:positionH>
                <wp:positionV relativeFrom="paragraph">
                  <wp:posOffset>107740</wp:posOffset>
                </wp:positionV>
                <wp:extent cx="360" cy="360"/>
                <wp:effectExtent l="57150" t="38100" r="38100" b="57150"/>
                <wp:wrapNone/>
                <wp:docPr id="12" name="Ink 1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Ink 12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Pr="00807C60">
        <w:rPr>
          <w:rFonts w:ascii="Times New Roman" w:hAnsi="Times New Roman" w:cs="Times New Roman"/>
          <w:b/>
          <w:bCs/>
          <w:noProof/>
          <w:sz w:val="28"/>
          <w:szCs w:val="28"/>
          <w:lang w:val="en-GB"/>
        </w:rPr>
        <mc:AlternateContent>
          <mc:Choice Requires="aink">
            <w:drawing>
              <wp:anchor distT="0" distB="0" distL="114300" distR="114300" simplePos="0" relativeHeight="251667456" behindDoc="0" locked="0" layoutInCell="1" allowOverlap="1" wp14:anchorId="509F1D40" wp14:editId="033206E8">
                <wp:simplePos x="0" y="0"/>
                <wp:positionH relativeFrom="column">
                  <wp:posOffset>2728990</wp:posOffset>
                </wp:positionH>
                <wp:positionV relativeFrom="paragraph">
                  <wp:posOffset>194235</wp:posOffset>
                </wp:positionV>
                <wp:extent cx="360" cy="360"/>
                <wp:effectExtent l="57150" t="38100" r="38100" b="57150"/>
                <wp:wrapNone/>
                <wp:docPr id="13" name="Ink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7456" behindDoc="0" locked="0" layoutInCell="1" allowOverlap="1" wp14:anchorId="509F1D40" wp14:editId="033206E8">
                <wp:simplePos x="0" y="0"/>
                <wp:positionH relativeFrom="column">
                  <wp:posOffset>2728990</wp:posOffset>
                </wp:positionH>
                <wp:positionV relativeFrom="paragraph">
                  <wp:posOffset>194235</wp:posOffset>
                </wp:positionV>
                <wp:extent cx="360" cy="360"/>
                <wp:effectExtent l="57150" t="38100" r="38100" b="57150"/>
                <wp:wrapNone/>
                <wp:docPr id="13" name="Ink 1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Ink 13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Pr="00807C60">
        <w:rPr>
          <w:rFonts w:ascii="Times New Roman" w:hAnsi="Times New Roman" w:cs="Times New Roman"/>
          <w:b/>
          <w:bCs/>
          <w:noProof/>
          <w:sz w:val="28"/>
          <w:szCs w:val="28"/>
          <w:lang w:val="en-GB"/>
        </w:rPr>
        <mc:AlternateContent>
          <mc:Choice Requires="aink">
            <w:drawing>
              <wp:anchor distT="0" distB="0" distL="114300" distR="114300" simplePos="0" relativeHeight="251666432" behindDoc="0" locked="0" layoutInCell="1" allowOverlap="1" wp14:anchorId="313F9FEA" wp14:editId="70E69F3C">
                <wp:simplePos x="0" y="0"/>
                <wp:positionH relativeFrom="column">
                  <wp:posOffset>3452950</wp:posOffset>
                </wp:positionH>
                <wp:positionV relativeFrom="paragraph">
                  <wp:posOffset>136815</wp:posOffset>
                </wp:positionV>
                <wp:extent cx="360" cy="360"/>
                <wp:effectExtent l="57150" t="38100" r="38100" b="57150"/>
                <wp:wrapNone/>
                <wp:docPr id="15" name="Ink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6432" behindDoc="0" locked="0" layoutInCell="1" allowOverlap="1" wp14:anchorId="313F9FEA" wp14:editId="70E69F3C">
                <wp:simplePos x="0" y="0"/>
                <wp:positionH relativeFrom="column">
                  <wp:posOffset>3452950</wp:posOffset>
                </wp:positionH>
                <wp:positionV relativeFrom="paragraph">
                  <wp:posOffset>136815</wp:posOffset>
                </wp:positionV>
                <wp:extent cx="360" cy="360"/>
                <wp:effectExtent l="57150" t="38100" r="38100" b="57150"/>
                <wp:wrapNone/>
                <wp:docPr id="15" name="Ink 1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Ink 15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Pr="00807C6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807C60">
        <w:rPr>
          <w:rFonts w:ascii="Times New Roman" w:hAnsi="Times New Roman" w:cs="Times New Roman"/>
          <w:b/>
          <w:bCs/>
          <w:sz w:val="24"/>
          <w:szCs w:val="24"/>
          <w:lang w:val="en-US"/>
        </w:rPr>
        <w:t>: Logistic regression analyses of the relationship between SES and ME/CFS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, including interaction terms</w:t>
      </w:r>
      <w:r w:rsidRPr="00807C60">
        <w:rPr>
          <w:rFonts w:ascii="Times New Roman" w:hAnsi="Times New Roman" w:cs="Times New Roman"/>
          <w:b/>
          <w:bCs/>
          <w:sz w:val="24"/>
          <w:szCs w:val="24"/>
          <w:lang w:val="en-US"/>
        </w:rPr>
        <w:t>. Estimations are relative to hospital diagnosed controls (Model 1) and a healthy randomly selected sample of the Norwegian population (Model 2). Odds ratio (standard deviations in parentheses).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3227"/>
        <w:gridCol w:w="2977"/>
        <w:gridCol w:w="3260"/>
      </w:tblGrid>
      <w:tr w:rsidR="00AE7893" w14:paraId="5609942E" w14:textId="77777777" w:rsidTr="00C2285D">
        <w:tc>
          <w:tcPr>
            <w:tcW w:w="3227" w:type="dxa"/>
            <w:tcBorders>
              <w:top w:val="single" w:sz="4" w:space="0" w:color="auto"/>
            </w:tcBorders>
          </w:tcPr>
          <w:p w14:paraId="190CE7EC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bookmarkStart w:id="0" w:name="_Hlk127353313"/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1F29FCF6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(1)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28DA33FF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(2)</w:t>
            </w:r>
          </w:p>
        </w:tc>
      </w:tr>
      <w:tr w:rsidR="00AE7893" w:rsidRPr="00221ADF" w14:paraId="32B60B11" w14:textId="77777777" w:rsidTr="00C2285D">
        <w:tc>
          <w:tcPr>
            <w:tcW w:w="3227" w:type="dxa"/>
            <w:tcBorders>
              <w:bottom w:val="single" w:sz="4" w:space="0" w:color="auto"/>
            </w:tcBorders>
          </w:tcPr>
          <w:p w14:paraId="48867AAF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6A1D5A7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Risk of ME/CFS relative to a hospital diagnosed controls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0324B811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Risk of </w:t>
            </w:r>
            <w:r w:rsidRPr="00910B8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ME/CFS relative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to a healthy</w:t>
            </w:r>
            <w:r w:rsidRPr="00910B8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population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sample</w:t>
            </w:r>
          </w:p>
        </w:tc>
      </w:tr>
      <w:tr w:rsidR="00AE7893" w:rsidRPr="00221ADF" w14:paraId="1FC5757B" w14:textId="77777777" w:rsidTr="00C2285D">
        <w:tc>
          <w:tcPr>
            <w:tcW w:w="3227" w:type="dxa"/>
            <w:tcBorders>
              <w:top w:val="single" w:sz="4" w:space="0" w:color="auto"/>
            </w:tcBorders>
          </w:tcPr>
          <w:p w14:paraId="0CD34913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20A7035E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4239001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057F2DD7" w14:textId="77777777" w:rsidTr="00C2285D">
        <w:tc>
          <w:tcPr>
            <w:tcW w:w="3227" w:type="dxa"/>
          </w:tcPr>
          <w:p w14:paraId="7538C493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Low educational attainment</w:t>
            </w:r>
          </w:p>
        </w:tc>
        <w:tc>
          <w:tcPr>
            <w:tcW w:w="2977" w:type="dxa"/>
          </w:tcPr>
          <w:p w14:paraId="1DDA33E4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0.640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3260" w:type="dxa"/>
          </w:tcPr>
          <w:p w14:paraId="5705684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0.256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AE7893" w14:paraId="5CBE7A8C" w14:textId="77777777" w:rsidTr="00C2285D">
        <w:tc>
          <w:tcPr>
            <w:tcW w:w="3227" w:type="dxa"/>
          </w:tcPr>
          <w:p w14:paraId="7B0E38B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8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6BA3AE3B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(0.0718)</w:t>
            </w:r>
          </w:p>
        </w:tc>
        <w:tc>
          <w:tcPr>
            <w:tcW w:w="3260" w:type="dxa"/>
          </w:tcPr>
          <w:p w14:paraId="01600C24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(0.0305)</w:t>
            </w:r>
          </w:p>
        </w:tc>
      </w:tr>
      <w:tr w:rsidR="00AE7893" w14:paraId="1BCF2F7F" w14:textId="77777777" w:rsidTr="00C2285D">
        <w:tc>
          <w:tcPr>
            <w:tcW w:w="3227" w:type="dxa"/>
          </w:tcPr>
          <w:p w14:paraId="127032EA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755E091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338F4ECF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5E9A406D" w14:textId="77777777" w:rsidTr="00C2285D">
        <w:tc>
          <w:tcPr>
            <w:tcW w:w="3227" w:type="dxa"/>
          </w:tcPr>
          <w:p w14:paraId="765DDBDF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High educational attainment</w:t>
            </w:r>
          </w:p>
        </w:tc>
        <w:tc>
          <w:tcPr>
            <w:tcW w:w="2977" w:type="dxa"/>
          </w:tcPr>
          <w:p w14:paraId="09C8F7D2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1.417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3260" w:type="dxa"/>
          </w:tcPr>
          <w:p w14:paraId="7DD7E5D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1.475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</w:t>
            </w:r>
          </w:p>
        </w:tc>
      </w:tr>
      <w:tr w:rsidR="00AE7893" w14:paraId="2ABA05FD" w14:textId="77777777" w:rsidTr="00C2285D">
        <w:tc>
          <w:tcPr>
            <w:tcW w:w="3227" w:type="dxa"/>
          </w:tcPr>
          <w:p w14:paraId="5EA67A3A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33ABDAB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(0.183)</w:t>
            </w:r>
          </w:p>
        </w:tc>
        <w:tc>
          <w:tcPr>
            <w:tcW w:w="3260" w:type="dxa"/>
          </w:tcPr>
          <w:p w14:paraId="62F34C11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(0.202)</w:t>
            </w:r>
          </w:p>
        </w:tc>
      </w:tr>
      <w:tr w:rsidR="00AE7893" w14:paraId="5ACC2685" w14:textId="77777777" w:rsidTr="00C2285D">
        <w:tc>
          <w:tcPr>
            <w:tcW w:w="3227" w:type="dxa"/>
          </w:tcPr>
          <w:p w14:paraId="3D847E4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1EED023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057B006E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1ED957E1" w14:textId="77777777" w:rsidTr="00C2285D">
        <w:tc>
          <w:tcPr>
            <w:tcW w:w="3227" w:type="dxa"/>
          </w:tcPr>
          <w:p w14:paraId="64EE9CBF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Women with low educational attainment</w:t>
            </w:r>
          </w:p>
        </w:tc>
        <w:tc>
          <w:tcPr>
            <w:tcW w:w="2977" w:type="dxa"/>
          </w:tcPr>
          <w:p w14:paraId="310042D3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1.444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</w:t>
            </w:r>
          </w:p>
          <w:p w14:paraId="721060A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(0.182)</w:t>
            </w:r>
          </w:p>
        </w:tc>
        <w:tc>
          <w:tcPr>
            <w:tcW w:w="3260" w:type="dxa"/>
          </w:tcPr>
          <w:p w14:paraId="7958FC3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1.316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</w:t>
            </w:r>
          </w:p>
          <w:p w14:paraId="65D105D3" w14:textId="77777777" w:rsidR="00AE7893" w:rsidRPr="00FA4466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(0.182)</w:t>
            </w:r>
          </w:p>
        </w:tc>
      </w:tr>
      <w:tr w:rsidR="00AE7893" w14:paraId="73AC8769" w14:textId="77777777" w:rsidTr="00C2285D">
        <w:tc>
          <w:tcPr>
            <w:tcW w:w="3227" w:type="dxa"/>
          </w:tcPr>
          <w:p w14:paraId="130D1F9E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7982B1CF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25EC41FF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1BBB79A2" w14:textId="77777777" w:rsidTr="00C2285D">
        <w:tc>
          <w:tcPr>
            <w:tcW w:w="3227" w:type="dxa"/>
          </w:tcPr>
          <w:p w14:paraId="3CD3B4B1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20C7B35C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283887B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011DD2AE" w14:textId="77777777" w:rsidTr="00C2285D">
        <w:tc>
          <w:tcPr>
            <w:tcW w:w="3227" w:type="dxa"/>
          </w:tcPr>
          <w:p w14:paraId="023602E3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Women with high educational attainment</w:t>
            </w:r>
          </w:p>
        </w:tc>
        <w:tc>
          <w:tcPr>
            <w:tcW w:w="2977" w:type="dxa"/>
          </w:tcPr>
          <w:p w14:paraId="6D19796E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0.828</w:t>
            </w:r>
          </w:p>
          <w:p w14:paraId="05546F4C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(0.123)</w:t>
            </w:r>
          </w:p>
        </w:tc>
        <w:tc>
          <w:tcPr>
            <w:tcW w:w="3260" w:type="dxa"/>
          </w:tcPr>
          <w:p w14:paraId="133E643E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0.557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</w:t>
            </w:r>
          </w:p>
          <w:p w14:paraId="5B9869C0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(0.101)</w:t>
            </w:r>
          </w:p>
        </w:tc>
      </w:tr>
      <w:tr w:rsidR="00AE7893" w14:paraId="69F6444C" w14:textId="77777777" w:rsidTr="00C2285D">
        <w:tc>
          <w:tcPr>
            <w:tcW w:w="3227" w:type="dxa"/>
          </w:tcPr>
          <w:p w14:paraId="70280E36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4BB625E1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25D7FC4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1B4513E2" w14:textId="77777777" w:rsidTr="00C2285D">
        <w:tc>
          <w:tcPr>
            <w:tcW w:w="3227" w:type="dxa"/>
          </w:tcPr>
          <w:p w14:paraId="27A71843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505A977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3E714A8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255C5F15" w14:textId="77777777" w:rsidTr="00C2285D">
        <w:tc>
          <w:tcPr>
            <w:tcW w:w="3227" w:type="dxa"/>
          </w:tcPr>
          <w:p w14:paraId="44187BB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10B83">
              <w:rPr>
                <w:rFonts w:ascii="Times New Roman" w:hAnsi="Times New Roman"/>
                <w:sz w:val="24"/>
                <w:szCs w:val="24"/>
                <w:lang w:val="en-US"/>
              </w:rPr>
              <w:t>Low household income</w:t>
            </w:r>
          </w:p>
        </w:tc>
        <w:tc>
          <w:tcPr>
            <w:tcW w:w="2977" w:type="dxa"/>
          </w:tcPr>
          <w:p w14:paraId="7A4F5201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0.830</w:t>
            </w:r>
          </w:p>
        </w:tc>
        <w:tc>
          <w:tcPr>
            <w:tcW w:w="3260" w:type="dxa"/>
          </w:tcPr>
          <w:p w14:paraId="5009DC7C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1.112</w:t>
            </w:r>
          </w:p>
        </w:tc>
      </w:tr>
      <w:tr w:rsidR="00AE7893" w14:paraId="525AF3AF" w14:textId="77777777" w:rsidTr="00C2285D">
        <w:tc>
          <w:tcPr>
            <w:tcW w:w="3227" w:type="dxa"/>
          </w:tcPr>
          <w:p w14:paraId="63B880E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3835A9FB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(0.115)</w:t>
            </w:r>
          </w:p>
        </w:tc>
        <w:tc>
          <w:tcPr>
            <w:tcW w:w="3260" w:type="dxa"/>
          </w:tcPr>
          <w:p w14:paraId="7DC6E563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(0.179)</w:t>
            </w:r>
          </w:p>
        </w:tc>
      </w:tr>
      <w:tr w:rsidR="00AE7893" w14:paraId="47590A11" w14:textId="77777777" w:rsidTr="00C2285D">
        <w:tc>
          <w:tcPr>
            <w:tcW w:w="3227" w:type="dxa"/>
          </w:tcPr>
          <w:p w14:paraId="06436FFF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642C40EF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10C3EC9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4C4ADD3E" w14:textId="77777777" w:rsidTr="00C2285D">
        <w:tc>
          <w:tcPr>
            <w:tcW w:w="3227" w:type="dxa"/>
          </w:tcPr>
          <w:p w14:paraId="3DE40F82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10B83">
              <w:rPr>
                <w:rFonts w:ascii="Times New Roman" w:hAnsi="Times New Roman"/>
                <w:sz w:val="24"/>
                <w:szCs w:val="24"/>
                <w:lang w:val="en-US"/>
              </w:rPr>
              <w:t>High household income</w:t>
            </w:r>
          </w:p>
        </w:tc>
        <w:tc>
          <w:tcPr>
            <w:tcW w:w="2977" w:type="dxa"/>
          </w:tcPr>
          <w:p w14:paraId="7133C631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0.883</w:t>
            </w:r>
          </w:p>
          <w:p w14:paraId="6A472914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(0.125)</w:t>
            </w:r>
          </w:p>
        </w:tc>
        <w:tc>
          <w:tcPr>
            <w:tcW w:w="3260" w:type="dxa"/>
          </w:tcPr>
          <w:p w14:paraId="46FFD80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0.943</w:t>
            </w:r>
          </w:p>
          <w:p w14:paraId="600F76BB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(0.158)</w:t>
            </w:r>
          </w:p>
        </w:tc>
      </w:tr>
      <w:tr w:rsidR="00AE7893" w14:paraId="07581E33" w14:textId="77777777" w:rsidTr="00C2285D">
        <w:tc>
          <w:tcPr>
            <w:tcW w:w="3227" w:type="dxa"/>
          </w:tcPr>
          <w:p w14:paraId="6F16704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4ADE756A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534B35B4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2DD073F2" w14:textId="77777777" w:rsidTr="00C2285D">
        <w:tc>
          <w:tcPr>
            <w:tcW w:w="3227" w:type="dxa"/>
          </w:tcPr>
          <w:p w14:paraId="5A8B3BE7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2A8601A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71FA63B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76F33FBD" w14:textId="77777777" w:rsidTr="00C2285D">
        <w:tc>
          <w:tcPr>
            <w:tcW w:w="3227" w:type="dxa"/>
          </w:tcPr>
          <w:p w14:paraId="30FCC62F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Women belonging to low-income households</w:t>
            </w:r>
          </w:p>
        </w:tc>
        <w:tc>
          <w:tcPr>
            <w:tcW w:w="2977" w:type="dxa"/>
          </w:tcPr>
          <w:p w14:paraId="6C4BC68C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1.202</w:t>
            </w:r>
          </w:p>
          <w:p w14:paraId="320CE20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(0.181)</w:t>
            </w:r>
          </w:p>
        </w:tc>
        <w:tc>
          <w:tcPr>
            <w:tcW w:w="3260" w:type="dxa"/>
          </w:tcPr>
          <w:p w14:paraId="3347A8B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1.509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</w:t>
            </w:r>
          </w:p>
          <w:p w14:paraId="5F20589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(0.307)</w:t>
            </w:r>
          </w:p>
        </w:tc>
      </w:tr>
      <w:tr w:rsidR="00AE7893" w14:paraId="50CE30C1" w14:textId="77777777" w:rsidTr="00C2285D">
        <w:tc>
          <w:tcPr>
            <w:tcW w:w="3227" w:type="dxa"/>
          </w:tcPr>
          <w:p w14:paraId="6CE14046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186BBF22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78903F02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22341378" w14:textId="77777777" w:rsidTr="00C2285D">
        <w:tc>
          <w:tcPr>
            <w:tcW w:w="3227" w:type="dxa"/>
          </w:tcPr>
          <w:p w14:paraId="11312DD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26B9314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29A46143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491830A4" w14:textId="77777777" w:rsidTr="00C2285D">
        <w:tc>
          <w:tcPr>
            <w:tcW w:w="3227" w:type="dxa"/>
          </w:tcPr>
          <w:p w14:paraId="42DBAB0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Women belonging to high household incomes</w:t>
            </w:r>
          </w:p>
        </w:tc>
        <w:tc>
          <w:tcPr>
            <w:tcW w:w="2977" w:type="dxa"/>
          </w:tcPr>
          <w:p w14:paraId="003DDE01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0.917</w:t>
            </w:r>
          </w:p>
          <w:p w14:paraId="607A7C64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(0.153)</w:t>
            </w:r>
          </w:p>
        </w:tc>
        <w:tc>
          <w:tcPr>
            <w:tcW w:w="3260" w:type="dxa"/>
          </w:tcPr>
          <w:p w14:paraId="5602F2BA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1.490</w:t>
            </w:r>
          </w:p>
          <w:p w14:paraId="4A26AF1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(0.354)</w:t>
            </w:r>
          </w:p>
        </w:tc>
      </w:tr>
      <w:tr w:rsidR="00AE7893" w14:paraId="3BD11E9E" w14:textId="77777777" w:rsidTr="00C2285D">
        <w:tc>
          <w:tcPr>
            <w:tcW w:w="3227" w:type="dxa"/>
          </w:tcPr>
          <w:p w14:paraId="400EE642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16A4544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394233FC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2336111D" w14:textId="77777777" w:rsidTr="00C2285D">
        <w:tc>
          <w:tcPr>
            <w:tcW w:w="3227" w:type="dxa"/>
          </w:tcPr>
          <w:p w14:paraId="6090659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1E965C07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095529E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52C01041" w14:textId="77777777" w:rsidTr="00C2285D">
        <w:tc>
          <w:tcPr>
            <w:tcW w:w="3227" w:type="dxa"/>
          </w:tcPr>
          <w:p w14:paraId="6C3B38DC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Working</w:t>
            </w:r>
          </w:p>
        </w:tc>
        <w:tc>
          <w:tcPr>
            <w:tcW w:w="2977" w:type="dxa"/>
          </w:tcPr>
          <w:p w14:paraId="37013A0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0.715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3260" w:type="dxa"/>
          </w:tcPr>
          <w:p w14:paraId="451BB373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0.417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AE7893" w14:paraId="67C46DCE" w14:textId="77777777" w:rsidTr="00C2285D">
        <w:tc>
          <w:tcPr>
            <w:tcW w:w="3227" w:type="dxa"/>
          </w:tcPr>
          <w:p w14:paraId="2D3C606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004B6AF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(0.0282)</w:t>
            </w:r>
          </w:p>
        </w:tc>
        <w:tc>
          <w:tcPr>
            <w:tcW w:w="3260" w:type="dxa"/>
          </w:tcPr>
          <w:p w14:paraId="6853893A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(0.0264)</w:t>
            </w:r>
          </w:p>
        </w:tc>
      </w:tr>
      <w:tr w:rsidR="00AE7893" w14:paraId="6B4C1E14" w14:textId="77777777" w:rsidTr="00C2285D">
        <w:tc>
          <w:tcPr>
            <w:tcW w:w="3227" w:type="dxa"/>
          </w:tcPr>
          <w:p w14:paraId="75B56A1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4BB4415C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5D3C3F10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05C0E26C" w14:textId="77777777" w:rsidTr="00C2285D">
        <w:tc>
          <w:tcPr>
            <w:tcW w:w="3227" w:type="dxa"/>
          </w:tcPr>
          <w:p w14:paraId="622ADA3A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Married</w:t>
            </w:r>
          </w:p>
        </w:tc>
        <w:tc>
          <w:tcPr>
            <w:tcW w:w="2977" w:type="dxa"/>
          </w:tcPr>
          <w:p w14:paraId="2102D1BE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0.836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3260" w:type="dxa"/>
          </w:tcPr>
          <w:p w14:paraId="0435245E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0.870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</w:tr>
      <w:tr w:rsidR="00AE7893" w14:paraId="182A75F1" w14:textId="77777777" w:rsidTr="00C2285D">
        <w:tc>
          <w:tcPr>
            <w:tcW w:w="3227" w:type="dxa"/>
          </w:tcPr>
          <w:p w14:paraId="53BB0C8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49DC2880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(0.0355)</w:t>
            </w:r>
          </w:p>
        </w:tc>
        <w:tc>
          <w:tcPr>
            <w:tcW w:w="3260" w:type="dxa"/>
          </w:tcPr>
          <w:p w14:paraId="1E0A9CB4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(0.0603)</w:t>
            </w:r>
          </w:p>
        </w:tc>
      </w:tr>
      <w:tr w:rsidR="00AE7893" w14:paraId="4B2E991C" w14:textId="77777777" w:rsidTr="00C2285D">
        <w:tc>
          <w:tcPr>
            <w:tcW w:w="3227" w:type="dxa"/>
          </w:tcPr>
          <w:p w14:paraId="2FFB5C2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590AB6C1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0B11F69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0FA2419A" w14:textId="77777777" w:rsidTr="00C2285D">
        <w:tc>
          <w:tcPr>
            <w:tcW w:w="3227" w:type="dxa"/>
          </w:tcPr>
          <w:p w14:paraId="55B4AA3A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Divorced/separated</w:t>
            </w:r>
          </w:p>
        </w:tc>
        <w:tc>
          <w:tcPr>
            <w:tcW w:w="2977" w:type="dxa"/>
          </w:tcPr>
          <w:p w14:paraId="0EF351DC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0.907</w:t>
            </w:r>
          </w:p>
        </w:tc>
        <w:tc>
          <w:tcPr>
            <w:tcW w:w="3260" w:type="dxa"/>
          </w:tcPr>
          <w:p w14:paraId="27980FC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0.989</w:t>
            </w:r>
          </w:p>
        </w:tc>
      </w:tr>
      <w:tr w:rsidR="00AE7893" w14:paraId="2C796532" w14:textId="77777777" w:rsidTr="00C2285D">
        <w:tc>
          <w:tcPr>
            <w:tcW w:w="3227" w:type="dxa"/>
          </w:tcPr>
          <w:p w14:paraId="5EBB718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57FF5E46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(0.0495)</w:t>
            </w:r>
          </w:p>
        </w:tc>
        <w:tc>
          <w:tcPr>
            <w:tcW w:w="3260" w:type="dxa"/>
          </w:tcPr>
          <w:p w14:paraId="7AD0848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(0.0951)</w:t>
            </w:r>
          </w:p>
        </w:tc>
      </w:tr>
      <w:tr w:rsidR="00AE7893" w14:paraId="48504403" w14:textId="77777777" w:rsidTr="00C2285D">
        <w:tc>
          <w:tcPr>
            <w:tcW w:w="3227" w:type="dxa"/>
          </w:tcPr>
          <w:p w14:paraId="482BF88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59E9D97C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7B495BB6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045B9E69" w14:textId="77777777" w:rsidTr="00C2285D">
        <w:tc>
          <w:tcPr>
            <w:tcW w:w="3227" w:type="dxa"/>
          </w:tcPr>
          <w:p w14:paraId="4A4DFA56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Women</w:t>
            </w:r>
          </w:p>
        </w:tc>
        <w:tc>
          <w:tcPr>
            <w:tcW w:w="2977" w:type="dxa"/>
          </w:tcPr>
          <w:p w14:paraId="2C898784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1.757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3260" w:type="dxa"/>
          </w:tcPr>
          <w:p w14:paraId="3320975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4.061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AE7893" w14:paraId="4C3C41B2" w14:textId="77777777" w:rsidTr="00C2285D">
        <w:tc>
          <w:tcPr>
            <w:tcW w:w="3227" w:type="dxa"/>
          </w:tcPr>
          <w:p w14:paraId="49D8CA8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1CDE9994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(0.0843)</w:t>
            </w:r>
          </w:p>
        </w:tc>
        <w:tc>
          <w:tcPr>
            <w:tcW w:w="3260" w:type="dxa"/>
          </w:tcPr>
          <w:p w14:paraId="22B671E6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(0.250)</w:t>
            </w:r>
          </w:p>
        </w:tc>
      </w:tr>
      <w:tr w:rsidR="00AE7893" w14:paraId="3415CBD5" w14:textId="77777777" w:rsidTr="00C2285D">
        <w:tc>
          <w:tcPr>
            <w:tcW w:w="3227" w:type="dxa"/>
          </w:tcPr>
          <w:p w14:paraId="3EB12BE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2DEDCF0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172CFDEB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68C88D60" w14:textId="77777777" w:rsidTr="00C2285D">
        <w:tc>
          <w:tcPr>
            <w:tcW w:w="3227" w:type="dxa"/>
          </w:tcPr>
          <w:p w14:paraId="43396B5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Age 18-24</w:t>
            </w:r>
          </w:p>
        </w:tc>
        <w:tc>
          <w:tcPr>
            <w:tcW w:w="2977" w:type="dxa"/>
          </w:tcPr>
          <w:p w14:paraId="0CD7D4F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0.425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3260" w:type="dxa"/>
          </w:tcPr>
          <w:p w14:paraId="4F116124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1.777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AE7893" w14:paraId="5926CB45" w14:textId="77777777" w:rsidTr="00C2285D">
        <w:tc>
          <w:tcPr>
            <w:tcW w:w="3227" w:type="dxa"/>
          </w:tcPr>
          <w:p w14:paraId="70E479E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0825B7EA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(0.0411)</w:t>
            </w:r>
          </w:p>
        </w:tc>
        <w:tc>
          <w:tcPr>
            <w:tcW w:w="3260" w:type="dxa"/>
          </w:tcPr>
          <w:p w14:paraId="2A0D3E96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(0.179)</w:t>
            </w:r>
          </w:p>
        </w:tc>
      </w:tr>
      <w:tr w:rsidR="00AE7893" w14:paraId="43BBA800" w14:textId="77777777" w:rsidTr="00C2285D">
        <w:tc>
          <w:tcPr>
            <w:tcW w:w="3227" w:type="dxa"/>
          </w:tcPr>
          <w:p w14:paraId="4050FA8C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7DA89696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47A5EE81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5FEF35E3" w14:textId="77777777" w:rsidTr="00C2285D">
        <w:tc>
          <w:tcPr>
            <w:tcW w:w="3227" w:type="dxa"/>
          </w:tcPr>
          <w:p w14:paraId="1128D960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Age 25-34</w:t>
            </w:r>
          </w:p>
        </w:tc>
        <w:tc>
          <w:tcPr>
            <w:tcW w:w="2977" w:type="dxa"/>
          </w:tcPr>
          <w:p w14:paraId="6727F564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0.118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3260" w:type="dxa"/>
          </w:tcPr>
          <w:p w14:paraId="02FDDC0B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1.155</w:t>
            </w:r>
          </w:p>
        </w:tc>
      </w:tr>
      <w:tr w:rsidR="00AE7893" w14:paraId="5701B52A" w14:textId="77777777" w:rsidTr="00C2285D">
        <w:tc>
          <w:tcPr>
            <w:tcW w:w="3227" w:type="dxa"/>
          </w:tcPr>
          <w:p w14:paraId="76F31F87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680D7B9F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(0.0109)</w:t>
            </w:r>
          </w:p>
        </w:tc>
        <w:tc>
          <w:tcPr>
            <w:tcW w:w="3260" w:type="dxa"/>
          </w:tcPr>
          <w:p w14:paraId="684C6D1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(0.117)</w:t>
            </w:r>
          </w:p>
        </w:tc>
      </w:tr>
      <w:tr w:rsidR="00AE7893" w14:paraId="429C46FE" w14:textId="77777777" w:rsidTr="00C2285D">
        <w:tc>
          <w:tcPr>
            <w:tcW w:w="3227" w:type="dxa"/>
          </w:tcPr>
          <w:p w14:paraId="778FF3BB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68864737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0266F39C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39D5BF48" w14:textId="77777777" w:rsidTr="00C2285D">
        <w:tc>
          <w:tcPr>
            <w:tcW w:w="3227" w:type="dxa"/>
          </w:tcPr>
          <w:p w14:paraId="005C5546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Age 35-44</w:t>
            </w:r>
          </w:p>
        </w:tc>
        <w:tc>
          <w:tcPr>
            <w:tcW w:w="2977" w:type="dxa"/>
          </w:tcPr>
          <w:p w14:paraId="713FFE1F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0.0649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3260" w:type="dxa"/>
          </w:tcPr>
          <w:p w14:paraId="3F04E51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1.124</w:t>
            </w:r>
          </w:p>
        </w:tc>
      </w:tr>
      <w:tr w:rsidR="00AE7893" w14:paraId="0264A5FA" w14:textId="77777777" w:rsidTr="00C2285D">
        <w:tc>
          <w:tcPr>
            <w:tcW w:w="3227" w:type="dxa"/>
          </w:tcPr>
          <w:p w14:paraId="581806C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2CC896B3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(0.00598)</w:t>
            </w:r>
          </w:p>
        </w:tc>
        <w:tc>
          <w:tcPr>
            <w:tcW w:w="3260" w:type="dxa"/>
          </w:tcPr>
          <w:p w14:paraId="264A106B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(0.117)</w:t>
            </w:r>
          </w:p>
        </w:tc>
      </w:tr>
      <w:tr w:rsidR="00AE7893" w14:paraId="76D4E2D9" w14:textId="77777777" w:rsidTr="00C2285D">
        <w:tc>
          <w:tcPr>
            <w:tcW w:w="3227" w:type="dxa"/>
          </w:tcPr>
          <w:p w14:paraId="6A4017C6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37DCEA5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3117BDB0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24A6C56D" w14:textId="77777777" w:rsidTr="00C2285D">
        <w:tc>
          <w:tcPr>
            <w:tcW w:w="3227" w:type="dxa"/>
          </w:tcPr>
          <w:p w14:paraId="600F9DD5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Age 45-54</w:t>
            </w:r>
          </w:p>
        </w:tc>
        <w:tc>
          <w:tcPr>
            <w:tcW w:w="2977" w:type="dxa"/>
          </w:tcPr>
          <w:p w14:paraId="5226F016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0.0289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3260" w:type="dxa"/>
          </w:tcPr>
          <w:p w14:paraId="3AD55190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0.793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</w:tr>
      <w:tr w:rsidR="00AE7893" w14:paraId="4CE5F187" w14:textId="77777777" w:rsidTr="00C2285D">
        <w:tc>
          <w:tcPr>
            <w:tcW w:w="3227" w:type="dxa"/>
          </w:tcPr>
          <w:p w14:paraId="2CF09E5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25F77534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(0.00269)</w:t>
            </w:r>
          </w:p>
        </w:tc>
        <w:tc>
          <w:tcPr>
            <w:tcW w:w="3260" w:type="dxa"/>
          </w:tcPr>
          <w:p w14:paraId="21582090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(0.0870)</w:t>
            </w:r>
          </w:p>
        </w:tc>
      </w:tr>
      <w:tr w:rsidR="00AE7893" w14:paraId="14362E96" w14:textId="77777777" w:rsidTr="00C2285D">
        <w:tc>
          <w:tcPr>
            <w:tcW w:w="3227" w:type="dxa"/>
          </w:tcPr>
          <w:p w14:paraId="2C6FB13E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53EF7243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23FF4CE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309D8C0E" w14:textId="77777777" w:rsidTr="00C2285D">
        <w:tc>
          <w:tcPr>
            <w:tcW w:w="3227" w:type="dxa"/>
          </w:tcPr>
          <w:p w14:paraId="7DA5DCD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Age 55-64</w:t>
            </w:r>
          </w:p>
        </w:tc>
        <w:tc>
          <w:tcPr>
            <w:tcW w:w="2977" w:type="dxa"/>
          </w:tcPr>
          <w:p w14:paraId="5F165F0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0.00988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3260" w:type="dxa"/>
          </w:tcPr>
          <w:p w14:paraId="7849570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0.344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AE7893" w14:paraId="0213205F" w14:textId="77777777" w:rsidTr="00C2285D">
        <w:tc>
          <w:tcPr>
            <w:tcW w:w="3227" w:type="dxa"/>
          </w:tcPr>
          <w:p w14:paraId="2712B22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13495D6F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(0.000995)</w:t>
            </w:r>
          </w:p>
        </w:tc>
        <w:tc>
          <w:tcPr>
            <w:tcW w:w="3260" w:type="dxa"/>
          </w:tcPr>
          <w:p w14:paraId="009227F2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(0.0421)</w:t>
            </w:r>
          </w:p>
        </w:tc>
      </w:tr>
      <w:tr w:rsidR="00AE7893" w14:paraId="4C18ED4C" w14:textId="77777777" w:rsidTr="00C2285D">
        <w:tc>
          <w:tcPr>
            <w:tcW w:w="3227" w:type="dxa"/>
          </w:tcPr>
          <w:p w14:paraId="32CD8B7E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126D41D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14:paraId="0483B73A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233B4F44" w14:textId="77777777" w:rsidTr="00C2285D">
        <w:tc>
          <w:tcPr>
            <w:tcW w:w="3227" w:type="dxa"/>
          </w:tcPr>
          <w:p w14:paraId="735447CC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Age 65+</w:t>
            </w:r>
          </w:p>
        </w:tc>
        <w:tc>
          <w:tcPr>
            <w:tcW w:w="2977" w:type="dxa"/>
          </w:tcPr>
          <w:p w14:paraId="035354B3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0.000706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3260" w:type="dxa"/>
          </w:tcPr>
          <w:p w14:paraId="2EE5069C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0.0364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AE7893" w14:paraId="1F8A018C" w14:textId="77777777" w:rsidTr="00C2285D">
        <w:tc>
          <w:tcPr>
            <w:tcW w:w="3227" w:type="dxa"/>
            <w:tcBorders>
              <w:bottom w:val="single" w:sz="4" w:space="0" w:color="auto"/>
            </w:tcBorders>
          </w:tcPr>
          <w:p w14:paraId="355C9DD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3D2065E0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(0.0000969)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EF10643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(0.00564)</w:t>
            </w:r>
          </w:p>
        </w:tc>
      </w:tr>
      <w:tr w:rsidR="00AE7893" w14:paraId="5AA2E456" w14:textId="77777777" w:rsidTr="00C2285D">
        <w:tc>
          <w:tcPr>
            <w:tcW w:w="3227" w:type="dxa"/>
            <w:tcBorders>
              <w:top w:val="single" w:sz="4" w:space="0" w:color="auto"/>
            </w:tcBorders>
          </w:tcPr>
          <w:p w14:paraId="0C6A1D1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5DEAF543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19CFF97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E7893" w14:paraId="06A5BC3D" w14:textId="77777777" w:rsidTr="00C2285D">
        <w:tc>
          <w:tcPr>
            <w:tcW w:w="3227" w:type="dxa"/>
          </w:tcPr>
          <w:p w14:paraId="361E8C5D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N</w:t>
            </w:r>
          </w:p>
        </w:tc>
        <w:tc>
          <w:tcPr>
            <w:tcW w:w="2977" w:type="dxa"/>
          </w:tcPr>
          <w:p w14:paraId="4CFB8C73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119449</w:t>
            </w:r>
          </w:p>
        </w:tc>
        <w:tc>
          <w:tcPr>
            <w:tcW w:w="3260" w:type="dxa"/>
          </w:tcPr>
          <w:p w14:paraId="6947E840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10137</w:t>
            </w:r>
          </w:p>
        </w:tc>
      </w:tr>
      <w:tr w:rsidR="00AE7893" w14:paraId="27DC00FA" w14:textId="77777777" w:rsidTr="00C2285D">
        <w:tc>
          <w:tcPr>
            <w:tcW w:w="3227" w:type="dxa"/>
          </w:tcPr>
          <w:p w14:paraId="1F333399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R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2977" w:type="dxa"/>
          </w:tcPr>
          <w:p w14:paraId="0A4F3A58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39A2">
              <w:rPr>
                <w:rFonts w:ascii="Times New Roman" w:hAnsi="Times New Roman"/>
                <w:sz w:val="24"/>
                <w:szCs w:val="24"/>
                <w:lang w:val="en-US"/>
              </w:rPr>
              <w:t>0.2835</w:t>
            </w:r>
          </w:p>
        </w:tc>
        <w:tc>
          <w:tcPr>
            <w:tcW w:w="3260" w:type="dxa"/>
          </w:tcPr>
          <w:p w14:paraId="1C7DF991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39A2">
              <w:rPr>
                <w:rFonts w:ascii="Times New Roman" w:hAnsi="Times New Roman"/>
                <w:sz w:val="24"/>
                <w:szCs w:val="24"/>
                <w:lang w:val="en-US"/>
              </w:rPr>
              <w:t>0.1468</w:t>
            </w:r>
          </w:p>
        </w:tc>
      </w:tr>
      <w:tr w:rsidR="00AE7893" w14:paraId="11AC4767" w14:textId="77777777" w:rsidTr="00C2285D">
        <w:tc>
          <w:tcPr>
            <w:tcW w:w="3227" w:type="dxa"/>
            <w:tcBorders>
              <w:bottom w:val="single" w:sz="4" w:space="0" w:color="auto"/>
            </w:tcBorders>
          </w:tcPr>
          <w:p w14:paraId="3E1E2D5E" w14:textId="77777777" w:rsidR="00AE7893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26BF51FB" w14:textId="77777777" w:rsidR="00AE7893" w:rsidRPr="00C039A2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4B8D411" w14:textId="77777777" w:rsidR="00AE7893" w:rsidRPr="00C039A2" w:rsidRDefault="00AE7893" w:rsidP="00C228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bookmarkEnd w:id="0"/>
    <w:p w14:paraId="193BE8E0" w14:textId="77777777" w:rsidR="00AE7893" w:rsidRPr="004306F8" w:rsidRDefault="00AE7893" w:rsidP="00AE7893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306F8">
        <w:rPr>
          <w:rFonts w:ascii="Times New Roman" w:hAnsi="Times New Roman" w:cs="Times New Roman"/>
          <w:sz w:val="20"/>
          <w:szCs w:val="20"/>
          <w:lang w:val="en-US"/>
        </w:rPr>
        <w:t>Exponentiated coefficients; Standard errors in parentheses</w:t>
      </w:r>
    </w:p>
    <w:p w14:paraId="2A61A488" w14:textId="77777777" w:rsidR="00AE7893" w:rsidRPr="004306F8" w:rsidRDefault="00AE7893" w:rsidP="00AE7893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306F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</w:t>
      </w:r>
      <w:r w:rsidRPr="004306F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4306F8">
        <w:rPr>
          <w:rFonts w:ascii="Times New Roman" w:hAnsi="Times New Roman" w:cs="Times New Roman"/>
          <w:i/>
          <w:iCs/>
          <w:sz w:val="20"/>
          <w:szCs w:val="20"/>
          <w:lang w:val="en-US"/>
        </w:rPr>
        <w:t>p</w:t>
      </w:r>
      <w:r w:rsidRPr="004306F8">
        <w:rPr>
          <w:rFonts w:ascii="Times New Roman" w:hAnsi="Times New Roman" w:cs="Times New Roman"/>
          <w:sz w:val="20"/>
          <w:szCs w:val="20"/>
          <w:lang w:val="en-US"/>
        </w:rPr>
        <w:t xml:space="preserve"> &lt; 0.05, </w:t>
      </w:r>
      <w:r w:rsidRPr="004306F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**</w:t>
      </w:r>
      <w:r w:rsidRPr="004306F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4306F8">
        <w:rPr>
          <w:rFonts w:ascii="Times New Roman" w:hAnsi="Times New Roman" w:cs="Times New Roman"/>
          <w:i/>
          <w:iCs/>
          <w:sz w:val="20"/>
          <w:szCs w:val="20"/>
          <w:lang w:val="en-US"/>
        </w:rPr>
        <w:t>p</w:t>
      </w:r>
      <w:r w:rsidRPr="004306F8">
        <w:rPr>
          <w:rFonts w:ascii="Times New Roman" w:hAnsi="Times New Roman" w:cs="Times New Roman"/>
          <w:sz w:val="20"/>
          <w:szCs w:val="20"/>
          <w:lang w:val="en-US"/>
        </w:rPr>
        <w:t xml:space="preserve"> &lt; 0.01, </w:t>
      </w:r>
      <w:r w:rsidRPr="004306F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***</w:t>
      </w:r>
      <w:r w:rsidRPr="004306F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4306F8">
        <w:rPr>
          <w:rFonts w:ascii="Times New Roman" w:hAnsi="Times New Roman" w:cs="Times New Roman"/>
          <w:i/>
          <w:iCs/>
          <w:sz w:val="20"/>
          <w:szCs w:val="20"/>
          <w:lang w:val="en-US"/>
        </w:rPr>
        <w:t>p</w:t>
      </w:r>
      <w:r w:rsidRPr="004306F8">
        <w:rPr>
          <w:rFonts w:ascii="Times New Roman" w:hAnsi="Times New Roman" w:cs="Times New Roman"/>
          <w:sz w:val="20"/>
          <w:szCs w:val="20"/>
          <w:lang w:val="en-US"/>
        </w:rPr>
        <w:t xml:space="preserve"> &lt; 0.001</w:t>
      </w:r>
    </w:p>
    <w:p w14:paraId="7EF1AFFF" w14:textId="77777777" w:rsidR="00AE7893" w:rsidRDefault="00AE7893" w:rsidP="00AE7893">
      <w:pPr>
        <w:pStyle w:val="Heading2"/>
        <w:rPr>
          <w:rFonts w:ascii="Times New Roman" w:hAnsi="Times New Roman" w:cs="Times New Roman"/>
          <w:sz w:val="24"/>
          <w:szCs w:val="24"/>
          <w:lang w:val="en-GB"/>
        </w:rPr>
      </w:pPr>
    </w:p>
    <w:p w14:paraId="2DD4D668" w14:textId="77777777" w:rsidR="00CA05FD" w:rsidRDefault="00AE7893" w:rsidP="00CA05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21ADF">
        <w:rPr>
          <w:rFonts w:ascii="Times New Roman" w:hAnsi="Times New Roman" w:cs="Times New Roman"/>
          <w:sz w:val="24"/>
          <w:szCs w:val="24"/>
          <w:lang w:val="en-GB"/>
        </w:rPr>
        <w:t xml:space="preserve">Appendix 2: </w:t>
      </w:r>
    </w:p>
    <w:p w14:paraId="70DFAE8A" w14:textId="77777777" w:rsidR="00CA05FD" w:rsidRDefault="00CA05FD" w:rsidP="00CA05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02B0657" w14:textId="593211BF" w:rsidR="00CA05FD" w:rsidRPr="00CA05FD" w:rsidRDefault="00CA05FD" w:rsidP="00CA05FD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A05FD">
        <w:rPr>
          <w:rFonts w:ascii="Times New Roman" w:hAnsi="Times New Roman" w:cs="Times New Roman"/>
          <w:sz w:val="24"/>
          <w:szCs w:val="24"/>
          <w:lang w:val="en-US"/>
        </w:rPr>
        <w:t>Graphical presentations of the p</w:t>
      </w:r>
      <w:r w:rsidRPr="00CA05FD">
        <w:rPr>
          <w:rFonts w:ascii="Times New Roman" w:hAnsi="Times New Roman" w:cs="Times New Roman"/>
          <w:sz w:val="24"/>
          <w:szCs w:val="24"/>
          <w:lang w:val="en-US"/>
        </w:rPr>
        <w:t>redicted marginal effects of household income and educational attainment on risk of ME/CFS diagnosis by gender, for the hospital diagnosed control population</w:t>
      </w:r>
      <w:r w:rsidRPr="00CA05FD">
        <w:rPr>
          <w:rFonts w:ascii="Times New Roman" w:hAnsi="Times New Roman" w:cs="Times New Roman"/>
          <w:sz w:val="24"/>
          <w:szCs w:val="24"/>
          <w:lang w:val="en-US"/>
        </w:rPr>
        <w:t xml:space="preserve"> and the healthy randomly selected population sample of the Norwegian population</w:t>
      </w:r>
      <w:r w:rsidRPr="00CA05F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18F9CB7D" w14:textId="0D9EEB89" w:rsidR="00AE7893" w:rsidRPr="00221ADF" w:rsidRDefault="00AE7893" w:rsidP="00AE7893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2004C02" w14:textId="77777777" w:rsidR="00AE7893" w:rsidRPr="004306F8" w:rsidRDefault="00AE7893" w:rsidP="00AE7893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bookmarkStart w:id="1" w:name="_Hlk128743912"/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A77BFB9" wp14:editId="3F031105">
            <wp:extent cx="5760720" cy="4714875"/>
            <wp:effectExtent l="0" t="0" r="0" b="9525"/>
            <wp:docPr id="6" name="Picture 6" descr="Graphical user interface, 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chart, line chart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70BB26" w14:textId="77CE0A77" w:rsidR="00AE7893" w:rsidRPr="00807C60" w:rsidRDefault="00AE7893" w:rsidP="00AE789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807C6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 w:rsidR="000C7DC4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807C6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bookmarkStart w:id="2" w:name="_Hlk132093885"/>
      <w:r w:rsidRPr="00807C6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Predicted marginal effects of household income and educational attainment on risk of ME/CFS diagnosis by gender, for the hospital diagnosed control population. </w:t>
      </w:r>
    </w:p>
    <w:bookmarkEnd w:id="1"/>
    <w:bookmarkEnd w:id="2"/>
    <w:p w14:paraId="1FC87327" w14:textId="77777777" w:rsidR="00AE7893" w:rsidRPr="004306F8" w:rsidRDefault="00AE7893" w:rsidP="00AE789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7F66A8B" w14:textId="77777777" w:rsidR="00AE7893" w:rsidRPr="00807C60" w:rsidRDefault="00AE7893" w:rsidP="00AE7893">
      <w:pPr>
        <w:spacing w:line="360" w:lineRule="auto"/>
        <w:rPr>
          <w:rFonts w:ascii="Times New Roman" w:hAnsi="Times New Roman" w:cs="Times New Roman"/>
          <w:lang w:val="en-GB"/>
        </w:rPr>
      </w:pPr>
      <w:bookmarkStart w:id="3" w:name="_Hlk128743916"/>
      <w:r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73B0CD79" wp14:editId="60C780EF">
            <wp:extent cx="5760720" cy="4808220"/>
            <wp:effectExtent l="0" t="0" r="0" b="0"/>
            <wp:docPr id="5" name="Picture 5" descr="Graphical user interface,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chart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0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24C5B" w14:textId="2CC9127D" w:rsidR="00AE7893" w:rsidRPr="00807C60" w:rsidRDefault="00AE7893" w:rsidP="00AE789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07C6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 w:rsidR="000C7DC4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807C6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Predicted marginal effects of household income and educational attainment on risk of ME/CFS diagnosis by gender, for the healthy randomly sampled control population. </w:t>
      </w:r>
    </w:p>
    <w:bookmarkEnd w:id="3"/>
    <w:p w14:paraId="1D18348C" w14:textId="77777777" w:rsidR="00AE7893" w:rsidRPr="00106543" w:rsidRDefault="00AE7893" w:rsidP="00AE7893">
      <w:pPr>
        <w:rPr>
          <w:bdr w:val="none" w:sz="0" w:space="0" w:color="auto" w:frame="1"/>
          <w:shd w:val="clear" w:color="auto" w:fill="FFFFFF"/>
          <w:lang w:val="en-US"/>
        </w:rPr>
      </w:pPr>
    </w:p>
    <w:p w14:paraId="53280B2F" w14:textId="77777777" w:rsidR="000C2A77" w:rsidRPr="00AE7893" w:rsidRDefault="000C7DC4">
      <w:pPr>
        <w:rPr>
          <w:lang w:val="en-US"/>
        </w:rPr>
      </w:pPr>
    </w:p>
    <w:sectPr w:rsidR="000C2A77" w:rsidRPr="00AE78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893"/>
    <w:rsid w:val="000B01DF"/>
    <w:rsid w:val="000C7DC4"/>
    <w:rsid w:val="00386A86"/>
    <w:rsid w:val="00A654F8"/>
    <w:rsid w:val="00AE7893"/>
    <w:rsid w:val="00CA05FD"/>
    <w:rsid w:val="00D275F9"/>
    <w:rsid w:val="00D73B5C"/>
    <w:rsid w:val="00D82497"/>
    <w:rsid w:val="00E51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4F3D820"/>
  <w15:chartTrackingRefBased/>
  <w15:docId w15:val="{D6FD9C32-F96D-4224-A72C-96F608417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89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78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E789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4.xml"/><Relationship Id="rId13" Type="http://schemas.openxmlformats.org/officeDocument/2006/relationships/customXml" Target="ink/ink9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ustomXml" Target="ink/ink3.xml"/><Relationship Id="rId12" Type="http://schemas.openxmlformats.org/officeDocument/2006/relationships/customXml" Target="ink/ink8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3.png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customXml" Target="ink/ink7.xml"/><Relationship Id="rId5" Type="http://schemas.openxmlformats.org/officeDocument/2006/relationships/image" Target="media/image1.png"/><Relationship Id="rId15" Type="http://schemas.openxmlformats.org/officeDocument/2006/relationships/image" Target="media/image2.png"/><Relationship Id="rId10" Type="http://schemas.openxmlformats.org/officeDocument/2006/relationships/customXml" Target="ink/ink6.xml"/><Relationship Id="rId4" Type="http://schemas.openxmlformats.org/officeDocument/2006/relationships/customXml" Target="ink/ink1.xml"/><Relationship Id="rId9" Type="http://schemas.openxmlformats.org/officeDocument/2006/relationships/customXml" Target="ink/ink5.xml"/><Relationship Id="rId14" Type="http://schemas.openxmlformats.org/officeDocument/2006/relationships/customXml" Target="ink/ink10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27T12:37:28.130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27T12:37:28.131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1,'0'0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27T12:37:28.132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27T12:37:28.133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27T12:37:28.134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27T12:37:28.135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27T12:37:28.136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1,'0'0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27T12:37:28.137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27T12:37:28.138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2-27T12:37:28.139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347</Words>
  <Characters>1979</Characters>
  <Application>Microsoft Office Word</Application>
  <DocSecurity>0</DocSecurity>
  <Lines>16</Lines>
  <Paragraphs>4</Paragraphs>
  <ScaleCrop>false</ScaleCrop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Geir Haakon Hilland</dc:creator>
  <cp:keywords/>
  <dc:description/>
  <cp:lastModifiedBy>Geir Haakon Hilland</cp:lastModifiedBy>
  <cp:revision>3</cp:revision>
  <dcterms:created xsi:type="dcterms:W3CDTF">2023-04-11T06:23:00Z</dcterms:created>
  <dcterms:modified xsi:type="dcterms:W3CDTF">2023-04-11T06:30:00Z</dcterms:modified>
</cp:coreProperties>
</file>