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8CAF88" w14:textId="77777777" w:rsidR="00243E14" w:rsidRDefault="00243E14" w:rsidP="00243E14">
      <w:pPr>
        <w:pStyle w:val="Heading2"/>
        <w:spacing w:before="0"/>
      </w:pPr>
      <w:r>
        <w:t>Appendix</w:t>
      </w:r>
    </w:p>
    <w:p w14:paraId="7C36B6A4" w14:textId="77777777" w:rsidR="00243E14" w:rsidRDefault="00243E14" w:rsidP="00243E14">
      <w:pPr>
        <w:spacing w:before="0"/>
      </w:pPr>
    </w:p>
    <w:p w14:paraId="5A09A14C" w14:textId="77777777" w:rsidR="00243E14" w:rsidRDefault="00243E14" w:rsidP="00243E14">
      <w:pPr>
        <w:spacing w:before="0" w:after="240"/>
      </w:pPr>
      <w:r>
        <w:rPr>
          <w:b/>
        </w:rPr>
        <w:t>Appendix A: Journals used in the different searches of this study</w:t>
      </w: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890"/>
        <w:gridCol w:w="1425"/>
        <w:gridCol w:w="1485"/>
        <w:gridCol w:w="1215"/>
      </w:tblGrid>
      <w:tr w:rsidR="00243E14" w14:paraId="4396A2FC" w14:textId="77777777" w:rsidTr="00D96FA8">
        <w:trPr>
          <w:trHeight w:val="481"/>
          <w:jc w:val="center"/>
        </w:trPr>
        <w:tc>
          <w:tcPr>
            <w:tcW w:w="489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7DB3DB" w14:textId="77777777" w:rsidR="00243E14" w:rsidRPr="00A144E7" w:rsidRDefault="00243E14" w:rsidP="00D96FA8">
            <w:pPr>
              <w:spacing w:before="0"/>
              <w:rPr>
                <w:b/>
                <w:sz w:val="20"/>
                <w:szCs w:val="20"/>
              </w:rPr>
            </w:pPr>
            <w:r w:rsidRPr="00A144E7">
              <w:rPr>
                <w:b/>
                <w:sz w:val="20"/>
                <w:szCs w:val="20"/>
              </w:rPr>
              <w:t>Journal’s Name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69AAD4" w14:textId="77777777" w:rsidR="00243E14" w:rsidRPr="00A144E7" w:rsidRDefault="00243E14" w:rsidP="00D96FA8">
            <w:pPr>
              <w:spacing w:before="0"/>
              <w:jc w:val="center"/>
              <w:rPr>
                <w:b/>
                <w:sz w:val="20"/>
                <w:szCs w:val="20"/>
              </w:rPr>
            </w:pPr>
            <w:r w:rsidRPr="00A144E7">
              <w:rPr>
                <w:b/>
                <w:sz w:val="20"/>
                <w:szCs w:val="20"/>
              </w:rPr>
              <w:t>Primary Search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CB71CA" w14:textId="77777777" w:rsidR="00243E14" w:rsidRPr="00A144E7" w:rsidRDefault="00243E14" w:rsidP="00D96FA8">
            <w:pPr>
              <w:spacing w:before="0"/>
              <w:jc w:val="center"/>
              <w:rPr>
                <w:b/>
                <w:sz w:val="20"/>
                <w:szCs w:val="20"/>
              </w:rPr>
            </w:pPr>
            <w:r w:rsidRPr="00A144E7">
              <w:rPr>
                <w:b/>
                <w:sz w:val="20"/>
                <w:szCs w:val="20"/>
              </w:rPr>
              <w:t>Backward Search</w:t>
            </w:r>
          </w:p>
        </w:tc>
        <w:tc>
          <w:tcPr>
            <w:tcW w:w="1215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D92614" w14:textId="77777777" w:rsidR="00243E14" w:rsidRPr="00A144E7" w:rsidRDefault="00243E14" w:rsidP="00D96FA8">
            <w:pPr>
              <w:spacing w:before="0"/>
              <w:jc w:val="center"/>
              <w:rPr>
                <w:b/>
                <w:sz w:val="20"/>
                <w:szCs w:val="20"/>
              </w:rPr>
            </w:pPr>
            <w:r w:rsidRPr="00A144E7">
              <w:rPr>
                <w:b/>
                <w:sz w:val="20"/>
                <w:szCs w:val="20"/>
              </w:rPr>
              <w:t>Forward Search</w:t>
            </w:r>
          </w:p>
        </w:tc>
      </w:tr>
      <w:tr w:rsidR="00243E14" w14:paraId="73EE1D25" w14:textId="77777777" w:rsidTr="00D96FA8">
        <w:trPr>
          <w:trHeight w:val="101"/>
          <w:jc w:val="center"/>
        </w:trPr>
        <w:tc>
          <w:tcPr>
            <w:tcW w:w="489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F76F99" w14:textId="77777777" w:rsidR="00243E14" w:rsidRPr="00A144E7" w:rsidRDefault="00243E14" w:rsidP="00D96FA8">
            <w:pPr>
              <w:spacing w:before="0" w:line="240" w:lineRule="auto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American Economic Review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80F017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875BFA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E05371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43E14" w14:paraId="38F97E25" w14:textId="77777777" w:rsidTr="00D96FA8">
        <w:trPr>
          <w:trHeight w:val="83"/>
          <w:jc w:val="center"/>
        </w:trPr>
        <w:tc>
          <w:tcPr>
            <w:tcW w:w="489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E10177" w14:textId="77777777" w:rsidR="00243E14" w:rsidRPr="00A144E7" w:rsidRDefault="00243E14" w:rsidP="00D96FA8">
            <w:pPr>
              <w:spacing w:before="0" w:line="240" w:lineRule="auto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Academy of Management Journal (AMJ)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01F0CC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7F8F4A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A8C0CE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43E14" w14:paraId="68AECD55" w14:textId="77777777" w:rsidTr="00D96FA8">
        <w:trPr>
          <w:trHeight w:val="155"/>
          <w:jc w:val="center"/>
        </w:trPr>
        <w:tc>
          <w:tcPr>
            <w:tcW w:w="489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692D14" w14:textId="77777777" w:rsidR="00243E14" w:rsidRPr="00A144E7" w:rsidRDefault="00243E14" w:rsidP="00D96FA8">
            <w:pPr>
              <w:spacing w:before="0" w:line="240" w:lineRule="auto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Administrative Science Quarterly (ASQ)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F337BA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AD9DC8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8AD8E0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43E14" w14:paraId="07DE623F" w14:textId="77777777" w:rsidTr="00D96FA8">
        <w:trPr>
          <w:trHeight w:val="25"/>
          <w:jc w:val="center"/>
        </w:trPr>
        <w:tc>
          <w:tcPr>
            <w:tcW w:w="489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082C6B" w14:textId="77777777" w:rsidR="00243E14" w:rsidRPr="00A144E7" w:rsidRDefault="00243E14" w:rsidP="00D96FA8">
            <w:pPr>
              <w:spacing w:before="0" w:line="240" w:lineRule="auto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Management Science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9CC5FB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A642878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7147DB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43E14" w14:paraId="51222B9A" w14:textId="77777777" w:rsidTr="00D96FA8">
        <w:trPr>
          <w:trHeight w:val="38"/>
          <w:jc w:val="center"/>
        </w:trPr>
        <w:tc>
          <w:tcPr>
            <w:tcW w:w="489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6BBB83" w14:textId="77777777" w:rsidR="00243E14" w:rsidRPr="00A144E7" w:rsidRDefault="00243E14" w:rsidP="00D96FA8">
            <w:pPr>
              <w:spacing w:before="0" w:line="240" w:lineRule="auto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Strategic Management Journal (SMJ)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058C5F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E6F50D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53B3B7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43E14" w14:paraId="46E02618" w14:textId="77777777" w:rsidTr="00D96FA8">
        <w:trPr>
          <w:trHeight w:val="25"/>
          <w:jc w:val="center"/>
        </w:trPr>
        <w:tc>
          <w:tcPr>
            <w:tcW w:w="489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EF8EA9" w14:textId="77777777" w:rsidR="00243E14" w:rsidRPr="00A144E7" w:rsidRDefault="00243E14" w:rsidP="00D96FA8">
            <w:pPr>
              <w:spacing w:before="0" w:line="240" w:lineRule="auto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Journal of Industrial Economics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40A975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B1D2F4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F6D899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43E14" w14:paraId="19EDA59D" w14:textId="77777777" w:rsidTr="00D96FA8">
        <w:trPr>
          <w:trHeight w:val="25"/>
          <w:jc w:val="center"/>
        </w:trPr>
        <w:tc>
          <w:tcPr>
            <w:tcW w:w="489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224F9F" w14:textId="77777777" w:rsidR="00243E14" w:rsidRPr="00A144E7" w:rsidRDefault="00243E14" w:rsidP="00D96FA8">
            <w:pPr>
              <w:spacing w:before="0" w:line="240" w:lineRule="auto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Journal of Management (JOM)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5545A0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5CF42C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102F26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</w:tr>
      <w:tr w:rsidR="00243E14" w14:paraId="65254E0E" w14:textId="77777777" w:rsidTr="00D96FA8">
        <w:trPr>
          <w:trHeight w:val="25"/>
          <w:jc w:val="center"/>
        </w:trPr>
        <w:tc>
          <w:tcPr>
            <w:tcW w:w="489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F74596" w14:textId="77777777" w:rsidR="00243E14" w:rsidRPr="00A144E7" w:rsidRDefault="00243E14" w:rsidP="00D96FA8">
            <w:pPr>
              <w:spacing w:before="0" w:line="240" w:lineRule="auto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Journal of Management Studies (JMS)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356542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7A5FAE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B573B8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43E14" w14:paraId="75F02873" w14:textId="77777777" w:rsidTr="00D96FA8">
        <w:trPr>
          <w:trHeight w:val="47"/>
          <w:jc w:val="center"/>
        </w:trPr>
        <w:tc>
          <w:tcPr>
            <w:tcW w:w="489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3064CC" w14:textId="77777777" w:rsidR="00243E14" w:rsidRPr="00A144E7" w:rsidRDefault="00243E14" w:rsidP="00D96FA8">
            <w:pPr>
              <w:spacing w:before="0" w:line="240" w:lineRule="auto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Journal of Economics &amp; Management Strategy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97CDA9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B9A749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535BAA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43E14" w14:paraId="783B0879" w14:textId="77777777" w:rsidTr="00D96FA8">
        <w:trPr>
          <w:trHeight w:val="38"/>
          <w:jc w:val="center"/>
        </w:trPr>
        <w:tc>
          <w:tcPr>
            <w:tcW w:w="489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4CBD9D" w14:textId="77777777" w:rsidR="00243E14" w:rsidRPr="00A144E7" w:rsidRDefault="00243E14" w:rsidP="00D96FA8">
            <w:pPr>
              <w:spacing w:before="0" w:line="240" w:lineRule="auto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Strategic Entrepreneurship Journal (SEJ)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12FC63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693F53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AF396E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43E14" w14:paraId="2B33B6F8" w14:textId="77777777" w:rsidTr="00D96FA8">
        <w:trPr>
          <w:trHeight w:val="25"/>
          <w:jc w:val="center"/>
        </w:trPr>
        <w:tc>
          <w:tcPr>
            <w:tcW w:w="489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C11028" w14:textId="77777777" w:rsidR="00243E14" w:rsidRPr="00A144E7" w:rsidRDefault="00243E14" w:rsidP="00D96FA8">
            <w:pPr>
              <w:spacing w:before="0" w:line="240" w:lineRule="auto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Research Policy (RP)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958E4D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80C330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CCF084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43E14" w14:paraId="3CA51B79" w14:textId="77777777" w:rsidTr="00D96FA8">
        <w:trPr>
          <w:trHeight w:val="25"/>
          <w:jc w:val="center"/>
        </w:trPr>
        <w:tc>
          <w:tcPr>
            <w:tcW w:w="489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FF18B7" w14:textId="77777777" w:rsidR="00243E14" w:rsidRPr="00A144E7" w:rsidRDefault="00243E14" w:rsidP="00D96FA8">
            <w:pPr>
              <w:spacing w:before="0" w:line="240" w:lineRule="auto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Journal of Business Venturing (JBV)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640F67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AFC40C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00F433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43E14" w14:paraId="7C9DC2A2" w14:textId="77777777" w:rsidTr="00D96FA8">
        <w:trPr>
          <w:trHeight w:val="25"/>
          <w:jc w:val="center"/>
        </w:trPr>
        <w:tc>
          <w:tcPr>
            <w:tcW w:w="489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1BCDB8" w14:textId="77777777" w:rsidR="00243E14" w:rsidRPr="00A144E7" w:rsidRDefault="00243E14" w:rsidP="00D96FA8">
            <w:pPr>
              <w:spacing w:before="0" w:line="240" w:lineRule="auto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Entrepreneurship: Theory and Practice (ET&amp;P)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AFE0BD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4D84C9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EBC97D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</w:tr>
      <w:tr w:rsidR="00243E14" w14:paraId="0FE79FC5" w14:textId="77777777" w:rsidTr="00D96FA8">
        <w:trPr>
          <w:jc w:val="center"/>
        </w:trPr>
        <w:tc>
          <w:tcPr>
            <w:tcW w:w="489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40B55D" w14:textId="77777777" w:rsidR="00243E14" w:rsidRPr="00A144E7" w:rsidRDefault="00243E14" w:rsidP="00D96FA8">
            <w:pPr>
              <w:spacing w:before="0" w:line="240" w:lineRule="auto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Journal of Product Innovation Management (JPIM)</w:t>
            </w:r>
          </w:p>
        </w:tc>
        <w:tc>
          <w:tcPr>
            <w:tcW w:w="142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7A9C03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  <w:tc>
          <w:tcPr>
            <w:tcW w:w="148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BFCFCB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  <w:tc>
          <w:tcPr>
            <w:tcW w:w="121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937B23" w14:textId="77777777" w:rsidR="00243E14" w:rsidRPr="00A144E7" w:rsidRDefault="00243E14" w:rsidP="00D96FA8">
            <w:pPr>
              <w:spacing w:before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43E14" w14:paraId="51E33425" w14:textId="77777777" w:rsidTr="00D96FA8">
        <w:trPr>
          <w:trHeight w:val="368"/>
          <w:jc w:val="center"/>
        </w:trPr>
        <w:tc>
          <w:tcPr>
            <w:tcW w:w="4890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3E908EE" w14:textId="77777777" w:rsidR="00243E14" w:rsidRPr="00A144E7" w:rsidRDefault="00243E14" w:rsidP="00D96FA8">
            <w:pPr>
              <w:widowControl w:val="0"/>
              <w:spacing w:before="0" w:line="240" w:lineRule="auto"/>
              <w:ind w:left="48"/>
              <w:jc w:val="left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IEEE Engineering Management Review</w:t>
            </w:r>
          </w:p>
        </w:tc>
        <w:tc>
          <w:tcPr>
            <w:tcW w:w="1425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086D6C" w14:textId="77777777" w:rsidR="00243E14" w:rsidRPr="00A144E7" w:rsidRDefault="00243E14" w:rsidP="00D96F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5AB5B5" w14:textId="77777777" w:rsidR="00243E14" w:rsidRPr="00A144E7" w:rsidRDefault="00243E14" w:rsidP="00D96F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  <w:tc>
          <w:tcPr>
            <w:tcW w:w="1215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6F9A2B1" w14:textId="77777777" w:rsidR="00243E14" w:rsidRPr="00A144E7" w:rsidRDefault="00243E14" w:rsidP="00D96F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40" w:lineRule="auto"/>
              <w:jc w:val="center"/>
              <w:rPr>
                <w:sz w:val="20"/>
                <w:szCs w:val="20"/>
              </w:rPr>
            </w:pPr>
          </w:p>
        </w:tc>
      </w:tr>
      <w:tr w:rsidR="00243E14" w14:paraId="13EE66D0" w14:textId="77777777" w:rsidTr="00D96FA8">
        <w:trPr>
          <w:trHeight w:val="431"/>
          <w:jc w:val="center"/>
        </w:trPr>
        <w:tc>
          <w:tcPr>
            <w:tcW w:w="4890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4545319" w14:textId="77777777" w:rsidR="00243E14" w:rsidRPr="00A144E7" w:rsidRDefault="00243E14" w:rsidP="00D96FA8">
            <w:pPr>
              <w:widowControl w:val="0"/>
              <w:spacing w:before="0" w:line="240" w:lineRule="auto"/>
              <w:ind w:left="48"/>
              <w:jc w:val="left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Entrepreneurship and Sustainability Issues</w:t>
            </w:r>
          </w:p>
        </w:tc>
        <w:tc>
          <w:tcPr>
            <w:tcW w:w="1425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204AFE4" w14:textId="77777777" w:rsidR="00243E14" w:rsidRPr="00A144E7" w:rsidRDefault="00243E14" w:rsidP="00D96F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85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8DC6E16" w14:textId="77777777" w:rsidR="00243E14" w:rsidRPr="00A144E7" w:rsidRDefault="00243E14" w:rsidP="00D96F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5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B77F493" w14:textId="77777777" w:rsidR="00243E14" w:rsidRPr="00A144E7" w:rsidRDefault="00243E14" w:rsidP="00D96F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</w:tr>
      <w:tr w:rsidR="00243E14" w14:paraId="1E597D0D" w14:textId="77777777" w:rsidTr="00D96FA8">
        <w:trPr>
          <w:trHeight w:val="481"/>
          <w:jc w:val="center"/>
        </w:trPr>
        <w:tc>
          <w:tcPr>
            <w:tcW w:w="4890" w:type="dxa"/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BEB05B8" w14:textId="77777777" w:rsidR="00243E14" w:rsidRPr="00A144E7" w:rsidRDefault="00243E14" w:rsidP="00D96FA8">
            <w:pPr>
              <w:widowControl w:val="0"/>
              <w:spacing w:before="0" w:line="240" w:lineRule="auto"/>
              <w:ind w:left="48"/>
              <w:jc w:val="left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Software Business Start-up Memories: Key Decisions in Success Stories</w:t>
            </w:r>
          </w:p>
        </w:tc>
        <w:tc>
          <w:tcPr>
            <w:tcW w:w="1425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24733B8" w14:textId="77777777" w:rsidR="00243E14" w:rsidRPr="00A144E7" w:rsidRDefault="00243E14" w:rsidP="00D96FA8">
            <w:pPr>
              <w:widowControl w:val="0"/>
              <w:spacing w:before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485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097E572" w14:textId="77777777" w:rsidR="00243E14" w:rsidRPr="00A144E7" w:rsidRDefault="00243E14" w:rsidP="00D96FA8">
            <w:pPr>
              <w:widowControl w:val="0"/>
              <w:spacing w:before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215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E4A2AD2" w14:textId="77777777" w:rsidR="00243E14" w:rsidRPr="00A144E7" w:rsidRDefault="00243E14" w:rsidP="00D96FA8">
            <w:pPr>
              <w:widowControl w:val="0"/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</w:tr>
      <w:tr w:rsidR="00243E14" w14:paraId="3377D45F" w14:textId="77777777" w:rsidTr="00D96FA8">
        <w:trPr>
          <w:trHeight w:val="395"/>
          <w:jc w:val="center"/>
        </w:trPr>
        <w:tc>
          <w:tcPr>
            <w:tcW w:w="4890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1F2F7E" w14:textId="77777777" w:rsidR="00243E14" w:rsidRPr="00A144E7" w:rsidRDefault="00243E14" w:rsidP="00D96FA8">
            <w:pPr>
              <w:widowControl w:val="0"/>
              <w:spacing w:before="0" w:line="240" w:lineRule="auto"/>
              <w:ind w:left="48"/>
              <w:jc w:val="left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International Journal of Innovation Management</w:t>
            </w:r>
          </w:p>
        </w:tc>
        <w:tc>
          <w:tcPr>
            <w:tcW w:w="1425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96DD176" w14:textId="77777777" w:rsidR="00243E14" w:rsidRPr="00A144E7" w:rsidRDefault="00243E14" w:rsidP="00D96FA8">
            <w:pPr>
              <w:widowControl w:val="0"/>
              <w:spacing w:before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485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0969CC" w14:textId="77777777" w:rsidR="00243E14" w:rsidRPr="00A144E7" w:rsidRDefault="00243E14" w:rsidP="00D96FA8">
            <w:pPr>
              <w:widowControl w:val="0"/>
              <w:spacing w:before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215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52C66FE" w14:textId="77777777" w:rsidR="00243E14" w:rsidRPr="00A144E7" w:rsidRDefault="00243E14" w:rsidP="00D96FA8">
            <w:pPr>
              <w:widowControl w:val="0"/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</w:tr>
      <w:tr w:rsidR="00243E14" w14:paraId="37CD497B" w14:textId="77777777" w:rsidTr="00D96FA8">
        <w:trPr>
          <w:trHeight w:val="359"/>
          <w:jc w:val="center"/>
        </w:trPr>
        <w:tc>
          <w:tcPr>
            <w:tcW w:w="4890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71B1FE6" w14:textId="77777777" w:rsidR="00243E14" w:rsidRPr="00A144E7" w:rsidRDefault="00243E14" w:rsidP="00D96FA8">
            <w:pPr>
              <w:widowControl w:val="0"/>
              <w:spacing w:before="0" w:line="240" w:lineRule="auto"/>
              <w:ind w:left="48"/>
              <w:jc w:val="left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Local Economy</w:t>
            </w:r>
          </w:p>
        </w:tc>
        <w:tc>
          <w:tcPr>
            <w:tcW w:w="1425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6A376CD" w14:textId="77777777" w:rsidR="00243E14" w:rsidRPr="00A144E7" w:rsidRDefault="00243E14" w:rsidP="00D96FA8">
            <w:pPr>
              <w:widowControl w:val="0"/>
              <w:spacing w:before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485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8114B72" w14:textId="77777777" w:rsidR="00243E14" w:rsidRPr="00A144E7" w:rsidRDefault="00243E14" w:rsidP="00D96FA8">
            <w:pPr>
              <w:widowControl w:val="0"/>
              <w:spacing w:before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215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A883E5D" w14:textId="77777777" w:rsidR="00243E14" w:rsidRPr="00A144E7" w:rsidRDefault="00243E14" w:rsidP="00D96FA8">
            <w:pPr>
              <w:widowControl w:val="0"/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</w:tr>
      <w:tr w:rsidR="00243E14" w14:paraId="5AEC7D8B" w14:textId="77777777" w:rsidTr="00D96FA8">
        <w:trPr>
          <w:trHeight w:val="341"/>
          <w:jc w:val="center"/>
        </w:trPr>
        <w:tc>
          <w:tcPr>
            <w:tcW w:w="4890" w:type="dxa"/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988C966" w14:textId="77777777" w:rsidR="00243E14" w:rsidRPr="00A144E7" w:rsidRDefault="00243E14" w:rsidP="00D96FA8">
            <w:pPr>
              <w:widowControl w:val="0"/>
              <w:spacing w:before="0" w:line="240" w:lineRule="auto"/>
              <w:ind w:left="48"/>
              <w:jc w:val="left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Management (France)</w:t>
            </w:r>
          </w:p>
        </w:tc>
        <w:tc>
          <w:tcPr>
            <w:tcW w:w="1425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FA34676" w14:textId="77777777" w:rsidR="00243E14" w:rsidRPr="00A144E7" w:rsidRDefault="00243E14" w:rsidP="00D96FA8">
            <w:pPr>
              <w:widowControl w:val="0"/>
              <w:spacing w:before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485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D31919" w14:textId="77777777" w:rsidR="00243E14" w:rsidRPr="00A144E7" w:rsidRDefault="00243E14" w:rsidP="00D96FA8">
            <w:pPr>
              <w:widowControl w:val="0"/>
              <w:spacing w:before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215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E76B436" w14:textId="77777777" w:rsidR="00243E14" w:rsidRPr="00A144E7" w:rsidRDefault="00243E14" w:rsidP="00D96FA8">
            <w:pPr>
              <w:widowControl w:val="0"/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</w:tr>
      <w:tr w:rsidR="00243E14" w14:paraId="3E668001" w14:textId="77777777" w:rsidTr="00D96FA8">
        <w:trPr>
          <w:trHeight w:val="368"/>
          <w:jc w:val="center"/>
        </w:trPr>
        <w:tc>
          <w:tcPr>
            <w:tcW w:w="4890" w:type="dxa"/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991623" w14:textId="77777777" w:rsidR="00243E14" w:rsidRPr="00A144E7" w:rsidRDefault="00243E14" w:rsidP="00D96FA8">
            <w:pPr>
              <w:widowControl w:val="0"/>
              <w:spacing w:before="0" w:line="240" w:lineRule="auto"/>
              <w:ind w:left="48"/>
              <w:jc w:val="left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Management Decision</w:t>
            </w:r>
          </w:p>
        </w:tc>
        <w:tc>
          <w:tcPr>
            <w:tcW w:w="1425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4F311FC" w14:textId="77777777" w:rsidR="00243E14" w:rsidRPr="00A144E7" w:rsidRDefault="00243E14" w:rsidP="00D96FA8">
            <w:pPr>
              <w:widowControl w:val="0"/>
              <w:spacing w:before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485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05BF25" w14:textId="77777777" w:rsidR="00243E14" w:rsidRPr="00A144E7" w:rsidRDefault="00243E14" w:rsidP="00D96FA8">
            <w:pPr>
              <w:widowControl w:val="0"/>
              <w:spacing w:before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215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382DD09" w14:textId="77777777" w:rsidR="00243E14" w:rsidRPr="00A144E7" w:rsidRDefault="00243E14" w:rsidP="00D96FA8">
            <w:pPr>
              <w:widowControl w:val="0"/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</w:tr>
      <w:tr w:rsidR="00243E14" w14:paraId="7F756BF3" w14:textId="77777777" w:rsidTr="00D96FA8">
        <w:trPr>
          <w:trHeight w:val="341"/>
          <w:jc w:val="center"/>
        </w:trPr>
        <w:tc>
          <w:tcPr>
            <w:tcW w:w="4890" w:type="dxa"/>
            <w:shd w:val="clear" w:color="auto" w:fill="FFFFFF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49891E" w14:textId="77777777" w:rsidR="00243E14" w:rsidRPr="00A144E7" w:rsidRDefault="00243E14" w:rsidP="00D96FA8">
            <w:pPr>
              <w:widowControl w:val="0"/>
              <w:spacing w:before="0" w:line="240" w:lineRule="auto"/>
              <w:ind w:left="48"/>
              <w:jc w:val="left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Management Research News</w:t>
            </w:r>
          </w:p>
        </w:tc>
        <w:tc>
          <w:tcPr>
            <w:tcW w:w="1425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1E2D2D" w14:textId="77777777" w:rsidR="00243E14" w:rsidRPr="00A144E7" w:rsidRDefault="00243E14" w:rsidP="00D96FA8">
            <w:pPr>
              <w:widowControl w:val="0"/>
              <w:spacing w:before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485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B7D2C4" w14:textId="77777777" w:rsidR="00243E14" w:rsidRPr="00A144E7" w:rsidRDefault="00243E14" w:rsidP="00D96FA8">
            <w:pPr>
              <w:widowControl w:val="0"/>
              <w:spacing w:before="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1215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1D849D" w14:textId="77777777" w:rsidR="00243E14" w:rsidRPr="00A144E7" w:rsidRDefault="00243E14" w:rsidP="00D96FA8">
            <w:pPr>
              <w:widowControl w:val="0"/>
              <w:spacing w:before="0" w:line="240" w:lineRule="auto"/>
              <w:jc w:val="center"/>
              <w:rPr>
                <w:sz w:val="20"/>
                <w:szCs w:val="20"/>
              </w:rPr>
            </w:pPr>
            <w:r w:rsidRPr="00A144E7">
              <w:rPr>
                <w:sz w:val="20"/>
                <w:szCs w:val="20"/>
              </w:rPr>
              <w:t>X</w:t>
            </w:r>
          </w:p>
        </w:tc>
      </w:tr>
    </w:tbl>
    <w:p w14:paraId="56BB3F37" w14:textId="77777777" w:rsidR="00243E14" w:rsidRDefault="00243E14" w:rsidP="00243E14"/>
    <w:p w14:paraId="0E57AB04" w14:textId="77777777" w:rsidR="00E1715D" w:rsidRDefault="00243E14"/>
    <w:sectPr w:rsidR="00E1715D">
      <w:pgSz w:w="11909" w:h="16834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E14"/>
    <w:rsid w:val="001942F0"/>
    <w:rsid w:val="00243E14"/>
    <w:rsid w:val="002C0857"/>
    <w:rsid w:val="003F01F8"/>
    <w:rsid w:val="00884728"/>
    <w:rsid w:val="008E2845"/>
    <w:rsid w:val="00D00B5E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812538"/>
  <w15:chartTrackingRefBased/>
  <w15:docId w15:val="{EE6D78CE-A7C3-40AE-9CE5-328083A70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3E14"/>
    <w:pPr>
      <w:spacing w:before="120" w:after="0" w:line="276" w:lineRule="auto"/>
      <w:jc w:val="both"/>
    </w:pPr>
    <w:rPr>
      <w:rFonts w:ascii="Times New Roman" w:eastAsia="Times New Roman" w:hAnsi="Times New Roman" w:cs="Times New Roman"/>
      <w:lang w:val="en-GB" w:eastAsia="de-D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43E14"/>
    <w:pPr>
      <w:keepNext/>
      <w:keepLines/>
      <w:spacing w:line="240" w:lineRule="auto"/>
      <w:outlineLvl w:val="1"/>
    </w:pPr>
    <w:rPr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43E14"/>
    <w:rPr>
      <w:rFonts w:ascii="Times New Roman" w:eastAsia="Times New Roman" w:hAnsi="Times New Roman" w:cs="Times New Roman"/>
      <w:b/>
      <w:sz w:val="28"/>
      <w:szCs w:val="28"/>
      <w:lang w:val="en-GB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865</Characters>
  <Application>Microsoft Office Word</Application>
  <DocSecurity>0</DocSecurity>
  <Lines>7</Lines>
  <Paragraphs>2</Paragraphs>
  <ScaleCrop>false</ScaleCrop>
  <Company>Springer Nature</Company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2023-04-26T17:50:00Z</dcterms:created>
  <dcterms:modified xsi:type="dcterms:W3CDTF">2023-04-26T17:50:00Z</dcterms:modified>
</cp:coreProperties>
</file>