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84363" w14:textId="77777777" w:rsidR="00352AFE" w:rsidRPr="00AF5603" w:rsidRDefault="00352AFE" w:rsidP="00352AF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Supplemental File</w:t>
      </w:r>
      <w:r w:rsidRPr="00AF5603">
        <w:rPr>
          <w:rFonts w:ascii="Times New Roman" w:hAnsi="Times New Roman" w:cs="Times New Roman"/>
          <w:b/>
          <w:bCs/>
          <w:sz w:val="24"/>
          <w:szCs w:val="24"/>
        </w:rPr>
        <w:t xml:space="preserve"> 2: List of </w:t>
      </w:r>
      <w:proofErr w:type="spellStart"/>
      <w:r w:rsidRPr="00AF5603">
        <w:rPr>
          <w:rFonts w:ascii="Times New Roman" w:hAnsi="Times New Roman" w:cs="Times New Roman"/>
          <w:b/>
          <w:bCs/>
          <w:sz w:val="24"/>
          <w:szCs w:val="24"/>
        </w:rPr>
        <w:t>interRAI</w:t>
      </w:r>
      <w:proofErr w:type="spellEnd"/>
      <w:r w:rsidRPr="00AF5603">
        <w:rPr>
          <w:rFonts w:ascii="Times New Roman" w:hAnsi="Times New Roman" w:cs="Times New Roman"/>
          <w:b/>
          <w:bCs/>
          <w:sz w:val="24"/>
          <w:szCs w:val="24"/>
        </w:rPr>
        <w:t xml:space="preserve"> assessment </w:t>
      </w:r>
      <w:r>
        <w:rPr>
          <w:rFonts w:ascii="Times New Roman" w:hAnsi="Times New Roman" w:cs="Times New Roman"/>
          <w:b/>
          <w:bCs/>
          <w:sz w:val="24"/>
          <w:szCs w:val="24"/>
        </w:rPr>
        <w:t>elements</w:t>
      </w:r>
      <w:r w:rsidRPr="00AF5603">
        <w:rPr>
          <w:rFonts w:ascii="Times New Roman" w:hAnsi="Times New Roman" w:cs="Times New Roman"/>
          <w:b/>
          <w:bCs/>
          <w:sz w:val="24"/>
          <w:szCs w:val="24"/>
        </w:rPr>
        <w:t xml:space="preserve"> that reached consensus by specific Pillar</w:t>
      </w:r>
    </w:p>
    <w:tbl>
      <w:tblPr>
        <w:tblStyle w:val="TableGrid1"/>
        <w:tblW w:w="15300" w:type="dxa"/>
        <w:tblInd w:w="-1085" w:type="dxa"/>
        <w:tblLook w:val="04A0" w:firstRow="1" w:lastRow="0" w:firstColumn="1" w:lastColumn="0" w:noHBand="0" w:noVBand="1"/>
      </w:tblPr>
      <w:tblGrid>
        <w:gridCol w:w="457"/>
        <w:gridCol w:w="2074"/>
        <w:gridCol w:w="2158"/>
        <w:gridCol w:w="2248"/>
        <w:gridCol w:w="2603"/>
        <w:gridCol w:w="1890"/>
        <w:gridCol w:w="2340"/>
        <w:gridCol w:w="1530"/>
      </w:tblGrid>
      <w:tr w:rsidR="00352AFE" w:rsidRPr="00AF5603" w14:paraId="6654EEE5" w14:textId="77777777" w:rsidTr="007C0669">
        <w:trPr>
          <w:trHeight w:val="309"/>
        </w:trPr>
        <w:tc>
          <w:tcPr>
            <w:tcW w:w="457" w:type="dxa"/>
          </w:tcPr>
          <w:p w14:paraId="1C5E31F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2074" w:type="dxa"/>
          </w:tcPr>
          <w:p w14:paraId="64AF941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</w:t>
            </w:r>
          </w:p>
          <w:p w14:paraId="3ED11B8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AF5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  <w:proofErr w:type="gramEnd"/>
            <w:r w:rsidRPr="00AF5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consensus = 80)</w:t>
            </w:r>
          </w:p>
        </w:tc>
        <w:tc>
          <w:tcPr>
            <w:tcW w:w="2158" w:type="dxa"/>
          </w:tcPr>
          <w:p w14:paraId="77192C4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functioning (total consensus = 32)</w:t>
            </w:r>
          </w:p>
        </w:tc>
        <w:tc>
          <w:tcPr>
            <w:tcW w:w="2248" w:type="dxa"/>
          </w:tcPr>
          <w:p w14:paraId="1BC5A3A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Participation (total consensus = 10)</w:t>
            </w:r>
          </w:p>
        </w:tc>
        <w:tc>
          <w:tcPr>
            <w:tcW w:w="2603" w:type="dxa"/>
          </w:tcPr>
          <w:p w14:paraId="0822EB3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Quality of Life (total consensus = 24)</w:t>
            </w:r>
          </w:p>
        </w:tc>
        <w:tc>
          <w:tcPr>
            <w:tcW w:w="1890" w:type="dxa"/>
          </w:tcPr>
          <w:p w14:paraId="3EA5AE3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Meaningfulness (total consensus = 1)</w:t>
            </w:r>
          </w:p>
        </w:tc>
        <w:tc>
          <w:tcPr>
            <w:tcW w:w="2340" w:type="dxa"/>
          </w:tcPr>
          <w:p w14:paraId="751A222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Mental wellbeing (total consensus = 32)</w:t>
            </w:r>
          </w:p>
        </w:tc>
        <w:tc>
          <w:tcPr>
            <w:tcW w:w="1530" w:type="dxa"/>
          </w:tcPr>
          <w:p w14:paraId="069D947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Pillar of Best Fit (total consensus =10)</w:t>
            </w:r>
          </w:p>
        </w:tc>
      </w:tr>
      <w:tr w:rsidR="00352AFE" w:rsidRPr="00AF5603" w14:paraId="137BDE40" w14:textId="77777777" w:rsidTr="007C0669">
        <w:trPr>
          <w:trHeight w:val="309"/>
        </w:trPr>
        <w:tc>
          <w:tcPr>
            <w:tcW w:w="457" w:type="dxa"/>
          </w:tcPr>
          <w:p w14:paraId="635DAF5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</w:tcPr>
          <w:p w14:paraId="1C1C88E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Person's hearing ability</w:t>
            </w:r>
          </w:p>
        </w:tc>
        <w:tc>
          <w:tcPr>
            <w:tcW w:w="2158" w:type="dxa"/>
          </w:tcPr>
          <w:p w14:paraId="0DBBE54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ability to prepare their own meals (e.g., planning meals, assembling ingredients) </w:t>
            </w:r>
          </w:p>
        </w:tc>
        <w:tc>
          <w:tcPr>
            <w:tcW w:w="2248" w:type="dxa"/>
          </w:tcPr>
          <w:p w14:paraId="7C57777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demonstrated reduced social interactions</w:t>
            </w:r>
          </w:p>
        </w:tc>
        <w:tc>
          <w:tcPr>
            <w:tcW w:w="2603" w:type="dxa"/>
          </w:tcPr>
          <w:p w14:paraId="428FADB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home is in a state of disrepair (e.g., hazardous clutter) </w:t>
            </w:r>
          </w:p>
        </w:tc>
        <w:tc>
          <w:tcPr>
            <w:tcW w:w="1890" w:type="dxa"/>
          </w:tcPr>
          <w:p w14:paraId="1D07D4B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reports little interest or pleasure in activities normally enjoyed</w:t>
            </w:r>
          </w:p>
        </w:tc>
        <w:tc>
          <w:tcPr>
            <w:tcW w:w="2340" w:type="dxa"/>
          </w:tcPr>
          <w:p w14:paraId="50775F4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Person's short-term memory is OK (e.g., person appears to be able to recall after 5 minutes)</w:t>
            </w:r>
          </w:p>
        </w:tc>
        <w:tc>
          <w:tcPr>
            <w:tcW w:w="1530" w:type="dxa"/>
          </w:tcPr>
          <w:p w14:paraId="0E8EB32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Person's gender</w:t>
            </w:r>
          </w:p>
        </w:tc>
      </w:tr>
      <w:tr w:rsidR="00352AFE" w:rsidRPr="00AF5603" w14:paraId="6EFB2322" w14:textId="77777777" w:rsidTr="007C0669">
        <w:trPr>
          <w:trHeight w:val="309"/>
        </w:trPr>
        <w:tc>
          <w:tcPr>
            <w:tcW w:w="457" w:type="dxa"/>
          </w:tcPr>
          <w:p w14:paraId="1209F32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4" w:type="dxa"/>
          </w:tcPr>
          <w:p w14:paraId="22C0DD1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Person's vision (i.e., person's ability to see close objects in adequate light using customary visual appliances for close vision)</w:t>
            </w:r>
          </w:p>
        </w:tc>
        <w:tc>
          <w:tcPr>
            <w:tcW w:w="2158" w:type="dxa"/>
          </w:tcPr>
          <w:p w14:paraId="5BEF1D6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ability to take part in housework (e.g., doing dishes, dusting) </w:t>
            </w:r>
          </w:p>
        </w:tc>
        <w:tc>
          <w:tcPr>
            <w:tcW w:w="2248" w:type="dxa"/>
          </w:tcPr>
          <w:p w14:paraId="7F4845B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participation in social activities of long-standing interest </w:t>
            </w:r>
          </w:p>
        </w:tc>
        <w:tc>
          <w:tcPr>
            <w:tcW w:w="2603" w:type="dxa"/>
          </w:tcPr>
          <w:p w14:paraId="12A7985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lives in squalid conditions (e.g., infestation) </w:t>
            </w:r>
          </w:p>
        </w:tc>
        <w:tc>
          <w:tcPr>
            <w:tcW w:w="1890" w:type="dxa"/>
          </w:tcPr>
          <w:p w14:paraId="428CC64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D9F8F3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sometimes can't "think straight" or sometimes struggles to concentrate  </w:t>
            </w:r>
          </w:p>
        </w:tc>
        <w:tc>
          <w:tcPr>
            <w:tcW w:w="1530" w:type="dxa"/>
          </w:tcPr>
          <w:p w14:paraId="5D465A1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Where the assessment is being done (e.g., private home, assisted living setting, hospital, care home)</w:t>
            </w:r>
          </w:p>
        </w:tc>
      </w:tr>
      <w:tr w:rsidR="00352AFE" w:rsidRPr="00AF5603" w14:paraId="72989663" w14:textId="77777777" w:rsidTr="007C0669">
        <w:trPr>
          <w:trHeight w:val="309"/>
        </w:trPr>
        <w:tc>
          <w:tcPr>
            <w:tcW w:w="457" w:type="dxa"/>
          </w:tcPr>
          <w:p w14:paraId="337FB61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4" w:type="dxa"/>
          </w:tcPr>
          <w:p w14:paraId="4578F84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Time taken for person to do a 4-metre walk </w:t>
            </w:r>
          </w:p>
        </w:tc>
        <w:tc>
          <w:tcPr>
            <w:tcW w:w="2158" w:type="dxa"/>
          </w:tcPr>
          <w:p w14:paraId="4CDA966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ability to independently manage their finances (e.g., bills are paid, cheque book is balanced) </w:t>
            </w:r>
          </w:p>
        </w:tc>
        <w:tc>
          <w:tcPr>
            <w:tcW w:w="2248" w:type="dxa"/>
          </w:tcPr>
          <w:p w14:paraId="78C91E5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paid a visit to, or was visited by long-standing social relation or family member </w:t>
            </w:r>
          </w:p>
        </w:tc>
        <w:tc>
          <w:tcPr>
            <w:tcW w:w="2603" w:type="dxa"/>
          </w:tcPr>
          <w:p w14:paraId="569D2A5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home has inadequate heating/ cooling  </w:t>
            </w:r>
          </w:p>
        </w:tc>
        <w:tc>
          <w:tcPr>
            <w:tcW w:w="1890" w:type="dxa"/>
          </w:tcPr>
          <w:p w14:paraId="666F5EA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98EBB8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is easily distracted (e.g., has episodes of difficulty paying attention, gets sidetracked)</w:t>
            </w:r>
          </w:p>
        </w:tc>
        <w:tc>
          <w:tcPr>
            <w:tcW w:w="1530" w:type="dxa"/>
          </w:tcPr>
          <w:p w14:paraId="53BC1C5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Whether the person identifies as Indigenous (e.g., First </w:t>
            </w:r>
            <w:r w:rsidRPr="00AF5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Nations, Métis, Inuit)</w:t>
            </w:r>
          </w:p>
        </w:tc>
      </w:tr>
      <w:tr w:rsidR="00352AFE" w:rsidRPr="00AF5603" w14:paraId="0B972A60" w14:textId="77777777" w:rsidTr="007C0669">
        <w:trPr>
          <w:trHeight w:val="309"/>
        </w:trPr>
        <w:tc>
          <w:tcPr>
            <w:tcW w:w="457" w:type="dxa"/>
          </w:tcPr>
          <w:p w14:paraId="62CE512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74" w:type="dxa"/>
          </w:tcPr>
          <w:p w14:paraId="200CCC8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Distance walked by person (with necessary support equipment) </w:t>
            </w:r>
          </w:p>
        </w:tc>
        <w:tc>
          <w:tcPr>
            <w:tcW w:w="2158" w:type="dxa"/>
          </w:tcPr>
          <w:p w14:paraId="260FB5E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ability to manage medication use (e.g., remembering to take medication, opening bottles, taking correct dosage) </w:t>
            </w:r>
          </w:p>
        </w:tc>
        <w:tc>
          <w:tcPr>
            <w:tcW w:w="2248" w:type="dxa"/>
          </w:tcPr>
          <w:p w14:paraId="43C15A3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interacted with long-standing social relation or family member (e.g., telephone or email) </w:t>
            </w:r>
          </w:p>
        </w:tc>
        <w:tc>
          <w:tcPr>
            <w:tcW w:w="2603" w:type="dxa"/>
          </w:tcPr>
          <w:p w14:paraId="6BAEFC3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feels unsafe and might be at risk of violence within or outside their home </w:t>
            </w:r>
          </w:p>
        </w:tc>
        <w:tc>
          <w:tcPr>
            <w:tcW w:w="1890" w:type="dxa"/>
          </w:tcPr>
          <w:p w14:paraId="330FD7E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1DB6D4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mental function varies over the course of the day  </w:t>
            </w:r>
          </w:p>
        </w:tc>
        <w:tc>
          <w:tcPr>
            <w:tcW w:w="1530" w:type="dxa"/>
          </w:tcPr>
          <w:p w14:paraId="59FAF50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Person's primary language (e.g., English, French)</w:t>
            </w:r>
          </w:p>
        </w:tc>
      </w:tr>
      <w:tr w:rsidR="00352AFE" w:rsidRPr="00AF5603" w14:paraId="0726B62E" w14:textId="77777777" w:rsidTr="007C0669">
        <w:trPr>
          <w:trHeight w:val="309"/>
        </w:trPr>
        <w:tc>
          <w:tcPr>
            <w:tcW w:w="457" w:type="dxa"/>
          </w:tcPr>
          <w:p w14:paraId="41414FA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4" w:type="dxa"/>
          </w:tcPr>
          <w:p w14:paraId="0199D56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Person's pattern of bladder continence</w:t>
            </w:r>
          </w:p>
        </w:tc>
        <w:tc>
          <w:tcPr>
            <w:tcW w:w="2158" w:type="dxa"/>
          </w:tcPr>
          <w:p w14:paraId="059B623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ability to use the phone (e.g., make and receive calls) </w:t>
            </w:r>
          </w:p>
        </w:tc>
        <w:tc>
          <w:tcPr>
            <w:tcW w:w="2248" w:type="dxa"/>
          </w:tcPr>
          <w:p w14:paraId="3513EDD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Amount of time person spends alone during the day (i.e., morning and afternoon)</w:t>
            </w:r>
          </w:p>
        </w:tc>
        <w:tc>
          <w:tcPr>
            <w:tcW w:w="2603" w:type="dxa"/>
          </w:tcPr>
          <w:p w14:paraId="58981AD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lives in apartment or house that has been made accessible for persons with disabilities</w:t>
            </w:r>
          </w:p>
        </w:tc>
        <w:tc>
          <w:tcPr>
            <w:tcW w:w="1890" w:type="dxa"/>
          </w:tcPr>
          <w:p w14:paraId="5E4B955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4AC44B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has significant changes in usual level of mental functioning (e.g., restlessness, lethargy, altered perceptions of their environment)</w:t>
            </w:r>
          </w:p>
        </w:tc>
        <w:tc>
          <w:tcPr>
            <w:tcW w:w="1530" w:type="dxa"/>
          </w:tcPr>
          <w:p w14:paraId="2FD4860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Time since event or problem that led to person's deterioration</w:t>
            </w:r>
          </w:p>
        </w:tc>
      </w:tr>
      <w:tr w:rsidR="00352AFE" w:rsidRPr="00AF5603" w14:paraId="3BFE3317" w14:textId="77777777" w:rsidTr="007C0669">
        <w:trPr>
          <w:trHeight w:val="309"/>
        </w:trPr>
        <w:tc>
          <w:tcPr>
            <w:tcW w:w="457" w:type="dxa"/>
          </w:tcPr>
          <w:p w14:paraId="7327AAF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4" w:type="dxa"/>
          </w:tcPr>
          <w:p w14:paraId="53D5F48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Person's pattern of bowel continence</w:t>
            </w:r>
          </w:p>
        </w:tc>
        <w:tc>
          <w:tcPr>
            <w:tcW w:w="2158" w:type="dxa"/>
          </w:tcPr>
          <w:p w14:paraId="5211FCF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ability to shop for household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elements</w:t>
            </w: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 (e.g., selecting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elements</w:t>
            </w: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 and paying for food and household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elements</w:t>
            </w: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248" w:type="dxa"/>
          </w:tcPr>
          <w:p w14:paraId="17224C2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has strong and supportive relationship with family</w:t>
            </w:r>
          </w:p>
        </w:tc>
        <w:tc>
          <w:tcPr>
            <w:tcW w:w="2603" w:type="dxa"/>
          </w:tcPr>
          <w:p w14:paraId="19CF2A8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can go grocery shopping without assistance</w:t>
            </w:r>
          </w:p>
        </w:tc>
        <w:tc>
          <w:tcPr>
            <w:tcW w:w="1890" w:type="dxa"/>
          </w:tcPr>
          <w:p w14:paraId="3B9FAB7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7823BC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was diagnosed with anxiety</w:t>
            </w:r>
          </w:p>
        </w:tc>
        <w:tc>
          <w:tcPr>
            <w:tcW w:w="1530" w:type="dxa"/>
          </w:tcPr>
          <w:p w14:paraId="5A3B9CE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marital status  </w:t>
            </w:r>
          </w:p>
        </w:tc>
      </w:tr>
      <w:tr w:rsidR="00352AFE" w:rsidRPr="00AF5603" w14:paraId="0840DD47" w14:textId="77777777" w:rsidTr="007C0669">
        <w:trPr>
          <w:trHeight w:val="309"/>
        </w:trPr>
        <w:tc>
          <w:tcPr>
            <w:tcW w:w="457" w:type="dxa"/>
          </w:tcPr>
          <w:p w14:paraId="21FABA8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4" w:type="dxa"/>
          </w:tcPr>
          <w:p w14:paraId="2AD3416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was diagnosed with hip fracture </w:t>
            </w:r>
          </w:p>
        </w:tc>
        <w:tc>
          <w:tcPr>
            <w:tcW w:w="2158" w:type="dxa"/>
          </w:tcPr>
          <w:p w14:paraId="0580331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ability to transport themselves (e.g., can travel by public transportation or </w:t>
            </w:r>
            <w:r w:rsidRPr="00AF5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get in and out of house and vehicles) </w:t>
            </w:r>
          </w:p>
        </w:tc>
        <w:tc>
          <w:tcPr>
            <w:tcW w:w="2248" w:type="dxa"/>
          </w:tcPr>
          <w:p w14:paraId="223558D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Person stopped participating in activities of interest</w:t>
            </w:r>
          </w:p>
        </w:tc>
        <w:tc>
          <w:tcPr>
            <w:tcW w:w="2603" w:type="dxa"/>
          </w:tcPr>
          <w:p w14:paraId="739F101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is experiencing financial constraints which may impact their health or safety (e.g., made trade-offs among </w:t>
            </w:r>
            <w:r w:rsidRPr="00AF5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purchasing adequate food, shelter, clothing, prescribed medications)</w:t>
            </w:r>
          </w:p>
        </w:tc>
        <w:tc>
          <w:tcPr>
            <w:tcW w:w="1890" w:type="dxa"/>
          </w:tcPr>
          <w:p w14:paraId="383A361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C39556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was diagnosed with depression</w:t>
            </w:r>
          </w:p>
        </w:tc>
        <w:tc>
          <w:tcPr>
            <w:tcW w:w="1530" w:type="dxa"/>
          </w:tcPr>
          <w:p w14:paraId="2E8D92A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family or close friends report feeling overwhelmed </w:t>
            </w:r>
            <w:r w:rsidRPr="00AF5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by person's illness</w:t>
            </w:r>
          </w:p>
        </w:tc>
      </w:tr>
      <w:tr w:rsidR="00352AFE" w:rsidRPr="00AF5603" w14:paraId="657AEA7B" w14:textId="77777777" w:rsidTr="007C0669">
        <w:trPr>
          <w:trHeight w:val="309"/>
        </w:trPr>
        <w:tc>
          <w:tcPr>
            <w:tcW w:w="457" w:type="dxa"/>
          </w:tcPr>
          <w:p w14:paraId="3B75ABE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74" w:type="dxa"/>
          </w:tcPr>
          <w:p w14:paraId="2C4FD4B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was diagnosed with other fracture (i.e., any other fracture other than a hip bone fracture) </w:t>
            </w:r>
          </w:p>
        </w:tc>
        <w:tc>
          <w:tcPr>
            <w:tcW w:w="2158" w:type="dxa"/>
          </w:tcPr>
          <w:p w14:paraId="0D9F711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ability to bathe independently (e.g., person was able to transfer in and out of tub/ shower, bathe all parts of the body </w:t>
            </w:r>
            <w:proofErr w:type="gramStart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including:</w:t>
            </w:r>
            <w:proofErr w:type="gramEnd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 arms, upper and lower legs, chest and abdomen) </w:t>
            </w:r>
          </w:p>
        </w:tc>
        <w:tc>
          <w:tcPr>
            <w:tcW w:w="2248" w:type="dxa"/>
          </w:tcPr>
          <w:p w14:paraId="38C2D46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Number of days person went out of the house</w:t>
            </w:r>
          </w:p>
        </w:tc>
        <w:tc>
          <w:tcPr>
            <w:tcW w:w="2603" w:type="dxa"/>
          </w:tcPr>
          <w:p w14:paraId="255A503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living situation (e.g., independent/ semi-independent living, mental health residence, group home, hospital/ unit, homeless, correctional facility)  </w:t>
            </w:r>
          </w:p>
        </w:tc>
        <w:tc>
          <w:tcPr>
            <w:tcW w:w="1890" w:type="dxa"/>
          </w:tcPr>
          <w:p w14:paraId="14C4836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1F116E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shows signs of abnormal thought processes (e.g., loosening of associations, thought blocking, flight of ideas) </w:t>
            </w:r>
          </w:p>
        </w:tc>
        <w:tc>
          <w:tcPr>
            <w:tcW w:w="1530" w:type="dxa"/>
          </w:tcPr>
          <w:p w14:paraId="2909512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Time since person's last hospital stay</w:t>
            </w:r>
          </w:p>
        </w:tc>
      </w:tr>
      <w:tr w:rsidR="00352AFE" w:rsidRPr="00AF5603" w14:paraId="30A90FAB" w14:textId="77777777" w:rsidTr="007C0669">
        <w:trPr>
          <w:trHeight w:val="309"/>
        </w:trPr>
        <w:tc>
          <w:tcPr>
            <w:tcW w:w="457" w:type="dxa"/>
          </w:tcPr>
          <w:p w14:paraId="37825C0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4" w:type="dxa"/>
          </w:tcPr>
          <w:p w14:paraId="1F126A1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was diagnosed with hemiplegia</w:t>
            </w:r>
          </w:p>
        </w:tc>
        <w:tc>
          <w:tcPr>
            <w:tcW w:w="2158" w:type="dxa"/>
          </w:tcPr>
          <w:p w14:paraId="207CC88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personal hygiene (e.g., combing hair, brushing teeth) </w:t>
            </w:r>
          </w:p>
        </w:tc>
        <w:tc>
          <w:tcPr>
            <w:tcW w:w="2248" w:type="dxa"/>
          </w:tcPr>
          <w:p w14:paraId="6E24AFA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interest in social, religious, </w:t>
            </w:r>
            <w:proofErr w:type="gramStart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occupational</w:t>
            </w:r>
            <w:proofErr w:type="gramEnd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 or other preferred activities changed in the last 90 days</w:t>
            </w:r>
          </w:p>
        </w:tc>
        <w:tc>
          <w:tcPr>
            <w:tcW w:w="2603" w:type="dxa"/>
          </w:tcPr>
          <w:p w14:paraId="1073EC7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Person's living situation over the last 5 years (e.g., prior stay in a residential care facility, board &amp; care home, hospital/ unit)</w:t>
            </w:r>
          </w:p>
        </w:tc>
        <w:tc>
          <w:tcPr>
            <w:tcW w:w="1890" w:type="dxa"/>
          </w:tcPr>
          <w:p w14:paraId="4A42833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4B1B35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shows signs of delusions (e.g., fixed false beliefs) </w:t>
            </w:r>
          </w:p>
        </w:tc>
        <w:tc>
          <w:tcPr>
            <w:tcW w:w="1530" w:type="dxa"/>
          </w:tcPr>
          <w:p w14:paraId="603A1E4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Person's primary informal helper expresses distress, anger, depression</w:t>
            </w:r>
          </w:p>
        </w:tc>
      </w:tr>
      <w:tr w:rsidR="00352AFE" w:rsidRPr="00AF5603" w14:paraId="58BAEA9F" w14:textId="77777777" w:rsidTr="007C0669">
        <w:trPr>
          <w:trHeight w:val="309"/>
        </w:trPr>
        <w:tc>
          <w:tcPr>
            <w:tcW w:w="457" w:type="dxa"/>
          </w:tcPr>
          <w:p w14:paraId="60CAE69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4" w:type="dxa"/>
          </w:tcPr>
          <w:p w14:paraId="62FD160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was diagnosed with paraplegia</w:t>
            </w:r>
          </w:p>
        </w:tc>
        <w:tc>
          <w:tcPr>
            <w:tcW w:w="2158" w:type="dxa"/>
          </w:tcPr>
          <w:p w14:paraId="22430F5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ability to dress the upper body </w:t>
            </w:r>
          </w:p>
        </w:tc>
        <w:tc>
          <w:tcPr>
            <w:tcW w:w="2248" w:type="dxa"/>
          </w:tcPr>
          <w:p w14:paraId="01AF6B2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has an informal helper (e.g., informal caregiver)</w:t>
            </w:r>
          </w:p>
        </w:tc>
        <w:tc>
          <w:tcPr>
            <w:tcW w:w="2603" w:type="dxa"/>
          </w:tcPr>
          <w:p w14:paraId="41AF3B2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made nonverbal expressions demonstrating a lack of pleasure in life (e.g., anhedonia)</w:t>
            </w:r>
          </w:p>
        </w:tc>
        <w:tc>
          <w:tcPr>
            <w:tcW w:w="1890" w:type="dxa"/>
          </w:tcPr>
          <w:p w14:paraId="7A7DC5B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616562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shows signs of hallucinations (e.g., false sensory perceptions) </w:t>
            </w:r>
          </w:p>
        </w:tc>
        <w:tc>
          <w:tcPr>
            <w:tcW w:w="1530" w:type="dxa"/>
          </w:tcPr>
          <w:p w14:paraId="61F3957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Number of hours of informal care and active monitoring received by </w:t>
            </w:r>
            <w:r w:rsidRPr="00AF5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person in the last 3 days</w:t>
            </w:r>
          </w:p>
        </w:tc>
      </w:tr>
      <w:tr w:rsidR="00352AFE" w:rsidRPr="00AF5603" w14:paraId="0B66A23E" w14:textId="77777777" w:rsidTr="007C0669">
        <w:trPr>
          <w:trHeight w:val="309"/>
        </w:trPr>
        <w:tc>
          <w:tcPr>
            <w:tcW w:w="457" w:type="dxa"/>
          </w:tcPr>
          <w:p w14:paraId="15C7CC8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74" w:type="dxa"/>
          </w:tcPr>
          <w:p w14:paraId="2CFE06B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was diagnosed with coronary heart disease </w:t>
            </w:r>
          </w:p>
        </w:tc>
        <w:tc>
          <w:tcPr>
            <w:tcW w:w="2158" w:type="dxa"/>
          </w:tcPr>
          <w:p w14:paraId="2853C89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ability to dress the lower body </w:t>
            </w:r>
          </w:p>
        </w:tc>
        <w:tc>
          <w:tcPr>
            <w:tcW w:w="2248" w:type="dxa"/>
          </w:tcPr>
          <w:p w14:paraId="3142E7E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6EC65DD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experienced a major stressful event in the last 90 days (e.g., episode of severe personal illness, </w:t>
            </w:r>
            <w:proofErr w:type="gramStart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  <w:proofErr w:type="gramEnd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 or illness of close member)</w:t>
            </w:r>
          </w:p>
        </w:tc>
        <w:tc>
          <w:tcPr>
            <w:tcW w:w="1890" w:type="dxa"/>
          </w:tcPr>
          <w:p w14:paraId="4B0B807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34C09E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procedural memory is OK (e.g., person can do several tasks in a row without prompts)  </w:t>
            </w:r>
          </w:p>
        </w:tc>
        <w:tc>
          <w:tcPr>
            <w:tcW w:w="1530" w:type="dxa"/>
          </w:tcPr>
          <w:p w14:paraId="6724D75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2F9BB87B" w14:textId="77777777" w:rsidTr="007C0669">
        <w:trPr>
          <w:trHeight w:val="309"/>
        </w:trPr>
        <w:tc>
          <w:tcPr>
            <w:tcW w:w="457" w:type="dxa"/>
          </w:tcPr>
          <w:p w14:paraId="7B6AD26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74" w:type="dxa"/>
          </w:tcPr>
          <w:p w14:paraId="4C15B35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was diagnosed with chronic obstructive pulmonary disease </w:t>
            </w:r>
          </w:p>
        </w:tc>
        <w:tc>
          <w:tcPr>
            <w:tcW w:w="2158" w:type="dxa"/>
          </w:tcPr>
          <w:p w14:paraId="778F1F2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Person's ability to cleanse self after toilet use or incontinence</w:t>
            </w:r>
          </w:p>
        </w:tc>
        <w:tc>
          <w:tcPr>
            <w:tcW w:w="2248" w:type="dxa"/>
          </w:tcPr>
          <w:p w14:paraId="48AAD44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5C9DF81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has had one or more care goals met in the last 90 days</w:t>
            </w:r>
          </w:p>
        </w:tc>
        <w:tc>
          <w:tcPr>
            <w:tcW w:w="1890" w:type="dxa"/>
          </w:tcPr>
          <w:p w14:paraId="334262F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4DB7FD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situational memory is OK (e.g., they can recognize caregiver's names, faces of frequently encountered people, location of regularly visited places)  </w:t>
            </w:r>
          </w:p>
        </w:tc>
        <w:tc>
          <w:tcPr>
            <w:tcW w:w="1530" w:type="dxa"/>
          </w:tcPr>
          <w:p w14:paraId="43C31F7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4C52425A" w14:textId="77777777" w:rsidTr="007C0669">
        <w:trPr>
          <w:trHeight w:val="309"/>
        </w:trPr>
        <w:tc>
          <w:tcPr>
            <w:tcW w:w="457" w:type="dxa"/>
          </w:tcPr>
          <w:p w14:paraId="040117C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74" w:type="dxa"/>
          </w:tcPr>
          <w:p w14:paraId="38F9357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was diagnosed with congestive heart failure</w:t>
            </w:r>
          </w:p>
        </w:tc>
        <w:tc>
          <w:tcPr>
            <w:tcW w:w="2158" w:type="dxa"/>
          </w:tcPr>
          <w:p w14:paraId="4B859EE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Change in person's activities of daily living (e.g., bathing, showering, personal hygiene etc.) in the last 90 days</w:t>
            </w:r>
          </w:p>
        </w:tc>
        <w:tc>
          <w:tcPr>
            <w:tcW w:w="2248" w:type="dxa"/>
          </w:tcPr>
          <w:p w14:paraId="602CE67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359357E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Person's residential/ living status after discharge (e.g., private home, assisted living, hospital/ unit, care facility)</w:t>
            </w:r>
          </w:p>
        </w:tc>
        <w:tc>
          <w:tcPr>
            <w:tcW w:w="1890" w:type="dxa"/>
          </w:tcPr>
          <w:p w14:paraId="70A0E50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77E434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has episodes of disorganized speech </w:t>
            </w:r>
          </w:p>
        </w:tc>
        <w:tc>
          <w:tcPr>
            <w:tcW w:w="1530" w:type="dxa"/>
          </w:tcPr>
          <w:p w14:paraId="71E72A6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574FF8DB" w14:textId="77777777" w:rsidTr="007C0669">
        <w:trPr>
          <w:trHeight w:val="309"/>
        </w:trPr>
        <w:tc>
          <w:tcPr>
            <w:tcW w:w="457" w:type="dxa"/>
          </w:tcPr>
          <w:p w14:paraId="0AC852A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74" w:type="dxa"/>
          </w:tcPr>
          <w:p w14:paraId="4216E5D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was diagnosed with pneumonia </w:t>
            </w:r>
          </w:p>
        </w:tc>
        <w:tc>
          <w:tcPr>
            <w:tcW w:w="2158" w:type="dxa"/>
          </w:tcPr>
          <w:p w14:paraId="037B826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takes medications as prescribed by physician  </w:t>
            </w:r>
          </w:p>
        </w:tc>
        <w:tc>
          <w:tcPr>
            <w:tcW w:w="2248" w:type="dxa"/>
          </w:tcPr>
          <w:p w14:paraId="34459BF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6D7CBBE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made repetitive non-health-related concerns (e.g., seeking attention/ reassurance regarding schedules, </w:t>
            </w:r>
            <w:r w:rsidRPr="00AF5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meals, </w:t>
            </w:r>
            <w:proofErr w:type="gramStart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laundry</w:t>
            </w:r>
            <w:proofErr w:type="gramEnd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 and relationships)  </w:t>
            </w:r>
          </w:p>
        </w:tc>
        <w:tc>
          <w:tcPr>
            <w:tcW w:w="1890" w:type="dxa"/>
          </w:tcPr>
          <w:p w14:paraId="6540713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4443A1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</w:t>
            </w:r>
            <w:proofErr w:type="gramStart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decision making</w:t>
            </w:r>
            <w:proofErr w:type="gramEnd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 abilities are different compared to 90 days ago (e.g., abilities improved or declined)  </w:t>
            </w:r>
          </w:p>
        </w:tc>
        <w:tc>
          <w:tcPr>
            <w:tcW w:w="1530" w:type="dxa"/>
          </w:tcPr>
          <w:p w14:paraId="7875B93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48F4A0C2" w14:textId="77777777" w:rsidTr="007C0669">
        <w:trPr>
          <w:trHeight w:val="309"/>
        </w:trPr>
        <w:tc>
          <w:tcPr>
            <w:tcW w:w="457" w:type="dxa"/>
          </w:tcPr>
          <w:p w14:paraId="320ABD1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74" w:type="dxa"/>
          </w:tcPr>
          <w:p w14:paraId="61057C9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was diagnosed with urinary tract infection in last 30 days</w:t>
            </w:r>
          </w:p>
        </w:tc>
        <w:tc>
          <w:tcPr>
            <w:tcW w:w="2158" w:type="dxa"/>
          </w:tcPr>
          <w:p w14:paraId="2A89872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demonstrates unusually poor hygiene</w:t>
            </w:r>
          </w:p>
        </w:tc>
        <w:tc>
          <w:tcPr>
            <w:tcW w:w="2248" w:type="dxa"/>
          </w:tcPr>
          <w:p w14:paraId="79126B8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52B533F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demonstrated sad, pained, or worried facial expressions (e.g., furrowed brows, constant frowning)</w:t>
            </w:r>
          </w:p>
        </w:tc>
        <w:tc>
          <w:tcPr>
            <w:tcW w:w="1890" w:type="dxa"/>
          </w:tcPr>
          <w:p w14:paraId="0C97CE5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6D4D01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demonstrated persistent anger with self or others (e.g., easily annoyed, anger at care received)</w:t>
            </w:r>
          </w:p>
        </w:tc>
        <w:tc>
          <w:tcPr>
            <w:tcW w:w="1530" w:type="dxa"/>
          </w:tcPr>
          <w:p w14:paraId="1D405B2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082536DC" w14:textId="77777777" w:rsidTr="007C0669">
        <w:trPr>
          <w:trHeight w:val="309"/>
        </w:trPr>
        <w:tc>
          <w:tcPr>
            <w:tcW w:w="457" w:type="dxa"/>
          </w:tcPr>
          <w:p w14:paraId="6BC80CE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74" w:type="dxa"/>
          </w:tcPr>
          <w:p w14:paraId="74A4500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was diagnosed with cancer </w:t>
            </w:r>
          </w:p>
        </w:tc>
        <w:tc>
          <w:tcPr>
            <w:tcW w:w="2158" w:type="dxa"/>
          </w:tcPr>
          <w:p w14:paraId="5EA054B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Person's skills for daily decision making (e.g., person is independent in decision making or is impaired in decision making)</w:t>
            </w:r>
          </w:p>
        </w:tc>
        <w:tc>
          <w:tcPr>
            <w:tcW w:w="2248" w:type="dxa"/>
          </w:tcPr>
          <w:p w14:paraId="47E0029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77D1626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was fearful of family member or close acquaintance</w:t>
            </w:r>
          </w:p>
        </w:tc>
        <w:tc>
          <w:tcPr>
            <w:tcW w:w="1890" w:type="dxa"/>
          </w:tcPr>
          <w:p w14:paraId="36B9F98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7A70C6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demonstrated unrealistic fears (e.g., fear of being abandoned, being left alone or being with others)</w:t>
            </w:r>
          </w:p>
        </w:tc>
        <w:tc>
          <w:tcPr>
            <w:tcW w:w="1530" w:type="dxa"/>
          </w:tcPr>
          <w:p w14:paraId="7E93D37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4D5E237E" w14:textId="77777777" w:rsidTr="007C0669">
        <w:trPr>
          <w:trHeight w:val="309"/>
        </w:trPr>
        <w:tc>
          <w:tcPr>
            <w:tcW w:w="457" w:type="dxa"/>
          </w:tcPr>
          <w:p w14:paraId="16B63E5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74" w:type="dxa"/>
          </w:tcPr>
          <w:p w14:paraId="688132D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was diagnosed with diabetes mellitus </w:t>
            </w:r>
          </w:p>
        </w:tc>
        <w:tc>
          <w:tcPr>
            <w:tcW w:w="2158" w:type="dxa"/>
          </w:tcPr>
          <w:p w14:paraId="3F89442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resisted care (e.g., taking medications/ injections, ADL assistance)</w:t>
            </w:r>
          </w:p>
        </w:tc>
        <w:tc>
          <w:tcPr>
            <w:tcW w:w="2248" w:type="dxa"/>
          </w:tcPr>
          <w:p w14:paraId="1007FC9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1D71C25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experienced neglect, abuse, or mistreatment  </w:t>
            </w:r>
          </w:p>
        </w:tc>
        <w:tc>
          <w:tcPr>
            <w:tcW w:w="1890" w:type="dxa"/>
          </w:tcPr>
          <w:p w14:paraId="303A224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141FC5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made recurrent statements that something terrible is about to happen  </w:t>
            </w:r>
          </w:p>
        </w:tc>
        <w:tc>
          <w:tcPr>
            <w:tcW w:w="1530" w:type="dxa"/>
          </w:tcPr>
          <w:p w14:paraId="1B7AB42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5C88731E" w14:textId="77777777" w:rsidTr="007C0669">
        <w:trPr>
          <w:trHeight w:val="309"/>
        </w:trPr>
        <w:tc>
          <w:tcPr>
            <w:tcW w:w="457" w:type="dxa"/>
          </w:tcPr>
          <w:p w14:paraId="2F84851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74" w:type="dxa"/>
          </w:tcPr>
          <w:p w14:paraId="09F3C2C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has a recent history (e.g., last 30 days) of falling  </w:t>
            </w:r>
          </w:p>
        </w:tc>
        <w:tc>
          <w:tcPr>
            <w:tcW w:w="2158" w:type="dxa"/>
          </w:tcPr>
          <w:p w14:paraId="67839E2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drove car (vehicle) in last 90 days</w:t>
            </w:r>
          </w:p>
        </w:tc>
        <w:tc>
          <w:tcPr>
            <w:tcW w:w="2248" w:type="dxa"/>
          </w:tcPr>
          <w:p w14:paraId="3F5682C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74E2D80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expresses feelings of loneliness </w:t>
            </w:r>
          </w:p>
        </w:tc>
        <w:tc>
          <w:tcPr>
            <w:tcW w:w="1890" w:type="dxa"/>
          </w:tcPr>
          <w:p w14:paraId="3D85EA3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5782FC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reports feeling anxious, </w:t>
            </w:r>
            <w:proofErr w:type="gramStart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restless</w:t>
            </w:r>
            <w:proofErr w:type="gramEnd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 or uneasy </w:t>
            </w:r>
          </w:p>
        </w:tc>
        <w:tc>
          <w:tcPr>
            <w:tcW w:w="1530" w:type="dxa"/>
          </w:tcPr>
          <w:p w14:paraId="7ECEBF2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4DCDF08F" w14:textId="77777777" w:rsidTr="007C0669">
        <w:trPr>
          <w:trHeight w:val="309"/>
        </w:trPr>
        <w:tc>
          <w:tcPr>
            <w:tcW w:w="457" w:type="dxa"/>
          </w:tcPr>
          <w:p w14:paraId="79B51D0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74" w:type="dxa"/>
          </w:tcPr>
          <w:p w14:paraId="3427EBF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experiences dizziness </w:t>
            </w:r>
          </w:p>
        </w:tc>
        <w:tc>
          <w:tcPr>
            <w:tcW w:w="2158" w:type="dxa"/>
          </w:tcPr>
          <w:p w14:paraId="7A951D5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</w:t>
            </w:r>
            <w:proofErr w:type="gramStart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is able to</w:t>
            </w:r>
            <w:proofErr w:type="gramEnd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 have grocery delivered to their home</w:t>
            </w:r>
          </w:p>
        </w:tc>
        <w:tc>
          <w:tcPr>
            <w:tcW w:w="2248" w:type="dxa"/>
          </w:tcPr>
          <w:p w14:paraId="4593FAB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5906CDA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Person's self-reported health</w:t>
            </w:r>
          </w:p>
        </w:tc>
        <w:tc>
          <w:tcPr>
            <w:tcW w:w="1890" w:type="dxa"/>
          </w:tcPr>
          <w:p w14:paraId="750C1A7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C612EA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reports feeling sad, depressed, or hopeless </w:t>
            </w:r>
          </w:p>
        </w:tc>
        <w:tc>
          <w:tcPr>
            <w:tcW w:w="1530" w:type="dxa"/>
          </w:tcPr>
          <w:p w14:paraId="6747EFF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56499CA3" w14:textId="77777777" w:rsidTr="007C0669">
        <w:trPr>
          <w:trHeight w:val="309"/>
        </w:trPr>
        <w:tc>
          <w:tcPr>
            <w:tcW w:w="457" w:type="dxa"/>
          </w:tcPr>
          <w:p w14:paraId="7092744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074" w:type="dxa"/>
          </w:tcPr>
          <w:p w14:paraId="3D83382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demonstrates an unsteady gait </w:t>
            </w:r>
          </w:p>
        </w:tc>
        <w:tc>
          <w:tcPr>
            <w:tcW w:w="2158" w:type="dxa"/>
          </w:tcPr>
          <w:p w14:paraId="6E0D4BB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Person's overall self-sufficiency has changed significantly in the last 90 days</w:t>
            </w:r>
          </w:p>
        </w:tc>
        <w:tc>
          <w:tcPr>
            <w:tcW w:w="2248" w:type="dxa"/>
          </w:tcPr>
          <w:p w14:paraId="0F1D88E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7B19404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was physically restrained (e.g., limbs restrained to chair)</w:t>
            </w:r>
          </w:p>
        </w:tc>
        <w:tc>
          <w:tcPr>
            <w:tcW w:w="1890" w:type="dxa"/>
          </w:tcPr>
          <w:p w14:paraId="12C4FA5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9C53F0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was diagnosed with Alzheimer's disease </w:t>
            </w:r>
          </w:p>
        </w:tc>
        <w:tc>
          <w:tcPr>
            <w:tcW w:w="1530" w:type="dxa"/>
          </w:tcPr>
          <w:p w14:paraId="0F0F3AA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7AC40A2A" w14:textId="77777777" w:rsidTr="007C0669">
        <w:trPr>
          <w:trHeight w:val="309"/>
        </w:trPr>
        <w:tc>
          <w:tcPr>
            <w:tcW w:w="457" w:type="dxa"/>
          </w:tcPr>
          <w:p w14:paraId="610B0B1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74" w:type="dxa"/>
          </w:tcPr>
          <w:p w14:paraId="7FB5E83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experiences chest pain </w:t>
            </w:r>
          </w:p>
        </w:tc>
        <w:tc>
          <w:tcPr>
            <w:tcW w:w="2158" w:type="dxa"/>
          </w:tcPr>
          <w:p w14:paraId="009B7FC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stated goals of care  </w:t>
            </w:r>
          </w:p>
        </w:tc>
        <w:tc>
          <w:tcPr>
            <w:tcW w:w="2248" w:type="dxa"/>
          </w:tcPr>
          <w:p w14:paraId="68817C1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4A832C5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Informal care giver lives with person </w:t>
            </w:r>
          </w:p>
        </w:tc>
        <w:tc>
          <w:tcPr>
            <w:tcW w:w="1890" w:type="dxa"/>
          </w:tcPr>
          <w:p w14:paraId="2548052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6FB82D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was diagnosed with dementia other than Alzheimer's </w:t>
            </w:r>
          </w:p>
        </w:tc>
        <w:tc>
          <w:tcPr>
            <w:tcW w:w="1530" w:type="dxa"/>
          </w:tcPr>
          <w:p w14:paraId="09D63BE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742CEB28" w14:textId="77777777" w:rsidTr="007C0669">
        <w:trPr>
          <w:trHeight w:val="309"/>
        </w:trPr>
        <w:tc>
          <w:tcPr>
            <w:tcW w:w="457" w:type="dxa"/>
          </w:tcPr>
          <w:p w14:paraId="4DC6EEE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74" w:type="dxa"/>
          </w:tcPr>
          <w:p w14:paraId="63C7373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has difficulty clearing airway secretions </w:t>
            </w:r>
          </w:p>
        </w:tc>
        <w:tc>
          <w:tcPr>
            <w:tcW w:w="2158" w:type="dxa"/>
          </w:tcPr>
          <w:p w14:paraId="6C9EB82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ability to move on and off toilet or commode </w:t>
            </w:r>
          </w:p>
        </w:tc>
        <w:tc>
          <w:tcPr>
            <w:tcW w:w="2248" w:type="dxa"/>
          </w:tcPr>
          <w:p w14:paraId="200CD68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278F428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informal helper(s) is unable to continue caring </w:t>
            </w:r>
          </w:p>
        </w:tc>
        <w:tc>
          <w:tcPr>
            <w:tcW w:w="1890" w:type="dxa"/>
          </w:tcPr>
          <w:p w14:paraId="3DF7F91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D1B4B6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was diagnosed with bipolar disorder </w:t>
            </w:r>
          </w:p>
        </w:tc>
        <w:tc>
          <w:tcPr>
            <w:tcW w:w="1530" w:type="dxa"/>
          </w:tcPr>
          <w:p w14:paraId="4B28B82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3946F4B1" w14:textId="77777777" w:rsidTr="007C0669">
        <w:trPr>
          <w:trHeight w:val="309"/>
        </w:trPr>
        <w:tc>
          <w:tcPr>
            <w:tcW w:w="457" w:type="dxa"/>
          </w:tcPr>
          <w:p w14:paraId="7A46529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74" w:type="dxa"/>
          </w:tcPr>
          <w:p w14:paraId="76DA7A6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experiences symptoms of acid reflux (i.e., regurgitation of acid from stomach to throat)</w:t>
            </w:r>
          </w:p>
        </w:tc>
        <w:tc>
          <w:tcPr>
            <w:tcW w:w="2158" w:type="dxa"/>
          </w:tcPr>
          <w:p w14:paraId="36960F9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ability to eat and drink (including other means of intake of nourishment by other means such as tube feeding) </w:t>
            </w:r>
          </w:p>
        </w:tc>
        <w:tc>
          <w:tcPr>
            <w:tcW w:w="2248" w:type="dxa"/>
          </w:tcPr>
          <w:p w14:paraId="35E0F5C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1242095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has limited access to home/ rooms (e.g., unable to climb stairs) </w:t>
            </w:r>
          </w:p>
        </w:tc>
        <w:tc>
          <w:tcPr>
            <w:tcW w:w="1890" w:type="dxa"/>
          </w:tcPr>
          <w:p w14:paraId="0A6E43D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32CC5F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was diagnosed with schizophrenia </w:t>
            </w:r>
          </w:p>
        </w:tc>
        <w:tc>
          <w:tcPr>
            <w:tcW w:w="1530" w:type="dxa"/>
          </w:tcPr>
          <w:p w14:paraId="27B3D6D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23143345" w14:textId="77777777" w:rsidTr="007C0669">
        <w:trPr>
          <w:trHeight w:val="309"/>
        </w:trPr>
        <w:tc>
          <w:tcPr>
            <w:tcW w:w="457" w:type="dxa"/>
          </w:tcPr>
          <w:p w14:paraId="7225EF4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74" w:type="dxa"/>
          </w:tcPr>
          <w:p w14:paraId="345A8EB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experiences constipation (i.e., no bowel movement in 3 days or difficult passage of hard stool) </w:t>
            </w:r>
          </w:p>
        </w:tc>
        <w:tc>
          <w:tcPr>
            <w:tcW w:w="2158" w:type="dxa"/>
          </w:tcPr>
          <w:p w14:paraId="1121638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primary means of movement indoors </w:t>
            </w:r>
          </w:p>
        </w:tc>
        <w:tc>
          <w:tcPr>
            <w:tcW w:w="2248" w:type="dxa"/>
          </w:tcPr>
          <w:p w14:paraId="48F457E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60DE4B8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has access to emergency assistance  </w:t>
            </w:r>
          </w:p>
        </w:tc>
        <w:tc>
          <w:tcPr>
            <w:tcW w:w="1890" w:type="dxa"/>
          </w:tcPr>
          <w:p w14:paraId="4B03925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31204D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ability to be understood (e.g., ability to express or communicate requests, needs, opinion and urgent problems and to engage in social conversation)  </w:t>
            </w:r>
          </w:p>
        </w:tc>
        <w:tc>
          <w:tcPr>
            <w:tcW w:w="1530" w:type="dxa"/>
          </w:tcPr>
          <w:p w14:paraId="454FD7B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286DFFB5" w14:textId="77777777" w:rsidTr="007C0669">
        <w:trPr>
          <w:trHeight w:val="309"/>
        </w:trPr>
        <w:tc>
          <w:tcPr>
            <w:tcW w:w="457" w:type="dxa"/>
          </w:tcPr>
          <w:p w14:paraId="58FFAE1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074" w:type="dxa"/>
          </w:tcPr>
          <w:p w14:paraId="63C681E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experiences diarrhea </w:t>
            </w:r>
          </w:p>
        </w:tc>
        <w:tc>
          <w:tcPr>
            <w:tcW w:w="2158" w:type="dxa"/>
          </w:tcPr>
          <w:p w14:paraId="51720A5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has been told to limit or stop driving</w:t>
            </w:r>
          </w:p>
        </w:tc>
        <w:tc>
          <w:tcPr>
            <w:tcW w:w="2248" w:type="dxa"/>
          </w:tcPr>
          <w:p w14:paraId="1F04089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78C995C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8835A0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22229B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Person's ability to understand others (i.e., ability to understand verbal information)</w:t>
            </w:r>
          </w:p>
        </w:tc>
        <w:tc>
          <w:tcPr>
            <w:tcW w:w="1530" w:type="dxa"/>
          </w:tcPr>
          <w:p w14:paraId="43A83E6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48F51262" w14:textId="77777777" w:rsidTr="007C0669">
        <w:trPr>
          <w:trHeight w:val="309"/>
        </w:trPr>
        <w:tc>
          <w:tcPr>
            <w:tcW w:w="457" w:type="dxa"/>
          </w:tcPr>
          <w:p w14:paraId="1EF78EE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74" w:type="dxa"/>
          </w:tcPr>
          <w:p w14:paraId="1A313C8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experiences vomiting </w:t>
            </w:r>
          </w:p>
        </w:tc>
        <w:tc>
          <w:tcPr>
            <w:tcW w:w="2158" w:type="dxa"/>
          </w:tcPr>
          <w:p w14:paraId="6DED063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conditions/ diseases make cognitive issues, activities of daily living, mood, or </w:t>
            </w:r>
            <w:proofErr w:type="spellStart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behaviour</w:t>
            </w:r>
            <w:proofErr w:type="spellEnd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 patterns unstable</w:t>
            </w:r>
          </w:p>
        </w:tc>
        <w:tc>
          <w:tcPr>
            <w:tcW w:w="2248" w:type="dxa"/>
          </w:tcPr>
          <w:p w14:paraId="3914B57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6A825A5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5D099B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EA5E0B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cried or experienced tearfulness</w:t>
            </w:r>
          </w:p>
        </w:tc>
        <w:tc>
          <w:tcPr>
            <w:tcW w:w="1530" w:type="dxa"/>
          </w:tcPr>
          <w:p w14:paraId="4CAAA12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136F1B34" w14:textId="77777777" w:rsidTr="007C0669">
        <w:trPr>
          <w:trHeight w:val="309"/>
        </w:trPr>
        <w:tc>
          <w:tcPr>
            <w:tcW w:w="457" w:type="dxa"/>
          </w:tcPr>
          <w:p w14:paraId="7CCF22C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74" w:type="dxa"/>
          </w:tcPr>
          <w:p w14:paraId="3176ED3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experiences symptoms of aspiration (i.e., coughing or wheezing after eating) </w:t>
            </w:r>
          </w:p>
        </w:tc>
        <w:tc>
          <w:tcPr>
            <w:tcW w:w="2158" w:type="dxa"/>
          </w:tcPr>
          <w:p w14:paraId="3A77094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level of tobacco use (e.g., smokes tobacco daily)  </w:t>
            </w:r>
          </w:p>
        </w:tc>
        <w:tc>
          <w:tcPr>
            <w:tcW w:w="2248" w:type="dxa"/>
          </w:tcPr>
          <w:p w14:paraId="03AAFE4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51E8857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055D4A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7CB755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wanders around frequently (e.g., moved with no rationale) </w:t>
            </w:r>
          </w:p>
        </w:tc>
        <w:tc>
          <w:tcPr>
            <w:tcW w:w="1530" w:type="dxa"/>
          </w:tcPr>
          <w:p w14:paraId="336060D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72F19152" w14:textId="77777777" w:rsidTr="007C0669">
        <w:trPr>
          <w:trHeight w:val="309"/>
        </w:trPr>
        <w:tc>
          <w:tcPr>
            <w:tcW w:w="457" w:type="dxa"/>
          </w:tcPr>
          <w:p w14:paraId="2873553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74" w:type="dxa"/>
          </w:tcPr>
          <w:p w14:paraId="6B99B33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has symptoms of fever </w:t>
            </w:r>
          </w:p>
        </w:tc>
        <w:tc>
          <w:tcPr>
            <w:tcW w:w="2158" w:type="dxa"/>
          </w:tcPr>
          <w:p w14:paraId="027E203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level of alcohol intake (i.e., number of drinks in any 'single sitting' in last 14 days) </w:t>
            </w:r>
          </w:p>
        </w:tc>
        <w:tc>
          <w:tcPr>
            <w:tcW w:w="2248" w:type="dxa"/>
          </w:tcPr>
          <w:p w14:paraId="3BA613E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6D555FE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F4DF8F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D55DF5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demonstrated verbally abusive </w:t>
            </w:r>
            <w:proofErr w:type="spellStart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behaviour</w:t>
            </w:r>
            <w:proofErr w:type="spellEnd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 (e.g., threatened others, screamed at others etc.) </w:t>
            </w:r>
          </w:p>
        </w:tc>
        <w:tc>
          <w:tcPr>
            <w:tcW w:w="1530" w:type="dxa"/>
          </w:tcPr>
          <w:p w14:paraId="1266204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757D1A78" w14:textId="77777777" w:rsidTr="007C0669">
        <w:trPr>
          <w:trHeight w:val="309"/>
        </w:trPr>
        <w:tc>
          <w:tcPr>
            <w:tcW w:w="457" w:type="dxa"/>
          </w:tcPr>
          <w:p w14:paraId="3860D9D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74" w:type="dxa"/>
          </w:tcPr>
          <w:p w14:paraId="7692126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has gastrointestinal or genitourinary bleeding </w:t>
            </w:r>
          </w:p>
        </w:tc>
        <w:tc>
          <w:tcPr>
            <w:tcW w:w="2158" w:type="dxa"/>
          </w:tcPr>
          <w:p w14:paraId="5CD8D89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Decrease in amount of food/ fluid usually consumed by person </w:t>
            </w:r>
          </w:p>
        </w:tc>
        <w:tc>
          <w:tcPr>
            <w:tcW w:w="2248" w:type="dxa"/>
          </w:tcPr>
          <w:p w14:paraId="05F9739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4DD543A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991FE1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0CCB12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demonstrated physically abusive </w:t>
            </w:r>
            <w:proofErr w:type="spellStart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behaviour</w:t>
            </w:r>
            <w:proofErr w:type="spellEnd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 (e.g., others were hit, shoved) </w:t>
            </w:r>
          </w:p>
        </w:tc>
        <w:tc>
          <w:tcPr>
            <w:tcW w:w="1530" w:type="dxa"/>
          </w:tcPr>
          <w:p w14:paraId="07B63E3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4F3C3426" w14:textId="77777777" w:rsidTr="007C0669">
        <w:trPr>
          <w:trHeight w:val="309"/>
        </w:trPr>
        <w:tc>
          <w:tcPr>
            <w:tcW w:w="457" w:type="dxa"/>
          </w:tcPr>
          <w:p w14:paraId="5B6D55A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074" w:type="dxa"/>
          </w:tcPr>
          <w:p w14:paraId="0C7C668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has symptoms of peripheral edema </w:t>
            </w:r>
          </w:p>
        </w:tc>
        <w:tc>
          <w:tcPr>
            <w:tcW w:w="2158" w:type="dxa"/>
          </w:tcPr>
          <w:p w14:paraId="1B750D2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ate one or fewer meals (i.e., or at least 2 over the last 3 days) </w:t>
            </w:r>
          </w:p>
        </w:tc>
        <w:tc>
          <w:tcPr>
            <w:tcW w:w="2248" w:type="dxa"/>
          </w:tcPr>
          <w:p w14:paraId="7485492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385571A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0F51A8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606D21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demonstrated disruptive or socially inappropriate </w:t>
            </w:r>
            <w:proofErr w:type="spellStart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behaviour</w:t>
            </w:r>
            <w:proofErr w:type="spellEnd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 (e.g., made disruptive sounds or noises) </w:t>
            </w:r>
          </w:p>
        </w:tc>
        <w:tc>
          <w:tcPr>
            <w:tcW w:w="1530" w:type="dxa"/>
          </w:tcPr>
          <w:p w14:paraId="1EB635D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49238DA6" w14:textId="77777777" w:rsidTr="007C0669">
        <w:trPr>
          <w:trHeight w:val="309"/>
        </w:trPr>
        <w:tc>
          <w:tcPr>
            <w:tcW w:w="457" w:type="dxa"/>
          </w:tcPr>
          <w:p w14:paraId="53A974B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74" w:type="dxa"/>
          </w:tcPr>
          <w:p w14:paraId="26F055D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has symptoms of dyspnea (i.e., shortness of breath) </w:t>
            </w:r>
          </w:p>
        </w:tc>
        <w:tc>
          <w:tcPr>
            <w:tcW w:w="2158" w:type="dxa"/>
          </w:tcPr>
          <w:p w14:paraId="6D1926F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List of all medications taken by person</w:t>
            </w:r>
          </w:p>
        </w:tc>
        <w:tc>
          <w:tcPr>
            <w:tcW w:w="2248" w:type="dxa"/>
          </w:tcPr>
          <w:p w14:paraId="78F99F9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1B6D0C8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185427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053E9B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demonstrated sexually inappropriate </w:t>
            </w:r>
            <w:proofErr w:type="spellStart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behaviour</w:t>
            </w:r>
            <w:proofErr w:type="spellEnd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 or disrobed in public </w:t>
            </w:r>
          </w:p>
        </w:tc>
        <w:tc>
          <w:tcPr>
            <w:tcW w:w="1530" w:type="dxa"/>
          </w:tcPr>
          <w:p w14:paraId="1E3A999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73700736" w14:textId="77777777" w:rsidTr="007C0669">
        <w:trPr>
          <w:trHeight w:val="309"/>
        </w:trPr>
        <w:tc>
          <w:tcPr>
            <w:tcW w:w="457" w:type="dxa"/>
          </w:tcPr>
          <w:p w14:paraId="73FDF7F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74" w:type="dxa"/>
          </w:tcPr>
          <w:p w14:paraId="711D9BD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Intensity of pain experienced by person (e.g., mild, moderate, severe) </w:t>
            </w:r>
          </w:p>
        </w:tc>
        <w:tc>
          <w:tcPr>
            <w:tcW w:w="2158" w:type="dxa"/>
          </w:tcPr>
          <w:p w14:paraId="17F03F1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received care from a care professional in the last 7 days (e.g., home health aide, home nurse, physical/ occupational therapy, speech-language pathology)</w:t>
            </w:r>
          </w:p>
        </w:tc>
        <w:tc>
          <w:tcPr>
            <w:tcW w:w="2248" w:type="dxa"/>
          </w:tcPr>
          <w:p w14:paraId="76B0B01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73613E2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49AFEB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92A9F7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reports feelings of conflict or anger with family/ friends </w:t>
            </w:r>
          </w:p>
        </w:tc>
        <w:tc>
          <w:tcPr>
            <w:tcW w:w="1530" w:type="dxa"/>
          </w:tcPr>
          <w:p w14:paraId="7335D66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4B571AA0" w14:textId="77777777" w:rsidTr="007C0669">
        <w:trPr>
          <w:trHeight w:val="309"/>
        </w:trPr>
        <w:tc>
          <w:tcPr>
            <w:tcW w:w="457" w:type="dxa"/>
          </w:tcPr>
          <w:p w14:paraId="2BD186F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74" w:type="dxa"/>
          </w:tcPr>
          <w:p w14:paraId="2032D42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Consistency of pain experienced by person (e.g., single episode, intermittent, constant) </w:t>
            </w:r>
          </w:p>
        </w:tc>
        <w:tc>
          <w:tcPr>
            <w:tcW w:w="2158" w:type="dxa"/>
          </w:tcPr>
          <w:p w14:paraId="59016E4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26F1582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13D0151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0C5879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4EF983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6AECF6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2381C1A6" w14:textId="77777777" w:rsidTr="007C0669">
        <w:trPr>
          <w:trHeight w:val="309"/>
        </w:trPr>
        <w:tc>
          <w:tcPr>
            <w:tcW w:w="457" w:type="dxa"/>
          </w:tcPr>
          <w:p w14:paraId="67A54A2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074" w:type="dxa"/>
          </w:tcPr>
          <w:p w14:paraId="4B1ADF2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experienced breakthrough pain (e.g., sudden, acute flare-ups) </w:t>
            </w:r>
          </w:p>
        </w:tc>
        <w:tc>
          <w:tcPr>
            <w:tcW w:w="2158" w:type="dxa"/>
          </w:tcPr>
          <w:p w14:paraId="60F000A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72571CC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12F7EB0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BFFC18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DAF75E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F4A614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6AD9DC4F" w14:textId="77777777" w:rsidTr="007C0669">
        <w:trPr>
          <w:trHeight w:val="309"/>
        </w:trPr>
        <w:tc>
          <w:tcPr>
            <w:tcW w:w="457" w:type="dxa"/>
          </w:tcPr>
          <w:p w14:paraId="43EEB84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74" w:type="dxa"/>
          </w:tcPr>
          <w:p w14:paraId="38202D6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height and weight </w:t>
            </w:r>
          </w:p>
        </w:tc>
        <w:tc>
          <w:tcPr>
            <w:tcW w:w="2158" w:type="dxa"/>
          </w:tcPr>
          <w:p w14:paraId="457A5EF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029A43C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73273AE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30AA0C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9C7F24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6A74A4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7D50A7C7" w14:textId="77777777" w:rsidTr="007C0669">
        <w:trPr>
          <w:trHeight w:val="309"/>
        </w:trPr>
        <w:tc>
          <w:tcPr>
            <w:tcW w:w="457" w:type="dxa"/>
          </w:tcPr>
          <w:p w14:paraId="42E5C45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74" w:type="dxa"/>
          </w:tcPr>
          <w:p w14:paraId="03A9874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degree of weight loss (i.e., 5% or more in last 30 days, or 10% or more in last 180 days)  </w:t>
            </w:r>
          </w:p>
        </w:tc>
        <w:tc>
          <w:tcPr>
            <w:tcW w:w="2158" w:type="dxa"/>
          </w:tcPr>
          <w:p w14:paraId="19B7BAE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388A49B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2C3BFAB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40DAED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BF8898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8C1C93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593E789F" w14:textId="77777777" w:rsidTr="007C0669">
        <w:trPr>
          <w:trHeight w:val="309"/>
        </w:trPr>
        <w:tc>
          <w:tcPr>
            <w:tcW w:w="457" w:type="dxa"/>
          </w:tcPr>
          <w:p w14:paraId="1A417FF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74" w:type="dxa"/>
          </w:tcPr>
          <w:p w14:paraId="5DD71E8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Person's fluid output exceeds input</w:t>
            </w:r>
          </w:p>
        </w:tc>
        <w:tc>
          <w:tcPr>
            <w:tcW w:w="2158" w:type="dxa"/>
          </w:tcPr>
          <w:p w14:paraId="20BB7EF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54033DC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1B659F9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4A7077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6D73EB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A8EF44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5F421882" w14:textId="77777777" w:rsidTr="007C0669">
        <w:trPr>
          <w:trHeight w:val="309"/>
        </w:trPr>
        <w:tc>
          <w:tcPr>
            <w:tcW w:w="457" w:type="dxa"/>
          </w:tcPr>
          <w:p w14:paraId="4CA65F6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74" w:type="dxa"/>
          </w:tcPr>
          <w:p w14:paraId="25A5CA2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has broken, fragmented, loose, non-intact natural teeth </w:t>
            </w:r>
          </w:p>
        </w:tc>
        <w:tc>
          <w:tcPr>
            <w:tcW w:w="2158" w:type="dxa"/>
          </w:tcPr>
          <w:p w14:paraId="64482F2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4046AD5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72757E5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07D646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581299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724865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5BA3A1D8" w14:textId="77777777" w:rsidTr="007C0669">
        <w:trPr>
          <w:trHeight w:val="309"/>
        </w:trPr>
        <w:tc>
          <w:tcPr>
            <w:tcW w:w="457" w:type="dxa"/>
          </w:tcPr>
          <w:p w14:paraId="05B324D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74" w:type="dxa"/>
          </w:tcPr>
          <w:p w14:paraId="44984DD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reports having dry mouth </w:t>
            </w:r>
          </w:p>
        </w:tc>
        <w:tc>
          <w:tcPr>
            <w:tcW w:w="2158" w:type="dxa"/>
          </w:tcPr>
          <w:p w14:paraId="21EF7B9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7B64153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498E808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AE6631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3740FD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6919F9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263AC7BD" w14:textId="77777777" w:rsidTr="007C0669">
        <w:trPr>
          <w:trHeight w:val="309"/>
        </w:trPr>
        <w:tc>
          <w:tcPr>
            <w:tcW w:w="457" w:type="dxa"/>
          </w:tcPr>
          <w:p w14:paraId="2F84B45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74" w:type="dxa"/>
          </w:tcPr>
          <w:p w14:paraId="11070B0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Grade (description) of person's most severe pressure ulcer</w:t>
            </w:r>
          </w:p>
        </w:tc>
        <w:tc>
          <w:tcPr>
            <w:tcW w:w="2158" w:type="dxa"/>
          </w:tcPr>
          <w:p w14:paraId="563FDA5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6AA76B8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33D42D6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DDE6D5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9162AF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27AA5E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277474A7" w14:textId="77777777" w:rsidTr="007C0669">
        <w:trPr>
          <w:trHeight w:val="309"/>
        </w:trPr>
        <w:tc>
          <w:tcPr>
            <w:tcW w:w="457" w:type="dxa"/>
          </w:tcPr>
          <w:p w14:paraId="380D621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074" w:type="dxa"/>
          </w:tcPr>
          <w:p w14:paraId="7478202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has a skin ulcer other than pressure ulcer </w:t>
            </w:r>
          </w:p>
        </w:tc>
        <w:tc>
          <w:tcPr>
            <w:tcW w:w="2158" w:type="dxa"/>
          </w:tcPr>
          <w:p w14:paraId="3F7693A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430AF72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16B9A28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A9D412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DD957C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609224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587A8EA1" w14:textId="77777777" w:rsidTr="007C0669">
        <w:trPr>
          <w:trHeight w:val="309"/>
        </w:trPr>
        <w:tc>
          <w:tcPr>
            <w:tcW w:w="457" w:type="dxa"/>
          </w:tcPr>
          <w:p w14:paraId="39ABFE5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74" w:type="dxa"/>
          </w:tcPr>
          <w:p w14:paraId="164A0B8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has major skin problems (e.g., lesions, </w:t>
            </w:r>
            <w:proofErr w:type="gramStart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2nd</w:t>
            </w:r>
            <w:proofErr w:type="gramEnd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 or 3rd degree burns) </w:t>
            </w:r>
          </w:p>
        </w:tc>
        <w:tc>
          <w:tcPr>
            <w:tcW w:w="2158" w:type="dxa"/>
          </w:tcPr>
          <w:p w14:paraId="31A825E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1AC3318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4D4F4E9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6862B0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42D8C4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26B467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4396D2B6" w14:textId="77777777" w:rsidTr="007C0669">
        <w:trPr>
          <w:trHeight w:val="309"/>
        </w:trPr>
        <w:tc>
          <w:tcPr>
            <w:tcW w:w="457" w:type="dxa"/>
          </w:tcPr>
          <w:p w14:paraId="70BEA30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74" w:type="dxa"/>
          </w:tcPr>
          <w:p w14:paraId="5C8257D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has skin tears or cuts </w:t>
            </w:r>
          </w:p>
        </w:tc>
        <w:tc>
          <w:tcPr>
            <w:tcW w:w="2158" w:type="dxa"/>
          </w:tcPr>
          <w:p w14:paraId="0F714B7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0869FFF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658C418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0BA996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19B071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36ACF1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2ECA71B2" w14:textId="77777777" w:rsidTr="007C0669">
        <w:trPr>
          <w:trHeight w:val="309"/>
        </w:trPr>
        <w:tc>
          <w:tcPr>
            <w:tcW w:w="457" w:type="dxa"/>
          </w:tcPr>
          <w:p w14:paraId="0C1E5C8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74" w:type="dxa"/>
          </w:tcPr>
          <w:p w14:paraId="03D124D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has other skin conditions or changes in skin condition (e.g., bruise, rash, eczema) </w:t>
            </w:r>
          </w:p>
        </w:tc>
        <w:tc>
          <w:tcPr>
            <w:tcW w:w="2158" w:type="dxa"/>
          </w:tcPr>
          <w:p w14:paraId="097E94D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581FA11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5073CBA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559309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9A9158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6AB904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37A7FDBC" w14:textId="77777777" w:rsidTr="007C0669">
        <w:trPr>
          <w:trHeight w:val="309"/>
        </w:trPr>
        <w:tc>
          <w:tcPr>
            <w:tcW w:w="457" w:type="dxa"/>
          </w:tcPr>
          <w:p w14:paraId="2778903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74" w:type="dxa"/>
          </w:tcPr>
          <w:p w14:paraId="5741133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has foot problems (e.g., bunions, hammertoes, overlapping toes, structural problems, infections, ulcers) </w:t>
            </w:r>
          </w:p>
        </w:tc>
        <w:tc>
          <w:tcPr>
            <w:tcW w:w="2158" w:type="dxa"/>
          </w:tcPr>
          <w:p w14:paraId="768B66F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5CFA1C3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02189DC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569BF8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4E6390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F27745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3BAD1604" w14:textId="77777777" w:rsidTr="007C0669">
        <w:trPr>
          <w:trHeight w:val="309"/>
        </w:trPr>
        <w:tc>
          <w:tcPr>
            <w:tcW w:w="457" w:type="dxa"/>
          </w:tcPr>
          <w:p w14:paraId="42BDE8F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74" w:type="dxa"/>
          </w:tcPr>
          <w:p w14:paraId="0AA02DF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is allergic to any drug</w:t>
            </w:r>
          </w:p>
        </w:tc>
        <w:tc>
          <w:tcPr>
            <w:tcW w:w="2158" w:type="dxa"/>
          </w:tcPr>
          <w:p w14:paraId="3E113B5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361D8EA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26F6A30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ED89E1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735460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1CB349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5FCB7F80" w14:textId="77777777" w:rsidTr="007C0669">
        <w:trPr>
          <w:trHeight w:val="309"/>
        </w:trPr>
        <w:tc>
          <w:tcPr>
            <w:tcW w:w="457" w:type="dxa"/>
          </w:tcPr>
          <w:p w14:paraId="7A3261C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074" w:type="dxa"/>
          </w:tcPr>
          <w:p w14:paraId="79DE16A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ability to walk up a full flight of stairs </w:t>
            </w:r>
            <w:r w:rsidRPr="00AF5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(e.g., manage 12-14 stairs) </w:t>
            </w:r>
          </w:p>
        </w:tc>
        <w:tc>
          <w:tcPr>
            <w:tcW w:w="2158" w:type="dxa"/>
          </w:tcPr>
          <w:p w14:paraId="5819407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5BCB100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18331E4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C1E8BE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AE9D02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6E3E4C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16BEAFE8" w14:textId="77777777" w:rsidTr="007C0669">
        <w:trPr>
          <w:trHeight w:val="309"/>
        </w:trPr>
        <w:tc>
          <w:tcPr>
            <w:tcW w:w="457" w:type="dxa"/>
          </w:tcPr>
          <w:p w14:paraId="1CE744F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74" w:type="dxa"/>
          </w:tcPr>
          <w:p w14:paraId="6F4D8E0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ability to walk around indoors (i.e., how person walks between locations on same floor) </w:t>
            </w:r>
          </w:p>
        </w:tc>
        <w:tc>
          <w:tcPr>
            <w:tcW w:w="2158" w:type="dxa"/>
          </w:tcPr>
          <w:p w14:paraId="0D4F45C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353531B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54C149C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638C47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AD4F8C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7586F9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4E2DEFA7" w14:textId="77777777" w:rsidTr="007C0669">
        <w:trPr>
          <w:trHeight w:val="309"/>
        </w:trPr>
        <w:tc>
          <w:tcPr>
            <w:tcW w:w="457" w:type="dxa"/>
          </w:tcPr>
          <w:p w14:paraId="2C6F110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074" w:type="dxa"/>
          </w:tcPr>
          <w:p w14:paraId="3BEDFB4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ability to move around (walking or wheeling) indoors </w:t>
            </w:r>
          </w:p>
        </w:tc>
        <w:tc>
          <w:tcPr>
            <w:tcW w:w="2158" w:type="dxa"/>
          </w:tcPr>
          <w:p w14:paraId="33CDF80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7FB0526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2A56D01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F7956D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D04A20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5C914C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43A6424C" w14:textId="77777777" w:rsidTr="007C0669">
        <w:trPr>
          <w:trHeight w:val="309"/>
        </w:trPr>
        <w:tc>
          <w:tcPr>
            <w:tcW w:w="457" w:type="dxa"/>
          </w:tcPr>
          <w:p w14:paraId="534FB4B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74" w:type="dxa"/>
          </w:tcPr>
          <w:p w14:paraId="33D451D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Person's ability to move around in bed (i.e., how person moves to/ from lying position, turns from side to side)</w:t>
            </w:r>
          </w:p>
        </w:tc>
        <w:tc>
          <w:tcPr>
            <w:tcW w:w="2158" w:type="dxa"/>
          </w:tcPr>
          <w:p w14:paraId="7354163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7BE4506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00EC9FB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0B8CAF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C4E124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A20493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4D7E8A0F" w14:textId="77777777" w:rsidTr="007C0669">
        <w:trPr>
          <w:trHeight w:val="309"/>
        </w:trPr>
        <w:tc>
          <w:tcPr>
            <w:tcW w:w="457" w:type="dxa"/>
          </w:tcPr>
          <w:p w14:paraId="5C4A486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74" w:type="dxa"/>
          </w:tcPr>
          <w:p w14:paraId="28C7AB3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uses urinary collection device (i.e., excluding pads/ briefs) </w:t>
            </w:r>
          </w:p>
        </w:tc>
        <w:tc>
          <w:tcPr>
            <w:tcW w:w="2158" w:type="dxa"/>
          </w:tcPr>
          <w:p w14:paraId="0F00787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2019F6A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1F18F9F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C3ACF5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730856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B79DF7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287F7199" w14:textId="77777777" w:rsidTr="007C0669">
        <w:trPr>
          <w:trHeight w:val="309"/>
        </w:trPr>
        <w:tc>
          <w:tcPr>
            <w:tcW w:w="457" w:type="dxa"/>
          </w:tcPr>
          <w:p w14:paraId="0A83334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074" w:type="dxa"/>
          </w:tcPr>
          <w:p w14:paraId="6652C56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uses pads or briefs for incontinence </w:t>
            </w:r>
          </w:p>
        </w:tc>
        <w:tc>
          <w:tcPr>
            <w:tcW w:w="2158" w:type="dxa"/>
          </w:tcPr>
          <w:p w14:paraId="106B79A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0627AE5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3B5877A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BF2398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695A1F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57299B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355A3330" w14:textId="77777777" w:rsidTr="007C0669">
        <w:trPr>
          <w:trHeight w:val="309"/>
        </w:trPr>
        <w:tc>
          <w:tcPr>
            <w:tcW w:w="457" w:type="dxa"/>
          </w:tcPr>
          <w:p w14:paraId="3C35C0F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074" w:type="dxa"/>
          </w:tcPr>
          <w:p w14:paraId="7537A68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was diagnosed with Parkinson's disease </w:t>
            </w:r>
          </w:p>
        </w:tc>
        <w:tc>
          <w:tcPr>
            <w:tcW w:w="2158" w:type="dxa"/>
          </w:tcPr>
          <w:p w14:paraId="72FC861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5CB14D1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18E652E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706431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64818B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6E975D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78038313" w14:textId="77777777" w:rsidTr="007C0669">
        <w:trPr>
          <w:trHeight w:val="309"/>
        </w:trPr>
        <w:tc>
          <w:tcPr>
            <w:tcW w:w="457" w:type="dxa"/>
          </w:tcPr>
          <w:p w14:paraId="606A84D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74" w:type="dxa"/>
          </w:tcPr>
          <w:p w14:paraId="7177F69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was diagnosed with quadriplegia  </w:t>
            </w:r>
          </w:p>
        </w:tc>
        <w:tc>
          <w:tcPr>
            <w:tcW w:w="2158" w:type="dxa"/>
          </w:tcPr>
          <w:p w14:paraId="223CC73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10B27AD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2A1F745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3BF904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70E45F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99DDBB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05F0F47D" w14:textId="77777777" w:rsidTr="007C0669">
        <w:trPr>
          <w:trHeight w:val="309"/>
        </w:trPr>
        <w:tc>
          <w:tcPr>
            <w:tcW w:w="457" w:type="dxa"/>
          </w:tcPr>
          <w:p w14:paraId="39C8708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074" w:type="dxa"/>
          </w:tcPr>
          <w:p w14:paraId="5992CCC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was diagnosed with stroke/ cerebrovascular accident </w:t>
            </w:r>
          </w:p>
        </w:tc>
        <w:tc>
          <w:tcPr>
            <w:tcW w:w="2158" w:type="dxa"/>
          </w:tcPr>
          <w:p w14:paraId="6FC6DC4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3AFDCF3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36040E3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4A2DAA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6AC189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338D28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0D53A5F3" w14:textId="77777777" w:rsidTr="007C0669">
        <w:trPr>
          <w:trHeight w:val="309"/>
        </w:trPr>
        <w:tc>
          <w:tcPr>
            <w:tcW w:w="457" w:type="dxa"/>
          </w:tcPr>
          <w:p w14:paraId="07E00D6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74" w:type="dxa"/>
          </w:tcPr>
          <w:p w14:paraId="396F899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has difficulty moving self to standing position unassisted</w:t>
            </w:r>
          </w:p>
        </w:tc>
        <w:tc>
          <w:tcPr>
            <w:tcW w:w="2158" w:type="dxa"/>
          </w:tcPr>
          <w:p w14:paraId="06FDC61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50A5133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67DFA51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9CD10F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B11852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A2D77A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1C7ABD63" w14:textId="77777777" w:rsidTr="007C0669">
        <w:trPr>
          <w:trHeight w:val="309"/>
        </w:trPr>
        <w:tc>
          <w:tcPr>
            <w:tcW w:w="457" w:type="dxa"/>
          </w:tcPr>
          <w:p w14:paraId="5D1206C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074" w:type="dxa"/>
          </w:tcPr>
          <w:p w14:paraId="179C217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has difficulty turning around when standing</w:t>
            </w:r>
          </w:p>
        </w:tc>
        <w:tc>
          <w:tcPr>
            <w:tcW w:w="2158" w:type="dxa"/>
          </w:tcPr>
          <w:p w14:paraId="5BBDC6F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1A8817E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7208D42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7BFA59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E40B8B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3FB586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2F449D2E" w14:textId="77777777" w:rsidTr="007C0669">
        <w:trPr>
          <w:trHeight w:val="309"/>
        </w:trPr>
        <w:tc>
          <w:tcPr>
            <w:tcW w:w="457" w:type="dxa"/>
          </w:tcPr>
          <w:p w14:paraId="2BC0364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074" w:type="dxa"/>
          </w:tcPr>
          <w:p w14:paraId="07EE842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has difficulty falling/ staying asleep </w:t>
            </w:r>
          </w:p>
        </w:tc>
        <w:tc>
          <w:tcPr>
            <w:tcW w:w="2158" w:type="dxa"/>
          </w:tcPr>
          <w:p w14:paraId="644FAD0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5FAD7A2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1D33DBC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982F7D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06B0D2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5E4A2C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7D50C139" w14:textId="77777777" w:rsidTr="007C0669">
        <w:trPr>
          <w:trHeight w:val="309"/>
        </w:trPr>
        <w:tc>
          <w:tcPr>
            <w:tcW w:w="457" w:type="dxa"/>
          </w:tcPr>
          <w:p w14:paraId="764ECA1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074" w:type="dxa"/>
          </w:tcPr>
          <w:p w14:paraId="47ABF97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is experiencing acute episode or flare-up of a recurrent or chronic problem</w:t>
            </w:r>
          </w:p>
        </w:tc>
        <w:tc>
          <w:tcPr>
            <w:tcW w:w="2158" w:type="dxa"/>
          </w:tcPr>
          <w:p w14:paraId="2B8F63D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36F6F04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3A6B8E5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B41215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CA99A4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190065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2A7EC68C" w14:textId="77777777" w:rsidTr="007C0669">
        <w:trPr>
          <w:trHeight w:val="309"/>
        </w:trPr>
        <w:tc>
          <w:tcPr>
            <w:tcW w:w="457" w:type="dxa"/>
          </w:tcPr>
          <w:p w14:paraId="1E11A4B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074" w:type="dxa"/>
          </w:tcPr>
          <w:p w14:paraId="25E7CCE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shows signs of dehydration </w:t>
            </w:r>
          </w:p>
        </w:tc>
        <w:tc>
          <w:tcPr>
            <w:tcW w:w="2158" w:type="dxa"/>
          </w:tcPr>
          <w:p w14:paraId="48AB9E8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7AED126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73E8F60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B3446B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F8A776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E14AEB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3EA1E52B" w14:textId="77777777" w:rsidTr="007C0669">
        <w:trPr>
          <w:trHeight w:val="309"/>
        </w:trPr>
        <w:tc>
          <w:tcPr>
            <w:tcW w:w="457" w:type="dxa"/>
          </w:tcPr>
          <w:p w14:paraId="5C93A14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074" w:type="dxa"/>
          </w:tcPr>
          <w:p w14:paraId="269F186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fluid intake is less than 1,000ml/ day </w:t>
            </w:r>
          </w:p>
        </w:tc>
        <w:tc>
          <w:tcPr>
            <w:tcW w:w="2158" w:type="dxa"/>
          </w:tcPr>
          <w:p w14:paraId="4077172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33C126A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13F5114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BA4187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14AB6D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A551F6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5472D4D0" w14:textId="77777777" w:rsidTr="007C0669">
        <w:trPr>
          <w:trHeight w:val="309"/>
        </w:trPr>
        <w:tc>
          <w:tcPr>
            <w:tcW w:w="457" w:type="dxa"/>
          </w:tcPr>
          <w:p w14:paraId="63E1720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074" w:type="dxa"/>
          </w:tcPr>
          <w:p w14:paraId="5AE0FE8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wears denture(s) </w:t>
            </w:r>
          </w:p>
        </w:tc>
        <w:tc>
          <w:tcPr>
            <w:tcW w:w="2158" w:type="dxa"/>
          </w:tcPr>
          <w:p w14:paraId="0490E4B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45A34DB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24E974B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B30824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F01BA4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054E8C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13078BCC" w14:textId="77777777" w:rsidTr="007C0669">
        <w:trPr>
          <w:trHeight w:val="309"/>
        </w:trPr>
        <w:tc>
          <w:tcPr>
            <w:tcW w:w="457" w:type="dxa"/>
          </w:tcPr>
          <w:p w14:paraId="545B041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074" w:type="dxa"/>
          </w:tcPr>
          <w:p w14:paraId="42B87DA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reports </w:t>
            </w:r>
            <w:proofErr w:type="gramStart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experiencing difficulty</w:t>
            </w:r>
            <w:proofErr w:type="gramEnd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 chewing </w:t>
            </w:r>
          </w:p>
        </w:tc>
        <w:tc>
          <w:tcPr>
            <w:tcW w:w="2158" w:type="dxa"/>
          </w:tcPr>
          <w:p w14:paraId="3AB982A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79D70F3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4A6FD88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FD245D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0CE866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E05E3F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011D3C9E" w14:textId="77777777" w:rsidTr="007C0669">
        <w:trPr>
          <w:trHeight w:val="309"/>
        </w:trPr>
        <w:tc>
          <w:tcPr>
            <w:tcW w:w="457" w:type="dxa"/>
          </w:tcPr>
          <w:p w14:paraId="238AC2E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074" w:type="dxa"/>
          </w:tcPr>
          <w:p w14:paraId="1D63D31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has a history of prior pressure ulcer </w:t>
            </w:r>
          </w:p>
        </w:tc>
        <w:tc>
          <w:tcPr>
            <w:tcW w:w="2158" w:type="dxa"/>
          </w:tcPr>
          <w:p w14:paraId="19A5561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76E535F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5254395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4293A9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CB9873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48583C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35351097" w14:textId="77777777" w:rsidTr="007C0669">
        <w:trPr>
          <w:trHeight w:val="309"/>
        </w:trPr>
        <w:tc>
          <w:tcPr>
            <w:tcW w:w="457" w:type="dxa"/>
          </w:tcPr>
          <w:p w14:paraId="59AB2C4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074" w:type="dxa"/>
          </w:tcPr>
          <w:p w14:paraId="16CE601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made repetitive health complaints (e.g., persistently seeking medical attention, incessant concern with body functions)  </w:t>
            </w:r>
          </w:p>
        </w:tc>
        <w:tc>
          <w:tcPr>
            <w:tcW w:w="2158" w:type="dxa"/>
          </w:tcPr>
          <w:p w14:paraId="0648E51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3589669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73309FE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B72D82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FDB206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47770F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15F8DBFC" w14:textId="77777777" w:rsidTr="007C0669">
        <w:trPr>
          <w:trHeight w:val="309"/>
        </w:trPr>
        <w:tc>
          <w:tcPr>
            <w:tcW w:w="457" w:type="dxa"/>
          </w:tcPr>
          <w:p w14:paraId="4FCA436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074" w:type="dxa"/>
          </w:tcPr>
          <w:p w14:paraId="1D898CE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Total hours of physical activity person participated in</w:t>
            </w:r>
          </w:p>
        </w:tc>
        <w:tc>
          <w:tcPr>
            <w:tcW w:w="2158" w:type="dxa"/>
          </w:tcPr>
          <w:p w14:paraId="40EE7D3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18475D6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04D74D3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2BA79D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6E224A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CA4B67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217F1913" w14:textId="77777777" w:rsidTr="007C0669">
        <w:trPr>
          <w:trHeight w:val="309"/>
        </w:trPr>
        <w:tc>
          <w:tcPr>
            <w:tcW w:w="457" w:type="dxa"/>
          </w:tcPr>
          <w:p w14:paraId="071C037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074" w:type="dxa"/>
          </w:tcPr>
          <w:p w14:paraId="58BE2A3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Person's health care provider believes person </w:t>
            </w:r>
            <w:proofErr w:type="gramStart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is </w:t>
            </w:r>
            <w:r w:rsidRPr="00AF5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able to</w:t>
            </w:r>
            <w:proofErr w:type="gramEnd"/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 improve levels of physical function</w:t>
            </w:r>
          </w:p>
        </w:tc>
        <w:tc>
          <w:tcPr>
            <w:tcW w:w="2158" w:type="dxa"/>
          </w:tcPr>
          <w:p w14:paraId="1267A54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2D3D62D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2705090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7390DB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2D0F99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6038E8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15565F9F" w14:textId="77777777" w:rsidTr="007C0669">
        <w:trPr>
          <w:trHeight w:val="309"/>
        </w:trPr>
        <w:tc>
          <w:tcPr>
            <w:tcW w:w="457" w:type="dxa"/>
          </w:tcPr>
          <w:p w14:paraId="23F1AD7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74" w:type="dxa"/>
          </w:tcPr>
          <w:p w14:paraId="0997A31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was diagnosed with multiple sclerosis</w:t>
            </w:r>
          </w:p>
        </w:tc>
        <w:tc>
          <w:tcPr>
            <w:tcW w:w="2158" w:type="dxa"/>
          </w:tcPr>
          <w:p w14:paraId="1958776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71EA9B2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504E884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FCFABB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CFC739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BEB1A2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3891EFCE" w14:textId="77777777" w:rsidTr="007C0669">
        <w:trPr>
          <w:trHeight w:val="309"/>
        </w:trPr>
        <w:tc>
          <w:tcPr>
            <w:tcW w:w="457" w:type="dxa"/>
          </w:tcPr>
          <w:p w14:paraId="2D9F255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074" w:type="dxa"/>
          </w:tcPr>
          <w:p w14:paraId="4D69290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Number of falls experienced by the person in the last 90 days </w:t>
            </w:r>
          </w:p>
        </w:tc>
        <w:tc>
          <w:tcPr>
            <w:tcW w:w="2158" w:type="dxa"/>
          </w:tcPr>
          <w:p w14:paraId="56575C3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7078803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59DAC11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82DD7A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1B82FF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215C77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668495A5" w14:textId="77777777" w:rsidTr="007C0669">
        <w:trPr>
          <w:trHeight w:val="309"/>
        </w:trPr>
        <w:tc>
          <w:tcPr>
            <w:tcW w:w="457" w:type="dxa"/>
          </w:tcPr>
          <w:p w14:paraId="51A987E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74" w:type="dxa"/>
          </w:tcPr>
          <w:p w14:paraId="6FD083F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experiences excessive sleep that interferes with normal functioning </w:t>
            </w:r>
          </w:p>
        </w:tc>
        <w:tc>
          <w:tcPr>
            <w:tcW w:w="2158" w:type="dxa"/>
          </w:tcPr>
          <w:p w14:paraId="2D64422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7A4B73E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3BAAC15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0C8A8E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D03C45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90EA9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0EE7E1E8" w14:textId="77777777" w:rsidTr="007C0669">
        <w:trPr>
          <w:trHeight w:val="309"/>
        </w:trPr>
        <w:tc>
          <w:tcPr>
            <w:tcW w:w="457" w:type="dxa"/>
          </w:tcPr>
          <w:p w14:paraId="076DBF4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074" w:type="dxa"/>
          </w:tcPr>
          <w:p w14:paraId="184F9C3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experiences fatigue (e.g., inability to complete normal daily activities) </w:t>
            </w:r>
          </w:p>
        </w:tc>
        <w:tc>
          <w:tcPr>
            <w:tcW w:w="2158" w:type="dxa"/>
          </w:tcPr>
          <w:p w14:paraId="41290E9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5F21DFE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319725A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E8BC91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3AD456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94C4B0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147A7205" w14:textId="77777777" w:rsidTr="007C0669">
        <w:trPr>
          <w:trHeight w:val="309"/>
        </w:trPr>
        <w:tc>
          <w:tcPr>
            <w:tcW w:w="457" w:type="dxa"/>
          </w:tcPr>
          <w:p w14:paraId="70D22CE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074" w:type="dxa"/>
          </w:tcPr>
          <w:p w14:paraId="4A10F5B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Frequency with which person complains or shows evidence of pain </w:t>
            </w:r>
          </w:p>
        </w:tc>
        <w:tc>
          <w:tcPr>
            <w:tcW w:w="2158" w:type="dxa"/>
          </w:tcPr>
          <w:p w14:paraId="07AFC4C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7D1BCDF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2EB9833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DEC23B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722B63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9B51F3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468FF705" w14:textId="77777777" w:rsidTr="007C0669">
        <w:trPr>
          <w:trHeight w:val="309"/>
        </w:trPr>
        <w:tc>
          <w:tcPr>
            <w:tcW w:w="457" w:type="dxa"/>
          </w:tcPr>
          <w:p w14:paraId="3874EDC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074" w:type="dxa"/>
          </w:tcPr>
          <w:p w14:paraId="78D2BB7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reports that pain control is adequate to the level of pain experienced </w:t>
            </w:r>
          </w:p>
        </w:tc>
        <w:tc>
          <w:tcPr>
            <w:tcW w:w="2158" w:type="dxa"/>
          </w:tcPr>
          <w:p w14:paraId="476EABB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7BBE12B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45E21AF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E31D0C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82206C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C69EC0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08AC5E2C" w14:textId="77777777" w:rsidTr="007C0669">
        <w:trPr>
          <w:trHeight w:val="309"/>
        </w:trPr>
        <w:tc>
          <w:tcPr>
            <w:tcW w:w="457" w:type="dxa"/>
          </w:tcPr>
          <w:p w14:paraId="1C04630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074" w:type="dxa"/>
          </w:tcPr>
          <w:p w14:paraId="6F5869D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How person consumes food (e.g., normal, only pureed solids, use of abdominal feeding tube)</w:t>
            </w:r>
          </w:p>
        </w:tc>
        <w:tc>
          <w:tcPr>
            <w:tcW w:w="2158" w:type="dxa"/>
          </w:tcPr>
          <w:p w14:paraId="2DE277C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641A49E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5F916A9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8B24C7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B2C3A8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ACD7FC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25006FD7" w14:textId="77777777" w:rsidTr="007C0669">
        <w:trPr>
          <w:trHeight w:val="309"/>
        </w:trPr>
        <w:tc>
          <w:tcPr>
            <w:tcW w:w="457" w:type="dxa"/>
          </w:tcPr>
          <w:p w14:paraId="57A5862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074" w:type="dxa"/>
          </w:tcPr>
          <w:p w14:paraId="0417E9D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has had blood pressure measured in last year</w:t>
            </w:r>
          </w:p>
        </w:tc>
        <w:tc>
          <w:tcPr>
            <w:tcW w:w="2158" w:type="dxa"/>
          </w:tcPr>
          <w:p w14:paraId="2472EA5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67951AD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5E349BE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34CC96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3D8276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66C54D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1D9EF256" w14:textId="77777777" w:rsidTr="007C0669">
        <w:trPr>
          <w:trHeight w:val="309"/>
        </w:trPr>
        <w:tc>
          <w:tcPr>
            <w:tcW w:w="457" w:type="dxa"/>
          </w:tcPr>
          <w:p w14:paraId="1CCF3E8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074" w:type="dxa"/>
          </w:tcPr>
          <w:p w14:paraId="559DCBE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has had colonoscopy test in last 5 years</w:t>
            </w:r>
          </w:p>
        </w:tc>
        <w:tc>
          <w:tcPr>
            <w:tcW w:w="2158" w:type="dxa"/>
          </w:tcPr>
          <w:p w14:paraId="21A546F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5CA08C4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163381F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10E0E0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33D74A5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7B09DB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0F8485BC" w14:textId="77777777" w:rsidTr="007C0669">
        <w:trPr>
          <w:trHeight w:val="309"/>
        </w:trPr>
        <w:tc>
          <w:tcPr>
            <w:tcW w:w="457" w:type="dxa"/>
          </w:tcPr>
          <w:p w14:paraId="75C38EF4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074" w:type="dxa"/>
          </w:tcPr>
          <w:p w14:paraId="6A500BF1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Treatments received or scheduled by person (e.g., chemotherapy, IV medication, wound care)</w:t>
            </w:r>
          </w:p>
        </w:tc>
        <w:tc>
          <w:tcPr>
            <w:tcW w:w="2158" w:type="dxa"/>
          </w:tcPr>
          <w:p w14:paraId="1BE70C9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09DA05B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0C1A450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6D6E79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D7EB78F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154DBE3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1774267D" w14:textId="77777777" w:rsidTr="007C0669">
        <w:trPr>
          <w:trHeight w:val="309"/>
        </w:trPr>
        <w:tc>
          <w:tcPr>
            <w:tcW w:w="457" w:type="dxa"/>
          </w:tcPr>
          <w:p w14:paraId="6A0B30D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074" w:type="dxa"/>
          </w:tcPr>
          <w:p w14:paraId="4A5DCD7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visited hospital, emergency room, or physician visit in the last 90 days  </w:t>
            </w:r>
          </w:p>
        </w:tc>
        <w:tc>
          <w:tcPr>
            <w:tcW w:w="2158" w:type="dxa"/>
          </w:tcPr>
          <w:p w14:paraId="0BA0703B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24FE2FA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4677A1B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683C73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87E6BB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4F7F4B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0050D079" w14:textId="77777777" w:rsidTr="007C0669">
        <w:trPr>
          <w:trHeight w:val="309"/>
        </w:trPr>
        <w:tc>
          <w:tcPr>
            <w:tcW w:w="457" w:type="dxa"/>
          </w:tcPr>
          <w:p w14:paraId="5DF5559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074" w:type="dxa"/>
          </w:tcPr>
          <w:p w14:paraId="27E2377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 xml:space="preserve">Person had an inpatient acute hospital visit with </w:t>
            </w:r>
            <w:r w:rsidRPr="00AF5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overnight stay in the last 90 days </w:t>
            </w:r>
          </w:p>
        </w:tc>
        <w:tc>
          <w:tcPr>
            <w:tcW w:w="2158" w:type="dxa"/>
          </w:tcPr>
          <w:p w14:paraId="2C767206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570126F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623FF8CA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B38464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8ED1D62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B8D21A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FE" w:rsidRPr="00AF5603" w14:paraId="6801A774" w14:textId="77777777" w:rsidTr="007C0669">
        <w:trPr>
          <w:trHeight w:val="309"/>
        </w:trPr>
        <w:tc>
          <w:tcPr>
            <w:tcW w:w="457" w:type="dxa"/>
          </w:tcPr>
          <w:p w14:paraId="375A6C67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74" w:type="dxa"/>
          </w:tcPr>
          <w:p w14:paraId="22FD78F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603">
              <w:rPr>
                <w:rFonts w:ascii="Times New Roman" w:hAnsi="Times New Roman" w:cs="Times New Roman"/>
                <w:sz w:val="24"/>
                <w:szCs w:val="24"/>
              </w:rPr>
              <w:t>Person had a physician or authorized assistant/ practitioner visit in the last 90 days</w:t>
            </w:r>
          </w:p>
        </w:tc>
        <w:tc>
          <w:tcPr>
            <w:tcW w:w="2158" w:type="dxa"/>
          </w:tcPr>
          <w:p w14:paraId="7116AA3E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0D8DF8CC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1A8E6FB8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560B5DD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A2DDF30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CD81099" w14:textId="77777777" w:rsidR="00352AFE" w:rsidRPr="00AF5603" w:rsidRDefault="00352AFE" w:rsidP="007C0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209B64" w14:textId="77777777" w:rsidR="003C077A" w:rsidRDefault="00352AFE"/>
    <w:sectPr w:rsidR="003C077A" w:rsidSect="00352A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FE"/>
    <w:rsid w:val="00340D87"/>
    <w:rsid w:val="00352AFE"/>
    <w:rsid w:val="0035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77B55"/>
  <w15:chartTrackingRefBased/>
  <w15:docId w15:val="{CB43AAF0-5F30-420B-BC66-9E3915CBE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352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52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2170</Words>
  <Characters>12374</Characters>
  <Application>Microsoft Office Word</Application>
  <DocSecurity>0</DocSecurity>
  <Lines>103</Lines>
  <Paragraphs>29</Paragraphs>
  <ScaleCrop>false</ScaleCrop>
  <Company/>
  <LinksUpToDate>false</LinksUpToDate>
  <CharactersWithSpaces>14515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Leke Fowokan</dc:creator>
  <cp:keywords/>
  <dc:description/>
  <cp:lastModifiedBy>Leke Fowokan</cp:lastModifiedBy>
  <cp:revision>1</cp:revision>
  <dcterms:created xsi:type="dcterms:W3CDTF">2023-03-29T15:12:00Z</dcterms:created>
  <dcterms:modified xsi:type="dcterms:W3CDTF">2023-03-29T15:12:00Z</dcterms:modified>
</cp:coreProperties>
</file>