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8473" w14:textId="788B997B" w:rsidR="00450C67" w:rsidRPr="008F469E" w:rsidRDefault="00450C67" w:rsidP="00450C67">
      <w:pPr>
        <w:pStyle w:val="a5"/>
        <w:rPr>
          <w:rFonts w:asciiTheme="minorHAnsi" w:hAnsiTheme="minorHAnsi" w:cstheme="minorHAnsi"/>
          <w:b/>
          <w:bCs/>
          <w:sz w:val="28"/>
          <w:szCs w:val="28"/>
          <w:lang w:val="en-GB"/>
        </w:rPr>
      </w:pPr>
      <w:bookmarkStart w:id="0" w:name="_Hlk130571502"/>
      <w:r w:rsidRPr="008F469E">
        <w:rPr>
          <w:rFonts w:asciiTheme="minorHAnsi" w:hAnsiTheme="minorHAnsi" w:cstheme="minorHAnsi"/>
          <w:b/>
          <w:bCs/>
          <w:sz w:val="28"/>
          <w:szCs w:val="28"/>
          <w:lang w:val="en-GB"/>
        </w:rPr>
        <w:t>Infrared spectroscopy reveals the reactivity of fatty acids on copper surfaces and its implications for metal objects in cultural heritage.</w:t>
      </w:r>
    </w:p>
    <w:p w14:paraId="2B581321" w14:textId="56BF44C0" w:rsidR="00E8650D" w:rsidRPr="008F469E" w:rsidRDefault="00450C67" w:rsidP="00E8650D">
      <w:pPr>
        <w:spacing w:after="160"/>
        <w:jc w:val="center"/>
        <w:rPr>
          <w:rFonts w:cstheme="minorHAnsi"/>
          <w:sz w:val="24"/>
          <w:szCs w:val="24"/>
          <w:lang w:val="en-GB"/>
        </w:rPr>
      </w:pPr>
      <w:r w:rsidRPr="008F469E">
        <w:rPr>
          <w:rFonts w:cstheme="minorHAnsi"/>
          <w:sz w:val="24"/>
          <w:szCs w:val="24"/>
          <w:lang w:val="en-GB"/>
        </w:rPr>
        <w:t>Stamatis C. Boyatzis</w:t>
      </w:r>
      <w:r w:rsidRPr="008F469E">
        <w:rPr>
          <w:rFonts w:cstheme="minorHAnsi"/>
          <w:sz w:val="24"/>
          <w:szCs w:val="24"/>
          <w:vertAlign w:val="superscript"/>
          <w:lang w:val="en-GB"/>
        </w:rPr>
        <w:t>1*</w:t>
      </w:r>
      <w:r w:rsidRPr="008F469E">
        <w:rPr>
          <w:rFonts w:cstheme="minorHAnsi"/>
          <w:sz w:val="24"/>
          <w:szCs w:val="24"/>
          <w:lang w:val="en-GB"/>
        </w:rPr>
        <w:t>, Leonidas Fragkos-Livanios</w:t>
      </w:r>
      <w:r w:rsidRPr="008F469E">
        <w:rPr>
          <w:rFonts w:cstheme="minorHAnsi"/>
          <w:sz w:val="24"/>
          <w:szCs w:val="24"/>
          <w:vertAlign w:val="superscript"/>
          <w:lang w:val="en-GB"/>
        </w:rPr>
        <w:t>2</w:t>
      </w:r>
      <w:r w:rsidRPr="008F469E">
        <w:rPr>
          <w:rFonts w:cstheme="minorHAnsi"/>
          <w:sz w:val="24"/>
          <w:szCs w:val="24"/>
          <w:lang w:val="en-GB"/>
        </w:rPr>
        <w:t>, Maria Giannoulaki</w:t>
      </w:r>
      <w:r w:rsidRPr="008F469E">
        <w:rPr>
          <w:rFonts w:cstheme="minorHAnsi"/>
          <w:sz w:val="24"/>
          <w:szCs w:val="24"/>
          <w:vertAlign w:val="superscript"/>
          <w:lang w:val="en-GB"/>
        </w:rPr>
        <w:t>1</w:t>
      </w:r>
      <w:r w:rsidRPr="008F469E">
        <w:rPr>
          <w:rFonts w:cstheme="minorHAnsi"/>
          <w:sz w:val="24"/>
          <w:szCs w:val="24"/>
          <w:lang w:val="en-GB"/>
        </w:rPr>
        <w:t>, and Anna Filopoulou</w:t>
      </w:r>
      <w:r w:rsidRPr="008F469E">
        <w:rPr>
          <w:rFonts w:cstheme="minorHAnsi"/>
          <w:sz w:val="24"/>
          <w:szCs w:val="24"/>
          <w:vertAlign w:val="superscript"/>
          <w:lang w:val="en-GB"/>
        </w:rPr>
        <w:t>1</w:t>
      </w:r>
    </w:p>
    <w:bookmarkEnd w:id="0"/>
    <w:p w14:paraId="6CE2AA0F" w14:textId="77777777" w:rsidR="00E8650D" w:rsidRPr="008F469E" w:rsidRDefault="00E8650D" w:rsidP="00E8650D">
      <w:pPr>
        <w:jc w:val="center"/>
        <w:rPr>
          <w:lang w:val="en-GB"/>
        </w:rPr>
      </w:pPr>
      <w:r w:rsidRPr="008F469E">
        <w:rPr>
          <w:vertAlign w:val="superscript"/>
          <w:lang w:val="en-GB"/>
        </w:rPr>
        <w:t>1</w:t>
      </w:r>
      <w:r w:rsidRPr="008F469E">
        <w:rPr>
          <w:lang w:val="en-GB"/>
        </w:rPr>
        <w:t xml:space="preserve"> University of West Attica, Department of Conservation of Antiquities and Works of Art</w:t>
      </w:r>
    </w:p>
    <w:p w14:paraId="4EA2EFD1" w14:textId="77777777" w:rsidR="00E8650D" w:rsidRPr="008F469E" w:rsidRDefault="00E8650D" w:rsidP="00E8650D">
      <w:pPr>
        <w:jc w:val="center"/>
        <w:rPr>
          <w:lang w:val="en-GB"/>
        </w:rPr>
      </w:pPr>
      <w:r w:rsidRPr="008F469E">
        <w:rPr>
          <w:vertAlign w:val="superscript"/>
          <w:lang w:val="en-GB"/>
        </w:rPr>
        <w:t>2</w:t>
      </w:r>
      <w:r w:rsidRPr="008F469E">
        <w:rPr>
          <w:lang w:val="en-GB"/>
        </w:rPr>
        <w:t xml:space="preserve"> Hellenic Army Academy </w:t>
      </w:r>
    </w:p>
    <w:p w14:paraId="7E8A8D7B" w14:textId="77777777" w:rsidR="00450C67" w:rsidRPr="008F469E" w:rsidRDefault="00450C67" w:rsidP="00E8650D">
      <w:pPr>
        <w:rPr>
          <w:lang w:val="en-GB"/>
        </w:rPr>
      </w:pPr>
    </w:p>
    <w:p w14:paraId="2462A843" w14:textId="4DF02767" w:rsidR="00450C67" w:rsidRPr="008F469E" w:rsidRDefault="00D84662" w:rsidP="00C60E68">
      <w:pPr>
        <w:pStyle w:val="1"/>
        <w:ind w:left="357"/>
        <w:rPr>
          <w:lang w:val="en-GB"/>
        </w:rPr>
      </w:pPr>
      <w:r w:rsidRPr="008F469E">
        <w:rPr>
          <w:lang w:val="en-GB"/>
        </w:rPr>
        <w:t>Supplementary Information</w:t>
      </w:r>
    </w:p>
    <w:p w14:paraId="3CEEEC46" w14:textId="33B80AC3" w:rsidR="00DF1D22" w:rsidRPr="008F469E" w:rsidRDefault="00DF1D22" w:rsidP="00DF1D22">
      <w:pPr>
        <w:pStyle w:val="2"/>
        <w:rPr>
          <w:lang w:val="en-GB"/>
        </w:rPr>
      </w:pPr>
      <w:r w:rsidRPr="008F469E">
        <w:rPr>
          <w:lang w:val="en-GB"/>
        </w:rPr>
        <w:t>Thermal behaviour of fatty acid copper salts</w:t>
      </w:r>
      <w:r w:rsidR="007F2182">
        <w:rPr>
          <w:lang w:val="en-GB"/>
        </w:rPr>
        <w:t xml:space="preserve"> during melting point observations</w:t>
      </w:r>
    </w:p>
    <w:p w14:paraId="68A4A171" w14:textId="75E7F043" w:rsidR="00DF1D22" w:rsidRPr="008F469E" w:rsidRDefault="00DF1D22" w:rsidP="00DF1D22">
      <w:pPr>
        <w:rPr>
          <w:b/>
          <w:bCs/>
          <w:lang w:val="en-GB"/>
        </w:rPr>
      </w:pPr>
      <w:bookmarkStart w:id="1" w:name="_Hlk130748971"/>
      <w:r w:rsidRPr="008F469E">
        <w:rPr>
          <w:bCs/>
          <w:lang w:val="en-GB"/>
        </w:rPr>
        <w:t xml:space="preserve">The thermal behaviour of </w:t>
      </w:r>
      <w:r w:rsidR="001D3396" w:rsidRPr="008F469E">
        <w:rPr>
          <w:bCs/>
          <w:lang w:val="en-GB"/>
        </w:rPr>
        <w:t>selected</w:t>
      </w:r>
      <w:r w:rsidRPr="008F469E">
        <w:rPr>
          <w:bCs/>
          <w:lang w:val="en-GB"/>
        </w:rPr>
        <w:t xml:space="preserve"> fatty acid copper salt</w:t>
      </w:r>
      <w:r w:rsidR="001D3396" w:rsidRPr="008F469E">
        <w:rPr>
          <w:bCs/>
          <w:lang w:val="en-GB"/>
        </w:rPr>
        <w:t>s</w:t>
      </w:r>
      <w:r w:rsidR="008116A1" w:rsidRPr="008F469E">
        <w:rPr>
          <w:bCs/>
          <w:lang w:val="en-GB"/>
        </w:rPr>
        <w:t>, as synthesized (see Materials and  Methods in main manuscript)</w:t>
      </w:r>
      <w:r w:rsidRPr="008F469E">
        <w:rPr>
          <w:bCs/>
          <w:lang w:val="en-GB"/>
        </w:rPr>
        <w:t xml:space="preserve"> was investigated</w:t>
      </w:r>
      <w:r w:rsidR="004931F6">
        <w:rPr>
          <w:bCs/>
          <w:lang w:val="en-GB"/>
        </w:rPr>
        <w:t xml:space="preserve"> by visually observing changes in the melting point apparatus</w:t>
      </w:r>
      <w:r w:rsidRPr="008F469E">
        <w:rPr>
          <w:bCs/>
          <w:lang w:val="en-GB"/>
        </w:rPr>
        <w:t>. At 118</w:t>
      </w:r>
      <w:r w:rsidRPr="008F469E">
        <w:rPr>
          <w:bCs/>
          <w:vertAlign w:val="superscript"/>
          <w:lang w:val="en-GB"/>
        </w:rPr>
        <w:t xml:space="preserve"> o</w:t>
      </w:r>
      <w:r w:rsidRPr="008F469E">
        <w:rPr>
          <w:bCs/>
          <w:lang w:val="en-GB"/>
        </w:rPr>
        <w:t xml:space="preserve">C </w:t>
      </w:r>
      <w:r w:rsidRPr="008F469E">
        <w:rPr>
          <w:lang w:val="en-GB"/>
        </w:rPr>
        <w:t>C6</w:t>
      </w:r>
      <w:r w:rsidRPr="008F469E">
        <w:rPr>
          <w:bCs/>
          <w:lang w:val="en-GB"/>
        </w:rPr>
        <w:t xml:space="preserve"> </w:t>
      </w:r>
      <w:r w:rsidR="000776E2" w:rsidRPr="008F469E">
        <w:rPr>
          <w:bCs/>
          <w:lang w:val="en-GB"/>
        </w:rPr>
        <w:t xml:space="preserve">further </w:t>
      </w:r>
      <w:r w:rsidRPr="008F469E">
        <w:rPr>
          <w:bCs/>
          <w:lang w:val="en-GB"/>
        </w:rPr>
        <w:t>darkened</w:t>
      </w:r>
      <w:r w:rsidR="000776E2" w:rsidRPr="008F469E">
        <w:rPr>
          <w:bCs/>
          <w:lang w:val="en-GB"/>
        </w:rPr>
        <w:t>, as did</w:t>
      </w:r>
      <w:r w:rsidRPr="008F469E">
        <w:rPr>
          <w:bCs/>
          <w:lang w:val="en-GB"/>
        </w:rPr>
        <w:t xml:space="preserve"> </w:t>
      </w:r>
      <w:r w:rsidR="000776E2" w:rsidRPr="008F469E">
        <w:rPr>
          <w:lang w:val="en-GB"/>
        </w:rPr>
        <w:t>C8</w:t>
      </w:r>
      <w:r w:rsidR="000776E2" w:rsidRPr="008F469E">
        <w:rPr>
          <w:bCs/>
          <w:lang w:val="en-GB"/>
        </w:rPr>
        <w:t xml:space="preserve"> </w:t>
      </w:r>
      <w:r w:rsidRPr="008F469E">
        <w:rPr>
          <w:bCs/>
          <w:lang w:val="en-GB"/>
        </w:rPr>
        <w:t>at 134</w:t>
      </w:r>
      <w:r w:rsidRPr="008F469E">
        <w:rPr>
          <w:bCs/>
          <w:vertAlign w:val="superscript"/>
          <w:lang w:val="en-GB"/>
        </w:rPr>
        <w:t xml:space="preserve"> o</w:t>
      </w:r>
      <w:r w:rsidRPr="008F469E">
        <w:rPr>
          <w:bCs/>
          <w:lang w:val="en-GB"/>
        </w:rPr>
        <w:t>C</w:t>
      </w:r>
      <w:r w:rsidR="000776E2" w:rsidRPr="008F469E">
        <w:rPr>
          <w:bCs/>
          <w:lang w:val="en-GB"/>
        </w:rPr>
        <w:t>,</w:t>
      </w:r>
      <w:r w:rsidRPr="008F469E">
        <w:rPr>
          <w:bCs/>
          <w:lang w:val="en-GB"/>
        </w:rPr>
        <w:t xml:space="preserve"> </w:t>
      </w:r>
      <w:r w:rsidR="00E07702" w:rsidRPr="008F469E">
        <w:rPr>
          <w:bCs/>
          <w:lang w:val="en-GB"/>
        </w:rPr>
        <w:t xml:space="preserve">and </w:t>
      </w:r>
      <w:r w:rsidR="000776E2" w:rsidRPr="008F469E">
        <w:rPr>
          <w:bCs/>
          <w:lang w:val="en-GB"/>
        </w:rPr>
        <w:t xml:space="preserve">C10 at </w:t>
      </w:r>
      <w:r w:rsidRPr="008F469E">
        <w:rPr>
          <w:bCs/>
          <w:lang w:val="en-GB"/>
        </w:rPr>
        <w:t>175</w:t>
      </w:r>
      <w:r w:rsidRPr="008F469E">
        <w:rPr>
          <w:bCs/>
          <w:vertAlign w:val="superscript"/>
          <w:lang w:val="en-GB"/>
        </w:rPr>
        <w:t xml:space="preserve"> o</w:t>
      </w:r>
      <w:r w:rsidRPr="008F469E">
        <w:rPr>
          <w:bCs/>
          <w:lang w:val="en-GB"/>
        </w:rPr>
        <w:t>C.</w:t>
      </w:r>
    </w:p>
    <w:bookmarkEnd w:id="1"/>
    <w:p w14:paraId="0ED26B95" w14:textId="77777777" w:rsidR="00DF1D22" w:rsidRPr="008F469E" w:rsidRDefault="00DF1D22" w:rsidP="00DF1D22">
      <w:pPr>
        <w:rPr>
          <w:b/>
          <w:bCs/>
          <w:lang w:val="en-GB"/>
        </w:rPr>
      </w:pPr>
      <w:r w:rsidRPr="008F469E">
        <w:rPr>
          <w:bCs/>
          <w:lang w:val="en-GB"/>
        </w:rPr>
        <w:t>At 230</w:t>
      </w:r>
      <w:r w:rsidRPr="008F469E">
        <w:rPr>
          <w:bCs/>
          <w:vertAlign w:val="superscript"/>
          <w:lang w:val="en-GB"/>
        </w:rPr>
        <w:t xml:space="preserve"> o</w:t>
      </w:r>
      <w:r w:rsidRPr="008F469E">
        <w:rPr>
          <w:bCs/>
          <w:lang w:val="en-GB"/>
        </w:rPr>
        <w:t xml:space="preserve">C microdroplets had appeared in all three tubes, at a height of 3 mm from the bottom of the tube where the samples lied. Further, at the end of the experiment when the capillaries were removed from the device, droplets were present at 2-3 cm from the bottom of the tube. That liquid was colourless and remained liquid even at room temperature, when the tubes were cooled. </w:t>
      </w:r>
    </w:p>
    <w:p w14:paraId="3975EC73" w14:textId="77777777" w:rsidR="00DF1D22" w:rsidRPr="008F469E" w:rsidRDefault="00DF1D22" w:rsidP="00DF1D22">
      <w:pPr>
        <w:rPr>
          <w:b/>
          <w:bCs/>
          <w:lang w:val="en-GB"/>
        </w:rPr>
      </w:pPr>
      <w:r w:rsidRPr="008F469E">
        <w:rPr>
          <w:bCs/>
          <w:lang w:val="en-GB"/>
        </w:rPr>
        <w:t>At 291</w:t>
      </w:r>
      <w:r w:rsidRPr="008F469E">
        <w:rPr>
          <w:bCs/>
          <w:vertAlign w:val="superscript"/>
          <w:lang w:val="en-GB"/>
        </w:rPr>
        <w:t xml:space="preserve"> o</w:t>
      </w:r>
      <w:r w:rsidRPr="008F469E">
        <w:rPr>
          <w:bCs/>
          <w:lang w:val="en-GB"/>
        </w:rPr>
        <w:t xml:space="preserve">C, the dark brown halo on the tubes had partially subsided. </w:t>
      </w:r>
    </w:p>
    <w:p w14:paraId="7BFCCFE4" w14:textId="77777777" w:rsidR="00DF1D22" w:rsidRPr="008F469E" w:rsidRDefault="00DF1D22" w:rsidP="00DF1D22">
      <w:pPr>
        <w:pStyle w:val="3"/>
        <w:rPr>
          <w:lang w:val="en-GB"/>
        </w:rPr>
      </w:pPr>
      <w:bookmarkStart w:id="2" w:name="_Hlk130749002"/>
      <w:r w:rsidRPr="008F469E">
        <w:rPr>
          <w:lang w:val="en-GB"/>
        </w:rPr>
        <w:t>C6</w:t>
      </w:r>
    </w:p>
    <w:p w14:paraId="2CC04F0C" w14:textId="77777777" w:rsidR="00DF1D22" w:rsidRPr="008F469E" w:rsidRDefault="00DF1D22" w:rsidP="00DF1D22">
      <w:pPr>
        <w:rPr>
          <w:bCs/>
          <w:lang w:val="en-GB"/>
        </w:rPr>
      </w:pPr>
      <w:r w:rsidRPr="008F469E">
        <w:rPr>
          <w:bCs/>
          <w:lang w:val="en-GB"/>
        </w:rPr>
        <w:t>The tube containing C6 has acquired a dark black-brown halo, making the observation of the actual sample very difficult. The sample itself had already changed colour from blue to brown. From 240</w:t>
      </w:r>
      <w:r w:rsidRPr="008F469E">
        <w:rPr>
          <w:bCs/>
          <w:vertAlign w:val="superscript"/>
          <w:lang w:val="en-GB"/>
        </w:rPr>
        <w:t xml:space="preserve"> o</w:t>
      </w:r>
      <w:r w:rsidRPr="008F469E">
        <w:rPr>
          <w:bCs/>
          <w:lang w:val="en-GB"/>
        </w:rPr>
        <w:t>C and above, no apparent difference had occurred. At the end of the ramp, at 335</w:t>
      </w:r>
      <w:r w:rsidRPr="008F469E">
        <w:rPr>
          <w:bCs/>
          <w:vertAlign w:val="superscript"/>
          <w:lang w:val="en-GB"/>
        </w:rPr>
        <w:t xml:space="preserve"> o</w:t>
      </w:r>
      <w:r w:rsidRPr="008F469E">
        <w:rPr>
          <w:bCs/>
          <w:lang w:val="en-GB"/>
        </w:rPr>
        <w:t>C, the tube and the sample were dark brownish-black. The salt powder has been transformed to a small dark speck, hard and brittle. No transition to liquid phase was observed, as the material decomposed without phase changing.</w:t>
      </w:r>
    </w:p>
    <w:p w14:paraId="68A54484" w14:textId="77777777" w:rsidR="00DF1D22" w:rsidRPr="008F469E" w:rsidRDefault="00DF1D22" w:rsidP="00DF1D22">
      <w:pPr>
        <w:pStyle w:val="3"/>
        <w:rPr>
          <w:lang w:val="en-GB"/>
        </w:rPr>
      </w:pPr>
      <w:r w:rsidRPr="008F469E">
        <w:rPr>
          <w:lang w:val="en-GB"/>
        </w:rPr>
        <w:t>C8</w:t>
      </w:r>
    </w:p>
    <w:p w14:paraId="3AA51318" w14:textId="277F6E32" w:rsidR="00DF1D22" w:rsidRPr="008F469E" w:rsidRDefault="00DF1D22" w:rsidP="00DF1D22">
      <w:pPr>
        <w:rPr>
          <w:b/>
          <w:bCs/>
          <w:lang w:val="en-GB"/>
        </w:rPr>
      </w:pPr>
      <w:r w:rsidRPr="008F469E">
        <w:rPr>
          <w:bCs/>
          <w:lang w:val="en-GB"/>
        </w:rPr>
        <w:t>After the change in colour at 134</w:t>
      </w:r>
      <w:r w:rsidRPr="008F469E">
        <w:rPr>
          <w:bCs/>
          <w:vertAlign w:val="superscript"/>
          <w:lang w:val="en-GB"/>
        </w:rPr>
        <w:t xml:space="preserve"> o</w:t>
      </w:r>
      <w:r w:rsidRPr="008F469E">
        <w:rPr>
          <w:bCs/>
          <w:lang w:val="en-GB"/>
        </w:rPr>
        <w:t>C, the C8 sample underwent a series of changes. At 220</w:t>
      </w:r>
      <w:r w:rsidRPr="008F469E">
        <w:rPr>
          <w:bCs/>
          <w:vertAlign w:val="superscript"/>
          <w:lang w:val="en-GB"/>
        </w:rPr>
        <w:t xml:space="preserve"> o</w:t>
      </w:r>
      <w:r w:rsidRPr="008F469E">
        <w:rPr>
          <w:bCs/>
          <w:lang w:val="en-GB"/>
        </w:rPr>
        <w:t xml:space="preserve">C, C8 in the tube was ~15% of its original size and very dark, in contrast to its initial light blue coloration. Just above 240 </w:t>
      </w:r>
      <w:r w:rsidRPr="008F469E">
        <w:rPr>
          <w:bCs/>
          <w:vertAlign w:val="superscript"/>
          <w:lang w:val="en-GB"/>
        </w:rPr>
        <w:t>o</w:t>
      </w:r>
      <w:r w:rsidRPr="008F469E">
        <w:rPr>
          <w:bCs/>
          <w:lang w:val="en-GB"/>
        </w:rPr>
        <w:t xml:space="preserve">C phase transition commenced. At 240.4 </w:t>
      </w:r>
      <w:r w:rsidRPr="008F469E">
        <w:rPr>
          <w:bCs/>
          <w:vertAlign w:val="superscript"/>
          <w:lang w:val="en-GB"/>
        </w:rPr>
        <w:t>o</w:t>
      </w:r>
      <w:r w:rsidRPr="008F469E">
        <w:rPr>
          <w:bCs/>
          <w:lang w:val="en-GB"/>
        </w:rPr>
        <w:t>C the first droplet appeared and in the same time the sample became brown. At 241.8</w:t>
      </w:r>
      <w:r w:rsidRPr="008F469E">
        <w:rPr>
          <w:bCs/>
          <w:vertAlign w:val="superscript"/>
          <w:lang w:val="en-GB"/>
        </w:rPr>
        <w:t xml:space="preserve"> o</w:t>
      </w:r>
      <w:r w:rsidRPr="008F469E">
        <w:rPr>
          <w:bCs/>
          <w:lang w:val="en-GB"/>
        </w:rPr>
        <w:t>C the material resembled a dark blue smear on the walls of the tube. At 243.9</w:t>
      </w:r>
      <w:r w:rsidRPr="008F469E">
        <w:rPr>
          <w:bCs/>
          <w:vertAlign w:val="superscript"/>
          <w:lang w:val="en-GB"/>
        </w:rPr>
        <w:t xml:space="preserve"> o</w:t>
      </w:r>
      <w:r w:rsidRPr="008F469E">
        <w:rPr>
          <w:bCs/>
          <w:lang w:val="en-GB"/>
        </w:rPr>
        <w:t>C the liquid formed was a brown sludge and at 246</w:t>
      </w:r>
      <w:r w:rsidRPr="008F469E">
        <w:rPr>
          <w:bCs/>
          <w:vertAlign w:val="superscript"/>
          <w:lang w:val="en-GB"/>
        </w:rPr>
        <w:t xml:space="preserve"> o</w:t>
      </w:r>
      <w:r w:rsidRPr="008F469E">
        <w:rPr>
          <w:bCs/>
          <w:lang w:val="en-GB"/>
        </w:rPr>
        <w:t xml:space="preserve">C it was impossible to say if there was any liquid at al. Just a dark brown smear on the tube walls. </w:t>
      </w:r>
      <w:r w:rsidR="006F31F0" w:rsidRPr="008F469E">
        <w:rPr>
          <w:bCs/>
          <w:lang w:val="en-GB"/>
        </w:rPr>
        <w:t>No</w:t>
      </w:r>
      <w:r w:rsidRPr="008F469E">
        <w:rPr>
          <w:bCs/>
          <w:lang w:val="en-GB"/>
        </w:rPr>
        <w:t xml:space="preserve"> visible meniscus was formed</w:t>
      </w:r>
      <w:r w:rsidR="006F31F0" w:rsidRPr="008F469E">
        <w:rPr>
          <w:bCs/>
          <w:lang w:val="en-GB"/>
        </w:rPr>
        <w:t xml:space="preserve"> as typically expected for</w:t>
      </w:r>
      <w:r w:rsidRPr="008F469E">
        <w:rPr>
          <w:bCs/>
          <w:lang w:val="en-GB"/>
        </w:rPr>
        <w:t xml:space="preserve"> the presence of pure liquid in the capillary. During the </w:t>
      </w:r>
      <w:r w:rsidR="006F31F0" w:rsidRPr="008F469E">
        <w:rPr>
          <w:bCs/>
          <w:lang w:val="en-GB"/>
        </w:rPr>
        <w:t xml:space="preserve">thermal </w:t>
      </w:r>
      <w:r w:rsidRPr="008F469E">
        <w:rPr>
          <w:bCs/>
          <w:lang w:val="en-GB"/>
        </w:rPr>
        <w:t xml:space="preserve">process, the material underwent </w:t>
      </w:r>
      <w:r w:rsidR="006F31F0" w:rsidRPr="008F469E">
        <w:rPr>
          <w:bCs/>
          <w:lang w:val="en-GB"/>
        </w:rPr>
        <w:t xml:space="preserve">chemical transformation </w:t>
      </w:r>
      <w:r w:rsidRPr="008F469E">
        <w:rPr>
          <w:bCs/>
          <w:lang w:val="en-GB"/>
        </w:rPr>
        <w:t xml:space="preserve">change that did not allow for solid </w:t>
      </w:r>
      <w:r w:rsidR="006F31F0" w:rsidRPr="008F469E">
        <w:rPr>
          <w:bCs/>
          <w:lang w:val="en-GB"/>
        </w:rPr>
        <w:t>-</w:t>
      </w:r>
      <w:r w:rsidRPr="008F469E">
        <w:rPr>
          <w:bCs/>
          <w:lang w:val="en-GB"/>
        </w:rPr>
        <w:t xml:space="preserve"> liquid</w:t>
      </w:r>
      <w:r w:rsidR="006F31F0" w:rsidRPr="008F469E">
        <w:rPr>
          <w:bCs/>
          <w:lang w:val="en-GB"/>
        </w:rPr>
        <w:t xml:space="preserve"> transition to occur</w:t>
      </w:r>
      <w:r w:rsidRPr="008F469E">
        <w:rPr>
          <w:bCs/>
          <w:lang w:val="en-GB"/>
        </w:rPr>
        <w:t>.</w:t>
      </w:r>
    </w:p>
    <w:p w14:paraId="69DA59A1" w14:textId="77777777" w:rsidR="00DF1D22" w:rsidRPr="008F469E" w:rsidRDefault="00DF1D22" w:rsidP="00DF1D22">
      <w:pPr>
        <w:pStyle w:val="3"/>
        <w:rPr>
          <w:lang w:val="en-GB"/>
        </w:rPr>
      </w:pPr>
      <w:r w:rsidRPr="008F469E">
        <w:rPr>
          <w:lang w:val="en-GB"/>
        </w:rPr>
        <w:t>C10</w:t>
      </w:r>
    </w:p>
    <w:p w14:paraId="78AD747D" w14:textId="77777777" w:rsidR="00DF1D22" w:rsidRPr="008F469E" w:rsidRDefault="00DF1D22" w:rsidP="00DF1D22">
      <w:pPr>
        <w:rPr>
          <w:b/>
          <w:bCs/>
          <w:lang w:val="en-GB"/>
        </w:rPr>
      </w:pPr>
      <w:r w:rsidRPr="008F469E">
        <w:rPr>
          <w:bCs/>
          <w:lang w:val="en-GB"/>
        </w:rPr>
        <w:t>The first apparent transformation for the C10 sample occurred at 92,5</w:t>
      </w:r>
      <w:r w:rsidRPr="008F469E">
        <w:rPr>
          <w:bCs/>
          <w:vertAlign w:val="superscript"/>
          <w:lang w:val="en-GB"/>
        </w:rPr>
        <w:t xml:space="preserve"> o</w:t>
      </w:r>
      <w:r w:rsidRPr="008F469E">
        <w:rPr>
          <w:bCs/>
          <w:lang w:val="en-GB"/>
        </w:rPr>
        <w:t>C with an initial darkening of its blue colour. It then followed a gradual shrinkage of the sample as the temperature was rising. At 175</w:t>
      </w:r>
      <w:r w:rsidRPr="008F469E">
        <w:rPr>
          <w:bCs/>
          <w:vertAlign w:val="superscript"/>
          <w:lang w:val="en-GB"/>
        </w:rPr>
        <w:t xml:space="preserve"> o</w:t>
      </w:r>
      <w:r w:rsidRPr="008F469E">
        <w:rPr>
          <w:bCs/>
          <w:lang w:val="en-GB"/>
        </w:rPr>
        <w:t>C the sample has been rendered to a dark blue solid. At 248</w:t>
      </w:r>
      <w:r w:rsidRPr="008F469E">
        <w:rPr>
          <w:bCs/>
          <w:vertAlign w:val="superscript"/>
          <w:lang w:val="en-GB"/>
        </w:rPr>
        <w:t xml:space="preserve"> </w:t>
      </w:r>
      <w:r w:rsidRPr="008F469E">
        <w:rPr>
          <w:bCs/>
          <w:vertAlign w:val="superscript"/>
          <w:lang w:val="en-GB"/>
        </w:rPr>
        <w:lastRenderedPageBreak/>
        <w:t>o</w:t>
      </w:r>
      <w:r w:rsidRPr="008F469E">
        <w:rPr>
          <w:bCs/>
          <w:lang w:val="en-GB"/>
        </w:rPr>
        <w:t>C the tube containing C10 has acquired a dark black brown halo, making the observation of the actual sample very difficult. At 291</w:t>
      </w:r>
      <w:r w:rsidRPr="008F469E">
        <w:rPr>
          <w:bCs/>
          <w:vertAlign w:val="superscript"/>
          <w:lang w:val="en-GB"/>
        </w:rPr>
        <w:t xml:space="preserve"> o</w:t>
      </w:r>
      <w:r w:rsidRPr="008F469E">
        <w:rPr>
          <w:bCs/>
          <w:lang w:val="en-GB"/>
        </w:rPr>
        <w:t>C, the dark brown halo on the tubes had partially subsided. The ramp stopped at 335</w:t>
      </w:r>
      <w:r w:rsidRPr="008F469E">
        <w:rPr>
          <w:bCs/>
          <w:vertAlign w:val="superscript"/>
          <w:lang w:val="en-GB"/>
        </w:rPr>
        <w:t xml:space="preserve"> o</w:t>
      </w:r>
      <w:r w:rsidRPr="008F469E">
        <w:rPr>
          <w:bCs/>
          <w:lang w:val="en-GB"/>
        </w:rPr>
        <w:t>C. At that point, the blue powder had been transformed to a black, hard and brittle speck.</w:t>
      </w:r>
    </w:p>
    <w:p w14:paraId="315ADB0B" w14:textId="77777777" w:rsidR="00DF1D22" w:rsidRPr="008F469E" w:rsidRDefault="00DF1D22" w:rsidP="00DF1D22">
      <w:pPr>
        <w:rPr>
          <w:b/>
          <w:bCs/>
          <w:lang w:val="en-GB"/>
        </w:rPr>
      </w:pPr>
      <w:r w:rsidRPr="008F469E">
        <w:rPr>
          <w:bCs/>
          <w:lang w:val="en-GB"/>
        </w:rPr>
        <w:t>Melting started at 269.7</w:t>
      </w:r>
      <w:r w:rsidRPr="008F469E">
        <w:rPr>
          <w:bCs/>
          <w:vertAlign w:val="superscript"/>
          <w:lang w:val="en-GB"/>
        </w:rPr>
        <w:t xml:space="preserve"> o</w:t>
      </w:r>
      <w:r w:rsidRPr="008F469E">
        <w:rPr>
          <w:bCs/>
          <w:lang w:val="en-GB"/>
        </w:rPr>
        <w:t>C. At 270</w:t>
      </w:r>
      <w:r w:rsidRPr="008F469E">
        <w:rPr>
          <w:bCs/>
          <w:vertAlign w:val="superscript"/>
          <w:lang w:val="en-GB"/>
        </w:rPr>
        <w:t xml:space="preserve"> o</w:t>
      </w:r>
      <w:r w:rsidRPr="008F469E">
        <w:rPr>
          <w:bCs/>
          <w:lang w:val="en-GB"/>
        </w:rPr>
        <w:t>C there was no apparent liquid phase in the tube, and at 273</w:t>
      </w:r>
      <w:r w:rsidRPr="008F469E">
        <w:rPr>
          <w:bCs/>
          <w:vertAlign w:val="superscript"/>
          <w:lang w:val="en-GB"/>
        </w:rPr>
        <w:t xml:space="preserve"> o</w:t>
      </w:r>
      <w:r w:rsidRPr="008F469E">
        <w:rPr>
          <w:bCs/>
          <w:lang w:val="en-GB"/>
        </w:rPr>
        <w:t>C just a black residue and a black solid speck remained on the bottom of the cube. At no point a visible meniscus was formed, denoting the presence of pure liquid in the capillary. During the melting process, the material underwent physical change that did not allow for the observation of the gradual phase transition from solid to liquid.</w:t>
      </w:r>
    </w:p>
    <w:p w14:paraId="059203C0" w14:textId="77777777" w:rsidR="00DF1D22" w:rsidRPr="008F469E" w:rsidRDefault="00DF1D22" w:rsidP="00DF1D22">
      <w:pPr>
        <w:pStyle w:val="3"/>
        <w:rPr>
          <w:lang w:val="en-GB"/>
        </w:rPr>
      </w:pPr>
      <w:r w:rsidRPr="008F469E">
        <w:rPr>
          <w:lang w:val="en-GB"/>
        </w:rPr>
        <w:t>C9di</w:t>
      </w:r>
    </w:p>
    <w:p w14:paraId="096AF915" w14:textId="2BDD2C07" w:rsidR="00DF1D22" w:rsidRPr="008F469E" w:rsidRDefault="00DF1D22" w:rsidP="00DF1D22">
      <w:pPr>
        <w:rPr>
          <w:b/>
          <w:bCs/>
          <w:lang w:val="en-GB"/>
        </w:rPr>
      </w:pPr>
      <w:r w:rsidRPr="008F469E">
        <w:rPr>
          <w:bCs/>
          <w:lang w:val="en-GB"/>
        </w:rPr>
        <w:t>Following a similar course to the C6 sample, the blue mass of powder started to shrink and darken in colour at around 120</w:t>
      </w:r>
      <w:r w:rsidRPr="008F469E">
        <w:rPr>
          <w:bCs/>
          <w:vertAlign w:val="superscript"/>
          <w:lang w:val="en-GB"/>
        </w:rPr>
        <w:t xml:space="preserve"> o</w:t>
      </w:r>
      <w:r w:rsidRPr="008F469E">
        <w:rPr>
          <w:bCs/>
          <w:lang w:val="en-GB"/>
        </w:rPr>
        <w:t>C. The tube walls around the sample gradually darkened as the temperature was rising</w:t>
      </w:r>
      <w:r w:rsidR="006F08B6">
        <w:rPr>
          <w:bCs/>
          <w:lang w:val="en-GB"/>
        </w:rPr>
        <w:t>, while n</w:t>
      </w:r>
      <w:r w:rsidR="006F08B6" w:rsidRPr="006F08B6">
        <w:rPr>
          <w:lang w:val="en-GB"/>
        </w:rPr>
        <w:t>o transition to liquid was observed.</w:t>
      </w:r>
      <w:r w:rsidR="006F08B6">
        <w:rPr>
          <w:bCs/>
          <w:lang w:val="en-GB"/>
        </w:rPr>
        <w:t xml:space="preserve"> </w:t>
      </w:r>
      <w:r w:rsidRPr="008F469E">
        <w:rPr>
          <w:bCs/>
          <w:lang w:val="en-GB"/>
        </w:rPr>
        <w:t>At 225</w:t>
      </w:r>
      <w:r w:rsidRPr="008F469E">
        <w:rPr>
          <w:bCs/>
          <w:vertAlign w:val="superscript"/>
          <w:lang w:val="en-GB"/>
        </w:rPr>
        <w:t xml:space="preserve"> o</w:t>
      </w:r>
      <w:r w:rsidRPr="008F469E">
        <w:rPr>
          <w:bCs/>
          <w:lang w:val="en-GB"/>
        </w:rPr>
        <w:t xml:space="preserve">C, the sample </w:t>
      </w:r>
      <w:r w:rsidR="00F91FD3">
        <w:rPr>
          <w:bCs/>
          <w:lang w:val="en-GB"/>
        </w:rPr>
        <w:t>decomposed</w:t>
      </w:r>
      <w:r w:rsidRPr="008F469E">
        <w:rPr>
          <w:bCs/>
          <w:lang w:val="en-GB"/>
        </w:rPr>
        <w:t xml:space="preserve"> </w:t>
      </w:r>
      <w:r w:rsidR="00F91FD3">
        <w:rPr>
          <w:bCs/>
          <w:lang w:val="en-GB"/>
        </w:rPr>
        <w:t>(</w:t>
      </w:r>
      <w:r w:rsidRPr="008F469E">
        <w:rPr>
          <w:bCs/>
          <w:lang w:val="en-GB"/>
        </w:rPr>
        <w:t>dark speck</w:t>
      </w:r>
      <w:r w:rsidR="00F91FD3">
        <w:rPr>
          <w:bCs/>
          <w:lang w:val="en-GB"/>
        </w:rPr>
        <w:t>)</w:t>
      </w:r>
      <w:r w:rsidRPr="008F469E">
        <w:rPr>
          <w:bCs/>
          <w:lang w:val="en-GB"/>
        </w:rPr>
        <w:t xml:space="preserve">. </w:t>
      </w:r>
    </w:p>
    <w:p w14:paraId="67E257C5" w14:textId="77777777" w:rsidR="00DF1D22" w:rsidRPr="008F469E" w:rsidRDefault="00DF1D22" w:rsidP="00DF1D22">
      <w:pPr>
        <w:rPr>
          <w:b/>
          <w:bCs/>
          <w:lang w:val="en-GB"/>
        </w:rPr>
      </w:pPr>
    </w:p>
    <w:p w14:paraId="714E02CB" w14:textId="73D85C1E" w:rsidR="00DF1D22" w:rsidRPr="008F469E" w:rsidRDefault="00DF1D22" w:rsidP="00760C97">
      <w:pPr>
        <w:pStyle w:val="3"/>
        <w:rPr>
          <w:lang w:val="en-GB"/>
        </w:rPr>
      </w:pPr>
      <w:r w:rsidRPr="008F469E">
        <w:rPr>
          <w:lang w:val="en-GB"/>
        </w:rPr>
        <w:t xml:space="preserve">Rapid introduction of C8 and C10 salts to </w:t>
      </w:r>
      <w:r w:rsidR="005B195F">
        <w:rPr>
          <w:lang w:val="en-GB"/>
        </w:rPr>
        <w:t xml:space="preserve">the </w:t>
      </w:r>
      <w:r w:rsidRPr="008F469E">
        <w:rPr>
          <w:lang w:val="en-GB"/>
        </w:rPr>
        <w:t>thermal chamber.</w:t>
      </w:r>
    </w:p>
    <w:p w14:paraId="58CE2AF8" w14:textId="510F4007" w:rsidR="00DF1D22" w:rsidRPr="008F469E" w:rsidRDefault="00DF1D22" w:rsidP="00DF1D22">
      <w:pPr>
        <w:rPr>
          <w:b/>
          <w:bCs/>
          <w:lang w:val="en-GB"/>
        </w:rPr>
      </w:pPr>
      <w:r w:rsidRPr="008F469E">
        <w:rPr>
          <w:bCs/>
          <w:lang w:val="en-GB"/>
        </w:rPr>
        <w:t xml:space="preserve">The initiation of phase transition in the case of C10 copper salt was similar to that of C8 but much harder to discern. The dark residue on the capillary tube walls and the parallel decomposition of the material as soon as the </w:t>
      </w:r>
      <w:r w:rsidR="00064369" w:rsidRPr="008F469E">
        <w:rPr>
          <w:bCs/>
          <w:lang w:val="en-GB"/>
        </w:rPr>
        <w:t>thermal</w:t>
      </w:r>
      <w:r w:rsidRPr="008F469E">
        <w:rPr>
          <w:bCs/>
          <w:lang w:val="en-GB"/>
        </w:rPr>
        <w:t xml:space="preserve"> process has started made the observation problematic. </w:t>
      </w:r>
    </w:p>
    <w:p w14:paraId="7853446E" w14:textId="77777777" w:rsidR="00DF1D22" w:rsidRPr="008F469E" w:rsidRDefault="00DF1D22" w:rsidP="00DF1D22">
      <w:pPr>
        <w:rPr>
          <w:b/>
          <w:bCs/>
          <w:lang w:val="en-GB"/>
        </w:rPr>
      </w:pPr>
      <w:r w:rsidRPr="008F469E">
        <w:rPr>
          <w:bCs/>
          <w:lang w:val="en-GB"/>
        </w:rPr>
        <w:t>To minimize the effect of dark halo on the tube walls, fresh samples of C8 and C10 were loaded at set points very close to the observed enactment point of melting. The C8 salt sample was introduced at the electrothermal device at 237</w:t>
      </w:r>
      <w:r w:rsidRPr="008F469E">
        <w:rPr>
          <w:bCs/>
          <w:vertAlign w:val="superscript"/>
          <w:lang w:val="en-GB"/>
        </w:rPr>
        <w:t xml:space="preserve"> o</w:t>
      </w:r>
      <w:r w:rsidRPr="008F469E">
        <w:rPr>
          <w:bCs/>
          <w:lang w:val="en-GB"/>
        </w:rPr>
        <w:t>C. At 238,2 the p</w:t>
      </w:r>
      <w:r w:rsidRPr="008F469E">
        <w:rPr>
          <w:b/>
          <w:bCs/>
          <w:lang w:val="en-GB"/>
        </w:rPr>
        <w:t>o</w:t>
      </w:r>
      <w:r w:rsidRPr="008F469E">
        <w:rPr>
          <w:bCs/>
          <w:lang w:val="en-GB"/>
        </w:rPr>
        <w:t>wder was already darkened. Melting started at 240.8 and lasted up to 241.4</w:t>
      </w:r>
      <w:r w:rsidRPr="008F469E">
        <w:rPr>
          <w:bCs/>
          <w:vertAlign w:val="superscript"/>
          <w:lang w:val="en-GB"/>
        </w:rPr>
        <w:t xml:space="preserve"> o</w:t>
      </w:r>
      <w:r w:rsidRPr="008F469E">
        <w:rPr>
          <w:bCs/>
          <w:lang w:val="en-GB"/>
        </w:rPr>
        <w:t>C, very similar to the normal measurement (initiation at 240.4</w:t>
      </w:r>
      <w:r w:rsidRPr="008F469E">
        <w:rPr>
          <w:bCs/>
          <w:vertAlign w:val="superscript"/>
          <w:lang w:val="en-GB"/>
        </w:rPr>
        <w:t xml:space="preserve"> o</w:t>
      </w:r>
      <w:r w:rsidRPr="008F469E">
        <w:rPr>
          <w:bCs/>
          <w:lang w:val="en-GB"/>
        </w:rPr>
        <w:t>C). Once more, the sample never became a “normal” liquid. It gradually gave up it</w:t>
      </w:r>
      <w:r w:rsidRPr="008F469E">
        <w:rPr>
          <w:b/>
          <w:bCs/>
          <w:lang w:val="en-GB"/>
        </w:rPr>
        <w:t>s</w:t>
      </w:r>
      <w:r w:rsidRPr="008F469E">
        <w:rPr>
          <w:bCs/>
          <w:lang w:val="en-GB"/>
        </w:rPr>
        <w:t xml:space="preserve"> blue coloration to a dark brown one and the material transformed to dark smudge attached to the wall of the capillary tube. </w:t>
      </w:r>
    </w:p>
    <w:p w14:paraId="2D753616" w14:textId="7BCA891F" w:rsidR="00DF1D22" w:rsidRPr="008F469E" w:rsidRDefault="00DF1D22" w:rsidP="00DF1D22">
      <w:pPr>
        <w:rPr>
          <w:b/>
          <w:bCs/>
          <w:lang w:val="en-GB"/>
        </w:rPr>
      </w:pPr>
      <w:r w:rsidRPr="008F469E">
        <w:rPr>
          <w:bCs/>
          <w:lang w:val="en-GB"/>
        </w:rPr>
        <w:t xml:space="preserve">Similarly, the C10 salt sample was introduced at the </w:t>
      </w:r>
      <w:r w:rsidRPr="008F469E">
        <w:rPr>
          <w:lang w:val="en-GB"/>
        </w:rPr>
        <w:t>m</w:t>
      </w:r>
      <w:r w:rsidR="00064369" w:rsidRPr="008F469E">
        <w:rPr>
          <w:lang w:val="en-GB"/>
        </w:rPr>
        <w:t>e</w:t>
      </w:r>
      <w:r w:rsidRPr="008F469E">
        <w:rPr>
          <w:lang w:val="en-GB"/>
        </w:rPr>
        <w:t>lting point device</w:t>
      </w:r>
      <w:r w:rsidRPr="008F469E">
        <w:rPr>
          <w:bCs/>
          <w:lang w:val="en-GB"/>
        </w:rPr>
        <w:t xml:space="preserve"> at 265.4</w:t>
      </w:r>
      <w:r w:rsidRPr="008F469E">
        <w:rPr>
          <w:bCs/>
          <w:vertAlign w:val="superscript"/>
          <w:lang w:val="en-GB"/>
        </w:rPr>
        <w:t xml:space="preserve"> o</w:t>
      </w:r>
      <w:r w:rsidRPr="008F469E">
        <w:rPr>
          <w:bCs/>
          <w:lang w:val="en-GB"/>
        </w:rPr>
        <w:t>C. At 269.7</w:t>
      </w:r>
      <w:r w:rsidRPr="008F469E">
        <w:rPr>
          <w:bCs/>
          <w:vertAlign w:val="superscript"/>
          <w:lang w:val="en-GB"/>
        </w:rPr>
        <w:t xml:space="preserve"> o</w:t>
      </w:r>
      <w:r w:rsidRPr="008F469E">
        <w:rPr>
          <w:bCs/>
          <w:lang w:val="en-GB"/>
        </w:rPr>
        <w:t>C the sample started to melt following exactly the same course as before. Once more, the phase transition was immediately followed by decomposition leaving dark specs in the place of the blue salt.</w:t>
      </w:r>
    </w:p>
    <w:p w14:paraId="04A8A2DE" w14:textId="77777777" w:rsidR="00DF1D22" w:rsidRPr="008F469E" w:rsidRDefault="00DF1D22" w:rsidP="00DF1D22">
      <w:pPr>
        <w:rPr>
          <w:bCs/>
          <w:lang w:val="en-GB"/>
        </w:rPr>
      </w:pPr>
      <w:r w:rsidRPr="008F469E">
        <w:rPr>
          <w:bCs/>
          <w:lang w:val="en-GB"/>
        </w:rPr>
        <w:t xml:space="preserve">One possible explanation could be the rapid reaction of the copper (II) ions with atmospheric oxygen forming CuO (tenorite), a black-brown and brittle material. The lower fatty acid residues that were formed would immediately boil at these temperatures, leaving the bottom of the capillary. The apparent droplets on the higher parts of the tube could be explained by the condensation of their vapours on the tube walls. </w:t>
      </w:r>
      <w:bookmarkEnd w:id="2"/>
    </w:p>
    <w:p w14:paraId="11246978" w14:textId="77777777" w:rsidR="00DF1D22" w:rsidRPr="008F469E" w:rsidRDefault="00DF1D22" w:rsidP="00DF1D22">
      <w:pPr>
        <w:rPr>
          <w:lang w:val="en-GB"/>
        </w:rPr>
      </w:pPr>
    </w:p>
    <w:p w14:paraId="111297FD" w14:textId="77777777" w:rsidR="00041FED" w:rsidRPr="008F469E" w:rsidRDefault="00041FED" w:rsidP="00041FED">
      <w:pPr>
        <w:pStyle w:val="2"/>
        <w:rPr>
          <w:rFonts w:cstheme="minorHAnsi"/>
          <w:szCs w:val="24"/>
          <w:lang w:val="en-GB" w:bidi="en-US"/>
        </w:rPr>
      </w:pPr>
      <w:r w:rsidRPr="008F469E">
        <w:rPr>
          <w:rFonts w:cstheme="minorHAnsi"/>
          <w:szCs w:val="24"/>
          <w:lang w:val="en-GB" w:bidi="en-US"/>
        </w:rPr>
        <w:lastRenderedPageBreak/>
        <w:t>Figure SI1: FTIR spectra of authentic copper carboxylates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041FED" w:rsidRPr="008F469E" w14:paraId="4A561A56" w14:textId="77777777" w:rsidTr="009B02AA">
        <w:tc>
          <w:tcPr>
            <w:tcW w:w="8296" w:type="dxa"/>
          </w:tcPr>
          <w:p w14:paraId="115D7B76" w14:textId="77777777" w:rsidR="00041FED" w:rsidRPr="008F469E" w:rsidRDefault="00041FED" w:rsidP="009B02AA">
            <w:pPr>
              <w:spacing w:after="160" w:line="259" w:lineRule="auto"/>
              <w:rPr>
                <w:rFonts w:cstheme="minorHAnsi"/>
                <w:sz w:val="24"/>
                <w:szCs w:val="24"/>
                <w:lang w:val="en-GB" w:bidi="en-US"/>
              </w:rPr>
            </w:pPr>
            <w:r w:rsidRPr="008F469E">
              <w:rPr>
                <w:rFonts w:cstheme="minorHAnsi"/>
                <w:noProof/>
                <w:sz w:val="24"/>
                <w:szCs w:val="24"/>
                <w:lang w:val="en-GB" w:bidi="en-US"/>
              </w:rPr>
              <w:drawing>
                <wp:inline distT="0" distB="0" distL="0" distR="0" wp14:anchorId="23F7D3D3" wp14:editId="75860051">
                  <wp:extent cx="5173450" cy="3129249"/>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75844" cy="3130697"/>
                          </a:xfrm>
                          <a:prstGeom prst="rect">
                            <a:avLst/>
                          </a:prstGeom>
                          <a:noFill/>
                          <a:ln>
                            <a:noFill/>
                          </a:ln>
                        </pic:spPr>
                      </pic:pic>
                    </a:graphicData>
                  </a:graphic>
                </wp:inline>
              </w:drawing>
            </w:r>
          </w:p>
        </w:tc>
      </w:tr>
      <w:tr w:rsidR="00041FED" w:rsidRPr="008F469E" w14:paraId="17DFC5DA" w14:textId="77777777" w:rsidTr="009B02AA">
        <w:tc>
          <w:tcPr>
            <w:tcW w:w="8296" w:type="dxa"/>
          </w:tcPr>
          <w:p w14:paraId="643D1F1F" w14:textId="77777777" w:rsidR="00041FED" w:rsidRPr="008F469E" w:rsidRDefault="00041FED" w:rsidP="009B02AA">
            <w:pPr>
              <w:spacing w:after="160" w:line="259" w:lineRule="auto"/>
              <w:rPr>
                <w:rFonts w:cstheme="minorHAnsi"/>
                <w:color w:val="C00000"/>
                <w:sz w:val="24"/>
                <w:szCs w:val="24"/>
                <w:lang w:val="en-GB" w:bidi="en-US"/>
              </w:rPr>
            </w:pPr>
            <w:r w:rsidRPr="008F469E">
              <w:rPr>
                <w:rFonts w:cstheme="minorHAnsi"/>
                <w:b/>
                <w:bCs/>
                <w:sz w:val="24"/>
                <w:szCs w:val="24"/>
                <w:lang w:val="en-GB" w:bidi="en-US"/>
              </w:rPr>
              <w:t>Figure SI1.</w:t>
            </w:r>
            <w:r w:rsidRPr="008F469E">
              <w:rPr>
                <w:rFonts w:cstheme="minorHAnsi"/>
                <w:sz w:val="24"/>
                <w:szCs w:val="24"/>
                <w:lang w:val="en-GB" w:bidi="en-US"/>
              </w:rPr>
              <w:t xml:space="preserve"> Infrared spectra of authentic copper carboxylates C6, C8, C10, C12, C14, C18, C8di, and C9di.</w:t>
            </w:r>
          </w:p>
        </w:tc>
      </w:tr>
    </w:tbl>
    <w:p w14:paraId="20BD1670" w14:textId="77777777" w:rsidR="00041FED" w:rsidRPr="008F469E" w:rsidRDefault="00041FED" w:rsidP="00041FED">
      <w:pPr>
        <w:rPr>
          <w:rFonts w:cstheme="minorHAnsi"/>
          <w:sz w:val="24"/>
          <w:szCs w:val="24"/>
          <w:lang w:val="en-GB"/>
        </w:rPr>
      </w:pPr>
    </w:p>
    <w:p w14:paraId="339A4E02" w14:textId="77777777" w:rsidR="001A718F" w:rsidRPr="008F469E" w:rsidRDefault="001A718F">
      <w:pPr>
        <w:spacing w:after="160"/>
        <w:rPr>
          <w:rFonts w:eastAsiaTheme="majorEastAsia" w:cstheme="minorHAnsi"/>
          <w:b/>
          <w:color w:val="C00000"/>
          <w:sz w:val="24"/>
          <w:szCs w:val="24"/>
          <w:lang w:val="en-GB"/>
        </w:rPr>
      </w:pPr>
      <w:r w:rsidRPr="008F469E">
        <w:rPr>
          <w:rFonts w:cstheme="minorHAnsi"/>
          <w:sz w:val="24"/>
          <w:szCs w:val="24"/>
          <w:lang w:val="en-GB"/>
        </w:rPr>
        <w:br w:type="page"/>
      </w:r>
    </w:p>
    <w:p w14:paraId="15E6CBB9" w14:textId="77777777" w:rsidR="00B35EAB" w:rsidRPr="008F469E" w:rsidRDefault="00B35EAB" w:rsidP="00133806">
      <w:pPr>
        <w:rPr>
          <w:rFonts w:cstheme="minorHAnsi"/>
          <w:sz w:val="24"/>
          <w:szCs w:val="24"/>
          <w:lang w:val="en-GB"/>
        </w:rPr>
      </w:pPr>
    </w:p>
    <w:p w14:paraId="15CF1AC3" w14:textId="258ADC8A" w:rsidR="00625117" w:rsidRPr="008F469E" w:rsidRDefault="00625117" w:rsidP="00625117">
      <w:pPr>
        <w:pStyle w:val="2"/>
        <w:rPr>
          <w:lang w:val="en-GB" w:bidi="en-US"/>
        </w:rPr>
      </w:pPr>
      <w:r w:rsidRPr="008F469E">
        <w:rPr>
          <w:bCs/>
          <w:lang w:val="en-GB" w:bidi="en-US"/>
        </w:rPr>
        <w:t>Table SI1.</w:t>
      </w:r>
      <w:r w:rsidRPr="008F469E">
        <w:rPr>
          <w:lang w:val="en-GB" w:bidi="en-US"/>
        </w:rPr>
        <w:t xml:space="preserve"> </w:t>
      </w:r>
      <w:r w:rsidR="005E4596" w:rsidRPr="008F469E">
        <w:rPr>
          <w:lang w:val="en-GB" w:bidi="en-US"/>
        </w:rPr>
        <w:t xml:space="preserve">Selected </w:t>
      </w:r>
      <w:r w:rsidR="005E4596" w:rsidRPr="008F469E">
        <w:rPr>
          <w:lang w:val="en-GB" w:bidi="en-US"/>
        </w:rPr>
        <w:t xml:space="preserve">infrared maxima </w:t>
      </w:r>
      <w:r w:rsidR="005E4596">
        <w:rPr>
          <w:lang w:val="en-GB" w:bidi="en-US"/>
        </w:rPr>
        <w:t>and m</w:t>
      </w:r>
      <w:r w:rsidRPr="008F469E">
        <w:rPr>
          <w:lang w:val="en-GB" w:bidi="en-US"/>
        </w:rPr>
        <w:t xml:space="preserve">elting pointsof </w:t>
      </w:r>
      <w:r w:rsidR="00CF5D2F" w:rsidRPr="008F469E">
        <w:rPr>
          <w:lang w:val="en-GB" w:bidi="en-US"/>
        </w:rPr>
        <w:t>fatty acids</w:t>
      </w:r>
      <w:r w:rsidRPr="008F469E">
        <w:rPr>
          <w:lang w:val="en-GB" w:bidi="en-US"/>
        </w:rPr>
        <w:t xml:space="preserve"> and the corresponding copper carboxylate authentics.</w:t>
      </w:r>
    </w:p>
    <w:tbl>
      <w:tblPr>
        <w:tblStyle w:val="a3"/>
        <w:tblW w:w="10216" w:type="dxa"/>
        <w:tblInd w:w="-714" w:type="dxa"/>
        <w:tblLayout w:type="fixed"/>
        <w:tblLook w:val="04A0" w:firstRow="1" w:lastRow="0" w:firstColumn="1" w:lastColumn="0" w:noHBand="0" w:noVBand="1"/>
      </w:tblPr>
      <w:tblGrid>
        <w:gridCol w:w="993"/>
        <w:gridCol w:w="992"/>
        <w:gridCol w:w="686"/>
        <w:gridCol w:w="1440"/>
        <w:gridCol w:w="993"/>
        <w:gridCol w:w="789"/>
        <w:gridCol w:w="1478"/>
        <w:gridCol w:w="1016"/>
        <w:gridCol w:w="950"/>
        <w:gridCol w:w="873"/>
        <w:gridCol w:w="6"/>
      </w:tblGrid>
      <w:tr w:rsidR="00625117" w:rsidRPr="008F469E" w14:paraId="17781B34" w14:textId="77777777" w:rsidTr="00CF5D2F">
        <w:trPr>
          <w:trHeight w:val="385"/>
        </w:trPr>
        <w:tc>
          <w:tcPr>
            <w:tcW w:w="993" w:type="dxa"/>
            <w:vMerge w:val="restart"/>
            <w:shd w:val="clear" w:color="auto" w:fill="auto"/>
          </w:tcPr>
          <w:p w14:paraId="4542643C" w14:textId="77777777" w:rsidR="00625117" w:rsidRPr="008F469E" w:rsidRDefault="00625117" w:rsidP="005C38DC">
            <w:pPr>
              <w:spacing w:before="40" w:after="40" w:line="259" w:lineRule="auto"/>
              <w:rPr>
                <w:lang w:val="en-GB"/>
              </w:rPr>
            </w:pPr>
            <w:r w:rsidRPr="008F469E">
              <w:rPr>
                <w:lang w:val="en-GB"/>
              </w:rPr>
              <w:t>Carbon number</w:t>
            </w:r>
          </w:p>
        </w:tc>
        <w:tc>
          <w:tcPr>
            <w:tcW w:w="4111" w:type="dxa"/>
            <w:gridSpan w:val="4"/>
            <w:tcBorders>
              <w:bottom w:val="single" w:sz="4" w:space="0" w:color="auto"/>
            </w:tcBorders>
            <w:shd w:val="clear" w:color="auto" w:fill="auto"/>
          </w:tcPr>
          <w:p w14:paraId="1F0C30E2" w14:textId="77777777" w:rsidR="00625117" w:rsidRPr="008F469E" w:rsidRDefault="00625117" w:rsidP="005C38DC">
            <w:pPr>
              <w:spacing w:before="40" w:after="40" w:line="259" w:lineRule="auto"/>
              <w:rPr>
                <w:lang w:val="en-GB" w:bidi="en-US"/>
              </w:rPr>
            </w:pPr>
            <w:r w:rsidRPr="008F469E">
              <w:rPr>
                <w:lang w:val="en-GB"/>
              </w:rPr>
              <w:t>Fatty Acids</w:t>
            </w:r>
            <w:r w:rsidRPr="008F469E">
              <w:rPr>
                <w:vertAlign w:val="superscript"/>
                <w:lang w:val="en-GB"/>
              </w:rPr>
              <w:t>1</w:t>
            </w:r>
          </w:p>
        </w:tc>
        <w:tc>
          <w:tcPr>
            <w:tcW w:w="5112" w:type="dxa"/>
            <w:gridSpan w:val="6"/>
            <w:tcBorders>
              <w:bottom w:val="single" w:sz="4" w:space="0" w:color="auto"/>
            </w:tcBorders>
            <w:shd w:val="clear" w:color="auto" w:fill="auto"/>
          </w:tcPr>
          <w:p w14:paraId="31BC14D6" w14:textId="77777777" w:rsidR="00625117" w:rsidRPr="008F469E" w:rsidRDefault="00625117" w:rsidP="005C38DC">
            <w:pPr>
              <w:spacing w:before="40" w:after="40" w:line="259" w:lineRule="auto"/>
              <w:rPr>
                <w:lang w:val="en-GB" w:bidi="en-US"/>
              </w:rPr>
            </w:pPr>
            <w:r w:rsidRPr="008F469E">
              <w:rPr>
                <w:lang w:val="en-GB"/>
              </w:rPr>
              <w:t xml:space="preserve">Copper </w:t>
            </w:r>
            <w:r w:rsidRPr="008F469E">
              <w:rPr>
                <w:lang w:val="en-GB" w:bidi="en-US"/>
              </w:rPr>
              <w:t>carboxylate authentics</w:t>
            </w:r>
            <w:r w:rsidRPr="008F469E">
              <w:rPr>
                <w:vertAlign w:val="superscript"/>
                <w:lang w:val="en-GB" w:bidi="en-US"/>
              </w:rPr>
              <w:t>2, 3</w:t>
            </w:r>
          </w:p>
        </w:tc>
      </w:tr>
      <w:tr w:rsidR="00625117" w:rsidRPr="008F469E" w14:paraId="4C03995B" w14:textId="77777777" w:rsidTr="009E0486">
        <w:trPr>
          <w:gridAfter w:val="1"/>
          <w:wAfter w:w="6" w:type="dxa"/>
          <w:trHeight w:val="385"/>
        </w:trPr>
        <w:tc>
          <w:tcPr>
            <w:tcW w:w="993" w:type="dxa"/>
            <w:vMerge/>
            <w:shd w:val="clear" w:color="auto" w:fill="auto"/>
          </w:tcPr>
          <w:p w14:paraId="75B85BF9" w14:textId="77777777" w:rsidR="00625117" w:rsidRPr="008F469E" w:rsidRDefault="00625117" w:rsidP="005C38DC">
            <w:pPr>
              <w:spacing w:before="40" w:after="40" w:line="259" w:lineRule="auto"/>
              <w:rPr>
                <w:lang w:val="en-GB"/>
              </w:rPr>
            </w:pPr>
          </w:p>
        </w:tc>
        <w:tc>
          <w:tcPr>
            <w:tcW w:w="992" w:type="dxa"/>
            <w:tcBorders>
              <w:top w:val="single" w:sz="4" w:space="0" w:color="auto"/>
            </w:tcBorders>
            <w:shd w:val="clear" w:color="auto" w:fill="auto"/>
          </w:tcPr>
          <w:p w14:paraId="3CAD679A" w14:textId="77777777" w:rsidR="00625117" w:rsidRPr="008F469E" w:rsidRDefault="00625117" w:rsidP="005C38DC">
            <w:pPr>
              <w:spacing w:before="40" w:after="40" w:line="259" w:lineRule="auto"/>
              <w:rPr>
                <w:lang w:val="en-GB"/>
              </w:rPr>
            </w:pPr>
            <w:r w:rsidRPr="008F469E">
              <w:rPr>
                <w:lang w:val="en-GB"/>
              </w:rPr>
              <w:t xml:space="preserve">Empirical name </w:t>
            </w:r>
          </w:p>
        </w:tc>
        <w:tc>
          <w:tcPr>
            <w:tcW w:w="686" w:type="dxa"/>
            <w:tcBorders>
              <w:top w:val="single" w:sz="4" w:space="0" w:color="auto"/>
            </w:tcBorders>
            <w:shd w:val="clear" w:color="auto" w:fill="auto"/>
          </w:tcPr>
          <w:p w14:paraId="636C5A6E" w14:textId="77777777" w:rsidR="00625117" w:rsidRPr="008F469E" w:rsidRDefault="00625117" w:rsidP="005C38DC">
            <w:pPr>
              <w:spacing w:before="40" w:after="40" w:line="259" w:lineRule="auto"/>
              <w:rPr>
                <w:lang w:val="en-GB"/>
              </w:rPr>
            </w:pPr>
            <w:r w:rsidRPr="008F469E">
              <w:rPr>
                <w:lang w:val="en-GB"/>
              </w:rPr>
              <w:t>m.p. (°C)</w:t>
            </w:r>
          </w:p>
        </w:tc>
        <w:tc>
          <w:tcPr>
            <w:tcW w:w="1440" w:type="dxa"/>
            <w:tcBorders>
              <w:top w:val="single" w:sz="4" w:space="0" w:color="auto"/>
            </w:tcBorders>
            <w:shd w:val="clear" w:color="auto" w:fill="auto"/>
            <w:vAlign w:val="center"/>
          </w:tcPr>
          <w:p w14:paraId="4ED625D8" w14:textId="4EEDDB2F" w:rsidR="00625117" w:rsidRPr="008F469E" w:rsidRDefault="00AE3916" w:rsidP="005C38DC">
            <w:pPr>
              <w:spacing w:before="40" w:after="40" w:line="259" w:lineRule="auto"/>
              <w:rPr>
                <w:lang w:val="en-GB"/>
              </w:rPr>
            </w:pPr>
            <w:r w:rsidRPr="008F469E">
              <w:rPr>
                <w:lang w:val="en-GB"/>
              </w:rPr>
              <w:t>v(C-H)</w:t>
            </w:r>
          </w:p>
        </w:tc>
        <w:tc>
          <w:tcPr>
            <w:tcW w:w="993" w:type="dxa"/>
            <w:tcBorders>
              <w:top w:val="single" w:sz="4" w:space="0" w:color="auto"/>
            </w:tcBorders>
            <w:shd w:val="clear" w:color="auto" w:fill="auto"/>
            <w:vAlign w:val="center"/>
          </w:tcPr>
          <w:p w14:paraId="0876C14A" w14:textId="77777777" w:rsidR="00625117" w:rsidRPr="008F469E" w:rsidRDefault="00625117" w:rsidP="005C38DC">
            <w:pPr>
              <w:spacing w:before="40" w:after="40" w:line="259" w:lineRule="auto"/>
              <w:rPr>
                <w:lang w:val="en-GB"/>
              </w:rPr>
            </w:pPr>
            <w:r w:rsidRPr="008F469E">
              <w:rPr>
                <w:lang w:val="en-GB"/>
              </w:rPr>
              <w:t>vC</w:t>
            </w:r>
            <w:r w:rsidRPr="008F469E">
              <w:rPr>
                <w:lang w:val="en-GB" w:bidi="en-US"/>
              </w:rPr>
              <w:t>=</w:t>
            </w:r>
            <w:r w:rsidRPr="008F469E">
              <w:rPr>
                <w:lang w:val="en-GB"/>
              </w:rPr>
              <w:t>O</w:t>
            </w:r>
          </w:p>
        </w:tc>
        <w:tc>
          <w:tcPr>
            <w:tcW w:w="789" w:type="dxa"/>
            <w:tcBorders>
              <w:top w:val="single" w:sz="4" w:space="0" w:color="auto"/>
            </w:tcBorders>
            <w:shd w:val="clear" w:color="auto" w:fill="auto"/>
          </w:tcPr>
          <w:p w14:paraId="4EE1E3FC" w14:textId="07EEB108" w:rsidR="00625117" w:rsidRPr="008F469E" w:rsidRDefault="00625117" w:rsidP="005C38DC">
            <w:pPr>
              <w:spacing w:before="40" w:after="40" w:line="259" w:lineRule="auto"/>
              <w:rPr>
                <w:lang w:val="en-GB"/>
              </w:rPr>
            </w:pPr>
            <w:r w:rsidRPr="008F469E">
              <w:rPr>
                <w:lang w:val="en-GB"/>
              </w:rPr>
              <w:t>m.p.</w:t>
            </w:r>
            <w:r w:rsidR="00173D1D" w:rsidRPr="008F469E">
              <w:rPr>
                <w:vertAlign w:val="superscript"/>
                <w:lang w:val="en-GB"/>
              </w:rPr>
              <w:t>4</w:t>
            </w:r>
            <w:r w:rsidR="00173D1D" w:rsidRPr="008F469E">
              <w:rPr>
                <w:lang w:val="en-GB"/>
              </w:rPr>
              <w:t xml:space="preserve"> </w:t>
            </w:r>
            <w:r w:rsidRPr="008F469E">
              <w:rPr>
                <w:lang w:val="en-GB"/>
              </w:rPr>
              <w:t>(°C)</w:t>
            </w:r>
          </w:p>
        </w:tc>
        <w:tc>
          <w:tcPr>
            <w:tcW w:w="1478" w:type="dxa"/>
            <w:tcBorders>
              <w:top w:val="single" w:sz="4" w:space="0" w:color="auto"/>
            </w:tcBorders>
            <w:shd w:val="clear" w:color="auto" w:fill="auto"/>
            <w:vAlign w:val="center"/>
          </w:tcPr>
          <w:p w14:paraId="4AF42BEA" w14:textId="77777777" w:rsidR="00625117" w:rsidRPr="008F469E" w:rsidRDefault="00625117" w:rsidP="005C38DC">
            <w:pPr>
              <w:spacing w:before="40" w:after="40" w:line="259" w:lineRule="auto"/>
              <w:rPr>
                <w:lang w:val="en-GB"/>
              </w:rPr>
            </w:pPr>
            <w:r w:rsidRPr="008F469E">
              <w:rPr>
                <w:lang w:val="en-GB"/>
              </w:rPr>
              <w:t>v(C-H)</w:t>
            </w:r>
          </w:p>
        </w:tc>
        <w:tc>
          <w:tcPr>
            <w:tcW w:w="1016" w:type="dxa"/>
            <w:tcBorders>
              <w:top w:val="single" w:sz="4" w:space="0" w:color="auto"/>
            </w:tcBorders>
            <w:shd w:val="clear" w:color="auto" w:fill="auto"/>
            <w:vAlign w:val="center"/>
          </w:tcPr>
          <w:p w14:paraId="14458308" w14:textId="77777777" w:rsidR="00625117" w:rsidRPr="008F469E" w:rsidRDefault="00625117" w:rsidP="005C38DC">
            <w:pPr>
              <w:spacing w:before="40" w:after="40" w:line="259" w:lineRule="auto"/>
              <w:rPr>
                <w:lang w:val="en-GB"/>
              </w:rPr>
            </w:pPr>
            <w:r w:rsidRPr="008F469E">
              <w:rPr>
                <w:lang w:val="en-GB"/>
              </w:rPr>
              <w:t>v</w:t>
            </w:r>
            <w:r w:rsidRPr="008F469E">
              <w:rPr>
                <w:vertAlign w:val="subscript"/>
                <w:lang w:val="en-GB"/>
              </w:rPr>
              <w:t>as</w:t>
            </w:r>
            <w:r w:rsidRPr="008F469E">
              <w:rPr>
                <w:lang w:val="en-GB"/>
              </w:rPr>
              <w:t xml:space="preserve"> COO</w:t>
            </w:r>
            <w:r w:rsidRPr="008F469E">
              <w:rPr>
                <w:vertAlign w:val="superscript"/>
                <w:lang w:val="en-GB"/>
              </w:rPr>
              <w:t>-</w:t>
            </w:r>
          </w:p>
        </w:tc>
        <w:tc>
          <w:tcPr>
            <w:tcW w:w="950" w:type="dxa"/>
            <w:tcBorders>
              <w:top w:val="single" w:sz="4" w:space="0" w:color="auto"/>
            </w:tcBorders>
            <w:shd w:val="clear" w:color="auto" w:fill="auto"/>
            <w:vAlign w:val="center"/>
          </w:tcPr>
          <w:p w14:paraId="49C08746" w14:textId="77777777" w:rsidR="00625117" w:rsidRPr="008F469E" w:rsidRDefault="00625117" w:rsidP="005C38DC">
            <w:pPr>
              <w:spacing w:before="40" w:after="40" w:line="259" w:lineRule="auto"/>
              <w:rPr>
                <w:lang w:val="en-GB"/>
              </w:rPr>
            </w:pPr>
            <w:r w:rsidRPr="008F469E">
              <w:rPr>
                <w:lang w:val="en-GB"/>
              </w:rPr>
              <w:t>v</w:t>
            </w:r>
            <w:r w:rsidRPr="008F469E">
              <w:rPr>
                <w:vertAlign w:val="subscript"/>
                <w:lang w:val="en-GB"/>
              </w:rPr>
              <w:t>s</w:t>
            </w:r>
            <w:r w:rsidRPr="008F469E">
              <w:rPr>
                <w:lang w:val="en-GB"/>
              </w:rPr>
              <w:t>COO</w:t>
            </w:r>
            <w:r w:rsidRPr="008F469E">
              <w:rPr>
                <w:vertAlign w:val="superscript"/>
                <w:lang w:val="en-GB"/>
              </w:rPr>
              <w:t>-</w:t>
            </w:r>
          </w:p>
        </w:tc>
        <w:tc>
          <w:tcPr>
            <w:tcW w:w="873" w:type="dxa"/>
            <w:tcBorders>
              <w:top w:val="single" w:sz="4" w:space="0" w:color="auto"/>
            </w:tcBorders>
            <w:shd w:val="clear" w:color="auto" w:fill="auto"/>
          </w:tcPr>
          <w:p w14:paraId="7A125933" w14:textId="6F03FD26" w:rsidR="00625117" w:rsidRPr="008F469E" w:rsidRDefault="00625117" w:rsidP="005C38DC">
            <w:pPr>
              <w:spacing w:before="40" w:after="40" w:line="259" w:lineRule="auto"/>
              <w:rPr>
                <w:lang w:val="en-GB"/>
              </w:rPr>
            </w:pPr>
            <w:r w:rsidRPr="008F469E">
              <w:rPr>
                <w:lang w:val="en-GB"/>
              </w:rPr>
              <w:t>Δ</w:t>
            </w:r>
          </w:p>
          <w:p w14:paraId="2CF4F263" w14:textId="77777777" w:rsidR="00625117" w:rsidRPr="008F469E" w:rsidRDefault="00625117" w:rsidP="005C38DC">
            <w:pPr>
              <w:spacing w:before="40" w:after="40" w:line="259" w:lineRule="auto"/>
              <w:rPr>
                <w:lang w:val="en-GB"/>
              </w:rPr>
            </w:pPr>
            <w:r w:rsidRPr="008F469E">
              <w:rPr>
                <w:lang w:val="en-GB"/>
              </w:rPr>
              <w:t>(cm</w:t>
            </w:r>
            <w:r w:rsidRPr="008F469E">
              <w:rPr>
                <w:vertAlign w:val="superscript"/>
                <w:lang w:val="en-GB"/>
              </w:rPr>
              <w:t>-1</w:t>
            </w:r>
            <w:r w:rsidRPr="008F469E">
              <w:rPr>
                <w:lang w:val="en-GB"/>
              </w:rPr>
              <w:t>)</w:t>
            </w:r>
          </w:p>
        </w:tc>
      </w:tr>
      <w:tr w:rsidR="00650A26" w:rsidRPr="008F469E" w14:paraId="2253135C" w14:textId="77777777" w:rsidTr="009E0486">
        <w:trPr>
          <w:gridAfter w:val="1"/>
          <w:wAfter w:w="6" w:type="dxa"/>
          <w:trHeight w:val="145"/>
        </w:trPr>
        <w:tc>
          <w:tcPr>
            <w:tcW w:w="993" w:type="dxa"/>
            <w:vMerge w:val="restart"/>
          </w:tcPr>
          <w:p w14:paraId="411F0649" w14:textId="77777777" w:rsidR="00650A26" w:rsidRPr="008F469E" w:rsidRDefault="00650A26" w:rsidP="005C38DC">
            <w:pPr>
              <w:spacing w:before="40" w:after="40" w:line="259" w:lineRule="auto"/>
              <w:rPr>
                <w:lang w:val="en-GB"/>
              </w:rPr>
            </w:pPr>
            <w:r w:rsidRPr="008F469E">
              <w:rPr>
                <w:lang w:val="en-GB"/>
              </w:rPr>
              <w:t xml:space="preserve">C6 </w:t>
            </w:r>
          </w:p>
        </w:tc>
        <w:tc>
          <w:tcPr>
            <w:tcW w:w="992" w:type="dxa"/>
            <w:vMerge w:val="restart"/>
          </w:tcPr>
          <w:p w14:paraId="5E40EA45" w14:textId="77777777" w:rsidR="00650A26" w:rsidRPr="008F469E" w:rsidRDefault="00650A26" w:rsidP="005C38DC">
            <w:pPr>
              <w:spacing w:before="40" w:after="40" w:line="259" w:lineRule="auto"/>
              <w:rPr>
                <w:lang w:val="en-GB"/>
              </w:rPr>
            </w:pPr>
            <w:r w:rsidRPr="008F469E">
              <w:rPr>
                <w:lang w:val="en-GB"/>
              </w:rPr>
              <w:t xml:space="preserve">Caproic </w:t>
            </w:r>
          </w:p>
        </w:tc>
        <w:tc>
          <w:tcPr>
            <w:tcW w:w="686" w:type="dxa"/>
            <w:vMerge w:val="restart"/>
          </w:tcPr>
          <w:p w14:paraId="7B684B67" w14:textId="77777777" w:rsidR="00650A26" w:rsidRPr="008F469E" w:rsidRDefault="00650A26" w:rsidP="005C38DC">
            <w:pPr>
              <w:spacing w:before="40" w:after="40" w:line="259" w:lineRule="auto"/>
              <w:rPr>
                <w:lang w:val="en-GB"/>
              </w:rPr>
            </w:pPr>
            <w:r w:rsidRPr="008F469E">
              <w:rPr>
                <w:lang w:val="en-GB"/>
              </w:rPr>
              <w:t>-3</w:t>
            </w:r>
          </w:p>
        </w:tc>
        <w:tc>
          <w:tcPr>
            <w:tcW w:w="1440" w:type="dxa"/>
            <w:shd w:val="clear" w:color="auto" w:fill="auto"/>
          </w:tcPr>
          <w:p w14:paraId="7E94FC52" w14:textId="4C3D8BDB" w:rsidR="00650A26" w:rsidRPr="008F469E" w:rsidRDefault="00650A26" w:rsidP="005C38DC">
            <w:pPr>
              <w:spacing w:before="40" w:after="40" w:line="259" w:lineRule="auto"/>
              <w:rPr>
                <w:lang w:val="en-GB"/>
              </w:rPr>
            </w:pPr>
            <w:r w:rsidRPr="008F469E">
              <w:rPr>
                <w:lang w:val="en-GB"/>
              </w:rPr>
              <w:t>2936</w:t>
            </w:r>
            <w:r w:rsidR="00B42A67" w:rsidRPr="008F469E">
              <w:rPr>
                <w:lang w:val="en-GB"/>
              </w:rPr>
              <w:t>m</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6B21B5A9" w14:textId="702B3509" w:rsidR="00650A26" w:rsidRPr="008F469E" w:rsidRDefault="00650A26" w:rsidP="005C38DC">
            <w:pPr>
              <w:spacing w:before="40" w:after="40" w:line="259" w:lineRule="auto"/>
              <w:rPr>
                <w:lang w:val="en-GB"/>
              </w:rPr>
            </w:pPr>
            <w:r w:rsidRPr="008F469E">
              <w:rPr>
                <w:lang w:val="en-GB"/>
              </w:rPr>
              <w:t>2855</w:t>
            </w:r>
            <w:r w:rsidR="00B42A67" w:rsidRPr="008F469E">
              <w:rPr>
                <w:lang w:val="en-GB"/>
              </w:rPr>
              <w:t>w</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993" w:type="dxa"/>
            <w:vMerge w:val="restart"/>
            <w:shd w:val="clear" w:color="auto" w:fill="auto"/>
          </w:tcPr>
          <w:p w14:paraId="07430F5B" w14:textId="1F8AD446" w:rsidR="00650A26" w:rsidRPr="008F469E" w:rsidRDefault="00650A26" w:rsidP="005C38DC">
            <w:pPr>
              <w:spacing w:before="40" w:after="40" w:line="259" w:lineRule="auto"/>
              <w:rPr>
                <w:lang w:val="en-GB"/>
              </w:rPr>
            </w:pPr>
            <w:r w:rsidRPr="008F469E">
              <w:rPr>
                <w:lang w:val="en-GB"/>
              </w:rPr>
              <w:t>1714s</w:t>
            </w:r>
          </w:p>
        </w:tc>
        <w:tc>
          <w:tcPr>
            <w:tcW w:w="789" w:type="dxa"/>
            <w:vMerge w:val="restart"/>
            <w:shd w:val="clear" w:color="auto" w:fill="auto"/>
          </w:tcPr>
          <w:p w14:paraId="32B0CC62" w14:textId="5F089662" w:rsidR="00650A26" w:rsidRPr="008F469E" w:rsidRDefault="00BC3092" w:rsidP="005C38DC">
            <w:pPr>
              <w:spacing w:before="40" w:after="40" w:line="259" w:lineRule="auto"/>
              <w:rPr>
                <w:lang w:val="en-GB"/>
              </w:rPr>
            </w:pPr>
            <w:r w:rsidRPr="008F469E">
              <w:rPr>
                <w:lang w:val="en-GB"/>
              </w:rPr>
              <w:t>118 (</w:t>
            </w:r>
            <w:r w:rsidR="00023825" w:rsidRPr="008F469E">
              <w:rPr>
                <w:lang w:val="en-GB"/>
              </w:rPr>
              <w:t>tr</w:t>
            </w:r>
            <w:r w:rsidRPr="008F469E">
              <w:rPr>
                <w:lang w:val="en-GB"/>
              </w:rPr>
              <w:t>)</w:t>
            </w:r>
          </w:p>
        </w:tc>
        <w:tc>
          <w:tcPr>
            <w:tcW w:w="1478" w:type="dxa"/>
          </w:tcPr>
          <w:p w14:paraId="05171020" w14:textId="725B1238" w:rsidR="00650A26" w:rsidRPr="008F469E" w:rsidRDefault="00DB0BCF" w:rsidP="005C38DC">
            <w:pPr>
              <w:spacing w:before="40" w:after="40" w:line="259" w:lineRule="auto"/>
              <w:rPr>
                <w:lang w:val="en-GB"/>
              </w:rPr>
            </w:pPr>
            <w:r w:rsidRPr="008F469E">
              <w:rPr>
                <w:lang w:val="en-GB"/>
              </w:rPr>
              <w:t>2930m</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2</w:t>
            </w:r>
          </w:p>
          <w:p w14:paraId="439D9987" w14:textId="10D290FE" w:rsidR="00DB0BCF" w:rsidRPr="008F469E" w:rsidRDefault="00DB0BCF" w:rsidP="005C38DC">
            <w:pPr>
              <w:spacing w:before="40" w:after="40" w:line="259" w:lineRule="auto"/>
              <w:rPr>
                <w:lang w:val="en-GB"/>
              </w:rPr>
            </w:pPr>
            <w:r w:rsidRPr="008F469E">
              <w:rPr>
                <w:lang w:val="en-GB"/>
              </w:rPr>
              <w:t>2855w</w:t>
            </w:r>
            <w:r w:rsidR="009246BD" w:rsidRPr="008F469E">
              <w:rPr>
                <w:lang w:val="en-GB"/>
              </w:rPr>
              <w:t xml:space="preserve"> v</w:t>
            </w:r>
            <w:r w:rsidR="009246BD" w:rsidRPr="008F469E">
              <w:rPr>
                <w:vertAlign w:val="subscript"/>
                <w:lang w:val="en-GB"/>
              </w:rPr>
              <w:t>s</w:t>
            </w:r>
            <w:r w:rsidR="009246BD" w:rsidRPr="008F469E">
              <w:rPr>
                <w:lang w:val="en-GB"/>
              </w:rPr>
              <w:t>C</w:t>
            </w:r>
            <w:r w:rsidR="009246BD" w:rsidRPr="008F469E">
              <w:rPr>
                <w:lang w:val="en-GB" w:bidi="en-US"/>
              </w:rPr>
              <w:t>H</w:t>
            </w:r>
            <w:r w:rsidR="009246BD" w:rsidRPr="008F469E">
              <w:rPr>
                <w:vertAlign w:val="subscript"/>
                <w:lang w:val="en-GB" w:bidi="en-US"/>
              </w:rPr>
              <w:t>2</w:t>
            </w:r>
          </w:p>
        </w:tc>
        <w:tc>
          <w:tcPr>
            <w:tcW w:w="1016" w:type="dxa"/>
            <w:vMerge w:val="restart"/>
          </w:tcPr>
          <w:p w14:paraId="70B4E9DA" w14:textId="77777777" w:rsidR="00650A26" w:rsidRPr="008F469E" w:rsidRDefault="00C529D2" w:rsidP="005C38DC">
            <w:pPr>
              <w:spacing w:before="40" w:after="40" w:line="259" w:lineRule="auto"/>
              <w:rPr>
                <w:lang w:val="en-GB"/>
              </w:rPr>
            </w:pPr>
            <w:r w:rsidRPr="008F469E">
              <w:rPr>
                <w:lang w:val="en-GB"/>
              </w:rPr>
              <w:t>1583s</w:t>
            </w:r>
          </w:p>
          <w:p w14:paraId="1017A64A" w14:textId="570F2A49" w:rsidR="00C529D2" w:rsidRPr="008F469E" w:rsidRDefault="00C529D2" w:rsidP="005C38DC">
            <w:pPr>
              <w:spacing w:before="40" w:after="40" w:line="259" w:lineRule="auto"/>
              <w:rPr>
                <w:lang w:val="en-GB"/>
              </w:rPr>
            </w:pPr>
            <w:r w:rsidRPr="008F469E">
              <w:rPr>
                <w:lang w:val="en-GB"/>
              </w:rPr>
              <w:t>1509w</w:t>
            </w:r>
          </w:p>
        </w:tc>
        <w:tc>
          <w:tcPr>
            <w:tcW w:w="950" w:type="dxa"/>
            <w:vMerge w:val="restart"/>
          </w:tcPr>
          <w:p w14:paraId="76531AFA" w14:textId="395B3865" w:rsidR="00650A26" w:rsidRPr="008F469E" w:rsidRDefault="00C529D2" w:rsidP="005C38DC">
            <w:pPr>
              <w:spacing w:before="40" w:after="40" w:line="259" w:lineRule="auto"/>
              <w:rPr>
                <w:lang w:val="en-GB"/>
              </w:rPr>
            </w:pPr>
            <w:r w:rsidRPr="008F469E">
              <w:rPr>
                <w:lang w:val="en-GB"/>
              </w:rPr>
              <w:t>1415m</w:t>
            </w:r>
          </w:p>
        </w:tc>
        <w:tc>
          <w:tcPr>
            <w:tcW w:w="873" w:type="dxa"/>
            <w:vMerge w:val="restart"/>
          </w:tcPr>
          <w:p w14:paraId="6D3EEE91" w14:textId="42D2B1ED" w:rsidR="00650A26" w:rsidRPr="008F469E" w:rsidRDefault="00C529D2" w:rsidP="005C38DC">
            <w:pPr>
              <w:spacing w:before="40" w:after="40" w:line="259" w:lineRule="auto"/>
              <w:rPr>
                <w:lang w:val="en-GB"/>
              </w:rPr>
            </w:pPr>
            <w:r w:rsidRPr="008F469E">
              <w:rPr>
                <w:lang w:val="en-GB"/>
              </w:rPr>
              <w:t>168</w:t>
            </w:r>
          </w:p>
        </w:tc>
      </w:tr>
      <w:tr w:rsidR="00650A26" w:rsidRPr="008F469E" w14:paraId="4BB738DF" w14:textId="77777777" w:rsidTr="009E0486">
        <w:trPr>
          <w:gridAfter w:val="1"/>
          <w:wAfter w:w="6" w:type="dxa"/>
          <w:trHeight w:val="145"/>
        </w:trPr>
        <w:tc>
          <w:tcPr>
            <w:tcW w:w="993" w:type="dxa"/>
            <w:vMerge/>
          </w:tcPr>
          <w:p w14:paraId="681A6C70" w14:textId="77777777" w:rsidR="00650A26" w:rsidRPr="008F469E" w:rsidRDefault="00650A26" w:rsidP="005C38DC">
            <w:pPr>
              <w:spacing w:before="40" w:after="40" w:line="259" w:lineRule="auto"/>
              <w:rPr>
                <w:lang w:val="en-GB"/>
              </w:rPr>
            </w:pPr>
          </w:p>
        </w:tc>
        <w:tc>
          <w:tcPr>
            <w:tcW w:w="992" w:type="dxa"/>
            <w:vMerge/>
          </w:tcPr>
          <w:p w14:paraId="58BEF17B" w14:textId="77777777" w:rsidR="00650A26" w:rsidRPr="008F469E" w:rsidRDefault="00650A26" w:rsidP="005C38DC">
            <w:pPr>
              <w:spacing w:before="40" w:after="40" w:line="259" w:lineRule="auto"/>
              <w:rPr>
                <w:lang w:val="en-GB"/>
              </w:rPr>
            </w:pPr>
          </w:p>
        </w:tc>
        <w:tc>
          <w:tcPr>
            <w:tcW w:w="686" w:type="dxa"/>
            <w:vMerge/>
          </w:tcPr>
          <w:p w14:paraId="3042F1FF" w14:textId="77777777" w:rsidR="00650A26" w:rsidRPr="008F469E" w:rsidRDefault="00650A26" w:rsidP="005C38DC">
            <w:pPr>
              <w:spacing w:before="40" w:after="40" w:line="259" w:lineRule="auto"/>
              <w:rPr>
                <w:lang w:val="en-GB"/>
              </w:rPr>
            </w:pPr>
          </w:p>
        </w:tc>
        <w:tc>
          <w:tcPr>
            <w:tcW w:w="1440" w:type="dxa"/>
            <w:shd w:val="clear" w:color="auto" w:fill="auto"/>
          </w:tcPr>
          <w:p w14:paraId="116445DA" w14:textId="112EE170" w:rsidR="00650A26" w:rsidRPr="008F469E" w:rsidRDefault="00650A26" w:rsidP="005C38DC">
            <w:pPr>
              <w:spacing w:before="40" w:after="40" w:line="259" w:lineRule="auto"/>
              <w:rPr>
                <w:lang w:val="en-GB"/>
              </w:rPr>
            </w:pPr>
            <w:r w:rsidRPr="008F469E">
              <w:rPr>
                <w:lang w:val="en-GB"/>
              </w:rPr>
              <w:t>2962</w:t>
            </w:r>
            <w:r w:rsidR="00B42A67" w:rsidRPr="008F469E">
              <w:rPr>
                <w:lang w:val="en-GB"/>
              </w:rPr>
              <w:t>m</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3</w:t>
            </w:r>
          </w:p>
          <w:p w14:paraId="134A9636" w14:textId="4E8B3C62" w:rsidR="00650A26" w:rsidRPr="008F469E" w:rsidRDefault="00650A26" w:rsidP="005C38DC">
            <w:pPr>
              <w:spacing w:before="40" w:after="40" w:line="259" w:lineRule="auto"/>
              <w:rPr>
                <w:lang w:val="en-GB"/>
              </w:rPr>
            </w:pPr>
            <w:r w:rsidRPr="008F469E">
              <w:rPr>
                <w:lang w:val="en-GB"/>
              </w:rPr>
              <w:t>2876</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3</w:t>
            </w:r>
          </w:p>
        </w:tc>
        <w:tc>
          <w:tcPr>
            <w:tcW w:w="993" w:type="dxa"/>
            <w:vMerge/>
            <w:shd w:val="clear" w:color="auto" w:fill="auto"/>
          </w:tcPr>
          <w:p w14:paraId="2F714F8A" w14:textId="77777777" w:rsidR="00650A26" w:rsidRPr="008F469E" w:rsidRDefault="00650A26" w:rsidP="005C38DC">
            <w:pPr>
              <w:spacing w:before="40" w:after="40" w:line="259" w:lineRule="auto"/>
              <w:rPr>
                <w:lang w:val="en-GB"/>
              </w:rPr>
            </w:pPr>
          </w:p>
        </w:tc>
        <w:tc>
          <w:tcPr>
            <w:tcW w:w="789" w:type="dxa"/>
            <w:vMerge/>
            <w:shd w:val="clear" w:color="auto" w:fill="auto"/>
          </w:tcPr>
          <w:p w14:paraId="29052445" w14:textId="77777777" w:rsidR="00650A26" w:rsidRPr="008F469E" w:rsidRDefault="00650A26" w:rsidP="005C38DC">
            <w:pPr>
              <w:spacing w:before="40" w:after="40" w:line="259" w:lineRule="auto"/>
              <w:rPr>
                <w:lang w:val="en-GB"/>
              </w:rPr>
            </w:pPr>
          </w:p>
        </w:tc>
        <w:tc>
          <w:tcPr>
            <w:tcW w:w="1478" w:type="dxa"/>
          </w:tcPr>
          <w:p w14:paraId="30C5DFB2" w14:textId="3EA92616" w:rsidR="00650A26" w:rsidRPr="008F469E" w:rsidRDefault="00DB0BCF" w:rsidP="005C38DC">
            <w:pPr>
              <w:spacing w:before="40" w:after="40" w:line="259" w:lineRule="auto"/>
              <w:rPr>
                <w:lang w:val="en-GB"/>
              </w:rPr>
            </w:pPr>
            <w:r w:rsidRPr="008F469E">
              <w:rPr>
                <w:lang w:val="en-GB"/>
              </w:rPr>
              <w:t>2953m</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3</w:t>
            </w:r>
          </w:p>
          <w:p w14:paraId="454D3B51" w14:textId="23C92368" w:rsidR="00DB0BCF" w:rsidRPr="008F469E" w:rsidRDefault="00DB0BCF" w:rsidP="005C38DC">
            <w:pPr>
              <w:spacing w:before="40" w:after="40" w:line="259" w:lineRule="auto"/>
              <w:rPr>
                <w:lang w:val="en-GB"/>
              </w:rPr>
            </w:pPr>
            <w:r w:rsidRPr="008F469E">
              <w:rPr>
                <w:lang w:val="en-GB"/>
              </w:rPr>
              <w:t>2871m</w:t>
            </w:r>
            <w:r w:rsidR="009C68B1" w:rsidRPr="008F469E">
              <w:rPr>
                <w:lang w:val="en-GB"/>
              </w:rPr>
              <w:t xml:space="preserve"> v</w:t>
            </w:r>
            <w:r w:rsidR="009C68B1" w:rsidRPr="008F469E">
              <w:rPr>
                <w:vertAlign w:val="subscript"/>
                <w:lang w:val="en-GB"/>
              </w:rPr>
              <w:t>s</w:t>
            </w:r>
            <w:r w:rsidR="009C68B1" w:rsidRPr="008F469E">
              <w:rPr>
                <w:lang w:val="en-GB"/>
              </w:rPr>
              <w:t>C</w:t>
            </w:r>
            <w:r w:rsidR="009C68B1" w:rsidRPr="008F469E">
              <w:rPr>
                <w:lang w:val="en-GB" w:bidi="en-US"/>
              </w:rPr>
              <w:t>H</w:t>
            </w:r>
            <w:r w:rsidR="009C68B1" w:rsidRPr="008F469E">
              <w:rPr>
                <w:vertAlign w:val="subscript"/>
                <w:lang w:val="en-GB" w:bidi="en-US"/>
              </w:rPr>
              <w:t>3</w:t>
            </w:r>
          </w:p>
        </w:tc>
        <w:tc>
          <w:tcPr>
            <w:tcW w:w="1016" w:type="dxa"/>
            <w:vMerge/>
          </w:tcPr>
          <w:p w14:paraId="3EE95A82" w14:textId="77777777" w:rsidR="00650A26" w:rsidRPr="008F469E" w:rsidRDefault="00650A26" w:rsidP="005C38DC">
            <w:pPr>
              <w:spacing w:before="40" w:after="40" w:line="259" w:lineRule="auto"/>
              <w:rPr>
                <w:lang w:val="en-GB"/>
              </w:rPr>
            </w:pPr>
          </w:p>
        </w:tc>
        <w:tc>
          <w:tcPr>
            <w:tcW w:w="950" w:type="dxa"/>
            <w:vMerge/>
          </w:tcPr>
          <w:p w14:paraId="1941FD07" w14:textId="77777777" w:rsidR="00650A26" w:rsidRPr="008F469E" w:rsidRDefault="00650A26" w:rsidP="005C38DC">
            <w:pPr>
              <w:spacing w:before="40" w:after="40" w:line="259" w:lineRule="auto"/>
              <w:rPr>
                <w:lang w:val="en-GB"/>
              </w:rPr>
            </w:pPr>
          </w:p>
        </w:tc>
        <w:tc>
          <w:tcPr>
            <w:tcW w:w="873" w:type="dxa"/>
            <w:vMerge/>
          </w:tcPr>
          <w:p w14:paraId="1394BA2E" w14:textId="77777777" w:rsidR="00650A26" w:rsidRPr="008F469E" w:rsidRDefault="00650A26" w:rsidP="005C38DC">
            <w:pPr>
              <w:spacing w:before="40" w:after="40" w:line="259" w:lineRule="auto"/>
              <w:rPr>
                <w:lang w:val="en-GB"/>
              </w:rPr>
            </w:pPr>
          </w:p>
        </w:tc>
      </w:tr>
      <w:tr w:rsidR="00650A26" w:rsidRPr="008F469E" w14:paraId="2256B92B" w14:textId="77777777" w:rsidTr="009E0486">
        <w:trPr>
          <w:gridAfter w:val="1"/>
          <w:wAfter w:w="6" w:type="dxa"/>
          <w:trHeight w:val="535"/>
        </w:trPr>
        <w:tc>
          <w:tcPr>
            <w:tcW w:w="993" w:type="dxa"/>
            <w:vMerge w:val="restart"/>
          </w:tcPr>
          <w:p w14:paraId="4F0DABC3" w14:textId="77777777" w:rsidR="00650A26" w:rsidRPr="008F469E" w:rsidRDefault="00650A26" w:rsidP="005C38DC">
            <w:pPr>
              <w:spacing w:before="40" w:after="40" w:line="259" w:lineRule="auto"/>
              <w:rPr>
                <w:lang w:val="en-GB"/>
              </w:rPr>
            </w:pPr>
            <w:r w:rsidRPr="008F469E">
              <w:rPr>
                <w:lang w:val="en-GB"/>
              </w:rPr>
              <w:t>C8</w:t>
            </w:r>
          </w:p>
        </w:tc>
        <w:tc>
          <w:tcPr>
            <w:tcW w:w="992" w:type="dxa"/>
            <w:vMerge w:val="restart"/>
          </w:tcPr>
          <w:p w14:paraId="5A832F21" w14:textId="77777777" w:rsidR="00650A26" w:rsidRPr="008F469E" w:rsidRDefault="00650A26" w:rsidP="005C38DC">
            <w:pPr>
              <w:spacing w:before="40" w:after="40" w:line="259" w:lineRule="auto"/>
              <w:rPr>
                <w:lang w:val="en-GB"/>
              </w:rPr>
            </w:pPr>
            <w:r w:rsidRPr="008F469E">
              <w:rPr>
                <w:lang w:val="en-GB"/>
              </w:rPr>
              <w:t xml:space="preserve">Caprylic </w:t>
            </w:r>
          </w:p>
        </w:tc>
        <w:tc>
          <w:tcPr>
            <w:tcW w:w="686" w:type="dxa"/>
            <w:vMerge w:val="restart"/>
          </w:tcPr>
          <w:p w14:paraId="75B3F647" w14:textId="77777777" w:rsidR="00650A26" w:rsidRPr="008F469E" w:rsidRDefault="00650A26" w:rsidP="005C38DC">
            <w:pPr>
              <w:spacing w:before="40" w:after="40" w:line="259" w:lineRule="auto"/>
              <w:rPr>
                <w:lang w:val="en-GB"/>
              </w:rPr>
            </w:pPr>
            <w:r w:rsidRPr="008F469E">
              <w:rPr>
                <w:lang w:val="en-GB"/>
              </w:rPr>
              <w:t>16.5</w:t>
            </w:r>
          </w:p>
        </w:tc>
        <w:tc>
          <w:tcPr>
            <w:tcW w:w="1440" w:type="dxa"/>
            <w:shd w:val="clear" w:color="auto" w:fill="auto"/>
          </w:tcPr>
          <w:p w14:paraId="712B1A12" w14:textId="0B420CDB" w:rsidR="00650A26" w:rsidRPr="008F469E" w:rsidRDefault="00650A26" w:rsidP="005C38DC">
            <w:pPr>
              <w:spacing w:before="40" w:after="40" w:line="259" w:lineRule="auto"/>
              <w:rPr>
                <w:lang w:val="en-GB"/>
              </w:rPr>
            </w:pPr>
            <w:r w:rsidRPr="008F469E">
              <w:rPr>
                <w:lang w:val="en-GB"/>
              </w:rPr>
              <w:t>2936</w:t>
            </w:r>
            <w:r w:rsidR="00B42A67" w:rsidRPr="008F469E">
              <w:rPr>
                <w:lang w:val="en-GB"/>
              </w:rPr>
              <w:t>m</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13FBF436" w14:textId="7FF3F5DC" w:rsidR="00650A26" w:rsidRPr="008F469E" w:rsidRDefault="00650A26" w:rsidP="005C38DC">
            <w:pPr>
              <w:spacing w:before="40" w:after="40" w:line="259" w:lineRule="auto"/>
              <w:rPr>
                <w:lang w:val="en-GB"/>
              </w:rPr>
            </w:pPr>
            <w:r w:rsidRPr="008F469E">
              <w:rPr>
                <w:lang w:val="en-GB"/>
              </w:rPr>
              <w:t>2862</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993" w:type="dxa"/>
            <w:vMerge w:val="restart"/>
            <w:shd w:val="clear" w:color="auto" w:fill="auto"/>
          </w:tcPr>
          <w:p w14:paraId="43D47D2E" w14:textId="01D64B98" w:rsidR="00650A26" w:rsidRPr="008F469E" w:rsidRDefault="00650A26" w:rsidP="005C38DC">
            <w:pPr>
              <w:spacing w:before="40" w:after="40" w:line="259" w:lineRule="auto"/>
              <w:rPr>
                <w:lang w:val="en-GB"/>
              </w:rPr>
            </w:pPr>
            <w:r w:rsidRPr="008F469E">
              <w:rPr>
                <w:lang w:val="en-GB"/>
              </w:rPr>
              <w:t>1713s</w:t>
            </w:r>
          </w:p>
        </w:tc>
        <w:tc>
          <w:tcPr>
            <w:tcW w:w="789" w:type="dxa"/>
            <w:vMerge w:val="restart"/>
            <w:shd w:val="clear" w:color="auto" w:fill="auto"/>
          </w:tcPr>
          <w:p w14:paraId="49D32514" w14:textId="7761F8BE" w:rsidR="00650A26" w:rsidRPr="008F469E" w:rsidRDefault="00BC3092" w:rsidP="005C38DC">
            <w:pPr>
              <w:spacing w:before="40" w:after="40" w:line="259" w:lineRule="auto"/>
              <w:rPr>
                <w:lang w:val="en-GB"/>
              </w:rPr>
            </w:pPr>
            <w:r w:rsidRPr="008F469E">
              <w:rPr>
                <w:lang w:val="en-GB"/>
              </w:rPr>
              <w:t>134 (</w:t>
            </w:r>
            <w:r w:rsidR="00023825" w:rsidRPr="008F469E">
              <w:rPr>
                <w:lang w:val="en-GB"/>
              </w:rPr>
              <w:t>tr</w:t>
            </w:r>
            <w:r w:rsidRPr="008F469E">
              <w:rPr>
                <w:lang w:val="en-GB"/>
              </w:rPr>
              <w:t>)</w:t>
            </w:r>
          </w:p>
        </w:tc>
        <w:tc>
          <w:tcPr>
            <w:tcW w:w="1478" w:type="dxa"/>
          </w:tcPr>
          <w:p w14:paraId="3CF10D31" w14:textId="6F2DF6F4" w:rsidR="00650A26" w:rsidRPr="008F469E" w:rsidRDefault="00650A26" w:rsidP="005C38DC">
            <w:pPr>
              <w:spacing w:before="40" w:after="40" w:line="259" w:lineRule="auto"/>
              <w:rPr>
                <w:lang w:val="en-GB"/>
              </w:rPr>
            </w:pPr>
            <w:r w:rsidRPr="008F469E">
              <w:rPr>
                <w:lang w:val="en-GB"/>
              </w:rPr>
              <w:t>2920s</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2</w:t>
            </w:r>
          </w:p>
          <w:p w14:paraId="700590A2" w14:textId="79112B46" w:rsidR="00650A26" w:rsidRPr="008F469E" w:rsidRDefault="00650A26" w:rsidP="005C38DC">
            <w:pPr>
              <w:spacing w:before="40" w:after="40" w:line="259" w:lineRule="auto"/>
              <w:rPr>
                <w:lang w:val="en-GB"/>
              </w:rPr>
            </w:pPr>
            <w:r w:rsidRPr="008F469E">
              <w:rPr>
                <w:lang w:val="en-GB"/>
              </w:rPr>
              <w:t>2851s</w:t>
            </w:r>
            <w:r w:rsidR="009246BD" w:rsidRPr="008F469E">
              <w:rPr>
                <w:lang w:val="en-GB"/>
              </w:rPr>
              <w:t xml:space="preserve"> v</w:t>
            </w:r>
            <w:r w:rsidR="009246BD" w:rsidRPr="008F469E">
              <w:rPr>
                <w:vertAlign w:val="subscript"/>
                <w:lang w:val="en-GB"/>
              </w:rPr>
              <w:t>s</w:t>
            </w:r>
            <w:r w:rsidR="009246BD" w:rsidRPr="008F469E">
              <w:rPr>
                <w:lang w:val="en-GB"/>
              </w:rPr>
              <w:t>C</w:t>
            </w:r>
            <w:r w:rsidR="009246BD" w:rsidRPr="008F469E">
              <w:rPr>
                <w:lang w:val="en-GB" w:bidi="en-US"/>
              </w:rPr>
              <w:t>H</w:t>
            </w:r>
            <w:r w:rsidR="009246BD" w:rsidRPr="008F469E">
              <w:rPr>
                <w:vertAlign w:val="subscript"/>
                <w:lang w:val="en-GB" w:bidi="en-US"/>
              </w:rPr>
              <w:t>2</w:t>
            </w:r>
          </w:p>
        </w:tc>
        <w:tc>
          <w:tcPr>
            <w:tcW w:w="1016" w:type="dxa"/>
            <w:vMerge w:val="restart"/>
          </w:tcPr>
          <w:p w14:paraId="208A7EA1" w14:textId="57BC61A6" w:rsidR="00650A26" w:rsidRPr="008F469E" w:rsidRDefault="00650A26" w:rsidP="005C38DC">
            <w:pPr>
              <w:spacing w:before="40" w:after="40" w:line="259" w:lineRule="auto"/>
              <w:rPr>
                <w:lang w:val="en-GB"/>
              </w:rPr>
            </w:pPr>
            <w:r w:rsidRPr="008F469E">
              <w:rPr>
                <w:lang w:val="en-GB"/>
              </w:rPr>
              <w:t>1584</w:t>
            </w:r>
            <w:r w:rsidR="00A9008D" w:rsidRPr="008F469E">
              <w:rPr>
                <w:lang w:val="en-GB"/>
              </w:rPr>
              <w:t>s</w:t>
            </w:r>
          </w:p>
          <w:p w14:paraId="7C28AFFD" w14:textId="7CC65739" w:rsidR="00650A26" w:rsidRPr="008F469E" w:rsidRDefault="00650A26" w:rsidP="005C38DC">
            <w:pPr>
              <w:spacing w:before="40" w:after="40" w:line="259" w:lineRule="auto"/>
              <w:rPr>
                <w:lang w:val="en-GB" w:bidi="en-US"/>
              </w:rPr>
            </w:pPr>
            <w:r w:rsidRPr="008F469E">
              <w:rPr>
                <w:lang w:val="en-GB"/>
              </w:rPr>
              <w:t>1510</w:t>
            </w:r>
            <w:r w:rsidR="00A9008D" w:rsidRPr="008F469E">
              <w:rPr>
                <w:lang w:val="en-GB"/>
              </w:rPr>
              <w:t>w</w:t>
            </w:r>
          </w:p>
        </w:tc>
        <w:tc>
          <w:tcPr>
            <w:tcW w:w="950" w:type="dxa"/>
            <w:vMerge w:val="restart"/>
          </w:tcPr>
          <w:p w14:paraId="3FF48461" w14:textId="07FDB34B" w:rsidR="00650A26" w:rsidRPr="008F469E" w:rsidRDefault="00650A26" w:rsidP="005C38DC">
            <w:pPr>
              <w:spacing w:before="40" w:after="40" w:line="259" w:lineRule="auto"/>
              <w:rPr>
                <w:lang w:val="en-GB"/>
              </w:rPr>
            </w:pPr>
            <w:r w:rsidRPr="008F469E">
              <w:rPr>
                <w:lang w:val="en-GB"/>
              </w:rPr>
              <w:t>1416</w:t>
            </w:r>
            <w:r w:rsidR="00A9008D" w:rsidRPr="008F469E">
              <w:rPr>
                <w:lang w:val="en-GB"/>
              </w:rPr>
              <w:t>m</w:t>
            </w:r>
          </w:p>
          <w:p w14:paraId="228766AA" w14:textId="2F27A1EE" w:rsidR="00650A26" w:rsidRPr="008F469E" w:rsidRDefault="00650A26" w:rsidP="005C38DC">
            <w:pPr>
              <w:spacing w:before="40" w:after="40" w:line="259" w:lineRule="auto"/>
              <w:rPr>
                <w:lang w:val="en-GB" w:bidi="en-US"/>
              </w:rPr>
            </w:pPr>
            <w:r w:rsidRPr="008F469E">
              <w:rPr>
                <w:lang w:val="en-GB" w:bidi="en-US"/>
              </w:rPr>
              <w:t>(</w:t>
            </w:r>
            <w:r w:rsidRPr="008F469E">
              <w:rPr>
                <w:lang w:val="en-GB"/>
              </w:rPr>
              <w:t>1402</w:t>
            </w:r>
          </w:p>
        </w:tc>
        <w:tc>
          <w:tcPr>
            <w:tcW w:w="873" w:type="dxa"/>
            <w:vMerge w:val="restart"/>
          </w:tcPr>
          <w:p w14:paraId="3F7A510A" w14:textId="77777777" w:rsidR="00650A26" w:rsidRPr="008F469E" w:rsidRDefault="00650A26" w:rsidP="005C38DC">
            <w:pPr>
              <w:spacing w:before="40" w:after="40" w:line="259" w:lineRule="auto"/>
              <w:rPr>
                <w:lang w:val="en-GB"/>
              </w:rPr>
            </w:pPr>
            <w:r w:rsidRPr="008F469E">
              <w:rPr>
                <w:lang w:val="en-GB"/>
              </w:rPr>
              <w:t>168</w:t>
            </w:r>
          </w:p>
          <w:p w14:paraId="5283B8D6" w14:textId="1E7BEDD2" w:rsidR="00650A26" w:rsidRPr="008F469E" w:rsidRDefault="00650A26" w:rsidP="005C38DC">
            <w:pPr>
              <w:spacing w:before="40" w:after="40" w:line="259" w:lineRule="auto"/>
              <w:rPr>
                <w:lang w:val="en-GB" w:bidi="en-US"/>
              </w:rPr>
            </w:pPr>
            <w:r w:rsidRPr="008F469E">
              <w:rPr>
                <w:lang w:val="en-GB" w:bidi="en-US"/>
              </w:rPr>
              <w:t>(</w:t>
            </w:r>
            <w:r w:rsidRPr="008F469E">
              <w:rPr>
                <w:lang w:val="en-GB"/>
              </w:rPr>
              <w:t>108</w:t>
            </w:r>
          </w:p>
        </w:tc>
      </w:tr>
      <w:tr w:rsidR="00650A26" w:rsidRPr="008F469E" w14:paraId="1A55BB62" w14:textId="77777777" w:rsidTr="009E0486">
        <w:trPr>
          <w:gridAfter w:val="1"/>
          <w:wAfter w:w="6" w:type="dxa"/>
          <w:trHeight w:val="535"/>
        </w:trPr>
        <w:tc>
          <w:tcPr>
            <w:tcW w:w="993" w:type="dxa"/>
            <w:vMerge/>
          </w:tcPr>
          <w:p w14:paraId="740A6EC6" w14:textId="77777777" w:rsidR="00650A26" w:rsidRPr="008F469E" w:rsidRDefault="00650A26" w:rsidP="005C38DC">
            <w:pPr>
              <w:spacing w:before="40" w:after="40" w:line="259" w:lineRule="auto"/>
              <w:rPr>
                <w:lang w:val="en-GB"/>
              </w:rPr>
            </w:pPr>
          </w:p>
        </w:tc>
        <w:tc>
          <w:tcPr>
            <w:tcW w:w="992" w:type="dxa"/>
            <w:vMerge/>
          </w:tcPr>
          <w:p w14:paraId="4F489F0F" w14:textId="77777777" w:rsidR="00650A26" w:rsidRPr="008F469E" w:rsidRDefault="00650A26" w:rsidP="005C38DC">
            <w:pPr>
              <w:spacing w:before="40" w:after="40" w:line="259" w:lineRule="auto"/>
              <w:rPr>
                <w:lang w:val="en-GB"/>
              </w:rPr>
            </w:pPr>
          </w:p>
        </w:tc>
        <w:tc>
          <w:tcPr>
            <w:tcW w:w="686" w:type="dxa"/>
            <w:vMerge/>
          </w:tcPr>
          <w:p w14:paraId="300AE97A" w14:textId="77777777" w:rsidR="00650A26" w:rsidRPr="008F469E" w:rsidRDefault="00650A26" w:rsidP="005C38DC">
            <w:pPr>
              <w:spacing w:before="40" w:after="40" w:line="259" w:lineRule="auto"/>
              <w:rPr>
                <w:lang w:val="en-GB"/>
              </w:rPr>
            </w:pPr>
          </w:p>
        </w:tc>
        <w:tc>
          <w:tcPr>
            <w:tcW w:w="1440" w:type="dxa"/>
            <w:shd w:val="clear" w:color="auto" w:fill="auto"/>
          </w:tcPr>
          <w:p w14:paraId="1CADF213" w14:textId="0FB0FD11" w:rsidR="00650A26" w:rsidRPr="008F469E" w:rsidRDefault="00650A26" w:rsidP="00800750">
            <w:pPr>
              <w:spacing w:before="40" w:after="40" w:line="259" w:lineRule="auto"/>
              <w:rPr>
                <w:lang w:val="en-GB"/>
              </w:rPr>
            </w:pPr>
            <w:r w:rsidRPr="008F469E">
              <w:rPr>
                <w:lang w:val="en-GB"/>
              </w:rPr>
              <w:t>2959</w:t>
            </w:r>
            <w:r w:rsidR="00B42A67" w:rsidRPr="008F469E">
              <w:rPr>
                <w:lang w:val="en-GB"/>
              </w:rPr>
              <w:t>w</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3</w:t>
            </w:r>
          </w:p>
          <w:p w14:paraId="2DABBDCB" w14:textId="13E932C5" w:rsidR="00650A26" w:rsidRPr="008F469E" w:rsidRDefault="00650A26" w:rsidP="00800750">
            <w:pPr>
              <w:spacing w:before="40" w:after="40" w:line="259" w:lineRule="auto"/>
              <w:rPr>
                <w:lang w:val="en-GB"/>
              </w:rPr>
            </w:pPr>
            <w:r w:rsidRPr="008F469E">
              <w:rPr>
                <w:lang w:val="en-GB"/>
              </w:rPr>
              <w:t>2975</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3</w:t>
            </w:r>
          </w:p>
        </w:tc>
        <w:tc>
          <w:tcPr>
            <w:tcW w:w="993" w:type="dxa"/>
            <w:vMerge/>
            <w:shd w:val="clear" w:color="auto" w:fill="auto"/>
          </w:tcPr>
          <w:p w14:paraId="309CF1BC" w14:textId="77777777" w:rsidR="00650A26" w:rsidRPr="008F469E" w:rsidRDefault="00650A26" w:rsidP="005C38DC">
            <w:pPr>
              <w:spacing w:before="40" w:after="40" w:line="259" w:lineRule="auto"/>
              <w:rPr>
                <w:lang w:val="en-GB"/>
              </w:rPr>
            </w:pPr>
          </w:p>
        </w:tc>
        <w:tc>
          <w:tcPr>
            <w:tcW w:w="789" w:type="dxa"/>
            <w:vMerge/>
            <w:shd w:val="clear" w:color="auto" w:fill="auto"/>
          </w:tcPr>
          <w:p w14:paraId="0FF27CBC" w14:textId="77777777" w:rsidR="00650A26" w:rsidRPr="008F469E" w:rsidRDefault="00650A26" w:rsidP="005C38DC">
            <w:pPr>
              <w:spacing w:before="40" w:after="40" w:line="259" w:lineRule="auto"/>
              <w:rPr>
                <w:lang w:val="en-GB"/>
              </w:rPr>
            </w:pPr>
          </w:p>
        </w:tc>
        <w:tc>
          <w:tcPr>
            <w:tcW w:w="1478" w:type="dxa"/>
          </w:tcPr>
          <w:p w14:paraId="1AE6C5C8" w14:textId="7A26EC8F" w:rsidR="00650A26" w:rsidRPr="008F469E" w:rsidRDefault="00650A26" w:rsidP="001919AB">
            <w:pPr>
              <w:spacing w:before="40" w:after="40" w:line="259" w:lineRule="auto"/>
              <w:rPr>
                <w:lang w:val="en-GB"/>
              </w:rPr>
            </w:pPr>
            <w:r w:rsidRPr="008F469E">
              <w:rPr>
                <w:lang w:val="en-GB"/>
              </w:rPr>
              <w:t>2952w</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3</w:t>
            </w:r>
          </w:p>
          <w:p w14:paraId="64A7FE0E" w14:textId="76601875" w:rsidR="00650A26" w:rsidRPr="008F469E" w:rsidRDefault="00650A26" w:rsidP="005C38DC">
            <w:pPr>
              <w:spacing w:before="40" w:after="40" w:line="259" w:lineRule="auto"/>
              <w:rPr>
                <w:lang w:val="en-GB"/>
              </w:rPr>
            </w:pPr>
            <w:r w:rsidRPr="008F469E">
              <w:rPr>
                <w:lang w:val="en-GB"/>
              </w:rPr>
              <w:t>2872w</w:t>
            </w:r>
            <w:r w:rsidR="009C68B1" w:rsidRPr="008F469E">
              <w:rPr>
                <w:lang w:val="en-GB"/>
              </w:rPr>
              <w:t xml:space="preserve"> v</w:t>
            </w:r>
            <w:r w:rsidR="009C68B1" w:rsidRPr="008F469E">
              <w:rPr>
                <w:vertAlign w:val="subscript"/>
                <w:lang w:val="en-GB"/>
              </w:rPr>
              <w:t>s</w:t>
            </w:r>
            <w:r w:rsidR="009C68B1" w:rsidRPr="008F469E">
              <w:rPr>
                <w:lang w:val="en-GB"/>
              </w:rPr>
              <w:t>C</w:t>
            </w:r>
            <w:r w:rsidR="009C68B1" w:rsidRPr="008F469E">
              <w:rPr>
                <w:lang w:val="en-GB" w:bidi="en-US"/>
              </w:rPr>
              <w:t>H</w:t>
            </w:r>
            <w:r w:rsidR="009C68B1" w:rsidRPr="008F469E">
              <w:rPr>
                <w:vertAlign w:val="subscript"/>
                <w:lang w:val="en-GB" w:bidi="en-US"/>
              </w:rPr>
              <w:t>3</w:t>
            </w:r>
          </w:p>
        </w:tc>
        <w:tc>
          <w:tcPr>
            <w:tcW w:w="1016" w:type="dxa"/>
            <w:vMerge/>
          </w:tcPr>
          <w:p w14:paraId="1BCA3D0C" w14:textId="77777777" w:rsidR="00650A26" w:rsidRPr="008F469E" w:rsidRDefault="00650A26" w:rsidP="005C38DC">
            <w:pPr>
              <w:spacing w:before="40" w:after="40" w:line="259" w:lineRule="auto"/>
              <w:rPr>
                <w:lang w:val="en-GB"/>
              </w:rPr>
            </w:pPr>
          </w:p>
        </w:tc>
        <w:tc>
          <w:tcPr>
            <w:tcW w:w="950" w:type="dxa"/>
            <w:vMerge/>
          </w:tcPr>
          <w:p w14:paraId="3894C6A8" w14:textId="77777777" w:rsidR="00650A26" w:rsidRPr="008F469E" w:rsidRDefault="00650A26" w:rsidP="005C38DC">
            <w:pPr>
              <w:spacing w:before="40" w:after="40" w:line="259" w:lineRule="auto"/>
              <w:rPr>
                <w:lang w:val="en-GB"/>
              </w:rPr>
            </w:pPr>
          </w:p>
        </w:tc>
        <w:tc>
          <w:tcPr>
            <w:tcW w:w="873" w:type="dxa"/>
            <w:vMerge/>
          </w:tcPr>
          <w:p w14:paraId="3E95F7F1" w14:textId="77777777" w:rsidR="00650A26" w:rsidRPr="008F469E" w:rsidRDefault="00650A26" w:rsidP="005C38DC">
            <w:pPr>
              <w:spacing w:before="40" w:after="40" w:line="259" w:lineRule="auto"/>
              <w:rPr>
                <w:lang w:val="en-GB"/>
              </w:rPr>
            </w:pPr>
          </w:p>
        </w:tc>
      </w:tr>
      <w:tr w:rsidR="00650A26" w:rsidRPr="008F469E" w14:paraId="780137B9" w14:textId="77777777" w:rsidTr="009E0486">
        <w:trPr>
          <w:gridAfter w:val="1"/>
          <w:wAfter w:w="6" w:type="dxa"/>
          <w:trHeight w:val="535"/>
        </w:trPr>
        <w:tc>
          <w:tcPr>
            <w:tcW w:w="993" w:type="dxa"/>
            <w:vMerge w:val="restart"/>
          </w:tcPr>
          <w:p w14:paraId="6602687B" w14:textId="77777777" w:rsidR="00650A26" w:rsidRPr="008F469E" w:rsidRDefault="00650A26" w:rsidP="005C38DC">
            <w:pPr>
              <w:spacing w:before="40" w:after="40" w:line="259" w:lineRule="auto"/>
              <w:rPr>
                <w:lang w:val="en-GB"/>
              </w:rPr>
            </w:pPr>
            <w:r w:rsidRPr="008F469E">
              <w:rPr>
                <w:lang w:val="en-GB"/>
              </w:rPr>
              <w:t>C10</w:t>
            </w:r>
          </w:p>
        </w:tc>
        <w:tc>
          <w:tcPr>
            <w:tcW w:w="992" w:type="dxa"/>
            <w:vMerge w:val="restart"/>
          </w:tcPr>
          <w:p w14:paraId="056F1446" w14:textId="77777777" w:rsidR="00650A26" w:rsidRPr="008F469E" w:rsidRDefault="00650A26" w:rsidP="005C38DC">
            <w:pPr>
              <w:spacing w:before="40" w:after="40" w:line="259" w:lineRule="auto"/>
              <w:rPr>
                <w:lang w:val="en-GB"/>
              </w:rPr>
            </w:pPr>
            <w:r w:rsidRPr="008F469E">
              <w:rPr>
                <w:lang w:val="en-GB"/>
              </w:rPr>
              <w:t xml:space="preserve">Capric </w:t>
            </w:r>
          </w:p>
        </w:tc>
        <w:tc>
          <w:tcPr>
            <w:tcW w:w="686" w:type="dxa"/>
            <w:vMerge w:val="restart"/>
          </w:tcPr>
          <w:p w14:paraId="11696FE3" w14:textId="77777777" w:rsidR="00650A26" w:rsidRPr="008F469E" w:rsidRDefault="00650A26" w:rsidP="005C38DC">
            <w:pPr>
              <w:spacing w:before="40" w:after="40" w:line="259" w:lineRule="auto"/>
              <w:rPr>
                <w:lang w:val="en-GB"/>
              </w:rPr>
            </w:pPr>
            <w:bookmarkStart w:id="3" w:name="_Hlk58599588"/>
            <w:r w:rsidRPr="008F469E">
              <w:rPr>
                <w:lang w:val="en-GB"/>
              </w:rPr>
              <w:t>31.4</w:t>
            </w:r>
            <w:bookmarkEnd w:id="3"/>
          </w:p>
        </w:tc>
        <w:tc>
          <w:tcPr>
            <w:tcW w:w="1440" w:type="dxa"/>
            <w:shd w:val="clear" w:color="auto" w:fill="auto"/>
          </w:tcPr>
          <w:p w14:paraId="0478E977" w14:textId="744D6EE1" w:rsidR="00650A26" w:rsidRPr="008F469E" w:rsidRDefault="00650A26" w:rsidP="005C38DC">
            <w:pPr>
              <w:spacing w:before="40" w:after="40" w:line="259" w:lineRule="auto"/>
              <w:rPr>
                <w:lang w:val="en-GB"/>
              </w:rPr>
            </w:pPr>
            <w:r w:rsidRPr="008F469E">
              <w:rPr>
                <w:lang w:val="en-GB"/>
              </w:rPr>
              <w:t>2921</w:t>
            </w:r>
            <w:r w:rsidR="00B42A67" w:rsidRPr="008F469E">
              <w:rPr>
                <w:lang w:val="en-GB"/>
              </w:rPr>
              <w:t>s</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14F6229F" w14:textId="218E5685" w:rsidR="00650A26" w:rsidRPr="008F469E" w:rsidRDefault="00650A26" w:rsidP="005C38DC">
            <w:pPr>
              <w:spacing w:before="40" w:after="40" w:line="259" w:lineRule="auto"/>
              <w:rPr>
                <w:lang w:val="en-GB"/>
              </w:rPr>
            </w:pPr>
            <w:r w:rsidRPr="008F469E">
              <w:rPr>
                <w:lang w:val="en-GB"/>
              </w:rPr>
              <w:t>2852</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993" w:type="dxa"/>
            <w:vMerge w:val="restart"/>
            <w:shd w:val="clear" w:color="auto" w:fill="auto"/>
          </w:tcPr>
          <w:p w14:paraId="419AE85B" w14:textId="151EB2A7" w:rsidR="00650A26" w:rsidRPr="008F469E" w:rsidRDefault="00650A26" w:rsidP="005C38DC">
            <w:pPr>
              <w:spacing w:before="40" w:after="40" w:line="259" w:lineRule="auto"/>
              <w:rPr>
                <w:lang w:val="en-GB"/>
              </w:rPr>
            </w:pPr>
            <w:r w:rsidRPr="008F469E">
              <w:rPr>
                <w:lang w:val="en-GB"/>
              </w:rPr>
              <w:t>1705s</w:t>
            </w:r>
          </w:p>
        </w:tc>
        <w:tc>
          <w:tcPr>
            <w:tcW w:w="789" w:type="dxa"/>
            <w:vMerge w:val="restart"/>
            <w:shd w:val="clear" w:color="auto" w:fill="auto"/>
          </w:tcPr>
          <w:p w14:paraId="6ED0C68B" w14:textId="230E73FE" w:rsidR="00650A26" w:rsidRPr="008F469E" w:rsidRDefault="00BC3092" w:rsidP="005C38DC">
            <w:pPr>
              <w:spacing w:before="40" w:after="40" w:line="259" w:lineRule="auto"/>
              <w:rPr>
                <w:lang w:val="en-GB"/>
              </w:rPr>
            </w:pPr>
            <w:r w:rsidRPr="008F469E">
              <w:rPr>
                <w:lang w:val="en-GB"/>
              </w:rPr>
              <w:t>175 (</w:t>
            </w:r>
            <w:r w:rsidR="00023825" w:rsidRPr="008F469E">
              <w:rPr>
                <w:lang w:val="en-GB"/>
              </w:rPr>
              <w:t>tr</w:t>
            </w:r>
            <w:r w:rsidRPr="008F469E">
              <w:rPr>
                <w:lang w:val="en-GB"/>
              </w:rPr>
              <w:t>)</w:t>
            </w:r>
          </w:p>
        </w:tc>
        <w:tc>
          <w:tcPr>
            <w:tcW w:w="1478" w:type="dxa"/>
          </w:tcPr>
          <w:p w14:paraId="58C40D0E" w14:textId="5167E9D2" w:rsidR="00650A26" w:rsidRPr="008F469E" w:rsidRDefault="00650A26" w:rsidP="005C38DC">
            <w:pPr>
              <w:spacing w:before="40" w:after="40" w:line="259" w:lineRule="auto"/>
              <w:rPr>
                <w:lang w:val="en-GB"/>
              </w:rPr>
            </w:pPr>
            <w:r w:rsidRPr="008F469E">
              <w:rPr>
                <w:lang w:val="en-GB"/>
              </w:rPr>
              <w:t>2914s</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2</w:t>
            </w:r>
          </w:p>
          <w:p w14:paraId="49901A97" w14:textId="22B615D1" w:rsidR="00650A26" w:rsidRPr="008F469E" w:rsidRDefault="00650A26" w:rsidP="005C38DC">
            <w:pPr>
              <w:spacing w:before="40" w:after="40" w:line="259" w:lineRule="auto"/>
              <w:rPr>
                <w:lang w:val="en-GB"/>
              </w:rPr>
            </w:pPr>
            <w:r w:rsidRPr="008F469E">
              <w:rPr>
                <w:lang w:val="en-GB"/>
              </w:rPr>
              <w:t>2848s</w:t>
            </w:r>
            <w:r w:rsidR="009246BD" w:rsidRPr="008F469E">
              <w:rPr>
                <w:lang w:val="en-GB"/>
              </w:rPr>
              <w:t xml:space="preserve"> v</w:t>
            </w:r>
            <w:r w:rsidR="009246BD" w:rsidRPr="008F469E">
              <w:rPr>
                <w:vertAlign w:val="subscript"/>
                <w:lang w:val="en-GB"/>
              </w:rPr>
              <w:t>s</w:t>
            </w:r>
            <w:r w:rsidR="009246BD" w:rsidRPr="008F469E">
              <w:rPr>
                <w:lang w:val="en-GB"/>
              </w:rPr>
              <w:t>C</w:t>
            </w:r>
            <w:r w:rsidR="009246BD" w:rsidRPr="008F469E">
              <w:rPr>
                <w:lang w:val="en-GB" w:bidi="en-US"/>
              </w:rPr>
              <w:t>H</w:t>
            </w:r>
            <w:r w:rsidR="009246BD" w:rsidRPr="008F469E">
              <w:rPr>
                <w:vertAlign w:val="subscript"/>
                <w:lang w:val="en-GB" w:bidi="en-US"/>
              </w:rPr>
              <w:t>2</w:t>
            </w:r>
          </w:p>
        </w:tc>
        <w:tc>
          <w:tcPr>
            <w:tcW w:w="1016" w:type="dxa"/>
            <w:vMerge w:val="restart"/>
          </w:tcPr>
          <w:p w14:paraId="3858E5F4" w14:textId="70FB151D" w:rsidR="00650A26" w:rsidRPr="008F469E" w:rsidRDefault="00650A26" w:rsidP="005C38DC">
            <w:pPr>
              <w:spacing w:before="40" w:after="40" w:line="259" w:lineRule="auto"/>
              <w:rPr>
                <w:lang w:val="en-GB"/>
              </w:rPr>
            </w:pPr>
            <w:r w:rsidRPr="008F469E">
              <w:rPr>
                <w:lang w:val="en-GB"/>
              </w:rPr>
              <w:t>1581</w:t>
            </w:r>
            <w:r w:rsidR="00A9008D" w:rsidRPr="008F469E">
              <w:rPr>
                <w:lang w:val="en-GB"/>
              </w:rPr>
              <w:t>s</w:t>
            </w:r>
          </w:p>
          <w:p w14:paraId="457A85FA" w14:textId="7088CF03" w:rsidR="00650A26" w:rsidRPr="008F469E" w:rsidRDefault="00650A26" w:rsidP="005C38DC">
            <w:pPr>
              <w:spacing w:before="40" w:after="40" w:line="259" w:lineRule="auto"/>
              <w:rPr>
                <w:lang w:val="en-GB" w:bidi="en-US"/>
              </w:rPr>
            </w:pPr>
            <w:r w:rsidRPr="008F469E">
              <w:rPr>
                <w:lang w:val="en-GB"/>
              </w:rPr>
              <w:t>1510</w:t>
            </w:r>
            <w:r w:rsidR="00A9008D" w:rsidRPr="008F469E">
              <w:rPr>
                <w:lang w:val="en-GB"/>
              </w:rPr>
              <w:t>w</w:t>
            </w:r>
          </w:p>
        </w:tc>
        <w:tc>
          <w:tcPr>
            <w:tcW w:w="950" w:type="dxa"/>
            <w:vMerge w:val="restart"/>
          </w:tcPr>
          <w:p w14:paraId="0872947A" w14:textId="2AD3EA63" w:rsidR="00650A26" w:rsidRPr="008F469E" w:rsidRDefault="00650A26" w:rsidP="005C38DC">
            <w:pPr>
              <w:spacing w:before="40" w:after="40" w:line="259" w:lineRule="auto"/>
              <w:rPr>
                <w:lang w:val="en-GB"/>
              </w:rPr>
            </w:pPr>
            <w:r w:rsidRPr="008F469E">
              <w:rPr>
                <w:lang w:val="en-GB"/>
              </w:rPr>
              <w:t>1424</w:t>
            </w:r>
            <w:r w:rsidR="00A9008D" w:rsidRPr="008F469E">
              <w:rPr>
                <w:lang w:val="en-GB"/>
              </w:rPr>
              <w:t>m</w:t>
            </w:r>
          </w:p>
          <w:p w14:paraId="2EB6B8D4" w14:textId="4C16DFC2" w:rsidR="00650A26" w:rsidRPr="008F469E" w:rsidRDefault="00650A26" w:rsidP="005C38DC">
            <w:pPr>
              <w:spacing w:before="40" w:after="40" w:line="259" w:lineRule="auto"/>
              <w:rPr>
                <w:lang w:val="en-GB" w:bidi="en-US"/>
              </w:rPr>
            </w:pPr>
            <w:r w:rsidRPr="008F469E">
              <w:rPr>
                <w:lang w:val="en-GB" w:bidi="en-US"/>
              </w:rPr>
              <w:t>(</w:t>
            </w:r>
            <w:r w:rsidRPr="008F469E">
              <w:rPr>
                <w:lang w:val="en-GB"/>
              </w:rPr>
              <w:t>1406</w:t>
            </w:r>
          </w:p>
        </w:tc>
        <w:tc>
          <w:tcPr>
            <w:tcW w:w="873" w:type="dxa"/>
            <w:vMerge w:val="restart"/>
          </w:tcPr>
          <w:p w14:paraId="32DD72CF" w14:textId="77777777" w:rsidR="00650A26" w:rsidRPr="008F469E" w:rsidRDefault="00650A26" w:rsidP="005C38DC">
            <w:pPr>
              <w:spacing w:before="40" w:after="40" w:line="259" w:lineRule="auto"/>
              <w:rPr>
                <w:lang w:val="en-GB"/>
              </w:rPr>
            </w:pPr>
            <w:r w:rsidRPr="008F469E">
              <w:rPr>
                <w:lang w:val="en-GB"/>
              </w:rPr>
              <w:t>157</w:t>
            </w:r>
          </w:p>
          <w:p w14:paraId="748A4836" w14:textId="2492F563" w:rsidR="00650A26" w:rsidRPr="008F469E" w:rsidRDefault="00650A26" w:rsidP="005C38DC">
            <w:pPr>
              <w:spacing w:before="40" w:after="40" w:line="259" w:lineRule="auto"/>
              <w:rPr>
                <w:lang w:val="en-GB" w:bidi="en-US"/>
              </w:rPr>
            </w:pPr>
            <w:r w:rsidRPr="008F469E">
              <w:rPr>
                <w:lang w:val="en-GB" w:bidi="en-US"/>
              </w:rPr>
              <w:t>(</w:t>
            </w:r>
            <w:r w:rsidRPr="008F469E">
              <w:rPr>
                <w:lang w:val="en-GB"/>
              </w:rPr>
              <w:t>104</w:t>
            </w:r>
          </w:p>
        </w:tc>
      </w:tr>
      <w:tr w:rsidR="00650A26" w:rsidRPr="008F469E" w14:paraId="050259EC" w14:textId="77777777" w:rsidTr="009E0486">
        <w:trPr>
          <w:gridAfter w:val="1"/>
          <w:wAfter w:w="6" w:type="dxa"/>
          <w:trHeight w:val="535"/>
        </w:trPr>
        <w:tc>
          <w:tcPr>
            <w:tcW w:w="993" w:type="dxa"/>
            <w:vMerge/>
          </w:tcPr>
          <w:p w14:paraId="61C3BB00" w14:textId="77777777" w:rsidR="00650A26" w:rsidRPr="008F469E" w:rsidRDefault="00650A26" w:rsidP="005C38DC">
            <w:pPr>
              <w:spacing w:before="40" w:after="40" w:line="259" w:lineRule="auto"/>
              <w:rPr>
                <w:lang w:val="en-GB"/>
              </w:rPr>
            </w:pPr>
          </w:p>
        </w:tc>
        <w:tc>
          <w:tcPr>
            <w:tcW w:w="992" w:type="dxa"/>
            <w:vMerge/>
          </w:tcPr>
          <w:p w14:paraId="2CE9E683" w14:textId="77777777" w:rsidR="00650A26" w:rsidRPr="008F469E" w:rsidRDefault="00650A26" w:rsidP="005C38DC">
            <w:pPr>
              <w:spacing w:before="40" w:after="40" w:line="259" w:lineRule="auto"/>
              <w:rPr>
                <w:lang w:val="en-GB"/>
              </w:rPr>
            </w:pPr>
          </w:p>
        </w:tc>
        <w:tc>
          <w:tcPr>
            <w:tcW w:w="686" w:type="dxa"/>
            <w:vMerge/>
          </w:tcPr>
          <w:p w14:paraId="243CFE91" w14:textId="77777777" w:rsidR="00650A26" w:rsidRPr="008F469E" w:rsidRDefault="00650A26" w:rsidP="005C38DC">
            <w:pPr>
              <w:spacing w:before="40" w:after="40" w:line="259" w:lineRule="auto"/>
              <w:rPr>
                <w:lang w:val="en-GB"/>
              </w:rPr>
            </w:pPr>
          </w:p>
        </w:tc>
        <w:tc>
          <w:tcPr>
            <w:tcW w:w="1440" w:type="dxa"/>
            <w:shd w:val="clear" w:color="auto" w:fill="auto"/>
          </w:tcPr>
          <w:p w14:paraId="145810AA" w14:textId="6C99F0CC" w:rsidR="00650A26" w:rsidRPr="008F469E" w:rsidRDefault="00650A26" w:rsidP="005C38DC">
            <w:pPr>
              <w:spacing w:before="40" w:after="40" w:line="259" w:lineRule="auto"/>
              <w:rPr>
                <w:lang w:val="en-GB"/>
              </w:rPr>
            </w:pPr>
            <w:r w:rsidRPr="008F469E">
              <w:rPr>
                <w:lang w:val="en-GB"/>
              </w:rPr>
              <w:t>2956</w:t>
            </w:r>
            <w:r w:rsidR="00B42A67" w:rsidRPr="008F469E">
              <w:rPr>
                <w:lang w:val="en-GB"/>
              </w:rPr>
              <w:t>m</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3</w:t>
            </w:r>
          </w:p>
          <w:p w14:paraId="52FEC562" w14:textId="451CDBE7" w:rsidR="00650A26" w:rsidRPr="008F469E" w:rsidRDefault="00650A26" w:rsidP="005C38DC">
            <w:pPr>
              <w:spacing w:before="40" w:after="40" w:line="259" w:lineRule="auto"/>
              <w:rPr>
                <w:lang w:val="en-GB"/>
              </w:rPr>
            </w:pPr>
            <w:r w:rsidRPr="008F469E">
              <w:rPr>
                <w:lang w:val="en-GB"/>
              </w:rPr>
              <w:t>2873</w:t>
            </w:r>
            <w:r w:rsidR="00B42A67" w:rsidRPr="008F469E">
              <w:rPr>
                <w:lang w:val="en-GB"/>
              </w:rPr>
              <w:t>w</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3</w:t>
            </w:r>
          </w:p>
        </w:tc>
        <w:tc>
          <w:tcPr>
            <w:tcW w:w="993" w:type="dxa"/>
            <w:vMerge/>
            <w:shd w:val="clear" w:color="auto" w:fill="auto"/>
          </w:tcPr>
          <w:p w14:paraId="12E73019" w14:textId="77777777" w:rsidR="00650A26" w:rsidRPr="008F469E" w:rsidRDefault="00650A26" w:rsidP="005C38DC">
            <w:pPr>
              <w:spacing w:before="40" w:after="40" w:line="259" w:lineRule="auto"/>
              <w:rPr>
                <w:lang w:val="en-GB"/>
              </w:rPr>
            </w:pPr>
          </w:p>
        </w:tc>
        <w:tc>
          <w:tcPr>
            <w:tcW w:w="789" w:type="dxa"/>
            <w:vMerge/>
            <w:shd w:val="clear" w:color="auto" w:fill="auto"/>
          </w:tcPr>
          <w:p w14:paraId="4A2CED59" w14:textId="77777777" w:rsidR="00650A26" w:rsidRPr="008F469E" w:rsidRDefault="00650A26" w:rsidP="005C38DC">
            <w:pPr>
              <w:spacing w:before="40" w:after="40" w:line="259" w:lineRule="auto"/>
              <w:rPr>
                <w:lang w:val="en-GB"/>
              </w:rPr>
            </w:pPr>
          </w:p>
        </w:tc>
        <w:tc>
          <w:tcPr>
            <w:tcW w:w="1478" w:type="dxa"/>
          </w:tcPr>
          <w:p w14:paraId="3190D2D0" w14:textId="424E3098" w:rsidR="00650A26" w:rsidRPr="008F469E" w:rsidRDefault="00650A26" w:rsidP="001919AB">
            <w:pPr>
              <w:spacing w:before="40" w:after="40" w:line="259" w:lineRule="auto"/>
              <w:rPr>
                <w:lang w:val="en-GB"/>
              </w:rPr>
            </w:pPr>
            <w:r w:rsidRPr="008F469E">
              <w:rPr>
                <w:lang w:val="en-GB"/>
              </w:rPr>
              <w:t>2952w</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3</w:t>
            </w:r>
          </w:p>
          <w:p w14:paraId="389A4700" w14:textId="5F972BE0" w:rsidR="00650A26" w:rsidRPr="008F469E" w:rsidRDefault="00650A26" w:rsidP="005C38DC">
            <w:pPr>
              <w:spacing w:before="40" w:after="40" w:line="259" w:lineRule="auto"/>
              <w:rPr>
                <w:lang w:val="en-GB"/>
              </w:rPr>
            </w:pPr>
            <w:r w:rsidRPr="008F469E">
              <w:rPr>
                <w:lang w:val="en-GB"/>
              </w:rPr>
              <w:t>2872w</w:t>
            </w:r>
            <w:r w:rsidR="009C68B1" w:rsidRPr="008F469E">
              <w:rPr>
                <w:lang w:val="en-GB"/>
              </w:rPr>
              <w:t xml:space="preserve"> v</w:t>
            </w:r>
            <w:r w:rsidR="009C68B1" w:rsidRPr="008F469E">
              <w:rPr>
                <w:vertAlign w:val="subscript"/>
                <w:lang w:val="en-GB"/>
              </w:rPr>
              <w:t>s</w:t>
            </w:r>
            <w:r w:rsidR="009C68B1" w:rsidRPr="008F469E">
              <w:rPr>
                <w:lang w:val="en-GB"/>
              </w:rPr>
              <w:t>C</w:t>
            </w:r>
            <w:r w:rsidR="009C68B1" w:rsidRPr="008F469E">
              <w:rPr>
                <w:lang w:val="en-GB" w:bidi="en-US"/>
              </w:rPr>
              <w:t>H</w:t>
            </w:r>
            <w:r w:rsidR="009C68B1" w:rsidRPr="008F469E">
              <w:rPr>
                <w:vertAlign w:val="subscript"/>
                <w:lang w:val="en-GB" w:bidi="en-US"/>
              </w:rPr>
              <w:t>3</w:t>
            </w:r>
          </w:p>
        </w:tc>
        <w:tc>
          <w:tcPr>
            <w:tcW w:w="1016" w:type="dxa"/>
            <w:vMerge/>
          </w:tcPr>
          <w:p w14:paraId="11A29269" w14:textId="77777777" w:rsidR="00650A26" w:rsidRPr="008F469E" w:rsidRDefault="00650A26" w:rsidP="005C38DC">
            <w:pPr>
              <w:spacing w:before="40" w:after="40" w:line="259" w:lineRule="auto"/>
              <w:rPr>
                <w:lang w:val="en-GB"/>
              </w:rPr>
            </w:pPr>
          </w:p>
        </w:tc>
        <w:tc>
          <w:tcPr>
            <w:tcW w:w="950" w:type="dxa"/>
            <w:vMerge/>
          </w:tcPr>
          <w:p w14:paraId="24D77D98" w14:textId="77777777" w:rsidR="00650A26" w:rsidRPr="008F469E" w:rsidRDefault="00650A26" w:rsidP="005C38DC">
            <w:pPr>
              <w:spacing w:before="40" w:after="40" w:line="259" w:lineRule="auto"/>
              <w:rPr>
                <w:lang w:val="en-GB"/>
              </w:rPr>
            </w:pPr>
          </w:p>
        </w:tc>
        <w:tc>
          <w:tcPr>
            <w:tcW w:w="873" w:type="dxa"/>
            <w:vMerge/>
          </w:tcPr>
          <w:p w14:paraId="79F9F393" w14:textId="77777777" w:rsidR="00650A26" w:rsidRPr="008F469E" w:rsidRDefault="00650A26" w:rsidP="005C38DC">
            <w:pPr>
              <w:spacing w:before="40" w:after="40" w:line="259" w:lineRule="auto"/>
              <w:rPr>
                <w:lang w:val="en-GB"/>
              </w:rPr>
            </w:pPr>
          </w:p>
        </w:tc>
      </w:tr>
      <w:tr w:rsidR="00650A26" w:rsidRPr="008F469E" w14:paraId="492BEEF2" w14:textId="77777777" w:rsidTr="009E0486">
        <w:trPr>
          <w:gridAfter w:val="1"/>
          <w:wAfter w:w="6" w:type="dxa"/>
          <w:trHeight w:val="535"/>
        </w:trPr>
        <w:tc>
          <w:tcPr>
            <w:tcW w:w="993" w:type="dxa"/>
            <w:vMerge w:val="restart"/>
          </w:tcPr>
          <w:p w14:paraId="46406E9A" w14:textId="77777777" w:rsidR="00650A26" w:rsidRPr="008F469E" w:rsidRDefault="00650A26" w:rsidP="00083F81">
            <w:pPr>
              <w:spacing w:before="40" w:after="40" w:line="259" w:lineRule="auto"/>
              <w:rPr>
                <w:lang w:val="en-GB"/>
              </w:rPr>
            </w:pPr>
            <w:r w:rsidRPr="008F469E">
              <w:rPr>
                <w:lang w:val="en-GB"/>
              </w:rPr>
              <w:t>C12</w:t>
            </w:r>
          </w:p>
        </w:tc>
        <w:tc>
          <w:tcPr>
            <w:tcW w:w="992" w:type="dxa"/>
            <w:vMerge w:val="restart"/>
          </w:tcPr>
          <w:p w14:paraId="30DFE8CE" w14:textId="77777777" w:rsidR="00650A26" w:rsidRPr="008F469E" w:rsidRDefault="00650A26" w:rsidP="00083F81">
            <w:pPr>
              <w:spacing w:before="40" w:after="40" w:line="259" w:lineRule="auto"/>
              <w:rPr>
                <w:lang w:val="en-GB"/>
              </w:rPr>
            </w:pPr>
            <w:r w:rsidRPr="008F469E">
              <w:rPr>
                <w:lang w:val="en-GB"/>
              </w:rPr>
              <w:t xml:space="preserve">Lauric </w:t>
            </w:r>
          </w:p>
        </w:tc>
        <w:tc>
          <w:tcPr>
            <w:tcW w:w="686" w:type="dxa"/>
            <w:vMerge w:val="restart"/>
          </w:tcPr>
          <w:p w14:paraId="18F2FF07" w14:textId="77777777" w:rsidR="00650A26" w:rsidRPr="008F469E" w:rsidRDefault="00650A26" w:rsidP="00083F81">
            <w:pPr>
              <w:spacing w:before="40" w:after="40" w:line="259" w:lineRule="auto"/>
              <w:rPr>
                <w:lang w:val="en-GB"/>
              </w:rPr>
            </w:pPr>
            <w:r w:rsidRPr="008F469E">
              <w:rPr>
                <w:lang w:val="en-GB"/>
              </w:rPr>
              <w:t>43.8</w:t>
            </w:r>
          </w:p>
        </w:tc>
        <w:tc>
          <w:tcPr>
            <w:tcW w:w="1440" w:type="dxa"/>
            <w:shd w:val="clear" w:color="auto" w:fill="auto"/>
          </w:tcPr>
          <w:p w14:paraId="1A22767F" w14:textId="7460CA3C" w:rsidR="00650A26" w:rsidRPr="008F469E" w:rsidRDefault="00650A26" w:rsidP="00083F81">
            <w:pPr>
              <w:spacing w:before="40" w:after="40" w:line="259" w:lineRule="auto"/>
              <w:rPr>
                <w:lang w:val="en-GB"/>
              </w:rPr>
            </w:pPr>
            <w:r w:rsidRPr="008F469E">
              <w:rPr>
                <w:lang w:val="en-GB"/>
              </w:rPr>
              <w:t>2919</w:t>
            </w:r>
            <w:r w:rsidR="00B42A67" w:rsidRPr="008F469E">
              <w:rPr>
                <w:lang w:val="en-GB"/>
              </w:rPr>
              <w:t>s</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3D2E815D" w14:textId="6BE894F1" w:rsidR="00650A26" w:rsidRPr="008F469E" w:rsidRDefault="00650A26" w:rsidP="00083F81">
            <w:pPr>
              <w:spacing w:before="40" w:after="40" w:line="259" w:lineRule="auto"/>
              <w:rPr>
                <w:lang w:val="en-GB"/>
              </w:rPr>
            </w:pPr>
            <w:r w:rsidRPr="008F469E">
              <w:rPr>
                <w:lang w:val="en-GB"/>
              </w:rPr>
              <w:t>2851</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993" w:type="dxa"/>
            <w:vMerge w:val="restart"/>
            <w:shd w:val="clear" w:color="auto" w:fill="auto"/>
          </w:tcPr>
          <w:p w14:paraId="3C25B41D" w14:textId="55B87F7E" w:rsidR="00650A26" w:rsidRPr="008F469E" w:rsidRDefault="00650A26" w:rsidP="00083F81">
            <w:pPr>
              <w:spacing w:before="40" w:after="40" w:line="259" w:lineRule="auto"/>
              <w:rPr>
                <w:lang w:val="en-GB"/>
              </w:rPr>
            </w:pPr>
            <w:r w:rsidRPr="008F469E">
              <w:rPr>
                <w:lang w:val="en-GB"/>
              </w:rPr>
              <w:t>1704s</w:t>
            </w:r>
          </w:p>
        </w:tc>
        <w:tc>
          <w:tcPr>
            <w:tcW w:w="789" w:type="dxa"/>
            <w:vMerge w:val="restart"/>
            <w:shd w:val="clear" w:color="auto" w:fill="auto"/>
          </w:tcPr>
          <w:p w14:paraId="0D7B8286" w14:textId="496F39F5" w:rsidR="00650A26" w:rsidRPr="008F469E" w:rsidRDefault="009E0486" w:rsidP="00083F81">
            <w:pPr>
              <w:spacing w:before="40" w:after="40" w:line="259" w:lineRule="auto"/>
              <w:rPr>
                <w:lang w:val="en-GB"/>
              </w:rPr>
            </w:pPr>
            <w:r w:rsidRPr="008F469E">
              <w:rPr>
                <w:lang w:val="en-GB"/>
              </w:rPr>
              <w:t>n.d</w:t>
            </w:r>
          </w:p>
        </w:tc>
        <w:tc>
          <w:tcPr>
            <w:tcW w:w="1478" w:type="dxa"/>
          </w:tcPr>
          <w:p w14:paraId="34EC5F12" w14:textId="1A820ECF" w:rsidR="00650A26" w:rsidRPr="008F469E" w:rsidRDefault="00650A26" w:rsidP="00083F81">
            <w:pPr>
              <w:spacing w:before="40" w:after="40" w:line="259" w:lineRule="auto"/>
              <w:rPr>
                <w:lang w:val="en-GB"/>
              </w:rPr>
            </w:pPr>
            <w:r w:rsidRPr="008F469E">
              <w:rPr>
                <w:lang w:val="en-GB"/>
              </w:rPr>
              <w:t>2914s</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2</w:t>
            </w:r>
          </w:p>
          <w:p w14:paraId="7B3BC249" w14:textId="3E6FB04B" w:rsidR="00650A26" w:rsidRPr="008F469E" w:rsidRDefault="00650A26" w:rsidP="00083F81">
            <w:pPr>
              <w:spacing w:before="40" w:after="40" w:line="259" w:lineRule="auto"/>
              <w:rPr>
                <w:lang w:val="en-GB"/>
              </w:rPr>
            </w:pPr>
            <w:r w:rsidRPr="008F469E">
              <w:rPr>
                <w:lang w:val="en-GB"/>
              </w:rPr>
              <w:t>2848s</w:t>
            </w:r>
            <w:r w:rsidR="009246BD" w:rsidRPr="008F469E">
              <w:rPr>
                <w:lang w:val="en-GB"/>
              </w:rPr>
              <w:t xml:space="preserve"> v</w:t>
            </w:r>
            <w:r w:rsidR="009246BD" w:rsidRPr="008F469E">
              <w:rPr>
                <w:vertAlign w:val="subscript"/>
                <w:lang w:val="en-GB"/>
              </w:rPr>
              <w:t>s</w:t>
            </w:r>
            <w:r w:rsidR="009246BD" w:rsidRPr="008F469E">
              <w:rPr>
                <w:lang w:val="en-GB"/>
              </w:rPr>
              <w:t>C</w:t>
            </w:r>
            <w:r w:rsidR="009246BD" w:rsidRPr="008F469E">
              <w:rPr>
                <w:lang w:val="en-GB" w:bidi="en-US"/>
              </w:rPr>
              <w:t>H</w:t>
            </w:r>
            <w:r w:rsidR="009246BD" w:rsidRPr="008F469E">
              <w:rPr>
                <w:vertAlign w:val="subscript"/>
                <w:lang w:val="en-GB" w:bidi="en-US"/>
              </w:rPr>
              <w:t>2</w:t>
            </w:r>
          </w:p>
        </w:tc>
        <w:tc>
          <w:tcPr>
            <w:tcW w:w="1016" w:type="dxa"/>
            <w:vMerge w:val="restart"/>
          </w:tcPr>
          <w:p w14:paraId="3E9969AC" w14:textId="6B65EFD8" w:rsidR="00650A26" w:rsidRPr="008F469E" w:rsidRDefault="00650A26" w:rsidP="00083F81">
            <w:pPr>
              <w:spacing w:before="40" w:after="40" w:line="259" w:lineRule="auto"/>
              <w:rPr>
                <w:lang w:val="en-GB"/>
              </w:rPr>
            </w:pPr>
            <w:r w:rsidRPr="008F469E">
              <w:rPr>
                <w:lang w:val="en-GB"/>
              </w:rPr>
              <w:t>1582</w:t>
            </w:r>
            <w:r w:rsidR="00A9008D" w:rsidRPr="008F469E">
              <w:rPr>
                <w:lang w:val="en-GB"/>
              </w:rPr>
              <w:t>s</w:t>
            </w:r>
          </w:p>
          <w:p w14:paraId="1E77CEC4" w14:textId="3BDCF679" w:rsidR="00650A26" w:rsidRPr="008F469E" w:rsidRDefault="00650A26" w:rsidP="00083F81">
            <w:pPr>
              <w:spacing w:before="40" w:after="40" w:line="259" w:lineRule="auto"/>
              <w:rPr>
                <w:lang w:val="en-GB" w:bidi="en-US"/>
              </w:rPr>
            </w:pPr>
            <w:r w:rsidRPr="008F469E">
              <w:rPr>
                <w:lang w:val="en-GB"/>
              </w:rPr>
              <w:t>1512</w:t>
            </w:r>
            <w:r w:rsidR="00A9008D" w:rsidRPr="008F469E">
              <w:rPr>
                <w:lang w:val="en-GB"/>
              </w:rPr>
              <w:t>w</w:t>
            </w:r>
          </w:p>
        </w:tc>
        <w:tc>
          <w:tcPr>
            <w:tcW w:w="950" w:type="dxa"/>
            <w:vMerge w:val="restart"/>
          </w:tcPr>
          <w:p w14:paraId="75440287" w14:textId="1ED39CE7" w:rsidR="00650A26" w:rsidRPr="008F469E" w:rsidRDefault="00650A26" w:rsidP="00083F81">
            <w:pPr>
              <w:spacing w:before="40" w:after="40" w:line="259" w:lineRule="auto"/>
              <w:rPr>
                <w:lang w:val="en-GB"/>
              </w:rPr>
            </w:pPr>
            <w:r w:rsidRPr="008F469E">
              <w:rPr>
                <w:lang w:val="en-GB"/>
              </w:rPr>
              <w:t>1424</w:t>
            </w:r>
            <w:r w:rsidR="00A9008D" w:rsidRPr="008F469E">
              <w:rPr>
                <w:lang w:val="en-GB"/>
              </w:rPr>
              <w:t>m</w:t>
            </w:r>
          </w:p>
          <w:p w14:paraId="4D21E044" w14:textId="0E97C19E" w:rsidR="00650A26" w:rsidRPr="008F469E" w:rsidRDefault="00650A26" w:rsidP="00083F81">
            <w:pPr>
              <w:spacing w:before="40" w:after="40" w:line="259" w:lineRule="auto"/>
              <w:rPr>
                <w:lang w:val="en-GB" w:bidi="en-US"/>
              </w:rPr>
            </w:pPr>
            <w:r w:rsidRPr="008F469E">
              <w:rPr>
                <w:lang w:val="en-GB" w:bidi="en-US"/>
              </w:rPr>
              <w:t>(</w:t>
            </w:r>
            <w:r w:rsidRPr="008F469E">
              <w:rPr>
                <w:lang w:val="en-GB"/>
              </w:rPr>
              <w:t>1408</w:t>
            </w:r>
          </w:p>
        </w:tc>
        <w:tc>
          <w:tcPr>
            <w:tcW w:w="873" w:type="dxa"/>
            <w:vMerge w:val="restart"/>
          </w:tcPr>
          <w:p w14:paraId="27A567D9" w14:textId="77777777" w:rsidR="00650A26" w:rsidRPr="008F469E" w:rsidRDefault="00650A26" w:rsidP="00083F81">
            <w:pPr>
              <w:spacing w:before="40" w:after="40" w:line="259" w:lineRule="auto"/>
              <w:rPr>
                <w:lang w:val="en-GB"/>
              </w:rPr>
            </w:pPr>
            <w:r w:rsidRPr="008F469E">
              <w:rPr>
                <w:lang w:val="en-GB"/>
              </w:rPr>
              <w:t>158</w:t>
            </w:r>
          </w:p>
          <w:p w14:paraId="0F8DACD4" w14:textId="6EEB909B" w:rsidR="00650A26" w:rsidRPr="008F469E" w:rsidRDefault="00650A26" w:rsidP="00083F81">
            <w:pPr>
              <w:spacing w:before="40" w:after="40" w:line="259" w:lineRule="auto"/>
              <w:rPr>
                <w:lang w:val="en-GB" w:bidi="en-US"/>
              </w:rPr>
            </w:pPr>
            <w:r w:rsidRPr="008F469E">
              <w:rPr>
                <w:lang w:val="en-GB" w:bidi="en-US"/>
              </w:rPr>
              <w:t>(</w:t>
            </w:r>
            <w:r w:rsidRPr="008F469E">
              <w:rPr>
                <w:lang w:val="en-GB"/>
              </w:rPr>
              <w:t>104</w:t>
            </w:r>
          </w:p>
        </w:tc>
      </w:tr>
      <w:tr w:rsidR="00650A26" w:rsidRPr="008F469E" w14:paraId="7242A215" w14:textId="77777777" w:rsidTr="009E0486">
        <w:trPr>
          <w:gridAfter w:val="1"/>
          <w:wAfter w:w="6" w:type="dxa"/>
          <w:trHeight w:val="535"/>
        </w:trPr>
        <w:tc>
          <w:tcPr>
            <w:tcW w:w="993" w:type="dxa"/>
            <w:vMerge/>
          </w:tcPr>
          <w:p w14:paraId="357AA104" w14:textId="77777777" w:rsidR="00650A26" w:rsidRPr="008F469E" w:rsidRDefault="00650A26" w:rsidP="00083F81">
            <w:pPr>
              <w:spacing w:before="40" w:after="40" w:line="259" w:lineRule="auto"/>
              <w:rPr>
                <w:lang w:val="en-GB"/>
              </w:rPr>
            </w:pPr>
          </w:p>
        </w:tc>
        <w:tc>
          <w:tcPr>
            <w:tcW w:w="992" w:type="dxa"/>
            <w:vMerge/>
          </w:tcPr>
          <w:p w14:paraId="3C7FEDE5" w14:textId="77777777" w:rsidR="00650A26" w:rsidRPr="008F469E" w:rsidRDefault="00650A26" w:rsidP="00083F81">
            <w:pPr>
              <w:spacing w:before="40" w:after="40" w:line="259" w:lineRule="auto"/>
              <w:rPr>
                <w:lang w:val="en-GB"/>
              </w:rPr>
            </w:pPr>
          </w:p>
        </w:tc>
        <w:tc>
          <w:tcPr>
            <w:tcW w:w="686" w:type="dxa"/>
            <w:vMerge/>
          </w:tcPr>
          <w:p w14:paraId="12D6430F" w14:textId="77777777" w:rsidR="00650A26" w:rsidRPr="008F469E" w:rsidRDefault="00650A26" w:rsidP="00083F81">
            <w:pPr>
              <w:spacing w:before="40" w:after="40" w:line="259" w:lineRule="auto"/>
              <w:rPr>
                <w:lang w:val="en-GB"/>
              </w:rPr>
            </w:pPr>
          </w:p>
        </w:tc>
        <w:tc>
          <w:tcPr>
            <w:tcW w:w="1440" w:type="dxa"/>
            <w:shd w:val="clear" w:color="auto" w:fill="auto"/>
          </w:tcPr>
          <w:p w14:paraId="5564FA82" w14:textId="68B7C30F" w:rsidR="00650A26" w:rsidRPr="008F469E" w:rsidRDefault="00650A26" w:rsidP="00083F81">
            <w:pPr>
              <w:spacing w:before="40" w:after="40" w:line="259" w:lineRule="auto"/>
              <w:rPr>
                <w:lang w:val="en-GB"/>
              </w:rPr>
            </w:pPr>
            <w:r w:rsidRPr="008F469E">
              <w:rPr>
                <w:lang w:val="en-GB"/>
              </w:rPr>
              <w:t>2956</w:t>
            </w:r>
            <w:r w:rsidR="00B42A67" w:rsidRPr="008F469E">
              <w:rPr>
                <w:lang w:val="en-GB"/>
              </w:rPr>
              <w:t>m</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3</w:t>
            </w:r>
          </w:p>
          <w:p w14:paraId="40D75A42" w14:textId="68C41314" w:rsidR="00650A26" w:rsidRPr="008F469E" w:rsidRDefault="00650A26" w:rsidP="00083F81">
            <w:pPr>
              <w:spacing w:before="40" w:after="40" w:line="259" w:lineRule="auto"/>
              <w:rPr>
                <w:lang w:val="en-GB"/>
              </w:rPr>
            </w:pPr>
            <w:r w:rsidRPr="008F469E">
              <w:rPr>
                <w:lang w:val="en-GB"/>
              </w:rPr>
              <w:t>2873</w:t>
            </w:r>
            <w:r w:rsidR="00B42A67" w:rsidRPr="008F469E">
              <w:rPr>
                <w:lang w:val="en-GB"/>
              </w:rPr>
              <w:t>w</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3</w:t>
            </w:r>
          </w:p>
        </w:tc>
        <w:tc>
          <w:tcPr>
            <w:tcW w:w="993" w:type="dxa"/>
            <w:vMerge/>
            <w:shd w:val="clear" w:color="auto" w:fill="auto"/>
          </w:tcPr>
          <w:p w14:paraId="20AE7E94" w14:textId="77777777" w:rsidR="00650A26" w:rsidRPr="008F469E" w:rsidRDefault="00650A26" w:rsidP="00083F81">
            <w:pPr>
              <w:spacing w:before="40" w:after="40" w:line="259" w:lineRule="auto"/>
              <w:rPr>
                <w:lang w:val="en-GB"/>
              </w:rPr>
            </w:pPr>
          </w:p>
        </w:tc>
        <w:tc>
          <w:tcPr>
            <w:tcW w:w="789" w:type="dxa"/>
            <w:vMerge/>
            <w:shd w:val="clear" w:color="auto" w:fill="auto"/>
          </w:tcPr>
          <w:p w14:paraId="613ABD1E" w14:textId="77777777" w:rsidR="00650A26" w:rsidRPr="008F469E" w:rsidRDefault="00650A26" w:rsidP="00083F81">
            <w:pPr>
              <w:spacing w:before="40" w:after="40" w:line="259" w:lineRule="auto"/>
              <w:rPr>
                <w:lang w:val="en-GB"/>
              </w:rPr>
            </w:pPr>
          </w:p>
        </w:tc>
        <w:tc>
          <w:tcPr>
            <w:tcW w:w="1478" w:type="dxa"/>
          </w:tcPr>
          <w:p w14:paraId="2B299D1E" w14:textId="4CAB20CB" w:rsidR="00650A26" w:rsidRPr="008F469E" w:rsidRDefault="00650A26" w:rsidP="00083F81">
            <w:pPr>
              <w:spacing w:before="40" w:after="40" w:line="259" w:lineRule="auto"/>
              <w:rPr>
                <w:lang w:val="en-GB"/>
              </w:rPr>
            </w:pPr>
            <w:r w:rsidRPr="008F469E">
              <w:rPr>
                <w:lang w:val="en-GB"/>
              </w:rPr>
              <w:t>2952w</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3</w:t>
            </w:r>
          </w:p>
          <w:p w14:paraId="2576216F" w14:textId="457B1574" w:rsidR="00650A26" w:rsidRPr="008F469E" w:rsidRDefault="00650A26" w:rsidP="00083F81">
            <w:pPr>
              <w:spacing w:before="40" w:after="40" w:line="259" w:lineRule="auto"/>
              <w:rPr>
                <w:lang w:val="en-GB"/>
              </w:rPr>
            </w:pPr>
            <w:r w:rsidRPr="008F469E">
              <w:rPr>
                <w:lang w:val="en-GB"/>
              </w:rPr>
              <w:t>2872w</w:t>
            </w:r>
            <w:r w:rsidR="009C68B1" w:rsidRPr="008F469E">
              <w:rPr>
                <w:lang w:val="en-GB"/>
              </w:rPr>
              <w:t xml:space="preserve"> v</w:t>
            </w:r>
            <w:r w:rsidR="009C68B1" w:rsidRPr="008F469E">
              <w:rPr>
                <w:vertAlign w:val="subscript"/>
                <w:lang w:val="en-GB"/>
              </w:rPr>
              <w:t>s</w:t>
            </w:r>
            <w:r w:rsidR="009C68B1" w:rsidRPr="008F469E">
              <w:rPr>
                <w:lang w:val="en-GB"/>
              </w:rPr>
              <w:t>C</w:t>
            </w:r>
            <w:r w:rsidR="009C68B1" w:rsidRPr="008F469E">
              <w:rPr>
                <w:lang w:val="en-GB" w:bidi="en-US"/>
              </w:rPr>
              <w:t>H</w:t>
            </w:r>
            <w:r w:rsidR="009C68B1" w:rsidRPr="008F469E">
              <w:rPr>
                <w:vertAlign w:val="subscript"/>
                <w:lang w:val="en-GB" w:bidi="en-US"/>
              </w:rPr>
              <w:t>3</w:t>
            </w:r>
          </w:p>
        </w:tc>
        <w:tc>
          <w:tcPr>
            <w:tcW w:w="1016" w:type="dxa"/>
            <w:vMerge/>
          </w:tcPr>
          <w:p w14:paraId="3FED6AA1" w14:textId="77777777" w:rsidR="00650A26" w:rsidRPr="008F469E" w:rsidRDefault="00650A26" w:rsidP="00083F81">
            <w:pPr>
              <w:spacing w:before="40" w:after="40" w:line="259" w:lineRule="auto"/>
              <w:rPr>
                <w:lang w:val="en-GB"/>
              </w:rPr>
            </w:pPr>
          </w:p>
        </w:tc>
        <w:tc>
          <w:tcPr>
            <w:tcW w:w="950" w:type="dxa"/>
            <w:vMerge/>
          </w:tcPr>
          <w:p w14:paraId="12206B06" w14:textId="77777777" w:rsidR="00650A26" w:rsidRPr="008F469E" w:rsidRDefault="00650A26" w:rsidP="00083F81">
            <w:pPr>
              <w:spacing w:before="40" w:after="40" w:line="259" w:lineRule="auto"/>
              <w:rPr>
                <w:lang w:val="en-GB"/>
              </w:rPr>
            </w:pPr>
          </w:p>
        </w:tc>
        <w:tc>
          <w:tcPr>
            <w:tcW w:w="873" w:type="dxa"/>
            <w:vMerge/>
          </w:tcPr>
          <w:p w14:paraId="00B67211" w14:textId="77777777" w:rsidR="00650A26" w:rsidRPr="008F469E" w:rsidRDefault="00650A26" w:rsidP="00083F81">
            <w:pPr>
              <w:spacing w:before="40" w:after="40" w:line="259" w:lineRule="auto"/>
              <w:rPr>
                <w:lang w:val="en-GB"/>
              </w:rPr>
            </w:pPr>
          </w:p>
        </w:tc>
      </w:tr>
      <w:tr w:rsidR="00650A26" w:rsidRPr="008F469E" w14:paraId="4EF708C9" w14:textId="77777777" w:rsidTr="009E0486">
        <w:trPr>
          <w:gridAfter w:val="1"/>
          <w:wAfter w:w="6" w:type="dxa"/>
          <w:trHeight w:val="535"/>
        </w:trPr>
        <w:tc>
          <w:tcPr>
            <w:tcW w:w="993" w:type="dxa"/>
            <w:vMerge w:val="restart"/>
          </w:tcPr>
          <w:p w14:paraId="0150EA68" w14:textId="77777777" w:rsidR="00650A26" w:rsidRPr="008F469E" w:rsidRDefault="00650A26" w:rsidP="00083F81">
            <w:pPr>
              <w:spacing w:before="40" w:after="40" w:line="259" w:lineRule="auto"/>
              <w:rPr>
                <w:lang w:val="en-GB"/>
              </w:rPr>
            </w:pPr>
            <w:r w:rsidRPr="008F469E">
              <w:rPr>
                <w:lang w:val="en-GB"/>
              </w:rPr>
              <w:t>C14</w:t>
            </w:r>
          </w:p>
        </w:tc>
        <w:tc>
          <w:tcPr>
            <w:tcW w:w="992" w:type="dxa"/>
            <w:vMerge w:val="restart"/>
          </w:tcPr>
          <w:p w14:paraId="183D50A8" w14:textId="77777777" w:rsidR="00650A26" w:rsidRPr="008F469E" w:rsidRDefault="00650A26" w:rsidP="00083F81">
            <w:pPr>
              <w:spacing w:before="40" w:after="40" w:line="259" w:lineRule="auto"/>
              <w:rPr>
                <w:lang w:val="en-GB"/>
              </w:rPr>
            </w:pPr>
            <w:r w:rsidRPr="008F469E">
              <w:rPr>
                <w:lang w:val="en-GB"/>
              </w:rPr>
              <w:t xml:space="preserve">Myristic </w:t>
            </w:r>
          </w:p>
        </w:tc>
        <w:tc>
          <w:tcPr>
            <w:tcW w:w="686" w:type="dxa"/>
            <w:vMerge w:val="restart"/>
          </w:tcPr>
          <w:p w14:paraId="034BEB58" w14:textId="77777777" w:rsidR="00650A26" w:rsidRPr="008F469E" w:rsidRDefault="00650A26" w:rsidP="00083F81">
            <w:pPr>
              <w:spacing w:before="40" w:after="40" w:line="259" w:lineRule="auto"/>
              <w:rPr>
                <w:lang w:val="en-GB"/>
              </w:rPr>
            </w:pPr>
            <w:r w:rsidRPr="008F469E">
              <w:rPr>
                <w:lang w:val="en-GB"/>
              </w:rPr>
              <w:t>54.2</w:t>
            </w:r>
          </w:p>
        </w:tc>
        <w:tc>
          <w:tcPr>
            <w:tcW w:w="1440" w:type="dxa"/>
            <w:shd w:val="clear" w:color="auto" w:fill="auto"/>
          </w:tcPr>
          <w:p w14:paraId="27291F6C" w14:textId="3C808421" w:rsidR="00650A26" w:rsidRPr="008F469E" w:rsidRDefault="00650A26" w:rsidP="00083F81">
            <w:pPr>
              <w:spacing w:before="40" w:after="40" w:line="259" w:lineRule="auto"/>
              <w:rPr>
                <w:lang w:val="en-GB"/>
              </w:rPr>
            </w:pPr>
            <w:r w:rsidRPr="008F469E">
              <w:rPr>
                <w:lang w:val="en-GB"/>
              </w:rPr>
              <w:t>2919</w:t>
            </w:r>
            <w:r w:rsidR="00B42A67" w:rsidRPr="008F469E">
              <w:rPr>
                <w:lang w:val="en-GB"/>
              </w:rPr>
              <w:t>s</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12903154" w14:textId="58C6CAA0" w:rsidR="00650A26" w:rsidRPr="008F469E" w:rsidRDefault="00650A26" w:rsidP="00083F81">
            <w:pPr>
              <w:spacing w:before="40" w:after="40" w:line="259" w:lineRule="auto"/>
              <w:rPr>
                <w:lang w:val="en-GB"/>
              </w:rPr>
            </w:pPr>
            <w:r w:rsidRPr="008F469E">
              <w:rPr>
                <w:lang w:val="en-GB"/>
              </w:rPr>
              <w:t>2851</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993" w:type="dxa"/>
            <w:vMerge w:val="restart"/>
            <w:shd w:val="clear" w:color="auto" w:fill="auto"/>
          </w:tcPr>
          <w:p w14:paraId="40C10EA4" w14:textId="21FFF8EA" w:rsidR="00650A26" w:rsidRPr="008F469E" w:rsidRDefault="00650A26" w:rsidP="00083F81">
            <w:pPr>
              <w:spacing w:before="40" w:after="40" w:line="259" w:lineRule="auto"/>
              <w:rPr>
                <w:lang w:val="en-GB"/>
              </w:rPr>
            </w:pPr>
            <w:r w:rsidRPr="008F469E">
              <w:rPr>
                <w:lang w:val="en-GB"/>
              </w:rPr>
              <w:t>1704s</w:t>
            </w:r>
          </w:p>
        </w:tc>
        <w:tc>
          <w:tcPr>
            <w:tcW w:w="789" w:type="dxa"/>
            <w:vMerge w:val="restart"/>
            <w:shd w:val="clear" w:color="auto" w:fill="auto"/>
          </w:tcPr>
          <w:p w14:paraId="495B755E" w14:textId="652FA8FF" w:rsidR="00650A26" w:rsidRPr="008F469E" w:rsidRDefault="00FB475F" w:rsidP="00083F81">
            <w:pPr>
              <w:spacing w:before="40" w:after="40" w:line="259" w:lineRule="auto"/>
              <w:rPr>
                <w:lang w:val="en-GB"/>
              </w:rPr>
            </w:pPr>
            <w:r>
              <w:rPr>
                <w:lang w:val="en-GB"/>
              </w:rPr>
              <w:t>114</w:t>
            </w:r>
          </w:p>
        </w:tc>
        <w:tc>
          <w:tcPr>
            <w:tcW w:w="1478" w:type="dxa"/>
          </w:tcPr>
          <w:p w14:paraId="1AEAD515" w14:textId="0A7ED5CC" w:rsidR="00650A26" w:rsidRPr="008F469E" w:rsidRDefault="00650A26" w:rsidP="00083F81">
            <w:pPr>
              <w:spacing w:before="40" w:after="40" w:line="259" w:lineRule="auto"/>
              <w:rPr>
                <w:lang w:val="en-GB"/>
              </w:rPr>
            </w:pPr>
            <w:r w:rsidRPr="008F469E">
              <w:rPr>
                <w:lang w:val="en-GB"/>
              </w:rPr>
              <w:t>2914s</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2</w:t>
            </w:r>
          </w:p>
          <w:p w14:paraId="6456C043" w14:textId="5DCAFE04" w:rsidR="00650A26" w:rsidRPr="008F469E" w:rsidRDefault="00650A26" w:rsidP="00083F81">
            <w:pPr>
              <w:spacing w:before="40" w:after="40" w:line="259" w:lineRule="auto"/>
              <w:rPr>
                <w:lang w:val="en-GB"/>
              </w:rPr>
            </w:pPr>
            <w:r w:rsidRPr="008F469E">
              <w:rPr>
                <w:lang w:val="en-GB"/>
              </w:rPr>
              <w:t>2848s</w:t>
            </w:r>
            <w:r w:rsidR="009246BD" w:rsidRPr="008F469E">
              <w:rPr>
                <w:lang w:val="en-GB"/>
              </w:rPr>
              <w:t xml:space="preserve"> v</w:t>
            </w:r>
            <w:r w:rsidR="009246BD" w:rsidRPr="008F469E">
              <w:rPr>
                <w:vertAlign w:val="subscript"/>
                <w:lang w:val="en-GB"/>
              </w:rPr>
              <w:t>s</w:t>
            </w:r>
            <w:r w:rsidR="009246BD" w:rsidRPr="008F469E">
              <w:rPr>
                <w:lang w:val="en-GB"/>
              </w:rPr>
              <w:t>C</w:t>
            </w:r>
            <w:r w:rsidR="009246BD" w:rsidRPr="008F469E">
              <w:rPr>
                <w:lang w:val="en-GB" w:bidi="en-US"/>
              </w:rPr>
              <w:t>H</w:t>
            </w:r>
            <w:r w:rsidR="009246BD" w:rsidRPr="008F469E">
              <w:rPr>
                <w:vertAlign w:val="subscript"/>
                <w:lang w:val="en-GB" w:bidi="en-US"/>
              </w:rPr>
              <w:t>2</w:t>
            </w:r>
          </w:p>
        </w:tc>
        <w:tc>
          <w:tcPr>
            <w:tcW w:w="1016" w:type="dxa"/>
            <w:vMerge w:val="restart"/>
          </w:tcPr>
          <w:p w14:paraId="6F1AC66B" w14:textId="40AF2A7A" w:rsidR="00650A26" w:rsidRPr="008F469E" w:rsidRDefault="00650A26" w:rsidP="00083F81">
            <w:pPr>
              <w:spacing w:before="40" w:after="40" w:line="259" w:lineRule="auto"/>
              <w:rPr>
                <w:lang w:val="en-GB"/>
              </w:rPr>
            </w:pPr>
            <w:r w:rsidRPr="008F469E">
              <w:rPr>
                <w:lang w:val="en-GB"/>
              </w:rPr>
              <w:t>1584</w:t>
            </w:r>
            <w:r w:rsidR="00A9008D" w:rsidRPr="008F469E">
              <w:rPr>
                <w:lang w:val="en-GB"/>
              </w:rPr>
              <w:t>s</w:t>
            </w:r>
          </w:p>
          <w:p w14:paraId="713AEF47" w14:textId="3A0EE130" w:rsidR="00650A26" w:rsidRPr="008F469E" w:rsidRDefault="00650A26" w:rsidP="00083F81">
            <w:pPr>
              <w:spacing w:before="40" w:after="40" w:line="259" w:lineRule="auto"/>
              <w:rPr>
                <w:lang w:val="en-GB" w:bidi="en-US"/>
              </w:rPr>
            </w:pPr>
            <w:r w:rsidRPr="008F469E">
              <w:rPr>
                <w:lang w:val="en-GB"/>
              </w:rPr>
              <w:t>1512</w:t>
            </w:r>
            <w:r w:rsidR="00A9008D" w:rsidRPr="008F469E">
              <w:rPr>
                <w:lang w:val="en-GB"/>
              </w:rPr>
              <w:t>w</w:t>
            </w:r>
          </w:p>
        </w:tc>
        <w:tc>
          <w:tcPr>
            <w:tcW w:w="950" w:type="dxa"/>
            <w:vMerge w:val="restart"/>
          </w:tcPr>
          <w:p w14:paraId="7CFA7318" w14:textId="37370197" w:rsidR="00650A26" w:rsidRPr="008F469E" w:rsidRDefault="00650A26" w:rsidP="00083F81">
            <w:pPr>
              <w:spacing w:before="40" w:after="40" w:line="259" w:lineRule="auto"/>
              <w:rPr>
                <w:lang w:val="en-GB"/>
              </w:rPr>
            </w:pPr>
            <w:r w:rsidRPr="008F469E">
              <w:rPr>
                <w:lang w:val="en-GB"/>
              </w:rPr>
              <w:t>1424</w:t>
            </w:r>
            <w:r w:rsidR="00A9008D" w:rsidRPr="008F469E">
              <w:rPr>
                <w:lang w:val="en-GB"/>
              </w:rPr>
              <w:t>m</w:t>
            </w:r>
          </w:p>
          <w:p w14:paraId="2F1E6D1C" w14:textId="438C2A6A" w:rsidR="00650A26" w:rsidRPr="008F469E" w:rsidRDefault="00650A26" w:rsidP="00083F81">
            <w:pPr>
              <w:spacing w:before="40" w:after="40" w:line="259" w:lineRule="auto"/>
              <w:rPr>
                <w:lang w:val="en-GB" w:bidi="en-US"/>
              </w:rPr>
            </w:pPr>
            <w:r w:rsidRPr="008F469E">
              <w:rPr>
                <w:lang w:val="en-GB" w:bidi="en-US"/>
              </w:rPr>
              <w:t>(</w:t>
            </w:r>
            <w:r w:rsidRPr="008F469E">
              <w:rPr>
                <w:lang w:val="en-GB"/>
              </w:rPr>
              <w:t>1406</w:t>
            </w:r>
          </w:p>
        </w:tc>
        <w:tc>
          <w:tcPr>
            <w:tcW w:w="873" w:type="dxa"/>
            <w:vMerge w:val="restart"/>
          </w:tcPr>
          <w:p w14:paraId="3D4C9BB8" w14:textId="77777777" w:rsidR="00650A26" w:rsidRPr="008F469E" w:rsidRDefault="00650A26" w:rsidP="00083F81">
            <w:pPr>
              <w:spacing w:before="40" w:after="40" w:line="259" w:lineRule="auto"/>
              <w:rPr>
                <w:lang w:val="en-GB"/>
              </w:rPr>
            </w:pPr>
            <w:r w:rsidRPr="008F469E">
              <w:rPr>
                <w:lang w:val="en-GB"/>
              </w:rPr>
              <w:t>160</w:t>
            </w:r>
          </w:p>
          <w:p w14:paraId="3EFEC5CC" w14:textId="734403AA" w:rsidR="00650A26" w:rsidRPr="008F469E" w:rsidRDefault="00650A26" w:rsidP="00083F81">
            <w:pPr>
              <w:spacing w:before="40" w:after="40" w:line="259" w:lineRule="auto"/>
              <w:rPr>
                <w:lang w:val="en-GB" w:bidi="en-US"/>
              </w:rPr>
            </w:pPr>
            <w:r w:rsidRPr="008F469E">
              <w:rPr>
                <w:lang w:val="en-GB" w:bidi="en-US"/>
              </w:rPr>
              <w:t>(</w:t>
            </w:r>
            <w:r w:rsidRPr="008F469E">
              <w:rPr>
                <w:lang w:val="en-GB"/>
              </w:rPr>
              <w:t>106</w:t>
            </w:r>
          </w:p>
        </w:tc>
      </w:tr>
      <w:tr w:rsidR="00650A26" w:rsidRPr="008F469E" w14:paraId="329D144E" w14:textId="77777777" w:rsidTr="009E0486">
        <w:trPr>
          <w:gridAfter w:val="1"/>
          <w:wAfter w:w="6" w:type="dxa"/>
          <w:trHeight w:val="535"/>
        </w:trPr>
        <w:tc>
          <w:tcPr>
            <w:tcW w:w="993" w:type="dxa"/>
            <w:vMerge/>
          </w:tcPr>
          <w:p w14:paraId="7618F383" w14:textId="77777777" w:rsidR="00650A26" w:rsidRPr="008F469E" w:rsidRDefault="00650A26" w:rsidP="00083F81">
            <w:pPr>
              <w:spacing w:before="40" w:after="40" w:line="259" w:lineRule="auto"/>
              <w:rPr>
                <w:lang w:val="en-GB"/>
              </w:rPr>
            </w:pPr>
          </w:p>
        </w:tc>
        <w:tc>
          <w:tcPr>
            <w:tcW w:w="992" w:type="dxa"/>
            <w:vMerge/>
          </w:tcPr>
          <w:p w14:paraId="3642E964" w14:textId="77777777" w:rsidR="00650A26" w:rsidRPr="008F469E" w:rsidRDefault="00650A26" w:rsidP="00083F81">
            <w:pPr>
              <w:spacing w:before="40" w:after="40" w:line="259" w:lineRule="auto"/>
              <w:rPr>
                <w:lang w:val="en-GB"/>
              </w:rPr>
            </w:pPr>
          </w:p>
        </w:tc>
        <w:tc>
          <w:tcPr>
            <w:tcW w:w="686" w:type="dxa"/>
            <w:vMerge/>
          </w:tcPr>
          <w:p w14:paraId="40008475" w14:textId="77777777" w:rsidR="00650A26" w:rsidRPr="008F469E" w:rsidRDefault="00650A26" w:rsidP="00083F81">
            <w:pPr>
              <w:spacing w:before="40" w:after="40" w:line="259" w:lineRule="auto"/>
              <w:rPr>
                <w:lang w:val="en-GB"/>
              </w:rPr>
            </w:pPr>
          </w:p>
        </w:tc>
        <w:tc>
          <w:tcPr>
            <w:tcW w:w="1440" w:type="dxa"/>
            <w:shd w:val="clear" w:color="auto" w:fill="auto"/>
          </w:tcPr>
          <w:p w14:paraId="5908947B" w14:textId="1FD84B57" w:rsidR="00650A26" w:rsidRPr="008F469E" w:rsidRDefault="00650A26" w:rsidP="00083F81">
            <w:pPr>
              <w:spacing w:before="40" w:after="40" w:line="259" w:lineRule="auto"/>
              <w:rPr>
                <w:lang w:val="en-GB"/>
              </w:rPr>
            </w:pPr>
            <w:r w:rsidRPr="008F469E">
              <w:rPr>
                <w:lang w:val="en-GB"/>
              </w:rPr>
              <w:t>2956</w:t>
            </w:r>
            <w:r w:rsidR="00B42A67" w:rsidRPr="008F469E">
              <w:rPr>
                <w:lang w:val="en-GB"/>
              </w:rPr>
              <w:t>m</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3</w:t>
            </w:r>
          </w:p>
          <w:p w14:paraId="6EE66241" w14:textId="7F2D0D7F" w:rsidR="00650A26" w:rsidRPr="008F469E" w:rsidRDefault="00650A26" w:rsidP="00083F81">
            <w:pPr>
              <w:spacing w:before="40" w:after="40" w:line="259" w:lineRule="auto"/>
              <w:rPr>
                <w:lang w:val="en-GB"/>
              </w:rPr>
            </w:pPr>
            <w:r w:rsidRPr="008F469E">
              <w:rPr>
                <w:lang w:val="en-GB"/>
              </w:rPr>
              <w:t>2872</w:t>
            </w:r>
            <w:r w:rsidR="00B42A67" w:rsidRPr="008F469E">
              <w:rPr>
                <w:lang w:val="en-GB"/>
              </w:rPr>
              <w:t>w</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3</w:t>
            </w:r>
          </w:p>
        </w:tc>
        <w:tc>
          <w:tcPr>
            <w:tcW w:w="993" w:type="dxa"/>
            <w:vMerge/>
            <w:shd w:val="clear" w:color="auto" w:fill="auto"/>
          </w:tcPr>
          <w:p w14:paraId="17544B15" w14:textId="77777777" w:rsidR="00650A26" w:rsidRPr="008F469E" w:rsidRDefault="00650A26" w:rsidP="00083F81">
            <w:pPr>
              <w:spacing w:before="40" w:after="40" w:line="259" w:lineRule="auto"/>
              <w:rPr>
                <w:lang w:val="en-GB"/>
              </w:rPr>
            </w:pPr>
          </w:p>
        </w:tc>
        <w:tc>
          <w:tcPr>
            <w:tcW w:w="789" w:type="dxa"/>
            <w:vMerge/>
            <w:shd w:val="clear" w:color="auto" w:fill="auto"/>
          </w:tcPr>
          <w:p w14:paraId="17D114A9" w14:textId="77777777" w:rsidR="00650A26" w:rsidRPr="008F469E" w:rsidRDefault="00650A26" w:rsidP="00083F81">
            <w:pPr>
              <w:spacing w:before="40" w:after="40" w:line="259" w:lineRule="auto"/>
              <w:rPr>
                <w:lang w:val="en-GB"/>
              </w:rPr>
            </w:pPr>
          </w:p>
        </w:tc>
        <w:tc>
          <w:tcPr>
            <w:tcW w:w="1478" w:type="dxa"/>
          </w:tcPr>
          <w:p w14:paraId="3665F296" w14:textId="5C15E2F6" w:rsidR="00650A26" w:rsidRPr="008F469E" w:rsidRDefault="00650A26" w:rsidP="00083F81">
            <w:pPr>
              <w:spacing w:before="40" w:after="40" w:line="259" w:lineRule="auto"/>
              <w:rPr>
                <w:lang w:val="en-GB"/>
              </w:rPr>
            </w:pPr>
            <w:r w:rsidRPr="008F469E">
              <w:rPr>
                <w:lang w:val="en-GB"/>
              </w:rPr>
              <w:t>2952w</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3</w:t>
            </w:r>
          </w:p>
          <w:p w14:paraId="4B125B6E" w14:textId="1DF2DE41" w:rsidR="00650A26" w:rsidRPr="008F469E" w:rsidRDefault="00650A26" w:rsidP="00083F81">
            <w:pPr>
              <w:spacing w:before="40" w:after="40" w:line="259" w:lineRule="auto"/>
              <w:rPr>
                <w:lang w:val="en-GB"/>
              </w:rPr>
            </w:pPr>
            <w:r w:rsidRPr="008F469E">
              <w:rPr>
                <w:lang w:val="en-GB"/>
              </w:rPr>
              <w:t>2872w</w:t>
            </w:r>
            <w:r w:rsidR="009C68B1" w:rsidRPr="008F469E">
              <w:rPr>
                <w:lang w:val="en-GB"/>
              </w:rPr>
              <w:t xml:space="preserve"> v</w:t>
            </w:r>
            <w:r w:rsidR="009C68B1" w:rsidRPr="008F469E">
              <w:rPr>
                <w:vertAlign w:val="subscript"/>
                <w:lang w:val="en-GB"/>
              </w:rPr>
              <w:t>s</w:t>
            </w:r>
            <w:r w:rsidR="009C68B1" w:rsidRPr="008F469E">
              <w:rPr>
                <w:lang w:val="en-GB"/>
              </w:rPr>
              <w:t>C</w:t>
            </w:r>
            <w:r w:rsidR="009C68B1" w:rsidRPr="008F469E">
              <w:rPr>
                <w:lang w:val="en-GB" w:bidi="en-US"/>
              </w:rPr>
              <w:t>H</w:t>
            </w:r>
            <w:r w:rsidR="009C68B1" w:rsidRPr="008F469E">
              <w:rPr>
                <w:vertAlign w:val="subscript"/>
                <w:lang w:val="en-GB" w:bidi="en-US"/>
              </w:rPr>
              <w:t>3</w:t>
            </w:r>
          </w:p>
        </w:tc>
        <w:tc>
          <w:tcPr>
            <w:tcW w:w="1016" w:type="dxa"/>
            <w:vMerge/>
          </w:tcPr>
          <w:p w14:paraId="1A4A621B" w14:textId="77777777" w:rsidR="00650A26" w:rsidRPr="008F469E" w:rsidRDefault="00650A26" w:rsidP="00083F81">
            <w:pPr>
              <w:spacing w:before="40" w:after="40" w:line="259" w:lineRule="auto"/>
              <w:rPr>
                <w:lang w:val="en-GB"/>
              </w:rPr>
            </w:pPr>
          </w:p>
        </w:tc>
        <w:tc>
          <w:tcPr>
            <w:tcW w:w="950" w:type="dxa"/>
            <w:vMerge/>
          </w:tcPr>
          <w:p w14:paraId="32A262CD" w14:textId="77777777" w:rsidR="00650A26" w:rsidRPr="008F469E" w:rsidRDefault="00650A26" w:rsidP="00083F81">
            <w:pPr>
              <w:spacing w:before="40" w:after="40" w:line="259" w:lineRule="auto"/>
              <w:rPr>
                <w:lang w:val="en-GB"/>
              </w:rPr>
            </w:pPr>
          </w:p>
        </w:tc>
        <w:tc>
          <w:tcPr>
            <w:tcW w:w="873" w:type="dxa"/>
            <w:vMerge/>
          </w:tcPr>
          <w:p w14:paraId="1AB526C5" w14:textId="77777777" w:rsidR="00650A26" w:rsidRPr="008F469E" w:rsidRDefault="00650A26" w:rsidP="00083F81">
            <w:pPr>
              <w:spacing w:before="40" w:after="40" w:line="259" w:lineRule="auto"/>
              <w:rPr>
                <w:lang w:val="en-GB"/>
              </w:rPr>
            </w:pPr>
          </w:p>
        </w:tc>
      </w:tr>
      <w:tr w:rsidR="00650A26" w:rsidRPr="008F469E" w14:paraId="541F82A8" w14:textId="77777777" w:rsidTr="009E0486">
        <w:trPr>
          <w:gridAfter w:val="1"/>
          <w:wAfter w:w="6" w:type="dxa"/>
          <w:trHeight w:val="535"/>
        </w:trPr>
        <w:tc>
          <w:tcPr>
            <w:tcW w:w="993" w:type="dxa"/>
            <w:vMerge w:val="restart"/>
          </w:tcPr>
          <w:p w14:paraId="4F20CBC7" w14:textId="77777777" w:rsidR="00650A26" w:rsidRPr="008F469E" w:rsidRDefault="00650A26" w:rsidP="00083F81">
            <w:pPr>
              <w:spacing w:before="40" w:after="40" w:line="259" w:lineRule="auto"/>
              <w:rPr>
                <w:lang w:val="en-GB"/>
              </w:rPr>
            </w:pPr>
            <w:r w:rsidRPr="008F469E">
              <w:rPr>
                <w:lang w:val="en-GB"/>
              </w:rPr>
              <w:t>C18</w:t>
            </w:r>
          </w:p>
        </w:tc>
        <w:tc>
          <w:tcPr>
            <w:tcW w:w="992" w:type="dxa"/>
            <w:vMerge w:val="restart"/>
          </w:tcPr>
          <w:p w14:paraId="38366A29" w14:textId="77777777" w:rsidR="00650A26" w:rsidRPr="008F469E" w:rsidRDefault="00650A26" w:rsidP="00083F81">
            <w:pPr>
              <w:spacing w:before="40" w:after="40" w:line="259" w:lineRule="auto"/>
              <w:rPr>
                <w:lang w:val="en-GB"/>
              </w:rPr>
            </w:pPr>
            <w:r w:rsidRPr="008F469E">
              <w:rPr>
                <w:lang w:val="en-GB"/>
              </w:rPr>
              <w:t xml:space="preserve">Stearic </w:t>
            </w:r>
          </w:p>
        </w:tc>
        <w:tc>
          <w:tcPr>
            <w:tcW w:w="686" w:type="dxa"/>
            <w:vMerge w:val="restart"/>
          </w:tcPr>
          <w:p w14:paraId="1A936AB5" w14:textId="77777777" w:rsidR="00650A26" w:rsidRPr="008F469E" w:rsidRDefault="00650A26" w:rsidP="00083F81">
            <w:pPr>
              <w:spacing w:before="40" w:after="40" w:line="259" w:lineRule="auto"/>
              <w:rPr>
                <w:lang w:val="en-GB"/>
              </w:rPr>
            </w:pPr>
            <w:r w:rsidRPr="008F469E">
              <w:rPr>
                <w:lang w:val="en-GB"/>
              </w:rPr>
              <w:t>69.3</w:t>
            </w:r>
          </w:p>
        </w:tc>
        <w:tc>
          <w:tcPr>
            <w:tcW w:w="1440" w:type="dxa"/>
            <w:shd w:val="clear" w:color="auto" w:fill="auto"/>
          </w:tcPr>
          <w:p w14:paraId="20ADF86F" w14:textId="73ED1081" w:rsidR="00650A26" w:rsidRPr="008F469E" w:rsidRDefault="00650A26" w:rsidP="00083F81">
            <w:pPr>
              <w:spacing w:before="40" w:after="40" w:line="259" w:lineRule="auto"/>
              <w:rPr>
                <w:lang w:val="en-GB"/>
              </w:rPr>
            </w:pPr>
            <w:r w:rsidRPr="008F469E">
              <w:rPr>
                <w:lang w:val="en-GB"/>
              </w:rPr>
              <w:t>2918</w:t>
            </w:r>
            <w:r w:rsidR="00B42A67" w:rsidRPr="008F469E">
              <w:rPr>
                <w:lang w:val="en-GB"/>
              </w:rPr>
              <w:t>s</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247163FE" w14:textId="19E3F1FA" w:rsidR="00650A26" w:rsidRPr="008F469E" w:rsidRDefault="00650A26" w:rsidP="00083F81">
            <w:pPr>
              <w:spacing w:before="40" w:after="40" w:line="259" w:lineRule="auto"/>
              <w:rPr>
                <w:lang w:val="en-GB"/>
              </w:rPr>
            </w:pPr>
            <w:r w:rsidRPr="008F469E">
              <w:rPr>
                <w:lang w:val="en-GB"/>
              </w:rPr>
              <w:t>2851</w:t>
            </w:r>
            <w:r w:rsidR="00B42A67" w:rsidRPr="008F469E">
              <w:rPr>
                <w:lang w:val="en-GB"/>
              </w:rPr>
              <w:t>m</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993" w:type="dxa"/>
            <w:vMerge w:val="restart"/>
            <w:shd w:val="clear" w:color="auto" w:fill="auto"/>
          </w:tcPr>
          <w:p w14:paraId="2D15D0A1" w14:textId="73FCF150" w:rsidR="00650A26" w:rsidRPr="008F469E" w:rsidRDefault="00650A26" w:rsidP="00083F81">
            <w:pPr>
              <w:spacing w:before="40" w:after="40" w:line="259" w:lineRule="auto"/>
              <w:rPr>
                <w:lang w:val="en-GB"/>
              </w:rPr>
            </w:pPr>
            <w:r w:rsidRPr="008F469E">
              <w:rPr>
                <w:lang w:val="en-GB"/>
              </w:rPr>
              <w:t>1704s</w:t>
            </w:r>
          </w:p>
        </w:tc>
        <w:tc>
          <w:tcPr>
            <w:tcW w:w="789" w:type="dxa"/>
            <w:vMerge w:val="restart"/>
            <w:shd w:val="clear" w:color="auto" w:fill="auto"/>
          </w:tcPr>
          <w:p w14:paraId="38F183A9" w14:textId="23CCE1DB" w:rsidR="00650A26" w:rsidRPr="008F469E" w:rsidRDefault="009051B5" w:rsidP="00083F81">
            <w:pPr>
              <w:spacing w:before="40" w:after="40" w:line="259" w:lineRule="auto"/>
              <w:rPr>
                <w:lang w:val="en-GB"/>
              </w:rPr>
            </w:pPr>
            <w:r>
              <w:rPr>
                <w:lang w:val="en-GB"/>
              </w:rPr>
              <w:t>114</w:t>
            </w:r>
          </w:p>
        </w:tc>
        <w:tc>
          <w:tcPr>
            <w:tcW w:w="1478" w:type="dxa"/>
          </w:tcPr>
          <w:p w14:paraId="51BB5891" w14:textId="3EDCA83C" w:rsidR="00650A26" w:rsidRPr="008F469E" w:rsidRDefault="00650A26" w:rsidP="00083F81">
            <w:pPr>
              <w:spacing w:before="40" w:after="40" w:line="259" w:lineRule="auto"/>
              <w:rPr>
                <w:lang w:val="en-GB"/>
              </w:rPr>
            </w:pPr>
            <w:r w:rsidRPr="008F469E">
              <w:rPr>
                <w:lang w:val="en-GB"/>
              </w:rPr>
              <w:t>2914s</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2</w:t>
            </w:r>
          </w:p>
          <w:p w14:paraId="52C3296F" w14:textId="4F7FD850" w:rsidR="00650A26" w:rsidRPr="008F469E" w:rsidRDefault="00650A26" w:rsidP="00083F81">
            <w:pPr>
              <w:spacing w:before="40" w:after="40" w:line="259" w:lineRule="auto"/>
              <w:rPr>
                <w:lang w:val="en-GB"/>
              </w:rPr>
            </w:pPr>
            <w:r w:rsidRPr="008F469E">
              <w:rPr>
                <w:lang w:val="en-GB"/>
              </w:rPr>
              <w:t>2848s</w:t>
            </w:r>
            <w:r w:rsidR="009246BD" w:rsidRPr="008F469E">
              <w:rPr>
                <w:lang w:val="en-GB"/>
              </w:rPr>
              <w:t xml:space="preserve"> v</w:t>
            </w:r>
            <w:r w:rsidR="009246BD" w:rsidRPr="008F469E">
              <w:rPr>
                <w:vertAlign w:val="subscript"/>
                <w:lang w:val="en-GB"/>
              </w:rPr>
              <w:t>s</w:t>
            </w:r>
            <w:r w:rsidR="009246BD" w:rsidRPr="008F469E">
              <w:rPr>
                <w:lang w:val="en-GB"/>
              </w:rPr>
              <w:t>C</w:t>
            </w:r>
            <w:r w:rsidR="009246BD" w:rsidRPr="008F469E">
              <w:rPr>
                <w:lang w:val="en-GB" w:bidi="en-US"/>
              </w:rPr>
              <w:t>H</w:t>
            </w:r>
            <w:r w:rsidR="009246BD" w:rsidRPr="008F469E">
              <w:rPr>
                <w:vertAlign w:val="subscript"/>
                <w:lang w:val="en-GB" w:bidi="en-US"/>
              </w:rPr>
              <w:t>2</w:t>
            </w:r>
          </w:p>
        </w:tc>
        <w:tc>
          <w:tcPr>
            <w:tcW w:w="1016" w:type="dxa"/>
            <w:vMerge w:val="restart"/>
          </w:tcPr>
          <w:p w14:paraId="24197240" w14:textId="1AFD71A6" w:rsidR="00650A26" w:rsidRPr="008F469E" w:rsidRDefault="00650A26" w:rsidP="00083F81">
            <w:pPr>
              <w:spacing w:before="40" w:after="40" w:line="259" w:lineRule="auto"/>
              <w:rPr>
                <w:lang w:val="en-GB"/>
              </w:rPr>
            </w:pPr>
            <w:r w:rsidRPr="008F469E">
              <w:rPr>
                <w:lang w:val="en-GB"/>
              </w:rPr>
              <w:t>1584</w:t>
            </w:r>
            <w:r w:rsidR="00A9008D" w:rsidRPr="008F469E">
              <w:rPr>
                <w:lang w:val="en-GB"/>
              </w:rPr>
              <w:t>s</w:t>
            </w:r>
          </w:p>
          <w:p w14:paraId="7F40BC71" w14:textId="70D00342" w:rsidR="00650A26" w:rsidRPr="008F469E" w:rsidRDefault="00650A26" w:rsidP="00083F81">
            <w:pPr>
              <w:spacing w:before="40" w:after="40" w:line="259" w:lineRule="auto"/>
              <w:rPr>
                <w:lang w:val="en-GB"/>
              </w:rPr>
            </w:pPr>
            <w:r w:rsidRPr="008F469E">
              <w:rPr>
                <w:lang w:val="en-GB"/>
              </w:rPr>
              <w:t>1519</w:t>
            </w:r>
            <w:r w:rsidRPr="008F469E">
              <w:rPr>
                <w:lang w:val="en-GB" w:bidi="en-US"/>
              </w:rPr>
              <w:t>,</w:t>
            </w:r>
            <w:r w:rsidRPr="008F469E">
              <w:rPr>
                <w:lang w:val="en-GB"/>
              </w:rPr>
              <w:t xml:space="preserve"> </w:t>
            </w:r>
            <w:r w:rsidR="00A9008D" w:rsidRPr="008F469E">
              <w:rPr>
                <w:lang w:val="en-GB"/>
              </w:rPr>
              <w:t>w,</w:t>
            </w:r>
            <w:r w:rsidRPr="008F469E">
              <w:rPr>
                <w:lang w:val="en-GB"/>
              </w:rPr>
              <w:t>br</w:t>
            </w:r>
          </w:p>
        </w:tc>
        <w:tc>
          <w:tcPr>
            <w:tcW w:w="950" w:type="dxa"/>
            <w:vMerge w:val="restart"/>
          </w:tcPr>
          <w:p w14:paraId="718A27EB" w14:textId="5444D61F" w:rsidR="00650A26" w:rsidRPr="008F469E" w:rsidRDefault="00650A26" w:rsidP="00083F81">
            <w:pPr>
              <w:spacing w:before="40" w:after="40" w:line="259" w:lineRule="auto"/>
              <w:rPr>
                <w:lang w:val="en-GB"/>
              </w:rPr>
            </w:pPr>
            <w:r w:rsidRPr="008F469E">
              <w:rPr>
                <w:lang w:val="en-GB"/>
              </w:rPr>
              <w:t>1424</w:t>
            </w:r>
            <w:r w:rsidR="00A9008D" w:rsidRPr="008F469E">
              <w:rPr>
                <w:lang w:val="en-GB"/>
              </w:rPr>
              <w:t>m</w:t>
            </w:r>
          </w:p>
          <w:p w14:paraId="5C2A5FBA" w14:textId="1FED5411" w:rsidR="00650A26" w:rsidRPr="008F469E" w:rsidRDefault="00650A26" w:rsidP="00083F81">
            <w:pPr>
              <w:spacing w:before="40" w:after="40" w:line="259" w:lineRule="auto"/>
              <w:rPr>
                <w:lang w:val="en-GB" w:bidi="en-US"/>
              </w:rPr>
            </w:pPr>
            <w:r w:rsidRPr="008F469E">
              <w:rPr>
                <w:lang w:val="en-GB" w:bidi="en-US"/>
              </w:rPr>
              <w:t>(</w:t>
            </w:r>
            <w:r w:rsidRPr="008F469E">
              <w:rPr>
                <w:lang w:val="en-GB"/>
              </w:rPr>
              <w:t>1406</w:t>
            </w:r>
            <w:r w:rsidRPr="008F469E">
              <w:rPr>
                <w:lang w:val="en-GB" w:bidi="en-US"/>
              </w:rPr>
              <w:t>?</w:t>
            </w:r>
          </w:p>
        </w:tc>
        <w:tc>
          <w:tcPr>
            <w:tcW w:w="873" w:type="dxa"/>
            <w:vMerge w:val="restart"/>
          </w:tcPr>
          <w:p w14:paraId="60A73810" w14:textId="77777777" w:rsidR="00650A26" w:rsidRPr="008F469E" w:rsidRDefault="00650A26" w:rsidP="00083F81">
            <w:pPr>
              <w:spacing w:before="40" w:after="40" w:line="259" w:lineRule="auto"/>
              <w:rPr>
                <w:lang w:val="en-GB"/>
              </w:rPr>
            </w:pPr>
            <w:r w:rsidRPr="008F469E">
              <w:rPr>
                <w:lang w:val="en-GB"/>
              </w:rPr>
              <w:t>160</w:t>
            </w:r>
          </w:p>
          <w:p w14:paraId="0A1EA152" w14:textId="6EBED99A" w:rsidR="00650A26" w:rsidRPr="008F469E" w:rsidRDefault="00650A26" w:rsidP="00083F81">
            <w:pPr>
              <w:spacing w:before="40" w:after="40" w:line="259" w:lineRule="auto"/>
              <w:rPr>
                <w:lang w:val="en-GB" w:bidi="en-US"/>
              </w:rPr>
            </w:pPr>
            <w:r w:rsidRPr="008F469E">
              <w:rPr>
                <w:lang w:val="en-GB" w:bidi="en-US"/>
              </w:rPr>
              <w:t>(</w:t>
            </w:r>
            <w:r w:rsidRPr="008F469E">
              <w:rPr>
                <w:lang w:val="en-GB"/>
              </w:rPr>
              <w:t>113</w:t>
            </w:r>
            <w:r w:rsidRPr="008F469E">
              <w:rPr>
                <w:lang w:val="en-GB" w:bidi="en-US"/>
              </w:rPr>
              <w:t>?</w:t>
            </w:r>
          </w:p>
        </w:tc>
      </w:tr>
      <w:tr w:rsidR="00650A26" w:rsidRPr="008F469E" w14:paraId="3DC29EDE" w14:textId="77777777" w:rsidTr="009E0486">
        <w:trPr>
          <w:gridAfter w:val="1"/>
          <w:wAfter w:w="6" w:type="dxa"/>
          <w:trHeight w:val="535"/>
        </w:trPr>
        <w:tc>
          <w:tcPr>
            <w:tcW w:w="993" w:type="dxa"/>
            <w:vMerge/>
          </w:tcPr>
          <w:p w14:paraId="57E445E4" w14:textId="77777777" w:rsidR="00650A26" w:rsidRPr="008F469E" w:rsidRDefault="00650A26" w:rsidP="00083F81">
            <w:pPr>
              <w:spacing w:before="40" w:after="40" w:line="259" w:lineRule="auto"/>
              <w:rPr>
                <w:lang w:val="en-GB"/>
              </w:rPr>
            </w:pPr>
          </w:p>
        </w:tc>
        <w:tc>
          <w:tcPr>
            <w:tcW w:w="992" w:type="dxa"/>
            <w:vMerge/>
          </w:tcPr>
          <w:p w14:paraId="6B5A1404" w14:textId="77777777" w:rsidR="00650A26" w:rsidRPr="008F469E" w:rsidRDefault="00650A26" w:rsidP="00083F81">
            <w:pPr>
              <w:spacing w:before="40" w:after="40" w:line="259" w:lineRule="auto"/>
              <w:rPr>
                <w:lang w:val="en-GB"/>
              </w:rPr>
            </w:pPr>
          </w:p>
        </w:tc>
        <w:tc>
          <w:tcPr>
            <w:tcW w:w="686" w:type="dxa"/>
            <w:vMerge/>
          </w:tcPr>
          <w:p w14:paraId="79BED5A3" w14:textId="77777777" w:rsidR="00650A26" w:rsidRPr="008F469E" w:rsidRDefault="00650A26" w:rsidP="00083F81">
            <w:pPr>
              <w:spacing w:before="40" w:after="40" w:line="259" w:lineRule="auto"/>
              <w:rPr>
                <w:lang w:val="en-GB"/>
              </w:rPr>
            </w:pPr>
          </w:p>
        </w:tc>
        <w:tc>
          <w:tcPr>
            <w:tcW w:w="1440" w:type="dxa"/>
            <w:shd w:val="clear" w:color="auto" w:fill="auto"/>
          </w:tcPr>
          <w:p w14:paraId="70889E7C" w14:textId="6CC30783" w:rsidR="00650A26" w:rsidRPr="008F469E" w:rsidRDefault="00650A26" w:rsidP="00083F81">
            <w:pPr>
              <w:spacing w:before="40" w:after="40" w:line="259" w:lineRule="auto"/>
              <w:rPr>
                <w:lang w:val="en-GB"/>
              </w:rPr>
            </w:pPr>
            <w:r w:rsidRPr="008F469E">
              <w:rPr>
                <w:lang w:val="en-GB"/>
              </w:rPr>
              <w:t>2956</w:t>
            </w:r>
            <w:r w:rsidR="00B42A67" w:rsidRPr="008F469E">
              <w:rPr>
                <w:lang w:val="en-GB"/>
              </w:rPr>
              <w:t>w</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3</w:t>
            </w:r>
          </w:p>
          <w:p w14:paraId="2916B58B" w14:textId="11043078" w:rsidR="00650A26" w:rsidRPr="008F469E" w:rsidRDefault="00650A26" w:rsidP="00083F81">
            <w:pPr>
              <w:spacing w:before="40" w:after="40" w:line="259" w:lineRule="auto"/>
              <w:rPr>
                <w:lang w:val="en-GB"/>
              </w:rPr>
            </w:pPr>
            <w:r w:rsidRPr="008F469E">
              <w:rPr>
                <w:lang w:val="en-GB"/>
              </w:rPr>
              <w:t>2872</w:t>
            </w:r>
            <w:r w:rsidR="00B42A67" w:rsidRPr="008F469E">
              <w:rPr>
                <w:lang w:val="en-GB"/>
              </w:rPr>
              <w:t>w</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3</w:t>
            </w:r>
          </w:p>
        </w:tc>
        <w:tc>
          <w:tcPr>
            <w:tcW w:w="993" w:type="dxa"/>
            <w:vMerge/>
            <w:shd w:val="clear" w:color="auto" w:fill="auto"/>
          </w:tcPr>
          <w:p w14:paraId="673F5B8D" w14:textId="77777777" w:rsidR="00650A26" w:rsidRPr="008F469E" w:rsidRDefault="00650A26" w:rsidP="00083F81">
            <w:pPr>
              <w:spacing w:before="40" w:after="40" w:line="259" w:lineRule="auto"/>
              <w:rPr>
                <w:lang w:val="en-GB"/>
              </w:rPr>
            </w:pPr>
          </w:p>
        </w:tc>
        <w:tc>
          <w:tcPr>
            <w:tcW w:w="789" w:type="dxa"/>
            <w:vMerge/>
            <w:shd w:val="clear" w:color="auto" w:fill="auto"/>
          </w:tcPr>
          <w:p w14:paraId="04A82A0F" w14:textId="77777777" w:rsidR="00650A26" w:rsidRPr="008F469E" w:rsidRDefault="00650A26" w:rsidP="00083F81">
            <w:pPr>
              <w:spacing w:before="40" w:after="40" w:line="259" w:lineRule="auto"/>
              <w:rPr>
                <w:lang w:val="en-GB"/>
              </w:rPr>
            </w:pPr>
          </w:p>
        </w:tc>
        <w:tc>
          <w:tcPr>
            <w:tcW w:w="1478" w:type="dxa"/>
          </w:tcPr>
          <w:p w14:paraId="3D6AAD9B" w14:textId="4EB0E1B1" w:rsidR="00650A26" w:rsidRPr="008F469E" w:rsidRDefault="00650A26" w:rsidP="00083F81">
            <w:pPr>
              <w:spacing w:before="40" w:after="40" w:line="259" w:lineRule="auto"/>
              <w:rPr>
                <w:lang w:val="en-GB"/>
              </w:rPr>
            </w:pPr>
            <w:r w:rsidRPr="008F469E">
              <w:rPr>
                <w:lang w:val="en-GB"/>
              </w:rPr>
              <w:t>2952w</w:t>
            </w:r>
            <w:r w:rsidR="009246BD" w:rsidRPr="008F469E">
              <w:rPr>
                <w:lang w:val="en-GB"/>
              </w:rPr>
              <w:t xml:space="preserve"> v</w:t>
            </w:r>
            <w:r w:rsidR="009246BD" w:rsidRPr="008F469E">
              <w:rPr>
                <w:vertAlign w:val="subscript"/>
                <w:lang w:val="en-GB"/>
              </w:rPr>
              <w:t>as</w:t>
            </w:r>
            <w:r w:rsidR="009246BD" w:rsidRPr="008F469E">
              <w:rPr>
                <w:lang w:val="en-GB"/>
              </w:rPr>
              <w:t>C</w:t>
            </w:r>
            <w:r w:rsidR="009246BD" w:rsidRPr="008F469E">
              <w:rPr>
                <w:lang w:val="en-GB" w:bidi="en-US"/>
              </w:rPr>
              <w:t>H</w:t>
            </w:r>
            <w:r w:rsidR="009246BD" w:rsidRPr="008F469E">
              <w:rPr>
                <w:vertAlign w:val="subscript"/>
                <w:lang w:val="en-GB" w:bidi="en-US"/>
              </w:rPr>
              <w:t>3</w:t>
            </w:r>
          </w:p>
          <w:p w14:paraId="42624243" w14:textId="094538A9" w:rsidR="00650A26" w:rsidRPr="008F469E" w:rsidRDefault="00650A26" w:rsidP="00083F81">
            <w:pPr>
              <w:spacing w:before="40" w:after="40" w:line="259" w:lineRule="auto"/>
              <w:rPr>
                <w:lang w:val="en-GB"/>
              </w:rPr>
            </w:pPr>
            <w:r w:rsidRPr="008F469E">
              <w:rPr>
                <w:lang w:val="en-GB"/>
              </w:rPr>
              <w:t>2872w</w:t>
            </w:r>
            <w:r w:rsidR="009C68B1" w:rsidRPr="008F469E">
              <w:rPr>
                <w:lang w:val="en-GB"/>
              </w:rPr>
              <w:t xml:space="preserve"> v</w:t>
            </w:r>
            <w:r w:rsidR="009C68B1" w:rsidRPr="008F469E">
              <w:rPr>
                <w:vertAlign w:val="subscript"/>
                <w:lang w:val="en-GB"/>
              </w:rPr>
              <w:t>s</w:t>
            </w:r>
            <w:r w:rsidR="009C68B1" w:rsidRPr="008F469E">
              <w:rPr>
                <w:lang w:val="en-GB"/>
              </w:rPr>
              <w:t>C</w:t>
            </w:r>
            <w:r w:rsidR="009C68B1" w:rsidRPr="008F469E">
              <w:rPr>
                <w:lang w:val="en-GB" w:bidi="en-US"/>
              </w:rPr>
              <w:t>H</w:t>
            </w:r>
            <w:r w:rsidR="009C68B1" w:rsidRPr="008F469E">
              <w:rPr>
                <w:vertAlign w:val="subscript"/>
                <w:lang w:val="en-GB" w:bidi="en-US"/>
              </w:rPr>
              <w:t>3</w:t>
            </w:r>
          </w:p>
        </w:tc>
        <w:tc>
          <w:tcPr>
            <w:tcW w:w="1016" w:type="dxa"/>
            <w:vMerge/>
          </w:tcPr>
          <w:p w14:paraId="4E94E2C0" w14:textId="77777777" w:rsidR="00650A26" w:rsidRPr="008F469E" w:rsidRDefault="00650A26" w:rsidP="00083F81">
            <w:pPr>
              <w:spacing w:before="40" w:after="40" w:line="259" w:lineRule="auto"/>
              <w:rPr>
                <w:lang w:val="en-GB"/>
              </w:rPr>
            </w:pPr>
          </w:p>
        </w:tc>
        <w:tc>
          <w:tcPr>
            <w:tcW w:w="950" w:type="dxa"/>
            <w:vMerge/>
          </w:tcPr>
          <w:p w14:paraId="40CBB47F" w14:textId="77777777" w:rsidR="00650A26" w:rsidRPr="008F469E" w:rsidRDefault="00650A26" w:rsidP="00083F81">
            <w:pPr>
              <w:spacing w:before="40" w:after="40" w:line="259" w:lineRule="auto"/>
              <w:rPr>
                <w:lang w:val="en-GB"/>
              </w:rPr>
            </w:pPr>
          </w:p>
        </w:tc>
        <w:tc>
          <w:tcPr>
            <w:tcW w:w="873" w:type="dxa"/>
            <w:vMerge/>
          </w:tcPr>
          <w:p w14:paraId="61D83052" w14:textId="77777777" w:rsidR="00650A26" w:rsidRPr="008F469E" w:rsidRDefault="00650A26" w:rsidP="00083F81">
            <w:pPr>
              <w:spacing w:before="40" w:after="40" w:line="259" w:lineRule="auto"/>
              <w:rPr>
                <w:lang w:val="en-GB"/>
              </w:rPr>
            </w:pPr>
          </w:p>
        </w:tc>
      </w:tr>
      <w:tr w:rsidR="00CF5D2F" w:rsidRPr="008F469E" w14:paraId="01ABA771" w14:textId="77777777" w:rsidTr="009E0486">
        <w:trPr>
          <w:gridAfter w:val="1"/>
          <w:wAfter w:w="6" w:type="dxa"/>
          <w:trHeight w:val="535"/>
        </w:trPr>
        <w:tc>
          <w:tcPr>
            <w:tcW w:w="993" w:type="dxa"/>
          </w:tcPr>
          <w:p w14:paraId="6E5585C2" w14:textId="77777777" w:rsidR="00625117" w:rsidRPr="008F469E" w:rsidRDefault="00625117" w:rsidP="005C38DC">
            <w:pPr>
              <w:spacing w:before="40" w:after="40" w:line="259" w:lineRule="auto"/>
              <w:rPr>
                <w:lang w:val="en-GB" w:bidi="en-US"/>
              </w:rPr>
            </w:pPr>
            <w:r w:rsidRPr="008F469E">
              <w:rPr>
                <w:lang w:val="en-GB" w:bidi="en-US"/>
              </w:rPr>
              <w:t>C8di</w:t>
            </w:r>
          </w:p>
        </w:tc>
        <w:tc>
          <w:tcPr>
            <w:tcW w:w="992" w:type="dxa"/>
          </w:tcPr>
          <w:p w14:paraId="61F95EE2" w14:textId="77777777" w:rsidR="00625117" w:rsidRPr="008F469E" w:rsidRDefault="00625117" w:rsidP="005C38DC">
            <w:pPr>
              <w:spacing w:before="40" w:after="40" w:line="259" w:lineRule="auto"/>
              <w:rPr>
                <w:lang w:val="en-GB" w:bidi="en-US"/>
              </w:rPr>
            </w:pPr>
            <w:r w:rsidRPr="008F469E">
              <w:rPr>
                <w:lang w:val="en-GB" w:bidi="en-US"/>
              </w:rPr>
              <w:t xml:space="preserve">Suberic </w:t>
            </w:r>
          </w:p>
        </w:tc>
        <w:tc>
          <w:tcPr>
            <w:tcW w:w="686" w:type="dxa"/>
          </w:tcPr>
          <w:p w14:paraId="36B9E43C" w14:textId="77777777" w:rsidR="00625117" w:rsidRPr="008F469E" w:rsidRDefault="00625117" w:rsidP="005C38DC">
            <w:pPr>
              <w:spacing w:before="40" w:after="40" w:line="259" w:lineRule="auto"/>
              <w:rPr>
                <w:lang w:val="en-GB"/>
              </w:rPr>
            </w:pPr>
            <w:r w:rsidRPr="008F469E">
              <w:rPr>
                <w:lang w:val="en-GB"/>
              </w:rPr>
              <w:t>140-144</w:t>
            </w:r>
          </w:p>
        </w:tc>
        <w:tc>
          <w:tcPr>
            <w:tcW w:w="1440" w:type="dxa"/>
            <w:shd w:val="clear" w:color="auto" w:fill="auto"/>
          </w:tcPr>
          <w:p w14:paraId="306F2CFD" w14:textId="29FB28D9" w:rsidR="008332DE" w:rsidRPr="008F469E" w:rsidRDefault="008332DE" w:rsidP="00C532E0">
            <w:pPr>
              <w:spacing w:before="40" w:after="40" w:line="259" w:lineRule="auto"/>
              <w:rPr>
                <w:lang w:val="en-GB" w:bidi="en-US"/>
              </w:rPr>
            </w:pPr>
            <w:r w:rsidRPr="008F469E">
              <w:rPr>
                <w:lang w:val="en-GB"/>
              </w:rPr>
              <w:t>29</w:t>
            </w:r>
            <w:r w:rsidR="00C532E0" w:rsidRPr="008F469E">
              <w:rPr>
                <w:lang w:val="en-GB"/>
              </w:rPr>
              <w:t>55</w:t>
            </w:r>
            <w:r w:rsidR="00DB1790" w:rsidRPr="008F469E">
              <w:rPr>
                <w:lang w:val="en-GB"/>
              </w:rPr>
              <w:t>w</w:t>
            </w:r>
            <w:r w:rsidR="00C532E0" w:rsidRPr="008F469E">
              <w:rPr>
                <w:lang w:val="en-GB"/>
              </w:rPr>
              <w:t>, 2947</w:t>
            </w:r>
            <w:r w:rsidR="00DB1790" w:rsidRPr="008F469E">
              <w:rPr>
                <w:lang w:val="en-GB"/>
              </w:rPr>
              <w:t>m</w:t>
            </w:r>
            <w:r w:rsidR="00C532E0" w:rsidRPr="008F469E">
              <w:rPr>
                <w:lang w:val="en-GB"/>
              </w:rPr>
              <w:t>, 2939</w:t>
            </w:r>
            <w:r w:rsidR="00DB1790" w:rsidRPr="008F469E">
              <w:rPr>
                <w:lang w:val="en-GB"/>
              </w:rPr>
              <w:t>w</w:t>
            </w:r>
            <w:r w:rsidR="005B1B53" w:rsidRPr="008F469E">
              <w:rPr>
                <w:lang w:val="en-GB"/>
              </w:rPr>
              <w:t>, 2918</w:t>
            </w:r>
            <w:r w:rsidR="00DB1790" w:rsidRPr="008F469E">
              <w:rPr>
                <w:lang w:val="en-GB"/>
              </w:rPr>
              <w:t>w</w:t>
            </w:r>
            <w:r w:rsidR="00C532E0" w:rsidRPr="008F469E">
              <w:rPr>
                <w:lang w:val="en-GB"/>
              </w:rPr>
              <w:t xml:space="preserve"> v</w:t>
            </w:r>
            <w:r w:rsidR="00C532E0" w:rsidRPr="008F469E">
              <w:rPr>
                <w:vertAlign w:val="subscript"/>
                <w:lang w:val="en-GB"/>
              </w:rPr>
              <w:t>as</w:t>
            </w:r>
            <w:r w:rsidR="00C532E0" w:rsidRPr="008F469E">
              <w:rPr>
                <w:lang w:val="en-GB"/>
              </w:rPr>
              <w:t>C</w:t>
            </w:r>
            <w:r w:rsidR="00C532E0" w:rsidRPr="008F469E">
              <w:rPr>
                <w:lang w:val="en-GB" w:bidi="en-US"/>
              </w:rPr>
              <w:t>H</w:t>
            </w:r>
            <w:r w:rsidR="00C532E0" w:rsidRPr="008F469E">
              <w:rPr>
                <w:vertAlign w:val="subscript"/>
                <w:lang w:val="en-GB" w:bidi="en-US"/>
              </w:rPr>
              <w:t>2</w:t>
            </w:r>
          </w:p>
          <w:p w14:paraId="1475AD5D" w14:textId="235AD511" w:rsidR="00C532E0" w:rsidRPr="008F469E" w:rsidRDefault="00890A67" w:rsidP="00C532E0">
            <w:pPr>
              <w:spacing w:before="40" w:after="40" w:line="259" w:lineRule="auto"/>
              <w:rPr>
                <w:lang w:val="en-GB"/>
              </w:rPr>
            </w:pPr>
            <w:r w:rsidRPr="008F469E">
              <w:rPr>
                <w:lang w:val="en-GB"/>
              </w:rPr>
              <w:t>2872</w:t>
            </w:r>
            <w:r w:rsidR="00DB1790" w:rsidRPr="008F469E">
              <w:rPr>
                <w:lang w:val="en-GB"/>
              </w:rPr>
              <w:t>m</w:t>
            </w:r>
            <w:r w:rsidRPr="008F469E">
              <w:rPr>
                <w:lang w:val="en-GB"/>
              </w:rPr>
              <w:t>, 2854</w:t>
            </w:r>
            <w:r w:rsidR="00DB1790" w:rsidRPr="008F469E">
              <w:rPr>
                <w:lang w:val="en-GB"/>
              </w:rPr>
              <w:t>w</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tc>
        <w:tc>
          <w:tcPr>
            <w:tcW w:w="993" w:type="dxa"/>
            <w:shd w:val="clear" w:color="auto" w:fill="auto"/>
          </w:tcPr>
          <w:p w14:paraId="01887AEB" w14:textId="5312AA02" w:rsidR="00625117" w:rsidRPr="008F469E" w:rsidRDefault="00BE5A16" w:rsidP="005C38DC">
            <w:pPr>
              <w:spacing w:before="40" w:after="40" w:line="259" w:lineRule="auto"/>
              <w:rPr>
                <w:lang w:val="en-GB"/>
              </w:rPr>
            </w:pPr>
            <w:r w:rsidRPr="008F469E">
              <w:rPr>
                <w:lang w:val="en-GB"/>
              </w:rPr>
              <w:t>1695</w:t>
            </w:r>
            <w:r w:rsidR="00554856" w:rsidRPr="008F469E">
              <w:rPr>
                <w:lang w:val="en-GB"/>
              </w:rPr>
              <w:t>s</w:t>
            </w:r>
          </w:p>
        </w:tc>
        <w:tc>
          <w:tcPr>
            <w:tcW w:w="789" w:type="dxa"/>
            <w:shd w:val="clear" w:color="auto" w:fill="auto"/>
          </w:tcPr>
          <w:p w14:paraId="6BE02A56" w14:textId="0B025A29" w:rsidR="00625117" w:rsidRPr="008F469E" w:rsidRDefault="009E0486" w:rsidP="005C38DC">
            <w:pPr>
              <w:spacing w:before="40" w:after="40" w:line="259" w:lineRule="auto"/>
              <w:rPr>
                <w:lang w:val="en-GB"/>
              </w:rPr>
            </w:pPr>
            <w:r w:rsidRPr="008F469E">
              <w:rPr>
                <w:lang w:val="en-GB"/>
              </w:rPr>
              <w:t>n.d.</w:t>
            </w:r>
          </w:p>
        </w:tc>
        <w:tc>
          <w:tcPr>
            <w:tcW w:w="1478" w:type="dxa"/>
          </w:tcPr>
          <w:p w14:paraId="0365EEA9" w14:textId="02A9E0FB" w:rsidR="00625117" w:rsidRPr="008F469E" w:rsidRDefault="00750BB6" w:rsidP="005C38DC">
            <w:pPr>
              <w:spacing w:before="40" w:after="40" w:line="259" w:lineRule="auto"/>
              <w:rPr>
                <w:lang w:val="en-GB"/>
              </w:rPr>
            </w:pPr>
            <w:r w:rsidRPr="008F469E">
              <w:rPr>
                <w:lang w:val="en-GB"/>
              </w:rPr>
              <w:t>29</w:t>
            </w:r>
            <w:r w:rsidR="0018376B" w:rsidRPr="008F469E">
              <w:rPr>
                <w:lang w:val="en-GB"/>
              </w:rPr>
              <w:t>46m</w:t>
            </w:r>
            <w:r w:rsidRPr="008F469E">
              <w:rPr>
                <w:lang w:val="en-GB"/>
              </w:rPr>
              <w:t xml:space="preserve">, </w:t>
            </w:r>
            <w:r w:rsidR="0018376B" w:rsidRPr="008F469E">
              <w:rPr>
                <w:lang w:val="en-GB"/>
              </w:rPr>
              <w:t xml:space="preserve">2932w, </w:t>
            </w:r>
            <w:r w:rsidRPr="008F469E">
              <w:rPr>
                <w:lang w:val="en-GB"/>
              </w:rPr>
              <w:t>29</w:t>
            </w:r>
            <w:r w:rsidR="0018376B" w:rsidRPr="008F469E">
              <w:rPr>
                <w:lang w:val="en-GB"/>
              </w:rPr>
              <w:t>0</w:t>
            </w:r>
            <w:r w:rsidRPr="008F469E">
              <w:rPr>
                <w:lang w:val="en-GB"/>
              </w:rPr>
              <w:t>7</w:t>
            </w:r>
            <w:r w:rsidR="0018376B" w:rsidRPr="008F469E">
              <w:rPr>
                <w:lang w:val="en-GB"/>
              </w:rPr>
              <w:t>w</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11C52274" w14:textId="536E0275" w:rsidR="00750BB6" w:rsidRPr="008F469E" w:rsidRDefault="00750BB6" w:rsidP="005C38DC">
            <w:pPr>
              <w:spacing w:before="40" w:after="40" w:line="259" w:lineRule="auto"/>
              <w:rPr>
                <w:lang w:val="en-GB"/>
              </w:rPr>
            </w:pPr>
            <w:r w:rsidRPr="008F469E">
              <w:rPr>
                <w:lang w:val="en-GB"/>
              </w:rPr>
              <w:t>286</w:t>
            </w:r>
            <w:r w:rsidR="00796216" w:rsidRPr="008F469E">
              <w:rPr>
                <w:lang w:val="en-GB"/>
              </w:rPr>
              <w:t>6w</w:t>
            </w:r>
            <w:r w:rsidRPr="008F469E">
              <w:rPr>
                <w:lang w:val="en-GB"/>
              </w:rPr>
              <w:t>, 28</w:t>
            </w:r>
            <w:r w:rsidR="00796216" w:rsidRPr="008F469E">
              <w:rPr>
                <w:lang w:val="en-GB"/>
              </w:rPr>
              <w:t>52w</w:t>
            </w:r>
            <w:r w:rsidRPr="008F469E">
              <w:rPr>
                <w:lang w:val="en-GB"/>
              </w:rPr>
              <w:t xml:space="preserve"> v</w:t>
            </w:r>
            <w:r w:rsidRPr="008F469E">
              <w:rPr>
                <w:vertAlign w:val="subscript"/>
                <w:lang w:val="en-GB"/>
              </w:rPr>
              <w:t>s</w:t>
            </w:r>
            <w:r w:rsidRPr="008F469E">
              <w:rPr>
                <w:lang w:val="en-GB"/>
              </w:rPr>
              <w:t>C</w:t>
            </w:r>
            <w:r w:rsidRPr="008F469E">
              <w:rPr>
                <w:lang w:val="en-GB" w:bidi="en-US"/>
              </w:rPr>
              <w:t>H</w:t>
            </w:r>
            <w:r w:rsidRPr="008F469E">
              <w:rPr>
                <w:vertAlign w:val="subscript"/>
                <w:lang w:val="en-GB" w:bidi="en-US"/>
              </w:rPr>
              <w:t>2</w:t>
            </w:r>
          </w:p>
        </w:tc>
        <w:tc>
          <w:tcPr>
            <w:tcW w:w="1016" w:type="dxa"/>
          </w:tcPr>
          <w:p w14:paraId="52C768DF" w14:textId="79CB8982" w:rsidR="00BD1CC9" w:rsidRPr="008F469E" w:rsidRDefault="00BD1CC9" w:rsidP="00173AC1">
            <w:pPr>
              <w:spacing w:before="40" w:after="40" w:line="259" w:lineRule="auto"/>
              <w:rPr>
                <w:lang w:val="en-GB"/>
              </w:rPr>
            </w:pPr>
            <w:r w:rsidRPr="008F469E">
              <w:rPr>
                <w:lang w:val="en-GB"/>
              </w:rPr>
              <w:t>1586</w:t>
            </w:r>
            <w:r w:rsidR="00803863" w:rsidRPr="008F469E">
              <w:rPr>
                <w:lang w:val="en-GB"/>
              </w:rPr>
              <w:t>s</w:t>
            </w:r>
            <w:r w:rsidR="00173AC1" w:rsidRPr="008F469E">
              <w:rPr>
                <w:lang w:val="en-GB"/>
              </w:rPr>
              <w:t xml:space="preserve">, </w:t>
            </w:r>
            <w:r w:rsidRPr="008F469E">
              <w:rPr>
                <w:lang w:val="en-GB"/>
              </w:rPr>
              <w:t>151</w:t>
            </w:r>
            <w:r w:rsidR="00173AC1" w:rsidRPr="008F469E">
              <w:rPr>
                <w:lang w:val="en-GB"/>
              </w:rPr>
              <w:t>1</w:t>
            </w:r>
            <w:r w:rsidRPr="008F469E">
              <w:rPr>
                <w:lang w:val="en-GB"/>
              </w:rPr>
              <w:t>w</w:t>
            </w:r>
          </w:p>
        </w:tc>
        <w:tc>
          <w:tcPr>
            <w:tcW w:w="950" w:type="dxa"/>
          </w:tcPr>
          <w:p w14:paraId="470F1DB6" w14:textId="05715440" w:rsidR="00625117" w:rsidRPr="008F469E" w:rsidRDefault="00BD1CC9" w:rsidP="005C38DC">
            <w:pPr>
              <w:spacing w:before="40" w:after="40" w:line="259" w:lineRule="auto"/>
              <w:rPr>
                <w:lang w:val="en-GB"/>
              </w:rPr>
            </w:pPr>
            <w:r w:rsidRPr="008F469E">
              <w:rPr>
                <w:lang w:val="en-GB"/>
              </w:rPr>
              <w:t>1416m</w:t>
            </w:r>
          </w:p>
        </w:tc>
        <w:tc>
          <w:tcPr>
            <w:tcW w:w="873" w:type="dxa"/>
          </w:tcPr>
          <w:p w14:paraId="29F39BC5" w14:textId="3F810A4E" w:rsidR="00625117" w:rsidRPr="008F469E" w:rsidRDefault="008925E1" w:rsidP="005C38DC">
            <w:pPr>
              <w:spacing w:before="40" w:after="40" w:line="259" w:lineRule="auto"/>
              <w:rPr>
                <w:lang w:val="en-GB"/>
              </w:rPr>
            </w:pPr>
            <w:r w:rsidRPr="008F469E">
              <w:rPr>
                <w:lang w:val="en-GB"/>
              </w:rPr>
              <w:t>170</w:t>
            </w:r>
          </w:p>
        </w:tc>
      </w:tr>
      <w:tr w:rsidR="00CF5D2F" w:rsidRPr="008F469E" w14:paraId="3770D09C" w14:textId="77777777" w:rsidTr="009E0486">
        <w:trPr>
          <w:gridAfter w:val="1"/>
          <w:wAfter w:w="6" w:type="dxa"/>
          <w:trHeight w:val="535"/>
        </w:trPr>
        <w:tc>
          <w:tcPr>
            <w:tcW w:w="993" w:type="dxa"/>
          </w:tcPr>
          <w:p w14:paraId="3143497B" w14:textId="77777777" w:rsidR="00625117" w:rsidRPr="008F469E" w:rsidRDefault="00625117" w:rsidP="005C38DC">
            <w:pPr>
              <w:spacing w:before="40" w:after="40" w:line="259" w:lineRule="auto"/>
              <w:rPr>
                <w:lang w:val="en-GB" w:bidi="en-US"/>
              </w:rPr>
            </w:pPr>
            <w:r w:rsidRPr="008F469E">
              <w:rPr>
                <w:lang w:val="en-GB" w:bidi="en-US"/>
              </w:rPr>
              <w:t>C9di</w:t>
            </w:r>
          </w:p>
        </w:tc>
        <w:tc>
          <w:tcPr>
            <w:tcW w:w="992" w:type="dxa"/>
          </w:tcPr>
          <w:p w14:paraId="7D66CCB3" w14:textId="77777777" w:rsidR="00625117" w:rsidRPr="008F469E" w:rsidRDefault="00625117" w:rsidP="005C38DC">
            <w:pPr>
              <w:spacing w:before="40" w:after="40" w:line="259" w:lineRule="auto"/>
              <w:rPr>
                <w:lang w:val="en-GB" w:bidi="en-US"/>
              </w:rPr>
            </w:pPr>
            <w:r w:rsidRPr="008F469E">
              <w:rPr>
                <w:lang w:val="en-GB" w:bidi="en-US"/>
              </w:rPr>
              <w:t xml:space="preserve">Azelaic </w:t>
            </w:r>
          </w:p>
        </w:tc>
        <w:tc>
          <w:tcPr>
            <w:tcW w:w="686" w:type="dxa"/>
          </w:tcPr>
          <w:p w14:paraId="6BC7D7C6" w14:textId="77777777" w:rsidR="00625117" w:rsidRPr="008F469E" w:rsidRDefault="00625117" w:rsidP="005C38DC">
            <w:pPr>
              <w:spacing w:before="40" w:after="40" w:line="259" w:lineRule="auto"/>
              <w:rPr>
                <w:lang w:val="en-GB"/>
              </w:rPr>
            </w:pPr>
            <w:r w:rsidRPr="008F469E">
              <w:rPr>
                <w:lang w:val="en-GB"/>
              </w:rPr>
              <w:t>109</w:t>
            </w:r>
          </w:p>
        </w:tc>
        <w:tc>
          <w:tcPr>
            <w:tcW w:w="1440" w:type="dxa"/>
            <w:shd w:val="clear" w:color="auto" w:fill="auto"/>
          </w:tcPr>
          <w:p w14:paraId="3764BC29" w14:textId="57D08E7E" w:rsidR="009239FC" w:rsidRPr="008F469E" w:rsidRDefault="009239FC" w:rsidP="005C38DC">
            <w:pPr>
              <w:spacing w:before="40" w:after="40" w:line="259" w:lineRule="auto"/>
              <w:rPr>
                <w:lang w:val="en-GB"/>
              </w:rPr>
            </w:pPr>
            <w:r w:rsidRPr="008F469E">
              <w:rPr>
                <w:lang w:val="en-GB"/>
              </w:rPr>
              <w:t>2940</w:t>
            </w:r>
            <w:r w:rsidR="002135F6" w:rsidRPr="008F469E">
              <w:rPr>
                <w:lang w:val="en-GB"/>
              </w:rPr>
              <w:t>w</w:t>
            </w:r>
            <w:r w:rsidRPr="008F469E">
              <w:rPr>
                <w:lang w:val="en-GB"/>
              </w:rPr>
              <w:t xml:space="preserve">, </w:t>
            </w:r>
            <w:r w:rsidR="008332DE" w:rsidRPr="008F469E">
              <w:rPr>
                <w:lang w:val="en-GB"/>
              </w:rPr>
              <w:t>2937</w:t>
            </w:r>
            <w:r w:rsidR="002135F6" w:rsidRPr="008F469E">
              <w:rPr>
                <w:lang w:val="en-GB"/>
              </w:rPr>
              <w:t>m</w:t>
            </w:r>
            <w:r w:rsidRPr="008F469E">
              <w:rPr>
                <w:lang w:val="en-GB"/>
              </w:rPr>
              <w:t>, 2914</w:t>
            </w:r>
            <w:r w:rsidR="002135F6" w:rsidRPr="008F469E">
              <w:rPr>
                <w:lang w:val="en-GB"/>
              </w:rPr>
              <w:t>w</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p w14:paraId="6CADC4BB" w14:textId="3C9AD96B" w:rsidR="008332DE" w:rsidRPr="008F469E" w:rsidRDefault="00770199" w:rsidP="005C38DC">
            <w:pPr>
              <w:spacing w:before="40" w:after="40" w:line="259" w:lineRule="auto"/>
              <w:rPr>
                <w:lang w:val="en-GB"/>
              </w:rPr>
            </w:pPr>
            <w:r w:rsidRPr="008F469E">
              <w:rPr>
                <w:lang w:val="en-GB"/>
              </w:rPr>
              <w:lastRenderedPageBreak/>
              <w:t>2885</w:t>
            </w:r>
            <w:r w:rsidR="002135F6" w:rsidRPr="008F469E">
              <w:rPr>
                <w:lang w:val="en-GB"/>
              </w:rPr>
              <w:t>w</w:t>
            </w:r>
            <w:r w:rsidRPr="008F469E">
              <w:rPr>
                <w:lang w:val="en-GB"/>
              </w:rPr>
              <w:t>, 2870</w:t>
            </w:r>
            <w:r w:rsidR="002135F6" w:rsidRPr="008F469E">
              <w:rPr>
                <w:lang w:val="en-GB"/>
              </w:rPr>
              <w:t>w</w:t>
            </w:r>
            <w:r w:rsidRPr="008F469E">
              <w:rPr>
                <w:lang w:val="en-GB"/>
              </w:rPr>
              <w:t>, 2848</w:t>
            </w:r>
            <w:r w:rsidR="002135F6" w:rsidRPr="008F469E">
              <w:rPr>
                <w:lang w:val="en-GB"/>
              </w:rPr>
              <w:t>w</w:t>
            </w:r>
            <w:r w:rsidRPr="008F469E">
              <w:rPr>
                <w:lang w:val="en-GB"/>
              </w:rPr>
              <w:t xml:space="preserve"> v</w:t>
            </w:r>
            <w:r w:rsidRPr="008F469E">
              <w:rPr>
                <w:vertAlign w:val="subscript"/>
                <w:lang w:val="en-GB"/>
              </w:rPr>
              <w:t>as</w:t>
            </w:r>
            <w:r w:rsidRPr="008F469E">
              <w:rPr>
                <w:lang w:val="en-GB"/>
              </w:rPr>
              <w:t>C</w:t>
            </w:r>
            <w:r w:rsidRPr="008F469E">
              <w:rPr>
                <w:lang w:val="en-GB" w:bidi="en-US"/>
              </w:rPr>
              <w:t>H</w:t>
            </w:r>
            <w:r w:rsidRPr="008F469E">
              <w:rPr>
                <w:vertAlign w:val="subscript"/>
                <w:lang w:val="en-GB" w:bidi="en-US"/>
              </w:rPr>
              <w:t>2</w:t>
            </w:r>
          </w:p>
        </w:tc>
        <w:tc>
          <w:tcPr>
            <w:tcW w:w="993" w:type="dxa"/>
            <w:shd w:val="clear" w:color="auto" w:fill="auto"/>
          </w:tcPr>
          <w:p w14:paraId="6161393C" w14:textId="0E10E1E6" w:rsidR="00625117" w:rsidRPr="008F469E" w:rsidRDefault="00BE5A16" w:rsidP="005C38DC">
            <w:pPr>
              <w:spacing w:before="40" w:after="40" w:line="259" w:lineRule="auto"/>
              <w:rPr>
                <w:lang w:val="en-GB"/>
              </w:rPr>
            </w:pPr>
            <w:r w:rsidRPr="008F469E">
              <w:rPr>
                <w:lang w:val="en-GB"/>
              </w:rPr>
              <w:lastRenderedPageBreak/>
              <w:t>1694</w:t>
            </w:r>
            <w:r w:rsidR="00554856" w:rsidRPr="008F469E">
              <w:rPr>
                <w:lang w:val="en-GB"/>
              </w:rPr>
              <w:t>s</w:t>
            </w:r>
          </w:p>
        </w:tc>
        <w:tc>
          <w:tcPr>
            <w:tcW w:w="789" w:type="dxa"/>
            <w:shd w:val="clear" w:color="auto" w:fill="auto"/>
          </w:tcPr>
          <w:p w14:paraId="69DDA403" w14:textId="755315D7" w:rsidR="00625117" w:rsidRPr="008F469E" w:rsidRDefault="00173D1D" w:rsidP="005C38DC">
            <w:pPr>
              <w:spacing w:before="40" w:after="40" w:line="259" w:lineRule="auto"/>
              <w:rPr>
                <w:lang w:val="en-GB"/>
              </w:rPr>
            </w:pPr>
            <w:r w:rsidRPr="008F469E">
              <w:rPr>
                <w:lang w:val="en-GB"/>
              </w:rPr>
              <w:t>120 (tr)</w:t>
            </w:r>
          </w:p>
        </w:tc>
        <w:tc>
          <w:tcPr>
            <w:tcW w:w="1478" w:type="dxa"/>
          </w:tcPr>
          <w:p w14:paraId="5E9DACF5" w14:textId="332F1581" w:rsidR="00625117" w:rsidRPr="008F469E" w:rsidRDefault="00671CF4" w:rsidP="005C38DC">
            <w:pPr>
              <w:spacing w:before="40" w:after="40" w:line="259" w:lineRule="auto"/>
              <w:rPr>
                <w:lang w:val="en-GB"/>
              </w:rPr>
            </w:pPr>
            <w:r w:rsidRPr="008F469E">
              <w:rPr>
                <w:lang w:val="en-GB"/>
              </w:rPr>
              <w:t>2942w, 2927m, 2906m</w:t>
            </w:r>
            <w:r w:rsidR="0064528B" w:rsidRPr="008F469E">
              <w:rPr>
                <w:lang w:val="en-GB"/>
              </w:rPr>
              <w:t xml:space="preserve"> v</w:t>
            </w:r>
            <w:r w:rsidR="0064528B" w:rsidRPr="008F469E">
              <w:rPr>
                <w:vertAlign w:val="subscript"/>
                <w:lang w:val="en-GB"/>
              </w:rPr>
              <w:t>as</w:t>
            </w:r>
            <w:r w:rsidR="0064528B" w:rsidRPr="008F469E">
              <w:rPr>
                <w:lang w:val="en-GB"/>
              </w:rPr>
              <w:t>C</w:t>
            </w:r>
            <w:r w:rsidR="0064528B" w:rsidRPr="008F469E">
              <w:rPr>
                <w:lang w:val="en-GB" w:bidi="en-US"/>
              </w:rPr>
              <w:t>H</w:t>
            </w:r>
            <w:r w:rsidR="0064528B" w:rsidRPr="008F469E">
              <w:rPr>
                <w:vertAlign w:val="subscript"/>
                <w:lang w:val="en-GB" w:bidi="en-US"/>
              </w:rPr>
              <w:t>2</w:t>
            </w:r>
          </w:p>
          <w:p w14:paraId="76E9F289" w14:textId="75298CEF" w:rsidR="00671CF4" w:rsidRPr="008F469E" w:rsidRDefault="00671CF4" w:rsidP="005C38DC">
            <w:pPr>
              <w:spacing w:before="40" w:after="40" w:line="259" w:lineRule="auto"/>
              <w:rPr>
                <w:lang w:val="en-GB"/>
              </w:rPr>
            </w:pPr>
            <w:r w:rsidRPr="008F469E">
              <w:rPr>
                <w:lang w:val="en-GB"/>
              </w:rPr>
              <w:lastRenderedPageBreak/>
              <w:t>2864w, 2849m</w:t>
            </w:r>
            <w:r w:rsidR="0064528B" w:rsidRPr="008F469E">
              <w:rPr>
                <w:lang w:val="en-GB"/>
              </w:rPr>
              <w:t xml:space="preserve"> v</w:t>
            </w:r>
            <w:r w:rsidR="0064528B" w:rsidRPr="008F469E">
              <w:rPr>
                <w:vertAlign w:val="subscript"/>
                <w:lang w:val="en-GB"/>
              </w:rPr>
              <w:t>s</w:t>
            </w:r>
            <w:r w:rsidR="0064528B" w:rsidRPr="008F469E">
              <w:rPr>
                <w:lang w:val="en-GB"/>
              </w:rPr>
              <w:t>C</w:t>
            </w:r>
            <w:r w:rsidR="0064528B" w:rsidRPr="008F469E">
              <w:rPr>
                <w:lang w:val="en-GB" w:bidi="en-US"/>
              </w:rPr>
              <w:t>H</w:t>
            </w:r>
            <w:r w:rsidR="0064528B" w:rsidRPr="008F469E">
              <w:rPr>
                <w:vertAlign w:val="subscript"/>
                <w:lang w:val="en-GB" w:bidi="en-US"/>
              </w:rPr>
              <w:t>2</w:t>
            </w:r>
          </w:p>
        </w:tc>
        <w:tc>
          <w:tcPr>
            <w:tcW w:w="1016" w:type="dxa"/>
          </w:tcPr>
          <w:p w14:paraId="080A5DBF" w14:textId="0EEA990F" w:rsidR="00625117" w:rsidRPr="008F469E" w:rsidRDefault="00173AC1" w:rsidP="005C38DC">
            <w:pPr>
              <w:spacing w:before="40" w:after="40" w:line="259" w:lineRule="auto"/>
              <w:rPr>
                <w:lang w:val="en-GB"/>
              </w:rPr>
            </w:pPr>
            <w:r w:rsidRPr="008F469E">
              <w:rPr>
                <w:lang w:val="en-GB"/>
              </w:rPr>
              <w:lastRenderedPageBreak/>
              <w:t xml:space="preserve">1584s, 1509w </w:t>
            </w:r>
          </w:p>
        </w:tc>
        <w:tc>
          <w:tcPr>
            <w:tcW w:w="950" w:type="dxa"/>
          </w:tcPr>
          <w:p w14:paraId="10BB1220" w14:textId="46A9ED31" w:rsidR="00625117" w:rsidRPr="008F469E" w:rsidRDefault="00B43542" w:rsidP="005C38DC">
            <w:pPr>
              <w:spacing w:before="40" w:after="40" w:line="259" w:lineRule="auto"/>
              <w:rPr>
                <w:lang w:val="en-GB"/>
              </w:rPr>
            </w:pPr>
            <w:r w:rsidRPr="008F469E">
              <w:rPr>
                <w:lang w:val="en-GB"/>
              </w:rPr>
              <w:t>1423</w:t>
            </w:r>
            <w:r w:rsidR="00426581" w:rsidRPr="008F469E">
              <w:rPr>
                <w:lang w:val="en-GB"/>
              </w:rPr>
              <w:t>m</w:t>
            </w:r>
          </w:p>
        </w:tc>
        <w:tc>
          <w:tcPr>
            <w:tcW w:w="873" w:type="dxa"/>
          </w:tcPr>
          <w:p w14:paraId="73B30FC4" w14:textId="1797D5CA" w:rsidR="00625117" w:rsidRPr="008F469E" w:rsidRDefault="008925E1" w:rsidP="005C38DC">
            <w:pPr>
              <w:spacing w:before="40" w:after="40" w:line="259" w:lineRule="auto"/>
              <w:rPr>
                <w:lang w:val="en-GB"/>
              </w:rPr>
            </w:pPr>
            <w:r w:rsidRPr="008F469E">
              <w:rPr>
                <w:lang w:val="en-GB"/>
              </w:rPr>
              <w:t>161</w:t>
            </w:r>
          </w:p>
        </w:tc>
      </w:tr>
    </w:tbl>
    <w:p w14:paraId="7DFFB4A1" w14:textId="35941441" w:rsidR="00625117" w:rsidRPr="008F469E" w:rsidRDefault="00625117" w:rsidP="001452D5">
      <w:pPr>
        <w:pStyle w:val="a4"/>
        <w:tabs>
          <w:tab w:val="left" w:pos="284"/>
        </w:tabs>
        <w:rPr>
          <w:sz w:val="20"/>
          <w:szCs w:val="18"/>
          <w:lang w:val="en-GB"/>
        </w:rPr>
      </w:pPr>
      <w:r w:rsidRPr="008F469E">
        <w:rPr>
          <w:sz w:val="20"/>
          <w:szCs w:val="18"/>
          <w:vertAlign w:val="superscript"/>
          <w:lang w:val="en-GB" w:bidi="en-US"/>
        </w:rPr>
        <w:t xml:space="preserve">1 </w:t>
      </w:r>
      <w:r w:rsidRPr="008F469E">
        <w:rPr>
          <w:sz w:val="20"/>
          <w:szCs w:val="18"/>
          <w:lang w:val="en-GB" w:bidi="en-US"/>
        </w:rPr>
        <w:t xml:space="preserve">values from </w:t>
      </w:r>
      <w:r w:rsidRPr="008F469E">
        <w:rPr>
          <w:sz w:val="20"/>
          <w:szCs w:val="18"/>
          <w:lang w:val="en-GB"/>
        </w:rPr>
        <w:fldChar w:fldCharType="begin" w:fldLock="1"/>
      </w:r>
      <w:r w:rsidRPr="008F469E">
        <w:rPr>
          <w:sz w:val="20"/>
          <w:szCs w:val="18"/>
          <w:lang w:val="en-GB" w:bidi="en-US"/>
        </w:rPr>
        <w:instrText>ADDIN CSL_CITATION {"citationItems":[{"id":"ITEM-1","itemData":{"DOI":"10.52305/SEYX8054","ISBN":"9781685073053","abstract":"Materials in Archaeology and Art through their Infrared Spectra introduces students and professionals in archaeology, conservation, chemistry, and materials science to the world of archaeological and art materials. The infrared spectra of materials directly reflect their structures, whether amorphous or crystalline, color or colorless, polar (hydrophilic), or nonpolar (hydrophobic). Through this book, the reader is offered a top-down approach for interpreting the rich but often subtle information drawn from the infrared spectra of most materials in the above-described context and correlate them to their molecular geometry, their molecular environments, and, most importantly, their deterioration pathways that lead to their current condition.","author":[{"dropping-particle":"","family":"Boyatzis","given":"Stamatis C.","non-dropping-particle":"","parse-names":false,"suffix":""}],"id":"ITEM-1","issued":{"date-parts":[["2022"]]},"number-of-pages":"429","publisher":"Nova Science Publishers","publisher-place":"New York","title":"Materials in Art and Archaeology through Their Infrared Spectra","type":"book"},"uris":["http://www.mendeley.com/documents/?uuid=dc622a4d-5577-4f5b-9576-c2eda1e8dec8"]}],"mendeley":{"formattedCitation":"[51]","plainTextFormattedCitation":"[51]","previouslyFormattedCitation":"[51]"},"properties":{"noteIndex":0},"schema":"https://github.com/citation-style-language/schema/raw/master/csl-citation.json"}</w:instrText>
      </w:r>
      <w:r w:rsidRPr="008F469E">
        <w:rPr>
          <w:sz w:val="20"/>
          <w:szCs w:val="18"/>
          <w:lang w:val="en-GB"/>
        </w:rPr>
        <w:fldChar w:fldCharType="separate"/>
      </w:r>
      <w:r w:rsidRPr="008F469E">
        <w:rPr>
          <w:noProof/>
          <w:sz w:val="20"/>
          <w:szCs w:val="18"/>
          <w:lang w:val="en-GB" w:bidi="en-US"/>
        </w:rPr>
        <w:t>[51]</w:t>
      </w:r>
      <w:r w:rsidRPr="008F469E">
        <w:rPr>
          <w:sz w:val="20"/>
          <w:szCs w:val="18"/>
          <w:lang w:val="en-GB"/>
        </w:rPr>
        <w:fldChar w:fldCharType="end"/>
      </w:r>
      <w:r w:rsidR="00986AC0" w:rsidRPr="008F469E">
        <w:rPr>
          <w:sz w:val="20"/>
          <w:szCs w:val="18"/>
          <w:lang w:val="en-GB"/>
        </w:rPr>
        <w:t>; materials as purchased</w:t>
      </w:r>
      <w:r w:rsidRPr="008F469E">
        <w:rPr>
          <w:sz w:val="20"/>
          <w:szCs w:val="18"/>
          <w:lang w:val="en-GB"/>
        </w:rPr>
        <w:t>.</w:t>
      </w:r>
    </w:p>
    <w:p w14:paraId="55C17B06" w14:textId="01B07B5E" w:rsidR="00625117" w:rsidRPr="008F469E" w:rsidRDefault="00625117" w:rsidP="001452D5">
      <w:pPr>
        <w:pStyle w:val="a4"/>
        <w:tabs>
          <w:tab w:val="left" w:pos="284"/>
        </w:tabs>
        <w:rPr>
          <w:sz w:val="20"/>
          <w:szCs w:val="18"/>
          <w:lang w:val="en-GB" w:bidi="en-US"/>
        </w:rPr>
      </w:pPr>
      <w:r w:rsidRPr="008F469E">
        <w:rPr>
          <w:sz w:val="20"/>
          <w:szCs w:val="18"/>
          <w:vertAlign w:val="superscript"/>
          <w:lang w:val="en-GB" w:bidi="en-US"/>
        </w:rPr>
        <w:t>2</w:t>
      </w:r>
      <w:r w:rsidRPr="008F469E">
        <w:rPr>
          <w:sz w:val="20"/>
          <w:szCs w:val="18"/>
          <w:lang w:val="en-GB" w:bidi="en-US"/>
        </w:rPr>
        <w:t xml:space="preserve"> </w:t>
      </w:r>
      <w:r w:rsidR="00986AC0" w:rsidRPr="008F469E">
        <w:rPr>
          <w:sz w:val="20"/>
          <w:szCs w:val="18"/>
          <w:lang w:val="en-GB" w:bidi="en-US"/>
        </w:rPr>
        <w:t xml:space="preserve">as synthesized in this work; </w:t>
      </w:r>
      <w:r w:rsidRPr="008F469E">
        <w:rPr>
          <w:sz w:val="20"/>
          <w:szCs w:val="18"/>
          <w:lang w:val="en-GB" w:bidi="en-US"/>
        </w:rPr>
        <w:t>see Materials and Methods.</w:t>
      </w:r>
    </w:p>
    <w:p w14:paraId="7A997CCD" w14:textId="6B0A37BA" w:rsidR="00625117" w:rsidRPr="008F469E" w:rsidRDefault="00625117" w:rsidP="001452D5">
      <w:pPr>
        <w:pStyle w:val="a4"/>
        <w:tabs>
          <w:tab w:val="left" w:pos="284"/>
        </w:tabs>
        <w:rPr>
          <w:sz w:val="20"/>
          <w:szCs w:val="18"/>
          <w:lang w:val="en-GB" w:bidi="en-US"/>
        </w:rPr>
      </w:pPr>
      <w:r w:rsidRPr="008F469E">
        <w:rPr>
          <w:sz w:val="20"/>
          <w:szCs w:val="18"/>
          <w:vertAlign w:val="superscript"/>
          <w:lang w:val="en-GB" w:bidi="en-US"/>
        </w:rPr>
        <w:t>3</w:t>
      </w:r>
      <w:r w:rsidRPr="008F469E">
        <w:rPr>
          <w:sz w:val="20"/>
          <w:szCs w:val="18"/>
          <w:lang w:val="en-GB" w:bidi="en-US"/>
        </w:rPr>
        <w:t xml:space="preserve"> values in parentheses correspond to secondary, weaker carboxylate maxima.</w:t>
      </w:r>
    </w:p>
    <w:p w14:paraId="0208C0C7" w14:textId="503B1224" w:rsidR="00173D1D" w:rsidRPr="008F469E" w:rsidRDefault="00173D1D" w:rsidP="001452D5">
      <w:pPr>
        <w:pStyle w:val="a4"/>
        <w:tabs>
          <w:tab w:val="left" w:pos="284"/>
        </w:tabs>
        <w:rPr>
          <w:sz w:val="20"/>
          <w:szCs w:val="18"/>
          <w:lang w:val="en-GB" w:bidi="en-US"/>
        </w:rPr>
      </w:pPr>
      <w:r w:rsidRPr="008F469E">
        <w:rPr>
          <w:sz w:val="20"/>
          <w:szCs w:val="18"/>
          <w:vertAlign w:val="superscript"/>
          <w:lang w:val="en-GB" w:bidi="en-US"/>
        </w:rPr>
        <w:t>4</w:t>
      </w:r>
      <w:r w:rsidRPr="008F469E">
        <w:rPr>
          <w:sz w:val="20"/>
          <w:szCs w:val="18"/>
          <w:lang w:val="en-GB" w:bidi="en-US"/>
        </w:rPr>
        <w:t xml:space="preserve"> tr: chemical transformation</w:t>
      </w:r>
    </w:p>
    <w:p w14:paraId="6D55CCB1" w14:textId="78AB3B77" w:rsidR="00625117" w:rsidRPr="008F469E" w:rsidRDefault="00625117" w:rsidP="001452D5">
      <w:pPr>
        <w:pStyle w:val="a4"/>
        <w:tabs>
          <w:tab w:val="left" w:pos="284"/>
        </w:tabs>
        <w:rPr>
          <w:sz w:val="20"/>
          <w:szCs w:val="18"/>
          <w:lang w:val="en-GB" w:bidi="en-US"/>
        </w:rPr>
      </w:pPr>
      <w:r w:rsidRPr="008F469E">
        <w:rPr>
          <w:sz w:val="20"/>
          <w:szCs w:val="18"/>
          <w:lang w:val="en-GB" w:bidi="en-US"/>
        </w:rPr>
        <w:t>v</w:t>
      </w:r>
      <w:r w:rsidRPr="008F469E">
        <w:rPr>
          <w:sz w:val="20"/>
          <w:szCs w:val="18"/>
          <w:vertAlign w:val="subscript"/>
          <w:lang w:val="en-GB" w:bidi="en-US"/>
        </w:rPr>
        <w:t>as</w:t>
      </w:r>
      <w:r w:rsidRPr="008F469E">
        <w:rPr>
          <w:sz w:val="20"/>
          <w:szCs w:val="18"/>
          <w:lang w:val="en-GB" w:bidi="en-US"/>
        </w:rPr>
        <w:t>: antisymmetric stretch; v</w:t>
      </w:r>
      <w:r w:rsidRPr="008F469E">
        <w:rPr>
          <w:sz w:val="20"/>
          <w:szCs w:val="18"/>
          <w:vertAlign w:val="subscript"/>
          <w:lang w:val="en-GB" w:bidi="en-US"/>
        </w:rPr>
        <w:t>s</w:t>
      </w:r>
      <w:r w:rsidRPr="008F469E">
        <w:rPr>
          <w:sz w:val="20"/>
          <w:szCs w:val="18"/>
          <w:lang w:val="en-GB" w:bidi="en-US"/>
        </w:rPr>
        <w:t>: symmetric stretch</w:t>
      </w:r>
      <w:r w:rsidR="00247C03" w:rsidRPr="008F469E">
        <w:rPr>
          <w:sz w:val="20"/>
          <w:szCs w:val="18"/>
          <w:lang w:val="en-GB" w:bidi="en-US"/>
        </w:rPr>
        <w:t xml:space="preserve">, s: strong, </w:t>
      </w:r>
      <w:r w:rsidR="002135F6" w:rsidRPr="008F469E">
        <w:rPr>
          <w:sz w:val="20"/>
          <w:szCs w:val="18"/>
          <w:lang w:val="en-GB" w:bidi="en-US"/>
        </w:rPr>
        <w:t xml:space="preserve">m: medium, </w:t>
      </w:r>
      <w:r w:rsidR="00247C03" w:rsidRPr="008F469E">
        <w:rPr>
          <w:sz w:val="20"/>
          <w:szCs w:val="18"/>
          <w:lang w:val="en-GB" w:bidi="en-US"/>
        </w:rPr>
        <w:t>w: weak</w:t>
      </w:r>
    </w:p>
    <w:p w14:paraId="0F9A84D6" w14:textId="77777777" w:rsidR="00625117" w:rsidRPr="008F469E" w:rsidRDefault="00625117" w:rsidP="00625117">
      <w:pPr>
        <w:spacing w:after="160"/>
        <w:rPr>
          <w:rFonts w:cstheme="minorHAnsi"/>
          <w:sz w:val="24"/>
          <w:szCs w:val="24"/>
          <w:lang w:val="en-GB"/>
        </w:rPr>
      </w:pPr>
    </w:p>
    <w:p w14:paraId="35E6B3D3" w14:textId="77777777" w:rsidR="00625117" w:rsidRPr="008F469E" w:rsidRDefault="00625117" w:rsidP="00625117">
      <w:pPr>
        <w:rPr>
          <w:rFonts w:cstheme="minorHAnsi"/>
          <w:sz w:val="24"/>
          <w:szCs w:val="24"/>
          <w:lang w:val="en-GB"/>
        </w:rPr>
      </w:pPr>
    </w:p>
    <w:p w14:paraId="6E8D7453" w14:textId="77777777" w:rsidR="00625117" w:rsidRPr="008F469E" w:rsidRDefault="00625117" w:rsidP="00625117">
      <w:pPr>
        <w:rPr>
          <w:rFonts w:cstheme="minorHAnsi"/>
          <w:sz w:val="24"/>
          <w:szCs w:val="24"/>
          <w:lang w:val="en-GB"/>
        </w:rPr>
      </w:pPr>
    </w:p>
    <w:p w14:paraId="43B489B7" w14:textId="77777777" w:rsidR="00625117" w:rsidRPr="008F469E" w:rsidRDefault="00625117" w:rsidP="00625117">
      <w:pPr>
        <w:spacing w:after="160"/>
        <w:rPr>
          <w:rFonts w:asciiTheme="majorHAnsi" w:eastAsiaTheme="majorEastAsia" w:hAnsiTheme="majorHAnsi" w:cstheme="majorBidi"/>
          <w:b/>
          <w:color w:val="C00000"/>
          <w:sz w:val="24"/>
          <w:szCs w:val="26"/>
          <w:lang w:val="en-GB"/>
        </w:rPr>
      </w:pPr>
      <w:r w:rsidRPr="008F469E">
        <w:rPr>
          <w:lang w:val="en-GB"/>
        </w:rPr>
        <w:br w:type="page"/>
      </w:r>
    </w:p>
    <w:p w14:paraId="21352696" w14:textId="59BBD4FD" w:rsidR="00450C67" w:rsidRPr="008F469E" w:rsidRDefault="00450C67" w:rsidP="00450C67">
      <w:pPr>
        <w:pStyle w:val="2"/>
        <w:rPr>
          <w:rFonts w:cstheme="minorHAnsi"/>
          <w:szCs w:val="24"/>
          <w:lang w:val="en-GB"/>
        </w:rPr>
      </w:pPr>
      <w:r w:rsidRPr="008F469E">
        <w:rPr>
          <w:rFonts w:cstheme="minorHAnsi"/>
          <w:szCs w:val="24"/>
          <w:lang w:val="en-GB"/>
        </w:rPr>
        <w:lastRenderedPageBreak/>
        <w:t>Figure SI</w:t>
      </w:r>
      <w:r w:rsidR="00041FED" w:rsidRPr="008F469E">
        <w:rPr>
          <w:rFonts w:cstheme="minorHAnsi"/>
          <w:szCs w:val="24"/>
          <w:lang w:val="en-GB"/>
        </w:rPr>
        <w:t>2</w:t>
      </w:r>
      <w:r w:rsidR="0002166B" w:rsidRPr="008F469E">
        <w:rPr>
          <w:rFonts w:cstheme="minorHAnsi"/>
          <w:szCs w:val="24"/>
          <w:lang w:val="en-GB"/>
        </w:rPr>
        <w:t>: C6</w:t>
      </w:r>
    </w:p>
    <w:p w14:paraId="7B5C25D9" w14:textId="1924EAF3" w:rsidR="002A555C" w:rsidRPr="008F469E" w:rsidRDefault="002A555C">
      <w:pPr>
        <w:rPr>
          <w:rFonts w:cstheme="minorHAnsi"/>
          <w:sz w:val="24"/>
          <w:szCs w:val="24"/>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2A555C" w:rsidRPr="008F469E" w14:paraId="526E98A3" w14:textId="77777777" w:rsidTr="00DC6FD6">
        <w:tc>
          <w:tcPr>
            <w:tcW w:w="8296" w:type="dxa"/>
          </w:tcPr>
          <w:p w14:paraId="5A8306FE" w14:textId="77777777" w:rsidR="002A555C" w:rsidRPr="008F469E" w:rsidRDefault="002A555C" w:rsidP="00DC6FD6">
            <w:pPr>
              <w:spacing w:after="160" w:line="259" w:lineRule="auto"/>
              <w:rPr>
                <w:rFonts w:cstheme="minorHAnsi"/>
                <w:color w:val="BFBFBF" w:themeColor="background1" w:themeShade="BF"/>
                <w:sz w:val="24"/>
                <w:szCs w:val="24"/>
                <w:lang w:val="en-GB"/>
              </w:rPr>
            </w:pPr>
            <w:r w:rsidRPr="008F469E">
              <w:rPr>
                <w:rFonts w:cstheme="minorHAnsi"/>
                <w:noProof/>
                <w:color w:val="BFBFBF" w:themeColor="background1" w:themeShade="BF"/>
                <w:sz w:val="24"/>
                <w:szCs w:val="24"/>
                <w:lang w:val="en-GB"/>
              </w:rPr>
              <w:drawing>
                <wp:inline distT="0" distB="0" distL="0" distR="0" wp14:anchorId="4362AAAC" wp14:editId="3B3A524A">
                  <wp:extent cx="5177692" cy="3048000"/>
                  <wp:effectExtent l="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48" t="7327" r="2169"/>
                          <a:stretch/>
                        </pic:blipFill>
                        <pic:spPr bwMode="auto">
                          <a:xfrm>
                            <a:off x="0" y="0"/>
                            <a:ext cx="5180520" cy="3049665"/>
                          </a:xfrm>
                          <a:prstGeom prst="rect">
                            <a:avLst/>
                          </a:prstGeom>
                          <a:noFill/>
                          <a:ln>
                            <a:noFill/>
                          </a:ln>
                          <a:extLst>
                            <a:ext uri="{53640926-AAD7-44D8-BBD7-CCE9431645EC}">
                              <a14:shadowObscured xmlns:a14="http://schemas.microsoft.com/office/drawing/2010/main"/>
                            </a:ext>
                          </a:extLst>
                        </pic:spPr>
                      </pic:pic>
                    </a:graphicData>
                  </a:graphic>
                </wp:inline>
              </w:drawing>
            </w:r>
          </w:p>
          <w:p w14:paraId="6FB01DA8" w14:textId="2AAEE973" w:rsidR="002A555C" w:rsidRPr="008F469E" w:rsidRDefault="002A555C" w:rsidP="00DC6FD6">
            <w:pPr>
              <w:spacing w:after="160" w:line="259" w:lineRule="auto"/>
              <w:jc w:val="center"/>
              <w:rPr>
                <w:rFonts w:cstheme="minorHAnsi"/>
                <w:color w:val="BFBFBF" w:themeColor="background1" w:themeShade="BF"/>
                <w:sz w:val="24"/>
                <w:szCs w:val="24"/>
                <w:lang w:val="en-GB"/>
              </w:rPr>
            </w:pPr>
            <w:r w:rsidRPr="008F469E">
              <w:rPr>
                <w:rFonts w:cstheme="minorHAnsi"/>
                <w:color w:val="BFBFBF" w:themeColor="background1" w:themeShade="BF"/>
                <w:sz w:val="24"/>
                <w:szCs w:val="24"/>
                <w:lang w:val="en-GB"/>
              </w:rPr>
              <w:t>(b</w:t>
            </w:r>
          </w:p>
        </w:tc>
      </w:tr>
      <w:tr w:rsidR="002A555C" w:rsidRPr="008F469E" w14:paraId="5D69EAD4" w14:textId="77777777" w:rsidTr="00DC6FD6">
        <w:tc>
          <w:tcPr>
            <w:tcW w:w="8296" w:type="dxa"/>
          </w:tcPr>
          <w:p w14:paraId="476A8B2C" w14:textId="3F87240B" w:rsidR="002A555C" w:rsidRPr="008F469E" w:rsidRDefault="002A555C" w:rsidP="00133806">
            <w:pPr>
              <w:pStyle w:val="a4"/>
              <w:rPr>
                <w:rFonts w:cstheme="minorHAnsi"/>
                <w:color w:val="D9D9D9" w:themeColor="background1" w:themeShade="D9"/>
                <w:szCs w:val="24"/>
                <w:lang w:val="en-GB"/>
              </w:rPr>
            </w:pPr>
            <w:r w:rsidRPr="008F469E">
              <w:rPr>
                <w:rFonts w:cstheme="minorHAnsi"/>
                <w:b/>
                <w:bCs/>
                <w:color w:val="C00000"/>
                <w:szCs w:val="24"/>
                <w:lang w:val="en-GB"/>
              </w:rPr>
              <w:t>Figure SI</w:t>
            </w:r>
            <w:r w:rsidR="00133806" w:rsidRPr="008F469E">
              <w:rPr>
                <w:rFonts w:cstheme="minorHAnsi"/>
                <w:b/>
                <w:bCs/>
                <w:color w:val="C00000"/>
                <w:szCs w:val="24"/>
                <w:lang w:val="en-GB"/>
              </w:rPr>
              <w:t>2.</w:t>
            </w:r>
            <w:r w:rsidR="00133806" w:rsidRPr="008F469E">
              <w:rPr>
                <w:rFonts w:cstheme="minorHAnsi"/>
                <w:color w:val="C00000"/>
                <w:szCs w:val="24"/>
                <w:lang w:val="en-GB"/>
              </w:rPr>
              <w:t xml:space="preserve"> </w:t>
            </w:r>
            <w:r w:rsidRPr="008F469E">
              <w:rPr>
                <w:rFonts w:cstheme="minorHAnsi"/>
                <w:szCs w:val="24"/>
                <w:lang w:val="en-GB"/>
              </w:rPr>
              <w:t>Kinetics of caproic acid (</w:t>
            </w:r>
            <w:r w:rsidR="00362775" w:rsidRPr="008F469E">
              <w:rPr>
                <w:rFonts w:cstheme="minorHAnsi"/>
                <w:szCs w:val="24"/>
                <w:lang w:val="en-GB"/>
              </w:rPr>
              <w:t xml:space="preserve">C6, </w:t>
            </w:r>
            <w:r w:rsidRPr="008F469E">
              <w:rPr>
                <w:rFonts w:cstheme="minorHAnsi"/>
                <w:szCs w:val="24"/>
                <w:lang w:val="en-GB"/>
              </w:rPr>
              <w:t>closed black circles and the caproate species on Cu-Zn alloy. Copper caproates are symbolized with colored diamonds; zinc caproates are symbolized with open squares and triangles. (a closed circle: caproic acid; (b yellow diamond: 1615 intermediate</w:t>
            </w:r>
            <w:r w:rsidR="00115731" w:rsidRPr="008F469E">
              <w:rPr>
                <w:rFonts w:cstheme="minorHAnsi"/>
                <w:szCs w:val="24"/>
                <w:lang w:val="en-GB"/>
              </w:rPr>
              <w:t>. Data from original spectra with no prior normalization</w:t>
            </w:r>
            <w:r w:rsidR="001A718F" w:rsidRPr="008F469E">
              <w:rPr>
                <w:rFonts w:cstheme="minorHAnsi"/>
                <w:szCs w:val="24"/>
                <w:lang w:val="en-GB"/>
              </w:rPr>
              <w:t xml:space="preserve"> for compensating due to evaporation loss</w:t>
            </w:r>
            <w:r w:rsidR="00115731" w:rsidRPr="008F469E">
              <w:rPr>
                <w:rFonts w:cstheme="minorHAnsi"/>
                <w:szCs w:val="24"/>
                <w:lang w:val="en-GB"/>
              </w:rPr>
              <w:t>.</w:t>
            </w:r>
          </w:p>
        </w:tc>
      </w:tr>
    </w:tbl>
    <w:p w14:paraId="38561C28" w14:textId="47BFF3D4" w:rsidR="002A555C" w:rsidRPr="008F469E" w:rsidRDefault="002A555C">
      <w:pPr>
        <w:rPr>
          <w:rFonts w:cstheme="minorHAnsi"/>
          <w:sz w:val="24"/>
          <w:szCs w:val="24"/>
          <w:lang w:val="en-GB"/>
        </w:rPr>
      </w:pPr>
    </w:p>
    <w:p w14:paraId="29F9F07F" w14:textId="6D235EFF" w:rsidR="002A555C" w:rsidRPr="008F469E" w:rsidRDefault="002A555C">
      <w:pPr>
        <w:rPr>
          <w:rFonts w:cstheme="minorHAnsi"/>
          <w:sz w:val="24"/>
          <w:szCs w:val="24"/>
          <w:lang w:val="en-GB"/>
        </w:rPr>
      </w:pPr>
    </w:p>
    <w:p w14:paraId="133518FE" w14:textId="77777777" w:rsidR="00506A2F" w:rsidRPr="008F469E" w:rsidRDefault="00506A2F">
      <w:pPr>
        <w:spacing w:after="160"/>
        <w:rPr>
          <w:rFonts w:eastAsiaTheme="majorEastAsia" w:cstheme="minorHAnsi"/>
          <w:b/>
          <w:color w:val="C00000"/>
          <w:sz w:val="24"/>
          <w:szCs w:val="24"/>
          <w:lang w:val="en-GB"/>
        </w:rPr>
      </w:pPr>
      <w:r w:rsidRPr="008F469E">
        <w:rPr>
          <w:rFonts w:cstheme="minorHAnsi"/>
          <w:sz w:val="24"/>
          <w:szCs w:val="24"/>
          <w:lang w:val="en-GB"/>
        </w:rPr>
        <w:br w:type="page"/>
      </w:r>
    </w:p>
    <w:p w14:paraId="7256D316" w14:textId="302A23A6" w:rsidR="008C6C73" w:rsidRPr="008F469E" w:rsidRDefault="008C6C73" w:rsidP="008C6C73">
      <w:pPr>
        <w:pStyle w:val="2"/>
        <w:rPr>
          <w:rFonts w:cstheme="minorHAnsi"/>
          <w:szCs w:val="24"/>
          <w:lang w:val="en-GB"/>
        </w:rPr>
      </w:pPr>
      <w:r w:rsidRPr="008F469E">
        <w:rPr>
          <w:rFonts w:cstheme="minorHAnsi"/>
          <w:szCs w:val="24"/>
          <w:lang w:val="en-GB"/>
        </w:rPr>
        <w:lastRenderedPageBreak/>
        <w:t>Figure SI</w:t>
      </w:r>
      <w:r w:rsidR="00352001" w:rsidRPr="008F469E">
        <w:rPr>
          <w:rFonts w:cstheme="minorHAnsi"/>
          <w:szCs w:val="24"/>
          <w:lang w:val="en-GB"/>
        </w:rPr>
        <w:t>3</w:t>
      </w:r>
      <w:r w:rsidRPr="008F469E">
        <w:rPr>
          <w:rFonts w:cstheme="minorHAnsi"/>
          <w:szCs w:val="24"/>
          <w:lang w:val="en-GB"/>
        </w:rPr>
        <w:t xml:space="preserve">: FTIR of </w:t>
      </w:r>
      <w:r w:rsidR="00AE0AF7" w:rsidRPr="008F469E">
        <w:rPr>
          <w:rFonts w:cstheme="minorHAnsi"/>
          <w:szCs w:val="24"/>
          <w:lang w:val="en-GB"/>
        </w:rPr>
        <w:t xml:space="preserve">polished/clean and corroded </w:t>
      </w:r>
      <w:r w:rsidRPr="008F469E">
        <w:rPr>
          <w:rFonts w:cstheme="minorHAnsi"/>
          <w:szCs w:val="24"/>
          <w:lang w:val="en-GB"/>
        </w:rPr>
        <w:t>Cu surface</w:t>
      </w:r>
      <w:r w:rsidR="00FE35E6" w:rsidRPr="008F469E">
        <w:rPr>
          <w:rFonts w:cstheme="minorHAnsi"/>
          <w:szCs w:val="24"/>
          <w:lang w:val="en-GB"/>
        </w:rPr>
        <w:t>s</w:t>
      </w:r>
    </w:p>
    <w:p w14:paraId="58AE3BCB" w14:textId="77777777" w:rsidR="009603FB" w:rsidRPr="008F469E" w:rsidRDefault="009603FB" w:rsidP="009603FB">
      <w:pPr>
        <w:rPr>
          <w:rFonts w:cstheme="minorHAnsi"/>
          <w:sz w:val="24"/>
          <w:szCs w:val="24"/>
          <w:lang w:val="en-GB"/>
        </w:rPr>
      </w:pPr>
    </w:p>
    <w:tbl>
      <w:tblPr>
        <w:tblStyle w:val="a3"/>
        <w:tblW w:w="8500" w:type="dxa"/>
        <w:tblLook w:val="04A0" w:firstRow="1" w:lastRow="0" w:firstColumn="1" w:lastColumn="0" w:noHBand="0" w:noVBand="1"/>
      </w:tblPr>
      <w:tblGrid>
        <w:gridCol w:w="8526"/>
      </w:tblGrid>
      <w:tr w:rsidR="009603FB" w:rsidRPr="008F469E" w14:paraId="1DF89A19" w14:textId="77777777" w:rsidTr="007B31B3">
        <w:tc>
          <w:tcPr>
            <w:tcW w:w="8500" w:type="dxa"/>
          </w:tcPr>
          <w:p w14:paraId="694883E3" w14:textId="2A261B7A" w:rsidR="009603FB" w:rsidRPr="008F469E" w:rsidRDefault="0071765E" w:rsidP="009603FB">
            <w:pPr>
              <w:rPr>
                <w:rFonts w:cstheme="minorHAnsi"/>
                <w:sz w:val="24"/>
                <w:szCs w:val="24"/>
                <w:lang w:val="en-GB"/>
              </w:rPr>
            </w:pPr>
            <w:r w:rsidRPr="008F469E">
              <w:rPr>
                <w:rFonts w:cstheme="minorHAnsi"/>
                <w:noProof/>
                <w:sz w:val="24"/>
                <w:szCs w:val="24"/>
                <w:lang w:val="en-GB"/>
              </w:rPr>
              <w:drawing>
                <wp:inline distT="0" distB="0" distL="0" distR="0" wp14:anchorId="5DCF695F" wp14:editId="55654C1F">
                  <wp:extent cx="5274310" cy="3096260"/>
                  <wp:effectExtent l="0" t="0" r="2540" b="889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096260"/>
                          </a:xfrm>
                          <a:prstGeom prst="rect">
                            <a:avLst/>
                          </a:prstGeom>
                          <a:noFill/>
                          <a:ln>
                            <a:noFill/>
                          </a:ln>
                        </pic:spPr>
                      </pic:pic>
                    </a:graphicData>
                  </a:graphic>
                </wp:inline>
              </w:drawing>
            </w:r>
          </w:p>
        </w:tc>
      </w:tr>
      <w:tr w:rsidR="009603FB" w:rsidRPr="008F469E" w14:paraId="58C2556E" w14:textId="77777777" w:rsidTr="007B31B3">
        <w:tc>
          <w:tcPr>
            <w:tcW w:w="8500" w:type="dxa"/>
          </w:tcPr>
          <w:p w14:paraId="653C6382" w14:textId="471428A8" w:rsidR="009603FB" w:rsidRPr="008F469E" w:rsidRDefault="009603FB" w:rsidP="009603FB">
            <w:pPr>
              <w:rPr>
                <w:rFonts w:cstheme="minorHAnsi"/>
                <w:sz w:val="24"/>
                <w:szCs w:val="24"/>
                <w:lang w:val="en-GB"/>
              </w:rPr>
            </w:pPr>
            <w:r w:rsidRPr="008F469E">
              <w:rPr>
                <w:rFonts w:cstheme="minorHAnsi"/>
                <w:b/>
                <w:bCs/>
                <w:sz w:val="24"/>
                <w:szCs w:val="24"/>
                <w:lang w:val="en-GB"/>
              </w:rPr>
              <w:t>Figure SI3:</w:t>
            </w:r>
            <w:r w:rsidRPr="008F469E">
              <w:rPr>
                <w:rFonts w:cstheme="minorHAnsi"/>
                <w:sz w:val="24"/>
                <w:szCs w:val="24"/>
                <w:lang w:val="en-GB"/>
              </w:rPr>
              <w:t xml:space="preserve"> </w:t>
            </w:r>
            <w:r w:rsidR="007B31B3" w:rsidRPr="008F469E">
              <w:rPr>
                <w:rFonts w:cstheme="minorHAnsi"/>
                <w:sz w:val="24"/>
                <w:szCs w:val="24"/>
                <w:lang w:val="en-GB"/>
              </w:rPr>
              <w:t xml:space="preserve">Infrared spectra of metal surfaces </w:t>
            </w:r>
            <w:r w:rsidRPr="008F469E">
              <w:rPr>
                <w:rFonts w:cstheme="minorHAnsi"/>
                <w:sz w:val="24"/>
                <w:szCs w:val="24"/>
                <w:lang w:val="en-GB"/>
              </w:rPr>
              <w:t>(a</w:t>
            </w:r>
            <w:r w:rsidR="007B31B3" w:rsidRPr="008F469E">
              <w:rPr>
                <w:rFonts w:cstheme="minorHAnsi"/>
                <w:sz w:val="24"/>
                <w:szCs w:val="24"/>
                <w:lang w:val="en-GB"/>
              </w:rPr>
              <w:t>)</w:t>
            </w:r>
            <w:r w:rsidRPr="008F469E">
              <w:rPr>
                <w:rFonts w:cstheme="minorHAnsi"/>
                <w:sz w:val="24"/>
                <w:szCs w:val="24"/>
                <w:lang w:val="en-GB"/>
              </w:rPr>
              <w:t xml:space="preserve"> </w:t>
            </w:r>
            <w:r w:rsidR="007B31B3" w:rsidRPr="008F469E">
              <w:rPr>
                <w:rFonts w:cstheme="minorHAnsi"/>
                <w:sz w:val="24"/>
                <w:szCs w:val="24"/>
                <w:lang w:val="en-GB"/>
              </w:rPr>
              <w:t>clean/polished Cu surface; (b) clean/polished Cu-Zn alloy surface; (c) pre-corroded Cu surface; (d) pre-corroded Cu-Zn alloy surface; and (e) for comparison, C14 immediately after deposition on clean/polished Cu-Zn alloy surface.</w:t>
            </w:r>
            <w:r w:rsidRPr="008F469E">
              <w:rPr>
                <w:rFonts w:cstheme="minorHAnsi"/>
                <w:sz w:val="24"/>
                <w:szCs w:val="24"/>
                <w:lang w:val="en-GB"/>
              </w:rPr>
              <w:t xml:space="preserve"> </w:t>
            </w:r>
            <w:r w:rsidR="004E402E" w:rsidRPr="008F469E">
              <w:rPr>
                <w:rFonts w:cstheme="minorHAnsi"/>
                <w:sz w:val="24"/>
                <w:szCs w:val="24"/>
                <w:lang w:val="en-GB"/>
              </w:rPr>
              <w:t>Copper corrosion products o</w:t>
            </w:r>
            <w:r w:rsidR="00753D71" w:rsidRPr="008F469E">
              <w:rPr>
                <w:rFonts w:cstheme="minorHAnsi"/>
                <w:sz w:val="24"/>
                <w:szCs w:val="24"/>
                <w:lang w:val="en-GB"/>
              </w:rPr>
              <w:t xml:space="preserve">n (c) and (d) appear as </w:t>
            </w:r>
            <w:r w:rsidR="00753D71" w:rsidRPr="008F469E">
              <w:rPr>
                <w:rFonts w:cstheme="minorHAnsi"/>
                <w:i/>
                <w:iCs/>
                <w:sz w:val="24"/>
                <w:szCs w:val="24"/>
                <w:lang w:val="en-GB"/>
              </w:rPr>
              <w:t>Reststrahlen</w:t>
            </w:r>
            <w:r w:rsidR="00753D71" w:rsidRPr="008F469E">
              <w:rPr>
                <w:rFonts w:cstheme="minorHAnsi"/>
                <w:sz w:val="24"/>
                <w:szCs w:val="24"/>
                <w:lang w:val="en-GB"/>
              </w:rPr>
              <w:t xml:space="preserve"> bands at the right end of the spectra.</w:t>
            </w:r>
          </w:p>
        </w:tc>
      </w:tr>
    </w:tbl>
    <w:p w14:paraId="42E01ABB" w14:textId="12A142F2" w:rsidR="009746CE" w:rsidRPr="008F469E" w:rsidRDefault="009746CE">
      <w:pPr>
        <w:spacing w:after="160"/>
        <w:rPr>
          <w:rFonts w:cstheme="minorHAnsi"/>
          <w:sz w:val="24"/>
          <w:szCs w:val="24"/>
          <w:lang w:val="en-GB"/>
        </w:rPr>
      </w:pPr>
    </w:p>
    <w:p w14:paraId="4F91E7B9" w14:textId="2B738BAF" w:rsidR="009746CE" w:rsidRPr="008F469E" w:rsidRDefault="009746CE">
      <w:pPr>
        <w:spacing w:after="160"/>
        <w:rPr>
          <w:rFonts w:cstheme="minorHAnsi"/>
          <w:sz w:val="24"/>
          <w:szCs w:val="24"/>
          <w:lang w:val="en-GB"/>
        </w:rPr>
      </w:pPr>
      <w:r w:rsidRPr="008F469E">
        <w:rPr>
          <w:rFonts w:cstheme="minorHAnsi"/>
          <w:sz w:val="24"/>
          <w:szCs w:val="24"/>
          <w:lang w:val="en-GB"/>
        </w:rPr>
        <w:br w:type="page"/>
      </w:r>
    </w:p>
    <w:p w14:paraId="61C9BD18" w14:textId="163639EC" w:rsidR="00B35EAB" w:rsidRPr="008F469E" w:rsidRDefault="00B35EAB" w:rsidP="00B35EAB">
      <w:pPr>
        <w:pStyle w:val="2"/>
        <w:rPr>
          <w:rFonts w:cstheme="minorHAnsi"/>
          <w:szCs w:val="24"/>
          <w:lang w:val="en-GB"/>
        </w:rPr>
      </w:pPr>
      <w:r w:rsidRPr="008F469E">
        <w:rPr>
          <w:rFonts w:cstheme="minorHAnsi"/>
          <w:szCs w:val="24"/>
          <w:lang w:val="en-GB"/>
        </w:rPr>
        <w:lastRenderedPageBreak/>
        <w:t>Figure SI4: C14</w:t>
      </w:r>
    </w:p>
    <w:p w14:paraId="3958C28A" w14:textId="77777777" w:rsidR="00992149" w:rsidRPr="008F469E" w:rsidRDefault="00992149" w:rsidP="00992149">
      <w:pPr>
        <w:rPr>
          <w:rFonts w:cstheme="minorHAnsi"/>
          <w:sz w:val="24"/>
          <w:szCs w:val="24"/>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992149" w:rsidRPr="008F469E" w14:paraId="4FC3E792" w14:textId="77777777" w:rsidTr="00133806">
        <w:tc>
          <w:tcPr>
            <w:tcW w:w="8296" w:type="dxa"/>
          </w:tcPr>
          <w:p w14:paraId="2EF80D59" w14:textId="490A55E1" w:rsidR="00992149" w:rsidRPr="008F469E" w:rsidRDefault="00B4621E" w:rsidP="00442B80">
            <w:pPr>
              <w:spacing w:after="160"/>
              <w:jc w:val="center"/>
              <w:rPr>
                <w:rFonts w:cstheme="minorHAnsi"/>
                <w:sz w:val="24"/>
                <w:szCs w:val="24"/>
                <w:lang w:val="en-GB"/>
              </w:rPr>
            </w:pPr>
            <w:r w:rsidRPr="008F469E">
              <w:rPr>
                <w:rFonts w:cstheme="minorHAnsi"/>
                <w:noProof/>
                <w:sz w:val="24"/>
                <w:szCs w:val="24"/>
                <w:lang w:val="en-GB"/>
              </w:rPr>
              <w:drawing>
                <wp:inline distT="0" distB="0" distL="0" distR="0" wp14:anchorId="3E8BAD38" wp14:editId="79BC54B3">
                  <wp:extent cx="5264150" cy="3117850"/>
                  <wp:effectExtent l="0" t="0" r="0" b="635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4150" cy="3117850"/>
                          </a:xfrm>
                          <a:prstGeom prst="rect">
                            <a:avLst/>
                          </a:prstGeom>
                          <a:noFill/>
                          <a:ln>
                            <a:noFill/>
                          </a:ln>
                        </pic:spPr>
                      </pic:pic>
                    </a:graphicData>
                  </a:graphic>
                </wp:inline>
              </w:drawing>
            </w:r>
          </w:p>
          <w:p w14:paraId="0ED65692" w14:textId="22E315A8" w:rsidR="00442B80" w:rsidRPr="008F469E" w:rsidRDefault="0012621C" w:rsidP="0012621C">
            <w:pPr>
              <w:pStyle w:val="a6"/>
              <w:numPr>
                <w:ilvl w:val="0"/>
                <w:numId w:val="2"/>
              </w:numPr>
              <w:spacing w:after="160"/>
              <w:jc w:val="center"/>
              <w:rPr>
                <w:rFonts w:cstheme="minorHAnsi"/>
                <w:b/>
                <w:bCs/>
                <w:sz w:val="24"/>
                <w:szCs w:val="24"/>
                <w:lang w:val="en-GB"/>
              </w:rPr>
            </w:pPr>
            <w:r w:rsidRPr="008F469E">
              <w:rPr>
                <w:rFonts w:cstheme="minorHAnsi"/>
                <w:b/>
                <w:bCs/>
                <w:sz w:val="32"/>
                <w:szCs w:val="32"/>
                <w:lang w:val="en-GB"/>
              </w:rPr>
              <w:t>Re-run!</w:t>
            </w:r>
          </w:p>
        </w:tc>
      </w:tr>
      <w:tr w:rsidR="00992149" w:rsidRPr="008F469E" w14:paraId="38C685CB" w14:textId="77777777" w:rsidTr="00133806">
        <w:tc>
          <w:tcPr>
            <w:tcW w:w="8296" w:type="dxa"/>
          </w:tcPr>
          <w:p w14:paraId="79C39FD8" w14:textId="4BFC45E9" w:rsidR="00992149" w:rsidRPr="008F469E" w:rsidRDefault="00C414D7" w:rsidP="00442B80">
            <w:pPr>
              <w:spacing w:after="160"/>
              <w:jc w:val="center"/>
              <w:rPr>
                <w:rFonts w:cstheme="minorHAnsi"/>
                <w:sz w:val="24"/>
                <w:szCs w:val="24"/>
                <w:lang w:val="en-GB"/>
              </w:rPr>
            </w:pPr>
            <w:r w:rsidRPr="008F469E">
              <w:rPr>
                <w:rFonts w:cstheme="minorHAnsi"/>
                <w:noProof/>
                <w:sz w:val="24"/>
                <w:szCs w:val="24"/>
                <w:lang w:val="en-GB"/>
              </w:rPr>
              <w:drawing>
                <wp:inline distT="0" distB="0" distL="0" distR="0" wp14:anchorId="53D99D5A" wp14:editId="3F4B6F5E">
                  <wp:extent cx="5264150" cy="32766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4150" cy="3276600"/>
                          </a:xfrm>
                          <a:prstGeom prst="rect">
                            <a:avLst/>
                          </a:prstGeom>
                          <a:noFill/>
                          <a:ln>
                            <a:noFill/>
                          </a:ln>
                        </pic:spPr>
                      </pic:pic>
                    </a:graphicData>
                  </a:graphic>
                </wp:inline>
              </w:drawing>
            </w:r>
          </w:p>
          <w:p w14:paraId="29979F49" w14:textId="2F7CB970" w:rsidR="00442B80" w:rsidRPr="008F469E" w:rsidRDefault="00442B80" w:rsidP="00442B80">
            <w:pPr>
              <w:spacing w:after="160"/>
              <w:jc w:val="center"/>
              <w:rPr>
                <w:rFonts w:cstheme="minorHAnsi"/>
                <w:sz w:val="24"/>
                <w:szCs w:val="24"/>
                <w:lang w:val="en-GB"/>
              </w:rPr>
            </w:pPr>
            <w:r w:rsidRPr="008F469E">
              <w:rPr>
                <w:rFonts w:cstheme="minorHAnsi"/>
                <w:sz w:val="24"/>
                <w:szCs w:val="24"/>
                <w:lang w:val="en-GB"/>
              </w:rPr>
              <w:t>(b</w:t>
            </w:r>
          </w:p>
        </w:tc>
      </w:tr>
      <w:tr w:rsidR="00992149" w:rsidRPr="008F469E" w14:paraId="41F2AF27" w14:textId="77777777" w:rsidTr="00133806">
        <w:tc>
          <w:tcPr>
            <w:tcW w:w="8296" w:type="dxa"/>
          </w:tcPr>
          <w:p w14:paraId="33078128" w14:textId="3EE92DEC" w:rsidR="00992149" w:rsidRPr="008F469E" w:rsidRDefault="00442B80">
            <w:pPr>
              <w:spacing w:after="160"/>
              <w:rPr>
                <w:rFonts w:cstheme="minorHAnsi"/>
                <w:sz w:val="24"/>
                <w:szCs w:val="24"/>
                <w:lang w:val="en-GB"/>
              </w:rPr>
            </w:pPr>
            <w:bookmarkStart w:id="4" w:name="_Hlk128977373"/>
            <w:r w:rsidRPr="008F469E">
              <w:rPr>
                <w:rFonts w:cstheme="minorHAnsi"/>
                <w:b/>
                <w:bCs/>
                <w:sz w:val="24"/>
                <w:szCs w:val="24"/>
                <w:lang w:val="en-GB"/>
              </w:rPr>
              <w:t>Figure SI4</w:t>
            </w:r>
            <w:r w:rsidRPr="008F469E">
              <w:rPr>
                <w:rFonts w:cstheme="minorHAnsi"/>
                <w:sz w:val="24"/>
                <w:szCs w:val="24"/>
                <w:lang w:val="en-GB"/>
              </w:rPr>
              <w:t xml:space="preserve">. </w:t>
            </w:r>
            <w:bookmarkStart w:id="5" w:name="_Hlk129583176"/>
            <w:r w:rsidRPr="008F469E">
              <w:rPr>
                <w:rFonts w:cstheme="minorHAnsi"/>
                <w:sz w:val="24"/>
                <w:szCs w:val="24"/>
                <w:lang w:val="en-GB"/>
              </w:rPr>
              <w:t>The region 1800 – 1500 cm</w:t>
            </w:r>
            <w:r w:rsidRPr="008F469E">
              <w:rPr>
                <w:rFonts w:cstheme="minorHAnsi"/>
                <w:sz w:val="24"/>
                <w:szCs w:val="24"/>
                <w:vertAlign w:val="superscript"/>
                <w:lang w:val="en-GB"/>
              </w:rPr>
              <w:t>-1</w:t>
            </w:r>
            <w:r w:rsidRPr="008F469E">
              <w:rPr>
                <w:rFonts w:cstheme="minorHAnsi"/>
                <w:sz w:val="24"/>
                <w:szCs w:val="24"/>
                <w:lang w:val="en-GB"/>
              </w:rPr>
              <w:t xml:space="preserve"> </w:t>
            </w:r>
            <w:r w:rsidR="00C414D7" w:rsidRPr="008F469E">
              <w:rPr>
                <w:rFonts w:cstheme="minorHAnsi"/>
                <w:sz w:val="24"/>
                <w:szCs w:val="24"/>
                <w:lang w:val="en-GB"/>
              </w:rPr>
              <w:t>of</w:t>
            </w:r>
            <w:r w:rsidRPr="008F469E">
              <w:rPr>
                <w:rFonts w:cstheme="minorHAnsi"/>
                <w:sz w:val="24"/>
                <w:szCs w:val="24"/>
                <w:lang w:val="en-GB"/>
              </w:rPr>
              <w:t xml:space="preserve"> consecutive spectra </w:t>
            </w:r>
            <w:bookmarkEnd w:id="5"/>
            <w:r w:rsidRPr="008F469E">
              <w:rPr>
                <w:rFonts w:cstheme="minorHAnsi"/>
                <w:sz w:val="24"/>
                <w:szCs w:val="24"/>
                <w:lang w:val="en-GB"/>
              </w:rPr>
              <w:t>of C14 after deposition on clean/polished surfaces (a copper, and (b Cu-Zn alloy.</w:t>
            </w:r>
            <w:bookmarkEnd w:id="4"/>
            <w:r w:rsidR="00C414D7" w:rsidRPr="008F469E">
              <w:rPr>
                <w:rFonts w:cstheme="minorHAnsi"/>
                <w:sz w:val="24"/>
                <w:szCs w:val="24"/>
                <w:lang w:val="en-GB"/>
              </w:rPr>
              <w:t xml:space="preserve"> Runs conducted at 20°C.</w:t>
            </w:r>
          </w:p>
        </w:tc>
      </w:tr>
    </w:tbl>
    <w:p w14:paraId="62B7347B" w14:textId="06540ED5" w:rsidR="001150C9" w:rsidRPr="008F469E" w:rsidRDefault="001150C9">
      <w:pPr>
        <w:spacing w:after="160"/>
        <w:rPr>
          <w:rFonts w:cstheme="minorHAnsi"/>
          <w:sz w:val="24"/>
          <w:szCs w:val="24"/>
          <w:lang w:val="en-GB"/>
        </w:rPr>
      </w:pPr>
    </w:p>
    <w:p w14:paraId="291A9F5B" w14:textId="56D696DC" w:rsidR="0070313A" w:rsidRPr="008F469E" w:rsidRDefault="0070313A" w:rsidP="0070313A">
      <w:pPr>
        <w:pStyle w:val="2"/>
        <w:rPr>
          <w:rFonts w:cstheme="minorHAnsi"/>
          <w:szCs w:val="24"/>
          <w:lang w:val="en-GB"/>
        </w:rPr>
      </w:pPr>
      <w:r w:rsidRPr="008F469E">
        <w:rPr>
          <w:rFonts w:cstheme="minorHAnsi"/>
          <w:szCs w:val="24"/>
          <w:lang w:val="en-GB"/>
        </w:rPr>
        <w:lastRenderedPageBreak/>
        <w:t>Figure SI</w:t>
      </w:r>
      <w:r w:rsidR="00B35EAB" w:rsidRPr="008F469E">
        <w:rPr>
          <w:rFonts w:cstheme="minorHAnsi"/>
          <w:szCs w:val="24"/>
          <w:lang w:val="en-GB"/>
        </w:rPr>
        <w:t>5</w:t>
      </w:r>
      <w:r w:rsidR="003D53EF" w:rsidRPr="008F469E">
        <w:rPr>
          <w:rFonts w:cstheme="minorHAnsi"/>
          <w:szCs w:val="24"/>
          <w:lang w:val="en-GB"/>
        </w:rPr>
        <w:t>: C18</w:t>
      </w:r>
      <w:r w:rsidR="001568A4">
        <w:rPr>
          <w:rFonts w:cstheme="minorHAnsi"/>
          <w:szCs w:val="24"/>
          <w:lang w:val="en-GB"/>
        </w:rPr>
        <w:t xml:space="preserve"> </w:t>
      </w:r>
      <w:r w:rsidR="009D1DA6">
        <w:rPr>
          <w:rFonts w:cstheme="minorHAnsi"/>
          <w:szCs w:val="24"/>
          <w:lang w:val="en-GB"/>
        </w:rPr>
        <w:t>time drive of acidic carbonyl and carboxylate</w:t>
      </w:r>
    </w:p>
    <w:p w14:paraId="7EDA9A30" w14:textId="235A2823" w:rsidR="001150C9" w:rsidRPr="008F469E" w:rsidRDefault="001150C9" w:rsidP="001150C9">
      <w:pPr>
        <w:rPr>
          <w:rFonts w:cstheme="minorHAnsi"/>
          <w:sz w:val="24"/>
          <w:szCs w:val="24"/>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1150C9" w:rsidRPr="008F469E" w14:paraId="70D64264" w14:textId="77777777" w:rsidTr="0070313A">
        <w:trPr>
          <w:trHeight w:val="655"/>
        </w:trPr>
        <w:tc>
          <w:tcPr>
            <w:tcW w:w="7230" w:type="dxa"/>
          </w:tcPr>
          <w:p w14:paraId="58C477CB" w14:textId="77777777" w:rsidR="001150C9" w:rsidRPr="008F469E" w:rsidRDefault="001150C9" w:rsidP="00DC6FD6">
            <w:pPr>
              <w:pStyle w:val="a4"/>
              <w:ind w:left="-43"/>
              <w:jc w:val="center"/>
              <w:rPr>
                <w:rFonts w:cstheme="minorHAnsi"/>
                <w:szCs w:val="24"/>
                <w:lang w:val="en-GB"/>
              </w:rPr>
            </w:pPr>
            <w:r w:rsidRPr="008F469E">
              <w:rPr>
                <w:rFonts w:cstheme="minorHAnsi"/>
                <w:noProof/>
                <w:szCs w:val="24"/>
                <w:lang w:val="en-GB"/>
              </w:rPr>
              <w:drawing>
                <wp:inline distT="0" distB="0" distL="0" distR="0" wp14:anchorId="255F92A7" wp14:editId="2D7480FA">
                  <wp:extent cx="4674826" cy="3450866"/>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462"/>
                          <a:stretch/>
                        </pic:blipFill>
                        <pic:spPr bwMode="auto">
                          <a:xfrm>
                            <a:off x="0" y="0"/>
                            <a:ext cx="4704672" cy="3472898"/>
                          </a:xfrm>
                          <a:prstGeom prst="rect">
                            <a:avLst/>
                          </a:prstGeom>
                          <a:noFill/>
                          <a:ln>
                            <a:noFill/>
                          </a:ln>
                          <a:extLst>
                            <a:ext uri="{53640926-AAD7-44D8-BBD7-CCE9431645EC}">
                              <a14:shadowObscured xmlns:a14="http://schemas.microsoft.com/office/drawing/2010/main"/>
                            </a:ext>
                          </a:extLst>
                        </pic:spPr>
                      </pic:pic>
                    </a:graphicData>
                  </a:graphic>
                </wp:inline>
              </w:drawing>
            </w:r>
          </w:p>
          <w:p w14:paraId="043498CA" w14:textId="3856BD2A" w:rsidR="001150C9" w:rsidRPr="008F469E" w:rsidRDefault="001150C9" w:rsidP="00DC6FD6">
            <w:pPr>
              <w:pStyle w:val="a4"/>
              <w:jc w:val="center"/>
              <w:rPr>
                <w:rFonts w:cstheme="minorHAnsi"/>
                <w:szCs w:val="24"/>
                <w:lang w:val="en-GB"/>
              </w:rPr>
            </w:pPr>
            <w:r w:rsidRPr="008F469E">
              <w:rPr>
                <w:rFonts w:cstheme="minorHAnsi"/>
                <w:szCs w:val="24"/>
                <w:lang w:val="en-GB"/>
              </w:rPr>
              <w:t>(</w:t>
            </w:r>
            <w:r w:rsidR="00A874CD" w:rsidRPr="008F469E">
              <w:rPr>
                <w:rFonts w:cstheme="minorHAnsi"/>
                <w:szCs w:val="24"/>
                <w:lang w:val="en-GB"/>
              </w:rPr>
              <w:t>a</w:t>
            </w:r>
          </w:p>
        </w:tc>
      </w:tr>
      <w:tr w:rsidR="001150C9" w:rsidRPr="008F469E" w14:paraId="799D5F57" w14:textId="77777777" w:rsidTr="0070313A">
        <w:trPr>
          <w:trHeight w:val="654"/>
        </w:trPr>
        <w:tc>
          <w:tcPr>
            <w:tcW w:w="7230" w:type="dxa"/>
          </w:tcPr>
          <w:p w14:paraId="66BDDB54" w14:textId="7BF64A60" w:rsidR="001150C9" w:rsidRPr="008F469E" w:rsidRDefault="00712D09" w:rsidP="00DC6FD6">
            <w:pPr>
              <w:pStyle w:val="a4"/>
              <w:ind w:left="-116"/>
              <w:jc w:val="center"/>
              <w:rPr>
                <w:rFonts w:cstheme="minorHAnsi"/>
                <w:szCs w:val="24"/>
                <w:lang w:val="en-GB"/>
              </w:rPr>
            </w:pPr>
            <w:r w:rsidRPr="008F469E">
              <w:rPr>
                <w:rFonts w:cstheme="minorHAnsi"/>
                <w:noProof/>
                <w:szCs w:val="24"/>
                <w:lang w:val="en-GB"/>
              </w:rPr>
              <w:drawing>
                <wp:inline distT="0" distB="0" distL="0" distR="0" wp14:anchorId="54F914CA" wp14:editId="76B43F88">
                  <wp:extent cx="5270500" cy="374015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3740150"/>
                          </a:xfrm>
                          <a:prstGeom prst="rect">
                            <a:avLst/>
                          </a:prstGeom>
                          <a:noFill/>
                          <a:ln>
                            <a:noFill/>
                          </a:ln>
                        </pic:spPr>
                      </pic:pic>
                    </a:graphicData>
                  </a:graphic>
                </wp:inline>
              </w:drawing>
            </w:r>
          </w:p>
          <w:p w14:paraId="1C942007" w14:textId="72A3D7FC" w:rsidR="001150C9" w:rsidRPr="008F469E" w:rsidRDefault="001150C9" w:rsidP="00DC6FD6">
            <w:pPr>
              <w:pStyle w:val="a4"/>
              <w:jc w:val="center"/>
              <w:rPr>
                <w:rFonts w:cstheme="minorHAnsi"/>
                <w:szCs w:val="24"/>
                <w:lang w:val="en-GB"/>
              </w:rPr>
            </w:pPr>
            <w:r w:rsidRPr="008F469E">
              <w:rPr>
                <w:rFonts w:cstheme="minorHAnsi"/>
                <w:szCs w:val="24"/>
                <w:lang w:val="en-GB"/>
              </w:rPr>
              <w:t>(</w:t>
            </w:r>
            <w:r w:rsidR="00A874CD" w:rsidRPr="008F469E">
              <w:rPr>
                <w:rFonts w:cstheme="minorHAnsi"/>
                <w:szCs w:val="24"/>
                <w:lang w:val="en-GB"/>
              </w:rPr>
              <w:t>b</w:t>
            </w:r>
          </w:p>
        </w:tc>
      </w:tr>
      <w:tr w:rsidR="00133806" w:rsidRPr="008F469E" w14:paraId="3FDF9542" w14:textId="77777777" w:rsidTr="0070313A">
        <w:trPr>
          <w:trHeight w:val="654"/>
        </w:trPr>
        <w:tc>
          <w:tcPr>
            <w:tcW w:w="7230" w:type="dxa"/>
          </w:tcPr>
          <w:p w14:paraId="587C9EA9" w14:textId="4E6C35FE" w:rsidR="00133806" w:rsidRPr="008F469E" w:rsidRDefault="00133806" w:rsidP="009A0D9D">
            <w:pPr>
              <w:spacing w:line="259" w:lineRule="auto"/>
              <w:rPr>
                <w:rFonts w:cstheme="minorHAnsi"/>
                <w:sz w:val="24"/>
                <w:szCs w:val="24"/>
                <w:lang w:val="en-GB"/>
              </w:rPr>
            </w:pPr>
            <w:r w:rsidRPr="008F469E">
              <w:rPr>
                <w:rFonts w:cstheme="minorHAnsi"/>
                <w:b/>
                <w:bCs/>
                <w:sz w:val="24"/>
                <w:szCs w:val="24"/>
                <w:lang w:val="en-GB"/>
              </w:rPr>
              <w:t>Figure SI5</w:t>
            </w:r>
            <w:r w:rsidRPr="008F469E">
              <w:rPr>
                <w:rFonts w:cstheme="minorHAnsi"/>
                <w:sz w:val="24"/>
                <w:szCs w:val="24"/>
                <w:lang w:val="en-GB"/>
              </w:rPr>
              <w:t xml:space="preserve">. Corresponding </w:t>
            </w:r>
            <w:r w:rsidR="00DE68FC">
              <w:rPr>
                <w:rFonts w:cstheme="minorHAnsi"/>
                <w:sz w:val="24"/>
                <w:szCs w:val="24"/>
                <w:lang w:val="en-GB"/>
              </w:rPr>
              <w:t>absorbance time drives</w:t>
            </w:r>
            <w:r w:rsidRPr="008F469E">
              <w:rPr>
                <w:rFonts w:cstheme="minorHAnsi"/>
                <w:sz w:val="24"/>
                <w:szCs w:val="24"/>
                <w:lang w:val="en-GB"/>
              </w:rPr>
              <w:t xml:space="preserve"> of C18 carboxylic acid and carboxylate bands on (a</w:t>
            </w:r>
            <w:r w:rsidR="001B2A00">
              <w:rPr>
                <w:rFonts w:cstheme="minorHAnsi"/>
                <w:sz w:val="24"/>
                <w:szCs w:val="24"/>
                <w:lang w:val="en-GB"/>
              </w:rPr>
              <w:t>)</w:t>
            </w:r>
            <w:r w:rsidRPr="008F469E">
              <w:rPr>
                <w:rFonts w:cstheme="minorHAnsi"/>
                <w:sz w:val="24"/>
                <w:szCs w:val="24"/>
                <w:lang w:val="en-GB"/>
              </w:rPr>
              <w:t xml:space="preserve"> pure </w:t>
            </w:r>
            <w:r w:rsidR="001B2A00">
              <w:rPr>
                <w:rFonts w:cstheme="minorHAnsi"/>
                <w:sz w:val="24"/>
                <w:szCs w:val="24"/>
                <w:lang w:val="en-GB"/>
              </w:rPr>
              <w:t>Cu</w:t>
            </w:r>
            <w:r w:rsidRPr="008F469E">
              <w:rPr>
                <w:rFonts w:cstheme="minorHAnsi"/>
                <w:sz w:val="24"/>
                <w:szCs w:val="24"/>
                <w:lang w:val="en-GB"/>
              </w:rPr>
              <w:t>, and (b</w:t>
            </w:r>
            <w:r w:rsidR="001B2A00">
              <w:rPr>
                <w:rFonts w:cstheme="minorHAnsi"/>
                <w:sz w:val="24"/>
                <w:szCs w:val="24"/>
                <w:lang w:val="en-GB"/>
              </w:rPr>
              <w:t>)</w:t>
            </w:r>
            <w:r w:rsidRPr="008F469E">
              <w:rPr>
                <w:rFonts w:cstheme="minorHAnsi"/>
                <w:sz w:val="24"/>
                <w:szCs w:val="24"/>
                <w:lang w:val="en-GB"/>
              </w:rPr>
              <w:t xml:space="preserve"> Cu-Zn alloy surface.</w:t>
            </w:r>
          </w:p>
        </w:tc>
      </w:tr>
    </w:tbl>
    <w:p w14:paraId="54C29490" w14:textId="514441FE" w:rsidR="001150C9" w:rsidRPr="008F469E" w:rsidRDefault="001150C9" w:rsidP="001150C9">
      <w:pPr>
        <w:rPr>
          <w:rFonts w:cstheme="minorHAnsi"/>
          <w:sz w:val="24"/>
          <w:szCs w:val="24"/>
          <w:lang w:val="en-GB"/>
        </w:rPr>
      </w:pPr>
    </w:p>
    <w:p w14:paraId="1C15A915" w14:textId="7C23230A" w:rsidR="00506A2F" w:rsidRPr="008F469E" w:rsidRDefault="00261957" w:rsidP="00261957">
      <w:pPr>
        <w:pStyle w:val="2"/>
        <w:rPr>
          <w:lang w:val="en-GB"/>
        </w:rPr>
      </w:pPr>
      <w:r w:rsidRPr="008F469E">
        <w:rPr>
          <w:lang w:val="en-GB"/>
        </w:rPr>
        <w:lastRenderedPageBreak/>
        <w:t>Table SI</w:t>
      </w:r>
      <w:r w:rsidR="00B4409E" w:rsidRPr="008F469E">
        <w:rPr>
          <w:lang w:val="en-GB"/>
        </w:rPr>
        <w:t>2</w:t>
      </w:r>
      <w:r w:rsidRPr="008F469E">
        <w:rPr>
          <w:lang w:val="en-GB"/>
        </w:rPr>
        <w:t xml:space="preserve">. </w:t>
      </w:r>
      <w:r w:rsidR="003655EA" w:rsidRPr="008F469E">
        <w:rPr>
          <w:lang w:val="en-GB"/>
        </w:rPr>
        <w:t>Ε</w:t>
      </w:r>
      <w:r w:rsidRPr="008F469E">
        <w:rPr>
          <w:lang w:val="en-GB"/>
        </w:rPr>
        <w:t>stimation of fatty acid film thicknesses on metal surfaces</w:t>
      </w:r>
    </w:p>
    <w:p w14:paraId="01CCCAF0" w14:textId="77777777" w:rsidR="00261957" w:rsidRPr="008F469E" w:rsidRDefault="00261957">
      <w:pPr>
        <w:rPr>
          <w:lang w:val="en-GB"/>
        </w:rPr>
      </w:pPr>
    </w:p>
    <w:tbl>
      <w:tblPr>
        <w:tblStyle w:val="20"/>
        <w:tblW w:w="8209" w:type="dxa"/>
        <w:tblLook w:val="04A0" w:firstRow="1" w:lastRow="0" w:firstColumn="1" w:lastColumn="0" w:noHBand="0" w:noVBand="1"/>
      </w:tblPr>
      <w:tblGrid>
        <w:gridCol w:w="1352"/>
        <w:gridCol w:w="1520"/>
        <w:gridCol w:w="1523"/>
        <w:gridCol w:w="1826"/>
        <w:gridCol w:w="1988"/>
      </w:tblGrid>
      <w:tr w:rsidR="00261957" w:rsidRPr="008F469E" w14:paraId="5361BECF" w14:textId="77777777" w:rsidTr="00A17945">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352" w:type="dxa"/>
            <w:hideMark/>
          </w:tcPr>
          <w:p w14:paraId="7D0708AF" w14:textId="09CFBE86" w:rsidR="00261957" w:rsidRPr="008F469E" w:rsidRDefault="00261957" w:rsidP="00261957">
            <w:pPr>
              <w:pStyle w:val="a4"/>
              <w:rPr>
                <w:rFonts w:cstheme="minorHAnsi"/>
                <w:sz w:val="22"/>
                <w:lang w:val="en-GB" w:eastAsia="el-GR"/>
              </w:rPr>
            </w:pPr>
            <w:r w:rsidRPr="008F469E">
              <w:rPr>
                <w:rFonts w:cstheme="minorHAnsi"/>
                <w:sz w:val="22"/>
                <w:lang w:val="en-GB" w:eastAsia="el-GR"/>
              </w:rPr>
              <w:t> Fatty acid</w:t>
            </w:r>
          </w:p>
        </w:tc>
        <w:tc>
          <w:tcPr>
            <w:tcW w:w="1520" w:type="dxa"/>
            <w:hideMark/>
          </w:tcPr>
          <w:p w14:paraId="1B370E89" w14:textId="77777777" w:rsidR="00D97630" w:rsidRPr="008F469E" w:rsidRDefault="00D97630" w:rsidP="00261957">
            <w:pPr>
              <w:pStyle w:val="a4"/>
              <w:cnfStyle w:val="100000000000" w:firstRow="1" w:lastRow="0" w:firstColumn="0" w:lastColumn="0" w:oddVBand="0" w:evenVBand="0" w:oddHBand="0" w:evenHBand="0" w:firstRowFirstColumn="0" w:firstRowLastColumn="0" w:lastRowFirstColumn="0" w:lastRowLastColumn="0"/>
              <w:rPr>
                <w:rFonts w:cstheme="minorHAnsi"/>
                <w:b w:val="0"/>
                <w:bCs w:val="0"/>
                <w:sz w:val="22"/>
                <w:lang w:val="en-GB" w:eastAsia="el-GR"/>
              </w:rPr>
            </w:pPr>
            <w:r w:rsidRPr="008F469E">
              <w:rPr>
                <w:rFonts w:cstheme="minorHAnsi"/>
                <w:sz w:val="22"/>
                <w:lang w:val="en-GB" w:eastAsia="el-GR"/>
              </w:rPr>
              <w:t xml:space="preserve">Acidic carbonyl </w:t>
            </w:r>
          </w:p>
          <w:p w14:paraId="11E52AD9" w14:textId="4A5DE498" w:rsidR="00261957" w:rsidRPr="008F469E" w:rsidRDefault="00261957" w:rsidP="00261957">
            <w:pPr>
              <w:pStyle w:val="a4"/>
              <w:cnfStyle w:val="100000000000" w:firstRow="1"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(cm</w:t>
            </w:r>
            <w:r w:rsidRPr="008F469E">
              <w:rPr>
                <w:rFonts w:cstheme="minorHAnsi"/>
                <w:sz w:val="22"/>
                <w:vertAlign w:val="superscript"/>
                <w:lang w:val="en-GB" w:eastAsia="el-GR"/>
              </w:rPr>
              <w:t>-1</w:t>
            </w:r>
          </w:p>
        </w:tc>
        <w:tc>
          <w:tcPr>
            <w:tcW w:w="1523" w:type="dxa"/>
            <w:hideMark/>
          </w:tcPr>
          <w:p w14:paraId="1FA97152" w14:textId="3015DBB8" w:rsidR="00261957" w:rsidRPr="008F469E" w:rsidRDefault="00D97630" w:rsidP="00261957">
            <w:pPr>
              <w:pStyle w:val="a4"/>
              <w:cnfStyle w:val="100000000000" w:firstRow="1"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 xml:space="preserve">Acidic carbonyl </w:t>
            </w:r>
            <w:r w:rsidR="00261957" w:rsidRPr="008F469E">
              <w:rPr>
                <w:rFonts w:cstheme="minorHAnsi"/>
                <w:sz w:val="22"/>
                <w:lang w:val="en-GB" w:eastAsia="el-GR"/>
              </w:rPr>
              <w:t>max height</w:t>
            </w:r>
          </w:p>
        </w:tc>
        <w:tc>
          <w:tcPr>
            <w:tcW w:w="1826" w:type="dxa"/>
            <w:hideMark/>
          </w:tcPr>
          <w:p w14:paraId="426D09E4" w14:textId="13AD3E35" w:rsidR="00261957" w:rsidRPr="008F469E" w:rsidRDefault="00D97630" w:rsidP="00261957">
            <w:pPr>
              <w:pStyle w:val="a4"/>
              <w:cnfStyle w:val="100000000000" w:firstRow="1"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 xml:space="preserve">Acidic carbonyl </w:t>
            </w:r>
            <w:r w:rsidR="00261957" w:rsidRPr="008F469E">
              <w:rPr>
                <w:rFonts w:cstheme="minorHAnsi"/>
                <w:sz w:val="22"/>
                <w:lang w:val="en-GB" w:eastAsia="el-GR"/>
              </w:rPr>
              <w:t xml:space="preserve">Absorbance </w:t>
            </w:r>
            <w:r w:rsidRPr="008F469E">
              <w:rPr>
                <w:rFonts w:cstheme="minorHAnsi"/>
                <w:sz w:val="22"/>
                <w:lang w:val="en-GB" w:eastAsia="el-GR"/>
              </w:rPr>
              <w:t>(</w:t>
            </w:r>
            <w:r w:rsidRPr="008F469E">
              <w:rPr>
                <w:rFonts w:cstheme="minorHAnsi"/>
                <w:i/>
                <w:iCs/>
                <w:sz w:val="22"/>
                <w:lang w:val="en-GB" w:eastAsia="el-GR"/>
              </w:rPr>
              <w:t>A</w:t>
            </w:r>
            <w:r w:rsidRPr="008F469E">
              <w:rPr>
                <w:rFonts w:cstheme="minorHAnsi"/>
                <w:sz w:val="22"/>
                <w:lang w:val="en-GB" w:eastAsia="el-GR"/>
              </w:rPr>
              <w:t xml:space="preserve"> </w:t>
            </w:r>
            <w:r w:rsidR="00261957" w:rsidRPr="008F469E">
              <w:rPr>
                <w:rFonts w:cstheme="minorHAnsi"/>
                <w:sz w:val="22"/>
                <w:lang w:val="en-GB" w:eastAsia="el-GR"/>
              </w:rPr>
              <w:t>(Area under curve</w:t>
            </w:r>
          </w:p>
        </w:tc>
        <w:tc>
          <w:tcPr>
            <w:tcW w:w="1988" w:type="dxa"/>
            <w:hideMark/>
          </w:tcPr>
          <w:p w14:paraId="6C214505" w14:textId="78383BCF" w:rsidR="00261957" w:rsidRPr="008F469E" w:rsidRDefault="00261957" w:rsidP="00261957">
            <w:pPr>
              <w:pStyle w:val="a4"/>
              <w:cnfStyle w:val="100000000000" w:firstRow="1"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Estimated thickness (μm*</w:t>
            </w:r>
          </w:p>
        </w:tc>
      </w:tr>
      <w:tr w:rsidR="00261957" w:rsidRPr="008F469E" w14:paraId="091B1C34" w14:textId="77777777" w:rsidTr="00A1794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52" w:type="dxa"/>
            <w:hideMark/>
          </w:tcPr>
          <w:p w14:paraId="67E1FDEA"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C6</w:t>
            </w:r>
          </w:p>
        </w:tc>
        <w:tc>
          <w:tcPr>
            <w:tcW w:w="1520" w:type="dxa"/>
            <w:hideMark/>
          </w:tcPr>
          <w:p w14:paraId="63D6D75E" w14:textId="2F1012CA"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171</w:t>
            </w:r>
            <w:r w:rsidR="009B32A6" w:rsidRPr="008F469E">
              <w:rPr>
                <w:rFonts w:cstheme="minorHAnsi"/>
                <w:sz w:val="22"/>
                <w:lang w:val="en-GB" w:eastAsia="el-GR"/>
              </w:rPr>
              <w:t>2</w:t>
            </w:r>
          </w:p>
        </w:tc>
        <w:tc>
          <w:tcPr>
            <w:tcW w:w="1523" w:type="dxa"/>
            <w:hideMark/>
          </w:tcPr>
          <w:p w14:paraId="4411176D"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0.9</w:t>
            </w:r>
          </w:p>
        </w:tc>
        <w:tc>
          <w:tcPr>
            <w:tcW w:w="1826" w:type="dxa"/>
            <w:hideMark/>
          </w:tcPr>
          <w:p w14:paraId="5EBC881D"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26.5</w:t>
            </w:r>
          </w:p>
        </w:tc>
        <w:tc>
          <w:tcPr>
            <w:tcW w:w="1988" w:type="dxa"/>
            <w:hideMark/>
          </w:tcPr>
          <w:p w14:paraId="01BEA05F"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2.4</w:t>
            </w:r>
          </w:p>
        </w:tc>
      </w:tr>
      <w:tr w:rsidR="00261957" w:rsidRPr="008F469E" w14:paraId="793A5E9D" w14:textId="77777777" w:rsidTr="00A17945">
        <w:trPr>
          <w:trHeight w:val="440"/>
        </w:trPr>
        <w:tc>
          <w:tcPr>
            <w:cnfStyle w:val="001000000000" w:firstRow="0" w:lastRow="0" w:firstColumn="1" w:lastColumn="0" w:oddVBand="0" w:evenVBand="0" w:oddHBand="0" w:evenHBand="0" w:firstRowFirstColumn="0" w:firstRowLastColumn="0" w:lastRowFirstColumn="0" w:lastRowLastColumn="0"/>
            <w:tcW w:w="1352" w:type="dxa"/>
            <w:hideMark/>
          </w:tcPr>
          <w:p w14:paraId="7015B980"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C8</w:t>
            </w:r>
          </w:p>
        </w:tc>
        <w:tc>
          <w:tcPr>
            <w:tcW w:w="1520" w:type="dxa"/>
            <w:hideMark/>
          </w:tcPr>
          <w:p w14:paraId="0C7A66B2" w14:textId="1F899E26"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1716</w:t>
            </w:r>
          </w:p>
        </w:tc>
        <w:tc>
          <w:tcPr>
            <w:tcW w:w="1523" w:type="dxa"/>
            <w:hideMark/>
          </w:tcPr>
          <w:p w14:paraId="4EC260F4"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1.1</w:t>
            </w:r>
          </w:p>
        </w:tc>
        <w:tc>
          <w:tcPr>
            <w:tcW w:w="1826" w:type="dxa"/>
            <w:hideMark/>
          </w:tcPr>
          <w:p w14:paraId="120E4384"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45.6</w:t>
            </w:r>
          </w:p>
        </w:tc>
        <w:tc>
          <w:tcPr>
            <w:tcW w:w="1988" w:type="dxa"/>
            <w:hideMark/>
          </w:tcPr>
          <w:p w14:paraId="4840CE62"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4.1</w:t>
            </w:r>
          </w:p>
        </w:tc>
      </w:tr>
      <w:tr w:rsidR="00261957" w:rsidRPr="008F469E" w14:paraId="4E83BFF3" w14:textId="77777777" w:rsidTr="00A1794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52" w:type="dxa"/>
            <w:hideMark/>
          </w:tcPr>
          <w:p w14:paraId="4F4CA525"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C10</w:t>
            </w:r>
          </w:p>
        </w:tc>
        <w:tc>
          <w:tcPr>
            <w:tcW w:w="1520" w:type="dxa"/>
            <w:hideMark/>
          </w:tcPr>
          <w:p w14:paraId="4A685CE0" w14:textId="7424E361"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169</w:t>
            </w:r>
            <w:r w:rsidR="009B32A6" w:rsidRPr="008F469E">
              <w:rPr>
                <w:rFonts w:cstheme="minorHAnsi"/>
                <w:sz w:val="22"/>
                <w:lang w:val="en-GB" w:eastAsia="el-GR"/>
              </w:rPr>
              <w:t>2</w:t>
            </w:r>
          </w:p>
        </w:tc>
        <w:tc>
          <w:tcPr>
            <w:tcW w:w="1523" w:type="dxa"/>
            <w:hideMark/>
          </w:tcPr>
          <w:p w14:paraId="20BFCE73"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0.1</w:t>
            </w:r>
          </w:p>
        </w:tc>
        <w:tc>
          <w:tcPr>
            <w:tcW w:w="1826" w:type="dxa"/>
            <w:hideMark/>
          </w:tcPr>
          <w:p w14:paraId="795FD9C8"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4.8</w:t>
            </w:r>
          </w:p>
        </w:tc>
        <w:tc>
          <w:tcPr>
            <w:tcW w:w="1988" w:type="dxa"/>
            <w:hideMark/>
          </w:tcPr>
          <w:p w14:paraId="6D32BCD9"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0.4</w:t>
            </w:r>
          </w:p>
        </w:tc>
      </w:tr>
      <w:tr w:rsidR="00261957" w:rsidRPr="008F469E" w14:paraId="6021E1D0" w14:textId="77777777" w:rsidTr="00A17945">
        <w:trPr>
          <w:trHeight w:val="440"/>
        </w:trPr>
        <w:tc>
          <w:tcPr>
            <w:cnfStyle w:val="001000000000" w:firstRow="0" w:lastRow="0" w:firstColumn="1" w:lastColumn="0" w:oddVBand="0" w:evenVBand="0" w:oddHBand="0" w:evenHBand="0" w:firstRowFirstColumn="0" w:firstRowLastColumn="0" w:lastRowFirstColumn="0" w:lastRowLastColumn="0"/>
            <w:tcW w:w="1352" w:type="dxa"/>
            <w:hideMark/>
          </w:tcPr>
          <w:p w14:paraId="2F67B581"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C10</w:t>
            </w:r>
          </w:p>
        </w:tc>
        <w:tc>
          <w:tcPr>
            <w:tcW w:w="1520" w:type="dxa"/>
            <w:hideMark/>
          </w:tcPr>
          <w:p w14:paraId="38AAE2BE" w14:textId="51024340"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1713</w:t>
            </w:r>
          </w:p>
        </w:tc>
        <w:tc>
          <w:tcPr>
            <w:tcW w:w="1523" w:type="dxa"/>
            <w:hideMark/>
          </w:tcPr>
          <w:p w14:paraId="0EC95470"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1.0</w:t>
            </w:r>
          </w:p>
        </w:tc>
        <w:tc>
          <w:tcPr>
            <w:tcW w:w="1826" w:type="dxa"/>
            <w:hideMark/>
          </w:tcPr>
          <w:p w14:paraId="5CB9161E"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32.3</w:t>
            </w:r>
          </w:p>
        </w:tc>
        <w:tc>
          <w:tcPr>
            <w:tcW w:w="1988" w:type="dxa"/>
            <w:hideMark/>
          </w:tcPr>
          <w:p w14:paraId="4392570A"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2.9</w:t>
            </w:r>
          </w:p>
        </w:tc>
      </w:tr>
      <w:tr w:rsidR="00261957" w:rsidRPr="008F469E" w14:paraId="5B0E8D50" w14:textId="77777777" w:rsidTr="00A1794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52" w:type="dxa"/>
            <w:hideMark/>
          </w:tcPr>
          <w:p w14:paraId="1DB7EE9D"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C12</w:t>
            </w:r>
          </w:p>
        </w:tc>
        <w:tc>
          <w:tcPr>
            <w:tcW w:w="1520" w:type="dxa"/>
            <w:noWrap/>
            <w:hideMark/>
          </w:tcPr>
          <w:p w14:paraId="3449C2B8" w14:textId="0E14DFAC"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1693</w:t>
            </w:r>
          </w:p>
        </w:tc>
        <w:tc>
          <w:tcPr>
            <w:tcW w:w="1523" w:type="dxa"/>
            <w:noWrap/>
            <w:hideMark/>
          </w:tcPr>
          <w:p w14:paraId="0CBFE3D7"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2.3</w:t>
            </w:r>
          </w:p>
        </w:tc>
        <w:tc>
          <w:tcPr>
            <w:tcW w:w="1826" w:type="dxa"/>
            <w:noWrap/>
            <w:hideMark/>
          </w:tcPr>
          <w:p w14:paraId="38945E29"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74.6</w:t>
            </w:r>
          </w:p>
        </w:tc>
        <w:tc>
          <w:tcPr>
            <w:tcW w:w="1988" w:type="dxa"/>
            <w:hideMark/>
          </w:tcPr>
          <w:p w14:paraId="2EED276F"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6.8</w:t>
            </w:r>
          </w:p>
        </w:tc>
      </w:tr>
      <w:tr w:rsidR="00261957" w:rsidRPr="008F469E" w14:paraId="3E65F093" w14:textId="77777777" w:rsidTr="00A17945">
        <w:trPr>
          <w:trHeight w:val="530"/>
        </w:trPr>
        <w:tc>
          <w:tcPr>
            <w:cnfStyle w:val="001000000000" w:firstRow="0" w:lastRow="0" w:firstColumn="1" w:lastColumn="0" w:oddVBand="0" w:evenVBand="0" w:oddHBand="0" w:evenHBand="0" w:firstRowFirstColumn="0" w:firstRowLastColumn="0" w:lastRowFirstColumn="0" w:lastRowLastColumn="0"/>
            <w:tcW w:w="1352" w:type="dxa"/>
            <w:hideMark/>
          </w:tcPr>
          <w:p w14:paraId="7E99CF61"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C14</w:t>
            </w:r>
          </w:p>
        </w:tc>
        <w:tc>
          <w:tcPr>
            <w:tcW w:w="1520" w:type="dxa"/>
            <w:hideMark/>
          </w:tcPr>
          <w:p w14:paraId="6DB5A596" w14:textId="7C813AC4"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1698</w:t>
            </w:r>
            <w:r w:rsidR="009B32A6" w:rsidRPr="008F469E">
              <w:rPr>
                <w:rFonts w:cstheme="minorHAnsi"/>
                <w:sz w:val="22"/>
                <w:lang w:val="en-GB" w:eastAsia="el-GR"/>
              </w:rPr>
              <w:t>,</w:t>
            </w:r>
            <w:r w:rsidRPr="008F469E">
              <w:rPr>
                <w:rFonts w:cstheme="minorHAnsi"/>
                <w:sz w:val="22"/>
                <w:lang w:val="en-GB" w:eastAsia="el-GR"/>
              </w:rPr>
              <w:t xml:space="preserve">  1690</w:t>
            </w:r>
          </w:p>
        </w:tc>
        <w:tc>
          <w:tcPr>
            <w:tcW w:w="1523" w:type="dxa"/>
            <w:hideMark/>
          </w:tcPr>
          <w:p w14:paraId="6C9E5451"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0.1</w:t>
            </w:r>
          </w:p>
        </w:tc>
        <w:tc>
          <w:tcPr>
            <w:tcW w:w="1826" w:type="dxa"/>
            <w:hideMark/>
          </w:tcPr>
          <w:p w14:paraId="111585C4"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2.8</w:t>
            </w:r>
          </w:p>
        </w:tc>
        <w:tc>
          <w:tcPr>
            <w:tcW w:w="1988" w:type="dxa"/>
            <w:hideMark/>
          </w:tcPr>
          <w:p w14:paraId="01B957B2" w14:textId="77777777" w:rsidR="00261957" w:rsidRPr="008F469E" w:rsidRDefault="00261957" w:rsidP="00261957">
            <w:pPr>
              <w:pStyle w:val="a4"/>
              <w:cnfStyle w:val="000000000000" w:firstRow="0" w:lastRow="0" w:firstColumn="0" w:lastColumn="0" w:oddVBand="0" w:evenVBand="0" w:oddHBand="0" w:evenHBand="0" w:firstRowFirstColumn="0" w:firstRowLastColumn="0" w:lastRowFirstColumn="0" w:lastRowLastColumn="0"/>
              <w:rPr>
                <w:rFonts w:cstheme="minorHAnsi"/>
                <w:sz w:val="22"/>
                <w:lang w:val="en-GB" w:eastAsia="el-GR"/>
              </w:rPr>
            </w:pPr>
            <w:r w:rsidRPr="008F469E">
              <w:rPr>
                <w:rFonts w:cstheme="minorHAnsi"/>
                <w:sz w:val="22"/>
                <w:lang w:val="en-GB" w:eastAsia="el-GR"/>
              </w:rPr>
              <w:t>0.3</w:t>
            </w:r>
          </w:p>
        </w:tc>
      </w:tr>
      <w:tr w:rsidR="00261957" w:rsidRPr="008F469E" w14:paraId="4E8B130C" w14:textId="77777777" w:rsidTr="00A17945">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352" w:type="dxa"/>
            <w:hideMark/>
          </w:tcPr>
          <w:p w14:paraId="67CB17FC" w14:textId="77777777" w:rsidR="00261957" w:rsidRPr="008F469E" w:rsidRDefault="00261957" w:rsidP="00261957">
            <w:pPr>
              <w:pStyle w:val="a4"/>
              <w:rPr>
                <w:rFonts w:cstheme="minorHAnsi"/>
                <w:sz w:val="22"/>
                <w:lang w:val="en-GB" w:eastAsia="el-GR"/>
              </w:rPr>
            </w:pPr>
            <w:r w:rsidRPr="008F469E">
              <w:rPr>
                <w:rFonts w:cstheme="minorHAnsi"/>
                <w:sz w:val="22"/>
                <w:lang w:val="en-GB" w:eastAsia="el-GR"/>
              </w:rPr>
              <w:t>C18</w:t>
            </w:r>
          </w:p>
        </w:tc>
        <w:tc>
          <w:tcPr>
            <w:tcW w:w="1520" w:type="dxa"/>
            <w:hideMark/>
          </w:tcPr>
          <w:p w14:paraId="7564148E"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1700, 1688</w:t>
            </w:r>
          </w:p>
        </w:tc>
        <w:tc>
          <w:tcPr>
            <w:tcW w:w="1523" w:type="dxa"/>
            <w:hideMark/>
          </w:tcPr>
          <w:p w14:paraId="1B758F03"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0.2</w:t>
            </w:r>
          </w:p>
        </w:tc>
        <w:tc>
          <w:tcPr>
            <w:tcW w:w="1826" w:type="dxa"/>
            <w:hideMark/>
          </w:tcPr>
          <w:p w14:paraId="07FC30A6"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5.4</w:t>
            </w:r>
          </w:p>
        </w:tc>
        <w:tc>
          <w:tcPr>
            <w:tcW w:w="1988" w:type="dxa"/>
            <w:hideMark/>
          </w:tcPr>
          <w:p w14:paraId="70E2F983" w14:textId="77777777" w:rsidR="00261957" w:rsidRPr="008F469E" w:rsidRDefault="00261957" w:rsidP="00261957">
            <w:pPr>
              <w:pStyle w:val="a4"/>
              <w:cnfStyle w:val="000000100000" w:firstRow="0" w:lastRow="0" w:firstColumn="0" w:lastColumn="0" w:oddVBand="0" w:evenVBand="0" w:oddHBand="1" w:evenHBand="0" w:firstRowFirstColumn="0" w:firstRowLastColumn="0" w:lastRowFirstColumn="0" w:lastRowLastColumn="0"/>
              <w:rPr>
                <w:rFonts w:cstheme="minorHAnsi"/>
                <w:sz w:val="22"/>
                <w:lang w:val="en-GB" w:eastAsia="el-GR"/>
              </w:rPr>
            </w:pPr>
            <w:r w:rsidRPr="008F469E">
              <w:rPr>
                <w:rFonts w:cstheme="minorHAnsi"/>
                <w:sz w:val="22"/>
                <w:lang w:val="en-GB" w:eastAsia="el-GR"/>
              </w:rPr>
              <w:t>0.5</w:t>
            </w:r>
          </w:p>
        </w:tc>
      </w:tr>
      <w:tr w:rsidR="00261957" w:rsidRPr="00DF1D22" w14:paraId="2B4CF6AE" w14:textId="77777777" w:rsidTr="00A17945">
        <w:trPr>
          <w:trHeight w:val="330"/>
        </w:trPr>
        <w:tc>
          <w:tcPr>
            <w:cnfStyle w:val="001000000000" w:firstRow="0" w:lastRow="0" w:firstColumn="1" w:lastColumn="0" w:oddVBand="0" w:evenVBand="0" w:oddHBand="0" w:evenHBand="0" w:firstRowFirstColumn="0" w:firstRowLastColumn="0" w:lastRowFirstColumn="0" w:lastRowLastColumn="0"/>
            <w:tcW w:w="8209" w:type="dxa"/>
            <w:gridSpan w:val="5"/>
            <w:noWrap/>
            <w:hideMark/>
          </w:tcPr>
          <w:p w14:paraId="22F4FAF9" w14:textId="205B7C1F" w:rsidR="00261957" w:rsidRPr="00DF1D22" w:rsidRDefault="00261957" w:rsidP="00261957">
            <w:pPr>
              <w:pStyle w:val="a4"/>
              <w:rPr>
                <w:rFonts w:cstheme="minorHAnsi"/>
                <w:b w:val="0"/>
                <w:bCs w:val="0"/>
                <w:sz w:val="22"/>
                <w:lang w:val="en-GB" w:eastAsia="el-GR"/>
              </w:rPr>
            </w:pPr>
            <w:r w:rsidRPr="008F469E">
              <w:rPr>
                <w:rFonts w:cstheme="minorHAnsi"/>
                <w:b w:val="0"/>
                <w:bCs w:val="0"/>
                <w:sz w:val="22"/>
                <w:lang w:val="en-GB" w:eastAsia="el-GR"/>
              </w:rPr>
              <w:t xml:space="preserve">* by applying Beer’s law, </w:t>
            </w:r>
            <w:r w:rsidRPr="008F469E">
              <w:rPr>
                <w:rFonts w:cstheme="minorHAnsi"/>
                <w:b w:val="0"/>
                <w:bCs w:val="0"/>
                <w:i/>
                <w:iCs/>
                <w:sz w:val="22"/>
                <w:lang w:val="en-GB" w:eastAsia="el-GR"/>
              </w:rPr>
              <w:t>A=a z</w:t>
            </w:r>
            <w:r w:rsidRPr="008F469E">
              <w:rPr>
                <w:rFonts w:cstheme="minorHAnsi"/>
                <w:b w:val="0"/>
                <w:bCs w:val="0"/>
                <w:sz w:val="22"/>
                <w:lang w:val="en-GB" w:eastAsia="el-GR"/>
              </w:rPr>
              <w:t xml:space="preserve">, and assuming </w:t>
            </w:r>
            <w:r w:rsidRPr="008F469E">
              <w:rPr>
                <w:rFonts w:cstheme="minorHAnsi"/>
                <w:b w:val="0"/>
                <w:bCs w:val="0"/>
                <w:i/>
                <w:iCs/>
                <w:sz w:val="22"/>
                <w:lang w:val="en-GB" w:eastAsia="el-GR"/>
              </w:rPr>
              <w:t>a</w:t>
            </w:r>
            <w:r w:rsidRPr="008F469E">
              <w:rPr>
                <w:rFonts w:cstheme="minorHAnsi"/>
                <w:b w:val="0"/>
                <w:bCs w:val="0"/>
                <w:sz w:val="22"/>
                <w:lang w:val="en-GB" w:eastAsia="el-GR"/>
              </w:rPr>
              <w:t>=11 μm</w:t>
            </w:r>
            <w:r w:rsidRPr="008F469E">
              <w:rPr>
                <w:rFonts w:cstheme="minorHAnsi"/>
                <w:b w:val="0"/>
                <w:bCs w:val="0"/>
                <w:sz w:val="22"/>
                <w:vertAlign w:val="superscript"/>
                <w:lang w:val="en-GB" w:eastAsia="el-GR"/>
              </w:rPr>
              <w:t>-1</w:t>
            </w:r>
            <w:r w:rsidR="009431F9" w:rsidRPr="008F469E">
              <w:rPr>
                <w:rFonts w:cstheme="minorHAnsi"/>
                <w:b w:val="0"/>
                <w:bCs w:val="0"/>
                <w:sz w:val="22"/>
                <w:vertAlign w:val="subscript"/>
                <w:lang w:val="en-GB" w:eastAsia="el-GR"/>
              </w:rPr>
              <w:t xml:space="preserve"> </w:t>
            </w:r>
            <w:r w:rsidR="009431F9" w:rsidRPr="008F469E">
              <w:rPr>
                <w:rFonts w:cstheme="minorHAnsi"/>
                <w:b w:val="0"/>
                <w:bCs w:val="0"/>
                <w:sz w:val="22"/>
                <w:lang w:val="en-GB" w:eastAsia="el-GR"/>
              </w:rPr>
              <w:t>(see Materials and Techniques of main publication</w:t>
            </w:r>
          </w:p>
        </w:tc>
      </w:tr>
    </w:tbl>
    <w:p w14:paraId="0816425C" w14:textId="77777777" w:rsidR="00261957" w:rsidRPr="00DF1D22" w:rsidRDefault="00261957" w:rsidP="00261957">
      <w:pPr>
        <w:rPr>
          <w:lang w:val="en-GB"/>
        </w:rPr>
      </w:pPr>
    </w:p>
    <w:p w14:paraId="73B352F8" w14:textId="77777777" w:rsidR="00261957" w:rsidRPr="00DF1D22" w:rsidRDefault="00261957">
      <w:pPr>
        <w:rPr>
          <w:rFonts w:cstheme="minorHAnsi"/>
          <w:sz w:val="24"/>
          <w:szCs w:val="24"/>
          <w:lang w:val="en-GB"/>
        </w:rPr>
      </w:pPr>
    </w:p>
    <w:sectPr w:rsidR="00261957" w:rsidRPr="00DF1D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5003"/>
    <w:multiLevelType w:val="hybridMultilevel"/>
    <w:tmpl w:val="87E49DF8"/>
    <w:lvl w:ilvl="0" w:tplc="EDC09498">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171552D"/>
    <w:multiLevelType w:val="hybridMultilevel"/>
    <w:tmpl w:val="34B20130"/>
    <w:lvl w:ilvl="0" w:tplc="96F4752A">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10912249">
    <w:abstractNumId w:val="0"/>
  </w:num>
  <w:num w:numId="2" w16cid:durableId="1206483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MjUzMTIxMjMyNzBX0lEKTi0uzszPAykwqQUA4MphlSwAAAA="/>
  </w:docVars>
  <w:rsids>
    <w:rsidRoot w:val="00383DA5"/>
    <w:rsid w:val="00013355"/>
    <w:rsid w:val="0002166B"/>
    <w:rsid w:val="00023825"/>
    <w:rsid w:val="00041FED"/>
    <w:rsid w:val="00046C54"/>
    <w:rsid w:val="00064369"/>
    <w:rsid w:val="0007295A"/>
    <w:rsid w:val="000776E2"/>
    <w:rsid w:val="00081854"/>
    <w:rsid w:val="00081D82"/>
    <w:rsid w:val="00083F81"/>
    <w:rsid w:val="000A78EA"/>
    <w:rsid w:val="000D1B68"/>
    <w:rsid w:val="001150C9"/>
    <w:rsid w:val="00115731"/>
    <w:rsid w:val="0012621C"/>
    <w:rsid w:val="00133806"/>
    <w:rsid w:val="001452D5"/>
    <w:rsid w:val="001568A4"/>
    <w:rsid w:val="00157467"/>
    <w:rsid w:val="00173AC1"/>
    <w:rsid w:val="00173D1D"/>
    <w:rsid w:val="0018376B"/>
    <w:rsid w:val="001919AB"/>
    <w:rsid w:val="001A718F"/>
    <w:rsid w:val="001B2A00"/>
    <w:rsid w:val="001D3396"/>
    <w:rsid w:val="001F1678"/>
    <w:rsid w:val="002135F6"/>
    <w:rsid w:val="00242316"/>
    <w:rsid w:val="00247C03"/>
    <w:rsid w:val="00261957"/>
    <w:rsid w:val="002A555C"/>
    <w:rsid w:val="002F6377"/>
    <w:rsid w:val="00352001"/>
    <w:rsid w:val="00362775"/>
    <w:rsid w:val="003655EA"/>
    <w:rsid w:val="00383DA5"/>
    <w:rsid w:val="00387DD2"/>
    <w:rsid w:val="003A35C8"/>
    <w:rsid w:val="003B68B1"/>
    <w:rsid w:val="003B697D"/>
    <w:rsid w:val="003D53EF"/>
    <w:rsid w:val="00426581"/>
    <w:rsid w:val="00442B80"/>
    <w:rsid w:val="00450B48"/>
    <w:rsid w:val="00450C67"/>
    <w:rsid w:val="004931F6"/>
    <w:rsid w:val="004A7342"/>
    <w:rsid w:val="004D22E9"/>
    <w:rsid w:val="004E402E"/>
    <w:rsid w:val="00506A2F"/>
    <w:rsid w:val="00554856"/>
    <w:rsid w:val="005B195F"/>
    <w:rsid w:val="005B1B53"/>
    <w:rsid w:val="005E4596"/>
    <w:rsid w:val="005E5002"/>
    <w:rsid w:val="00625117"/>
    <w:rsid w:val="0064528B"/>
    <w:rsid w:val="00650A26"/>
    <w:rsid w:val="006559C0"/>
    <w:rsid w:val="00671CF4"/>
    <w:rsid w:val="006B3CFC"/>
    <w:rsid w:val="006C6259"/>
    <w:rsid w:val="006F08B6"/>
    <w:rsid w:val="006F31F0"/>
    <w:rsid w:val="0070313A"/>
    <w:rsid w:val="00712D09"/>
    <w:rsid w:val="0071765E"/>
    <w:rsid w:val="00734C3D"/>
    <w:rsid w:val="0073578E"/>
    <w:rsid w:val="00750BB6"/>
    <w:rsid w:val="00753D71"/>
    <w:rsid w:val="00760C97"/>
    <w:rsid w:val="00770199"/>
    <w:rsid w:val="007764C8"/>
    <w:rsid w:val="00781115"/>
    <w:rsid w:val="00793A7A"/>
    <w:rsid w:val="00796216"/>
    <w:rsid w:val="007B31B3"/>
    <w:rsid w:val="007B7FC8"/>
    <w:rsid w:val="007F2182"/>
    <w:rsid w:val="00800750"/>
    <w:rsid w:val="00803863"/>
    <w:rsid w:val="00805CAC"/>
    <w:rsid w:val="008075AB"/>
    <w:rsid w:val="008116A1"/>
    <w:rsid w:val="008332DE"/>
    <w:rsid w:val="008646E4"/>
    <w:rsid w:val="008907D9"/>
    <w:rsid w:val="00890A67"/>
    <w:rsid w:val="008925E1"/>
    <w:rsid w:val="00894CC7"/>
    <w:rsid w:val="008C1202"/>
    <w:rsid w:val="008C6C73"/>
    <w:rsid w:val="008F469E"/>
    <w:rsid w:val="009051B5"/>
    <w:rsid w:val="00917F37"/>
    <w:rsid w:val="009239FC"/>
    <w:rsid w:val="009246BD"/>
    <w:rsid w:val="009431F9"/>
    <w:rsid w:val="009603FB"/>
    <w:rsid w:val="009746CE"/>
    <w:rsid w:val="00986AC0"/>
    <w:rsid w:val="00992149"/>
    <w:rsid w:val="009A0D9D"/>
    <w:rsid w:val="009A5A4D"/>
    <w:rsid w:val="009B1C41"/>
    <w:rsid w:val="009B32A6"/>
    <w:rsid w:val="009C68B1"/>
    <w:rsid w:val="009D1DA6"/>
    <w:rsid w:val="009E0486"/>
    <w:rsid w:val="00A17945"/>
    <w:rsid w:val="00A4716F"/>
    <w:rsid w:val="00A874CD"/>
    <w:rsid w:val="00A9008D"/>
    <w:rsid w:val="00AB4CAA"/>
    <w:rsid w:val="00AC51F3"/>
    <w:rsid w:val="00AC7651"/>
    <w:rsid w:val="00AD0403"/>
    <w:rsid w:val="00AD13F9"/>
    <w:rsid w:val="00AE0AF7"/>
    <w:rsid w:val="00AE3916"/>
    <w:rsid w:val="00AF6BB1"/>
    <w:rsid w:val="00B35EAB"/>
    <w:rsid w:val="00B42A67"/>
    <w:rsid w:val="00B43542"/>
    <w:rsid w:val="00B4409E"/>
    <w:rsid w:val="00B4621E"/>
    <w:rsid w:val="00B4743F"/>
    <w:rsid w:val="00B96BF9"/>
    <w:rsid w:val="00BC3092"/>
    <w:rsid w:val="00BD1A88"/>
    <w:rsid w:val="00BD1CC9"/>
    <w:rsid w:val="00BE5A16"/>
    <w:rsid w:val="00BE7B5A"/>
    <w:rsid w:val="00C0527E"/>
    <w:rsid w:val="00C414D7"/>
    <w:rsid w:val="00C529D2"/>
    <w:rsid w:val="00C532E0"/>
    <w:rsid w:val="00C60E68"/>
    <w:rsid w:val="00C97DF0"/>
    <w:rsid w:val="00CD59FD"/>
    <w:rsid w:val="00CF1EDC"/>
    <w:rsid w:val="00CF5D2F"/>
    <w:rsid w:val="00D06BA6"/>
    <w:rsid w:val="00D802AB"/>
    <w:rsid w:val="00D84662"/>
    <w:rsid w:val="00D90021"/>
    <w:rsid w:val="00D97630"/>
    <w:rsid w:val="00DA1AB7"/>
    <w:rsid w:val="00DB0BCF"/>
    <w:rsid w:val="00DB1790"/>
    <w:rsid w:val="00DB40E8"/>
    <w:rsid w:val="00DC3AEC"/>
    <w:rsid w:val="00DE4BBD"/>
    <w:rsid w:val="00DE68FC"/>
    <w:rsid w:val="00DF0854"/>
    <w:rsid w:val="00DF1D22"/>
    <w:rsid w:val="00E07702"/>
    <w:rsid w:val="00E343BF"/>
    <w:rsid w:val="00E45A22"/>
    <w:rsid w:val="00E8650D"/>
    <w:rsid w:val="00EB747A"/>
    <w:rsid w:val="00F84CFD"/>
    <w:rsid w:val="00F91FD3"/>
    <w:rsid w:val="00FB475F"/>
    <w:rsid w:val="00FE35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9E0B"/>
  <w15:chartTrackingRefBased/>
  <w15:docId w15:val="{6255C4EB-45D3-4D8B-B15C-794FCC87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55C"/>
    <w:pPr>
      <w:spacing w:after="120"/>
    </w:pPr>
  </w:style>
  <w:style w:type="paragraph" w:styleId="1">
    <w:name w:val="heading 1"/>
    <w:basedOn w:val="a"/>
    <w:next w:val="a"/>
    <w:link w:val="1Char"/>
    <w:uiPriority w:val="9"/>
    <w:qFormat/>
    <w:rsid w:val="00CD59FD"/>
    <w:pPr>
      <w:keepNext/>
      <w:keepLines/>
      <w:spacing w:before="120" w:line="360" w:lineRule="auto"/>
      <w:jc w:val="center"/>
      <w:outlineLvl w:val="0"/>
    </w:pPr>
    <w:rPr>
      <w:rFonts w:ascii="Cambria" w:eastAsiaTheme="majorEastAsia" w:hAnsi="Cambria" w:cstheme="majorBidi"/>
      <w:color w:val="2F5496" w:themeColor="accent1" w:themeShade="BF"/>
      <w:sz w:val="28"/>
      <w:szCs w:val="32"/>
    </w:rPr>
  </w:style>
  <w:style w:type="paragraph" w:styleId="2">
    <w:name w:val="heading 2"/>
    <w:basedOn w:val="a"/>
    <w:next w:val="a"/>
    <w:link w:val="2Char"/>
    <w:uiPriority w:val="9"/>
    <w:unhideWhenUsed/>
    <w:qFormat/>
    <w:rsid w:val="00AC7651"/>
    <w:pPr>
      <w:keepNext/>
      <w:keepLines/>
      <w:spacing w:before="40"/>
      <w:outlineLvl w:val="1"/>
    </w:pPr>
    <w:rPr>
      <w:rFonts w:eastAsiaTheme="majorEastAsia" w:cstheme="majorBidi"/>
      <w:b/>
      <w:sz w:val="24"/>
      <w:szCs w:val="26"/>
    </w:rPr>
  </w:style>
  <w:style w:type="paragraph" w:styleId="3">
    <w:name w:val="heading 3"/>
    <w:basedOn w:val="a"/>
    <w:next w:val="a"/>
    <w:link w:val="3Char"/>
    <w:uiPriority w:val="9"/>
    <w:unhideWhenUsed/>
    <w:qFormat/>
    <w:rsid w:val="00760C9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Char"/>
    <w:uiPriority w:val="9"/>
    <w:semiHidden/>
    <w:unhideWhenUsed/>
    <w:qFormat/>
    <w:rsid w:val="00AF6BB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aliases w:val="ΠΙΝΑΚΑΣ,!Table,Πίνακας,-TABLES"/>
    <w:uiPriority w:val="1"/>
    <w:qFormat/>
    <w:rsid w:val="002A555C"/>
    <w:pPr>
      <w:spacing w:after="0" w:line="240" w:lineRule="auto"/>
    </w:pPr>
    <w:rPr>
      <w:sz w:val="24"/>
    </w:rPr>
  </w:style>
  <w:style w:type="character" w:customStyle="1" w:styleId="1Char">
    <w:name w:val="Επικεφαλίδα 1 Char"/>
    <w:basedOn w:val="a0"/>
    <w:link w:val="1"/>
    <w:uiPriority w:val="9"/>
    <w:rsid w:val="00C60E68"/>
    <w:rPr>
      <w:rFonts w:ascii="Cambria" w:eastAsiaTheme="majorEastAsia" w:hAnsi="Cambria" w:cstheme="majorBidi"/>
      <w:color w:val="2F5496" w:themeColor="accent1" w:themeShade="BF"/>
      <w:sz w:val="28"/>
      <w:szCs w:val="32"/>
    </w:rPr>
  </w:style>
  <w:style w:type="paragraph" w:styleId="a5">
    <w:name w:val="Title"/>
    <w:basedOn w:val="a"/>
    <w:next w:val="a"/>
    <w:link w:val="Char"/>
    <w:uiPriority w:val="10"/>
    <w:qFormat/>
    <w:rsid w:val="00450C67"/>
    <w:pPr>
      <w:spacing w:before="120" w:line="240" w:lineRule="auto"/>
      <w:contextualSpacing/>
      <w:jc w:val="center"/>
    </w:pPr>
    <w:rPr>
      <w:rFonts w:ascii="Cambria" w:eastAsiaTheme="majorEastAsia" w:hAnsi="Cambria" w:cstheme="majorBidi"/>
      <w:kern w:val="28"/>
      <w:sz w:val="32"/>
      <w:szCs w:val="56"/>
    </w:rPr>
  </w:style>
  <w:style w:type="character" w:customStyle="1" w:styleId="Char">
    <w:name w:val="Τίτλος Char"/>
    <w:basedOn w:val="a0"/>
    <w:link w:val="a5"/>
    <w:uiPriority w:val="10"/>
    <w:rsid w:val="00450C67"/>
    <w:rPr>
      <w:rFonts w:ascii="Cambria" w:eastAsiaTheme="majorEastAsia" w:hAnsi="Cambria" w:cstheme="majorBidi"/>
      <w:kern w:val="28"/>
      <w:sz w:val="32"/>
      <w:szCs w:val="56"/>
    </w:rPr>
  </w:style>
  <w:style w:type="character" w:customStyle="1" w:styleId="2Char">
    <w:name w:val="Επικεφαλίδα 2 Char"/>
    <w:basedOn w:val="a0"/>
    <w:link w:val="2"/>
    <w:uiPriority w:val="9"/>
    <w:rsid w:val="00AC7651"/>
    <w:rPr>
      <w:rFonts w:eastAsiaTheme="majorEastAsia" w:cstheme="majorBidi"/>
      <w:b/>
      <w:sz w:val="24"/>
      <w:szCs w:val="26"/>
    </w:rPr>
  </w:style>
  <w:style w:type="character" w:customStyle="1" w:styleId="3Char">
    <w:name w:val="Επικεφαλίδα 3 Char"/>
    <w:basedOn w:val="a0"/>
    <w:link w:val="3"/>
    <w:uiPriority w:val="9"/>
    <w:rsid w:val="00760C97"/>
    <w:rPr>
      <w:rFonts w:asciiTheme="majorHAnsi" w:eastAsiaTheme="majorEastAsia" w:hAnsiTheme="majorHAnsi" w:cstheme="majorBidi"/>
      <w:color w:val="1F3763" w:themeColor="accent1" w:themeShade="7F"/>
      <w:sz w:val="24"/>
      <w:szCs w:val="24"/>
    </w:rPr>
  </w:style>
  <w:style w:type="paragraph" w:styleId="a6">
    <w:name w:val="List Paragraph"/>
    <w:basedOn w:val="a"/>
    <w:uiPriority w:val="34"/>
    <w:qFormat/>
    <w:rsid w:val="0012621C"/>
    <w:pPr>
      <w:ind w:left="720"/>
      <w:contextualSpacing/>
    </w:pPr>
  </w:style>
  <w:style w:type="table" w:styleId="20">
    <w:name w:val="Plain Table 2"/>
    <w:basedOn w:val="a1"/>
    <w:uiPriority w:val="42"/>
    <w:rsid w:val="00A179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Char">
    <w:name w:val="Επικεφαλίδα 5 Char"/>
    <w:basedOn w:val="a0"/>
    <w:link w:val="5"/>
    <w:uiPriority w:val="9"/>
    <w:semiHidden/>
    <w:rsid w:val="00AF6BB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numbering" Target="numbering.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3.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oya\AppData\Local\Chemistry%20Add-in%20for%20Word\Chemistry%20Gallery\Chem4Word.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1CEB5-2DA4-443E-A936-AF07ABEAF596}">
  <ds:schemaRefs>
    <ds:schemaRef ds:uri="urn:schemas-microsoft-com.VSTO2008Demos.ControlsStorage"/>
  </ds:schemaRefs>
</ds:datastoreItem>
</file>

<file path=customXml/itemProps2.xml><?xml version="1.0" encoding="utf-8"?>
<ds:datastoreItem xmlns:ds="http://schemas.openxmlformats.org/officeDocument/2006/customXml" ds:itemID="{FD75F5B7-B5F3-4531-91DB-F5B4927E3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9</TotalTime>
  <Pages>10</Pages>
  <Words>1707</Words>
  <Characters>9222</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ΣΤΑΜΑΤΙΟΣ ΜΠΟΓΙΑΤΖΗΣ</dc:creator>
  <cp:keywords/>
  <dc:description/>
  <cp:lastModifiedBy>ΣΤΑΜΑΤΙΟΣ ΜΠΟΓΙΑΤΖΗΣ</cp:lastModifiedBy>
  <cp:revision>22</cp:revision>
  <dcterms:created xsi:type="dcterms:W3CDTF">2023-03-26T16:00:00Z</dcterms:created>
  <dcterms:modified xsi:type="dcterms:W3CDTF">2023-03-29T12:07:00Z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http://www.zotero.org/styles/microchimica-acta</vt:lpwstr>
  </property>
  <property fmtid="{D5CDD505-2E9C-101B-9397-08002B2CF9AE}" pid="15" name="Mendeley Recent Style Name 6_1">
    <vt:lpwstr>Microchimica Acta</vt:lpwstr>
  </property>
  <property fmtid="{D5CDD505-2E9C-101B-9397-08002B2CF9AE}" pid="16" name="Mendeley Recent Style Id 7_1">
    <vt:lpwstr>http://csl.mendeley.com/styles/5814071/springer-basic-author-date-nodoi</vt:lpwstr>
  </property>
  <property fmtid="{D5CDD505-2E9C-101B-9397-08002B2CF9AE}" pid="17" name="Mendeley Recent Style Name 7_1">
    <vt:lpwstr>Springer - Basic (author-date) - Stamatis Boyatzis, Associate Professor</vt:lpwstr>
  </property>
  <property fmtid="{D5CDD505-2E9C-101B-9397-08002B2CF9AE}" pid="18" name="Mendeley Recent Style Id 8_1">
    <vt:lpwstr>http://csl.mendeley.com/styles/5814071/springer-science-review-fullauthors-nodoi</vt:lpwstr>
  </property>
  <property fmtid="{D5CDD505-2E9C-101B-9397-08002B2CF9AE}" pid="19" name="Mendeley Recent Style Name 8_1">
    <vt:lpwstr>Springer - Basic (numeric, brackets) - Stamatis Boyatzis, Associate Professor</vt:lpwstr>
  </property>
  <property fmtid="{D5CDD505-2E9C-101B-9397-08002B2CF9AE}" pid="20" name="Mendeley Recent Style Id 9_1">
    <vt:lpwstr>http://www.zotero.org/styles/springer-science-reviews</vt:lpwstr>
  </property>
  <property fmtid="{D5CDD505-2E9C-101B-9397-08002B2CF9AE}" pid="21" name="Mendeley Recent Style Name 9_1">
    <vt:lpwstr>Springer Science Reviews</vt:lpwstr>
  </property>
  <property fmtid="{D5CDD505-2E9C-101B-9397-08002B2CF9AE}" pid="22" name="Mendeley Document_1">
    <vt:lpwstr>True</vt:lpwstr>
  </property>
  <property fmtid="{D5CDD505-2E9C-101B-9397-08002B2CF9AE}" pid="23" name="Mendeley Unique User Id_1">
    <vt:lpwstr>69e19fe1-af47-3967-8742-4fb413c1e6f0</vt:lpwstr>
  </property>
  <property fmtid="{D5CDD505-2E9C-101B-9397-08002B2CF9AE}" pid="24" name="Mendeley Citation Style_1">
    <vt:lpwstr>http://csl.mendeley.com/styles/5814071/springer-science-review-fullauthors-nodoi</vt:lpwstr>
  </property>
</Properties>
</file>