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C1E" w:rsidRDefault="00E3663E">
      <w:pPr>
        <w:widowControl/>
        <w:jc w:val="left"/>
        <w:rPr>
          <w:rStyle w:val="Char"/>
          <w:rFonts w:ascii="Times New Roman" w:eastAsia="宋体" w:hAnsi="Times New Roman" w:cs="Times New Roman"/>
          <w:i/>
          <w:iCs/>
          <w:sz w:val="24"/>
        </w:rPr>
      </w:pPr>
      <w:r>
        <w:rPr>
          <w:rStyle w:val="a4"/>
          <w:rFonts w:ascii="Times New Roman" w:eastAsia="宋体" w:hAnsi="Times New Roman" w:cs="Times New Roman" w:hint="eastAsia"/>
          <w:i w:val="0"/>
          <w:iCs/>
          <w:sz w:val="24"/>
        </w:rPr>
        <w:t>Table</w:t>
      </w:r>
      <w:r w:rsidR="00687D69">
        <w:rPr>
          <w:rStyle w:val="a4"/>
          <w:rFonts w:ascii="Times New Roman" w:eastAsia="宋体" w:hAnsi="Times New Roman" w:cs="Times New Roman"/>
          <w:i w:val="0"/>
          <w:iCs/>
          <w:sz w:val="24"/>
        </w:rPr>
        <w:t>S</w:t>
      </w:r>
      <w:r>
        <w:rPr>
          <w:rStyle w:val="a4"/>
          <w:rFonts w:ascii="Times New Roman" w:eastAsia="宋体" w:hAnsi="Times New Roman" w:cs="Times New Roman" w:hint="eastAsia"/>
          <w:i w:val="0"/>
          <w:iCs/>
          <w:sz w:val="24"/>
        </w:rPr>
        <w:t xml:space="preserve">1. </w:t>
      </w:r>
      <w:proofErr w:type="spellStart"/>
      <w:r>
        <w:rPr>
          <w:rStyle w:val="a4"/>
          <w:rFonts w:ascii="Times New Roman" w:eastAsia="宋体" w:hAnsi="Times New Roman" w:cs="Times New Roman"/>
          <w:i w:val="0"/>
          <w:iCs/>
          <w:sz w:val="24"/>
        </w:rPr>
        <w:t>Clinicopathological</w:t>
      </w:r>
      <w:proofErr w:type="spellEnd"/>
      <w:r>
        <w:rPr>
          <w:rStyle w:val="a4"/>
          <w:rFonts w:ascii="Times New Roman" w:eastAsia="宋体" w:hAnsi="Times New Roman" w:cs="Times New Roman"/>
          <w:i w:val="0"/>
          <w:iCs/>
          <w:sz w:val="24"/>
        </w:rPr>
        <w:t xml:space="preserve"> features of patients with</w:t>
      </w:r>
      <w:r>
        <w:rPr>
          <w:rStyle w:val="a4"/>
          <w:rFonts w:ascii="Times New Roman" w:eastAsia="宋体" w:hAnsi="Times New Roman" w:cs="Times New Roman" w:hint="eastAsia"/>
          <w:i w:val="0"/>
          <w:iCs/>
          <w:sz w:val="24"/>
        </w:rPr>
        <w:t xml:space="preserve"> NPC and non-cancerous nasopharyngeal </w:t>
      </w:r>
      <w:r w:rsidR="00D63D88">
        <w:rPr>
          <w:rFonts w:ascii="Times New Roman" w:hAnsi="Times New Roman"/>
          <w:sz w:val="24"/>
        </w:rPr>
        <w:t>epitheli</w:t>
      </w:r>
      <w:r w:rsidR="00D63D88">
        <w:rPr>
          <w:rFonts w:ascii="Times New Roman" w:hAnsi="Times New Roman"/>
          <w:sz w:val="24"/>
        </w:rPr>
        <w:t>a</w:t>
      </w:r>
      <w:r w:rsidR="00D63D88" w:rsidDel="009825F4">
        <w:rPr>
          <w:rStyle w:val="Char"/>
          <w:rFonts w:ascii="Times New Roman" w:eastAsia="宋体" w:hAnsi="Times New Roman" w:cs="Times New Roman" w:hint="eastAsia"/>
          <w:i/>
          <w:iCs/>
          <w:sz w:val="24"/>
        </w:rPr>
        <w:t xml:space="preserve"> </w:t>
      </w:r>
      <w:r w:rsidR="00D63D88">
        <w:rPr>
          <w:rStyle w:val="Char"/>
          <w:rFonts w:ascii="Times New Roman" w:eastAsia="宋体" w:hAnsi="Times New Roman" w:cs="Times New Roman" w:hint="eastAsia"/>
          <w:i/>
          <w:iCs/>
          <w:sz w:val="24"/>
        </w:rPr>
        <w:t xml:space="preserve">                                                                </w:t>
      </w:r>
    </w:p>
    <w:tbl>
      <w:tblPr>
        <w:tblStyle w:val="a3"/>
        <w:tblpPr w:leftFromText="180" w:rightFromText="180" w:vertAnchor="page" w:horzAnchor="margin" w:tblpY="2223"/>
        <w:tblOverlap w:val="never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809"/>
        <w:gridCol w:w="1701"/>
        <w:gridCol w:w="2127"/>
        <w:gridCol w:w="2885"/>
      </w:tblGrid>
      <w:tr w:rsidR="00D91C1E" w:rsidRPr="00D91C1E" w:rsidTr="00D91C1E">
        <w:trPr>
          <w:trHeight w:val="651"/>
        </w:trPr>
        <w:tc>
          <w:tcPr>
            <w:tcW w:w="1809" w:type="dxa"/>
            <w:tcBorders>
              <w:bottom w:val="single" w:sz="4" w:space="0" w:color="auto"/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/>
                <w:b/>
                <w:bCs/>
                <w:szCs w:val="21"/>
              </w:rPr>
              <w:t>Patients features</w:t>
            </w:r>
          </w:p>
        </w:tc>
        <w:tc>
          <w:tcPr>
            <w:tcW w:w="1701" w:type="dxa"/>
            <w:tcBorders>
              <w:bottom w:val="single" w:sz="4" w:space="0" w:color="auto"/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 w:hint="eastAsia"/>
                <w:b/>
                <w:bCs/>
                <w:szCs w:val="21"/>
              </w:rPr>
              <w:t>P</w:t>
            </w:r>
            <w:r w:rsidRPr="00D91C1E">
              <w:rPr>
                <w:rFonts w:ascii="Times New Roman" w:hAnsi="Times New Roman" w:cs="Times New Roman"/>
                <w:b/>
                <w:bCs/>
                <w:szCs w:val="21"/>
              </w:rPr>
              <w:t xml:space="preserve">rimary </w:t>
            </w: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NPC</w:t>
            </w:r>
          </w:p>
        </w:tc>
        <w:tc>
          <w:tcPr>
            <w:tcW w:w="2127" w:type="dxa"/>
            <w:tcBorders>
              <w:bottom w:val="single" w:sz="4" w:space="0" w:color="auto"/>
              <w:tl2br w:val="nil"/>
              <w:tr2bl w:val="nil"/>
            </w:tcBorders>
          </w:tcPr>
          <w:p w:rsidR="00D91C1E" w:rsidRDefault="00D91C1E" w:rsidP="00D91C1E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91C1E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P</w:t>
            </w:r>
            <w:r w:rsidRPr="00D91C1E">
              <w:rPr>
                <w:rFonts w:ascii="Times New Roman" w:eastAsia="宋体" w:hAnsi="Times New Roman" w:cs="Times New Roman"/>
                <w:b/>
                <w:bCs/>
                <w:szCs w:val="21"/>
              </w:rPr>
              <w:t>rimary</w:t>
            </w: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/</w:t>
            </w:r>
            <w:r w:rsidRPr="00D91C1E">
              <w:rPr>
                <w:rFonts w:ascii="Times New Roman" w:eastAsia="宋体" w:hAnsi="Times New Roman" w:cs="Times New Roman"/>
                <w:b/>
                <w:bCs/>
                <w:szCs w:val="21"/>
              </w:rPr>
              <w:t>metastases</w:t>
            </w:r>
          </w:p>
          <w:p w:rsidR="00D91C1E" w:rsidRPr="00D91C1E" w:rsidRDefault="00D91C1E" w:rsidP="00D91C1E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NPC</w:t>
            </w:r>
          </w:p>
        </w:tc>
        <w:tc>
          <w:tcPr>
            <w:tcW w:w="2885" w:type="dxa"/>
            <w:tcBorders>
              <w:bottom w:val="single" w:sz="4" w:space="0" w:color="auto"/>
              <w:tl2br w:val="nil"/>
              <w:tr2bl w:val="nil"/>
            </w:tcBorders>
          </w:tcPr>
          <w:p w:rsidR="00D91C1E" w:rsidRPr="00D91C1E" w:rsidRDefault="00D91C1E" w:rsidP="00E56707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D91C1E"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 xml:space="preserve">non-cancerous nasopharyngeal </w:t>
            </w:r>
            <w:r w:rsidRPr="00D91C1E">
              <w:rPr>
                <w:rFonts w:ascii="Times New Roman" w:hAnsi="Times New Roman"/>
                <w:szCs w:val="21"/>
              </w:rPr>
              <w:t xml:space="preserve"> </w:t>
            </w:r>
            <w:r w:rsidR="00E56707" w:rsidRPr="00893B4B">
              <w:rPr>
                <w:rFonts w:ascii="Times New Roman" w:eastAsia="宋体" w:hAnsi="Times New Roman" w:cs="Times New Roman"/>
                <w:b/>
                <w:bCs/>
                <w:szCs w:val="21"/>
              </w:rPr>
              <w:t>epitheli</w:t>
            </w:r>
            <w:r w:rsidR="00E56707">
              <w:rPr>
                <w:rFonts w:ascii="Times New Roman" w:eastAsia="宋体" w:hAnsi="Times New Roman" w:cs="Times New Roman"/>
                <w:b/>
                <w:bCs/>
                <w:szCs w:val="21"/>
              </w:rPr>
              <w:t>a</w:t>
            </w:r>
          </w:p>
        </w:tc>
      </w:tr>
      <w:tr w:rsidR="00D91C1E" w:rsidRPr="00D91C1E" w:rsidTr="00D91C1E">
        <w:trPr>
          <w:trHeight w:val="351"/>
        </w:trPr>
        <w:tc>
          <w:tcPr>
            <w:tcW w:w="1809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/>
                <w:b/>
                <w:bCs/>
                <w:szCs w:val="21"/>
              </w:rPr>
              <w:t>Gender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7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5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91C1E" w:rsidRPr="00D91C1E" w:rsidTr="00D91C1E">
        <w:trPr>
          <w:trHeight w:val="246"/>
        </w:trPr>
        <w:tc>
          <w:tcPr>
            <w:tcW w:w="1809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 w:hint="eastAsia"/>
                <w:szCs w:val="21"/>
              </w:rPr>
              <w:t>M</w:t>
            </w:r>
            <w:r w:rsidRPr="00D91C1E"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/>
                <w:szCs w:val="21"/>
              </w:rPr>
              <w:t>2</w:t>
            </w:r>
            <w:r w:rsidRPr="00D91C1E">
              <w:rPr>
                <w:rFonts w:ascii="Times New Roman" w:hAnsi="Times New Roman" w:cs="Times New Roman" w:hint="eastAsia"/>
                <w:szCs w:val="21"/>
              </w:rPr>
              <w:t>03</w:t>
            </w:r>
            <w:r w:rsidRPr="00D91C1E">
              <w:rPr>
                <w:rFonts w:ascii="Times New Roman" w:hAnsi="Times New Roman" w:cs="Times New Roman"/>
                <w:szCs w:val="21"/>
              </w:rPr>
              <w:t>(7</w:t>
            </w:r>
            <w:r w:rsidRPr="00D91C1E">
              <w:rPr>
                <w:rFonts w:ascii="Times New Roman" w:hAnsi="Times New Roman" w:cs="Times New Roman" w:hint="eastAsia"/>
                <w:szCs w:val="21"/>
              </w:rPr>
              <w:t>2.2</w:t>
            </w:r>
            <w:r w:rsidRPr="00D91C1E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2127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/>
                <w:szCs w:val="21"/>
              </w:rPr>
              <w:t>19(79.2%)</w:t>
            </w:r>
          </w:p>
        </w:tc>
        <w:tc>
          <w:tcPr>
            <w:tcW w:w="2885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 w:hint="eastAsia"/>
                <w:szCs w:val="21"/>
              </w:rPr>
              <w:t>32(62.7%)</w:t>
            </w:r>
          </w:p>
        </w:tc>
      </w:tr>
      <w:tr w:rsidR="00D91C1E" w:rsidRPr="00D91C1E" w:rsidTr="00D91C1E">
        <w:trPr>
          <w:trHeight w:val="261"/>
        </w:trPr>
        <w:tc>
          <w:tcPr>
            <w:tcW w:w="1809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 w:hint="eastAsia"/>
                <w:szCs w:val="21"/>
              </w:rPr>
              <w:t>F</w:t>
            </w:r>
            <w:r w:rsidRPr="00D91C1E">
              <w:rPr>
                <w:rFonts w:ascii="Times New Roman" w:hAnsi="Times New Roman" w:cs="Times New Roman"/>
                <w:szCs w:val="21"/>
              </w:rPr>
              <w:t>emale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 w:hint="eastAsia"/>
                <w:szCs w:val="21"/>
              </w:rPr>
              <w:t>78</w:t>
            </w:r>
            <w:r w:rsidRPr="00D91C1E">
              <w:rPr>
                <w:rFonts w:ascii="Times New Roman" w:hAnsi="Times New Roman" w:cs="Times New Roman"/>
                <w:szCs w:val="21"/>
              </w:rPr>
              <w:t>(2</w:t>
            </w:r>
            <w:r w:rsidRPr="00D91C1E">
              <w:rPr>
                <w:rFonts w:ascii="Times New Roman" w:hAnsi="Times New Roman" w:cs="Times New Roman" w:hint="eastAsia"/>
                <w:szCs w:val="21"/>
              </w:rPr>
              <w:t>7.8</w:t>
            </w:r>
            <w:r w:rsidRPr="00D91C1E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2127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/>
                <w:szCs w:val="21"/>
              </w:rPr>
              <w:t>5(20.8%)</w:t>
            </w:r>
          </w:p>
        </w:tc>
        <w:tc>
          <w:tcPr>
            <w:tcW w:w="2885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 w:hint="eastAsia"/>
                <w:szCs w:val="21"/>
              </w:rPr>
              <w:t>19(37.3%)</w:t>
            </w:r>
          </w:p>
        </w:tc>
      </w:tr>
      <w:tr w:rsidR="00D91C1E" w:rsidRPr="00D91C1E" w:rsidTr="00D91C1E">
        <w:trPr>
          <w:trHeight w:val="351"/>
        </w:trPr>
        <w:tc>
          <w:tcPr>
            <w:tcW w:w="1809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/>
                <w:b/>
                <w:bCs/>
                <w:szCs w:val="21"/>
              </w:rPr>
              <w:t>Age (yr)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7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5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91C1E" w:rsidRPr="00D91C1E" w:rsidTr="00D91C1E">
        <w:trPr>
          <w:trHeight w:val="276"/>
        </w:trPr>
        <w:tc>
          <w:tcPr>
            <w:tcW w:w="1809" w:type="dxa"/>
            <w:tcBorders>
              <w:tl2br w:val="nil"/>
              <w:tr2bl w:val="nil"/>
            </w:tcBorders>
          </w:tcPr>
          <w:p w:rsidR="00D91C1E" w:rsidRPr="00D63D88" w:rsidRDefault="00893B4B" w:rsidP="0033388B">
            <w:pPr>
              <w:rPr>
                <w:rFonts w:ascii="Times New Roman" w:hAnsi="Times New Roman" w:cs="Times New Roman"/>
                <w:szCs w:val="21"/>
              </w:rPr>
            </w:pPr>
            <w:r w:rsidRPr="00D63D88">
              <w:rPr>
                <w:rFonts w:ascii="Times New Roman" w:hAnsi="Times New Roman" w:cs="Times New Roman" w:hint="eastAsia"/>
                <w:szCs w:val="21"/>
              </w:rPr>
              <w:t>＜</w:t>
            </w:r>
            <w:r w:rsidR="0033388B" w:rsidRPr="00D63D88">
              <w:rPr>
                <w:rFonts w:ascii="Times New Roman" w:hAnsi="Times New Roman" w:cs="Times New Roman" w:hint="eastAsia"/>
                <w:szCs w:val="21"/>
              </w:rPr>
              <w:t>50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D91C1E" w:rsidRPr="00D91C1E" w:rsidRDefault="0033388B" w:rsidP="0033388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 w:rsidR="00D91C1E" w:rsidRPr="00D91C1E">
              <w:rPr>
                <w:rFonts w:ascii="Times New Roman" w:hAnsi="Times New Roman" w:cs="Times New Roman"/>
                <w:szCs w:val="21"/>
              </w:rPr>
              <w:t>6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1</w:t>
            </w:r>
            <w:r w:rsidR="00D91C1E" w:rsidRPr="00D91C1E"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57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 w:rsidR="00D91C1E" w:rsidRPr="00D91C1E">
              <w:rPr>
                <w:rFonts w:ascii="Times New Roman" w:hAnsi="Times New Roman" w:cs="Times New Roman"/>
                <w:szCs w:val="21"/>
              </w:rPr>
              <w:t>％</w:t>
            </w:r>
            <w:r w:rsidR="00D91C1E" w:rsidRPr="00D91C1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127" w:type="dxa"/>
            <w:tcBorders>
              <w:tl2br w:val="nil"/>
              <w:tr2bl w:val="nil"/>
            </w:tcBorders>
          </w:tcPr>
          <w:p w:rsidR="00D91C1E" w:rsidRPr="00D91C1E" w:rsidRDefault="0033388B" w:rsidP="0033388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  <w:r w:rsidR="00D91C1E" w:rsidRPr="00D91C1E"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625</w:t>
            </w:r>
            <w:r w:rsidR="00D91C1E" w:rsidRPr="00D91C1E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2885" w:type="dxa"/>
            <w:tcBorders>
              <w:tl2br w:val="nil"/>
              <w:tr2bl w:val="nil"/>
            </w:tcBorders>
          </w:tcPr>
          <w:p w:rsidR="00D91C1E" w:rsidRPr="00D91C1E" w:rsidRDefault="0074148E" w:rsidP="0074148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31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60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%)</w:t>
            </w:r>
          </w:p>
        </w:tc>
      </w:tr>
      <w:tr w:rsidR="00D91C1E" w:rsidRPr="00D91C1E" w:rsidTr="00D91C1E">
        <w:trPr>
          <w:trHeight w:val="177"/>
        </w:trPr>
        <w:tc>
          <w:tcPr>
            <w:tcW w:w="1809" w:type="dxa"/>
            <w:tcBorders>
              <w:tl2br w:val="nil"/>
              <w:tr2bl w:val="nil"/>
            </w:tcBorders>
          </w:tcPr>
          <w:p w:rsidR="00D91C1E" w:rsidRPr="00D63D88" w:rsidRDefault="00893B4B" w:rsidP="0033388B">
            <w:pPr>
              <w:rPr>
                <w:rFonts w:ascii="Times New Roman" w:hAnsi="Times New Roman" w:cs="Times New Roman"/>
                <w:szCs w:val="21"/>
              </w:rPr>
            </w:pPr>
            <w:r w:rsidRPr="00D63D88">
              <w:rPr>
                <w:rFonts w:ascii="Times New Roman" w:hAnsi="Times New Roman" w:cs="Times New Roman" w:hint="eastAsia"/>
                <w:szCs w:val="21"/>
              </w:rPr>
              <w:t>≥</w:t>
            </w:r>
            <w:r w:rsidR="0033388B" w:rsidRPr="00D63D88">
              <w:rPr>
                <w:rFonts w:ascii="Times New Roman" w:hAnsi="Times New Roman" w:cs="Times New Roman" w:hint="eastAsia"/>
                <w:szCs w:val="21"/>
              </w:rPr>
              <w:t>50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D91C1E" w:rsidRPr="00D91C1E" w:rsidRDefault="0033388B" w:rsidP="0033388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D91C1E">
              <w:rPr>
                <w:rFonts w:ascii="Times New Roman" w:hAnsi="Times New Roman" w:cs="Times New Roman" w:hint="eastAsia"/>
                <w:szCs w:val="21"/>
              </w:rPr>
              <w:t>20</w:t>
            </w:r>
            <w:r w:rsidR="00D91C1E" w:rsidRPr="00D91C1E"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42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 w:rsidR="00D91C1E" w:rsidRPr="00D91C1E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2127" w:type="dxa"/>
            <w:tcBorders>
              <w:tl2br w:val="nil"/>
              <w:tr2bl w:val="nil"/>
            </w:tcBorders>
          </w:tcPr>
          <w:p w:rsidR="00D91C1E" w:rsidRPr="00D91C1E" w:rsidRDefault="0033388B" w:rsidP="00D91C1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 w:rsidR="00D91C1E" w:rsidRPr="00D91C1E"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 w:rsidR="00D91C1E" w:rsidRPr="00D91C1E">
              <w:rPr>
                <w:rFonts w:ascii="Times New Roman" w:hAnsi="Times New Roman" w:cs="Times New Roman"/>
                <w:szCs w:val="21"/>
              </w:rPr>
              <w:t>7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 w:rsidR="00D91C1E" w:rsidRPr="00D91C1E">
              <w:rPr>
                <w:rFonts w:ascii="Times New Roman" w:hAnsi="Times New Roman" w:cs="Times New Roman"/>
                <w:szCs w:val="21"/>
              </w:rPr>
              <w:t>5%)</w:t>
            </w:r>
          </w:p>
        </w:tc>
        <w:tc>
          <w:tcPr>
            <w:tcW w:w="2885" w:type="dxa"/>
            <w:tcBorders>
              <w:tl2br w:val="nil"/>
              <w:tr2bl w:val="nil"/>
            </w:tcBorders>
          </w:tcPr>
          <w:p w:rsidR="00D91C1E" w:rsidRPr="00D91C1E" w:rsidRDefault="0074148E" w:rsidP="0074148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20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39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%)</w:t>
            </w:r>
          </w:p>
        </w:tc>
      </w:tr>
      <w:tr w:rsidR="00D91C1E" w:rsidRPr="00D91C1E" w:rsidTr="00D91C1E">
        <w:trPr>
          <w:trHeight w:val="351"/>
        </w:trPr>
        <w:tc>
          <w:tcPr>
            <w:tcW w:w="1809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 w:hint="eastAsia"/>
                <w:b/>
                <w:bCs/>
                <w:szCs w:val="21"/>
              </w:rPr>
              <w:t>T-classification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7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5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91C1E" w:rsidRPr="00D91C1E" w:rsidTr="00D91C1E">
        <w:trPr>
          <w:trHeight w:val="261"/>
        </w:trPr>
        <w:tc>
          <w:tcPr>
            <w:tcW w:w="1809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 w:hint="eastAsia"/>
                <w:szCs w:val="21"/>
              </w:rPr>
              <w:t>T1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D91C1E" w:rsidRPr="00D91C1E" w:rsidRDefault="000D131C" w:rsidP="000D131C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(8.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%)</w:t>
            </w:r>
          </w:p>
        </w:tc>
        <w:tc>
          <w:tcPr>
            <w:tcW w:w="2127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5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91C1E" w:rsidRPr="00D91C1E" w:rsidTr="00D91C1E">
        <w:trPr>
          <w:trHeight w:val="207"/>
        </w:trPr>
        <w:tc>
          <w:tcPr>
            <w:tcW w:w="1809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 w:hint="eastAsia"/>
                <w:szCs w:val="21"/>
              </w:rPr>
              <w:t>T2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D91C1E" w:rsidRPr="00D91C1E" w:rsidRDefault="000D131C" w:rsidP="000D131C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 w:hint="eastAsia"/>
                <w:szCs w:val="21"/>
              </w:rPr>
              <w:t>10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D91C1E"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%)</w:t>
            </w:r>
          </w:p>
        </w:tc>
        <w:tc>
          <w:tcPr>
            <w:tcW w:w="2127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5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91C1E" w:rsidRPr="00D91C1E" w:rsidTr="00D91C1E">
        <w:trPr>
          <w:trHeight w:val="192"/>
        </w:trPr>
        <w:tc>
          <w:tcPr>
            <w:tcW w:w="1809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 w:hint="eastAsia"/>
                <w:szCs w:val="21"/>
              </w:rPr>
              <w:t>T3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D91C1E" w:rsidRPr="00D91C1E" w:rsidRDefault="000D131C" w:rsidP="000D131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78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D91C1E"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%)</w:t>
            </w:r>
          </w:p>
        </w:tc>
        <w:tc>
          <w:tcPr>
            <w:tcW w:w="2127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5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91C1E" w:rsidRPr="00D91C1E" w:rsidTr="00D91C1E">
        <w:trPr>
          <w:trHeight w:val="177"/>
        </w:trPr>
        <w:tc>
          <w:tcPr>
            <w:tcW w:w="1809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 w:hint="eastAsia"/>
                <w:szCs w:val="21"/>
              </w:rPr>
              <w:t>T4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D91C1E" w:rsidRPr="00D91C1E" w:rsidRDefault="000D131C" w:rsidP="000D131C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D91C1E"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%)</w:t>
            </w:r>
          </w:p>
        </w:tc>
        <w:tc>
          <w:tcPr>
            <w:tcW w:w="2127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5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91C1E" w:rsidRPr="00D91C1E" w:rsidTr="00D91C1E">
        <w:trPr>
          <w:trHeight w:val="351"/>
        </w:trPr>
        <w:tc>
          <w:tcPr>
            <w:tcW w:w="1809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 w:hint="eastAsia"/>
                <w:b/>
                <w:bCs/>
                <w:szCs w:val="21"/>
              </w:rPr>
              <w:t>N-classification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7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5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91C1E" w:rsidRPr="00D91C1E" w:rsidTr="00D91C1E">
        <w:trPr>
          <w:trHeight w:val="231"/>
        </w:trPr>
        <w:tc>
          <w:tcPr>
            <w:tcW w:w="1809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 w:hint="eastAsia"/>
                <w:szCs w:val="21"/>
              </w:rPr>
              <w:t>N0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D91C1E" w:rsidRPr="00D91C1E" w:rsidRDefault="00313B53" w:rsidP="00E43B4D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 w:hint="eastAsia"/>
                <w:szCs w:val="21"/>
              </w:rPr>
              <w:t>4</w:t>
            </w:r>
            <w:r w:rsidR="00E43B4D">
              <w:rPr>
                <w:rFonts w:ascii="Times New Roman" w:hAnsi="Times New Roman" w:cs="Times New Roman"/>
                <w:szCs w:val="21"/>
              </w:rPr>
              <w:t>6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(16.</w:t>
            </w:r>
            <w:r w:rsidR="00E43B4D">
              <w:rPr>
                <w:rFonts w:ascii="Times New Roman" w:hAnsi="Times New Roman" w:cs="Times New Roman"/>
                <w:szCs w:val="21"/>
              </w:rPr>
              <w:t>4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%)</w:t>
            </w:r>
          </w:p>
        </w:tc>
        <w:tc>
          <w:tcPr>
            <w:tcW w:w="2127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5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91C1E" w:rsidRPr="00D91C1E" w:rsidTr="00D91C1E">
        <w:trPr>
          <w:trHeight w:val="186"/>
        </w:trPr>
        <w:tc>
          <w:tcPr>
            <w:tcW w:w="1809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 w:hint="eastAsia"/>
                <w:szCs w:val="21"/>
              </w:rPr>
              <w:t>N1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D91C1E" w:rsidRPr="00D91C1E" w:rsidRDefault="00313B53" w:rsidP="00E43B4D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 w:hint="eastAsia"/>
                <w:szCs w:val="21"/>
              </w:rPr>
              <w:t>8</w:t>
            </w:r>
            <w:r w:rsidR="00E43B4D">
              <w:rPr>
                <w:rFonts w:ascii="Times New Roman" w:hAnsi="Times New Roman" w:cs="Times New Roman"/>
                <w:szCs w:val="21"/>
              </w:rPr>
              <w:t>2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D91C1E"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.</w:t>
            </w:r>
            <w:r w:rsidR="00E43B4D">
              <w:rPr>
                <w:rFonts w:ascii="Times New Roman" w:hAnsi="Times New Roman" w:cs="Times New Roman"/>
                <w:szCs w:val="21"/>
              </w:rPr>
              <w:t>2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%)</w:t>
            </w:r>
          </w:p>
        </w:tc>
        <w:tc>
          <w:tcPr>
            <w:tcW w:w="2127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5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91C1E" w:rsidRPr="00D91C1E" w:rsidTr="00D91C1E">
        <w:trPr>
          <w:trHeight w:val="90"/>
        </w:trPr>
        <w:tc>
          <w:tcPr>
            <w:tcW w:w="1809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 w:hint="eastAsia"/>
                <w:szCs w:val="21"/>
              </w:rPr>
              <w:t>N2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 w:hint="eastAsia"/>
                <w:szCs w:val="21"/>
              </w:rPr>
              <w:t>122(43.4%)</w:t>
            </w:r>
          </w:p>
        </w:tc>
        <w:tc>
          <w:tcPr>
            <w:tcW w:w="2127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5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91C1E" w:rsidRPr="00D91C1E" w:rsidTr="00D91C1E">
        <w:trPr>
          <w:trHeight w:val="276"/>
        </w:trPr>
        <w:tc>
          <w:tcPr>
            <w:tcW w:w="1809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 w:hint="eastAsia"/>
                <w:szCs w:val="21"/>
              </w:rPr>
              <w:t>N3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D91C1E" w:rsidRPr="00D91C1E" w:rsidRDefault="00D91C1E" w:rsidP="00E43B4D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 w:hint="eastAsia"/>
                <w:szCs w:val="21"/>
              </w:rPr>
              <w:t>31(11.</w:t>
            </w:r>
            <w:r w:rsidR="00E43B4D">
              <w:rPr>
                <w:rFonts w:ascii="Times New Roman" w:hAnsi="Times New Roman" w:cs="Times New Roman"/>
                <w:szCs w:val="21"/>
              </w:rPr>
              <w:t>0</w:t>
            </w:r>
            <w:r w:rsidRPr="00D91C1E">
              <w:rPr>
                <w:rFonts w:ascii="Times New Roman" w:hAnsi="Times New Roman" w:cs="Times New Roman" w:hint="eastAsia"/>
                <w:szCs w:val="21"/>
              </w:rPr>
              <w:t>%)</w:t>
            </w:r>
          </w:p>
        </w:tc>
        <w:tc>
          <w:tcPr>
            <w:tcW w:w="2127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5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91C1E" w:rsidRPr="00D91C1E" w:rsidTr="00D91C1E">
        <w:trPr>
          <w:trHeight w:val="351"/>
        </w:trPr>
        <w:tc>
          <w:tcPr>
            <w:tcW w:w="1809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 w:hint="eastAsia"/>
                <w:b/>
                <w:bCs/>
                <w:szCs w:val="21"/>
              </w:rPr>
              <w:t>M-classification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7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5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91C1E" w:rsidRPr="00D91C1E" w:rsidTr="00D91C1E">
        <w:trPr>
          <w:trHeight w:val="216"/>
        </w:trPr>
        <w:tc>
          <w:tcPr>
            <w:tcW w:w="1809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 w:hint="eastAsia"/>
                <w:szCs w:val="21"/>
              </w:rPr>
              <w:t>M0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D91C1E" w:rsidRPr="00D91C1E" w:rsidRDefault="00345E17" w:rsidP="00345E17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 w:hint="eastAsia"/>
                <w:szCs w:val="21"/>
              </w:rPr>
              <w:t>27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D91C1E"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%)</w:t>
            </w:r>
          </w:p>
        </w:tc>
        <w:tc>
          <w:tcPr>
            <w:tcW w:w="2127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5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91C1E" w:rsidRPr="00D91C1E" w:rsidTr="00D91C1E">
        <w:trPr>
          <w:trHeight w:val="231"/>
        </w:trPr>
        <w:tc>
          <w:tcPr>
            <w:tcW w:w="1809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 w:hint="eastAsia"/>
                <w:szCs w:val="21"/>
              </w:rPr>
              <w:t>M1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D91C1E" w:rsidRPr="00D91C1E" w:rsidRDefault="00345E17" w:rsidP="00345E1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%)</w:t>
            </w:r>
          </w:p>
        </w:tc>
        <w:tc>
          <w:tcPr>
            <w:tcW w:w="2127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5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91C1E" w:rsidRPr="00D91C1E" w:rsidTr="00D91C1E">
        <w:trPr>
          <w:trHeight w:val="351"/>
        </w:trPr>
        <w:tc>
          <w:tcPr>
            <w:tcW w:w="1809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/>
                <w:b/>
                <w:bCs/>
                <w:szCs w:val="21"/>
              </w:rPr>
              <w:t xml:space="preserve">Clinical </w:t>
            </w:r>
            <w:r w:rsidRPr="00D91C1E">
              <w:rPr>
                <w:rFonts w:ascii="Times New Roman" w:hAnsi="Times New Roman" w:cs="Times New Roman" w:hint="eastAsia"/>
                <w:b/>
                <w:bCs/>
                <w:szCs w:val="21"/>
              </w:rPr>
              <w:t>s</w:t>
            </w:r>
            <w:r w:rsidRPr="00D91C1E">
              <w:rPr>
                <w:rFonts w:ascii="Times New Roman" w:hAnsi="Times New Roman" w:cs="Times New Roman"/>
                <w:b/>
                <w:bCs/>
                <w:szCs w:val="21"/>
              </w:rPr>
              <w:t>tage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7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5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91C1E" w:rsidRPr="00D91C1E" w:rsidTr="00D91C1E">
        <w:trPr>
          <w:trHeight w:val="231"/>
        </w:trPr>
        <w:tc>
          <w:tcPr>
            <w:tcW w:w="1809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/>
                <w:szCs w:val="21"/>
              </w:rPr>
              <w:t>Ⅰ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/>
                <w:szCs w:val="21"/>
              </w:rPr>
              <w:t>2(0.</w:t>
            </w:r>
            <w:r w:rsidRPr="00D91C1E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D91C1E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2127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5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91C1E" w:rsidRPr="00D91C1E" w:rsidTr="00D91C1E">
        <w:trPr>
          <w:trHeight w:val="261"/>
        </w:trPr>
        <w:tc>
          <w:tcPr>
            <w:tcW w:w="1809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/>
                <w:szCs w:val="21"/>
              </w:rPr>
              <w:t>Ⅱ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D91C1E" w:rsidRPr="00D91C1E" w:rsidRDefault="000D131C" w:rsidP="000D131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55</w:t>
            </w:r>
            <w:r w:rsidR="00D91C1E" w:rsidRPr="00D91C1E">
              <w:rPr>
                <w:rFonts w:ascii="Times New Roman" w:hAnsi="Times New Roman" w:cs="Times New Roman"/>
                <w:szCs w:val="21"/>
              </w:rPr>
              <w:t>(</w:t>
            </w:r>
            <w:r w:rsidRPr="00D91C1E"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 w:rsidR="00D91C1E" w:rsidRPr="00D91C1E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2127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5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91C1E" w:rsidRPr="00D91C1E" w:rsidTr="00D91C1E">
        <w:trPr>
          <w:trHeight w:val="141"/>
        </w:trPr>
        <w:tc>
          <w:tcPr>
            <w:tcW w:w="1809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/>
                <w:szCs w:val="21"/>
              </w:rPr>
              <w:t>Ⅲ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D91C1E" w:rsidRPr="00D91C1E" w:rsidRDefault="000D131C" w:rsidP="000D131C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D91C1E">
              <w:rPr>
                <w:rFonts w:ascii="Times New Roman" w:hAnsi="Times New Roman" w:cs="Times New Roman" w:hint="eastAsia"/>
                <w:szCs w:val="21"/>
              </w:rPr>
              <w:t>1</w:t>
            </w:r>
            <w:r w:rsidR="00D91C1E" w:rsidRPr="00D91C1E">
              <w:rPr>
                <w:rFonts w:ascii="Times New Roman" w:hAnsi="Times New Roman" w:cs="Times New Roman"/>
                <w:szCs w:val="21"/>
              </w:rPr>
              <w:t>(</w:t>
            </w:r>
            <w:r w:rsidRPr="00D91C1E">
              <w:rPr>
                <w:rFonts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 w:rsidR="00D91C1E" w:rsidRPr="00D91C1E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2127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5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91C1E" w:rsidRPr="00D91C1E" w:rsidTr="00D91C1E">
        <w:trPr>
          <w:trHeight w:val="156"/>
        </w:trPr>
        <w:tc>
          <w:tcPr>
            <w:tcW w:w="1809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/>
                <w:szCs w:val="21"/>
              </w:rPr>
              <w:t>Ⅳ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D91C1E" w:rsidRPr="00D91C1E" w:rsidRDefault="000D131C" w:rsidP="000D131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93</w:t>
            </w:r>
            <w:r w:rsidR="00D91C1E" w:rsidRPr="00D91C1E">
              <w:rPr>
                <w:rFonts w:ascii="Times New Roman" w:hAnsi="Times New Roman" w:cs="Times New Roman"/>
                <w:szCs w:val="21"/>
              </w:rPr>
              <w:t>((</w:t>
            </w:r>
            <w:r w:rsidRPr="00D91C1E"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 w:rsidR="00D91C1E" w:rsidRPr="00D91C1E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2127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5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91C1E" w:rsidRPr="00D91C1E" w:rsidTr="00D91C1E">
        <w:trPr>
          <w:trHeight w:val="351"/>
        </w:trPr>
        <w:tc>
          <w:tcPr>
            <w:tcW w:w="1809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/>
                <w:b/>
                <w:bCs/>
                <w:szCs w:val="21"/>
              </w:rPr>
              <w:t xml:space="preserve">Histological </w:t>
            </w:r>
            <w:r w:rsidRPr="00D91C1E">
              <w:rPr>
                <w:rFonts w:ascii="Times New Roman" w:hAnsi="Times New Roman" w:cs="Times New Roman" w:hint="eastAsia"/>
                <w:b/>
                <w:bCs/>
                <w:szCs w:val="21"/>
              </w:rPr>
              <w:t>t</w:t>
            </w:r>
            <w:r w:rsidRPr="00D91C1E">
              <w:rPr>
                <w:rFonts w:ascii="Times New Roman" w:hAnsi="Times New Roman" w:cs="Times New Roman"/>
                <w:b/>
                <w:bCs/>
                <w:szCs w:val="21"/>
              </w:rPr>
              <w:t>ype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7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5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91C1E" w:rsidRPr="00D91C1E" w:rsidTr="00D91C1E">
        <w:trPr>
          <w:trHeight w:val="216"/>
        </w:trPr>
        <w:tc>
          <w:tcPr>
            <w:tcW w:w="1809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/>
                <w:szCs w:val="21"/>
              </w:rPr>
              <w:t>DNC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/>
                <w:szCs w:val="21"/>
              </w:rPr>
              <w:t>1</w:t>
            </w:r>
            <w:r w:rsidRPr="00D91C1E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D91C1E">
              <w:rPr>
                <w:rFonts w:ascii="Times New Roman" w:hAnsi="Times New Roman" w:cs="Times New Roman"/>
                <w:szCs w:val="21"/>
              </w:rPr>
              <w:t>(</w:t>
            </w:r>
            <w:r w:rsidRPr="00D91C1E">
              <w:rPr>
                <w:rFonts w:ascii="Times New Roman" w:hAnsi="Times New Roman" w:cs="Times New Roman" w:hint="eastAsia"/>
                <w:szCs w:val="21"/>
              </w:rPr>
              <w:t>4.3</w:t>
            </w:r>
            <w:r w:rsidRPr="00D91C1E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2127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5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91C1E" w:rsidRPr="00D91C1E" w:rsidTr="00D91C1E">
        <w:trPr>
          <w:trHeight w:val="171"/>
        </w:trPr>
        <w:tc>
          <w:tcPr>
            <w:tcW w:w="1809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/>
                <w:szCs w:val="21"/>
              </w:rPr>
              <w:t>UDNC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 w:hint="eastAsia"/>
                <w:szCs w:val="21"/>
              </w:rPr>
              <w:t>269</w:t>
            </w:r>
            <w:r w:rsidRPr="00D91C1E">
              <w:rPr>
                <w:rFonts w:ascii="Times New Roman" w:hAnsi="Times New Roman" w:cs="Times New Roman"/>
                <w:szCs w:val="21"/>
              </w:rPr>
              <w:t>(95.</w:t>
            </w:r>
            <w:r w:rsidRPr="00D91C1E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D91C1E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2127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5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91C1E" w:rsidRPr="00D91C1E" w:rsidTr="00D91C1E">
        <w:trPr>
          <w:trHeight w:val="351"/>
        </w:trPr>
        <w:tc>
          <w:tcPr>
            <w:tcW w:w="1809" w:type="dxa"/>
            <w:tcBorders>
              <w:tl2br w:val="nil"/>
              <w:tr2bl w:val="nil"/>
            </w:tcBorders>
          </w:tcPr>
          <w:p w:rsidR="00D91C1E" w:rsidRPr="00D91C1E" w:rsidRDefault="00080760" w:rsidP="0008076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LNM </w:t>
            </w:r>
            <w:r w:rsidR="00D91C1E" w:rsidRPr="00D91C1E">
              <w:rPr>
                <w:rFonts w:ascii="Times New Roman" w:hAnsi="Times New Roman" w:cs="Times New Roman" w:hint="eastAsia"/>
                <w:b/>
                <w:bCs/>
                <w:szCs w:val="21"/>
              </w:rPr>
              <w:t>s</w:t>
            </w:r>
            <w:r w:rsidR="00D91C1E" w:rsidRPr="00D91C1E">
              <w:rPr>
                <w:rFonts w:ascii="Times New Roman" w:hAnsi="Times New Roman" w:cs="Times New Roman"/>
                <w:b/>
                <w:bCs/>
                <w:szCs w:val="21"/>
              </w:rPr>
              <w:t>tatus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7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5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91C1E" w:rsidRPr="00D91C1E" w:rsidTr="00D91C1E">
        <w:trPr>
          <w:trHeight w:val="156"/>
        </w:trPr>
        <w:tc>
          <w:tcPr>
            <w:tcW w:w="1809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/>
                <w:szCs w:val="21"/>
              </w:rPr>
              <w:t>LNM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D91C1E" w:rsidRPr="00D91C1E" w:rsidRDefault="00313B53" w:rsidP="00805B5B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/>
                <w:szCs w:val="21"/>
              </w:rPr>
              <w:t>2</w:t>
            </w:r>
            <w:r w:rsidRPr="00D91C1E">
              <w:rPr>
                <w:rFonts w:ascii="Times New Roman" w:hAnsi="Times New Roman" w:cs="Times New Roman" w:hint="eastAsia"/>
                <w:szCs w:val="21"/>
              </w:rPr>
              <w:t>3</w:t>
            </w:r>
            <w:r w:rsidR="00805B5B">
              <w:rPr>
                <w:rFonts w:ascii="Times New Roman" w:hAnsi="Times New Roman" w:cs="Times New Roman"/>
                <w:szCs w:val="21"/>
              </w:rPr>
              <w:t>5</w:t>
            </w:r>
            <w:r w:rsidR="00D91C1E" w:rsidRPr="00D91C1E">
              <w:rPr>
                <w:rFonts w:ascii="Times New Roman" w:hAnsi="Times New Roman" w:cs="Times New Roman"/>
                <w:szCs w:val="21"/>
              </w:rPr>
              <w:t>(</w:t>
            </w:r>
            <w:r w:rsidRPr="00D91C1E">
              <w:rPr>
                <w:rFonts w:ascii="Times New Roman" w:hAnsi="Times New Roman" w:cs="Times New Roman" w:hint="eastAsia"/>
                <w:szCs w:val="21"/>
              </w:rPr>
              <w:t>8</w:t>
            </w:r>
            <w:r w:rsidR="00805B5B">
              <w:rPr>
                <w:rFonts w:ascii="Times New Roman" w:hAnsi="Times New Roman" w:cs="Times New Roman"/>
                <w:szCs w:val="21"/>
              </w:rPr>
              <w:t>3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.</w:t>
            </w:r>
            <w:r w:rsidR="00805B5B">
              <w:rPr>
                <w:rFonts w:ascii="Times New Roman" w:hAnsi="Times New Roman" w:cs="Times New Roman"/>
                <w:szCs w:val="21"/>
              </w:rPr>
              <w:t>6</w:t>
            </w:r>
            <w:r w:rsidR="00D91C1E" w:rsidRPr="00D91C1E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2127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5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91C1E" w:rsidRPr="00D91C1E" w:rsidTr="00D91C1E">
        <w:trPr>
          <w:trHeight w:val="132"/>
        </w:trPr>
        <w:tc>
          <w:tcPr>
            <w:tcW w:w="1809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/>
                <w:szCs w:val="21"/>
              </w:rPr>
              <w:t>No LNM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D91C1E" w:rsidRPr="00D91C1E" w:rsidRDefault="00313B53" w:rsidP="00805B5B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 w:hint="eastAsia"/>
                <w:szCs w:val="21"/>
              </w:rPr>
              <w:t>4</w:t>
            </w:r>
            <w:r w:rsidR="00805B5B">
              <w:rPr>
                <w:rFonts w:ascii="Times New Roman" w:hAnsi="Times New Roman" w:cs="Times New Roman"/>
                <w:szCs w:val="21"/>
              </w:rPr>
              <w:t>6</w:t>
            </w:r>
            <w:r w:rsidR="00D91C1E" w:rsidRPr="00D91C1E">
              <w:rPr>
                <w:rFonts w:ascii="Times New Roman" w:hAnsi="Times New Roman" w:cs="Times New Roman"/>
                <w:szCs w:val="21"/>
              </w:rPr>
              <w:t>(</w:t>
            </w:r>
            <w:r w:rsidR="00D91C1E" w:rsidRPr="00D91C1E">
              <w:rPr>
                <w:rFonts w:ascii="Times New Roman" w:hAnsi="Times New Roman" w:cs="Times New Roman" w:hint="eastAsia"/>
                <w:szCs w:val="21"/>
              </w:rPr>
              <w:t>16.</w:t>
            </w:r>
            <w:r w:rsidR="00805B5B">
              <w:rPr>
                <w:rFonts w:ascii="Times New Roman" w:hAnsi="Times New Roman" w:cs="Times New Roman"/>
                <w:szCs w:val="21"/>
              </w:rPr>
              <w:t>4</w:t>
            </w:r>
            <w:r w:rsidR="00D91C1E" w:rsidRPr="00D91C1E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2127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5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91C1E" w:rsidRPr="00D91C1E" w:rsidTr="00D91C1E">
        <w:trPr>
          <w:trHeight w:val="351"/>
        </w:trPr>
        <w:tc>
          <w:tcPr>
            <w:tcW w:w="1809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/>
                <w:b/>
                <w:bCs/>
                <w:szCs w:val="21"/>
              </w:rPr>
              <w:t>Survival situation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7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5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91C1E" w:rsidRPr="00D91C1E" w:rsidTr="00D91C1E">
        <w:trPr>
          <w:trHeight w:val="201"/>
        </w:trPr>
        <w:tc>
          <w:tcPr>
            <w:tcW w:w="1809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D91C1E">
              <w:rPr>
                <w:rFonts w:ascii="Times New Roman" w:hAnsi="Times New Roman" w:cs="Times New Roman"/>
                <w:szCs w:val="21"/>
              </w:rPr>
              <w:t>live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D91C1E" w:rsidRPr="00D91C1E" w:rsidRDefault="00B66E26" w:rsidP="00B66E26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/>
                <w:szCs w:val="21"/>
              </w:rPr>
              <w:t>2</w:t>
            </w:r>
            <w:r w:rsidRPr="00D91C1E"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  <w:r w:rsidR="00D91C1E" w:rsidRPr="00D91C1E">
              <w:rPr>
                <w:rFonts w:ascii="Times New Roman" w:hAnsi="Times New Roman" w:cs="Times New Roman"/>
                <w:szCs w:val="21"/>
              </w:rPr>
              <w:t>(</w:t>
            </w:r>
            <w:r w:rsidRPr="00D91C1E">
              <w:rPr>
                <w:rFonts w:ascii="Times New Roman" w:hAnsi="Times New Roman" w:cs="Times New Roman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  <w:r w:rsidR="00D91C1E" w:rsidRPr="00D91C1E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  <w:r w:rsidR="00D91C1E" w:rsidRPr="00D91C1E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2127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5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91C1E" w:rsidRPr="00D91C1E" w:rsidTr="00D91C1E">
        <w:trPr>
          <w:trHeight w:val="211"/>
        </w:trPr>
        <w:tc>
          <w:tcPr>
            <w:tcW w:w="1809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 w:hint="eastAsia"/>
                <w:szCs w:val="21"/>
              </w:rPr>
              <w:t>D</w:t>
            </w:r>
            <w:r w:rsidRPr="00D91C1E">
              <w:rPr>
                <w:rFonts w:ascii="Times New Roman" w:hAnsi="Times New Roman" w:cs="Times New Roman"/>
                <w:szCs w:val="21"/>
              </w:rPr>
              <w:t>ead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D91C1E" w:rsidRPr="00D91C1E" w:rsidRDefault="00B66E26" w:rsidP="00B66E2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71</w:t>
            </w:r>
            <w:r w:rsidR="00D91C1E" w:rsidRPr="00D91C1E">
              <w:rPr>
                <w:rFonts w:ascii="Times New Roman" w:hAnsi="Times New Roman" w:cs="Times New Roman"/>
                <w:szCs w:val="21"/>
              </w:rPr>
              <w:t>(</w:t>
            </w:r>
            <w:r w:rsidRPr="00D91C1E"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  <w:r w:rsidR="00D91C1E" w:rsidRPr="00D91C1E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  <w:r w:rsidR="00D91C1E" w:rsidRPr="00D91C1E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2127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5" w:type="dxa"/>
            <w:tcBorders>
              <w:tl2br w:val="nil"/>
              <w:tr2bl w:val="nil"/>
            </w:tcBorders>
          </w:tcPr>
          <w:p w:rsidR="00D91C1E" w:rsidRPr="00D91C1E" w:rsidRDefault="00D91C1E" w:rsidP="00D91C1E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74234" w:rsidRPr="00D91C1E" w:rsidTr="00D91C1E">
        <w:trPr>
          <w:trHeight w:val="211"/>
        </w:trPr>
        <w:tc>
          <w:tcPr>
            <w:tcW w:w="1809" w:type="dxa"/>
            <w:tcBorders>
              <w:tl2br w:val="nil"/>
              <w:tr2bl w:val="nil"/>
            </w:tcBorders>
          </w:tcPr>
          <w:p w:rsidR="00674234" w:rsidRPr="00D91C1E" w:rsidRDefault="00935CD1" w:rsidP="00935CD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 xml:space="preserve">Total </w:t>
            </w:r>
            <w:r w:rsidR="00674234" w:rsidRPr="00D91C1E">
              <w:rPr>
                <w:rFonts w:ascii="Times New Roman" w:hAnsi="Times New Roman" w:cs="Times New Roman"/>
                <w:b/>
                <w:bCs/>
                <w:szCs w:val="21"/>
              </w:rPr>
              <w:t xml:space="preserve">Number 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674234" w:rsidRPr="00D91C1E" w:rsidRDefault="00674234" w:rsidP="00674234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 w:hint="eastAsia"/>
                <w:szCs w:val="21"/>
              </w:rPr>
              <w:t>281</w:t>
            </w:r>
          </w:p>
        </w:tc>
        <w:tc>
          <w:tcPr>
            <w:tcW w:w="2127" w:type="dxa"/>
            <w:tcBorders>
              <w:tl2br w:val="nil"/>
              <w:tr2bl w:val="nil"/>
            </w:tcBorders>
          </w:tcPr>
          <w:p w:rsidR="00674234" w:rsidRPr="00D91C1E" w:rsidRDefault="00674234" w:rsidP="00674234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2885" w:type="dxa"/>
            <w:tcBorders>
              <w:tl2br w:val="nil"/>
              <w:tr2bl w:val="nil"/>
            </w:tcBorders>
          </w:tcPr>
          <w:p w:rsidR="00674234" w:rsidRPr="00D91C1E" w:rsidRDefault="00674234" w:rsidP="00674234">
            <w:pPr>
              <w:rPr>
                <w:rFonts w:ascii="Times New Roman" w:hAnsi="Times New Roman" w:cs="Times New Roman"/>
                <w:szCs w:val="21"/>
              </w:rPr>
            </w:pPr>
            <w:r w:rsidRPr="00D91C1E">
              <w:rPr>
                <w:rFonts w:ascii="Times New Roman" w:hAnsi="Times New Roman" w:cs="Times New Roman" w:hint="eastAsia"/>
                <w:szCs w:val="21"/>
              </w:rPr>
              <w:t>51</w:t>
            </w:r>
          </w:p>
        </w:tc>
      </w:tr>
    </w:tbl>
    <w:p w:rsidR="00D91C1E" w:rsidRPr="00D91C1E" w:rsidRDefault="00893B4B" w:rsidP="00D91C1E">
      <w:pPr>
        <w:rPr>
          <w:sz w:val="18"/>
          <w:szCs w:val="18"/>
        </w:rPr>
      </w:pPr>
      <w:r w:rsidRPr="00893B4B">
        <w:rPr>
          <w:rStyle w:val="a4"/>
          <w:rFonts w:ascii="Times New Roman" w:eastAsia="宋体" w:hAnsi="Times New Roman" w:cs="Times New Roman"/>
          <w:sz w:val="18"/>
          <w:szCs w:val="18"/>
        </w:rPr>
        <w:t>Abbreviations</w:t>
      </w:r>
      <w:r w:rsidRPr="00893B4B">
        <w:rPr>
          <w:rStyle w:val="a4"/>
          <w:rFonts w:ascii="Times New Roman" w:eastAsia="宋体" w:hAnsi="Times New Roman" w:cs="Times New Roman"/>
          <w:i w:val="0"/>
          <w:iCs/>
          <w:sz w:val="18"/>
          <w:szCs w:val="18"/>
        </w:rPr>
        <w:t>:</w:t>
      </w:r>
      <w:r w:rsidRPr="00893B4B">
        <w:rPr>
          <w:rStyle w:val="a4"/>
          <w:rFonts w:ascii="Times New Roman" w:eastAsia="宋体" w:hAnsi="Times New Roman" w:cs="Times New Roman"/>
          <w:sz w:val="18"/>
          <w:szCs w:val="18"/>
        </w:rPr>
        <w:t xml:space="preserve"> NPC </w:t>
      </w:r>
      <w:r w:rsidRPr="00893B4B">
        <w:rPr>
          <w:rStyle w:val="a4"/>
          <w:rFonts w:ascii="Times New Roman" w:eastAsia="宋体" w:hAnsi="Times New Roman" w:cs="Times New Roman"/>
          <w:i w:val="0"/>
          <w:iCs/>
          <w:sz w:val="18"/>
          <w:szCs w:val="18"/>
        </w:rPr>
        <w:t>nasopharyngeal carcinoma;</w:t>
      </w:r>
      <w:r w:rsidRPr="00893B4B">
        <w:rPr>
          <w:rStyle w:val="a4"/>
          <w:rFonts w:ascii="Times New Roman" w:eastAsia="宋体" w:hAnsi="Times New Roman" w:cs="Times New Roman"/>
          <w:sz w:val="18"/>
          <w:szCs w:val="18"/>
        </w:rPr>
        <w:t xml:space="preserve"> </w:t>
      </w:r>
      <w:r w:rsidRPr="00893B4B">
        <w:rPr>
          <w:rFonts w:ascii="Times New Roman" w:hAnsi="Times New Roman" w:cs="Times New Roman"/>
          <w:i/>
          <w:iCs/>
          <w:sz w:val="18"/>
          <w:szCs w:val="18"/>
        </w:rPr>
        <w:t>DNPC</w:t>
      </w:r>
      <w:r w:rsidRPr="00893B4B">
        <w:rPr>
          <w:rFonts w:ascii="Times New Roman" w:hAnsi="Times New Roman" w:cs="Times New Roman"/>
          <w:sz w:val="18"/>
          <w:szCs w:val="18"/>
        </w:rPr>
        <w:t xml:space="preserve"> differentiated non-keratinizing nasopharyngeal carcinoma; </w:t>
      </w:r>
      <w:r w:rsidRPr="00893B4B">
        <w:rPr>
          <w:rFonts w:ascii="Times New Roman" w:hAnsi="Times New Roman" w:cs="Times New Roman"/>
          <w:i/>
          <w:iCs/>
          <w:sz w:val="18"/>
          <w:szCs w:val="18"/>
        </w:rPr>
        <w:t>UDNPC</w:t>
      </w:r>
      <w:r w:rsidRPr="00893B4B">
        <w:rPr>
          <w:rFonts w:ascii="Times New Roman" w:hAnsi="Times New Roman" w:cs="Times New Roman"/>
          <w:sz w:val="18"/>
          <w:szCs w:val="18"/>
        </w:rPr>
        <w:t xml:space="preserve"> </w:t>
      </w:r>
      <w:r w:rsidRPr="00893B4B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undifferentiated non-keratinizing nasopharyngeal carcinoma; </w:t>
      </w:r>
      <w:proofErr w:type="gramStart"/>
      <w:r w:rsidRPr="00893B4B">
        <w:rPr>
          <w:rFonts w:ascii="Times New Roman" w:eastAsia="宋体" w:hAnsi="Times New Roman" w:cs="Times New Roman"/>
          <w:i/>
          <w:iCs/>
          <w:color w:val="000000"/>
          <w:kern w:val="0"/>
          <w:sz w:val="18"/>
          <w:szCs w:val="18"/>
        </w:rPr>
        <w:t>LNM</w:t>
      </w:r>
      <w:r w:rsidRPr="00893B4B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:</w:t>
      </w:r>
      <w:proofErr w:type="gramEnd"/>
      <w:r w:rsidRPr="00893B4B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lymph node metastasis.</w:t>
      </w:r>
    </w:p>
    <w:p w:rsidR="00544DFB" w:rsidRDefault="00544DFB">
      <w:pPr>
        <w:widowControl/>
        <w:jc w:val="left"/>
      </w:pPr>
    </w:p>
    <w:sectPr w:rsidR="00544DFB" w:rsidSect="00FE53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E53EE"/>
    <w:rsid w:val="00080760"/>
    <w:rsid w:val="000D131C"/>
    <w:rsid w:val="00117AE0"/>
    <w:rsid w:val="0016421A"/>
    <w:rsid w:val="001F661D"/>
    <w:rsid w:val="00231C95"/>
    <w:rsid w:val="0028770E"/>
    <w:rsid w:val="00313B53"/>
    <w:rsid w:val="0033388B"/>
    <w:rsid w:val="00345E17"/>
    <w:rsid w:val="003A5506"/>
    <w:rsid w:val="00544DFB"/>
    <w:rsid w:val="00674234"/>
    <w:rsid w:val="00687D69"/>
    <w:rsid w:val="006C2D8E"/>
    <w:rsid w:val="0074148E"/>
    <w:rsid w:val="00802376"/>
    <w:rsid w:val="00805B5B"/>
    <w:rsid w:val="00810C01"/>
    <w:rsid w:val="00893B4B"/>
    <w:rsid w:val="00916D2C"/>
    <w:rsid w:val="00935CD1"/>
    <w:rsid w:val="009825F4"/>
    <w:rsid w:val="00B66E26"/>
    <w:rsid w:val="00B84F4C"/>
    <w:rsid w:val="00BD31F3"/>
    <w:rsid w:val="00D63D88"/>
    <w:rsid w:val="00D91C1E"/>
    <w:rsid w:val="00D93187"/>
    <w:rsid w:val="00DC7129"/>
    <w:rsid w:val="00E3663E"/>
    <w:rsid w:val="00E43B4D"/>
    <w:rsid w:val="00E56707"/>
    <w:rsid w:val="00EB1749"/>
    <w:rsid w:val="00FE53EE"/>
    <w:rsid w:val="00FE7B36"/>
    <w:rsid w:val="02265497"/>
    <w:rsid w:val="0333223F"/>
    <w:rsid w:val="06171C5A"/>
    <w:rsid w:val="06B6070E"/>
    <w:rsid w:val="10364BC0"/>
    <w:rsid w:val="13BF3048"/>
    <w:rsid w:val="17271C2D"/>
    <w:rsid w:val="19232C1A"/>
    <w:rsid w:val="2AE91125"/>
    <w:rsid w:val="472B0D96"/>
    <w:rsid w:val="49DF4399"/>
    <w:rsid w:val="50D525A8"/>
    <w:rsid w:val="55F52CC1"/>
    <w:rsid w:val="594E1B88"/>
    <w:rsid w:val="5D9553FB"/>
    <w:rsid w:val="5E152001"/>
    <w:rsid w:val="71AD06DB"/>
    <w:rsid w:val="79DF6AD7"/>
    <w:rsid w:val="7D7E4428"/>
    <w:rsid w:val="7F6D69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53E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FE53E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Emphasis"/>
    <w:basedOn w:val="a0"/>
    <w:qFormat/>
    <w:rsid w:val="00FE53EE"/>
    <w:rPr>
      <w:i/>
    </w:rPr>
  </w:style>
  <w:style w:type="paragraph" w:styleId="a5">
    <w:name w:val="Balloon Text"/>
    <w:basedOn w:val="a"/>
    <w:link w:val="Char"/>
    <w:rsid w:val="00687D69"/>
    <w:rPr>
      <w:sz w:val="18"/>
      <w:szCs w:val="18"/>
    </w:rPr>
  </w:style>
  <w:style w:type="character" w:customStyle="1" w:styleId="Char">
    <w:name w:val="批注框文本 Char"/>
    <w:basedOn w:val="a0"/>
    <w:link w:val="a5"/>
    <w:rsid w:val="00687D6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963</Characters>
  <Application>Microsoft Office Word</Application>
  <DocSecurity>0</DocSecurity>
  <Lines>8</Lines>
  <Paragraphs>2</Paragraphs>
  <ScaleCrop>false</ScaleCrop>
  <Company/>
  <LinksUpToDate>false</LinksUpToDate>
  <CharactersWithSpaces>1129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hahaha</dc:creator>
  <cp:lastModifiedBy>范松青</cp:lastModifiedBy>
  <cp:revision>3</cp:revision>
  <dcterms:created xsi:type="dcterms:W3CDTF">2019-12-22T13:35:00Z</dcterms:created>
  <dcterms:modified xsi:type="dcterms:W3CDTF">2019-12-22T13:35:00Z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