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BE8" w:rsidRDefault="00C16BE8" w:rsidP="00C16BE8">
      <w:pPr>
        <w:shd w:val="clear" w:color="auto" w:fill="FFFFFF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 A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16BE8" w:rsidTr="000559A0">
        <w:trPr>
          <w:trHeight w:val="278"/>
        </w:trPr>
        <w:tc>
          <w:tcPr>
            <w:tcW w:w="4675" w:type="dxa"/>
            <w:shd w:val="clear" w:color="auto" w:fill="000000" w:themeFill="text1"/>
          </w:tcPr>
          <w:p w:rsidR="00C16BE8" w:rsidRPr="00094739" w:rsidRDefault="00C16BE8" w:rsidP="000559A0">
            <w:pPr>
              <w:rPr>
                <w:b/>
                <w:sz w:val="24"/>
                <w:szCs w:val="24"/>
              </w:rPr>
            </w:pPr>
            <w:r w:rsidRPr="00094739">
              <w:rPr>
                <w:b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rug Identification Numbers (DIN</w:t>
            </w:r>
            <w:r w:rsidRPr="00094739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4675" w:type="dxa"/>
            <w:shd w:val="clear" w:color="auto" w:fill="000000" w:themeFill="text1"/>
          </w:tcPr>
          <w:p w:rsidR="00C16BE8" w:rsidRDefault="00C16BE8" w:rsidP="000559A0">
            <w:pPr>
              <w:rPr>
                <w:sz w:val="24"/>
                <w:szCs w:val="24"/>
              </w:rPr>
            </w:pPr>
          </w:p>
        </w:tc>
      </w:tr>
      <w:tr w:rsidR="00C16BE8" w:rsidTr="000559A0">
        <w:tc>
          <w:tcPr>
            <w:tcW w:w="4675" w:type="dxa"/>
          </w:tcPr>
          <w:p w:rsidR="00C16BE8" w:rsidRDefault="00C16BE8" w:rsidP="000559A0">
            <w:pPr>
              <w:rPr>
                <w:sz w:val="24"/>
                <w:szCs w:val="24"/>
              </w:rPr>
            </w:pPr>
            <w:r w:rsidRPr="005D7401">
              <w:rPr>
                <w:b/>
                <w:sz w:val="24"/>
                <w:szCs w:val="24"/>
              </w:rPr>
              <w:t>Methadone drug identification numbers</w:t>
            </w:r>
          </w:p>
        </w:tc>
        <w:tc>
          <w:tcPr>
            <w:tcW w:w="4675" w:type="dxa"/>
            <w:shd w:val="clear" w:color="auto" w:fill="BFBFBF" w:themeFill="background1" w:themeFillShade="BF"/>
          </w:tcPr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02241377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02247694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02394596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02394618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09850619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09852891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09857221</w:t>
            </w:r>
          </w:p>
          <w:p w:rsidR="00C16BE8" w:rsidRPr="00094739" w:rsidRDefault="00C16BE8" w:rsidP="000559A0">
            <w:r w:rsidRPr="00094739">
              <w:rPr>
                <w:color w:val="222222"/>
              </w:rPr>
              <w:t>09857223</w:t>
            </w:r>
          </w:p>
        </w:tc>
      </w:tr>
      <w:tr w:rsidR="00C16BE8" w:rsidTr="000559A0">
        <w:tc>
          <w:tcPr>
            <w:tcW w:w="4675" w:type="dxa"/>
          </w:tcPr>
          <w:p w:rsidR="00C16BE8" w:rsidRPr="005D7401" w:rsidRDefault="00C16BE8" w:rsidP="000559A0">
            <w:pPr>
              <w:rPr>
                <w:b/>
                <w:sz w:val="24"/>
                <w:szCs w:val="24"/>
              </w:rPr>
            </w:pPr>
            <w:r w:rsidRPr="005D7401">
              <w:rPr>
                <w:b/>
                <w:sz w:val="24"/>
                <w:szCs w:val="24"/>
              </w:rPr>
              <w:t>Buprenorphine/naloxone drug identification numbers</w:t>
            </w:r>
          </w:p>
        </w:tc>
        <w:tc>
          <w:tcPr>
            <w:tcW w:w="4675" w:type="dxa"/>
            <w:shd w:val="clear" w:color="auto" w:fill="BFBFBF" w:themeFill="background1" w:themeFillShade="BF"/>
          </w:tcPr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02295695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02295709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02408090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02408104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02424851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02424878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02130319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02242962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02242963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02242964</w:t>
            </w:r>
          </w:p>
          <w:p w:rsidR="00C16BE8" w:rsidRPr="00094739" w:rsidRDefault="00C16BE8" w:rsidP="000559A0">
            <w:pPr>
              <w:rPr>
                <w:color w:val="222222"/>
              </w:rPr>
            </w:pPr>
            <w:r w:rsidRPr="00094739">
              <w:rPr>
                <w:color w:val="222222"/>
              </w:rPr>
              <w:t>66999995</w:t>
            </w:r>
          </w:p>
          <w:p w:rsidR="00C16BE8" w:rsidRPr="00094739" w:rsidRDefault="00C16BE8" w:rsidP="000559A0">
            <w:r w:rsidRPr="00094739">
              <w:rPr>
                <w:color w:val="222222"/>
              </w:rPr>
              <w:t>66999996</w:t>
            </w:r>
          </w:p>
        </w:tc>
      </w:tr>
    </w:tbl>
    <w:p w:rsidR="00123E1C" w:rsidRDefault="00123E1C"/>
    <w:sectPr w:rsidR="00123E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BE8"/>
    <w:rsid w:val="00123E1C"/>
    <w:rsid w:val="00C1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C03AB7-2A7D-4A04-A5D2-35C66E295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B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6B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CA"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2019-10-16T18:15:00Z</dcterms:created>
  <dcterms:modified xsi:type="dcterms:W3CDTF">2019-10-16T18:15:00Z</dcterms:modified>
</cp:coreProperties>
</file>