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3E" w:rsidRDefault="00D234CA" w:rsidP="00D234CA">
      <w:pPr>
        <w:spacing w:afterLines="50" w:after="156"/>
        <w:jc w:val="center"/>
      </w:pPr>
      <w:r w:rsidRPr="00324BBF">
        <w:t xml:space="preserve">Table </w:t>
      </w:r>
      <w:r w:rsidR="000769D9">
        <w:t>S</w:t>
      </w:r>
      <w:r w:rsidRPr="00324BBF">
        <w:t>1 Dem</w:t>
      </w:r>
      <w:bookmarkStart w:id="0" w:name="_GoBack"/>
      <w:bookmarkEnd w:id="0"/>
      <w:r w:rsidRPr="00324BBF">
        <w:t xml:space="preserve">ographic characteristics of respondents </w:t>
      </w:r>
    </w:p>
    <w:tbl>
      <w:tblPr>
        <w:tblStyle w:val="a7"/>
        <w:tblW w:w="8715" w:type="dxa"/>
        <w:jc w:val="center"/>
        <w:tblLook w:val="04A0" w:firstRow="1" w:lastRow="0" w:firstColumn="1" w:lastColumn="0" w:noHBand="0" w:noVBand="1"/>
      </w:tblPr>
      <w:tblGrid>
        <w:gridCol w:w="1833"/>
        <w:gridCol w:w="1895"/>
        <w:gridCol w:w="2308"/>
        <w:gridCol w:w="1397"/>
        <w:gridCol w:w="1282"/>
      </w:tblGrid>
      <w:tr w:rsidR="00D234CA" w:rsidRPr="00324BBF" w:rsidTr="00883D9D">
        <w:trPr>
          <w:trHeight w:val="458"/>
          <w:jc w:val="center"/>
        </w:trPr>
        <w:tc>
          <w:tcPr>
            <w:tcW w:w="1833" w:type="dxa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I</w:t>
            </w:r>
            <w:r w:rsidRPr="00324BBF">
              <w:rPr>
                <w:rFonts w:hint="eastAsia"/>
                <w:b/>
              </w:rPr>
              <w:t xml:space="preserve">tem 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Community hospital</w:t>
            </w:r>
          </w:p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  <w:i/>
              </w:rPr>
              <w:t>3802</w:t>
            </w:r>
            <w:r w:rsidRPr="00324BBF">
              <w:rPr>
                <w:rFonts w:hint="eastAsia"/>
                <w:i/>
              </w:rPr>
              <w:t>（</w:t>
            </w:r>
            <w:r w:rsidRPr="00324BBF">
              <w:rPr>
                <w:rFonts w:hint="eastAsia"/>
                <w:i/>
              </w:rPr>
              <w:t>71.1</w:t>
            </w:r>
            <w:r w:rsidRPr="00324BBF">
              <w:rPr>
                <w:rFonts w:hint="eastAsia"/>
                <w:i/>
              </w:rPr>
              <w:t>）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Township hospital</w:t>
            </w:r>
          </w:p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  <w:i/>
              </w:rPr>
              <w:t>1013</w:t>
            </w:r>
            <w:r w:rsidRPr="00324BBF">
              <w:rPr>
                <w:rFonts w:hint="eastAsia"/>
                <w:i/>
              </w:rPr>
              <w:t>（</w:t>
            </w:r>
            <w:r w:rsidRPr="00324BBF">
              <w:rPr>
                <w:rFonts w:hint="eastAsia"/>
                <w:i/>
              </w:rPr>
              <w:t>18.9</w:t>
            </w:r>
            <w:r w:rsidRPr="00324BBF">
              <w:rPr>
                <w:rFonts w:hint="eastAsia"/>
                <w:i/>
              </w:rPr>
              <w:t>）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 xml:space="preserve">Total </w:t>
            </w:r>
            <w:r w:rsidRPr="00324BBF">
              <w:rPr>
                <w:rFonts w:hint="eastAsia"/>
              </w:rPr>
              <w:t>Number</w:t>
            </w:r>
          </w:p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  <w:i/>
              </w:rPr>
              <w:t>4815</w:t>
            </w:r>
            <w:r w:rsidRPr="00324BBF">
              <w:rPr>
                <w:i/>
              </w:rPr>
              <w:t>(</w:t>
            </w:r>
            <w:r w:rsidRPr="00324BBF">
              <w:rPr>
                <w:rFonts w:hint="eastAsia"/>
                <w:i/>
              </w:rPr>
              <w:t>100</w:t>
            </w:r>
            <w:r w:rsidRPr="00324BBF">
              <w:rPr>
                <w:i/>
              </w:rPr>
              <w:t>)</w:t>
            </w:r>
          </w:p>
        </w:tc>
        <w:tc>
          <w:tcPr>
            <w:tcW w:w="1282" w:type="dxa"/>
            <w:vAlign w:val="center"/>
          </w:tcPr>
          <w:p w:rsidR="00D234CA" w:rsidRPr="00324BBF" w:rsidRDefault="00D234CA" w:rsidP="00883D9D">
            <w:pPr>
              <w:jc w:val="center"/>
              <w:rPr>
                <w:i/>
              </w:rPr>
            </w:pPr>
            <w:r w:rsidRPr="00324BBF">
              <w:rPr>
                <w:rFonts w:hint="eastAsia"/>
                <w:i/>
              </w:rPr>
              <w:t>P</w:t>
            </w:r>
          </w:p>
        </w:tc>
      </w:tr>
      <w:tr w:rsidR="00D234CA" w:rsidRPr="00324BBF" w:rsidTr="00883D9D">
        <w:trPr>
          <w:trHeight w:val="27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G</w:t>
            </w:r>
            <w:r w:rsidRPr="00324BBF">
              <w:rPr>
                <w:rFonts w:hint="eastAsia"/>
                <w:b/>
              </w:rPr>
              <w:t>ender</w:t>
            </w:r>
            <w:r w:rsidRPr="00324BBF">
              <w:rPr>
                <w:b/>
              </w:rPr>
              <w:t xml:space="preserve"> </w:t>
            </w:r>
          </w:p>
        </w:tc>
      </w:tr>
      <w:tr w:rsidR="00D234CA" w:rsidRPr="00324BBF" w:rsidTr="00883D9D">
        <w:trPr>
          <w:trHeight w:val="314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Male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1225</w:t>
            </w:r>
            <w:r w:rsidRPr="00324BBF">
              <w:t>(32.2)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478</w:t>
            </w:r>
            <w:r w:rsidRPr="00324BBF">
              <w:t>(47.2)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1703(</w:t>
            </w:r>
            <w:r w:rsidRPr="00324BBF">
              <w:rPr>
                <w:rFonts w:hint="eastAsia"/>
              </w:rPr>
              <w:t>35.</w:t>
            </w:r>
            <w:r w:rsidRPr="00324BBF">
              <w:t>4)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  <w:tcBorders>
              <w:bottom w:val="single" w:sz="4" w:space="0" w:color="auto"/>
            </w:tcBorders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Female</w:t>
            </w:r>
          </w:p>
        </w:tc>
        <w:tc>
          <w:tcPr>
            <w:tcW w:w="1895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2577</w:t>
            </w:r>
            <w:r w:rsidRPr="00324BBF">
              <w:t>(67.8)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535</w:t>
            </w:r>
            <w:r w:rsidRPr="00324BBF">
              <w:t>(52.8)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3112(</w:t>
            </w:r>
            <w:r w:rsidRPr="00324BBF">
              <w:rPr>
                <w:rFonts w:hint="eastAsia"/>
              </w:rPr>
              <w:t>64.</w:t>
            </w:r>
            <w:r w:rsidRPr="00324BBF">
              <w:t>6)</w:t>
            </w:r>
          </w:p>
        </w:tc>
        <w:tc>
          <w:tcPr>
            <w:tcW w:w="1282" w:type="dxa"/>
            <w:vMerge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6036" w:type="dxa"/>
            <w:gridSpan w:val="3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rFonts w:hint="eastAsia"/>
                <w:b/>
              </w:rPr>
              <w:t>Age</w:t>
            </w:r>
          </w:p>
        </w:tc>
        <w:tc>
          <w:tcPr>
            <w:tcW w:w="2679" w:type="dxa"/>
            <w:gridSpan w:val="2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20~</w:t>
            </w:r>
            <w:r w:rsidRPr="00324BBF">
              <w:t>30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570</w:t>
            </w:r>
            <w:r w:rsidRPr="00324BBF">
              <w:t>(15.0)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286</w:t>
            </w:r>
            <w:r w:rsidRPr="00324BBF">
              <w:t>(28.2)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856(17.8)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31~</w:t>
            </w:r>
            <w:r w:rsidRPr="00324BBF">
              <w:t>39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1401</w:t>
            </w:r>
            <w:r w:rsidRPr="00324BBF">
              <w:t>(36.8)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419</w:t>
            </w:r>
            <w:r w:rsidRPr="00324BBF">
              <w:t>(41.4)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1820(</w:t>
            </w:r>
            <w:r w:rsidRPr="00324BBF">
              <w:rPr>
                <w:rFonts w:hint="eastAsia"/>
              </w:rPr>
              <w:t>37.</w:t>
            </w:r>
            <w:r w:rsidRPr="00324BBF">
              <w:t>8)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40~</w:t>
            </w:r>
            <w:r w:rsidRPr="00324BBF">
              <w:t>49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1524</w:t>
            </w:r>
            <w:r w:rsidRPr="00324BBF">
              <w:t>(40.1)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235</w:t>
            </w:r>
            <w:r w:rsidRPr="00324BBF">
              <w:t>(23.2)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1759(36.5)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≥</w:t>
            </w:r>
            <w:r w:rsidRPr="00324BBF">
              <w:rPr>
                <w:rFonts w:hint="eastAsia"/>
              </w:rPr>
              <w:t>50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301</w:t>
            </w:r>
            <w:r w:rsidRPr="00324BBF">
              <w:t>(7.9)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71</w:t>
            </w:r>
            <w:r w:rsidRPr="00324BBF">
              <w:t>(7.0)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372(</w:t>
            </w:r>
            <w:r w:rsidRPr="00324BBF">
              <w:rPr>
                <w:rFonts w:hint="eastAsia"/>
              </w:rPr>
              <w:t>7.</w:t>
            </w:r>
            <w:r w:rsidRPr="00324BBF">
              <w:t>2)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t>Unavailable data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--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--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8(</w:t>
            </w:r>
            <w:r w:rsidRPr="00324BBF">
              <w:rPr>
                <w:rFonts w:hint="eastAsia"/>
              </w:rPr>
              <w:t>0.2</w:t>
            </w:r>
            <w:r w:rsidRPr="00324BBF">
              <w:t>)</w:t>
            </w:r>
          </w:p>
        </w:tc>
        <w:tc>
          <w:tcPr>
            <w:tcW w:w="1282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--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E</w:t>
            </w:r>
            <w:r w:rsidRPr="00324BBF">
              <w:rPr>
                <w:rFonts w:hint="eastAsia"/>
                <w:b/>
              </w:rPr>
              <w:t xml:space="preserve">ducation </w:t>
            </w:r>
            <w:r w:rsidRPr="00324BBF">
              <w:rPr>
                <w:b/>
              </w:rPr>
              <w:t>level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ascii="Verdana" w:hAnsi="Verdana" w:cs="Times New Roman"/>
                <w:kern w:val="0"/>
                <w:sz w:val="18"/>
                <w:szCs w:val="18"/>
              </w:rPr>
              <w:t>High school or below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110</w:t>
            </w:r>
            <w:r w:rsidRPr="00324BBF">
              <w:t>(2.9</w:t>
            </w:r>
            <w:r w:rsidRPr="00324BBF">
              <w:rPr>
                <w:rFonts w:hint="eastAsia"/>
              </w:rPr>
              <w:t>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7</w:t>
            </w:r>
            <w:r w:rsidRPr="00324BBF">
              <w:t>(0.7)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</w:t>
            </w:r>
            <w:r w:rsidRPr="00324BBF">
              <w:t>7(</w:t>
            </w:r>
            <w:r w:rsidRPr="00324BBF">
              <w:rPr>
                <w:rFonts w:hint="eastAsia"/>
              </w:rPr>
              <w:t>2.</w:t>
            </w:r>
            <w:r w:rsidRPr="00324BBF">
              <w:t>4)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r w:rsidRPr="00324BBF">
              <w:rPr>
                <w:rFonts w:ascii="Verdana" w:hAnsi="Verdana" w:cs="Times New Roman" w:hint="eastAsia"/>
                <w:kern w:val="0"/>
                <w:sz w:val="18"/>
                <w:szCs w:val="18"/>
              </w:rPr>
              <w:t>Junior college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952</w:t>
            </w:r>
            <w:r w:rsidRPr="00324BBF">
              <w:t>(25.0)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105</w:t>
            </w:r>
            <w:r w:rsidRPr="00324BBF">
              <w:t>(10.4)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1057(22.0)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r w:rsidRPr="00324BBF">
              <w:rPr>
                <w:rFonts w:ascii="Verdana" w:hAnsi="Verdana" w:cs="Times New Roman"/>
                <w:kern w:val="0"/>
                <w:sz w:val="18"/>
                <w:szCs w:val="18"/>
              </w:rPr>
              <w:t>Bachelor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2429</w:t>
            </w:r>
            <w:r w:rsidRPr="00324BBF">
              <w:t>(63.9)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799</w:t>
            </w:r>
            <w:r w:rsidRPr="00324BBF">
              <w:t>(78.9)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</w:t>
            </w:r>
            <w:r w:rsidRPr="00324BBF">
              <w:t>228(67.0)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r w:rsidRPr="00324BBF">
              <w:rPr>
                <w:rFonts w:ascii="Verdana" w:hAnsi="Verdana" w:cs="Times New Roman"/>
                <w:kern w:val="0"/>
                <w:sz w:val="18"/>
                <w:szCs w:val="18"/>
              </w:rPr>
              <w:t>Master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311</w:t>
            </w:r>
            <w:r w:rsidRPr="00324BBF">
              <w:t>(8.2)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102</w:t>
            </w:r>
            <w:r w:rsidRPr="00324BBF">
              <w:t>(10.1)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413(8.6)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E</w:t>
            </w:r>
            <w:r w:rsidRPr="00324BBF">
              <w:rPr>
                <w:rFonts w:hint="eastAsia"/>
                <w:b/>
              </w:rPr>
              <w:t xml:space="preserve">xperience </w:t>
            </w:r>
            <w:r w:rsidRPr="00324BBF">
              <w:rPr>
                <w:b/>
              </w:rPr>
              <w:t>years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≤</w:t>
            </w:r>
            <w:r w:rsidRPr="00324BBF">
              <w:rPr>
                <w:rFonts w:hint="eastAsia"/>
              </w:rPr>
              <w:t>10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1321(</w:t>
            </w:r>
            <w:r w:rsidRPr="00324BBF">
              <w:t>34.7</w:t>
            </w:r>
            <w:r w:rsidRPr="00324BBF">
              <w:rPr>
                <w:rFonts w:hint="eastAsia"/>
              </w:rPr>
              <w:t>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54</w:t>
            </w:r>
            <w:r w:rsidRPr="00324BBF">
              <w:t>8(54.1)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1869(38.8)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10-</w:t>
            </w:r>
            <w:r w:rsidRPr="00324BBF">
              <w:t>20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1193</w:t>
            </w:r>
            <w:r w:rsidRPr="00324BBF">
              <w:t>(31.4)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281</w:t>
            </w:r>
            <w:r w:rsidRPr="00324BBF">
              <w:t>(27.2)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</w:t>
            </w:r>
            <w:r w:rsidRPr="00324BBF">
              <w:t>474(30.6)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20-</w:t>
            </w:r>
            <w:r w:rsidRPr="00324BBF">
              <w:t>30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1105</w:t>
            </w:r>
            <w:r w:rsidRPr="00324BBF">
              <w:t>(29.1)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154</w:t>
            </w:r>
            <w:r w:rsidRPr="00324BBF">
              <w:t>(15.2)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</w:t>
            </w:r>
            <w:r w:rsidRPr="00324BBF">
              <w:t>259(</w:t>
            </w:r>
            <w:r w:rsidRPr="00324BBF">
              <w:rPr>
                <w:rFonts w:hint="eastAsia"/>
              </w:rPr>
              <w:t>2</w:t>
            </w:r>
            <w:r w:rsidRPr="00324BBF">
              <w:t>6.1)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＞</w:t>
            </w:r>
            <w:r w:rsidRPr="00324BBF">
              <w:rPr>
                <w:rFonts w:hint="eastAsia"/>
              </w:rPr>
              <w:t>30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183</w:t>
            </w:r>
            <w:r w:rsidRPr="00324BBF">
              <w:t>(4.8)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31</w:t>
            </w:r>
            <w:r w:rsidRPr="00324BBF">
              <w:t>(3.1)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</w:t>
            </w:r>
            <w:r w:rsidRPr="00324BBF">
              <w:t>14(</w:t>
            </w:r>
            <w:r w:rsidRPr="00324BBF">
              <w:rPr>
                <w:rFonts w:hint="eastAsia"/>
              </w:rPr>
              <w:t>4.</w:t>
            </w:r>
            <w:r w:rsidRPr="00324BBF">
              <w:t>4)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>
              <w:rPr>
                <w:b/>
              </w:rPr>
              <w:t>Vocational</w:t>
            </w:r>
            <w:r w:rsidRPr="00324BBF">
              <w:rPr>
                <w:b/>
              </w:rPr>
              <w:t xml:space="preserve"> title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No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111</w:t>
            </w:r>
            <w:r w:rsidRPr="00324BBF">
              <w:t>(2.9)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88</w:t>
            </w:r>
            <w:r w:rsidRPr="00324BBF">
              <w:t>(8.7)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199(4.1)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t>Junior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1208</w:t>
            </w:r>
            <w:r w:rsidRPr="00324BBF">
              <w:t>(31.8)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304</w:t>
            </w:r>
            <w:r w:rsidRPr="00324BBF">
              <w:t>(30.0)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</w:t>
            </w:r>
            <w:r w:rsidRPr="00324BBF">
              <w:t>512(</w:t>
            </w:r>
            <w:r w:rsidRPr="00324BBF">
              <w:rPr>
                <w:rFonts w:hint="eastAsia"/>
              </w:rPr>
              <w:t>31.</w:t>
            </w:r>
            <w:r w:rsidRPr="00324BBF">
              <w:t>4)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t xml:space="preserve">intermediate 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1889</w:t>
            </w:r>
            <w:r w:rsidRPr="00324BBF">
              <w:t>(49.7)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418</w:t>
            </w:r>
            <w:r w:rsidRPr="00324BBF">
              <w:t>(41.3)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</w:t>
            </w:r>
            <w:r w:rsidRPr="00324BBF">
              <w:t>307(</w:t>
            </w:r>
            <w:r w:rsidRPr="00324BBF">
              <w:rPr>
                <w:rFonts w:hint="eastAsia"/>
              </w:rPr>
              <w:t>4</w:t>
            </w:r>
            <w:r w:rsidRPr="00324BBF">
              <w:t>7</w:t>
            </w:r>
            <w:r w:rsidRPr="00324BBF">
              <w:rPr>
                <w:rFonts w:hint="eastAsia"/>
              </w:rPr>
              <w:t>.9</w:t>
            </w:r>
            <w:r w:rsidRPr="00324BBF">
              <w:t>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06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>
              <w:t>Senior</w:t>
            </w:r>
            <w:r w:rsidRPr="00324BBF">
              <w:t xml:space="preserve"> 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594</w:t>
            </w:r>
            <w:r w:rsidRPr="00324BBF">
              <w:t>(15.6)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203</w:t>
            </w:r>
            <w:r w:rsidRPr="00324BBF">
              <w:t>(20.0)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797(</w:t>
            </w:r>
            <w:r w:rsidRPr="00324BBF">
              <w:rPr>
                <w:rFonts w:hint="eastAsia"/>
              </w:rPr>
              <w:t>1</w:t>
            </w:r>
            <w:r w:rsidRPr="00324BBF">
              <w:t>6.6)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27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Specialty</w:t>
            </w:r>
          </w:p>
        </w:tc>
      </w:tr>
      <w:tr w:rsidR="00D234CA" w:rsidRPr="00324BBF" w:rsidTr="00883D9D">
        <w:trPr>
          <w:trHeight w:val="353"/>
          <w:jc w:val="center"/>
        </w:trPr>
        <w:tc>
          <w:tcPr>
            <w:tcW w:w="1833" w:type="dxa"/>
            <w:vAlign w:val="center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Gene</w:t>
            </w:r>
            <w:r w:rsidRPr="00324BBF">
              <w:t>r</w:t>
            </w:r>
            <w:r w:rsidRPr="00324BBF">
              <w:rPr>
                <w:rFonts w:hint="eastAsia"/>
              </w:rPr>
              <w:t>al</w:t>
            </w:r>
            <w:r w:rsidRPr="00324BBF">
              <w:t xml:space="preserve"> Practitioner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2987(78.6)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151</w:t>
            </w:r>
            <w:r w:rsidRPr="00324BBF">
              <w:t>(14.9)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3138(65.2)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273"/>
          <w:jc w:val="center"/>
        </w:trPr>
        <w:tc>
          <w:tcPr>
            <w:tcW w:w="1833" w:type="dxa"/>
            <w:vAlign w:val="center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Traditional</w:t>
            </w:r>
            <w:r w:rsidRPr="00324BBF">
              <w:t xml:space="preserve"> Chinese and west medicine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384</w:t>
            </w:r>
            <w:r w:rsidRPr="00324BBF">
              <w:t>(10.1)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77</w:t>
            </w:r>
            <w:r w:rsidRPr="00324BBF">
              <w:t>(7.6)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</w:t>
            </w:r>
            <w:r w:rsidRPr="00324BBF">
              <w:t>61(9.6)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235"/>
          <w:jc w:val="center"/>
        </w:trPr>
        <w:tc>
          <w:tcPr>
            <w:tcW w:w="1833" w:type="dxa"/>
            <w:vAlign w:val="center"/>
          </w:tcPr>
          <w:p w:rsidR="00D234CA" w:rsidRPr="00324BBF" w:rsidRDefault="00D234CA" w:rsidP="00883D9D">
            <w:pPr>
              <w:jc w:val="left"/>
            </w:pPr>
            <w:r w:rsidRPr="00324BBF">
              <w:t>Respiratory physician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8</w:t>
            </w:r>
            <w:r w:rsidRPr="00324BBF">
              <w:t>(0.2)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351</w:t>
            </w:r>
            <w:r w:rsidRPr="00324BBF">
              <w:t>(34.6)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359(7.5)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38"/>
          <w:jc w:val="center"/>
        </w:trPr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left"/>
            </w:pPr>
            <w:r w:rsidRPr="00324BBF">
              <w:t>Internal physician</w:t>
            </w:r>
          </w:p>
        </w:tc>
        <w:tc>
          <w:tcPr>
            <w:tcW w:w="1895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423</w:t>
            </w:r>
            <w:r w:rsidRPr="00324BBF">
              <w:t>(11.1)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434</w:t>
            </w:r>
            <w:r w:rsidRPr="00324BBF">
              <w:t>(42.8)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857(17.8)</w:t>
            </w:r>
          </w:p>
        </w:tc>
        <w:tc>
          <w:tcPr>
            <w:tcW w:w="1282" w:type="dxa"/>
            <w:vMerge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66"/>
          <w:jc w:val="center"/>
        </w:trPr>
        <w:tc>
          <w:tcPr>
            <w:tcW w:w="8715" w:type="dxa"/>
            <w:gridSpan w:val="5"/>
            <w:vAlign w:val="center"/>
          </w:tcPr>
          <w:p w:rsidR="00D234CA" w:rsidRPr="00324BBF" w:rsidRDefault="00D234CA" w:rsidP="00883D9D">
            <w:pPr>
              <w:jc w:val="left"/>
              <w:rPr>
                <w:b/>
              </w:rPr>
            </w:pPr>
            <w:r w:rsidRPr="00324BBF">
              <w:rPr>
                <w:b/>
              </w:rPr>
              <w:t>Location of current practice</w:t>
            </w:r>
          </w:p>
        </w:tc>
      </w:tr>
      <w:tr w:rsidR="00D234CA" w:rsidRPr="00324BBF" w:rsidTr="00883D9D">
        <w:trPr>
          <w:trHeight w:val="318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Northeast</w:t>
            </w:r>
            <w:r w:rsidRPr="00324BBF">
              <w:t xml:space="preserve"> 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49</w:t>
            </w:r>
            <w:r w:rsidRPr="00324BBF">
              <w:t>(1.3)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69</w:t>
            </w:r>
            <w:r w:rsidRPr="00324BBF">
              <w:t>(6.8)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118(2.5)</w:t>
            </w:r>
          </w:p>
        </w:tc>
        <w:tc>
          <w:tcPr>
            <w:tcW w:w="1282" w:type="dxa"/>
            <w:vMerge w:val="restart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＜</w:t>
            </w:r>
            <w:r w:rsidRPr="00324BBF">
              <w:rPr>
                <w:rFonts w:hint="eastAsia"/>
              </w:rPr>
              <w:t>0.001</w:t>
            </w: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t>E</w:t>
            </w:r>
            <w:r w:rsidRPr="00324BBF">
              <w:rPr>
                <w:rFonts w:hint="eastAsia"/>
              </w:rPr>
              <w:t>ast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381</w:t>
            </w:r>
            <w:r w:rsidRPr="00324BBF">
              <w:t>(10.0)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277</w:t>
            </w:r>
            <w:r w:rsidRPr="00324BBF">
              <w:t>(27.3)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658(</w:t>
            </w:r>
            <w:r w:rsidRPr="00324BBF">
              <w:rPr>
                <w:rFonts w:hint="eastAsia"/>
              </w:rPr>
              <w:t>13.7</w:t>
            </w:r>
            <w:r w:rsidRPr="00324BBF">
              <w:t>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  <w:tcBorders>
              <w:bottom w:val="single" w:sz="4" w:space="0" w:color="auto"/>
            </w:tcBorders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North</w:t>
            </w:r>
          </w:p>
        </w:tc>
        <w:tc>
          <w:tcPr>
            <w:tcW w:w="1895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3168</w:t>
            </w:r>
            <w:r w:rsidRPr="00324BBF">
              <w:t>(83.3)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216</w:t>
            </w:r>
            <w:r w:rsidRPr="00324BBF">
              <w:t>(21.3)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</w:t>
            </w:r>
            <w:r w:rsidRPr="00324BBF">
              <w:t>384(70.3)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lastRenderedPageBreak/>
              <w:t>Central China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47</w:t>
            </w:r>
            <w:r w:rsidRPr="00324BBF">
              <w:t>(1.2)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159</w:t>
            </w:r>
            <w:r w:rsidRPr="00324BBF">
              <w:t>(15.7)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2</w:t>
            </w:r>
            <w:r w:rsidRPr="00324BBF">
              <w:t>06(</w:t>
            </w:r>
            <w:r w:rsidRPr="00324BBF">
              <w:rPr>
                <w:rFonts w:hint="eastAsia"/>
              </w:rPr>
              <w:t>4.</w:t>
            </w:r>
            <w:r w:rsidRPr="00324BBF">
              <w:t>3)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  <w:tcBorders>
              <w:top w:val="single" w:sz="4" w:space="0" w:color="auto"/>
            </w:tcBorders>
          </w:tcPr>
          <w:p w:rsidR="00D234CA" w:rsidRPr="00324BBF" w:rsidRDefault="00D234CA" w:rsidP="00883D9D">
            <w:pPr>
              <w:jc w:val="left"/>
            </w:pPr>
            <w:r w:rsidRPr="00324BBF">
              <w:t>S</w:t>
            </w:r>
            <w:r w:rsidRPr="00324BBF">
              <w:rPr>
                <w:rFonts w:hint="eastAsia"/>
              </w:rPr>
              <w:t xml:space="preserve">outh </w:t>
            </w:r>
          </w:p>
        </w:tc>
        <w:tc>
          <w:tcPr>
            <w:tcW w:w="1895" w:type="dxa"/>
            <w:tcBorders>
              <w:top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3</w:t>
            </w:r>
            <w:r w:rsidRPr="00324BBF">
              <w:t>(0.1)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12</w:t>
            </w:r>
            <w:r w:rsidRPr="00324BBF">
              <w:t>(1.2)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</w:t>
            </w:r>
            <w:r w:rsidRPr="00324BBF">
              <w:t>5(</w:t>
            </w:r>
            <w:r w:rsidRPr="00324BBF">
              <w:rPr>
                <w:rFonts w:hint="eastAsia"/>
              </w:rPr>
              <w:t>0.3</w:t>
            </w:r>
            <w:r w:rsidRPr="00324BBF">
              <w:t>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t>Sou</w:t>
            </w:r>
            <w:r w:rsidRPr="00324BBF">
              <w:rPr>
                <w:rFonts w:hint="eastAsia"/>
              </w:rPr>
              <w:t xml:space="preserve">thwest 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67</w:t>
            </w:r>
            <w:r w:rsidRPr="00324BBF">
              <w:t>(1.8)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165</w:t>
            </w:r>
            <w:r w:rsidRPr="00324BBF">
              <w:t>(16.3)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232(4.8)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  <w:tr w:rsidR="00D234CA" w:rsidRPr="00324BBF" w:rsidTr="00883D9D">
        <w:trPr>
          <w:trHeight w:val="313"/>
          <w:jc w:val="center"/>
        </w:trPr>
        <w:tc>
          <w:tcPr>
            <w:tcW w:w="1833" w:type="dxa"/>
          </w:tcPr>
          <w:p w:rsidR="00D234CA" w:rsidRPr="00324BBF" w:rsidRDefault="00D234CA" w:rsidP="00883D9D">
            <w:pPr>
              <w:jc w:val="left"/>
            </w:pPr>
            <w:r w:rsidRPr="00324BBF">
              <w:rPr>
                <w:rFonts w:hint="eastAsia"/>
              </w:rPr>
              <w:t>Northwest</w:t>
            </w:r>
          </w:p>
        </w:tc>
        <w:tc>
          <w:tcPr>
            <w:tcW w:w="1895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87</w:t>
            </w:r>
            <w:r w:rsidRPr="00324BBF">
              <w:t>(2.3)</w:t>
            </w:r>
          </w:p>
        </w:tc>
        <w:tc>
          <w:tcPr>
            <w:tcW w:w="2308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rPr>
                <w:rFonts w:hint="eastAsia"/>
              </w:rPr>
              <w:t>115</w:t>
            </w:r>
            <w:r w:rsidRPr="00324BBF">
              <w:t>(11.4)</w:t>
            </w:r>
          </w:p>
        </w:tc>
        <w:tc>
          <w:tcPr>
            <w:tcW w:w="1397" w:type="dxa"/>
            <w:vAlign w:val="center"/>
          </w:tcPr>
          <w:p w:rsidR="00D234CA" w:rsidRPr="00324BBF" w:rsidRDefault="00D234CA" w:rsidP="00883D9D">
            <w:pPr>
              <w:jc w:val="center"/>
            </w:pPr>
            <w:r w:rsidRPr="00324BBF">
              <w:t>202(4.2)</w:t>
            </w:r>
          </w:p>
        </w:tc>
        <w:tc>
          <w:tcPr>
            <w:tcW w:w="1282" w:type="dxa"/>
            <w:vMerge/>
            <w:vAlign w:val="center"/>
          </w:tcPr>
          <w:p w:rsidR="00D234CA" w:rsidRPr="00324BBF" w:rsidRDefault="00D234CA" w:rsidP="00883D9D">
            <w:pPr>
              <w:jc w:val="center"/>
            </w:pPr>
          </w:p>
        </w:tc>
      </w:tr>
    </w:tbl>
    <w:p w:rsidR="00D234CA" w:rsidRPr="002B5BA9" w:rsidRDefault="00D234CA" w:rsidP="00D234CA">
      <w:pPr>
        <w:autoSpaceDE w:val="0"/>
        <w:autoSpaceDN w:val="0"/>
        <w:adjustRightInd w:val="0"/>
        <w:rPr>
          <w:rStyle w:val="A50"/>
          <w:i/>
          <w:sz w:val="18"/>
          <w:szCs w:val="18"/>
        </w:rPr>
      </w:pPr>
    </w:p>
    <w:p w:rsidR="00D234CA" w:rsidRPr="00D234CA" w:rsidRDefault="00D234CA" w:rsidP="00D234CA">
      <w:pPr>
        <w:jc w:val="center"/>
      </w:pPr>
    </w:p>
    <w:sectPr w:rsidR="00D234CA" w:rsidRPr="00D234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5C0" w:rsidRDefault="00BA35C0" w:rsidP="00D234CA">
      <w:r>
        <w:separator/>
      </w:r>
    </w:p>
  </w:endnote>
  <w:endnote w:type="continuationSeparator" w:id="0">
    <w:p w:rsidR="00BA35C0" w:rsidRDefault="00BA35C0" w:rsidP="00D23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eathe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5C0" w:rsidRDefault="00BA35C0" w:rsidP="00D234CA">
      <w:r>
        <w:separator/>
      </w:r>
    </w:p>
  </w:footnote>
  <w:footnote w:type="continuationSeparator" w:id="0">
    <w:p w:rsidR="00BA35C0" w:rsidRDefault="00BA35C0" w:rsidP="00D234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1796F23C-8006-40D1-A9F0-9A6F0AF338AD}"/>
    <w:docVar w:name="KY_MEDREF_VERSION" w:val="3"/>
  </w:docVars>
  <w:rsids>
    <w:rsidRoot w:val="00D234CA"/>
    <w:rsid w:val="000769D9"/>
    <w:rsid w:val="00247DAD"/>
    <w:rsid w:val="00586DB0"/>
    <w:rsid w:val="0061373E"/>
    <w:rsid w:val="00A31C42"/>
    <w:rsid w:val="00BA35C0"/>
    <w:rsid w:val="00D12203"/>
    <w:rsid w:val="00D234CA"/>
    <w:rsid w:val="00E5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68EA8"/>
  <w15:chartTrackingRefBased/>
  <w15:docId w15:val="{6E201A3E-A106-4A45-8C50-845E7D7A0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4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4CA"/>
    <w:rPr>
      <w:sz w:val="18"/>
      <w:szCs w:val="18"/>
    </w:rPr>
  </w:style>
  <w:style w:type="table" w:styleId="a7">
    <w:name w:val="Table Grid"/>
    <w:basedOn w:val="a1"/>
    <w:uiPriority w:val="59"/>
    <w:rsid w:val="00D234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0">
    <w:name w:val="A5"/>
    <w:uiPriority w:val="99"/>
    <w:rsid w:val="00D234CA"/>
    <w:rPr>
      <w:rFonts w:cs="Breath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4</cp:revision>
  <dcterms:created xsi:type="dcterms:W3CDTF">2019-12-07T07:27:00Z</dcterms:created>
  <dcterms:modified xsi:type="dcterms:W3CDTF">2020-04-09T01:03:00Z</dcterms:modified>
</cp:coreProperties>
</file>