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20A" w:rsidRDefault="00F908A9" w:rsidP="00F908A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</w:t>
      </w:r>
      <w:r w:rsidR="003752A3" w:rsidRPr="003752A3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3752A3" w:rsidRPr="003752A3">
        <w:rPr>
          <w:rFonts w:ascii="Times New Roman" w:hAnsi="Times New Roman" w:cs="Times New Roman"/>
          <w:sz w:val="24"/>
          <w:szCs w:val="24"/>
        </w:rPr>
        <w:t xml:space="preserve">. Cardiovascular health index and </w:t>
      </w:r>
      <w:r w:rsidR="003752A3">
        <w:rPr>
          <w:rFonts w:ascii="Times New Roman" w:hAnsi="Times New Roman" w:cs="Times New Roman"/>
          <w:sz w:val="24"/>
          <w:szCs w:val="24"/>
        </w:rPr>
        <w:t xml:space="preserve">ideal group </w:t>
      </w:r>
      <w:r w:rsidR="003752A3" w:rsidRPr="003752A3">
        <w:rPr>
          <w:rFonts w:ascii="Times New Roman" w:hAnsi="Times New Roman" w:cs="Times New Roman"/>
          <w:sz w:val="24"/>
          <w:szCs w:val="24"/>
        </w:rPr>
        <w:t>criteria included components</w:t>
      </w:r>
      <w:r w:rsidR="003752A3">
        <w:rPr>
          <w:rFonts w:ascii="Times New Roman" w:hAnsi="Times New Roman" w:cs="Times New Roman"/>
          <w:sz w:val="24"/>
          <w:szCs w:val="24"/>
        </w:rPr>
        <w:t>.</w:t>
      </w:r>
    </w:p>
    <w:p w:rsidR="00F908A9" w:rsidRDefault="00F908A9" w:rsidP="00F908A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3518"/>
        <w:gridCol w:w="3518"/>
      </w:tblGrid>
      <w:tr w:rsidR="003752A3" w:rsidTr="003752A3">
        <w:tc>
          <w:tcPr>
            <w:tcW w:w="1980" w:type="dxa"/>
            <w:vAlign w:val="center"/>
          </w:tcPr>
          <w:p w:rsidR="003752A3" w:rsidRPr="003752A3" w:rsidRDefault="003752A3" w:rsidP="003752A3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518" w:type="dxa"/>
            <w:vAlign w:val="center"/>
          </w:tcPr>
          <w:p w:rsidR="003752A3" w:rsidRPr="003752A3" w:rsidRDefault="003752A3" w:rsidP="003752A3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b/>
                <w:szCs w:val="20"/>
              </w:rPr>
              <w:t>CANHEART health index</w:t>
            </w:r>
          </w:p>
        </w:tc>
        <w:tc>
          <w:tcPr>
            <w:tcW w:w="3518" w:type="dxa"/>
            <w:tcBorders>
              <w:bottom w:val="single" w:sz="4" w:space="0" w:color="auto"/>
            </w:tcBorders>
            <w:vAlign w:val="center"/>
          </w:tcPr>
          <w:p w:rsidR="003752A3" w:rsidRPr="003752A3" w:rsidRDefault="003752A3" w:rsidP="003752A3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b/>
                <w:szCs w:val="20"/>
              </w:rPr>
              <w:t>Life</w:t>
            </w:r>
            <w:r w:rsidRPr="003752A3">
              <w:rPr>
                <w:rFonts w:ascii="Times New Roman" w:hAnsi="Times New Roman" w:cs="Times New Roman"/>
                <w:b/>
                <w:szCs w:val="20"/>
              </w:rPr>
              <w:t>’s Simple 7 tools</w:t>
            </w:r>
            <w:r w:rsidR="00484F81">
              <w:rPr>
                <w:rFonts w:ascii="Times New Roman" w:hAnsi="Times New Roman" w:cs="Times New Roman"/>
                <w:b/>
                <w:szCs w:val="20"/>
                <w:vertAlign w:val="superscript"/>
              </w:rPr>
              <w:t>1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(1</w:t>
            </w:r>
            <w:r w:rsidRPr="003752A3">
              <w:rPr>
                <w:rFonts w:ascii="Times New Roman" w:hAnsi="Times New Roman" w:cs="Times New Roman"/>
                <w:szCs w:val="20"/>
              </w:rPr>
              <w:t>) Smoking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5"/>
              <w:spacing w:after="0"/>
              <w:jc w:val="left"/>
            </w:pPr>
            <w:r w:rsidRPr="003752A3">
              <w:rPr>
                <w:rFonts w:ascii="Times New Roman" w:hAnsi="Times New Roman" w:cs="Times New Roman"/>
              </w:rPr>
              <w:t>Never or former smoker (&gt;1 year)</w:t>
            </w:r>
          </w:p>
        </w:tc>
        <w:tc>
          <w:tcPr>
            <w:tcW w:w="3518" w:type="dxa"/>
            <w:tcBorders>
              <w:top w:val="single" w:sz="4" w:space="0" w:color="auto"/>
            </w:tcBorders>
          </w:tcPr>
          <w:p w:rsidR="003752A3" w:rsidRPr="003752A3" w:rsidRDefault="003752A3" w:rsidP="003752A3">
            <w:pPr>
              <w:pStyle w:val="a5"/>
              <w:spacing w:after="0"/>
              <w:jc w:val="left"/>
            </w:pPr>
            <w:r w:rsidRPr="003752A3">
              <w:rPr>
                <w:rFonts w:ascii="Times New Roman" w:hAnsi="Times New Roman" w:cs="Times New Roman"/>
              </w:rPr>
              <w:t>Never or former smoker (&gt;1 year)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(2)</w:t>
            </w:r>
            <w:r w:rsidRPr="003752A3">
              <w:rPr>
                <w:rFonts w:ascii="Times New Roman" w:hAnsi="Times New Roman" w:cs="Times New Roman"/>
                <w:szCs w:val="20"/>
              </w:rPr>
              <w:t xml:space="preserve"> Physical Activity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3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/>
                <w:szCs w:val="20"/>
              </w:rPr>
              <w:t>At least 150 min/week moderate </w:t>
            </w:r>
            <w:r>
              <w:rPr>
                <w:rFonts w:ascii="Times New Roman" w:hAnsi="Times New Roman" w:cs="Times New Roman"/>
              </w:rPr>
              <w:t>intensit-y</w:t>
            </w:r>
            <w:r w:rsidRPr="003752A3">
              <w:rPr>
                <w:rFonts w:ascii="Times New Roman" w:hAnsi="Times New Roman" w:cs="Times New Roman"/>
                <w:szCs w:val="20"/>
              </w:rPr>
              <w:t> or 75 min/week vigorous intensity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52A3" w:rsidRPr="003752A3" w:rsidRDefault="003752A3" w:rsidP="003752A3">
            <w:pPr>
              <w:pStyle w:val="a5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At least 150 min/week moderate </w:t>
            </w:r>
            <w:r>
              <w:rPr>
                <w:rFonts w:ascii="Times New Roman" w:hAnsi="Times New Roman" w:cs="Times New Roman"/>
              </w:rPr>
              <w:t>intensit-y</w:t>
            </w:r>
            <w:r w:rsidRPr="003752A3">
              <w:rPr>
                <w:rFonts w:ascii="Times New Roman" w:hAnsi="Times New Roman" w:cs="Times New Roman"/>
              </w:rPr>
              <w:t> or 75 min/week vigorous intensity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(3)</w:t>
            </w:r>
            <w:r w:rsidRPr="003752A3">
              <w:rPr>
                <w:rFonts w:ascii="Times New Roman" w:hAnsi="Times New Roman" w:cs="Times New Roman"/>
                <w:szCs w:val="20"/>
              </w:rPr>
              <w:t xml:space="preserve"> Dietary Intake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3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/>
                <w:szCs w:val="20"/>
              </w:rPr>
              <w:t>Fruit and veg</w:t>
            </w:r>
            <w:r>
              <w:rPr>
                <w:rFonts w:ascii="Times New Roman" w:hAnsi="Times New Roman" w:cs="Times New Roman"/>
                <w:szCs w:val="20"/>
              </w:rPr>
              <w:t>etables consumed ≥ 5 times/day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52A3" w:rsidRPr="003752A3" w:rsidRDefault="003752A3" w:rsidP="003752A3">
            <w:pPr>
              <w:pStyle w:val="a5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At least 1 servings of fruits and vegetables/day and 2 servings of fish/week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(4)</w:t>
            </w:r>
            <w:r w:rsidRPr="003752A3">
              <w:rPr>
                <w:rFonts w:ascii="Times New Roman" w:hAnsi="Times New Roman" w:cs="Times New Roman"/>
                <w:szCs w:val="20"/>
              </w:rPr>
              <w:t xml:space="preserve"> Body Mass Index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/>
                <w:szCs w:val="20"/>
              </w:rPr>
              <w:t>&lt; 25 kg/m</w:t>
            </w:r>
            <w:r w:rsidRPr="003752A3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52A3" w:rsidRPr="003752A3" w:rsidRDefault="003752A3" w:rsidP="003752A3">
            <w:pPr>
              <w:pStyle w:val="a5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&lt; 25 kg/m</w:t>
            </w:r>
            <w:r w:rsidRPr="003752A3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(5)</w:t>
            </w:r>
            <w:r w:rsidRPr="003752A3">
              <w:rPr>
                <w:rFonts w:ascii="Times New Roman" w:hAnsi="Times New Roman" w:cs="Times New Roman"/>
                <w:szCs w:val="20"/>
              </w:rPr>
              <w:t xml:space="preserve"> Total </w:t>
            </w:r>
            <w:r w:rsidR="007368C0" w:rsidRPr="003752A3">
              <w:rPr>
                <w:rFonts w:ascii="Times New Roman" w:hAnsi="Times New Roman" w:cs="Times New Roman"/>
                <w:szCs w:val="20"/>
              </w:rPr>
              <w:t>Cholesterol</w:t>
            </w:r>
            <w:r w:rsidR="00484F81">
              <w:rPr>
                <w:rFonts w:ascii="Times New Roman" w:hAnsi="Times New Roman" w:cs="Times New Roman"/>
                <w:szCs w:val="20"/>
                <w:vertAlign w:val="superscript"/>
              </w:rPr>
              <w:t>2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52A3" w:rsidRPr="003752A3" w:rsidRDefault="003752A3" w:rsidP="003752A3">
            <w:pPr>
              <w:pStyle w:val="default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Untreated and &lt;200 mg/</w:t>
            </w:r>
            <w:proofErr w:type="spellStart"/>
            <w:r w:rsidRPr="003752A3">
              <w:rPr>
                <w:rFonts w:ascii="Times New Roman" w:hAnsi="Times New Roman" w:cs="Times New Roman"/>
              </w:rPr>
              <w:t>dL</w:t>
            </w:r>
            <w:proofErr w:type="spellEnd"/>
            <w:r w:rsidRPr="003752A3">
              <w:rPr>
                <w:rFonts w:ascii="Times New Roman" w:hAnsi="Times New Roman" w:cs="Times New Roman"/>
              </w:rPr>
              <w:t> </w:t>
            </w:r>
          </w:p>
          <w:p w:rsidR="003752A3" w:rsidRPr="003752A3" w:rsidRDefault="003752A3" w:rsidP="003752A3">
            <w:pPr>
              <w:pStyle w:val="a5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 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(6)</w:t>
            </w:r>
            <w:r w:rsidRPr="003752A3">
              <w:rPr>
                <w:rFonts w:ascii="Times New Roman" w:hAnsi="Times New Roman" w:cs="Times New Roman"/>
                <w:szCs w:val="20"/>
              </w:rPr>
              <w:t xml:space="preserve"> Blood Pressure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3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Self-reported hypertension diagnosed by a health care </w:t>
            </w:r>
            <w:r>
              <w:rPr>
                <w:rFonts w:ascii="Times New Roman" w:hAnsi="Times New Roman" w:cs="Times New Roman"/>
                <w:szCs w:val="20"/>
              </w:rPr>
              <w:t>professional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52A3" w:rsidRPr="003752A3" w:rsidRDefault="003752A3" w:rsidP="003752A3">
            <w:pPr>
              <w:pStyle w:val="default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Untreated and &lt;80 mmHg </w:t>
            </w:r>
          </w:p>
          <w:p w:rsidR="003752A3" w:rsidRPr="003752A3" w:rsidRDefault="003752A3" w:rsidP="003752A3">
            <w:pPr>
              <w:pStyle w:val="a5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 </w:t>
            </w:r>
          </w:p>
        </w:tc>
      </w:tr>
      <w:tr w:rsidR="003752A3" w:rsidTr="003752A3">
        <w:tc>
          <w:tcPr>
            <w:tcW w:w="1980" w:type="dxa"/>
          </w:tcPr>
          <w:p w:rsidR="003752A3" w:rsidRPr="003752A3" w:rsidRDefault="003752A3" w:rsidP="003752A3">
            <w:pPr>
              <w:pStyle w:val="a3"/>
              <w:spacing w:line="48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3752A3">
              <w:rPr>
                <w:rFonts w:ascii="Times New Roman" w:hAnsi="Times New Roman" w:cs="Times New Roman" w:hint="eastAsia"/>
                <w:szCs w:val="20"/>
              </w:rPr>
              <w:t>(7)</w:t>
            </w:r>
            <w:r w:rsidRPr="003752A3">
              <w:rPr>
                <w:rFonts w:ascii="Times New Roman" w:hAnsi="Times New Roman" w:cs="Times New Roman"/>
                <w:szCs w:val="20"/>
              </w:rPr>
              <w:t xml:space="preserve"> Plasma Glucose</w:t>
            </w:r>
          </w:p>
        </w:tc>
        <w:tc>
          <w:tcPr>
            <w:tcW w:w="3518" w:type="dxa"/>
          </w:tcPr>
          <w:p w:rsidR="003752A3" w:rsidRPr="003752A3" w:rsidRDefault="003752A3" w:rsidP="003752A3">
            <w:pPr>
              <w:pStyle w:val="a3"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Self-reported diabetes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diagnosed by a health care </w:t>
            </w:r>
            <w:r>
              <w:rPr>
                <w:rFonts w:ascii="Times New Roman" w:hAnsi="Times New Roman" w:cs="Times New Roman"/>
                <w:szCs w:val="20"/>
              </w:rPr>
              <w:t>professional</w:t>
            </w:r>
          </w:p>
        </w:tc>
        <w:tc>
          <w:tcPr>
            <w:tcW w:w="3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752A3" w:rsidRPr="003752A3" w:rsidRDefault="003752A3" w:rsidP="003752A3">
            <w:pPr>
              <w:pStyle w:val="a5"/>
              <w:spacing w:after="0"/>
              <w:jc w:val="left"/>
              <w:rPr>
                <w:rFonts w:hint="eastAsia"/>
              </w:rPr>
            </w:pPr>
            <w:r w:rsidRPr="003752A3">
              <w:rPr>
                <w:rFonts w:ascii="Times New Roman" w:hAnsi="Times New Roman" w:cs="Times New Roman"/>
              </w:rPr>
              <w:t>Untreated and &lt;100 mg/</w:t>
            </w:r>
            <w:proofErr w:type="spellStart"/>
            <w:r w:rsidRPr="003752A3">
              <w:rPr>
                <w:rFonts w:ascii="Times New Roman" w:hAnsi="Times New Roman" w:cs="Times New Roman"/>
              </w:rPr>
              <w:t>dL</w:t>
            </w:r>
            <w:proofErr w:type="spellEnd"/>
          </w:p>
        </w:tc>
      </w:tr>
    </w:tbl>
    <w:p w:rsidR="003752A3" w:rsidRPr="007368C0" w:rsidRDefault="00484F81" w:rsidP="007368C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 w:rsidR="007368C0">
        <w:rPr>
          <w:rFonts w:ascii="Times New Roman" w:hAnsi="Times New Roman" w:cs="Times New Roman"/>
        </w:rPr>
        <w:t xml:space="preserve"> </w:t>
      </w:r>
      <w:r w:rsidR="007368C0" w:rsidRPr="007368C0">
        <w:rPr>
          <w:rFonts w:ascii="Times New Roman" w:hAnsi="Times New Roman" w:cs="Times New Roman"/>
        </w:rPr>
        <w:t xml:space="preserve">Life’s Simple 7 tools, which emphasized by American Heart Association (2010) and modified by </w:t>
      </w:r>
      <w:proofErr w:type="spellStart"/>
      <w:r w:rsidR="007368C0" w:rsidRPr="007368C0">
        <w:rPr>
          <w:rFonts w:ascii="Times New Roman" w:hAnsi="Times New Roman" w:cs="Times New Roman"/>
        </w:rPr>
        <w:t>Samieri</w:t>
      </w:r>
      <w:proofErr w:type="spellEnd"/>
      <w:r w:rsidR="007368C0" w:rsidRPr="007368C0">
        <w:rPr>
          <w:rFonts w:ascii="Times New Roman" w:hAnsi="Times New Roman" w:cs="Times New Roman"/>
        </w:rPr>
        <w:t xml:space="preserve"> C (2018), were used in this study.</w:t>
      </w:r>
    </w:p>
    <w:p w:rsidR="00F908A9" w:rsidRDefault="00484F81" w:rsidP="007368C0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="007368C0">
        <w:rPr>
          <w:rFonts w:ascii="Times New Roman" w:hAnsi="Times New Roman" w:cs="Times New Roman"/>
        </w:rPr>
        <w:t xml:space="preserve"> Total cholesterol component not included in CANHEART health index by </w:t>
      </w:r>
      <w:r w:rsidR="007368C0" w:rsidRPr="007368C0">
        <w:rPr>
          <w:rFonts w:ascii="Times New Roman" w:hAnsi="Times New Roman" w:cs="Times New Roman"/>
        </w:rPr>
        <w:t xml:space="preserve">Cardiovascular Health in Ambulatory Care Research Team </w:t>
      </w:r>
      <w:r w:rsidR="007368C0">
        <w:rPr>
          <w:rFonts w:ascii="Times New Roman" w:hAnsi="Times New Roman" w:cs="Times New Roman"/>
        </w:rPr>
        <w:t>(2013)</w:t>
      </w:r>
    </w:p>
    <w:p w:rsidR="00F908A9" w:rsidRDefault="00F908A9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368C0" w:rsidRDefault="00F829E4" w:rsidP="00F908A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F908A9">
        <w:rPr>
          <w:rFonts w:ascii="Times New Roman" w:hAnsi="Times New Roman" w:cs="Times New Roman"/>
          <w:b/>
          <w:sz w:val="24"/>
          <w:szCs w:val="24"/>
        </w:rPr>
        <w:t>Table</w:t>
      </w:r>
      <w:r w:rsidR="00F908A9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F908A9" w:rsidRPr="003752A3">
        <w:rPr>
          <w:rFonts w:ascii="Times New Roman" w:hAnsi="Times New Roman" w:cs="Times New Roman"/>
          <w:sz w:val="24"/>
          <w:szCs w:val="24"/>
        </w:rPr>
        <w:t>.</w:t>
      </w:r>
      <w:r w:rsidR="00F908A9">
        <w:rPr>
          <w:rFonts w:ascii="Times New Roman" w:hAnsi="Times New Roman" w:cs="Times New Roman"/>
          <w:sz w:val="24"/>
          <w:szCs w:val="24"/>
        </w:rPr>
        <w:t xml:space="preserve"> Association between Life’s Simple 7 score and cognitive function by gender (</w:t>
      </w:r>
      <w:r w:rsidR="00A529EA">
        <w:rPr>
          <w:rFonts w:ascii="Times New Roman" w:hAnsi="Times New Roman" w:cs="Times New Roman"/>
          <w:sz w:val="24"/>
          <w:szCs w:val="24"/>
        </w:rPr>
        <w:t>Men=</w:t>
      </w:r>
      <w:r w:rsidR="00F908A9">
        <w:rPr>
          <w:rFonts w:ascii="Times New Roman" w:hAnsi="Times New Roman" w:cs="Times New Roman"/>
          <w:sz w:val="24"/>
          <w:szCs w:val="24"/>
        </w:rPr>
        <w:t>830</w:t>
      </w:r>
      <w:r w:rsidR="00A529EA">
        <w:rPr>
          <w:rFonts w:ascii="Times New Roman" w:hAnsi="Times New Roman" w:cs="Times New Roman"/>
          <w:sz w:val="24"/>
          <w:szCs w:val="24"/>
        </w:rPr>
        <w:t>, Women=1,792</w:t>
      </w:r>
      <w:r w:rsidR="00F908A9">
        <w:rPr>
          <w:rFonts w:ascii="Times New Roman" w:hAnsi="Times New Roman" w:cs="Times New Roman"/>
          <w:sz w:val="24"/>
          <w:szCs w:val="24"/>
        </w:rPr>
        <w:t>)</w:t>
      </w:r>
    </w:p>
    <w:p w:rsidR="00F4707B" w:rsidRDefault="00F4707B" w:rsidP="00F908A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6353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3"/>
        <w:gridCol w:w="789"/>
        <w:gridCol w:w="78"/>
        <w:gridCol w:w="683"/>
        <w:gridCol w:w="706"/>
        <w:gridCol w:w="209"/>
        <w:gridCol w:w="514"/>
        <w:gridCol w:w="154"/>
        <w:gridCol w:w="619"/>
        <w:gridCol w:w="757"/>
        <w:gridCol w:w="108"/>
        <w:gridCol w:w="608"/>
        <w:gridCol w:w="183"/>
        <w:gridCol w:w="553"/>
        <w:gridCol w:w="814"/>
        <w:gridCol w:w="814"/>
        <w:gridCol w:w="814"/>
        <w:gridCol w:w="812"/>
      </w:tblGrid>
      <w:tr w:rsidR="00F4707B" w:rsidRPr="008434D3" w:rsidTr="00F4707B">
        <w:trPr>
          <w:gridAfter w:val="3"/>
          <w:wAfter w:w="1064" w:type="pct"/>
          <w:trHeight w:val="345"/>
        </w:trPr>
        <w:tc>
          <w:tcPr>
            <w:tcW w:w="98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F4707B" w:rsidRPr="008434D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CANHEART health index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2954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4707B" w:rsidRPr="008434D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Low cognitive function (MMSE-DS &lt; 24)</w:t>
            </w:r>
          </w:p>
        </w:tc>
      </w:tr>
      <w:tr w:rsidR="00F4707B" w:rsidRPr="008434D3" w:rsidTr="00F4707B">
        <w:trPr>
          <w:gridAfter w:val="3"/>
          <w:wAfter w:w="1064" w:type="pct"/>
          <w:trHeight w:val="600"/>
        </w:trPr>
        <w:tc>
          <w:tcPr>
            <w:tcW w:w="98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4707B" w:rsidRPr="008434D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Age adjusted model</w:t>
            </w:r>
          </w:p>
        </w:tc>
        <w:tc>
          <w:tcPr>
            <w:tcW w:w="93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Model 1, additionally adjusted for SES and drinking status</w:t>
            </w:r>
          </w:p>
        </w:tc>
        <w:tc>
          <w:tcPr>
            <w:tcW w:w="94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Model 2, additionally adjusted for health status</w:t>
            </w:r>
          </w:p>
        </w:tc>
      </w:tr>
      <w:tr w:rsidR="00F4707B" w:rsidRPr="008434D3" w:rsidTr="00F4707B">
        <w:trPr>
          <w:gridAfter w:val="3"/>
          <w:wAfter w:w="1064" w:type="pct"/>
          <w:trHeight w:val="375"/>
        </w:trPr>
        <w:tc>
          <w:tcPr>
            <w:tcW w:w="98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4707B" w:rsidRPr="008434D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(95% CI)</w:t>
            </w:r>
          </w:p>
        </w:tc>
        <w:tc>
          <w:tcPr>
            <w:tcW w:w="38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(95% CI)</w:t>
            </w:r>
          </w:p>
        </w:tc>
        <w:tc>
          <w:tcPr>
            <w:tcW w:w="39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(95% CI)</w:t>
            </w: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8434D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 men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(N=830)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F4707B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F4707B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8434D3" w:rsidRDefault="00F4707B" w:rsidP="00A529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r w:rsidR="00A529E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Poor (n=231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.2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27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- 5.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97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27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30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30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37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93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8434D3" w:rsidRDefault="00F4707B" w:rsidP="00A529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Intermediate (n=</w:t>
            </w:r>
            <w:r w:rsidR="00A529E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425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04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24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45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00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(0.26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3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87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43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35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79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8434D3" w:rsidRDefault="00A529EA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Ideal (n=174</w:t>
            </w:r>
            <w:r w:rsidR="00F4707B"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4707B" w:rsidRPr="00676363" w:rsidRDefault="00F4707B" w:rsidP="00275DB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r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ef</w:t>
            </w:r>
          </w:p>
        </w:tc>
      </w:tr>
      <w:tr w:rsidR="00F4707B" w:rsidRPr="008434D3" w:rsidTr="00F4707B">
        <w:trPr>
          <w:trHeight w:val="315"/>
        </w:trPr>
        <w:tc>
          <w:tcPr>
            <w:tcW w:w="9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8434D3" w:rsidRDefault="00F4707B" w:rsidP="00A529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Total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wo</w:t>
            </w: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(N=</w:t>
            </w:r>
            <w:r w:rsidR="00A529EA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1,792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F4707B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F4707B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F4707B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F4707B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F4707B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F4707B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:rsidR="00F4707B" w:rsidRPr="008434D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:rsidR="00F4707B" w:rsidRPr="008434D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vAlign w:val="center"/>
          </w:tcPr>
          <w:p w:rsidR="00F4707B" w:rsidRPr="008434D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8434D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r w:rsidR="00A529E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Poor (n=230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45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0.74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82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.0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(0.5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06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676363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1.20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55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58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8434D3" w:rsidRDefault="00F4707B" w:rsidP="00A529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Intermediate (n=</w:t>
            </w:r>
            <w:r w:rsidR="00A529EA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904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676363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0.97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(0.25 -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1.64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86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51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45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676363" w:rsidP="0067636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0.90</w:t>
            </w:r>
            <w:r w:rsidR="00F4707B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676363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51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–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="00676363"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1.56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F4707B" w:rsidRPr="008434D3" w:rsidTr="00F4707B">
        <w:trPr>
          <w:gridAfter w:val="3"/>
          <w:wAfter w:w="1064" w:type="pct"/>
          <w:trHeight w:val="315"/>
        </w:trPr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8434D3" w:rsidRDefault="00A529EA" w:rsidP="00F470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Ideal (n=658</w:t>
            </w:r>
            <w:r w:rsidR="00F4707B"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4707B" w:rsidRPr="00676363" w:rsidRDefault="00F4707B" w:rsidP="00F4707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r</w:t>
            </w: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ef</w:t>
            </w:r>
          </w:p>
        </w:tc>
      </w:tr>
    </w:tbl>
    <w:p w:rsidR="00F4707B" w:rsidRPr="00F4707B" w:rsidRDefault="00F4707B" w:rsidP="00F4707B">
      <w:pPr>
        <w:pStyle w:val="a3"/>
        <w:rPr>
          <w:rFonts w:ascii="Times New Roman" w:hAnsi="Times New Roman" w:cs="Times New Roman"/>
          <w:color w:val="FF0000"/>
        </w:rPr>
      </w:pPr>
      <w:r w:rsidRPr="007D0966">
        <w:rPr>
          <w:rFonts w:ascii="Times New Roman" w:hAnsi="Times New Roman" w:cs="Times New Roman"/>
          <w:vertAlign w:val="superscript"/>
        </w:rPr>
        <w:t>1</w:t>
      </w:r>
      <w:r w:rsidRPr="007D0966">
        <w:rPr>
          <w:rFonts w:ascii="Times New Roman" w:hAnsi="Times New Roman" w:cs="Times New Roman"/>
        </w:rPr>
        <w:t xml:space="preserve"> </w:t>
      </w:r>
      <w:r w:rsidR="00B37FD8">
        <w:rPr>
          <w:rFonts w:ascii="Times New Roman" w:hAnsi="Times New Roman" w:cs="Times New Roman"/>
        </w:rPr>
        <w:t>Life’s Simple 7 score</w:t>
      </w:r>
      <w:r w:rsidRPr="00F4707B">
        <w:rPr>
          <w:rFonts w:ascii="Times New Roman" w:hAnsi="Times New Roman" w:cs="Times New Roman"/>
          <w:color w:val="FF0000"/>
        </w:rPr>
        <w:t xml:space="preserve"> </w:t>
      </w:r>
      <w:r w:rsidRPr="00B37FD8">
        <w:rPr>
          <w:rFonts w:ascii="Times New Roman" w:hAnsi="Times New Roman" w:cs="Times New Roman"/>
        </w:rPr>
        <w:t xml:space="preserve">emphasized by </w:t>
      </w:r>
      <w:r w:rsidR="00B37FD8" w:rsidRPr="00B37FD8">
        <w:rPr>
          <w:rFonts w:ascii="Times New Roman" w:hAnsi="Times New Roman" w:cs="Times New Roman"/>
        </w:rPr>
        <w:t>American Heart Association</w:t>
      </w:r>
      <w:r w:rsidRPr="00B37FD8">
        <w:rPr>
          <w:rFonts w:ascii="Times New Roman" w:hAnsi="Times New Roman" w:cs="Times New Roman"/>
        </w:rPr>
        <w:t xml:space="preserve"> in 201</w:t>
      </w:r>
      <w:r w:rsidR="00B37FD8" w:rsidRPr="00B37FD8">
        <w:rPr>
          <w:rFonts w:ascii="Times New Roman" w:hAnsi="Times New Roman" w:cs="Times New Roman"/>
        </w:rPr>
        <w:t>0</w:t>
      </w:r>
      <w:r w:rsidR="00B37FD8">
        <w:rPr>
          <w:rFonts w:ascii="Times New Roman" w:hAnsi="Times New Roman" w:cs="Times New Roman"/>
        </w:rPr>
        <w:t xml:space="preserve"> </w:t>
      </w:r>
    </w:p>
    <w:p w:rsidR="00F4707B" w:rsidRDefault="00F4707B" w:rsidP="00F4707B">
      <w:pPr>
        <w:pStyle w:val="a3"/>
        <w:rPr>
          <w:rFonts w:ascii="Times New Roman" w:hAnsi="Times New Roman" w:cs="Times New Roman"/>
        </w:rPr>
      </w:pPr>
      <w:r w:rsidRPr="007D0966">
        <w:rPr>
          <w:rFonts w:ascii="Times New Roman" w:hAnsi="Times New Roman" w:cs="Times New Roman"/>
          <w:vertAlign w:val="superscript"/>
        </w:rPr>
        <w:t>2</w:t>
      </w:r>
      <w:r w:rsidRPr="007D0966">
        <w:rPr>
          <w:rFonts w:ascii="Times New Roman" w:hAnsi="Times New Roman" w:cs="Times New Roman"/>
        </w:rPr>
        <w:t xml:space="preserve"> </w:t>
      </w:r>
      <w:r w:rsidRPr="004A3DFF">
        <w:rPr>
          <w:rFonts w:ascii="Times New Roman" w:hAnsi="Times New Roman" w:cs="Times New Roman"/>
        </w:rPr>
        <w:t>Results from logistic regression model with penalized likelihood option</w:t>
      </w:r>
      <w:r>
        <w:rPr>
          <w:rFonts w:ascii="Times New Roman" w:hAnsi="Times New Roman" w:cs="Times New Roman"/>
        </w:rPr>
        <w:t xml:space="preserve">; </w:t>
      </w:r>
      <w:r w:rsidRPr="004A3DFF">
        <w:rPr>
          <w:rFonts w:ascii="Times New Roman" w:hAnsi="Times New Roman" w:cs="Times New Roman"/>
        </w:rPr>
        <w:t>Model 1: Age adjusted model + house income, education level, marital status, and drinking status adjusted</w:t>
      </w:r>
      <w:r>
        <w:rPr>
          <w:rFonts w:ascii="Times New Roman" w:hAnsi="Times New Roman" w:cs="Times New Roman"/>
        </w:rPr>
        <w:t xml:space="preserve">; </w:t>
      </w:r>
      <w:r w:rsidRPr="004A3DFF">
        <w:rPr>
          <w:rFonts w:ascii="Times New Roman" w:hAnsi="Times New Roman" w:cs="Times New Roman"/>
        </w:rPr>
        <w:t>Model 2: Model 1 + Total cholesterol, fasting glucose, and SBP adjusted</w:t>
      </w:r>
    </w:p>
    <w:p w:rsidR="00F4707B" w:rsidRDefault="00F4707B" w:rsidP="00F4707B">
      <w:pPr>
        <w:rPr>
          <w:rFonts w:ascii="Times New Roman" w:hAnsi="Times New Roman" w:cs="Times New Roman"/>
          <w:szCs w:val="20"/>
        </w:rPr>
      </w:pPr>
      <w:r w:rsidRPr="007D0966">
        <w:rPr>
          <w:rFonts w:ascii="Times New Roman" w:hAnsi="Times New Roman" w:cs="Times New Roman"/>
          <w:b/>
          <w:szCs w:val="20"/>
        </w:rPr>
        <w:t>Abbreviation</w:t>
      </w:r>
      <w:r w:rsidRPr="007D0966">
        <w:rPr>
          <w:rFonts w:ascii="Times New Roman" w:hAnsi="Times New Roman" w:cs="Times New Roman"/>
          <w:szCs w:val="20"/>
        </w:rPr>
        <w:t xml:space="preserve">: </w:t>
      </w:r>
      <w:r w:rsidRPr="004A3DFF">
        <w:rPr>
          <w:rFonts w:ascii="Times New Roman" w:hAnsi="Times New Roman" w:cs="Times New Roman"/>
          <w:szCs w:val="20"/>
        </w:rPr>
        <w:t xml:space="preserve">MMSE-DS, Mini-Mental State Examination-Dementia Screening; SES: socio-economic status; OR, Odds Ratio; CI: Confidence interval; SBP, Systolic Blood Pressure; DBP; </w:t>
      </w:r>
      <w:proofErr w:type="spellStart"/>
      <w:r w:rsidRPr="004A3DFF">
        <w:rPr>
          <w:rFonts w:ascii="Times New Roman" w:hAnsi="Times New Roman" w:cs="Times New Roman"/>
          <w:szCs w:val="20"/>
        </w:rPr>
        <w:t>hs</w:t>
      </w:r>
      <w:proofErr w:type="spellEnd"/>
      <w:r w:rsidRPr="004A3DFF">
        <w:rPr>
          <w:rFonts w:ascii="Times New Roman" w:hAnsi="Times New Roman" w:cs="Times New Roman"/>
          <w:szCs w:val="20"/>
        </w:rPr>
        <w:t xml:space="preserve"> CRP: high-sensitivity C-reactive protein</w:t>
      </w:r>
    </w:p>
    <w:p w:rsidR="00A529EA" w:rsidRDefault="00A529EA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529EA" w:rsidRPr="00C2086B" w:rsidRDefault="00F829E4" w:rsidP="00A529EA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A529EA" w:rsidRPr="00C208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A529EA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Association between </w:t>
      </w:r>
      <w:r w:rsidR="00A529EA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CANHEART health index </w:t>
      </w:r>
      <w:r w:rsidR="00A529EA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>and cognitive function by gender</w:t>
      </w:r>
      <w:r w:rsidR="00C2086B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C2086B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>hs</w:t>
      </w:r>
      <w:proofErr w:type="spellEnd"/>
      <w:r w:rsidR="00C2086B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CRP </w:t>
      </w:r>
      <w:proofErr w:type="spellStart"/>
      <w:r w:rsidR="00C2086B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>tertile</w:t>
      </w:r>
      <w:proofErr w:type="spellEnd"/>
      <w:r w:rsidR="00A529EA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(Men=</w:t>
      </w:r>
      <w:r w:rsidR="00C2086B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>727, Women=1,514</w:t>
      </w:r>
      <w:r w:rsidR="00A529EA" w:rsidRPr="00C2086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F4707B" w:rsidRDefault="00F4707B" w:rsidP="00F908A9">
      <w:pPr>
        <w:pStyle w:val="a3"/>
        <w:rPr>
          <w:rFonts w:ascii="Times New Roman" w:hAnsi="Times New Roman" w:cs="Times New Roman"/>
        </w:rPr>
      </w:pPr>
    </w:p>
    <w:tbl>
      <w:tblPr>
        <w:tblW w:w="6353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2"/>
        <w:gridCol w:w="789"/>
        <w:gridCol w:w="78"/>
        <w:gridCol w:w="683"/>
        <w:gridCol w:w="706"/>
        <w:gridCol w:w="209"/>
        <w:gridCol w:w="516"/>
        <w:gridCol w:w="154"/>
        <w:gridCol w:w="619"/>
        <w:gridCol w:w="757"/>
        <w:gridCol w:w="108"/>
        <w:gridCol w:w="608"/>
        <w:gridCol w:w="184"/>
        <w:gridCol w:w="553"/>
        <w:gridCol w:w="814"/>
        <w:gridCol w:w="814"/>
        <w:gridCol w:w="814"/>
        <w:gridCol w:w="810"/>
      </w:tblGrid>
      <w:tr w:rsidR="00C2086B" w:rsidRPr="008434D3" w:rsidTr="00C2086B">
        <w:trPr>
          <w:gridAfter w:val="3"/>
          <w:wAfter w:w="1063" w:type="pct"/>
          <w:trHeight w:val="345"/>
        </w:trPr>
        <w:tc>
          <w:tcPr>
            <w:tcW w:w="98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2086B" w:rsidRPr="008434D3" w:rsidRDefault="00C2086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CANHEART health index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2955" w:type="pct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2086B" w:rsidRPr="008434D3" w:rsidRDefault="00C2086B" w:rsidP="00275DB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Low cognitive function (MMSE-DS &lt; 24)</w:t>
            </w:r>
          </w:p>
        </w:tc>
      </w:tr>
      <w:tr w:rsidR="00F829E4" w:rsidRPr="008434D3" w:rsidTr="00C2086B">
        <w:trPr>
          <w:gridAfter w:val="3"/>
          <w:wAfter w:w="1063" w:type="pct"/>
          <w:trHeight w:val="70"/>
        </w:trPr>
        <w:tc>
          <w:tcPr>
            <w:tcW w:w="98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829E4">
              <w:rPr>
                <w:rFonts w:ascii="Times New Roman" w:eastAsia="맑은 고딕" w:hAnsi="Times New Roman" w:cs="Times New Roman"/>
                <w:bCs/>
                <w:kern w:val="0"/>
                <w:sz w:val="18"/>
                <w:szCs w:val="18"/>
              </w:rPr>
              <w:t>hs</w:t>
            </w:r>
            <w:proofErr w:type="spellEnd"/>
            <w:r w:rsidRPr="00F829E4">
              <w:rPr>
                <w:rFonts w:ascii="Times New Roman" w:eastAsia="맑은 고딕" w:hAnsi="Times New Roman" w:cs="Times New Roman"/>
                <w:bCs/>
                <w:kern w:val="0"/>
                <w:sz w:val="18"/>
                <w:szCs w:val="18"/>
              </w:rPr>
              <w:t xml:space="preserve">-CRP, lower </w:t>
            </w:r>
            <w:proofErr w:type="spellStart"/>
            <w:r w:rsidRPr="00F829E4">
              <w:rPr>
                <w:rFonts w:ascii="Times New Roman" w:eastAsia="맑은 고딕" w:hAnsi="Times New Roman" w:cs="Times New Roman"/>
                <w:bCs/>
                <w:kern w:val="0"/>
                <w:sz w:val="18"/>
                <w:szCs w:val="18"/>
              </w:rPr>
              <w:t>tertile</w:t>
            </w:r>
            <w:proofErr w:type="spellEnd"/>
          </w:p>
        </w:tc>
        <w:tc>
          <w:tcPr>
            <w:tcW w:w="93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F829E4">
              <w:rPr>
                <w:rFonts w:ascii="Times New Roman" w:eastAsia="맑은 고딕" w:hAnsi="Times New Roman" w:cs="Times New Roman"/>
                <w:bCs/>
                <w:kern w:val="0"/>
                <w:sz w:val="18"/>
                <w:szCs w:val="18"/>
              </w:rPr>
              <w:t>hs</w:t>
            </w:r>
            <w:proofErr w:type="spellEnd"/>
            <w:r w:rsidRPr="00F829E4">
              <w:rPr>
                <w:rFonts w:ascii="Times New Roman" w:eastAsia="맑은 고딕" w:hAnsi="Times New Roman" w:cs="Times New Roman"/>
                <w:bCs/>
                <w:kern w:val="0"/>
                <w:sz w:val="18"/>
                <w:szCs w:val="18"/>
              </w:rPr>
              <w:t xml:space="preserve">-CRP, middle </w:t>
            </w:r>
            <w:proofErr w:type="spellStart"/>
            <w:r w:rsidRPr="00F829E4">
              <w:rPr>
                <w:rFonts w:ascii="Times New Roman" w:eastAsia="맑은 고딕" w:hAnsi="Times New Roman" w:cs="Times New Roman"/>
                <w:bCs/>
                <w:kern w:val="0"/>
                <w:sz w:val="18"/>
                <w:szCs w:val="18"/>
              </w:rPr>
              <w:t>tertile</w:t>
            </w:r>
            <w:proofErr w:type="spellEnd"/>
          </w:p>
        </w:tc>
        <w:tc>
          <w:tcPr>
            <w:tcW w:w="94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2086B" w:rsidRPr="00C2086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C2086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hs</w:t>
            </w:r>
            <w:proofErr w:type="spellEnd"/>
            <w:r w:rsidRPr="00C2086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-CRP, higher </w:t>
            </w:r>
            <w:proofErr w:type="spellStart"/>
            <w:r w:rsidRPr="00C2086B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8"/>
                <w:szCs w:val="18"/>
              </w:rPr>
              <w:t>tertile</w:t>
            </w:r>
            <w:proofErr w:type="spellEnd"/>
          </w:p>
        </w:tc>
      </w:tr>
      <w:tr w:rsidR="00F829E4" w:rsidRPr="008434D3" w:rsidTr="00C2086B">
        <w:trPr>
          <w:gridAfter w:val="3"/>
          <w:wAfter w:w="1063" w:type="pct"/>
          <w:trHeight w:val="375"/>
        </w:trPr>
        <w:tc>
          <w:tcPr>
            <w:tcW w:w="98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0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(95% CI)</w:t>
            </w:r>
          </w:p>
        </w:tc>
        <w:tc>
          <w:tcPr>
            <w:tcW w:w="38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(95% CI)</w:t>
            </w:r>
          </w:p>
        </w:tc>
        <w:tc>
          <w:tcPr>
            <w:tcW w:w="392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OR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59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2086B" w:rsidRPr="00676363" w:rsidRDefault="00C2086B" w:rsidP="00C2086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676363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(95% CI)</w:t>
            </w:r>
          </w:p>
        </w:tc>
      </w:tr>
      <w:tr w:rsidR="00F829E4" w:rsidRPr="008434D3" w:rsidTr="00C2086B">
        <w:trPr>
          <w:gridAfter w:val="3"/>
          <w:wAfter w:w="1063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Total men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(N=727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29E4" w:rsidRPr="008434D3" w:rsidTr="00C2086B">
        <w:trPr>
          <w:gridAfter w:val="3"/>
          <w:wAfter w:w="1063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Poor (n=163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F829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74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F829E4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84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54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36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N/A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F829E4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N/A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F829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94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F829E4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06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.9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bookmarkStart w:id="0" w:name="_GoBack"/>
        <w:bookmarkEnd w:id="0"/>
      </w:tr>
      <w:tr w:rsidR="00F829E4" w:rsidRPr="008434D3" w:rsidTr="00C2086B">
        <w:trPr>
          <w:gridAfter w:val="3"/>
          <w:wAfter w:w="1063" w:type="pct"/>
          <w:trHeight w:val="315"/>
        </w:trPr>
        <w:tc>
          <w:tcPr>
            <w:tcW w:w="9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Intermediate 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445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F829E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93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F829E4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11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67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N/A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C2086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N/A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F829E4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0.48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F829E4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03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–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6.81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C2086B" w:rsidRPr="008434D3" w:rsidTr="00C2086B">
        <w:trPr>
          <w:gridAfter w:val="3"/>
          <w:wAfter w:w="1063" w:type="pct"/>
          <w:trHeight w:val="315"/>
        </w:trPr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Ideal (n=119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r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ef</w:t>
            </w:r>
          </w:p>
        </w:tc>
      </w:tr>
      <w:tr w:rsidR="00C2086B" w:rsidRPr="008434D3" w:rsidTr="00C2086B">
        <w:trPr>
          <w:trHeight w:val="315"/>
        </w:trPr>
        <w:tc>
          <w:tcPr>
            <w:tcW w:w="9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Total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wo</w:t>
            </w:r>
            <w:r w:rsidRPr="008434D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men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(N=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514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31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14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53" w:type="pct"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829E4" w:rsidRPr="008434D3" w:rsidTr="00C2086B">
        <w:trPr>
          <w:gridAfter w:val="3"/>
          <w:wAfter w:w="1063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Poor (n=119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3635FB" w:rsidP="003635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23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3635F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51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70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3635FB" w:rsidP="003635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87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3635FB" w:rsidP="003635F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(0.6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3 - 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13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18</w:t>
            </w:r>
            <w:r w:rsidR="00C2086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3635FB" w:rsidP="003635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93</w:t>
            </w:r>
            <w:r w:rsidR="00C2086B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C2086B" w:rsidP="003635F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14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6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22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F829E4" w:rsidRPr="008434D3" w:rsidTr="00C2086B">
        <w:trPr>
          <w:gridAfter w:val="3"/>
          <w:wAfter w:w="1063" w:type="pct"/>
          <w:trHeight w:val="315"/>
        </w:trPr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Intermediate (n=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861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96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3635F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37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49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3635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29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3635F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10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- 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0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3635FB"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85</w:t>
            </w: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3635FB" w:rsidP="003635F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1</w:t>
            </w:r>
            <w:r w:rsidR="00F829E4"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C2086B" w:rsidP="003635FB">
            <w:pPr>
              <w:widowControl/>
              <w:wordWrap/>
              <w:autoSpaceDE/>
              <w:autoSpaceDN/>
              <w:spacing w:after="0" w:line="240" w:lineRule="auto"/>
              <w:ind w:right="360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(0.</w:t>
            </w:r>
            <w:r w:rsid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48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– </w:t>
            </w:r>
            <w:r w:rsid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.</w:t>
            </w:r>
            <w:r w:rsid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48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F829E4" w:rsidRPr="008434D3" w:rsidTr="00C2086B">
        <w:trPr>
          <w:gridAfter w:val="3"/>
          <w:wAfter w:w="1063" w:type="pct"/>
          <w:trHeight w:val="80"/>
        </w:trPr>
        <w:tc>
          <w:tcPr>
            <w:tcW w:w="9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8434D3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 xml:space="preserve">     Ideal (n=534</w:t>
            </w:r>
            <w:r w:rsidRPr="008434D3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3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3635FB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3635FB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ref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676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2086B" w:rsidRPr="00F829E4" w:rsidRDefault="00C2086B" w:rsidP="00C2086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F829E4">
              <w:rPr>
                <w:rFonts w:ascii="Times New Roman" w:eastAsia="맑은 고딕" w:hAnsi="Times New Roman" w:cs="Times New Roman" w:hint="eastAsia"/>
                <w:kern w:val="0"/>
                <w:sz w:val="18"/>
                <w:szCs w:val="18"/>
              </w:rPr>
              <w:t>r</w:t>
            </w:r>
            <w:r w:rsidRPr="00F829E4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ef</w:t>
            </w:r>
          </w:p>
        </w:tc>
      </w:tr>
    </w:tbl>
    <w:p w:rsidR="00C2086B" w:rsidRPr="00F4707B" w:rsidRDefault="00C2086B" w:rsidP="00C2086B">
      <w:pPr>
        <w:pStyle w:val="a3"/>
        <w:rPr>
          <w:rFonts w:ascii="Times New Roman" w:hAnsi="Times New Roman" w:cs="Times New Roman"/>
          <w:color w:val="FF0000"/>
        </w:rPr>
      </w:pPr>
      <w:r w:rsidRPr="007D0966">
        <w:rPr>
          <w:rFonts w:ascii="Times New Roman" w:hAnsi="Times New Roman" w:cs="Times New Roman"/>
          <w:vertAlign w:val="superscript"/>
        </w:rPr>
        <w:t>1</w:t>
      </w:r>
      <w:r w:rsidRPr="007D0966">
        <w:rPr>
          <w:rFonts w:ascii="Times New Roman" w:hAnsi="Times New Roman" w:cs="Times New Roman"/>
        </w:rPr>
        <w:t xml:space="preserve"> </w:t>
      </w:r>
      <w:r w:rsidRPr="004A3DFF">
        <w:rPr>
          <w:rFonts w:ascii="Times New Roman" w:hAnsi="Times New Roman" w:cs="Times New Roman"/>
        </w:rPr>
        <w:t>CANHEART health index and its criteria emphasized by Cardiovascular Health in Ambulatory Care Research Team in 2014</w:t>
      </w:r>
    </w:p>
    <w:p w:rsidR="00C2086B" w:rsidRDefault="00C2086B" w:rsidP="00C2086B">
      <w:pPr>
        <w:pStyle w:val="a3"/>
        <w:rPr>
          <w:rFonts w:ascii="Times New Roman" w:hAnsi="Times New Roman" w:cs="Times New Roman"/>
        </w:rPr>
      </w:pPr>
      <w:r w:rsidRPr="007D0966">
        <w:rPr>
          <w:rFonts w:ascii="Times New Roman" w:hAnsi="Times New Roman" w:cs="Times New Roman"/>
          <w:vertAlign w:val="superscript"/>
        </w:rPr>
        <w:t>2</w:t>
      </w:r>
      <w:r w:rsidRPr="007D0966">
        <w:rPr>
          <w:rFonts w:ascii="Times New Roman" w:hAnsi="Times New Roman" w:cs="Times New Roman"/>
        </w:rPr>
        <w:t xml:space="preserve"> </w:t>
      </w:r>
      <w:r w:rsidRPr="004A3DFF">
        <w:rPr>
          <w:rFonts w:ascii="Times New Roman" w:hAnsi="Times New Roman" w:cs="Times New Roman"/>
        </w:rPr>
        <w:t>Results from logistic regression model with penalized likelihood option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Adjusted for age, house income, </w:t>
      </w:r>
      <w:r w:rsidRPr="004A3DFF">
        <w:rPr>
          <w:rFonts w:ascii="Times New Roman" w:hAnsi="Times New Roman" w:cs="Times New Roman"/>
        </w:rPr>
        <w:t>education level, marital status, drinking status</w:t>
      </w:r>
      <w:r>
        <w:rPr>
          <w:rFonts w:ascii="Times New Roman" w:hAnsi="Times New Roman" w:cs="Times New Roman"/>
        </w:rPr>
        <w:t>,</w:t>
      </w:r>
      <w:r w:rsidRPr="004A3DF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</w:t>
      </w:r>
      <w:r w:rsidRPr="004A3DFF">
        <w:rPr>
          <w:rFonts w:ascii="Times New Roman" w:hAnsi="Times New Roman" w:cs="Times New Roman"/>
        </w:rPr>
        <w:t>otal cholesterol, f</w:t>
      </w:r>
      <w:r>
        <w:rPr>
          <w:rFonts w:ascii="Times New Roman" w:hAnsi="Times New Roman" w:cs="Times New Roman"/>
        </w:rPr>
        <w:t>asting glucose, and SBP.</w:t>
      </w:r>
    </w:p>
    <w:p w:rsidR="00C2086B" w:rsidRPr="00C2086B" w:rsidRDefault="00C2086B" w:rsidP="00C2086B">
      <w:pPr>
        <w:rPr>
          <w:rFonts w:ascii="Times New Roman" w:hAnsi="Times New Roman" w:cs="Times New Roman" w:hint="eastAsia"/>
          <w:szCs w:val="20"/>
        </w:rPr>
      </w:pPr>
      <w:r w:rsidRPr="007D0966">
        <w:rPr>
          <w:rFonts w:ascii="Times New Roman" w:hAnsi="Times New Roman" w:cs="Times New Roman"/>
          <w:b/>
          <w:szCs w:val="20"/>
        </w:rPr>
        <w:t>Abbreviation</w:t>
      </w:r>
      <w:r w:rsidRPr="007D0966">
        <w:rPr>
          <w:rFonts w:ascii="Times New Roman" w:hAnsi="Times New Roman" w:cs="Times New Roman"/>
          <w:szCs w:val="20"/>
        </w:rPr>
        <w:t xml:space="preserve">: </w:t>
      </w:r>
      <w:r w:rsidRPr="004A3DFF">
        <w:rPr>
          <w:rFonts w:ascii="Times New Roman" w:hAnsi="Times New Roman" w:cs="Times New Roman"/>
          <w:szCs w:val="20"/>
        </w:rPr>
        <w:t xml:space="preserve">MMSE-DS, Mini-Mental State </w:t>
      </w:r>
      <w:r>
        <w:rPr>
          <w:rFonts w:ascii="Times New Roman" w:hAnsi="Times New Roman" w:cs="Times New Roman"/>
          <w:szCs w:val="20"/>
        </w:rPr>
        <w:t xml:space="preserve">Examination-Dementia Screening; </w:t>
      </w:r>
      <w:r w:rsidRPr="004A3DFF">
        <w:rPr>
          <w:rFonts w:ascii="Times New Roman" w:hAnsi="Times New Roman" w:cs="Times New Roman"/>
          <w:szCs w:val="20"/>
        </w:rPr>
        <w:t xml:space="preserve">OR, Odds Ratio; CI: Confidence interval; SBP, Systolic Blood Pressure; DBP; </w:t>
      </w:r>
      <w:proofErr w:type="spellStart"/>
      <w:r w:rsidRPr="004A3DFF">
        <w:rPr>
          <w:rFonts w:ascii="Times New Roman" w:hAnsi="Times New Roman" w:cs="Times New Roman"/>
          <w:szCs w:val="20"/>
        </w:rPr>
        <w:t>hs</w:t>
      </w:r>
      <w:proofErr w:type="spellEnd"/>
      <w:r w:rsidRPr="004A3DFF">
        <w:rPr>
          <w:rFonts w:ascii="Times New Roman" w:hAnsi="Times New Roman" w:cs="Times New Roman"/>
          <w:szCs w:val="20"/>
        </w:rPr>
        <w:t xml:space="preserve"> CRP: high-sensitivity C-reactive protein</w:t>
      </w:r>
    </w:p>
    <w:sectPr w:rsidR="00C2086B" w:rsidRPr="00C2086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53875"/>
    <w:multiLevelType w:val="hybridMultilevel"/>
    <w:tmpl w:val="65BEC5B6"/>
    <w:lvl w:ilvl="0" w:tplc="A31ACCC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2A3"/>
    <w:rsid w:val="00056B49"/>
    <w:rsid w:val="003635FB"/>
    <w:rsid w:val="003752A3"/>
    <w:rsid w:val="00484F81"/>
    <w:rsid w:val="00676363"/>
    <w:rsid w:val="007368C0"/>
    <w:rsid w:val="00A529EA"/>
    <w:rsid w:val="00B37FD8"/>
    <w:rsid w:val="00C2086B"/>
    <w:rsid w:val="00DF520A"/>
    <w:rsid w:val="00F4707B"/>
    <w:rsid w:val="00F829E4"/>
    <w:rsid w:val="00F9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CDCA4"/>
  <w15:chartTrackingRefBased/>
  <w15:docId w15:val="{0F1B57EC-338B-4552-8328-7B8597DA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52A3"/>
    <w:pPr>
      <w:widowControl w:val="0"/>
      <w:wordWrap w:val="0"/>
      <w:autoSpaceDE w:val="0"/>
      <w:autoSpaceDN w:val="0"/>
      <w:spacing w:after="0" w:line="240" w:lineRule="auto"/>
    </w:pPr>
  </w:style>
  <w:style w:type="table" w:styleId="a4">
    <w:name w:val="Table Grid"/>
    <w:basedOn w:val="a1"/>
    <w:uiPriority w:val="39"/>
    <w:rsid w:val="003752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3752A3"/>
    <w:pPr>
      <w:widowControl/>
      <w:wordWrap/>
      <w:autoSpaceDE/>
      <w:autoSpaceDN/>
      <w:snapToGrid w:val="0"/>
      <w:spacing w:after="200" w:line="276" w:lineRule="auto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  <w:style w:type="paragraph" w:customStyle="1" w:styleId="default">
    <w:name w:val="default"/>
    <w:basedOn w:val="a"/>
    <w:rsid w:val="003752A3"/>
    <w:pPr>
      <w:widowControl/>
      <w:wordWrap/>
      <w:autoSpaceDE/>
      <w:autoSpaceDN/>
      <w:snapToGrid w:val="0"/>
      <w:spacing w:after="200" w:line="276" w:lineRule="auto"/>
      <w:textAlignment w:val="baseline"/>
    </w:pPr>
    <w:rPr>
      <w:rFonts w:ascii="맑은 고딕" w:eastAsia="맑은 고딕" w:hAnsi="맑은 고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5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전예진(보건학과)</dc:creator>
  <cp:keywords/>
  <dc:description/>
  <cp:lastModifiedBy>전예진(보건학과)</cp:lastModifiedBy>
  <cp:revision>6</cp:revision>
  <dcterms:created xsi:type="dcterms:W3CDTF">2020-05-04T06:10:00Z</dcterms:created>
  <dcterms:modified xsi:type="dcterms:W3CDTF">2020-05-04T09:36:00Z</dcterms:modified>
</cp:coreProperties>
</file>