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7B283" w14:textId="77777777" w:rsidR="00CB3478" w:rsidRDefault="00CB3478" w:rsidP="006E3824">
      <w:pPr>
        <w:rPr>
          <w:rFonts w:asciiTheme="majorBidi" w:hAnsiTheme="majorBidi" w:cstheme="majorBidi"/>
          <w:b/>
          <w:sz w:val="20"/>
          <w:szCs w:val="20"/>
          <w:lang w:val="en-US"/>
        </w:rPr>
      </w:pPr>
    </w:p>
    <w:p w14:paraId="47484606" w14:textId="77777777" w:rsidR="00E956A5" w:rsidRPr="00103C73" w:rsidRDefault="007036C4" w:rsidP="006E3824">
      <w:pPr>
        <w:rPr>
          <w:rFonts w:asciiTheme="majorBidi" w:eastAsia="Times New Roman" w:hAnsiTheme="majorBidi" w:cstheme="majorBidi"/>
          <w:b/>
          <w:sz w:val="20"/>
          <w:szCs w:val="20"/>
          <w:lang w:val="en-US" w:eastAsia="fr-FR"/>
        </w:rPr>
      </w:pPr>
      <w:r w:rsidRPr="00103C73">
        <w:rPr>
          <w:rFonts w:asciiTheme="majorBidi" w:hAnsiTheme="majorBidi" w:cstheme="majorBidi"/>
          <w:b/>
          <w:sz w:val="20"/>
          <w:szCs w:val="20"/>
          <w:lang w:val="en-US"/>
        </w:rPr>
        <w:t>Table 1</w:t>
      </w:r>
      <w:r w:rsidR="00164903">
        <w:rPr>
          <w:rFonts w:asciiTheme="majorBidi" w:hAnsiTheme="majorBidi" w:cstheme="majorBidi"/>
          <w:b/>
          <w:sz w:val="20"/>
          <w:szCs w:val="20"/>
          <w:lang w:val="en-US"/>
        </w:rPr>
        <w:t>.</w:t>
      </w:r>
      <w:r w:rsidRPr="00103C73">
        <w:rPr>
          <w:rFonts w:asciiTheme="majorBidi" w:hAnsiTheme="majorBidi" w:cstheme="majorBidi"/>
          <w:sz w:val="20"/>
          <w:szCs w:val="20"/>
          <w:lang w:val="en-US"/>
        </w:rPr>
        <w:t xml:space="preserve">  </w:t>
      </w:r>
      <w:r w:rsidR="00B95974" w:rsidRPr="00103C73">
        <w:rPr>
          <w:rFonts w:asciiTheme="majorBidi" w:hAnsiTheme="majorBidi" w:cstheme="majorBidi"/>
          <w:sz w:val="20"/>
          <w:szCs w:val="20"/>
          <w:lang w:val="en-US"/>
        </w:rPr>
        <w:t>Enzymatic treatment effects on antibacterial activity of 11 LAB &amp; Bi</w:t>
      </w:r>
      <w:r w:rsidR="00E8397C" w:rsidRPr="00103C73">
        <w:rPr>
          <w:rFonts w:asciiTheme="majorBidi" w:hAnsiTheme="majorBidi" w:cstheme="majorBidi"/>
          <w:sz w:val="20"/>
          <w:szCs w:val="20"/>
          <w:lang w:val="en-US"/>
        </w:rPr>
        <w:t>fido</w:t>
      </w:r>
      <w:r w:rsidR="00B95974" w:rsidRPr="00103C73">
        <w:rPr>
          <w:rFonts w:asciiTheme="majorBidi" w:hAnsiTheme="majorBidi" w:cstheme="majorBidi"/>
          <w:sz w:val="20"/>
          <w:szCs w:val="20"/>
          <w:lang w:val="en-US"/>
        </w:rPr>
        <w:t xml:space="preserve"> isolates (expressed as RA%)</w:t>
      </w:r>
      <w:r w:rsidR="00B27F83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B95974" w:rsidRPr="00103C73">
        <w:rPr>
          <w:rFonts w:asciiTheme="majorBidi" w:eastAsia="Times New Roman" w:hAnsiTheme="majorBidi" w:cstheme="majorBidi"/>
          <w:b/>
          <w:sz w:val="20"/>
          <w:szCs w:val="20"/>
          <w:lang w:val="en-US" w:eastAsia="fr-FR"/>
        </w:rPr>
        <w:t xml:space="preserve">  </w:t>
      </w:r>
    </w:p>
    <w:tbl>
      <w:tblPr>
        <w:tblpPr w:leftFromText="141" w:rightFromText="141" w:vertAnchor="page" w:horzAnchor="margin" w:tblpXSpec="center" w:tblpY="1862"/>
        <w:tblW w:w="11694" w:type="dxa"/>
        <w:tblBorders>
          <w:top w:val="single" w:sz="18" w:space="0" w:color="auto"/>
          <w:bottom w:val="single" w:sz="18" w:space="0" w:color="auto"/>
        </w:tblBorders>
        <w:tblCellMar>
          <w:left w:w="70" w:type="dxa"/>
          <w:right w:w="70" w:type="dxa"/>
        </w:tblCellMar>
        <w:tblLook w:val="05A0" w:firstRow="1" w:lastRow="0" w:firstColumn="1" w:lastColumn="1" w:noHBand="0" w:noVBand="1"/>
      </w:tblPr>
      <w:tblGrid>
        <w:gridCol w:w="2197"/>
        <w:gridCol w:w="1417"/>
        <w:gridCol w:w="1276"/>
        <w:gridCol w:w="1276"/>
        <w:gridCol w:w="1417"/>
        <w:gridCol w:w="1348"/>
        <w:gridCol w:w="1487"/>
        <w:gridCol w:w="1276"/>
      </w:tblGrid>
      <w:tr w:rsidR="009845B1" w:rsidRPr="00164903" w14:paraId="6D4B3E0F" w14:textId="77777777" w:rsidTr="00CB3478">
        <w:trPr>
          <w:trHeight w:val="170"/>
        </w:trPr>
        <w:tc>
          <w:tcPr>
            <w:tcW w:w="2197" w:type="dxa"/>
            <w:shd w:val="clear" w:color="auto" w:fill="auto"/>
            <w:noWrap/>
            <w:vAlign w:val="bottom"/>
            <w:hideMark/>
          </w:tcPr>
          <w:p w14:paraId="3AB32660" w14:textId="77777777" w:rsidR="009845B1" w:rsidRPr="00103C73" w:rsidRDefault="009845B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D414AF" w14:textId="77777777" w:rsidR="009845B1" w:rsidRPr="00103C73" w:rsidRDefault="009845B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342A2EF4" w14:textId="77777777" w:rsidR="009845B1" w:rsidRPr="00164903" w:rsidRDefault="002600DE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  <w:r w:rsidRPr="0016490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S</w:t>
            </w:r>
            <w:r w:rsidR="009845B1" w:rsidRPr="0016490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. aureus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81504" w14:textId="77777777" w:rsidR="009845B1" w:rsidRPr="00164903" w:rsidRDefault="009845B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  <w:r w:rsidRPr="0016490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E. coli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B1425" w14:textId="77777777" w:rsidR="009845B1" w:rsidRPr="00103C73" w:rsidRDefault="002600DE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K</w:t>
            </w:r>
            <w:r w:rsidR="009845B1" w:rsidRPr="00103C7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. pneumoniae</w:t>
            </w:r>
          </w:p>
        </w:tc>
        <w:tc>
          <w:tcPr>
            <w:tcW w:w="1348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0932C" w14:textId="77777777" w:rsidR="009845B1" w:rsidRPr="00103C73" w:rsidRDefault="002600DE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P</w:t>
            </w:r>
            <w:r w:rsidR="009845B1" w:rsidRPr="00103C7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. aeruginos</w:t>
            </w:r>
            <w:r w:rsidR="009845B1" w:rsidRPr="00103C73">
              <w:rPr>
                <w:rFonts w:asciiTheme="majorBidi" w:eastAsia="Times New Roman" w:hAnsiTheme="majorBidi" w:cstheme="majorBidi"/>
                <w:bCs/>
                <w:iCs/>
                <w:sz w:val="20"/>
                <w:szCs w:val="20"/>
                <w:lang w:val="en-US" w:eastAsia="fr-FR"/>
              </w:rPr>
              <w:t>a</w:t>
            </w:r>
          </w:p>
        </w:tc>
        <w:tc>
          <w:tcPr>
            <w:tcW w:w="148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B06FA" w14:textId="77777777" w:rsidR="009845B1" w:rsidRPr="00103C73" w:rsidRDefault="002600DE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A</w:t>
            </w:r>
            <w:r w:rsidR="009845B1" w:rsidRPr="00103C7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. baumannii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798BC" w14:textId="77777777" w:rsidR="009845B1" w:rsidRPr="00103C73" w:rsidRDefault="002600DE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C</w:t>
            </w:r>
            <w:r w:rsidR="009845B1" w:rsidRPr="00103C7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  <w:t>. freundii</w:t>
            </w:r>
          </w:p>
        </w:tc>
      </w:tr>
      <w:tr w:rsidR="00A461B7" w:rsidRPr="00164903" w14:paraId="6BCA145E" w14:textId="77777777" w:rsidTr="00CB3478">
        <w:trPr>
          <w:trHeight w:val="170"/>
        </w:trPr>
        <w:tc>
          <w:tcPr>
            <w:tcW w:w="2197" w:type="dxa"/>
            <w:shd w:val="clear" w:color="auto" w:fill="auto"/>
            <w:noWrap/>
            <w:vAlign w:val="bottom"/>
            <w:hideMark/>
          </w:tcPr>
          <w:p w14:paraId="7A98B683" w14:textId="77777777" w:rsidR="00A461B7" w:rsidRPr="0016490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F9EC38A" w14:textId="77777777" w:rsidR="00A461B7" w:rsidRPr="0016490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US" w:eastAsia="fr-FR"/>
              </w:rPr>
            </w:pPr>
            <w:r w:rsidRPr="00164903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US" w:eastAsia="fr-FR"/>
              </w:rPr>
              <w:t>CFS treatment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bottom"/>
          </w:tcPr>
          <w:p w14:paraId="18C05A07" w14:textId="77777777" w:rsidR="00A461B7" w:rsidRPr="00164903" w:rsidRDefault="00A461B7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A90AB" w14:textId="77777777" w:rsidR="00A461B7" w:rsidRPr="00164903" w:rsidRDefault="00A461B7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CA699" w14:textId="77777777" w:rsidR="00A461B7" w:rsidRPr="00103C73" w:rsidRDefault="00A461B7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</w:p>
        </w:tc>
        <w:tc>
          <w:tcPr>
            <w:tcW w:w="134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FF115" w14:textId="77777777" w:rsidR="00A461B7" w:rsidRPr="00103C73" w:rsidRDefault="00A461B7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</w:p>
        </w:tc>
        <w:tc>
          <w:tcPr>
            <w:tcW w:w="148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080A1" w14:textId="77777777" w:rsidR="00A461B7" w:rsidRPr="00103C73" w:rsidRDefault="00A461B7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37DB3" w14:textId="77777777" w:rsidR="00A461B7" w:rsidRPr="00103C73" w:rsidRDefault="00A461B7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lang w:val="en-US" w:eastAsia="fr-FR"/>
              </w:rPr>
            </w:pPr>
          </w:p>
        </w:tc>
      </w:tr>
      <w:tr w:rsidR="00D3300E" w:rsidRPr="00103C73" w14:paraId="392F8110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hideMark/>
          </w:tcPr>
          <w:p w14:paraId="427C39E8" w14:textId="77777777" w:rsidR="00400E71" w:rsidRPr="00103C73" w:rsidRDefault="002600DE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 w:rsidRPr="0016490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Enterococcus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val="en-US" w:eastAsia="fr-FR"/>
              </w:rPr>
              <w:t xml:space="preserve"> </w:t>
            </w:r>
            <w:r w:rsidR="0071545F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val="en-US" w:eastAsia="fr-FR"/>
              </w:rPr>
              <w:t xml:space="preserve"> durans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val="en-US" w:eastAsia="fr-FR"/>
              </w:rPr>
              <w:t xml:space="preserve"> </w:t>
            </w:r>
            <w:r w:rsidR="00B9318F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BGIT</w:t>
            </w:r>
            <w:r w:rsidR="00B9318F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val="en-US" w:eastAsia="fr-FR"/>
              </w:rPr>
              <w:t>W</w:t>
            </w:r>
            <w:r w:rsidR="00B9318F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17</w:t>
            </w:r>
          </w:p>
          <w:p w14:paraId="32C6588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7E3E949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41D87B5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2900A1E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184F167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2D1CE7D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7B199" w14:textId="77777777" w:rsidR="00400E71" w:rsidRPr="00103C73" w:rsidRDefault="006E3824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US"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US"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616509C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35174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CA953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5CA84F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055CD85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23±0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E47A2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</w:p>
        </w:tc>
      </w:tr>
      <w:tr w:rsidR="00D3300E" w:rsidRPr="00103C73" w14:paraId="62300F6B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E771A8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6A4287F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  <w:r w:rsidR="00B37C7E" w:rsidRPr="00103C73">
              <w:rPr>
                <w:rFonts w:asciiTheme="majorBidi" w:eastAsia="Times New Roman" w:hAnsiTheme="majorBidi" w:cstheme="majorBidi"/>
                <w:bCs/>
                <w:vertAlign w:val="superscript"/>
                <w:lang w:eastAsia="fr-FR"/>
              </w:rPr>
              <w:t>*</w:t>
            </w:r>
          </w:p>
        </w:tc>
        <w:tc>
          <w:tcPr>
            <w:tcW w:w="1276" w:type="dxa"/>
            <w:shd w:val="clear" w:color="auto" w:fill="F7F7F7"/>
            <w:vAlign w:val="bottom"/>
          </w:tcPr>
          <w:p w14:paraId="1566C23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22353CE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6F6F297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F7F7F7"/>
            <w:noWrap/>
            <w:vAlign w:val="bottom"/>
            <w:hideMark/>
          </w:tcPr>
          <w:p w14:paraId="16976EA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F7F7F7"/>
            <w:noWrap/>
            <w:vAlign w:val="bottom"/>
            <w:hideMark/>
          </w:tcPr>
          <w:p w14:paraId="4A7C2EF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23±0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1922AC1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</w:p>
        </w:tc>
      </w:tr>
      <w:tr w:rsidR="00D3300E" w:rsidRPr="00103C73" w14:paraId="13CCF040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8CC76C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6F49FC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71A1A08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099419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51±0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275841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2159181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1FEB50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537392A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363A69DB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8297ED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AF41C21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71E7FAE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B912C6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3B609BE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044A6B0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35F7B6A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B27858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5403F967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9FBB9E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918518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4FC63E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191C08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F92ED0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729D03E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0CABC29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455A0B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13F9C3D2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783CB9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562664A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19EF493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0BD946F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984F04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6C02157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26FDD83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35B633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5AFB053B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FDA019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197AECF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1BE0CEA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1A6525E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356CCA9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29A4E65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362639A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737E9A8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</w:tr>
      <w:tr w:rsidR="00D3300E" w:rsidRPr="00103C73" w14:paraId="71763483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B04A0B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2B95949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2472737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55C3A94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4E4263A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63F613D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72635FC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695EB5E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344A3897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EC9899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74B127F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4B57506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6FB53ED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7387E6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6D55BCD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0D3A36E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0D59421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0E982C2C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vAlign w:val="bottom"/>
            <w:hideMark/>
          </w:tcPr>
          <w:p w14:paraId="1E69BB78" w14:textId="77777777" w:rsidR="00400E71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Pediococcus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964372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>p</w:t>
            </w:r>
            <w:r w:rsidR="00525E0E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>entosaceus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525E0E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BGIT</w:t>
            </w:r>
            <w:r w:rsidR="00525E0E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eastAsia="fr-FR"/>
              </w:rPr>
              <w:t>C</w:t>
            </w:r>
            <w:r w:rsidR="00525E0E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15</w:t>
            </w:r>
          </w:p>
          <w:p w14:paraId="5949B06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B022A8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1D264A3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0FA23C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73B768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3F3F5F8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D409E5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06BFA7" w14:textId="77777777" w:rsidR="00400E71" w:rsidRPr="00103C73" w:rsidRDefault="006E3824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24F339E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01B47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495F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1A9033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3BEC0A9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5F785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1CA2A94F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EE35EE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73BD030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</w:p>
        </w:tc>
        <w:tc>
          <w:tcPr>
            <w:tcW w:w="1276" w:type="dxa"/>
            <w:shd w:val="clear" w:color="auto" w:fill="F7F7F7"/>
            <w:vAlign w:val="bottom"/>
          </w:tcPr>
          <w:p w14:paraId="352B3E6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5704C05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6C52BC4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F7F7F7"/>
            <w:noWrap/>
            <w:vAlign w:val="bottom"/>
            <w:hideMark/>
          </w:tcPr>
          <w:p w14:paraId="3D0E4D0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87" w:type="dxa"/>
            <w:shd w:val="clear" w:color="auto" w:fill="F7F7F7"/>
            <w:noWrap/>
            <w:vAlign w:val="bottom"/>
            <w:hideMark/>
          </w:tcPr>
          <w:p w14:paraId="68AEFAC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1BD6DB2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79AF186C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746076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495D93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3BC2AE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4C640F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4B7699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6B5BD87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3D8B658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7C2DD4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</w:tr>
      <w:tr w:rsidR="00D3300E" w:rsidRPr="00103C73" w14:paraId="2B30215F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D48D33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DDB6859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653F253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28313E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39A07BB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5CB6BE5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69B03B6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8E3188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5911FCE8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07D13C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96D749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71EABE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EB4CD9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93F5D6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0EEE88D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0046CE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4D2E11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6D9669EB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2202A1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6FCB8E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684F823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D43463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8E92B0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1423B7B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394B554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1A1332F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46695FEB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E6A4DD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0F37FEB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7233069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2A8FFE4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711BEC7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574CAF2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33E793E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5620E12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607C52A8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391854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0B3A70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571B790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53FEF84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77889E5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4F2FD09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786302D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0971740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2BDD687D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1C7BE06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575BD1E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7890CE5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664861E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01E1B33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4AA510F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398867E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41065AF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6A83E183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vAlign w:val="bottom"/>
            <w:hideMark/>
          </w:tcPr>
          <w:p w14:paraId="67FE4F4F" w14:textId="77777777" w:rsidR="00620F08" w:rsidRPr="00103C73" w:rsidRDefault="00964372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>Bif.</w:t>
            </w:r>
            <w:r w:rsidR="00620F08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asteroides </w:t>
            </w:r>
            <w:r w:rsidR="00620F08" w:rsidRPr="00103C73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  <w:lang w:eastAsia="fr-FR"/>
              </w:rPr>
              <w:t>BGIT</w:t>
            </w:r>
            <w:r w:rsidR="00620F08" w:rsidRPr="00103C73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  <w:vertAlign w:val="subscript"/>
                <w:lang w:eastAsia="fr-FR"/>
              </w:rPr>
              <w:t>C</w:t>
            </w:r>
            <w:r w:rsidR="00620F08" w:rsidRPr="00103C73">
              <w:rPr>
                <w:rFonts w:asciiTheme="majorBidi" w:eastAsia="Times New Roman" w:hAnsiTheme="majorBidi" w:cstheme="majorBidi"/>
                <w:b/>
                <w:bCs/>
                <w:iCs/>
                <w:sz w:val="20"/>
                <w:szCs w:val="20"/>
                <w:lang w:eastAsia="fr-FR"/>
              </w:rPr>
              <w:t>29</w:t>
            </w:r>
          </w:p>
          <w:p w14:paraId="223589F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AFB147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0D4CC82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55A6B57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78C6C6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1275A8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3DC9907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701E2" w14:textId="77777777" w:rsidR="00400E71" w:rsidRPr="00103C73" w:rsidRDefault="006E3824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1FD03C3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A26F8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9D89A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2B7807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14C7841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22FE5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77021959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06F483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28332A5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</w:p>
        </w:tc>
        <w:tc>
          <w:tcPr>
            <w:tcW w:w="1276" w:type="dxa"/>
            <w:shd w:val="clear" w:color="auto" w:fill="F7F7F7"/>
            <w:vAlign w:val="bottom"/>
          </w:tcPr>
          <w:p w14:paraId="4DEC582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7EFF608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2627255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348" w:type="dxa"/>
            <w:shd w:val="clear" w:color="auto" w:fill="F7F7F7"/>
            <w:noWrap/>
            <w:vAlign w:val="bottom"/>
            <w:hideMark/>
          </w:tcPr>
          <w:p w14:paraId="46D1204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F7F7F7"/>
            <w:noWrap/>
            <w:vAlign w:val="bottom"/>
            <w:hideMark/>
          </w:tcPr>
          <w:p w14:paraId="5FCF0B5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24F21AF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26A60F04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693697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040BC2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E7E6B5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2EA017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23±0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64808C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54868BF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48B5823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65143E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4F55D507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B9AE51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0539EFE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73071E8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32A4FD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3945090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37±1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28780E0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20BE52F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081D1A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2BD6D4F4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ADA5F1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67DA36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6CF2A84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42E309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94±0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B0ADC4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1AB2992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50AAD1C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43E79E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132E6AA9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BB4662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2C024B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204D30A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C50955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A7F1D0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098A56C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1B2F44E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F73A92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</w:tr>
      <w:tr w:rsidR="00D3300E" w:rsidRPr="00103C73" w14:paraId="6A86E7FF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6BE8F2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078719D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64F665E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5BB130B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37A7448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26FD040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538F51B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33±0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3C3F7C0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679FDCBD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47F035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27B01B6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2A18802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08FA5A4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0766090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7075CE2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7271876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0863617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3C0690A3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AE420D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CCBC9D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510A335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0F5F5C7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586B9B0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3327F65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1F21954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6667ED4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6892E617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vAlign w:val="bottom"/>
            <w:hideMark/>
          </w:tcPr>
          <w:p w14:paraId="62E7A0DE" w14:textId="77777777" w:rsidR="00400E71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Bifidobacterium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asteroides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BGIT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eastAsia="fr-FR"/>
              </w:rPr>
              <w:t>OB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8</w:t>
            </w:r>
          </w:p>
          <w:p w14:paraId="6B1354D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5FA9AC8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0B4D297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2A3B787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468951B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1D107CD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1C92607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C2BBF" w14:textId="77777777" w:rsidR="00400E71" w:rsidRPr="00103C73" w:rsidRDefault="006E3824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3A7708C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99156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62EF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48±0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DD37AF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05211E0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8A23F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E52BA1" w:rsidRPr="00103C73" w14:paraId="7DD29535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691EA0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06CB068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</w:p>
        </w:tc>
        <w:tc>
          <w:tcPr>
            <w:tcW w:w="1276" w:type="dxa"/>
            <w:shd w:val="clear" w:color="auto" w:fill="F7F7F7"/>
            <w:vAlign w:val="bottom"/>
          </w:tcPr>
          <w:p w14:paraId="35C70F1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3099A95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1203126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48±0</w:t>
            </w:r>
          </w:p>
        </w:tc>
        <w:tc>
          <w:tcPr>
            <w:tcW w:w="1348" w:type="dxa"/>
            <w:shd w:val="clear" w:color="auto" w:fill="F7F7F7"/>
            <w:noWrap/>
            <w:vAlign w:val="bottom"/>
            <w:hideMark/>
          </w:tcPr>
          <w:p w14:paraId="1AE4D28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F7F7F7"/>
            <w:noWrap/>
            <w:vAlign w:val="bottom"/>
            <w:hideMark/>
          </w:tcPr>
          <w:p w14:paraId="576E57B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3F28084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70EC0395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12B3176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B959BB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3583986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147A172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AD749C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20360E8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39±0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54D7B2C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1F2211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77±0</w:t>
            </w:r>
          </w:p>
        </w:tc>
      </w:tr>
      <w:tr w:rsidR="00D3300E" w:rsidRPr="00103C73" w14:paraId="24C7F4C5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9526D2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5A316A85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34D060D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920AB0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354DA32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7E78DBD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D95DA2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8DF2CD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64DB59E6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605FA1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E590E7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98DB71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5CB5B37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1B39CD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229513E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4C28CA4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53E3CA7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310AB891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E14B38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B374BB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6361260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0FD370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D3603B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0C39E92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24B1B32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5032343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55A664C1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0357533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481F415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721A657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79B395A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7980A7E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57B5C4A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7345E0A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5AC86A6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486929F9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B74259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61D2034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50D42E9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770BCCA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AB77AF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0BF5FEA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7737E04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6±0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35A2FA4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5BBEA7DD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057C12A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03E5027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039C48A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1D9B013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5E8A3B5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7813B12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26800D9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60±0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1997485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18ACDE31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hideMark/>
          </w:tcPr>
          <w:p w14:paraId="3C3AB1F6" w14:textId="77777777" w:rsidR="00400E71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</w:pPr>
            <w:r w:rsidRPr="00103C7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Enterococcus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val="en-US" w:eastAsia="fr-FR"/>
              </w:rPr>
              <w:t xml:space="preserve"> 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faecium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P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eastAsia="fr-FR"/>
              </w:rPr>
              <w:t>OB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3</w:t>
            </w:r>
          </w:p>
          <w:p w14:paraId="32C9FAB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09A3275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5329735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83BEEE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2E48391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23C394F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362DCF" w14:textId="77777777" w:rsidR="00400E71" w:rsidRPr="00103C73" w:rsidRDefault="00E534E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3688178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FB216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3E6A2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37C2BC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2DA8F6B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0DC0D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0630081C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AD4B39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0CFADE7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</w:t>
            </w:r>
            <w:r w:rsidR="00B37C7E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e</w:t>
            </w:r>
          </w:p>
        </w:tc>
        <w:tc>
          <w:tcPr>
            <w:tcW w:w="1276" w:type="dxa"/>
            <w:shd w:val="clear" w:color="auto" w:fill="F7F7F7"/>
            <w:vAlign w:val="bottom"/>
          </w:tcPr>
          <w:p w14:paraId="0F34FB3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7E96E04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7D26AF1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348" w:type="dxa"/>
            <w:shd w:val="clear" w:color="auto" w:fill="F7F7F7"/>
            <w:noWrap/>
            <w:vAlign w:val="bottom"/>
            <w:hideMark/>
          </w:tcPr>
          <w:p w14:paraId="501851F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F7F7F7"/>
            <w:noWrap/>
            <w:vAlign w:val="bottom"/>
            <w:hideMark/>
          </w:tcPr>
          <w:p w14:paraId="500E0CC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460D458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7D3E66F7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BB3CE0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3BF38A5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090EA3B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11AC60B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D079BF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47F6DE6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64BF959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4DAE98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452D5A3A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E00FA0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684D8C0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117C216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21A5C9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85EBD1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5589B41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1ECF875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1A86EC8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3D3116EA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7EB32B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50599E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12EE23D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54E1985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D9D318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428189D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E91E4B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E00BBC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55962F8C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1F48E36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A47C7F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3ECE623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0E9B710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C4C4CE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162FCDB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42F44A3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0D0CEB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42AE9A93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DAAE02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1F653CC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09D8D88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5EF7D57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64C5EE7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1859D46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4935207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162C75C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21033C60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F6CBFF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4A0E046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16CCE0A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4CD347B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6072807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23B7E27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6077219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55510A4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104668DC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143003C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10D6EB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4B5C32C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2B14B1C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53F586B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0D3F2A9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4B5207E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2506C87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1167A2CE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vAlign w:val="bottom"/>
            <w:hideMark/>
          </w:tcPr>
          <w:p w14:paraId="783186A7" w14:textId="77777777" w:rsidR="00400E71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Bifidobacterium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asteroides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BGIT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eastAsia="fr-FR"/>
              </w:rPr>
              <w:t>MV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5</w:t>
            </w:r>
          </w:p>
          <w:p w14:paraId="1F07A07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02A4C3F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05FD909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BA02EB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B2C449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C5008A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5567F61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96020" w14:textId="77777777" w:rsidR="00400E71" w:rsidRPr="00103C73" w:rsidRDefault="006E3824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4FC957D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3B66A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E4AE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1EC037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264CCE2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8CBE2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43059605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FDD7AF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7EC4716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</w:p>
        </w:tc>
        <w:tc>
          <w:tcPr>
            <w:tcW w:w="1276" w:type="dxa"/>
            <w:shd w:val="clear" w:color="auto" w:fill="F7F7F7"/>
            <w:vAlign w:val="bottom"/>
          </w:tcPr>
          <w:p w14:paraId="513EBA4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6E7C40F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2FD5B03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F7F7F7"/>
            <w:noWrap/>
            <w:vAlign w:val="bottom"/>
            <w:hideMark/>
          </w:tcPr>
          <w:p w14:paraId="33D59E9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F7F7F7"/>
            <w:noWrap/>
            <w:vAlign w:val="bottom"/>
            <w:hideMark/>
          </w:tcPr>
          <w:p w14:paraId="25330A8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3227FC4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1171C739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859051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A2479C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046092E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07F03F9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6C4935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5E556AB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33±1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0DECB15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C5C714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23±1</w:t>
            </w:r>
          </w:p>
        </w:tc>
      </w:tr>
      <w:tr w:rsidR="00D3300E" w:rsidRPr="00103C73" w14:paraId="49CCC90F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4F48BC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4A43D38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6BCD6FF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34C989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C87A90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2B6D7F1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22B24D4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D4BA38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0987FC0A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04A109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46AC63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F4344F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2BA4DF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04CDA9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3F6A83A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448C13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628E28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2DC9DC84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0DCC3A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04BBEF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24E9813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D0DF3A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B49A9D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2404370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50BEDBC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50361C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4B89E5EE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41D7EA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6A90D08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509D325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39A14F9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7C77CDE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15±0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1B2282D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160231D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6D40019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046515D8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0446C0D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2960C8B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0101727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2F922D5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71±0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5E1DC6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14D0A46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233F20B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47D6541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74±0</w:t>
            </w:r>
          </w:p>
        </w:tc>
      </w:tr>
      <w:tr w:rsidR="00D3300E" w:rsidRPr="00103C73" w14:paraId="67590BF5" w14:textId="77777777" w:rsidTr="00CB3478">
        <w:trPr>
          <w:trHeight w:val="170"/>
        </w:trPr>
        <w:tc>
          <w:tcPr>
            <w:tcW w:w="2197" w:type="dxa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503B7A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CDCDCD"/>
            <w:noWrap/>
            <w:vAlign w:val="bottom"/>
            <w:hideMark/>
          </w:tcPr>
          <w:p w14:paraId="6AA9D77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CDCDCD"/>
            <w:vAlign w:val="bottom"/>
          </w:tcPr>
          <w:p w14:paraId="10BAC5F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CDCDCD"/>
            <w:noWrap/>
            <w:vAlign w:val="bottom"/>
            <w:hideMark/>
          </w:tcPr>
          <w:p w14:paraId="684A871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71±0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CDCDCD"/>
            <w:noWrap/>
            <w:vAlign w:val="bottom"/>
            <w:hideMark/>
          </w:tcPr>
          <w:p w14:paraId="0E2DC48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DCDCD"/>
            <w:noWrap/>
            <w:vAlign w:val="bottom"/>
            <w:hideMark/>
          </w:tcPr>
          <w:p w14:paraId="0CD8CE2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87" w:type="dxa"/>
            <w:tcBorders>
              <w:bottom w:val="nil"/>
            </w:tcBorders>
            <w:shd w:val="clear" w:color="auto" w:fill="CDCDCD"/>
            <w:noWrap/>
            <w:vAlign w:val="bottom"/>
            <w:hideMark/>
          </w:tcPr>
          <w:p w14:paraId="74696B9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CDCDCD"/>
            <w:noWrap/>
            <w:vAlign w:val="bottom"/>
            <w:hideMark/>
          </w:tcPr>
          <w:p w14:paraId="0B52176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74±0</w:t>
            </w:r>
          </w:p>
        </w:tc>
      </w:tr>
      <w:tr w:rsidR="00AE697D" w:rsidRPr="00103C73" w14:paraId="02D394C4" w14:textId="77777777" w:rsidTr="00CB3478">
        <w:trPr>
          <w:trHeight w:val="170"/>
        </w:trPr>
        <w:tc>
          <w:tcPr>
            <w:tcW w:w="2197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14:paraId="5E2C96A9" w14:textId="77777777" w:rsidR="00AE697D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Bifidobacterium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AE697D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>asteroides</w:t>
            </w:r>
            <w:r w:rsidR="00AE697D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BGIT</w:t>
            </w:r>
            <w:r w:rsidR="00AE697D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eastAsia="fr-FR"/>
              </w:rPr>
              <w:t>MV</w:t>
            </w:r>
            <w:r w:rsidR="00AE697D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9CB75F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pH 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A339984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8954D45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2C2349E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698876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A4E279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90FA00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AE697D" w:rsidRPr="00103C73" w14:paraId="695A991D" w14:textId="77777777" w:rsidTr="00CB3478">
        <w:trPr>
          <w:trHeight w:val="170"/>
        </w:trPr>
        <w:tc>
          <w:tcPr>
            <w:tcW w:w="219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9FED09D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7F7F7"/>
            <w:noWrap/>
            <w:vAlign w:val="bottom"/>
          </w:tcPr>
          <w:p w14:paraId="0F95CD5D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7F7F7"/>
            <w:vAlign w:val="bottom"/>
          </w:tcPr>
          <w:p w14:paraId="00F42758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7F7F7"/>
            <w:noWrap/>
            <w:vAlign w:val="bottom"/>
          </w:tcPr>
          <w:p w14:paraId="319618E6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7F7F7"/>
            <w:noWrap/>
            <w:vAlign w:val="bottom"/>
          </w:tcPr>
          <w:p w14:paraId="6645FB0B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7F7F7"/>
            <w:noWrap/>
            <w:vAlign w:val="bottom"/>
          </w:tcPr>
          <w:p w14:paraId="25BCCDA2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F7F7F7"/>
            <w:noWrap/>
            <w:vAlign w:val="bottom"/>
          </w:tcPr>
          <w:p w14:paraId="57298443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7F7F7"/>
            <w:noWrap/>
            <w:vAlign w:val="bottom"/>
          </w:tcPr>
          <w:p w14:paraId="6EC3D1F5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AE697D" w:rsidRPr="00103C73" w14:paraId="5131A9FE" w14:textId="77777777" w:rsidTr="00CB3478">
        <w:trPr>
          <w:trHeight w:val="170"/>
        </w:trPr>
        <w:tc>
          <w:tcPr>
            <w:tcW w:w="219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B0EA24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4513438A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vAlign w:val="bottom"/>
          </w:tcPr>
          <w:p w14:paraId="0F12E485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62D57E8F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33650F4A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47084D78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2490C84A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61609499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AE697D" w:rsidRPr="00103C73" w14:paraId="56AAFE76" w14:textId="77777777" w:rsidTr="00CB3478">
        <w:trPr>
          <w:trHeight w:val="170"/>
        </w:trPr>
        <w:tc>
          <w:tcPr>
            <w:tcW w:w="219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534B23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0B768411" w14:textId="77777777" w:rsidR="00AE697D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AE697D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vAlign w:val="bottom"/>
          </w:tcPr>
          <w:p w14:paraId="5CB52783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2CB9B44B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6B4663B5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066BF504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76A36168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74DCD381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AE697D" w:rsidRPr="00103C73" w14:paraId="2E44A48C" w14:textId="77777777" w:rsidTr="00CB3478">
        <w:trPr>
          <w:trHeight w:val="170"/>
        </w:trPr>
        <w:tc>
          <w:tcPr>
            <w:tcW w:w="219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F0E5C8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4CAC1F98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vAlign w:val="bottom"/>
          </w:tcPr>
          <w:p w14:paraId="0244E077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2763EB55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3F47D4E7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41BF752A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68FE9E87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0B148BD2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AE697D" w:rsidRPr="00103C73" w14:paraId="69C864E2" w14:textId="77777777" w:rsidTr="00CB3478">
        <w:trPr>
          <w:trHeight w:val="170"/>
        </w:trPr>
        <w:tc>
          <w:tcPr>
            <w:tcW w:w="219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A695D9D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5738FFD7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vAlign w:val="bottom"/>
          </w:tcPr>
          <w:p w14:paraId="40BBB099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7B72C115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7C664B38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7B60A8A3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46327AD0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EAEA"/>
            <w:noWrap/>
            <w:vAlign w:val="bottom"/>
          </w:tcPr>
          <w:p w14:paraId="199E524F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AE697D" w:rsidRPr="00103C73" w14:paraId="481044AA" w14:textId="77777777" w:rsidTr="00CB3478">
        <w:trPr>
          <w:trHeight w:val="170"/>
        </w:trPr>
        <w:tc>
          <w:tcPr>
            <w:tcW w:w="219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D3172E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DCDCD"/>
            <w:noWrap/>
            <w:vAlign w:val="bottom"/>
          </w:tcPr>
          <w:p w14:paraId="082D1AD4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CDCDCD"/>
            <w:vAlign w:val="bottom"/>
          </w:tcPr>
          <w:p w14:paraId="456AE5B2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CDCDCD"/>
            <w:noWrap/>
            <w:vAlign w:val="bottom"/>
          </w:tcPr>
          <w:p w14:paraId="30FABDB9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DCDCD"/>
            <w:noWrap/>
            <w:vAlign w:val="bottom"/>
          </w:tcPr>
          <w:p w14:paraId="1E4D36CE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DCDCD"/>
            <w:noWrap/>
            <w:vAlign w:val="bottom"/>
          </w:tcPr>
          <w:p w14:paraId="133C3316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CDCDCD"/>
            <w:noWrap/>
            <w:vAlign w:val="bottom"/>
          </w:tcPr>
          <w:p w14:paraId="078099F4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CDCDCD"/>
            <w:noWrap/>
            <w:vAlign w:val="bottom"/>
          </w:tcPr>
          <w:p w14:paraId="6B9ED9A3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AE697D" w:rsidRPr="00103C73" w14:paraId="17DC69E4" w14:textId="77777777" w:rsidTr="00CB3478">
        <w:trPr>
          <w:trHeight w:val="170"/>
        </w:trPr>
        <w:tc>
          <w:tcPr>
            <w:tcW w:w="219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2710BD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DCDCD"/>
            <w:noWrap/>
            <w:vAlign w:val="bottom"/>
          </w:tcPr>
          <w:p w14:paraId="7CB9FA79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CDCDCD"/>
          </w:tcPr>
          <w:p w14:paraId="05CAEFAB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CDCDCD"/>
            <w:noWrap/>
          </w:tcPr>
          <w:p w14:paraId="55592266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DCDCD"/>
            <w:noWrap/>
          </w:tcPr>
          <w:p w14:paraId="5789947F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DCDCD"/>
            <w:noWrap/>
          </w:tcPr>
          <w:p w14:paraId="5412A620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CDCDCD"/>
            <w:noWrap/>
          </w:tcPr>
          <w:p w14:paraId="6A7BF93B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CDCDCD"/>
            <w:noWrap/>
          </w:tcPr>
          <w:p w14:paraId="311543F2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AE697D" w:rsidRPr="00103C73" w14:paraId="05E3CCB9" w14:textId="77777777" w:rsidTr="00CB3478">
        <w:trPr>
          <w:trHeight w:val="170"/>
        </w:trPr>
        <w:tc>
          <w:tcPr>
            <w:tcW w:w="2197" w:type="dxa"/>
            <w:vMerge/>
            <w:tcBorders>
              <w:top w:val="nil"/>
            </w:tcBorders>
            <w:shd w:val="clear" w:color="auto" w:fill="auto"/>
            <w:noWrap/>
            <w:vAlign w:val="bottom"/>
          </w:tcPr>
          <w:p w14:paraId="7DD71489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EAEAEA"/>
            <w:noWrap/>
            <w:vAlign w:val="bottom"/>
          </w:tcPr>
          <w:p w14:paraId="3F3BBB43" w14:textId="77777777" w:rsidR="00AE697D" w:rsidRPr="00103C73" w:rsidRDefault="00AE697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EAEAEA"/>
          </w:tcPr>
          <w:p w14:paraId="718BDDF7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EAEAEA"/>
            <w:noWrap/>
          </w:tcPr>
          <w:p w14:paraId="1DCF4AC3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EAEAEA"/>
            <w:noWrap/>
          </w:tcPr>
          <w:p w14:paraId="3473E266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EAEAEA"/>
            <w:noWrap/>
          </w:tcPr>
          <w:p w14:paraId="5CC12870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tcBorders>
              <w:top w:val="nil"/>
            </w:tcBorders>
            <w:shd w:val="clear" w:color="auto" w:fill="EAEAEA"/>
            <w:noWrap/>
          </w:tcPr>
          <w:p w14:paraId="7939322B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EAEAEA"/>
            <w:noWrap/>
          </w:tcPr>
          <w:p w14:paraId="22468187" w14:textId="77777777" w:rsidR="00AE697D" w:rsidRPr="00103C73" w:rsidRDefault="00AE697D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6621B477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vAlign w:val="bottom"/>
            <w:hideMark/>
          </w:tcPr>
          <w:p w14:paraId="0F317CEC" w14:textId="77777777" w:rsidR="00400E71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val="en-US" w:eastAsia="fr-FR"/>
              </w:rPr>
              <w:t xml:space="preserve">Apilactobacillus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val="en-US" w:eastAsia="fr-FR"/>
              </w:rPr>
              <w:t xml:space="preserve">kunkeei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BGIT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val="en-US" w:eastAsia="fr-FR"/>
              </w:rPr>
              <w:t>MV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22</w:t>
            </w:r>
          </w:p>
          <w:p w14:paraId="7892278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1A04207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2B5D6F2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3A7F39A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3DD2FAB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61E8B91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  <w:p w14:paraId="381157D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3743A" w14:textId="77777777" w:rsidR="00400E71" w:rsidRPr="00103C73" w:rsidRDefault="00E534ED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US"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US"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5E6E937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1CE1A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982D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5ED03F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70BCF0D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7156F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</w:tr>
      <w:tr w:rsidR="00D3300E" w:rsidRPr="00103C73" w14:paraId="6E7F6CDF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61533A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666BD2F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US" w:eastAsia="fr-FR"/>
              </w:rPr>
              <w:t>Catalase</w:t>
            </w:r>
          </w:p>
        </w:tc>
        <w:tc>
          <w:tcPr>
            <w:tcW w:w="1276" w:type="dxa"/>
            <w:shd w:val="clear" w:color="auto" w:fill="F7F7F7"/>
            <w:vAlign w:val="bottom"/>
          </w:tcPr>
          <w:p w14:paraId="5188BE7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05FEF32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20C313E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348" w:type="dxa"/>
            <w:shd w:val="clear" w:color="auto" w:fill="F7F7F7"/>
            <w:noWrap/>
            <w:vAlign w:val="bottom"/>
            <w:hideMark/>
          </w:tcPr>
          <w:p w14:paraId="76DF84F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76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val="en-US" w:eastAsia="fr-FR"/>
              </w:rPr>
              <w:t>14±0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F7F7F7"/>
            <w:noWrap/>
            <w:vAlign w:val="bottom"/>
            <w:hideMark/>
          </w:tcPr>
          <w:p w14:paraId="77FD083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4130216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4C3233F4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980A72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798DAE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E13C7E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7E8FB4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FFBBCA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278092C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0A8AD25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0AB4912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7F9B51CE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CFFF1D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1EE2CB6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693606E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58B39C0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D7525F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123E266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5544E1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E4531F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50342CAB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049E540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90B7F9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592BA4C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A5CE14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583B0DC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6C8B57F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38BB6B9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091A477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5AF623CF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CA27BC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07465F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0C780C7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484293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D2E40D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427970B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47E5C75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551D2A8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13F37947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FC8AC1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407DE94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396B589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6632156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2A6C295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127B0AC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15587CA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7EB2299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555F4721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E805B6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D3F6A9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24E9EDF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3D5AE9E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63CC469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42±0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2EBC07F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7E8B2A2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3BDE2C8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6E640B39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338A22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6EB1212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1C51F2D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0EDD1C5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5395C67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42±0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33ECBE2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1C475A4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785EF82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18221A4D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vAlign w:val="bottom"/>
            <w:hideMark/>
          </w:tcPr>
          <w:p w14:paraId="0F0F7622" w14:textId="77777777" w:rsidR="00400E71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Enterococcus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val="en-US" w:eastAsia="fr-FR"/>
              </w:rPr>
              <w:t xml:space="preserve"> 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faecalis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BGIT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eastAsia="fr-FR"/>
              </w:rPr>
              <w:t>MV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32</w:t>
            </w:r>
          </w:p>
          <w:p w14:paraId="5F33A38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5B15868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3D7A98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38EDBB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A8F95C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7171EA2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3A2FD12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68A12" w14:textId="77777777" w:rsidR="00400E71" w:rsidRPr="00103C73" w:rsidRDefault="006E3824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799BBF6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0A138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9CF94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914696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6F1C158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7344C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1BD1CA5A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F57C28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14CF9F7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</w:p>
        </w:tc>
        <w:tc>
          <w:tcPr>
            <w:tcW w:w="1276" w:type="dxa"/>
            <w:shd w:val="clear" w:color="auto" w:fill="F7F7F7"/>
            <w:vAlign w:val="bottom"/>
          </w:tcPr>
          <w:p w14:paraId="7C25AF5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4CC5446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F7F7F7"/>
            <w:noWrap/>
            <w:vAlign w:val="bottom"/>
            <w:hideMark/>
          </w:tcPr>
          <w:p w14:paraId="46DEC19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F7F7F7"/>
            <w:noWrap/>
            <w:vAlign w:val="bottom"/>
            <w:hideMark/>
          </w:tcPr>
          <w:p w14:paraId="6AB4CBD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F7F7F7"/>
            <w:noWrap/>
            <w:vAlign w:val="bottom"/>
            <w:hideMark/>
          </w:tcPr>
          <w:p w14:paraId="34FBD93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F7F7F7"/>
            <w:noWrap/>
            <w:vAlign w:val="bottom"/>
            <w:hideMark/>
          </w:tcPr>
          <w:p w14:paraId="3CC9912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0D653971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A4CA1F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8EEF85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12BB145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E08913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9B8DB7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19±0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63C8BCF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27076F2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33F45C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79434742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F595C7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23D5F2E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27793DA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13F169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82±0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C539B4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4E7860E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B29AE7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0918034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4D9D08E4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511A83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316EF59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08CF55E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151F486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C2A385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2AC04B0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2E0B3B4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FED4C8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6503B5B1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1C6B01C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5030C95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7AA8434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42ACC1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8E5918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16±0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3A0C16A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CCE944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1C1B792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078F7535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A5E300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6A663A0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6ECC766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34E659A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040A439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18CFF59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7D0D4D6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025EBD4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1201FA47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59018C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241315F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0B3EC8F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02AF685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E433FF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14FAB5B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7119729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784F371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42C38C4E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0EB25D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0816D3B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6EC3DE1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6B2B889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0025103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28EB900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70004C8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5684E14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0989E900" w14:textId="77777777" w:rsidTr="00CB3478">
        <w:trPr>
          <w:trHeight w:val="170"/>
        </w:trPr>
        <w:tc>
          <w:tcPr>
            <w:tcW w:w="2197" w:type="dxa"/>
            <w:vMerge w:val="restart"/>
            <w:shd w:val="clear" w:color="auto" w:fill="auto"/>
            <w:noWrap/>
            <w:vAlign w:val="bottom"/>
            <w:hideMark/>
          </w:tcPr>
          <w:p w14:paraId="62EA5D8E" w14:textId="77777777" w:rsidR="00400E71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103C73">
              <w:rPr>
                <w:rStyle w:val="Emphasis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Lactiplantibacillus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>plantarum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BGIT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eastAsia="fr-FR"/>
              </w:rPr>
              <w:t>EC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13.1</w:t>
            </w:r>
          </w:p>
          <w:p w14:paraId="54140CE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203F6DC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3C635B2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4AAD150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D0B8A6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ECA40E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027C41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A83CA" w14:textId="77777777" w:rsidR="00400E71" w:rsidRPr="00103C73" w:rsidRDefault="006E3824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72BEC9A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49F90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E3962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2032AE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6E90F11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7E337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35666B27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0ABC6D6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5F5F5"/>
            <w:noWrap/>
            <w:vAlign w:val="bottom"/>
            <w:hideMark/>
          </w:tcPr>
          <w:p w14:paraId="79BD0DE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</w:p>
        </w:tc>
        <w:tc>
          <w:tcPr>
            <w:tcW w:w="1276" w:type="dxa"/>
            <w:shd w:val="clear" w:color="auto" w:fill="F5F5F5"/>
            <w:vAlign w:val="bottom"/>
          </w:tcPr>
          <w:p w14:paraId="64CB7E2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5F5F5"/>
            <w:noWrap/>
            <w:vAlign w:val="bottom"/>
            <w:hideMark/>
          </w:tcPr>
          <w:p w14:paraId="6DB3AE8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F5F5F5"/>
            <w:noWrap/>
            <w:vAlign w:val="bottom"/>
            <w:hideMark/>
          </w:tcPr>
          <w:p w14:paraId="213C584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F5F5F5"/>
            <w:noWrap/>
            <w:vAlign w:val="bottom"/>
            <w:hideMark/>
          </w:tcPr>
          <w:p w14:paraId="2312610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F5F5F5"/>
            <w:noWrap/>
            <w:vAlign w:val="bottom"/>
            <w:hideMark/>
          </w:tcPr>
          <w:p w14:paraId="131FF6F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5F5F5"/>
            <w:noWrap/>
            <w:vAlign w:val="bottom"/>
            <w:hideMark/>
          </w:tcPr>
          <w:p w14:paraId="4C535EB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0656B5CB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5297FA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411E96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0E33EAD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8C3F19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01851B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100409A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05F28D7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52A644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0D5B0468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788DBB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8624423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1CDCDD3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01E588C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737D21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0383B76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6F1F348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1B2FA1B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D3300E" w:rsidRPr="00103C73" w14:paraId="6750F885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7C4BBF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516C80D9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A97D7A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E380A5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21±0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6F07C3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52D981E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D59386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2D6D90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</w:tr>
      <w:tr w:rsidR="00D3300E" w:rsidRPr="00103C73" w14:paraId="4BBE9ED5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85B06B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471E8D9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7A2B19F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629034C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5146AA7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1F0652B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50A0659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466184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</w:tr>
      <w:tr w:rsidR="00D3300E" w:rsidRPr="00103C73" w14:paraId="57D6E068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AE023F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33D0019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4DD8B48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0D924FE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410FEE8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19±0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1B3E0E2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36B0C91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371FBE5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</w:p>
        </w:tc>
      </w:tr>
      <w:tr w:rsidR="00D3300E" w:rsidRPr="00103C73" w14:paraId="417BA05E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696BE1D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6AC3590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633A772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54F9A2F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07EE372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78±0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58C7717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7658E44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4B3B6AC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03±0</w:t>
            </w:r>
          </w:p>
        </w:tc>
      </w:tr>
      <w:tr w:rsidR="00D3300E" w:rsidRPr="00103C73" w14:paraId="05A7D7CE" w14:textId="77777777" w:rsidTr="00CB3478">
        <w:trPr>
          <w:trHeight w:val="170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3EC414B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035B4670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5FA9F2A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15CDF05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1889278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78±0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60BD055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4E8271A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85±0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7D501E5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03±0</w:t>
            </w:r>
          </w:p>
        </w:tc>
      </w:tr>
      <w:tr w:rsidR="00D3300E" w:rsidRPr="00103C73" w14:paraId="3CD944FB" w14:textId="77777777" w:rsidTr="00CB3478">
        <w:trPr>
          <w:trHeight w:val="272"/>
        </w:trPr>
        <w:tc>
          <w:tcPr>
            <w:tcW w:w="2197" w:type="dxa"/>
            <w:vMerge w:val="restart"/>
            <w:shd w:val="clear" w:color="auto" w:fill="auto"/>
            <w:noWrap/>
            <w:vAlign w:val="bottom"/>
            <w:hideMark/>
          </w:tcPr>
          <w:p w14:paraId="130EAD51" w14:textId="77777777" w:rsidR="00400E71" w:rsidRPr="00103C73" w:rsidRDefault="00BC793C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103C73">
              <w:rPr>
                <w:rStyle w:val="Emphasis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Lactiplantibacillus</w:t>
            </w:r>
            <w:r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i/>
                <w:sz w:val="20"/>
                <w:szCs w:val="20"/>
                <w:lang w:eastAsia="fr-FR"/>
              </w:rPr>
              <w:t xml:space="preserve">plantarum 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P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  <w:lang w:eastAsia="fr-FR"/>
              </w:rPr>
              <w:t>EC</w:t>
            </w:r>
            <w:r w:rsidR="007A791C" w:rsidRPr="00103C7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11</w:t>
            </w:r>
          </w:p>
          <w:p w14:paraId="351BA7B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00FEB0B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45CD1E2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90AFD0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599338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415AC145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51B55E3D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35ED32C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14:paraId="67C12C3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C94D55" w14:textId="77777777" w:rsidR="00400E71" w:rsidRPr="00103C73" w:rsidRDefault="006E3824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 xml:space="preserve">pH 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6" w:type="dxa"/>
            <w:vAlign w:val="bottom"/>
          </w:tcPr>
          <w:p w14:paraId="5DA8A78B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306E7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AA57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679D49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3ADC837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AC161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</w:tr>
      <w:tr w:rsidR="00D3300E" w:rsidRPr="00103C73" w14:paraId="1A237A29" w14:textId="77777777" w:rsidTr="00CB3478">
        <w:trPr>
          <w:trHeight w:val="272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763820FB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F5F5F5"/>
            <w:noWrap/>
            <w:vAlign w:val="bottom"/>
            <w:hideMark/>
          </w:tcPr>
          <w:p w14:paraId="6256282E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Catalase</w:t>
            </w:r>
          </w:p>
        </w:tc>
        <w:tc>
          <w:tcPr>
            <w:tcW w:w="1276" w:type="dxa"/>
            <w:shd w:val="clear" w:color="auto" w:fill="F5F5F5"/>
            <w:vAlign w:val="bottom"/>
          </w:tcPr>
          <w:p w14:paraId="1E50553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5F5F5"/>
            <w:noWrap/>
            <w:vAlign w:val="bottom"/>
            <w:hideMark/>
          </w:tcPr>
          <w:p w14:paraId="0AE2C78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F5F5F5"/>
            <w:noWrap/>
            <w:vAlign w:val="bottom"/>
            <w:hideMark/>
          </w:tcPr>
          <w:p w14:paraId="390E1D2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F5F5F5"/>
            <w:noWrap/>
            <w:vAlign w:val="bottom"/>
            <w:hideMark/>
          </w:tcPr>
          <w:p w14:paraId="6D812C1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F5F5F5"/>
            <w:noWrap/>
            <w:vAlign w:val="bottom"/>
            <w:hideMark/>
          </w:tcPr>
          <w:p w14:paraId="0F85872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F5F5F5"/>
            <w:noWrap/>
            <w:vAlign w:val="bottom"/>
            <w:hideMark/>
          </w:tcPr>
          <w:p w14:paraId="109E0B4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</w:t>
            </w:r>
          </w:p>
        </w:tc>
      </w:tr>
      <w:tr w:rsidR="00D3300E" w:rsidRPr="00103C73" w14:paraId="1CEC2E63" w14:textId="77777777" w:rsidTr="00CB3478">
        <w:trPr>
          <w:trHeight w:val="272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5E1248C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E7F5BAC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Proteinase K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76ECE41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8F679DA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22AD8F04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21±0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775458C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79DFB43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1610C898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6F61F9A4" w14:textId="77777777" w:rsidTr="00CB3478">
        <w:trPr>
          <w:trHeight w:val="272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BBC442A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08FBB93" w14:textId="77777777" w:rsidR="00400E71" w:rsidRPr="00103C73" w:rsidRDefault="00A461B7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α-c</w:t>
            </w:r>
            <w:r w:rsidR="00400E71"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hymotrypsin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551BD8B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98±0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28557D9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72BF913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3A3223B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3091541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5253AEB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59±0</w:t>
            </w:r>
          </w:p>
        </w:tc>
      </w:tr>
      <w:tr w:rsidR="00D3300E" w:rsidRPr="00103C73" w14:paraId="1D107F57" w14:textId="77777777" w:rsidTr="00CB3478">
        <w:trPr>
          <w:trHeight w:val="273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1CB3090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1B6D5218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Pepsin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4BF3175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47D26BE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E82187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0FF26D9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62642A2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71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7B104C3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7F02E0C9" w14:textId="77777777" w:rsidTr="00CB3478">
        <w:trPr>
          <w:trHeight w:val="272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1CF1DF8F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061A383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Trypsin</w:t>
            </w:r>
          </w:p>
        </w:tc>
        <w:tc>
          <w:tcPr>
            <w:tcW w:w="1276" w:type="dxa"/>
            <w:shd w:val="clear" w:color="auto" w:fill="EAEAEA"/>
            <w:vAlign w:val="bottom"/>
          </w:tcPr>
          <w:p w14:paraId="36EB192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742FD29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72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EAEAEA"/>
            <w:noWrap/>
            <w:vAlign w:val="bottom"/>
            <w:hideMark/>
          </w:tcPr>
          <w:p w14:paraId="69AECF4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88±0</w:t>
            </w:r>
          </w:p>
        </w:tc>
        <w:tc>
          <w:tcPr>
            <w:tcW w:w="1348" w:type="dxa"/>
            <w:shd w:val="clear" w:color="auto" w:fill="EAEAEA"/>
            <w:noWrap/>
            <w:vAlign w:val="bottom"/>
            <w:hideMark/>
          </w:tcPr>
          <w:p w14:paraId="72520019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01±0</w:t>
            </w:r>
          </w:p>
        </w:tc>
        <w:tc>
          <w:tcPr>
            <w:tcW w:w="1487" w:type="dxa"/>
            <w:shd w:val="clear" w:color="auto" w:fill="EAEAEA"/>
            <w:noWrap/>
            <w:vAlign w:val="bottom"/>
            <w:hideMark/>
          </w:tcPr>
          <w:p w14:paraId="4EDAB937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EAEAEA"/>
            <w:noWrap/>
            <w:vAlign w:val="bottom"/>
            <w:hideMark/>
          </w:tcPr>
          <w:p w14:paraId="38004FD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59±0</w:t>
            </w:r>
          </w:p>
        </w:tc>
      </w:tr>
      <w:tr w:rsidR="007D20D1" w:rsidRPr="00103C73" w14:paraId="4373B823" w14:textId="77777777" w:rsidTr="00CB3478">
        <w:trPr>
          <w:trHeight w:val="272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2C767362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573553E3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Lipase</w:t>
            </w:r>
          </w:p>
        </w:tc>
        <w:tc>
          <w:tcPr>
            <w:tcW w:w="1276" w:type="dxa"/>
            <w:shd w:val="clear" w:color="auto" w:fill="DCDCDC"/>
            <w:vAlign w:val="bottom"/>
          </w:tcPr>
          <w:p w14:paraId="33E00AC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54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02±0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350A299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73±0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417" w:type="dxa"/>
            <w:shd w:val="clear" w:color="auto" w:fill="DCDCDC"/>
            <w:noWrap/>
            <w:vAlign w:val="bottom"/>
            <w:hideMark/>
          </w:tcPr>
          <w:p w14:paraId="61E97F2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DCDCDC"/>
            <w:noWrap/>
            <w:vAlign w:val="bottom"/>
            <w:hideMark/>
          </w:tcPr>
          <w:p w14:paraId="55BF24E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487" w:type="dxa"/>
            <w:shd w:val="clear" w:color="auto" w:fill="DCDCDC"/>
            <w:noWrap/>
            <w:vAlign w:val="bottom"/>
            <w:hideMark/>
          </w:tcPr>
          <w:p w14:paraId="20F86F5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63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25±0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DCDCDC"/>
            <w:noWrap/>
            <w:vAlign w:val="bottom"/>
            <w:hideMark/>
          </w:tcPr>
          <w:p w14:paraId="75D33A62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68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96±0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</w:tr>
      <w:tr w:rsidR="00D3300E" w:rsidRPr="00103C73" w14:paraId="6094DC4F" w14:textId="77777777" w:rsidTr="00CB3478">
        <w:trPr>
          <w:trHeight w:val="272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96BFE57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4F093176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α-amylase</w:t>
            </w:r>
          </w:p>
        </w:tc>
        <w:tc>
          <w:tcPr>
            <w:tcW w:w="1276" w:type="dxa"/>
            <w:shd w:val="clear" w:color="auto" w:fill="CDCDCD"/>
            <w:vAlign w:val="bottom"/>
          </w:tcPr>
          <w:p w14:paraId="2EBB5E4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651B83A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vAlign w:val="bottom"/>
            <w:hideMark/>
          </w:tcPr>
          <w:p w14:paraId="6B97A08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vAlign w:val="bottom"/>
            <w:hideMark/>
          </w:tcPr>
          <w:p w14:paraId="32F60740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vAlign w:val="bottom"/>
            <w:hideMark/>
          </w:tcPr>
          <w:p w14:paraId="238102AF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vAlign w:val="bottom"/>
            <w:hideMark/>
          </w:tcPr>
          <w:p w14:paraId="2750C4A6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  <w:tr w:rsidR="00D3300E" w:rsidRPr="00103C73" w14:paraId="1308017C" w14:textId="77777777" w:rsidTr="00CB3478">
        <w:trPr>
          <w:trHeight w:val="273"/>
        </w:trPr>
        <w:tc>
          <w:tcPr>
            <w:tcW w:w="2197" w:type="dxa"/>
            <w:vMerge/>
            <w:shd w:val="clear" w:color="auto" w:fill="auto"/>
            <w:noWrap/>
            <w:vAlign w:val="bottom"/>
            <w:hideMark/>
          </w:tcPr>
          <w:p w14:paraId="49D4B1E4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shd w:val="clear" w:color="auto" w:fill="CDCDCD"/>
            <w:noWrap/>
            <w:hideMark/>
          </w:tcPr>
          <w:p w14:paraId="7FB966F1" w14:textId="77777777" w:rsidR="00400E71" w:rsidRPr="00103C73" w:rsidRDefault="00400E71" w:rsidP="00CB347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fr-FR"/>
              </w:rPr>
              <w:t>Lysozyme</w:t>
            </w:r>
          </w:p>
        </w:tc>
        <w:tc>
          <w:tcPr>
            <w:tcW w:w="1276" w:type="dxa"/>
            <w:shd w:val="clear" w:color="auto" w:fill="CDCDCD"/>
          </w:tcPr>
          <w:p w14:paraId="06AF3A1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6" w:type="dxa"/>
            <w:shd w:val="clear" w:color="auto" w:fill="CDCDCD"/>
            <w:noWrap/>
            <w:hideMark/>
          </w:tcPr>
          <w:p w14:paraId="0B53643D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17" w:type="dxa"/>
            <w:shd w:val="clear" w:color="auto" w:fill="CDCDCD"/>
            <w:noWrap/>
            <w:hideMark/>
          </w:tcPr>
          <w:p w14:paraId="1939254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348" w:type="dxa"/>
            <w:shd w:val="clear" w:color="auto" w:fill="CDCDCD"/>
            <w:noWrap/>
            <w:hideMark/>
          </w:tcPr>
          <w:p w14:paraId="405788E1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87" w:type="dxa"/>
            <w:shd w:val="clear" w:color="auto" w:fill="CDCDCD"/>
            <w:noWrap/>
            <w:hideMark/>
          </w:tcPr>
          <w:p w14:paraId="792AFE25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6" w:type="dxa"/>
            <w:shd w:val="clear" w:color="auto" w:fill="CDCDCD"/>
            <w:noWrap/>
            <w:hideMark/>
          </w:tcPr>
          <w:p w14:paraId="0164CC8E" w14:textId="77777777" w:rsidR="00400E71" w:rsidRPr="00103C73" w:rsidRDefault="00400E71" w:rsidP="00CB34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100±0</w:t>
            </w:r>
            <w:r w:rsidR="0019706E"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.</w:t>
            </w:r>
            <w:r w:rsidRPr="00103C73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</w:tr>
    </w:tbl>
    <w:p w14:paraId="352DB7BB" w14:textId="77777777" w:rsidR="00B37C7E" w:rsidRPr="00103C73" w:rsidRDefault="00B37C7E" w:rsidP="00273082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103C73">
        <w:rPr>
          <w:rFonts w:asciiTheme="majorBidi" w:hAnsiTheme="majorBidi" w:cstheme="majorBidi"/>
          <w:sz w:val="20"/>
          <w:szCs w:val="20"/>
          <w:lang w:val="en-US"/>
        </w:rPr>
        <w:t>*</w:t>
      </w:r>
      <w:r w:rsidRPr="00103C73">
        <w:rPr>
          <w:rFonts w:asciiTheme="majorBidi" w:hAnsiTheme="majorBidi" w:cstheme="majorBidi"/>
          <w:color w:val="FF0000"/>
          <w:lang w:val="en-US"/>
        </w:rPr>
        <w:t xml:space="preserve"> </w:t>
      </w:r>
      <w:r w:rsidR="00273082" w:rsidRPr="00103C73">
        <w:rPr>
          <w:rFonts w:asciiTheme="majorBidi" w:hAnsiTheme="majorBidi" w:cstheme="majorBidi"/>
          <w:sz w:val="20"/>
          <w:szCs w:val="20"/>
          <w:lang w:val="en-US"/>
        </w:rPr>
        <w:t>Neutralized CFS was</w:t>
      </w:r>
      <w:r w:rsidRPr="00103C73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B1F41" w:rsidRPr="00103C73">
        <w:rPr>
          <w:rFonts w:asciiTheme="majorBidi" w:hAnsiTheme="majorBidi" w:cstheme="majorBidi"/>
          <w:sz w:val="20"/>
          <w:szCs w:val="20"/>
          <w:lang w:val="en-US"/>
        </w:rPr>
        <w:t>used for catalase treatment</w:t>
      </w:r>
    </w:p>
    <w:p w14:paraId="35EE636E" w14:textId="77777777" w:rsidR="00F8187D" w:rsidRPr="00103C73" w:rsidRDefault="00F8187D" w:rsidP="00F8187D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103C73">
        <w:rPr>
          <w:rFonts w:asciiTheme="majorBidi" w:hAnsiTheme="majorBidi" w:cstheme="majorBidi"/>
          <w:sz w:val="20"/>
          <w:szCs w:val="20"/>
          <w:lang w:val="en-US"/>
        </w:rPr>
        <w:t>Values represent the mean ± standard deviation of triplicate experiments</w:t>
      </w:r>
    </w:p>
    <w:p w14:paraId="156930AB" w14:textId="77777777" w:rsidR="00F8187D" w:rsidRPr="00103C73" w:rsidRDefault="00494AAA" w:rsidP="00494AAA">
      <w:pPr>
        <w:pStyle w:val="CommentText"/>
        <w:spacing w:after="0" w:line="360" w:lineRule="auto"/>
        <w:jc w:val="both"/>
        <w:rPr>
          <w:rFonts w:asciiTheme="majorBidi" w:hAnsiTheme="majorBidi" w:cstheme="majorBidi"/>
          <w:lang w:val="en-US"/>
        </w:rPr>
      </w:pPr>
      <w:r w:rsidRPr="00103C73">
        <w:rPr>
          <w:rFonts w:asciiTheme="majorBidi" w:hAnsiTheme="majorBidi" w:cstheme="majorBidi"/>
          <w:lang w:val="en-US"/>
        </w:rPr>
        <w:t xml:space="preserve">Significant difference </w:t>
      </w:r>
      <w:r w:rsidR="00F8187D" w:rsidRPr="00103C73">
        <w:rPr>
          <w:rFonts w:asciiTheme="majorBidi" w:hAnsiTheme="majorBidi" w:cstheme="majorBidi"/>
          <w:i/>
          <w:iCs/>
          <w:lang w:val="en-US"/>
        </w:rPr>
        <w:t>p</w:t>
      </w:r>
      <w:r w:rsidR="00F8187D" w:rsidRPr="00103C73">
        <w:rPr>
          <w:rFonts w:asciiTheme="majorBidi" w:hAnsiTheme="majorBidi" w:cstheme="majorBidi"/>
          <w:lang w:val="en-US"/>
        </w:rPr>
        <w:t xml:space="preserve"> &lt; 0.05 </w:t>
      </w:r>
    </w:p>
    <w:p w14:paraId="7F7CC6AA" w14:textId="77777777" w:rsidR="00F8187D" w:rsidRPr="00B20574" w:rsidRDefault="009E72C8" w:rsidP="00672CFC">
      <w:pPr>
        <w:spacing w:after="0"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103C73">
        <w:rPr>
          <w:rFonts w:asciiTheme="majorBidi" w:hAnsiTheme="majorBidi" w:cstheme="majorBidi"/>
          <w:sz w:val="20"/>
          <w:szCs w:val="20"/>
          <w:lang w:val="en-US"/>
        </w:rPr>
        <w:t xml:space="preserve">Significant shifts </w:t>
      </w:r>
      <w:r w:rsidR="00744F35" w:rsidRPr="00103C73">
        <w:rPr>
          <w:rFonts w:asciiTheme="majorBidi" w:hAnsiTheme="majorBidi" w:cstheme="majorBidi"/>
          <w:sz w:val="20"/>
          <w:szCs w:val="20"/>
          <w:lang w:val="en-US"/>
        </w:rPr>
        <w:t xml:space="preserve">of RA </w:t>
      </w:r>
      <w:r w:rsidRPr="00103C73">
        <w:rPr>
          <w:rFonts w:asciiTheme="majorBidi" w:hAnsiTheme="majorBidi" w:cstheme="majorBidi"/>
          <w:sz w:val="20"/>
          <w:szCs w:val="20"/>
          <w:lang w:val="en-US"/>
        </w:rPr>
        <w:t xml:space="preserve">concluded for </w:t>
      </w:r>
      <w:r w:rsidR="00672CFC" w:rsidRPr="00103C73">
        <w:rPr>
          <w:rFonts w:asciiTheme="majorBidi" w:hAnsiTheme="majorBidi" w:cstheme="majorBidi"/>
          <w:sz w:val="20"/>
          <w:szCs w:val="20"/>
          <w:lang w:val="en-US"/>
        </w:rPr>
        <w:t>values</w:t>
      </w:r>
      <w:r w:rsidR="00672CFC" w:rsidRPr="00103C73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≤ </w:t>
      </w:r>
      <w:r w:rsidR="00672CFC" w:rsidRPr="00103C73">
        <w:rPr>
          <w:rStyle w:val="Emphasis"/>
          <w:rFonts w:ascii="Times New Roman" w:hAnsi="Times New Roman" w:cs="Times New Roman"/>
          <w:i w:val="0"/>
          <w:iCs w:val="0"/>
          <w:sz w:val="20"/>
          <w:szCs w:val="20"/>
          <w:shd w:val="clear" w:color="auto" w:fill="FFFFFF"/>
          <w:lang w:val="en-US"/>
        </w:rPr>
        <w:t>89%</w:t>
      </w:r>
      <w:r w:rsidR="00B20574" w:rsidRPr="00103C73">
        <w:rPr>
          <w:rStyle w:val="Emphasis"/>
          <w:rFonts w:ascii="Times New Roman" w:hAnsi="Times New Roman" w:cs="Times New Roman"/>
          <w:i w:val="0"/>
          <w:iCs w:val="0"/>
          <w:sz w:val="20"/>
          <w:szCs w:val="20"/>
          <w:shd w:val="clear" w:color="auto" w:fill="FFFFFF"/>
          <w:lang w:val="en-US"/>
        </w:rPr>
        <w:t xml:space="preserve"> of </w:t>
      </w:r>
      <w:r w:rsidR="00744F35" w:rsidRPr="00103C73">
        <w:rPr>
          <w:rStyle w:val="Emphasis"/>
          <w:rFonts w:ascii="Times New Roman" w:hAnsi="Times New Roman" w:cs="Times New Roman"/>
          <w:i w:val="0"/>
          <w:iCs w:val="0"/>
          <w:sz w:val="20"/>
          <w:szCs w:val="20"/>
          <w:shd w:val="clear" w:color="auto" w:fill="FFFFFF"/>
          <w:lang w:val="en-US"/>
        </w:rPr>
        <w:t>treated CFS</w:t>
      </w:r>
      <w:r w:rsidR="00F8187D" w:rsidRPr="00B20574">
        <w:rPr>
          <w:rFonts w:ascii="Arial" w:hAnsi="Arial" w:cs="Arial"/>
          <w:sz w:val="23"/>
          <w:szCs w:val="23"/>
          <w:shd w:val="clear" w:color="auto" w:fill="FFFFFF"/>
          <w:lang w:val="en-US"/>
        </w:rPr>
        <w:t> </w:t>
      </w:r>
    </w:p>
    <w:p w14:paraId="70DE70F3" w14:textId="77777777" w:rsidR="009113E6" w:rsidRPr="00342794" w:rsidRDefault="009113E6" w:rsidP="00E855CD">
      <w:pPr>
        <w:pStyle w:val="CommentText"/>
        <w:spacing w:after="0" w:line="360" w:lineRule="auto"/>
        <w:ind w:left="-142"/>
        <w:jc w:val="both"/>
        <w:rPr>
          <w:rFonts w:asciiTheme="majorBidi" w:hAnsiTheme="majorBidi" w:cstheme="majorBidi"/>
          <w:lang w:val="en-US"/>
        </w:rPr>
      </w:pPr>
    </w:p>
    <w:p w14:paraId="20A00A99" w14:textId="77777777" w:rsidR="0006346A" w:rsidRPr="00342794" w:rsidRDefault="0006346A" w:rsidP="00E855CD">
      <w:pPr>
        <w:spacing w:after="0" w:line="360" w:lineRule="auto"/>
        <w:ind w:left="-142"/>
        <w:rPr>
          <w:rFonts w:asciiTheme="majorBidi" w:hAnsiTheme="majorBidi" w:cstheme="majorBidi"/>
          <w:sz w:val="20"/>
          <w:szCs w:val="20"/>
          <w:lang w:val="en-US"/>
        </w:rPr>
      </w:pPr>
    </w:p>
    <w:sectPr w:rsidR="0006346A" w:rsidRPr="00342794" w:rsidSect="00285DF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F573D" w14:textId="77777777" w:rsidR="000242CE" w:rsidRDefault="000242CE" w:rsidP="000A67D4">
      <w:pPr>
        <w:spacing w:after="0" w:line="240" w:lineRule="auto"/>
      </w:pPr>
      <w:r>
        <w:separator/>
      </w:r>
    </w:p>
  </w:endnote>
  <w:endnote w:type="continuationSeparator" w:id="0">
    <w:p w14:paraId="6C7B9125" w14:textId="77777777" w:rsidR="000242CE" w:rsidRDefault="000242CE" w:rsidP="000A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2040503050306020203"/>
    <w:charset w:val="00"/>
    <w:family w:val="roman"/>
    <w:notTrueType/>
    <w:pitch w:val="default"/>
  </w:font>
  <w:font w:name="Corbel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VnURWPalladioL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ourceSansRoma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ourceSansRoman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RWPalladioL-Rom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7738"/>
      <w:docPartObj>
        <w:docPartGallery w:val="Page Numbers (Bottom of Page)"/>
        <w:docPartUnique/>
      </w:docPartObj>
    </w:sdtPr>
    <w:sdtEndPr/>
    <w:sdtContent>
      <w:p w14:paraId="542EF0C7" w14:textId="77777777" w:rsidR="00CB3478" w:rsidRDefault="00CB34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9E6">
          <w:rPr>
            <w:noProof/>
          </w:rPr>
          <w:t>34</w:t>
        </w:r>
        <w:r>
          <w:fldChar w:fldCharType="end"/>
        </w:r>
      </w:p>
    </w:sdtContent>
  </w:sdt>
  <w:p w14:paraId="27D7F516" w14:textId="77777777" w:rsidR="00CB3478" w:rsidRDefault="00CB3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6B724" w14:textId="77777777" w:rsidR="000242CE" w:rsidRDefault="000242CE" w:rsidP="000A67D4">
      <w:pPr>
        <w:spacing w:after="0" w:line="240" w:lineRule="auto"/>
      </w:pPr>
      <w:r>
        <w:separator/>
      </w:r>
    </w:p>
  </w:footnote>
  <w:footnote w:type="continuationSeparator" w:id="0">
    <w:p w14:paraId="789C6444" w14:textId="77777777" w:rsidR="000242CE" w:rsidRDefault="000242CE" w:rsidP="000A6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6AA"/>
    <w:multiLevelType w:val="multilevel"/>
    <w:tmpl w:val="5D62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04847"/>
    <w:multiLevelType w:val="multilevel"/>
    <w:tmpl w:val="105A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52577"/>
    <w:multiLevelType w:val="hybridMultilevel"/>
    <w:tmpl w:val="385EF068"/>
    <w:lvl w:ilvl="0" w:tplc="6748D68C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319B9"/>
    <w:multiLevelType w:val="multilevel"/>
    <w:tmpl w:val="1BC6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11E28"/>
    <w:multiLevelType w:val="hybridMultilevel"/>
    <w:tmpl w:val="87321B1A"/>
    <w:lvl w:ilvl="0" w:tplc="4734EEB0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70A13"/>
    <w:multiLevelType w:val="hybridMultilevel"/>
    <w:tmpl w:val="15C0C394"/>
    <w:lvl w:ilvl="0" w:tplc="4E0CA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2056B"/>
    <w:multiLevelType w:val="hybridMultilevel"/>
    <w:tmpl w:val="75BAEF2A"/>
    <w:lvl w:ilvl="0" w:tplc="5FB664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A2739"/>
    <w:multiLevelType w:val="hybridMultilevel"/>
    <w:tmpl w:val="F9D8993A"/>
    <w:lvl w:ilvl="0" w:tplc="41908474">
      <w:start w:val="7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F2BF4"/>
    <w:multiLevelType w:val="multilevel"/>
    <w:tmpl w:val="DBC2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531B6"/>
    <w:multiLevelType w:val="hybridMultilevel"/>
    <w:tmpl w:val="A580A2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E42DC"/>
    <w:multiLevelType w:val="hybridMultilevel"/>
    <w:tmpl w:val="DF6A8F44"/>
    <w:lvl w:ilvl="0" w:tplc="243433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13F76"/>
    <w:multiLevelType w:val="hybridMultilevel"/>
    <w:tmpl w:val="EC700870"/>
    <w:lvl w:ilvl="0" w:tplc="16E2632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45682"/>
    <w:multiLevelType w:val="multilevel"/>
    <w:tmpl w:val="DD66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206D9F"/>
    <w:multiLevelType w:val="multilevel"/>
    <w:tmpl w:val="8AB6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B751FD"/>
    <w:multiLevelType w:val="hybridMultilevel"/>
    <w:tmpl w:val="F0CEBC70"/>
    <w:lvl w:ilvl="0" w:tplc="5448B7D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6D7901"/>
    <w:multiLevelType w:val="hybridMultilevel"/>
    <w:tmpl w:val="F934C246"/>
    <w:lvl w:ilvl="0" w:tplc="BCFA5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58"/>
    <w:multiLevelType w:val="hybridMultilevel"/>
    <w:tmpl w:val="E4A642D8"/>
    <w:lvl w:ilvl="0" w:tplc="A4DAC1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D1BCB"/>
    <w:multiLevelType w:val="hybridMultilevel"/>
    <w:tmpl w:val="063A2DEC"/>
    <w:lvl w:ilvl="0" w:tplc="1B7CD6D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263DED"/>
    <w:multiLevelType w:val="hybridMultilevel"/>
    <w:tmpl w:val="7D3E244A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0074A"/>
    <w:multiLevelType w:val="hybridMultilevel"/>
    <w:tmpl w:val="16F86EEA"/>
    <w:lvl w:ilvl="0" w:tplc="8C1464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E08A6"/>
    <w:multiLevelType w:val="hybridMultilevel"/>
    <w:tmpl w:val="CC0C7D10"/>
    <w:lvl w:ilvl="0" w:tplc="5A06F4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3F24"/>
    <w:multiLevelType w:val="hybridMultilevel"/>
    <w:tmpl w:val="C26C3D34"/>
    <w:lvl w:ilvl="0" w:tplc="E2126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34C90"/>
    <w:multiLevelType w:val="hybridMultilevel"/>
    <w:tmpl w:val="E30E4C76"/>
    <w:lvl w:ilvl="0" w:tplc="9D343D7A">
      <w:start w:val="28"/>
      <w:numFmt w:val="decimal"/>
      <w:lvlText w:val="%1"/>
      <w:lvlJc w:val="left"/>
      <w:pPr>
        <w:ind w:left="655" w:hanging="442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04102A5C">
      <w:numFmt w:val="bullet"/>
      <w:lvlText w:val="•"/>
      <w:lvlJc w:val="left"/>
      <w:pPr>
        <w:ind w:left="1662" w:hanging="442"/>
      </w:pPr>
      <w:rPr>
        <w:rFonts w:hint="default"/>
        <w:lang w:val="en-US" w:eastAsia="en-US" w:bidi="ar-SA"/>
      </w:rPr>
    </w:lvl>
    <w:lvl w:ilvl="2" w:tplc="6164D160">
      <w:numFmt w:val="bullet"/>
      <w:lvlText w:val="•"/>
      <w:lvlJc w:val="left"/>
      <w:pPr>
        <w:ind w:left="2665" w:hanging="442"/>
      </w:pPr>
      <w:rPr>
        <w:rFonts w:hint="default"/>
        <w:lang w:val="en-US" w:eastAsia="en-US" w:bidi="ar-SA"/>
      </w:rPr>
    </w:lvl>
    <w:lvl w:ilvl="3" w:tplc="DF4E39FE">
      <w:numFmt w:val="bullet"/>
      <w:lvlText w:val="•"/>
      <w:lvlJc w:val="left"/>
      <w:pPr>
        <w:ind w:left="3667" w:hanging="442"/>
      </w:pPr>
      <w:rPr>
        <w:rFonts w:hint="default"/>
        <w:lang w:val="en-US" w:eastAsia="en-US" w:bidi="ar-SA"/>
      </w:rPr>
    </w:lvl>
    <w:lvl w:ilvl="4" w:tplc="2CE0FDEA">
      <w:numFmt w:val="bullet"/>
      <w:lvlText w:val="•"/>
      <w:lvlJc w:val="left"/>
      <w:pPr>
        <w:ind w:left="4670" w:hanging="442"/>
      </w:pPr>
      <w:rPr>
        <w:rFonts w:hint="default"/>
        <w:lang w:val="en-US" w:eastAsia="en-US" w:bidi="ar-SA"/>
      </w:rPr>
    </w:lvl>
    <w:lvl w:ilvl="5" w:tplc="C13EEC7C">
      <w:numFmt w:val="bullet"/>
      <w:lvlText w:val="•"/>
      <w:lvlJc w:val="left"/>
      <w:pPr>
        <w:ind w:left="5673" w:hanging="442"/>
      </w:pPr>
      <w:rPr>
        <w:rFonts w:hint="default"/>
        <w:lang w:val="en-US" w:eastAsia="en-US" w:bidi="ar-SA"/>
      </w:rPr>
    </w:lvl>
    <w:lvl w:ilvl="6" w:tplc="E8E4F322">
      <w:numFmt w:val="bullet"/>
      <w:lvlText w:val="•"/>
      <w:lvlJc w:val="left"/>
      <w:pPr>
        <w:ind w:left="6675" w:hanging="442"/>
      </w:pPr>
      <w:rPr>
        <w:rFonts w:hint="default"/>
        <w:lang w:val="en-US" w:eastAsia="en-US" w:bidi="ar-SA"/>
      </w:rPr>
    </w:lvl>
    <w:lvl w:ilvl="7" w:tplc="002E2AD4">
      <w:numFmt w:val="bullet"/>
      <w:lvlText w:val="•"/>
      <w:lvlJc w:val="left"/>
      <w:pPr>
        <w:ind w:left="7678" w:hanging="442"/>
      </w:pPr>
      <w:rPr>
        <w:rFonts w:hint="default"/>
        <w:lang w:val="en-US" w:eastAsia="en-US" w:bidi="ar-SA"/>
      </w:rPr>
    </w:lvl>
    <w:lvl w:ilvl="8" w:tplc="5E2AFA20">
      <w:numFmt w:val="bullet"/>
      <w:lvlText w:val="•"/>
      <w:lvlJc w:val="left"/>
      <w:pPr>
        <w:ind w:left="8680" w:hanging="442"/>
      </w:pPr>
      <w:rPr>
        <w:rFonts w:hint="default"/>
        <w:lang w:val="en-US" w:eastAsia="en-US" w:bidi="ar-SA"/>
      </w:rPr>
    </w:lvl>
  </w:abstractNum>
  <w:abstractNum w:abstractNumId="23" w15:restartNumberingAfterBreak="0">
    <w:nsid w:val="455936D1"/>
    <w:multiLevelType w:val="hybridMultilevel"/>
    <w:tmpl w:val="75B8B218"/>
    <w:lvl w:ilvl="0" w:tplc="650A97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721B4"/>
    <w:multiLevelType w:val="hybridMultilevel"/>
    <w:tmpl w:val="15C0C394"/>
    <w:lvl w:ilvl="0" w:tplc="4E0CA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C517D"/>
    <w:multiLevelType w:val="hybridMultilevel"/>
    <w:tmpl w:val="15C0C394"/>
    <w:lvl w:ilvl="0" w:tplc="4E0CA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37B39"/>
    <w:multiLevelType w:val="hybridMultilevel"/>
    <w:tmpl w:val="8FA8C9EE"/>
    <w:lvl w:ilvl="0" w:tplc="4E0CA8D2">
      <w:start w:val="38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307568"/>
    <w:multiLevelType w:val="hybridMultilevel"/>
    <w:tmpl w:val="211816A4"/>
    <w:lvl w:ilvl="0" w:tplc="86143A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color w:val="3333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8559E"/>
    <w:multiLevelType w:val="multilevel"/>
    <w:tmpl w:val="C8F2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1130B1"/>
    <w:multiLevelType w:val="hybridMultilevel"/>
    <w:tmpl w:val="15C0C394"/>
    <w:lvl w:ilvl="0" w:tplc="4E0CA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455FD"/>
    <w:multiLevelType w:val="hybridMultilevel"/>
    <w:tmpl w:val="832EEFB2"/>
    <w:lvl w:ilvl="0" w:tplc="29724F54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30ADA"/>
    <w:multiLevelType w:val="hybridMultilevel"/>
    <w:tmpl w:val="DDF829C4"/>
    <w:lvl w:ilvl="0" w:tplc="F6A48A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02C16"/>
    <w:multiLevelType w:val="hybridMultilevel"/>
    <w:tmpl w:val="67B61400"/>
    <w:lvl w:ilvl="0" w:tplc="3C40DEF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0B2E9A"/>
    <w:multiLevelType w:val="hybridMultilevel"/>
    <w:tmpl w:val="4BE270DA"/>
    <w:lvl w:ilvl="0" w:tplc="B60804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9D099A"/>
    <w:multiLevelType w:val="hybridMultilevel"/>
    <w:tmpl w:val="C6146BEE"/>
    <w:lvl w:ilvl="0" w:tplc="4CD4CDF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0"/>
  </w:num>
  <w:num w:numId="5">
    <w:abstractNumId w:val="25"/>
  </w:num>
  <w:num w:numId="6">
    <w:abstractNumId w:val="17"/>
  </w:num>
  <w:num w:numId="7">
    <w:abstractNumId w:val="29"/>
  </w:num>
  <w:num w:numId="8">
    <w:abstractNumId w:val="5"/>
  </w:num>
  <w:num w:numId="9">
    <w:abstractNumId w:val="24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3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1"/>
  </w:num>
  <w:num w:numId="17">
    <w:abstractNumId w:val="34"/>
  </w:num>
  <w:num w:numId="18">
    <w:abstractNumId w:val="33"/>
  </w:num>
  <w:num w:numId="19">
    <w:abstractNumId w:val="26"/>
  </w:num>
  <w:num w:numId="20">
    <w:abstractNumId w:val="1"/>
  </w:num>
  <w:num w:numId="21">
    <w:abstractNumId w:val="13"/>
  </w:num>
  <w:num w:numId="22">
    <w:abstractNumId w:val="28"/>
  </w:num>
  <w:num w:numId="23">
    <w:abstractNumId w:val="8"/>
  </w:num>
  <w:num w:numId="24">
    <w:abstractNumId w:val="30"/>
  </w:num>
  <w:num w:numId="25">
    <w:abstractNumId w:val="9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7"/>
  </w:num>
  <w:num w:numId="30">
    <w:abstractNumId w:val="20"/>
  </w:num>
  <w:num w:numId="31">
    <w:abstractNumId w:val="14"/>
  </w:num>
  <w:num w:numId="32">
    <w:abstractNumId w:val="2"/>
  </w:num>
  <w:num w:numId="33">
    <w:abstractNumId w:val="22"/>
  </w:num>
  <w:num w:numId="34">
    <w:abstractNumId w:val="22"/>
    <w:lvlOverride w:ilvl="0">
      <w:startOverride w:val="2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"/>
  </w:num>
  <w:num w:numId="36">
    <w:abstractNumId w:val="6"/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23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CB"/>
    <w:rsid w:val="000242CE"/>
    <w:rsid w:val="000409D6"/>
    <w:rsid w:val="0006346A"/>
    <w:rsid w:val="00092737"/>
    <w:rsid w:val="00092CB0"/>
    <w:rsid w:val="00092E97"/>
    <w:rsid w:val="000A67D4"/>
    <w:rsid w:val="000B0644"/>
    <w:rsid w:val="000C7D33"/>
    <w:rsid w:val="00103C73"/>
    <w:rsid w:val="00164903"/>
    <w:rsid w:val="001871A9"/>
    <w:rsid w:val="0019706E"/>
    <w:rsid w:val="001B7B88"/>
    <w:rsid w:val="001F3909"/>
    <w:rsid w:val="00211B36"/>
    <w:rsid w:val="00217898"/>
    <w:rsid w:val="002600DE"/>
    <w:rsid w:val="00263E2C"/>
    <w:rsid w:val="00273082"/>
    <w:rsid w:val="00285DF1"/>
    <w:rsid w:val="002A6CF2"/>
    <w:rsid w:val="002B58B7"/>
    <w:rsid w:val="00311391"/>
    <w:rsid w:val="0031538A"/>
    <w:rsid w:val="003323F2"/>
    <w:rsid w:val="00342794"/>
    <w:rsid w:val="00360B66"/>
    <w:rsid w:val="00394769"/>
    <w:rsid w:val="003A78F9"/>
    <w:rsid w:val="003D38E2"/>
    <w:rsid w:val="00400E71"/>
    <w:rsid w:val="004406E1"/>
    <w:rsid w:val="00487A85"/>
    <w:rsid w:val="00494AAA"/>
    <w:rsid w:val="004A0DE1"/>
    <w:rsid w:val="00502A6D"/>
    <w:rsid w:val="00525E0E"/>
    <w:rsid w:val="00540DB5"/>
    <w:rsid w:val="005543B3"/>
    <w:rsid w:val="005B1B3C"/>
    <w:rsid w:val="00620F08"/>
    <w:rsid w:val="00635568"/>
    <w:rsid w:val="00672CFC"/>
    <w:rsid w:val="006809A9"/>
    <w:rsid w:val="006B1F61"/>
    <w:rsid w:val="006C2866"/>
    <w:rsid w:val="006D7F7E"/>
    <w:rsid w:val="006E3824"/>
    <w:rsid w:val="006F526E"/>
    <w:rsid w:val="007036C4"/>
    <w:rsid w:val="007066F2"/>
    <w:rsid w:val="0071545F"/>
    <w:rsid w:val="00741C92"/>
    <w:rsid w:val="00744F35"/>
    <w:rsid w:val="00764D9B"/>
    <w:rsid w:val="007660D8"/>
    <w:rsid w:val="007A03B7"/>
    <w:rsid w:val="007A791C"/>
    <w:rsid w:val="007B1F41"/>
    <w:rsid w:val="007D20D1"/>
    <w:rsid w:val="007F36BA"/>
    <w:rsid w:val="00807FCC"/>
    <w:rsid w:val="008C49E6"/>
    <w:rsid w:val="008E75CA"/>
    <w:rsid w:val="009075C5"/>
    <w:rsid w:val="009113E6"/>
    <w:rsid w:val="00930D48"/>
    <w:rsid w:val="00953938"/>
    <w:rsid w:val="00964372"/>
    <w:rsid w:val="009845B1"/>
    <w:rsid w:val="009D229A"/>
    <w:rsid w:val="009E72C8"/>
    <w:rsid w:val="00A26A89"/>
    <w:rsid w:val="00A461B7"/>
    <w:rsid w:val="00A93CB1"/>
    <w:rsid w:val="00AA2BA8"/>
    <w:rsid w:val="00AE697D"/>
    <w:rsid w:val="00B20574"/>
    <w:rsid w:val="00B27F83"/>
    <w:rsid w:val="00B3472F"/>
    <w:rsid w:val="00B37C7E"/>
    <w:rsid w:val="00B771E7"/>
    <w:rsid w:val="00B9318F"/>
    <w:rsid w:val="00B95974"/>
    <w:rsid w:val="00BB1160"/>
    <w:rsid w:val="00BC793C"/>
    <w:rsid w:val="00BF25A8"/>
    <w:rsid w:val="00BF4146"/>
    <w:rsid w:val="00C013AD"/>
    <w:rsid w:val="00C32BCB"/>
    <w:rsid w:val="00CB3478"/>
    <w:rsid w:val="00CB5685"/>
    <w:rsid w:val="00CD7B0D"/>
    <w:rsid w:val="00CF175D"/>
    <w:rsid w:val="00CF5730"/>
    <w:rsid w:val="00D21630"/>
    <w:rsid w:val="00D3300E"/>
    <w:rsid w:val="00D365C3"/>
    <w:rsid w:val="00D56C25"/>
    <w:rsid w:val="00D62163"/>
    <w:rsid w:val="00DA38D3"/>
    <w:rsid w:val="00DF5BB7"/>
    <w:rsid w:val="00E52BA1"/>
    <w:rsid w:val="00E534ED"/>
    <w:rsid w:val="00E8397C"/>
    <w:rsid w:val="00E855CD"/>
    <w:rsid w:val="00E93179"/>
    <w:rsid w:val="00E956A5"/>
    <w:rsid w:val="00EA55BF"/>
    <w:rsid w:val="00EE6F58"/>
    <w:rsid w:val="00F14B1D"/>
    <w:rsid w:val="00F15C7E"/>
    <w:rsid w:val="00F61403"/>
    <w:rsid w:val="00F66AB6"/>
    <w:rsid w:val="00F8141D"/>
    <w:rsid w:val="00F8187D"/>
    <w:rsid w:val="00FC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F796B"/>
  <w15:docId w15:val="{5ACFB2F9-183F-47CA-9FE6-5C3ECDDA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DF1"/>
  </w:style>
  <w:style w:type="paragraph" w:styleId="Heading1">
    <w:name w:val="heading 1"/>
    <w:basedOn w:val="Normal"/>
    <w:next w:val="Normal"/>
    <w:link w:val="Heading1Char"/>
    <w:uiPriority w:val="9"/>
    <w:qFormat/>
    <w:rsid w:val="00CB347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B34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7036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46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E855C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5C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113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3E6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3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3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7D4"/>
  </w:style>
  <w:style w:type="paragraph" w:styleId="Footer">
    <w:name w:val="footer"/>
    <w:basedOn w:val="Normal"/>
    <w:link w:val="FooterChar"/>
    <w:uiPriority w:val="99"/>
    <w:unhideWhenUsed/>
    <w:rsid w:val="000A6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7D4"/>
  </w:style>
  <w:style w:type="character" w:styleId="Emphasis">
    <w:name w:val="Emphasis"/>
    <w:basedOn w:val="DefaultParagraphFont"/>
    <w:uiPriority w:val="20"/>
    <w:qFormat/>
    <w:rsid w:val="00F8187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B34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B347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Hyperlink">
    <w:name w:val="Hyperlink"/>
    <w:basedOn w:val="DefaultParagraphFont"/>
    <w:uiPriority w:val="99"/>
    <w:unhideWhenUsed/>
    <w:rsid w:val="00CB3478"/>
    <w:rPr>
      <w:color w:val="0000FF"/>
      <w:u w:val="single"/>
    </w:rPr>
  </w:style>
  <w:style w:type="character" w:customStyle="1" w:styleId="author-list">
    <w:name w:val="author-list"/>
    <w:basedOn w:val="DefaultParagraphFont"/>
    <w:rsid w:val="00CB3478"/>
  </w:style>
  <w:style w:type="paragraph" w:styleId="NoSpacing">
    <w:name w:val="No Spacing"/>
    <w:uiPriority w:val="1"/>
    <w:qFormat/>
    <w:rsid w:val="00CB3478"/>
    <w:pPr>
      <w:spacing w:after="0" w:line="240" w:lineRule="auto"/>
    </w:pPr>
    <w:rPr>
      <w:rFonts w:eastAsiaTheme="minorEastAsia"/>
      <w:lang w:eastAsia="fr-FR"/>
    </w:rPr>
  </w:style>
  <w:style w:type="character" w:customStyle="1" w:styleId="fontstyle01">
    <w:name w:val="fontstyle01"/>
    <w:basedOn w:val="DefaultParagraphFont"/>
    <w:rsid w:val="00CB3478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paragraph" w:styleId="Revision">
    <w:name w:val="Revision"/>
    <w:hidden/>
    <w:uiPriority w:val="99"/>
    <w:semiHidden/>
    <w:rsid w:val="00CB3478"/>
    <w:pPr>
      <w:spacing w:after="0" w:line="240" w:lineRule="auto"/>
    </w:pPr>
  </w:style>
  <w:style w:type="character" w:customStyle="1" w:styleId="fontstyle21">
    <w:name w:val="fontstyle21"/>
    <w:basedOn w:val="DefaultParagraphFont"/>
    <w:rsid w:val="00CB3478"/>
    <w:rPr>
      <w:rFonts w:ascii="Corbel-Bold" w:hAnsi="Corbel-Bold" w:hint="default"/>
      <w:b/>
      <w:bCs/>
      <w:i w:val="0"/>
      <w:iCs w:val="0"/>
      <w:color w:val="000000"/>
      <w:sz w:val="52"/>
      <w:szCs w:val="52"/>
    </w:rPr>
  </w:style>
  <w:style w:type="character" w:customStyle="1" w:styleId="title-text">
    <w:name w:val="title-text"/>
    <w:basedOn w:val="DefaultParagraphFont"/>
    <w:rsid w:val="00CB3478"/>
  </w:style>
  <w:style w:type="character" w:customStyle="1" w:styleId="text">
    <w:name w:val="text"/>
    <w:basedOn w:val="DefaultParagraphFont"/>
    <w:rsid w:val="00CB3478"/>
  </w:style>
  <w:style w:type="character" w:customStyle="1" w:styleId="cit-title">
    <w:name w:val="cit-title"/>
    <w:basedOn w:val="DefaultParagraphFont"/>
    <w:rsid w:val="00CB3478"/>
  </w:style>
  <w:style w:type="character" w:customStyle="1" w:styleId="cit-year-info">
    <w:name w:val="cit-year-info"/>
    <w:basedOn w:val="DefaultParagraphFont"/>
    <w:rsid w:val="00CB3478"/>
  </w:style>
  <w:style w:type="character" w:customStyle="1" w:styleId="cit-volume">
    <w:name w:val="cit-volume"/>
    <w:basedOn w:val="DefaultParagraphFont"/>
    <w:rsid w:val="00CB3478"/>
  </w:style>
  <w:style w:type="character" w:customStyle="1" w:styleId="cit-issue">
    <w:name w:val="cit-issue"/>
    <w:basedOn w:val="DefaultParagraphFont"/>
    <w:rsid w:val="00CB3478"/>
  </w:style>
  <w:style w:type="character" w:customStyle="1" w:styleId="cit-pagerange">
    <w:name w:val="cit-pagerange"/>
    <w:basedOn w:val="DefaultParagraphFont"/>
    <w:rsid w:val="00CB3478"/>
  </w:style>
  <w:style w:type="character" w:styleId="FollowedHyperlink">
    <w:name w:val="FollowedHyperlink"/>
    <w:basedOn w:val="DefaultParagraphFont"/>
    <w:uiPriority w:val="99"/>
    <w:semiHidden/>
    <w:unhideWhenUsed/>
    <w:rsid w:val="00CB3478"/>
    <w:rPr>
      <w:color w:val="954F72" w:themeColor="followedHyperlink"/>
      <w:u w:val="single"/>
    </w:rPr>
  </w:style>
  <w:style w:type="paragraph" w:customStyle="1" w:styleId="ydp39b094e8yiv7793236425ydpb8446e4cyiv2708042424msonormal">
    <w:name w:val="ydp39b094e8yiv7793236425ydpb8446e4cyiv2708042424msonormal"/>
    <w:basedOn w:val="Normal"/>
    <w:rsid w:val="00CB3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11">
    <w:name w:val="fontstyle11"/>
    <w:basedOn w:val="DefaultParagraphFont"/>
    <w:rsid w:val="00CB3478"/>
    <w:rPr>
      <w:rFonts w:ascii="URWPalladioL-Bold" w:hAnsi="URWPalladioL-Bold" w:hint="default"/>
      <w:b/>
      <w:bCs/>
      <w:i w:val="0"/>
      <w:iCs w:val="0"/>
      <w:color w:val="000000"/>
      <w:sz w:val="36"/>
      <w:szCs w:val="36"/>
    </w:rPr>
  </w:style>
  <w:style w:type="character" w:customStyle="1" w:styleId="fontstyle31">
    <w:name w:val="fontstyle31"/>
    <w:basedOn w:val="DefaultParagraphFont"/>
    <w:rsid w:val="00CB3478"/>
    <w:rPr>
      <w:rFonts w:ascii="VnURWPalladioL-Bold" w:hAnsi="VnURWPalladioL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CB3478"/>
    <w:rPr>
      <w:rFonts w:ascii="SourceSansRoman-Regular" w:hAnsi="SourceSansRoman-Regular" w:hint="default"/>
      <w:b w:val="0"/>
      <w:bCs w:val="0"/>
      <w:i w:val="0"/>
      <w:iCs w:val="0"/>
      <w:color w:val="020505"/>
      <w:sz w:val="260"/>
      <w:szCs w:val="260"/>
    </w:rPr>
  </w:style>
  <w:style w:type="character" w:customStyle="1" w:styleId="fontstyle61">
    <w:name w:val="fontstyle61"/>
    <w:basedOn w:val="DefaultParagraphFont"/>
    <w:rsid w:val="00CB3478"/>
    <w:rPr>
      <w:rFonts w:ascii="SourceSansRoman-Bold" w:hAnsi="SourceSansRoman-Bold" w:hint="default"/>
      <w:b/>
      <w:bCs/>
      <w:i w:val="0"/>
      <w:iCs w:val="0"/>
      <w:color w:val="020505"/>
      <w:sz w:val="260"/>
      <w:szCs w:val="260"/>
    </w:rPr>
  </w:style>
  <w:style w:type="character" w:customStyle="1" w:styleId="fontstyle71">
    <w:name w:val="fontstyle71"/>
    <w:basedOn w:val="DefaultParagraphFont"/>
    <w:rsid w:val="00CB3478"/>
    <w:rPr>
      <w:rFonts w:ascii="URWPalladioL-Roma" w:hAnsi="URWPalladioL-Roma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igpopup-sensitive-area">
    <w:name w:val="figpopup-sensitive-area"/>
    <w:basedOn w:val="DefaultParagraphFont"/>
    <w:rsid w:val="00CB3478"/>
  </w:style>
  <w:style w:type="character" w:customStyle="1" w:styleId="pagerange">
    <w:name w:val="page_range"/>
    <w:basedOn w:val="DefaultParagraphFont"/>
    <w:rsid w:val="00CB3478"/>
  </w:style>
  <w:style w:type="character" w:customStyle="1" w:styleId="authors">
    <w:name w:val="authors"/>
    <w:basedOn w:val="DefaultParagraphFont"/>
    <w:rsid w:val="00CB3478"/>
  </w:style>
  <w:style w:type="paragraph" w:customStyle="1" w:styleId="yiv5217959323msonormal">
    <w:name w:val="yiv5217959323msonormal"/>
    <w:basedOn w:val="Normal"/>
    <w:rsid w:val="00CB3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B347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B3478"/>
  </w:style>
  <w:style w:type="character" w:customStyle="1" w:styleId="author-sup-separator">
    <w:name w:val="author-sup-separator"/>
    <w:basedOn w:val="DefaultParagraphFont"/>
    <w:rsid w:val="00CB3478"/>
  </w:style>
  <w:style w:type="paragraph" w:styleId="BodyText">
    <w:name w:val="Body Text"/>
    <w:basedOn w:val="Normal"/>
    <w:link w:val="BodyTextChar"/>
    <w:uiPriority w:val="1"/>
    <w:qFormat/>
    <w:rsid w:val="00CB34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B3478"/>
    <w:rPr>
      <w:rFonts w:ascii="Times New Roman" w:eastAsia="Times New Roman" w:hAnsi="Times New Roman" w:cs="Times New Roman"/>
      <w:lang w:val="en-US"/>
    </w:rPr>
  </w:style>
  <w:style w:type="character" w:customStyle="1" w:styleId="identifier">
    <w:name w:val="identifier"/>
    <w:basedOn w:val="DefaultParagraphFont"/>
    <w:rsid w:val="00CB3478"/>
  </w:style>
  <w:style w:type="character" w:customStyle="1" w:styleId="id-label">
    <w:name w:val="id-label"/>
    <w:basedOn w:val="DefaultParagraphFont"/>
    <w:rsid w:val="00CB3478"/>
  </w:style>
  <w:style w:type="character" w:styleId="Strong">
    <w:name w:val="Strong"/>
    <w:basedOn w:val="DefaultParagraphFont"/>
    <w:uiPriority w:val="22"/>
    <w:qFormat/>
    <w:rsid w:val="00CB3478"/>
    <w:rPr>
      <w:b/>
      <w:bCs/>
    </w:rPr>
  </w:style>
  <w:style w:type="character" w:customStyle="1" w:styleId="cit">
    <w:name w:val="cit"/>
    <w:basedOn w:val="DefaultParagraphFont"/>
    <w:rsid w:val="00CB3478"/>
  </w:style>
  <w:style w:type="character" w:customStyle="1" w:styleId="citation-doi">
    <w:name w:val="citation-doi"/>
    <w:basedOn w:val="DefaultParagraphFont"/>
    <w:rsid w:val="00CB3478"/>
  </w:style>
  <w:style w:type="character" w:customStyle="1" w:styleId="secondary-date">
    <w:name w:val="secondary-date"/>
    <w:basedOn w:val="DefaultParagraphFont"/>
    <w:rsid w:val="00CB3478"/>
  </w:style>
  <w:style w:type="character" w:customStyle="1" w:styleId="anchor-text">
    <w:name w:val="anchor-text"/>
    <w:basedOn w:val="DefaultParagraphFont"/>
    <w:rsid w:val="00CB3478"/>
  </w:style>
  <w:style w:type="character" w:customStyle="1" w:styleId="volumeinfo">
    <w:name w:val="volumeinfo"/>
    <w:basedOn w:val="DefaultParagraphFont"/>
    <w:rsid w:val="00CB3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A41E7-16D9-4C7E-BB1C-9BAE6F99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Compte Microsoft</dc:creator>
  <cp:lastModifiedBy>Rohit Pandey</cp:lastModifiedBy>
  <cp:revision>2</cp:revision>
  <dcterms:created xsi:type="dcterms:W3CDTF">2023-03-30T15:57:00Z</dcterms:created>
  <dcterms:modified xsi:type="dcterms:W3CDTF">2023-03-30T15:57:00Z</dcterms:modified>
</cp:coreProperties>
</file>