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E87972" w14:textId="7D1B7A0B" w:rsidR="00226266" w:rsidRPr="00E66168" w:rsidRDefault="00226266" w:rsidP="00226266">
      <w:pPr>
        <w:rPr>
          <w:rFonts w:ascii="Times New Roman" w:hAnsi="Times New Roman" w:cs="Times New Roman"/>
          <w:sz w:val="24"/>
          <w:szCs w:val="24"/>
        </w:rPr>
      </w:pPr>
      <w:r w:rsidRPr="00E66168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="004B05DB">
        <w:rPr>
          <w:rFonts w:ascii="Times New Roman" w:hAnsi="Times New Roman" w:cs="Times New Roman"/>
          <w:sz w:val="24"/>
          <w:szCs w:val="24"/>
        </w:rPr>
        <w:t xml:space="preserve">. </w:t>
      </w:r>
      <w:r w:rsidR="00A30510">
        <w:rPr>
          <w:rFonts w:ascii="Times New Roman" w:hAnsi="Times New Roman" w:cs="Times New Roman"/>
          <w:sz w:val="24"/>
          <w:szCs w:val="24"/>
        </w:rPr>
        <w:t xml:space="preserve">The </w:t>
      </w:r>
      <w:r w:rsidR="00A30510" w:rsidRPr="00A30510">
        <w:rPr>
          <w:rFonts w:ascii="Times New Roman" w:hAnsi="Times New Roman" w:cs="Times New Roman"/>
          <w:sz w:val="24"/>
          <w:szCs w:val="24"/>
        </w:rPr>
        <w:t xml:space="preserve">pre-processed </w:t>
      </w:r>
      <w:r w:rsidR="00A30510">
        <w:rPr>
          <w:rFonts w:ascii="Times New Roman" w:hAnsi="Times New Roman" w:cs="Times New Roman"/>
          <w:sz w:val="24"/>
          <w:szCs w:val="24"/>
        </w:rPr>
        <w:t xml:space="preserve">data </w:t>
      </w:r>
      <w:r w:rsidR="00A30510" w:rsidRPr="00A30510">
        <w:rPr>
          <w:rFonts w:ascii="Times New Roman" w:hAnsi="Times New Roman" w:cs="Times New Roman"/>
          <w:sz w:val="24"/>
          <w:szCs w:val="24"/>
        </w:rPr>
        <w:t xml:space="preserve">sets </w:t>
      </w:r>
      <w:r w:rsidR="00A30510">
        <w:rPr>
          <w:rFonts w:ascii="Times New Roman" w:hAnsi="Times New Roman" w:cs="Times New Roman"/>
          <w:sz w:val="24"/>
          <w:szCs w:val="24"/>
        </w:rPr>
        <w:t>in this study.</w:t>
      </w:r>
    </w:p>
    <w:tbl>
      <w:tblPr>
        <w:tblW w:w="8840" w:type="dxa"/>
        <w:jc w:val="center"/>
        <w:tblLook w:val="04A0" w:firstRow="1" w:lastRow="0" w:firstColumn="1" w:lastColumn="0" w:noHBand="0" w:noVBand="1"/>
      </w:tblPr>
      <w:tblGrid>
        <w:gridCol w:w="1573"/>
        <w:gridCol w:w="1032"/>
        <w:gridCol w:w="1326"/>
        <w:gridCol w:w="1329"/>
        <w:gridCol w:w="960"/>
        <w:gridCol w:w="1323"/>
        <w:gridCol w:w="1297"/>
      </w:tblGrid>
      <w:tr w:rsidR="009B0961" w:rsidRPr="009B0961" w14:paraId="7258FB79" w14:textId="77777777" w:rsidTr="009B0961">
        <w:trPr>
          <w:trHeight w:val="648"/>
          <w:jc w:val="center"/>
        </w:trPr>
        <w:tc>
          <w:tcPr>
            <w:tcW w:w="280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98C357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OLE_LINK155"/>
            <w:bookmarkStart w:id="1" w:name="RANGE!B2"/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Characteristic</w:t>
            </w:r>
            <w:bookmarkEnd w:id="1"/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8AE0C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Training Set(n=171)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DF36F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Validation Set (n=171)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BC24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68C188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HCCDB18 (n=212)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D570E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GSE15654 (n=216)</w:t>
            </w:r>
          </w:p>
        </w:tc>
      </w:tr>
      <w:tr w:rsidR="009B0961" w:rsidRPr="009B0961" w14:paraId="22050346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AB43B9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Age(years)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E88E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≤60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64A6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208E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2C162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BA62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1C59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2242ECBA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5B65BA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5A6D7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&gt;60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26EA8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FF93D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D72FF6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57EBA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F72B4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4DE8DD38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C80511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Survival Status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2ED8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Living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FA46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37C2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9FCC5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F51C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19BF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9B0961" w:rsidRPr="009B0961" w14:paraId="272D464E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7B97AA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764B4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Dead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3363D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8B43D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B77E2D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707F1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C8107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bookmarkStart w:id="2" w:name="_GoBack"/>
        <w:bookmarkEnd w:id="2"/>
      </w:tr>
      <w:tr w:rsidR="009B0961" w:rsidRPr="009B0961" w14:paraId="67946252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EEEEF5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0774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D21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544A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46A0C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55B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0525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02E3F515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8CC7E5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D6972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22F84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9CA38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3A27B1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118D3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64322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06CEEB19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E3DD8F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Grade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F16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F9DB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25B6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7899A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AF6B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828B8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44973C24" w14:textId="77777777" w:rsidTr="009B0961">
        <w:trPr>
          <w:trHeight w:val="31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1DBFCD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3EB4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5A11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0CB5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758AFE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209B8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B8A5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782DC3CF" w14:textId="77777777" w:rsidTr="009B0961">
        <w:trPr>
          <w:trHeight w:val="31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EB19AD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4F19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41AE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9A21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8BCB02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7DB3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20F32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2F3F1412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BDC374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FFF84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 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E5A6E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4081E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C32A51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3B4B4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C2E7A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0354EA6D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F1B4C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3" w:name="RANGE!B13"/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 (Tumor)</w:t>
            </w:r>
            <w:bookmarkEnd w:id="3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21A8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 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F8E4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1CAE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00DD1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EED5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2D8D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74D21D39" w14:textId="77777777" w:rsidTr="009B0961">
        <w:trPr>
          <w:trHeight w:val="31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B20DEB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CE4A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 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D14B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08AD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9B5C8F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A967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C309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3716EF4A" w14:textId="77777777" w:rsidTr="009B0961">
        <w:trPr>
          <w:trHeight w:val="31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B80F6A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42B2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 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8423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244E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D924FC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CA8B2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083A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37AAAFAC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E6B304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6E5EB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 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349082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98B92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03AC44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F46EC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4B1D2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07380B46" w14:textId="77777777" w:rsidTr="009B0961">
        <w:trPr>
          <w:trHeight w:val="336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A22240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4" w:name="RANGE!B17"/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 (Lymph Node)</w:t>
            </w:r>
            <w:bookmarkEnd w:id="4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D633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BE5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A2AE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9DDB0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985D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FAC0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4A2FF091" w14:textId="77777777" w:rsidTr="009B0961">
        <w:trPr>
          <w:trHeight w:val="37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1537C7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097B60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1/NX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CEE08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89506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DF18EC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CBFFD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22700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207F8977" w14:textId="77777777" w:rsidTr="009B0961">
        <w:trPr>
          <w:trHeight w:val="324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2CBD7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5" w:name="RANGE!B19"/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 (Metastasis)</w:t>
            </w:r>
            <w:bookmarkEnd w:id="5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D99C8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 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16AC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ABF1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62C5C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A420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2EA9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72769706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C95A98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A5542E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M1/MX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9B562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460B0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2145EF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84C57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98C97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4081ED86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8CC07C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Tumor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11FE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 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1A60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A39F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0ED57B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0A93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8CBD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13B5A0C7" w14:textId="77777777" w:rsidTr="009B0961">
        <w:trPr>
          <w:trHeight w:val="31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81FA68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0419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 Ⅱ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2426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B75B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AFBBB5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DA8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B793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16159C07" w14:textId="77777777" w:rsidTr="009B0961">
        <w:trPr>
          <w:trHeight w:val="312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E5A073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9316C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StageⅢ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9C75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0220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072C56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C8A0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7FD8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3B081BCC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0F81AC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EE881D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StageⅣ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E8983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23CA4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14A37F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D1097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64FB4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0D06DF1C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1F2E8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AFP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8236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AFP&gt;20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392D1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438B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1F8CD5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A9980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FA056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4B140C72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A9DCCF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88CE6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AFP≤20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636A7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F8F6C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211BEC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38FEE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98D44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4B170F81" w14:textId="77777777" w:rsidTr="009B0961">
        <w:trPr>
          <w:trHeight w:val="312"/>
          <w:jc w:val="center"/>
        </w:trPr>
        <w:tc>
          <w:tcPr>
            <w:tcW w:w="184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B2E3FCA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2021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White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656A4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68CD8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E62E4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B5F7F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B59F7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9B0961" w:rsidRPr="009B0961" w14:paraId="64CD6E7E" w14:textId="77777777" w:rsidTr="009B0961">
        <w:trPr>
          <w:trHeight w:val="324"/>
          <w:jc w:val="center"/>
        </w:trPr>
        <w:tc>
          <w:tcPr>
            <w:tcW w:w="184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EBA993C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79576AD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Asian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BF6A98E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0D39D3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42AE09" w14:textId="77777777" w:rsidR="009B0961" w:rsidRPr="009B0961" w:rsidRDefault="009B0961" w:rsidP="009B096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1B3029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C138B23" w14:textId="77777777" w:rsidR="009B0961" w:rsidRPr="009B0961" w:rsidRDefault="009B0961" w:rsidP="009B096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96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 w14:paraId="3F0E6012" w14:textId="77777777" w:rsidR="00226266" w:rsidRPr="00E66168" w:rsidRDefault="00226266" w:rsidP="00226266">
      <w:pPr>
        <w:rPr>
          <w:sz w:val="24"/>
          <w:szCs w:val="24"/>
        </w:rPr>
      </w:pPr>
    </w:p>
    <w:bookmarkEnd w:id="0"/>
    <w:p w14:paraId="258857A0" w14:textId="77777777" w:rsidR="00226266" w:rsidRPr="00E66168" w:rsidRDefault="00226266" w:rsidP="00226266">
      <w:pPr>
        <w:rPr>
          <w:sz w:val="24"/>
          <w:szCs w:val="24"/>
        </w:rPr>
      </w:pPr>
    </w:p>
    <w:p w14:paraId="6ECB54FC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4B860A76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348259C4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169DFF13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66FBEC5B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5343B2ED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32CD37F7" w14:textId="77777777" w:rsidR="00226266" w:rsidRDefault="00226266" w:rsidP="00BD4F65">
      <w:pPr>
        <w:rPr>
          <w:rFonts w:ascii="Times New Roman" w:hAnsi="Times New Roman" w:cs="Times New Roman"/>
          <w:sz w:val="24"/>
          <w:szCs w:val="24"/>
        </w:rPr>
      </w:pPr>
    </w:p>
    <w:p w14:paraId="1BC30100" w14:textId="77777777" w:rsidR="009B0961" w:rsidRDefault="009B0961" w:rsidP="00BD4F65">
      <w:pPr>
        <w:rPr>
          <w:rFonts w:ascii="Times New Roman" w:hAnsi="Times New Roman" w:cs="Times New Roman"/>
          <w:sz w:val="24"/>
          <w:szCs w:val="24"/>
        </w:rPr>
      </w:pPr>
    </w:p>
    <w:p w14:paraId="586E18B8" w14:textId="77777777" w:rsidR="009B0961" w:rsidRDefault="009B0961" w:rsidP="00BD4F65">
      <w:pPr>
        <w:rPr>
          <w:rFonts w:ascii="Times New Roman" w:hAnsi="Times New Roman" w:cs="Times New Roman"/>
          <w:sz w:val="24"/>
          <w:szCs w:val="24"/>
        </w:rPr>
      </w:pPr>
    </w:p>
    <w:p w14:paraId="780F1AC4" w14:textId="230A2D07" w:rsidR="00BD1D80" w:rsidRPr="00E66168" w:rsidRDefault="00DB4B29" w:rsidP="00BD4F65">
      <w:pPr>
        <w:rPr>
          <w:rFonts w:ascii="Times New Roman" w:hAnsi="Times New Roman" w:cs="Times New Roman"/>
          <w:sz w:val="24"/>
          <w:szCs w:val="24"/>
        </w:rPr>
      </w:pPr>
      <w:r w:rsidRPr="00E66168">
        <w:rPr>
          <w:rFonts w:ascii="Times New Roman" w:hAnsi="Times New Roman" w:cs="Times New Roman"/>
          <w:sz w:val="24"/>
          <w:szCs w:val="24"/>
        </w:rPr>
        <w:t>Table S</w:t>
      </w:r>
      <w:r w:rsidR="00226266">
        <w:rPr>
          <w:rFonts w:ascii="Times New Roman" w:hAnsi="Times New Roman" w:cs="Times New Roman"/>
          <w:sz w:val="24"/>
          <w:szCs w:val="24"/>
        </w:rPr>
        <w:t>2</w:t>
      </w:r>
      <w:r w:rsidR="00A30510">
        <w:rPr>
          <w:rFonts w:ascii="Times New Roman" w:hAnsi="Times New Roman" w:cs="Times New Roman"/>
          <w:sz w:val="24"/>
          <w:szCs w:val="24"/>
        </w:rPr>
        <w:t xml:space="preserve">. </w:t>
      </w:r>
      <w:r w:rsidR="00A30510" w:rsidRPr="00A30510">
        <w:rPr>
          <w:rFonts w:ascii="Times New Roman" w:hAnsi="Times New Roman" w:cs="Times New Roman"/>
          <w:sz w:val="24"/>
          <w:szCs w:val="24"/>
        </w:rPr>
        <w:t xml:space="preserve">The pathways associated with lipid metabolism in the </w:t>
      </w:r>
      <w:r w:rsidR="00A30510">
        <w:rPr>
          <w:rFonts w:ascii="Times New Roman" w:eastAsia="楷体" w:hAnsi="Times New Roman"/>
          <w:kern w:val="0"/>
          <w:sz w:val="25"/>
          <w:szCs w:val="25"/>
        </w:rPr>
        <w:t>Molecular Signature Database v7.0</w:t>
      </w:r>
      <w:r w:rsidR="00A30510" w:rsidRPr="00A30510">
        <w:rPr>
          <w:rFonts w:ascii="Times New Roman" w:hAnsi="Times New Roman" w:cs="Times New Roman"/>
          <w:sz w:val="24"/>
          <w:szCs w:val="24"/>
        </w:rPr>
        <w:t xml:space="preserve"> database</w:t>
      </w:r>
    </w:p>
    <w:tbl>
      <w:tblPr>
        <w:tblW w:w="10520" w:type="dxa"/>
        <w:jc w:val="center"/>
        <w:tblLook w:val="04A0" w:firstRow="1" w:lastRow="0" w:firstColumn="1" w:lastColumn="0" w:noHBand="0" w:noVBand="1"/>
      </w:tblPr>
      <w:tblGrid>
        <w:gridCol w:w="4840"/>
        <w:gridCol w:w="3480"/>
        <w:gridCol w:w="2200"/>
      </w:tblGrid>
      <w:tr w:rsidR="000A3632" w:rsidRPr="000A3632" w14:paraId="0AB03954" w14:textId="77777777" w:rsidTr="000A3632">
        <w:trPr>
          <w:trHeight w:val="516"/>
          <w:jc w:val="center"/>
        </w:trPr>
        <w:tc>
          <w:tcPr>
            <w:tcW w:w="48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DB453C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bookmarkStart w:id="6" w:name="OLE_LINK8"/>
            <w:bookmarkStart w:id="7" w:name="OLE_LINK9"/>
            <w:bookmarkStart w:id="8" w:name="OLE_LINK10"/>
            <w:r w:rsidRPr="000A3632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Pathways</w:t>
            </w:r>
          </w:p>
        </w:tc>
        <w:tc>
          <w:tcPr>
            <w:tcW w:w="34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FBCD97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Database</w:t>
            </w:r>
          </w:p>
        </w:tc>
        <w:tc>
          <w:tcPr>
            <w:tcW w:w="22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0AD594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Gene Count</w:t>
            </w:r>
          </w:p>
        </w:tc>
      </w:tr>
      <w:tr w:rsidR="000A3632" w:rsidRPr="000A3632" w14:paraId="66DD3867" w14:textId="77777777" w:rsidTr="000A3632">
        <w:trPr>
          <w:trHeight w:val="828"/>
          <w:jc w:val="center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40596" w14:textId="4188F3D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Regulation of lipid metabolism by peroxisome proliferator activated receptor 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71C91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Reactome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FAEAF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</w:tr>
      <w:tr w:rsidR="000A3632" w:rsidRPr="000A3632" w14:paraId="1527EB7A" w14:textId="77777777" w:rsidTr="000A3632">
        <w:trPr>
          <w:trHeight w:val="552"/>
          <w:jc w:val="center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9B689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Metabolism of lipids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C8DEC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Reactome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D5CA4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738</w:t>
            </w:r>
          </w:p>
        </w:tc>
      </w:tr>
      <w:tr w:rsidR="000A3632" w:rsidRPr="000A3632" w14:paraId="16A19C0F" w14:textId="77777777" w:rsidTr="000A3632">
        <w:trPr>
          <w:trHeight w:val="780"/>
          <w:jc w:val="center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17060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Sphingolipid metabolism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0F088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Reactome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8938F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</w:tr>
      <w:tr w:rsidR="000A3632" w:rsidRPr="000A3632" w14:paraId="5CD4F55D" w14:textId="77777777" w:rsidTr="000A3632">
        <w:trPr>
          <w:trHeight w:val="564"/>
          <w:jc w:val="center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CAD63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Transcriptional regulation of white adipocyte differentiation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482D0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Reactome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B22DA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</w:tr>
      <w:tr w:rsidR="000A3632" w:rsidRPr="000A3632" w14:paraId="04B897E1" w14:textId="77777777" w:rsidTr="000A3632">
        <w:trPr>
          <w:trHeight w:val="516"/>
          <w:jc w:val="center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5C766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Glycerophospholipid metabolism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F935B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FB47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</w:tr>
      <w:tr w:rsidR="000A3632" w:rsidRPr="000A3632" w14:paraId="31C563BF" w14:textId="77777777" w:rsidTr="000A3632">
        <w:trPr>
          <w:trHeight w:val="360"/>
          <w:jc w:val="center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75859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Fatty acid metabolism</w:t>
            </w: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51E5C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Reactome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A629A" w14:textId="77777777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</w:t>
            </w:r>
          </w:p>
        </w:tc>
      </w:tr>
      <w:tr w:rsidR="000A3632" w:rsidRPr="000A3632" w14:paraId="456638FF" w14:textId="77777777" w:rsidTr="000A3632">
        <w:trPr>
          <w:trHeight w:val="288"/>
          <w:jc w:val="center"/>
        </w:trPr>
        <w:tc>
          <w:tcPr>
            <w:tcW w:w="4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C9059E5" w14:textId="77777777" w:rsidR="000A3632" w:rsidRPr="000A3632" w:rsidRDefault="000A3632" w:rsidP="000A3632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568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8D59948" w14:textId="1303BA80" w:rsidR="000A3632" w:rsidRPr="000A3632" w:rsidRDefault="000A3632" w:rsidP="000A363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         </w:t>
            </w:r>
            <w:r w:rsidRPr="00E6616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0A36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1284 (unique: 776)</w:t>
            </w:r>
          </w:p>
        </w:tc>
      </w:tr>
    </w:tbl>
    <w:p w14:paraId="54C8EE60" w14:textId="3B6DCE97" w:rsidR="00BD4F65" w:rsidRPr="00E66168" w:rsidRDefault="00BD4F65" w:rsidP="00DB4B29">
      <w:pPr>
        <w:jc w:val="center"/>
        <w:rPr>
          <w:rFonts w:ascii="Times New Roman" w:hAnsi="Times New Roman" w:cs="Times New Roman"/>
          <w:sz w:val="24"/>
          <w:szCs w:val="24"/>
        </w:rPr>
      </w:pPr>
    </w:p>
    <w:bookmarkEnd w:id="6"/>
    <w:bookmarkEnd w:id="7"/>
    <w:bookmarkEnd w:id="8"/>
    <w:p w14:paraId="7E9B380A" w14:textId="23C1D8E3" w:rsidR="00BD4F65" w:rsidRDefault="00BD4F65" w:rsidP="00BD4F65"/>
    <w:p w14:paraId="5EAA3CAD" w14:textId="43E6AC3D" w:rsidR="00BD4F65" w:rsidRDefault="00BD4F65" w:rsidP="00BD4F65"/>
    <w:p w14:paraId="036A6F83" w14:textId="2544B5C8" w:rsidR="00BD4F65" w:rsidRDefault="00BD4F65" w:rsidP="00BD4F65"/>
    <w:p w14:paraId="57FE6E2E" w14:textId="56D5C136" w:rsidR="00BD4F65" w:rsidRDefault="00BD4F65" w:rsidP="00BD4F65"/>
    <w:p w14:paraId="61622109" w14:textId="0C9A501B" w:rsidR="00BD4F65" w:rsidRDefault="00BD4F65" w:rsidP="00BD4F65"/>
    <w:p w14:paraId="16FFDCA0" w14:textId="70BF9E2B" w:rsidR="00BD4F65" w:rsidRDefault="00BD4F65" w:rsidP="00BD4F65"/>
    <w:p w14:paraId="0223D2BB" w14:textId="33581432" w:rsidR="00BD4F65" w:rsidRDefault="00BD4F65" w:rsidP="00BD4F65"/>
    <w:p w14:paraId="550B87D9" w14:textId="36677DD4" w:rsidR="00BD4F65" w:rsidRDefault="00BD4F65" w:rsidP="00BD4F65"/>
    <w:p w14:paraId="3B52FA5E" w14:textId="795BC582" w:rsidR="00BD4F65" w:rsidRDefault="00BD4F65" w:rsidP="00BD4F65"/>
    <w:p w14:paraId="50B4F281" w14:textId="48C81674" w:rsidR="00BD4F65" w:rsidRDefault="00BD4F65" w:rsidP="00BD4F65"/>
    <w:p w14:paraId="3F1246F1" w14:textId="3B386D7C" w:rsidR="00BD4F65" w:rsidRDefault="00BD4F65" w:rsidP="00BD4F65"/>
    <w:p w14:paraId="7ECCF107" w14:textId="1747A895" w:rsidR="00BD4F65" w:rsidRDefault="00BD4F65" w:rsidP="00BD4F65"/>
    <w:p w14:paraId="331B2C87" w14:textId="34880D10" w:rsidR="00BD4F65" w:rsidRDefault="00BD4F65" w:rsidP="00BD4F65"/>
    <w:p w14:paraId="6269E65E" w14:textId="13B78FE6" w:rsidR="00BD4F65" w:rsidRDefault="00BD4F65" w:rsidP="00BD4F65"/>
    <w:p w14:paraId="041825AD" w14:textId="2D6A1D63" w:rsidR="00BD4F65" w:rsidRDefault="00BD4F65" w:rsidP="00BD4F65"/>
    <w:p w14:paraId="5AF63A00" w14:textId="331C0671" w:rsidR="00BD4F65" w:rsidRDefault="00BD4F65" w:rsidP="00BD4F65"/>
    <w:p w14:paraId="552FDADE" w14:textId="27EC4ADF" w:rsidR="00BD4F65" w:rsidRDefault="00BD4F65" w:rsidP="00BD4F65"/>
    <w:p w14:paraId="2F0106C8" w14:textId="556E0238" w:rsidR="00BD4F65" w:rsidRDefault="00BD4F65" w:rsidP="00BD4F65"/>
    <w:p w14:paraId="7857F6D5" w14:textId="61A53712" w:rsidR="00BD4F65" w:rsidRDefault="00BD4F65" w:rsidP="00BD4F65"/>
    <w:p w14:paraId="1A3EAABF" w14:textId="712928DE" w:rsidR="00BD4F65" w:rsidRDefault="00BD4F65" w:rsidP="00BD4F65"/>
    <w:p w14:paraId="5311B16D" w14:textId="68D08846" w:rsidR="00BD4F65" w:rsidRDefault="00BD4F65" w:rsidP="00BD4F65"/>
    <w:p w14:paraId="2308D1EE" w14:textId="246A4B8A" w:rsidR="00BD4F65" w:rsidRDefault="00BD4F65" w:rsidP="00BD4F65"/>
    <w:p w14:paraId="1CE0A9D4" w14:textId="71DFE26F" w:rsidR="00BD4F65" w:rsidRDefault="00BD4F65" w:rsidP="00BD4F65"/>
    <w:p w14:paraId="34FEB3E9" w14:textId="2A48C797" w:rsidR="00BD4F65" w:rsidRDefault="00BD4F65" w:rsidP="00BD4F65"/>
    <w:p w14:paraId="451DAC72" w14:textId="1E6D5AEC" w:rsidR="00BD4F65" w:rsidRDefault="00BD4F65" w:rsidP="00BD4F65"/>
    <w:p w14:paraId="6445CA7A" w14:textId="647593BE" w:rsidR="00BD4F65" w:rsidRDefault="00BD4F65" w:rsidP="00BD4F65"/>
    <w:p w14:paraId="0DB1CFAC" w14:textId="79789F52" w:rsidR="00BD4F65" w:rsidRDefault="00BD4F65" w:rsidP="00BD4F65"/>
    <w:p w14:paraId="5595B69F" w14:textId="77777777" w:rsidR="009B72DF" w:rsidRDefault="009B72DF" w:rsidP="00BD4F65">
      <w:pPr>
        <w:rPr>
          <w:rFonts w:ascii="Times New Roman" w:hAnsi="Times New Roman" w:cs="Times New Roman"/>
          <w:sz w:val="24"/>
          <w:szCs w:val="24"/>
        </w:rPr>
      </w:pPr>
      <w:bookmarkStart w:id="9" w:name="OLE_LINK20"/>
    </w:p>
    <w:p w14:paraId="6310E66F" w14:textId="34C465E5" w:rsidR="006A5C8D" w:rsidRPr="00BD50C7" w:rsidRDefault="0017167D" w:rsidP="00BD4F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</w:t>
      </w:r>
      <w:r w:rsidR="001154C3">
        <w:rPr>
          <w:rFonts w:ascii="Times New Roman" w:hAnsi="Times New Roman" w:cs="Times New Roman"/>
          <w:sz w:val="24"/>
          <w:szCs w:val="24"/>
        </w:rPr>
        <w:t>.</w:t>
      </w:r>
      <w:r w:rsidR="001154C3" w:rsidRPr="001154C3">
        <w:rPr>
          <w:rFonts w:ascii="Times New Roman" w:hAnsi="Times New Roman" w:cs="Times New Roman"/>
          <w:sz w:val="24"/>
          <w:szCs w:val="24"/>
        </w:rPr>
        <w:t xml:space="preserve"> </w:t>
      </w:r>
      <w:r w:rsidR="001154C3">
        <w:rPr>
          <w:rFonts w:ascii="Times New Roman" w:hAnsi="Times New Roman" w:cs="Times New Roman"/>
          <w:sz w:val="24"/>
          <w:szCs w:val="24"/>
        </w:rPr>
        <w:t>T</w:t>
      </w:r>
      <w:r w:rsidR="001154C3" w:rsidRPr="001154C3">
        <w:rPr>
          <w:rFonts w:ascii="Times New Roman" w:hAnsi="Times New Roman" w:cs="Times New Roman"/>
          <w:sz w:val="24"/>
          <w:szCs w:val="24"/>
        </w:rPr>
        <w:t>he associat</w:t>
      </w:r>
      <w:r w:rsidR="001154C3">
        <w:rPr>
          <w:rFonts w:ascii="Times New Roman" w:hAnsi="Times New Roman" w:cs="Times New Roman"/>
          <w:sz w:val="24"/>
          <w:szCs w:val="24"/>
        </w:rPr>
        <w:t xml:space="preserve">ed analysis </w:t>
      </w:r>
      <w:r w:rsidR="001154C3" w:rsidRPr="001154C3">
        <w:rPr>
          <w:rFonts w:ascii="Times New Roman" w:hAnsi="Times New Roman" w:cs="Times New Roman"/>
          <w:sz w:val="24"/>
          <w:szCs w:val="24"/>
        </w:rPr>
        <w:t>between 2 clusters and clinical features</w:t>
      </w:r>
      <w:r w:rsidR="001154C3">
        <w:rPr>
          <w:rFonts w:ascii="Times New Roman" w:hAnsi="Times New Roman" w:cs="Times New Roman"/>
          <w:sz w:val="24"/>
          <w:szCs w:val="24"/>
        </w:rPr>
        <w:t xml:space="preserve"> using </w:t>
      </w:r>
      <w:r w:rsidR="001154C3" w:rsidRPr="001154C3">
        <w:rPr>
          <w:rFonts w:ascii="Times New Roman" w:hAnsi="Times New Roman" w:cs="Times New Roman"/>
          <w:sz w:val="24"/>
          <w:szCs w:val="24"/>
        </w:rPr>
        <w:t>Chi‐square test</w:t>
      </w:r>
      <w:r w:rsidR="001154C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6760" w:type="dxa"/>
        <w:tblLook w:val="04A0" w:firstRow="1" w:lastRow="0" w:firstColumn="1" w:lastColumn="0" w:noHBand="0" w:noVBand="1"/>
      </w:tblPr>
      <w:tblGrid>
        <w:gridCol w:w="2200"/>
        <w:gridCol w:w="1500"/>
        <w:gridCol w:w="1580"/>
        <w:gridCol w:w="1480"/>
      </w:tblGrid>
      <w:tr w:rsidR="00BD50C7" w:rsidRPr="006A5C8D" w14:paraId="2988148D" w14:textId="77777777" w:rsidTr="00E84391">
        <w:trPr>
          <w:trHeight w:val="300"/>
        </w:trPr>
        <w:tc>
          <w:tcPr>
            <w:tcW w:w="22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9"/>
          <w:p w14:paraId="3F17EFF2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Clinical Features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5CF5A0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Cluster1</w:t>
            </w:r>
          </w:p>
        </w:tc>
        <w:tc>
          <w:tcPr>
            <w:tcW w:w="15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47C561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Cluster2</w:t>
            </w:r>
          </w:p>
        </w:tc>
        <w:tc>
          <w:tcPr>
            <w:tcW w:w="148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6BF44D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BD50C7" w:rsidRPr="006A5C8D" w14:paraId="7E599098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323F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Event</w:t>
            </w:r>
          </w:p>
        </w:tc>
      </w:tr>
      <w:tr w:rsidR="00BD50C7" w:rsidRPr="006A5C8D" w14:paraId="538376CD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2522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Alive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6465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1E67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3999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0.0568</w:t>
            </w:r>
          </w:p>
        </w:tc>
      </w:tr>
      <w:tr w:rsidR="00BD50C7" w:rsidRPr="006A5C8D" w14:paraId="6174AEC9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769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Dead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F3E0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8AA7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2FDF0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58C8BBC5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439D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 (Tumor)</w:t>
            </w:r>
          </w:p>
        </w:tc>
      </w:tr>
      <w:tr w:rsidR="00BD50C7" w:rsidRPr="006A5C8D" w14:paraId="053C4685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5753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CE11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1D8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4BC3" w14:textId="6829CC9F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BD50C7" w:rsidRPr="006A5C8D" w14:paraId="10EE6A09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052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82C9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15C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2A5C6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5456274A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8B3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T3/T4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ED22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32F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D83CD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6B3DE1A3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173B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(</w:t>
            </w:r>
            <w:bookmarkStart w:id="10" w:name="OLE_LINK150"/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Lymph Node</w:t>
            </w:r>
            <w:bookmarkEnd w:id="10"/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BD50C7" w:rsidRPr="006A5C8D" w14:paraId="6C665452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14B0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821F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C57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36C8" w14:textId="66492743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.0000</w:t>
            </w:r>
          </w:p>
        </w:tc>
      </w:tr>
      <w:tr w:rsidR="00BD50C7" w:rsidRPr="006A5C8D" w14:paraId="5887BA29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BA70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N1/NX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1CD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9995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9C06C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4355238D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A94F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 (</w:t>
            </w:r>
            <w:bookmarkStart w:id="11" w:name="_Hlk33348248"/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Metastasis</w:t>
            </w:r>
            <w:bookmarkEnd w:id="11"/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BD50C7" w:rsidRPr="006A5C8D" w14:paraId="3F711D44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A89F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B1C7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0D37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BC5E" w14:textId="1F74212A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</w:tr>
      <w:tr w:rsidR="00BD50C7" w:rsidRPr="006A5C8D" w14:paraId="3EB38C7A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9F9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M1/MX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D858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9C7C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305D6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52C3110E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04D5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</w:tr>
      <w:tr w:rsidR="00BD50C7" w:rsidRPr="006A5C8D" w14:paraId="6010F7FF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305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1C72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2D03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9FA2" w14:textId="45290A58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BD50C7" w:rsidRPr="006A5C8D" w14:paraId="0BC38F84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CBEE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1837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DD01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E6633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0324EA2D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7E63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III/IV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8817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91F3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70EF1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25247BC8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83C9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</w:tr>
      <w:tr w:rsidR="00BD50C7" w:rsidRPr="006A5C8D" w14:paraId="6536EF08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7643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8A35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F0FD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FCAB" w14:textId="527EB3C0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0.699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BD50C7" w:rsidRPr="006A5C8D" w14:paraId="72A52860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E79E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467A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AB5C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4B79F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4A8DE231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CE01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</w:tr>
      <w:tr w:rsidR="00BD50C7" w:rsidRPr="006A5C8D" w14:paraId="173B442E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B45DF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&lt;=60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4E35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2B0F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B630" w14:textId="61C2A829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0.434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BD50C7" w:rsidRPr="006A5C8D" w14:paraId="7B5CD1E2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34C30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&gt;60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9F1D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CE8F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3388A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3F2C7915" w14:textId="77777777" w:rsidTr="00E84391">
        <w:trPr>
          <w:trHeight w:val="276"/>
        </w:trPr>
        <w:tc>
          <w:tcPr>
            <w:tcW w:w="6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BD71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</w:t>
            </w:r>
          </w:p>
        </w:tc>
      </w:tr>
      <w:tr w:rsidR="00BD50C7" w:rsidRPr="006A5C8D" w14:paraId="7075EC19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FD1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026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A88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8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40C944" w14:textId="03BA1DD1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</w:t>
            </w:r>
            <w:r w:rsidR="00A95E8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BD50C7" w:rsidRPr="006A5C8D" w14:paraId="362D880A" w14:textId="77777777" w:rsidTr="00E84391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7656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B9CD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D15B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EF34867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50C7" w:rsidRPr="006A5C8D" w14:paraId="13874197" w14:textId="77777777" w:rsidTr="00E84391">
        <w:trPr>
          <w:trHeight w:val="288"/>
        </w:trPr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8A9B9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G3/G4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3D9A0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0AA89" w14:textId="77777777" w:rsidR="00BD50C7" w:rsidRPr="006A5C8D" w:rsidRDefault="00BD50C7" w:rsidP="00E84391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A5C8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48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57B3AAF" w14:textId="77777777" w:rsidR="00BD50C7" w:rsidRPr="006A5C8D" w:rsidRDefault="00BD50C7" w:rsidP="00E84391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FD6EF3E" w14:textId="73A520DF" w:rsidR="006706C2" w:rsidRPr="00BD50C7" w:rsidRDefault="006706C2" w:rsidP="00BD4F65">
      <w:pPr>
        <w:rPr>
          <w:rFonts w:ascii="Times New Roman" w:hAnsi="Times New Roman" w:cs="Times New Roman"/>
          <w:sz w:val="24"/>
          <w:szCs w:val="24"/>
        </w:rPr>
      </w:pPr>
    </w:p>
    <w:p w14:paraId="20EAF4E3" w14:textId="77777777" w:rsidR="006706C2" w:rsidRPr="00BD50C7" w:rsidRDefault="006706C2" w:rsidP="00BD4F65">
      <w:pPr>
        <w:rPr>
          <w:rFonts w:ascii="Times New Roman" w:hAnsi="Times New Roman" w:cs="Times New Roman"/>
          <w:sz w:val="24"/>
          <w:szCs w:val="24"/>
        </w:rPr>
      </w:pPr>
    </w:p>
    <w:p w14:paraId="3CA0F608" w14:textId="060B64D4" w:rsidR="00BD4F65" w:rsidRPr="00E66168" w:rsidRDefault="00BD4F65" w:rsidP="00BD4F65">
      <w:pPr>
        <w:rPr>
          <w:sz w:val="24"/>
          <w:szCs w:val="24"/>
        </w:rPr>
      </w:pPr>
    </w:p>
    <w:p w14:paraId="7E27DD46" w14:textId="5A60B27A" w:rsidR="00BD4F65" w:rsidRPr="00E66168" w:rsidRDefault="00BD4F65" w:rsidP="00BD4F65">
      <w:pPr>
        <w:rPr>
          <w:sz w:val="24"/>
          <w:szCs w:val="24"/>
        </w:rPr>
      </w:pPr>
    </w:p>
    <w:p w14:paraId="4AABC976" w14:textId="3B5C9739" w:rsidR="00BD4F65" w:rsidRPr="00E66168" w:rsidRDefault="00BD4F65" w:rsidP="00BD4F65">
      <w:pPr>
        <w:rPr>
          <w:sz w:val="24"/>
          <w:szCs w:val="24"/>
        </w:rPr>
      </w:pPr>
    </w:p>
    <w:p w14:paraId="6A223A00" w14:textId="3E17F91A" w:rsidR="00BD4F65" w:rsidRPr="00E66168" w:rsidRDefault="00BD4F65" w:rsidP="00BD4F65">
      <w:pPr>
        <w:rPr>
          <w:sz w:val="24"/>
          <w:szCs w:val="24"/>
        </w:rPr>
      </w:pPr>
    </w:p>
    <w:p w14:paraId="38BC31E3" w14:textId="26D2AA55" w:rsidR="00BD4F65" w:rsidRPr="00E66168" w:rsidRDefault="00BD4F65" w:rsidP="00BD4F65">
      <w:pPr>
        <w:rPr>
          <w:sz w:val="24"/>
          <w:szCs w:val="24"/>
        </w:rPr>
      </w:pPr>
    </w:p>
    <w:p w14:paraId="7ADD42B0" w14:textId="1554428A" w:rsidR="00BD4F65" w:rsidRDefault="00BD4F65" w:rsidP="00BD4F65"/>
    <w:p w14:paraId="5C89717C" w14:textId="4EC0D73B" w:rsidR="00BD4F65" w:rsidRDefault="00BD4F65" w:rsidP="00BD4F65"/>
    <w:p w14:paraId="570DC47B" w14:textId="4637788D" w:rsidR="00DD4489" w:rsidRDefault="00DD4489" w:rsidP="00BD4F65"/>
    <w:p w14:paraId="524DC65E" w14:textId="380987AA" w:rsidR="00DD4489" w:rsidRPr="005C7D81" w:rsidRDefault="00DD4489" w:rsidP="00DD4489">
      <w:pPr>
        <w:rPr>
          <w:rFonts w:ascii="Times New Roman" w:hAnsi="Times New Roman" w:cs="Times New Roman"/>
          <w:sz w:val="24"/>
          <w:szCs w:val="24"/>
        </w:rPr>
      </w:pPr>
      <w:r w:rsidRPr="005C7D81">
        <w:rPr>
          <w:rFonts w:ascii="Times New Roman" w:hAnsi="Times New Roman" w:cs="Times New Roman"/>
          <w:sz w:val="24"/>
          <w:szCs w:val="24"/>
        </w:rPr>
        <w:t>Table S</w:t>
      </w:r>
      <w:r w:rsidR="00003111" w:rsidRPr="005C7D81">
        <w:rPr>
          <w:rFonts w:ascii="Times New Roman" w:hAnsi="Times New Roman" w:cs="Times New Roman"/>
          <w:sz w:val="24"/>
          <w:szCs w:val="24"/>
        </w:rPr>
        <w:t>4</w:t>
      </w:r>
      <w:r w:rsidR="00571379" w:rsidRPr="005C7D81">
        <w:rPr>
          <w:rFonts w:ascii="Times New Roman" w:hAnsi="Times New Roman" w:cs="Times New Roman"/>
          <w:sz w:val="24"/>
          <w:szCs w:val="24"/>
        </w:rPr>
        <w:t xml:space="preserve">. </w:t>
      </w:r>
      <w:r w:rsidR="000F08DD">
        <w:rPr>
          <w:rFonts w:ascii="Times New Roman" w:hAnsi="Times New Roman" w:cs="Times New Roman"/>
          <w:sz w:val="24"/>
          <w:szCs w:val="24"/>
        </w:rPr>
        <w:t xml:space="preserve">The information of 6 </w:t>
      </w:r>
      <w:r w:rsidR="000F08DD" w:rsidRPr="000F08DD">
        <w:rPr>
          <w:rFonts w:ascii="Times New Roman" w:hAnsi="Times New Roman" w:cs="Times New Roman"/>
          <w:sz w:val="24"/>
          <w:szCs w:val="24"/>
        </w:rPr>
        <w:t>lipid metabolism-related genes</w:t>
      </w:r>
      <w:r w:rsidR="000F08DD">
        <w:rPr>
          <w:rFonts w:ascii="Times New Roman" w:hAnsi="Times New Roman" w:cs="Times New Roman"/>
          <w:sz w:val="24"/>
          <w:szCs w:val="24"/>
        </w:rPr>
        <w:t xml:space="preserve"> in </w:t>
      </w:r>
      <w:r w:rsidR="000F08DD" w:rsidRPr="000F08DD">
        <w:rPr>
          <w:rFonts w:ascii="Times New Roman" w:hAnsi="Times New Roman" w:cs="Times New Roman"/>
          <w:sz w:val="24"/>
          <w:szCs w:val="24"/>
        </w:rPr>
        <w:t>6 IMRGs signature set</w:t>
      </w:r>
      <w:r w:rsidR="000F08DD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8580" w:type="dxa"/>
        <w:tblLook w:val="04A0" w:firstRow="1" w:lastRow="0" w:firstColumn="1" w:lastColumn="0" w:noHBand="0" w:noVBand="1"/>
      </w:tblPr>
      <w:tblGrid>
        <w:gridCol w:w="1190"/>
        <w:gridCol w:w="1760"/>
        <w:gridCol w:w="960"/>
        <w:gridCol w:w="960"/>
        <w:gridCol w:w="996"/>
        <w:gridCol w:w="1360"/>
        <w:gridCol w:w="1460"/>
      </w:tblGrid>
      <w:tr w:rsidR="00FC1440" w:rsidRPr="00FC1440" w14:paraId="7E095AAF" w14:textId="77777777" w:rsidTr="00FC1440">
        <w:trPr>
          <w:trHeight w:val="336"/>
        </w:trPr>
        <w:tc>
          <w:tcPr>
            <w:tcW w:w="112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2D437F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Symbol</w:t>
            </w:r>
          </w:p>
        </w:tc>
        <w:tc>
          <w:tcPr>
            <w:tcW w:w="17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833E25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Coefficients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F3F792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6D65B2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Z-score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E32659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13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42DF27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Low 95%CI</w:t>
            </w:r>
          </w:p>
        </w:tc>
        <w:tc>
          <w:tcPr>
            <w:tcW w:w="14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77A532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High 95%CI</w:t>
            </w:r>
          </w:p>
        </w:tc>
      </w:tr>
      <w:tr w:rsidR="00FC1440" w:rsidRPr="00FC1440" w14:paraId="439BCB6B" w14:textId="77777777" w:rsidTr="00FC1440">
        <w:trPr>
          <w:trHeight w:val="31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DE97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2" w:name="_Hlk33518415"/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FMO3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19CD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-0.13504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AA3C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94B2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1C6D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3813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E667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0.9991</w:t>
            </w:r>
          </w:p>
        </w:tc>
      </w:tr>
      <w:tr w:rsidR="00FC1440" w:rsidRPr="00FC1440" w14:paraId="3B4900E0" w14:textId="77777777" w:rsidTr="00FC1440">
        <w:trPr>
          <w:trHeight w:val="31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A515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SLC11A1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EEF8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0.37906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7FDA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AD48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69E3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1549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79F8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1.9364</w:t>
            </w:r>
          </w:p>
        </w:tc>
      </w:tr>
      <w:tr w:rsidR="00FC1440" w:rsidRPr="00FC1440" w14:paraId="23ED6437" w14:textId="77777777" w:rsidTr="00FC1440">
        <w:trPr>
          <w:trHeight w:val="31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6CC9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RNF10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4BF0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0.56937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05D6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BFCE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0C3E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0.05544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682A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CB3B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3.1645</w:t>
            </w:r>
          </w:p>
        </w:tc>
      </w:tr>
      <w:tr w:rsidR="00FC1440" w:rsidRPr="00FC1440" w14:paraId="1441C2B1" w14:textId="77777777" w:rsidTr="00FC1440">
        <w:trPr>
          <w:trHeight w:val="31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4AED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KCNH2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41BD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A8C2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DDB1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8027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427F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1.0598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C2F3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1.5675</w:t>
            </w:r>
          </w:p>
        </w:tc>
      </w:tr>
      <w:tr w:rsidR="00FC1440" w:rsidRPr="00FC1440" w14:paraId="364A8E88" w14:textId="77777777" w:rsidTr="00FC1440">
        <w:trPr>
          <w:trHeight w:val="312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AEAF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33C1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7E8D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E8C6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D003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0C5D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1.0363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F644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1.4491</w:t>
            </w:r>
          </w:p>
        </w:tc>
      </w:tr>
      <w:tr w:rsidR="00FC1440" w:rsidRPr="00FC1440" w14:paraId="644EFB9E" w14:textId="77777777" w:rsidTr="00FC1440">
        <w:trPr>
          <w:trHeight w:val="324"/>
        </w:trPr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AD823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ZIC2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2A3AA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D6848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65C7C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6F914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E7404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0.9949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5B21E" w14:textId="77777777" w:rsidR="00FC1440" w:rsidRPr="00FC1440" w:rsidRDefault="00FC1440" w:rsidP="00FC1440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C14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1.4867</w:t>
            </w:r>
          </w:p>
        </w:tc>
      </w:tr>
      <w:bookmarkEnd w:id="12"/>
    </w:tbl>
    <w:p w14:paraId="59189934" w14:textId="1FBA53E2" w:rsidR="00DD4489" w:rsidRPr="005C7D81" w:rsidRDefault="00DD4489" w:rsidP="00BD4F65">
      <w:pPr>
        <w:rPr>
          <w:sz w:val="24"/>
          <w:szCs w:val="24"/>
        </w:rPr>
      </w:pPr>
    </w:p>
    <w:p w14:paraId="4A30BF78" w14:textId="4B2E4B8A" w:rsidR="00DD4489" w:rsidRDefault="00DD4489" w:rsidP="00BD4F65"/>
    <w:p w14:paraId="4A14CB05" w14:textId="1ABD4926" w:rsidR="00DD4489" w:rsidRDefault="00DD4489" w:rsidP="00BD4F65"/>
    <w:p w14:paraId="6AABF179" w14:textId="615B9169" w:rsidR="00DD4489" w:rsidRDefault="00DD4489" w:rsidP="00BD4F65"/>
    <w:p w14:paraId="10E65CE9" w14:textId="70872278" w:rsidR="00DD4489" w:rsidRDefault="00DD4489" w:rsidP="00BD4F65"/>
    <w:p w14:paraId="0B424EE8" w14:textId="09D9D0C2" w:rsidR="00DD4489" w:rsidRDefault="00DD4489" w:rsidP="00BD4F65"/>
    <w:p w14:paraId="042A57FB" w14:textId="677DDFD2" w:rsidR="00DD4489" w:rsidRDefault="00DD4489" w:rsidP="00BD4F65"/>
    <w:p w14:paraId="6300587F" w14:textId="1F4FFED8" w:rsidR="00DD4489" w:rsidRDefault="00DD4489" w:rsidP="00BD4F65"/>
    <w:p w14:paraId="5AF05DDD" w14:textId="77777777" w:rsidR="00DD4489" w:rsidRPr="00BD4F65" w:rsidRDefault="00DD4489" w:rsidP="00BD4F65"/>
    <w:sectPr w:rsidR="00DD4489" w:rsidRPr="00BD4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AEB953" w14:textId="77777777" w:rsidR="00E553EF" w:rsidRDefault="00E553EF" w:rsidP="000F54DB">
      <w:r>
        <w:separator/>
      </w:r>
    </w:p>
  </w:endnote>
  <w:endnote w:type="continuationSeparator" w:id="0">
    <w:p w14:paraId="626A658F" w14:textId="77777777" w:rsidR="00E553EF" w:rsidRDefault="00E553EF" w:rsidP="000F5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D4BFA6" w14:textId="77777777" w:rsidR="00E553EF" w:rsidRDefault="00E553EF" w:rsidP="000F54DB">
      <w:r>
        <w:separator/>
      </w:r>
    </w:p>
  </w:footnote>
  <w:footnote w:type="continuationSeparator" w:id="0">
    <w:p w14:paraId="4000222D" w14:textId="77777777" w:rsidR="00E553EF" w:rsidRDefault="00E553EF" w:rsidP="000F5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27E"/>
    <w:rsid w:val="00003111"/>
    <w:rsid w:val="00005663"/>
    <w:rsid w:val="00017FB0"/>
    <w:rsid w:val="00046F12"/>
    <w:rsid w:val="00060541"/>
    <w:rsid w:val="000A3632"/>
    <w:rsid w:val="000D500C"/>
    <w:rsid w:val="000F08DD"/>
    <w:rsid w:val="000F54DB"/>
    <w:rsid w:val="001075E6"/>
    <w:rsid w:val="001154C3"/>
    <w:rsid w:val="00153929"/>
    <w:rsid w:val="0017167D"/>
    <w:rsid w:val="00226266"/>
    <w:rsid w:val="002C08C1"/>
    <w:rsid w:val="002E4486"/>
    <w:rsid w:val="00323C08"/>
    <w:rsid w:val="004047AA"/>
    <w:rsid w:val="004B05DB"/>
    <w:rsid w:val="00530DC7"/>
    <w:rsid w:val="00561319"/>
    <w:rsid w:val="00571379"/>
    <w:rsid w:val="005C7D81"/>
    <w:rsid w:val="00625BA1"/>
    <w:rsid w:val="006378F8"/>
    <w:rsid w:val="00653F22"/>
    <w:rsid w:val="006706C2"/>
    <w:rsid w:val="00690A24"/>
    <w:rsid w:val="006A5C8D"/>
    <w:rsid w:val="00706AF5"/>
    <w:rsid w:val="00711AD4"/>
    <w:rsid w:val="007B52E2"/>
    <w:rsid w:val="008D634D"/>
    <w:rsid w:val="0097118C"/>
    <w:rsid w:val="00973D2D"/>
    <w:rsid w:val="009B0961"/>
    <w:rsid w:val="009B72DF"/>
    <w:rsid w:val="00A07761"/>
    <w:rsid w:val="00A30510"/>
    <w:rsid w:val="00A57059"/>
    <w:rsid w:val="00A7587D"/>
    <w:rsid w:val="00A95E85"/>
    <w:rsid w:val="00B252CA"/>
    <w:rsid w:val="00B5367C"/>
    <w:rsid w:val="00B9278E"/>
    <w:rsid w:val="00BC3BCB"/>
    <w:rsid w:val="00BD1D80"/>
    <w:rsid w:val="00BD4F65"/>
    <w:rsid w:val="00BD50C7"/>
    <w:rsid w:val="00BE1614"/>
    <w:rsid w:val="00C505C8"/>
    <w:rsid w:val="00CD5F2F"/>
    <w:rsid w:val="00D04D63"/>
    <w:rsid w:val="00D27323"/>
    <w:rsid w:val="00D53967"/>
    <w:rsid w:val="00DA4EB8"/>
    <w:rsid w:val="00DA527E"/>
    <w:rsid w:val="00DB4B29"/>
    <w:rsid w:val="00DD4489"/>
    <w:rsid w:val="00E1699F"/>
    <w:rsid w:val="00E553EF"/>
    <w:rsid w:val="00E604F6"/>
    <w:rsid w:val="00E66168"/>
    <w:rsid w:val="00E84391"/>
    <w:rsid w:val="00EB7A06"/>
    <w:rsid w:val="00F50382"/>
    <w:rsid w:val="00FB7756"/>
    <w:rsid w:val="00FC1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F8112"/>
  <w15:chartTrackingRefBased/>
  <w15:docId w15:val="{0528D625-8EE5-42C5-9F07-D1622A17C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54DB"/>
  </w:style>
  <w:style w:type="paragraph" w:styleId="2">
    <w:name w:val="heading 2"/>
    <w:basedOn w:val="a"/>
    <w:next w:val="a"/>
    <w:link w:val="20"/>
    <w:uiPriority w:val="9"/>
    <w:unhideWhenUsed/>
    <w:qFormat/>
    <w:rsid w:val="000F54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5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54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54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54D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0F54D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4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2020-01-04T07:09:00Z</dcterms:created>
  <dcterms:modified xsi:type="dcterms:W3CDTF">2020-05-07T14:03:00Z</dcterms:modified>
</cp:coreProperties>
</file>