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FD1AD" w14:textId="39D740B5" w:rsidR="00CC376E" w:rsidRPr="007E3605" w:rsidRDefault="00F90818" w:rsidP="00497AEC">
      <w:pPr>
        <w:shd w:val="clear" w:color="auto" w:fill="FFFFFF" w:themeFill="background1"/>
        <w:spacing w:line="480" w:lineRule="auto"/>
        <w:rPr>
          <w:b/>
          <w:bCs/>
        </w:rPr>
      </w:pPr>
      <w:r w:rsidRPr="007E3605">
        <w:rPr>
          <w:b/>
          <w:bCs/>
        </w:rPr>
        <w:t>Legends to Supplementary Figures</w:t>
      </w:r>
    </w:p>
    <w:p w14:paraId="1EDB9B6A" w14:textId="4F89FFAC" w:rsidR="00CC376E" w:rsidRPr="007E3605" w:rsidRDefault="00F90818" w:rsidP="00497AEC">
      <w:pPr>
        <w:shd w:val="clear" w:color="auto" w:fill="FFFFFF" w:themeFill="background1"/>
        <w:spacing w:line="480" w:lineRule="auto"/>
      </w:pPr>
      <w:r w:rsidRPr="007E3605">
        <w:rPr>
          <w:b/>
        </w:rPr>
        <w:t xml:space="preserve">Supplementary Figure 1. Copy number alterations detected in CNS tumors. </w:t>
      </w:r>
      <w:r w:rsidRPr="007E3605">
        <w:t xml:space="preserve">Heatmap of </w:t>
      </w:r>
      <w:r w:rsidR="00EA3DFF">
        <w:t>CNVs</w:t>
      </w:r>
      <w:r w:rsidRPr="007E3605">
        <w:t xml:space="preserve"> across the series of tumors studied as determined by Control-FREEC. The x-axis shows the copy number status along the chromosomes (1-22, X, Y). Areas painted in blue or red indicate regions of loss or gain, respectively. A deeper color indicates a relatively higher copy number change, with the scale displayed to the right of the heatmap.</w:t>
      </w:r>
    </w:p>
    <w:p w14:paraId="69E5E282" w14:textId="623FBF91" w:rsidR="00CC376E" w:rsidRPr="007E3605" w:rsidRDefault="00F90818" w:rsidP="00497AEC">
      <w:pPr>
        <w:shd w:val="clear" w:color="auto" w:fill="FFFFFF" w:themeFill="background1"/>
        <w:spacing w:line="480" w:lineRule="auto"/>
      </w:pPr>
      <w:r w:rsidRPr="007E3605">
        <w:t>CNVs are common events in pediatric brain tumors, and CNVs with clinical relevance were observed in several samples.</w:t>
      </w:r>
    </w:p>
    <w:p w14:paraId="332F8D7D" w14:textId="7C2259CC" w:rsidR="00CC376E" w:rsidRPr="007E3605" w:rsidRDefault="00F90818" w:rsidP="00497AEC">
      <w:pPr>
        <w:shd w:val="clear" w:color="auto" w:fill="FFFFFF" w:themeFill="background1"/>
        <w:spacing w:line="480" w:lineRule="auto"/>
      </w:pPr>
      <w:r w:rsidRPr="007E3605">
        <w:t xml:space="preserve">Focal </w:t>
      </w:r>
      <w:r w:rsidRPr="007E3605">
        <w:rPr>
          <w:i/>
        </w:rPr>
        <w:t>SMARCB1</w:t>
      </w:r>
      <w:r w:rsidRPr="007E3605">
        <w:t xml:space="preserve"> deletions</w:t>
      </w:r>
      <w:r w:rsidRPr="007E3605">
        <w:rPr>
          <w:i/>
        </w:rPr>
        <w:t xml:space="preserve"> </w:t>
      </w:r>
      <w:r w:rsidRPr="007E3605">
        <w:t>were identified in ATRT-MYC subgroup tumors (P1315_108T, P2233_115T), while whole chr22 deletions were observed in ATRT-TYR subgroup tumors (P1148_109T, P4551_208T).</w:t>
      </w:r>
    </w:p>
    <w:p w14:paraId="216D3DD5" w14:textId="3A8C569F" w:rsidR="00CC376E" w:rsidRPr="007E3605" w:rsidRDefault="00F90818" w:rsidP="00497AEC">
      <w:pPr>
        <w:shd w:val="clear" w:color="auto" w:fill="FFFFFF" w:themeFill="background1"/>
        <w:spacing w:line="480" w:lineRule="auto"/>
      </w:pPr>
      <w:r w:rsidRPr="007E3605">
        <w:t xml:space="preserve">In MBs, deletion of </w:t>
      </w:r>
      <w:r w:rsidR="005620F6">
        <w:t xml:space="preserve">the </w:t>
      </w:r>
      <w:r w:rsidRPr="007E3605">
        <w:t xml:space="preserve">whole chr6 was observed in a MB of the WNT class (P7708_102T), and 9q and/or 10q loss was observed in MBs of the SHH class (FAM2T, F0025678-0810, F0025679-0775, BTB0001T). PAs </w:t>
      </w:r>
      <w:r w:rsidR="00CE26B4">
        <w:t>generally</w:t>
      </w:r>
      <w:r w:rsidRPr="007E3605">
        <w:t xml:space="preserve"> exhibit different types of aberrations that indicate activation of mitogen-activating protein kinase (MAPK) signaling. Most of the profiled</w:t>
      </w:r>
      <w:r w:rsidR="008D3DF8">
        <w:t xml:space="preserve"> </w:t>
      </w:r>
      <w:r w:rsidRPr="007E3605">
        <w:t xml:space="preserve">PAs (15 of 20 tumors) displayed the typical tandem duplication at 7q34 that results in </w:t>
      </w:r>
      <w:r w:rsidRPr="007E3605">
        <w:rPr>
          <w:i/>
        </w:rPr>
        <w:t>KIAA1459</w:t>
      </w:r>
      <w:r w:rsidR="00EA3DFF">
        <w:rPr>
          <w:i/>
        </w:rPr>
        <w:t>::</w:t>
      </w:r>
      <w:r w:rsidRPr="007E3605">
        <w:rPr>
          <w:i/>
        </w:rPr>
        <w:t>BRAF</w:t>
      </w:r>
      <w:r w:rsidRPr="007E3605">
        <w:t xml:space="preserve"> in-frame fusion and leads to a constitutively active kinase lacking the BRAF autoregulatory domain. One PA (P4552_110T) presented with a </w:t>
      </w:r>
      <w:r w:rsidRPr="007E3605">
        <w:rPr>
          <w:i/>
        </w:rPr>
        <w:t>QKI</w:t>
      </w:r>
      <w:r w:rsidR="00EA3DFF">
        <w:rPr>
          <w:i/>
        </w:rPr>
        <w:t>::</w:t>
      </w:r>
      <w:r w:rsidRPr="007E3605">
        <w:rPr>
          <w:i/>
        </w:rPr>
        <w:t>RAF1</w:t>
      </w:r>
      <w:r w:rsidRPr="007E3605">
        <w:t xml:space="preserve"> fusion </w:t>
      </w:r>
      <w:r w:rsidR="006D4B7A">
        <w:t>resulting from a</w:t>
      </w:r>
      <w:r w:rsidRPr="007E3605">
        <w:t xml:space="preserve"> translocation between chr3 and chr6</w:t>
      </w:r>
      <w:r w:rsidR="00D1161F">
        <w:t>; these</w:t>
      </w:r>
      <w:r w:rsidRPr="007E3605">
        <w:t xml:space="preserve"> rearrangements also led to small telomeric 3p gain and 6q deletions.</w:t>
      </w:r>
    </w:p>
    <w:p w14:paraId="76E9E141" w14:textId="7ED31FF2" w:rsidR="00CC376E" w:rsidRPr="007E3605" w:rsidRDefault="00F90818" w:rsidP="00497AEC">
      <w:pPr>
        <w:shd w:val="clear" w:color="auto" w:fill="FFFFFF" w:themeFill="background1"/>
        <w:spacing w:line="480" w:lineRule="auto"/>
      </w:pPr>
      <w:r w:rsidRPr="007E3605">
        <w:t>Mutations and amplifications of tyrosine-kinase receptors</w:t>
      </w:r>
      <w:r w:rsidR="00A56CEB">
        <w:t>,</w:t>
      </w:r>
      <w:r w:rsidRPr="007E3605">
        <w:t xml:space="preserve"> such as </w:t>
      </w:r>
      <w:r w:rsidRPr="007E3605">
        <w:rPr>
          <w:i/>
        </w:rPr>
        <w:t>PDGFRA</w:t>
      </w:r>
      <w:r w:rsidRPr="007E3605">
        <w:t xml:space="preserve"> and </w:t>
      </w:r>
      <w:r w:rsidRPr="007E3605">
        <w:rPr>
          <w:i/>
        </w:rPr>
        <w:t>PDGFRB</w:t>
      </w:r>
      <w:r w:rsidRPr="007E3605">
        <w:t xml:space="preserve">, or their ligands, result in activation of the PI3K and Ras/Raf pathways and are of clinical relevance. Amplification of </w:t>
      </w:r>
      <w:r w:rsidRPr="007E3605">
        <w:rPr>
          <w:i/>
        </w:rPr>
        <w:t xml:space="preserve">PDGFRA </w:t>
      </w:r>
      <w:r w:rsidRPr="007E3605">
        <w:t xml:space="preserve">on chr4 was observed among GBM/PNET/embryonal tumor samples (P7708_127T, P7708_128T, P4551_209T, see also Sup. Table 1). In agreement with previous knowledge, </w:t>
      </w:r>
      <w:r w:rsidRPr="007E3605">
        <w:rPr>
          <w:i/>
        </w:rPr>
        <w:t>PDGFRA</w:t>
      </w:r>
      <w:r w:rsidRPr="007E3605">
        <w:t xml:space="preserve"> alterations were found in older children </w:t>
      </w:r>
      <w:r w:rsidRPr="007E3605">
        <w:lastRenderedPageBreak/>
        <w:t xml:space="preserve">(P7708_127T and P4551_209T, both adolescents) and in combination with H3F3A K27M in one tumor and with </w:t>
      </w:r>
      <w:r w:rsidRPr="007E3605">
        <w:rPr>
          <w:i/>
        </w:rPr>
        <w:t>MET</w:t>
      </w:r>
      <w:r w:rsidRPr="007E3605">
        <w:t xml:space="preserve"> amplification (chr7, 35 copies) in the other </w:t>
      </w:r>
      <w:r w:rsidRPr="007E3605">
        <w:fldChar w:fldCharType="begin">
          <w:fldData xml:space="preserve">PEVuZE5vdGU+PENpdGU+PEF1dGhvcj5Lb3NjaG1hbm48L0F1dGhvcj48WWVhcj4yMDE2PC9ZZWFy
PjxSZWNOdW0+MTc5NDwvUmVjTnVtPjxEaXNwbGF5VGV4dD5bMjYsIDMyXTwvRGlzcGxheVRleHQ+
PHJlY29yZD48cmVjLW51bWJlcj4xNzk0PC9yZWMtbnVtYmVyPjxmb3JlaWduLWtleXM+PGtleSBh
cHA9IkVOIiBkYi1pZD0icnAwZDBlMjV1MGRyemxlcHBwNDVyczllZWFwNXg1eHR6cmF0IiB0aW1l
c3RhbXA9IjE1OTg5Njc4OTEiPjE3OTQ8L2tleT48L2ZvcmVpZ24ta2V5cz48cmVmLXR5cGUgbmFt
ZT0iSm91cm5hbCBBcnRpY2xlIj4xNzwvcmVmLXR5cGU+PGNvbnRyaWJ1dG9ycz48YXV0aG9ycz48
YXV0aG9yPktvc2NobWFubiwgQy48L2F1dGhvcj48YXV0aG9yPlphbWxlciwgRC48L2F1dGhvcj48
YXV0aG9yPk1hY0theSwgQS48L2F1dGhvcj48YXV0aG9yPlJvYmluc29uLCBELjwvYXV0aG9yPjxh
dXRob3I+V3UsIFkuIE0uPC9hdXRob3I+PGF1dGhvcj5Eb2hlcnR5LCBSLjwvYXV0aG9yPjxhdXRo
b3I+TWFyaW5pLCBCLjwvYXV0aG9yPjxhdXRob3I+VHJhbiwgRC48L2F1dGhvcj48YXV0aG9yPkdh
cnRvbiwgSC48L2F1dGhvcj48YXV0aG9yPk11cmFzemtvLCBLLjwvYXV0aG9yPjxhdXRob3I+Um9i
ZXJ0c29uLCBQLjwvYXV0aG9yPjxhdXRob3I+TGVvbmFyZCwgTS48L2F1dGhvcj48YXV0aG9yPlpo
YW8sIEwuIEwuPC9hdXRob3I+PGF1dGhvcj5CaXhieSwgRC48L2F1dGhvcj48YXV0aG9yPlBldGVy
c29uLCBMLjwvYXV0aG9yPjxhdXRob3I+Q2FtZWxvLVBpcmFndWEsIFMuPC9hdXRob3I+PGF1dGhv
cj5Kb25lcywgQy48L2F1dGhvcj48YXV0aG9yPk1vZHksIFIuPC9hdXRob3I+PGF1dGhvcj5Mb3dl
bnN0ZWluLCBQLiBSLjwvYXV0aG9yPjxhdXRob3I+Q2FzdHJvLCBNLiBHLjwvYXV0aG9yPjwvYXV0
aG9ycz48L2NvbnRyaWJ1dG9ycz48YXV0aC1hZGRyZXNzPlVuaXYgTWljaGlnYW4sIFNjaCBNZWQs
IERlcHQgUGVkaWF0LCBEaXYgUGVkaWF0IEhlbWF0b2wgT25jb2wsIEFubiBBcmJvciwgTUkgNDgx
MDkgVVNBJiN4RDtVbml2IE1pY2hpZ2FuLCBTY2ggTWVkLCBEZXB0IE5ldXJvc3VyZywgQW5uIEFy
Ym9yLCBNSSA0ODEwOSBVU0EmI3hEO0luc3QgQ2FuYyBSZXMsIERpdiBNb2wgUGF0aG9sLCBTdXR0
b24gU00yIDVORywgU3VycmV5LCBFbmdsYW5kJiN4RDtJbnN0IENhbmMgUmVzLCBEaXYgQ2FuYyBU
aGVyYXBldXQsIFN1dHRvbiBTTTIgNU5HLCBTdXJyZXksIEVuZ2xhbmQmI3hEO1VuaXYgTWljaGln
YW4sIFNjaCBNZWQsIERlcHQgUGF0aG9sLCBBbm4gQXJib3IsIE1JIDQ4MTA5IFVTQSYjeEQ7VW5p
diBNaWNoaWdhbiwgU2NoIE1lZCwgRGVwdCBQaGFybWFjb2wsIEFubiBBcmJvciwgTUkgNDgxMDkg
VVNBJiN4RDtVbml2IE1pY2hpZ2FuLCBTY2ggTWVkLCBEZXB0IFBlZGlhdCwgRGl2IE5ldXJvbCwg
QW5uIEFyYm9yLCBNSSA0ODEwOSBVU0EmI3hEO1VuaXYgTWljaGlnYW4sIERlcHQgQmlvc3RhdCwg
U2NoIE1lZCwgQW5uIEFyYm9yLCBNSSA0ODEwOSBVU0EmI3hEO1VuaXYgTWljaGlnYW4sIFNjaCBN
ZWQsIERlcHQgSW50ZXJuYWwgTWVkLCBBbm4gQXJib3IsIE1JIDQ4MTA5IFVTQSYjeEQ7VW5pdiBN
aWNoaWdhbiwgU2NoIE1lZCwgRGVwdCBDZWxsICZhbXA7IERldiBCaW9sLCBBbm4gQXJib3IsIE1J
IDQ4MTA5IFVTQTwvYXV0aC1hZGRyZXNzPjx0aXRsZXM+PHRpdGxlPkNoYXJhY3Rlcml6aW5nIGFu
ZCB0YXJnZXRpbmcgUERHRlJBIGFsdGVyYXRpb25zIGluIHBlZGlhdHJpYyBoaWdoLWdyYWRlIGds
aW9tYTwvdGl0bGU+PHNlY29uZGFyeS10aXRsZT5PbmNvdGFyZ2V0PC9zZWNvbmRhcnktdGl0bGU+
PGFsdC10aXRsZT5PbmNvdGFyZ2V0PC9hbHQtdGl0bGU+PC90aXRsZXM+PHBlcmlvZGljYWw+PGZ1
bGwtdGl0bGU+T25jb3RhcmdldDwvZnVsbC10aXRsZT48L3BlcmlvZGljYWw+PGFsdC1wZXJpb2Rp
Y2FsPjxmdWxsLXRpdGxlPk9uY290YXJnZXQ8L2Z1bGwtdGl0bGU+PC9hbHQtcGVyaW9kaWNhbD48
cGFnZXM+NjU2OTYtNjU3MDY8L3BhZ2VzPjx2b2x1bWU+Nzwvdm9sdW1lPjxudW1iZXI+NDA8L251
bWJlcj48a2V5d29yZHM+PGtleXdvcmQ+cGVkaWF0cmljIGhpZ2gtZ3JhZGUgZ2xpb21hPC9rZXl3
b3JkPjxrZXl3b3JkPnBkZ2ZyYSBhbXBsaWZpY2F0aW9uPC9rZXl3b3JkPjxrZXl3b3JkPnBkZ2Zy
YSBtdXRhdGlvbjwva2V5d29yZD48a2V5d29yZD5icmFpbiB0dW1vcjwva2V5d29yZD48a2V5d29y
ZD50eXJvc2luZSBraW5hc2UgaW5oaWJpdG9yPC9rZXl3b3JkPjxrZXl3b3JkPmFjdGl2YXRpbmcg
YWN2cjEgbXV0YXRpb25zPC9rZXl3b3JkPjxrZXl3b3JkPmludHJpbnNpYyBwb250aW5lIGdsaW9t
YTwva2V5d29yZD48a2V5d29yZD5jbGluaWNhbCBnZW5vbWljczwva2V5d29yZD48a2V5d29yZD5z
b21hdGljIG11dGF0aW9uczwva2V5d29yZD48a2V5d29yZD5jYW5jZXI8L2tleXdvcmQ+PGtleXdv
cmQ+Z2xpb2JsYXN0b21hPC9rZXl3b3JkPjxrZXl3b3JkPmluaGliaXRvcnM8L2tleXdvcmQ+PGtl
eXdvcmQ+ZGFzYXRpbmliPC9rZXl3b3JkPjxrZXl3b3JkPnZvcmlub3N0YXQ8L2tleXdvcmQ+PGtl
eXdvcmQ+bGFuZHNjYXBlPC9rZXl3b3JkPjwva2V5d29yZHM+PGRhdGVzPjx5ZWFyPjIwMTY8L3ll
YXI+PHB1Yi1kYXRlcz48ZGF0ZT5PY3QgNDwvZGF0ZT48L3B1Yi1kYXRlcz48L2RhdGVzPjxhY2Nl
c3Npb24tbnVtPldPUzowMDAzODcyODEwMDAwODk8L2FjY2Vzc2lvbi1udW0+PHVybHM+PHJlbGF0
ZWQtdXJscz48dXJsPiZsdDtHbyB0byBJU0kmZ3Q7Oi8vV09TOjAwMDM4NzI4MTAwMDA4OTwvdXJs
PjwvcmVsYXRlZC11cmxzPjwvdXJscz48ZWxlY3Ryb25pYy1yZXNvdXJjZS1udW0+MTAuMTg2MzIv
b25jb3RhcmdldC4xMTYwMjwvZWxlY3Ryb25pYy1yZXNvdXJjZS1udW0+PGxhbmd1YWdlPkVuZ2xp
c2g8L2xhbmd1YWdlPjwvcmVjb3JkPjwvQ2l0ZT48Q2l0ZT48QXV0aG9yPk1hY2theTwvQXV0aG9y
PjxZZWFyPjIwMTc8L1llYXI+PFJlY051bT4xNjAwPC9SZWNOdW0+PHJlY29yZD48cmVjLW51bWJl
cj4xNjAwPC9yZWMtbnVtYmVyPjxmb3JlaWduLWtleXM+PGtleSBhcHA9IkVOIiBkYi1pZD0icnAw
ZDBlMjV1MGRyemxlcHBwNDVyczllZWFwNXg1eHR6cmF0IiB0aW1lc3RhbXA9IjAiPjE2MDA8L2tl
eT48L2ZvcmVpZ24ta2V5cz48cmVmLXR5cGUgbmFtZT0iSm91cm5hbCBBcnRpY2xlIj4xNzwvcmVm
LXR5cGU+PGNvbnRyaWJ1dG9ycz48YXV0aG9ycz48YXV0aG9yPk1hY2theSwgQS48L2F1dGhvcj48
YXV0aG9yPkJ1cmZvcmQsIEEuPC9hdXRob3I+PGF1dGhvcj5DYXJ2YWxobywgRC48L2F1dGhvcj48
YXV0aG9yPkl6cXVpZXJkbywgRS48L2F1dGhvcj48YXV0aG9yPkZhemFsLVNhbG9tLCBKLjwvYXV0
aG9yPjxhdXRob3I+VGF5bG9yLCBLLiBSLjwvYXV0aG9yPjxhdXRob3I+QmplcmtlLCBMLjwvYXV0
aG9yPjxhdXRob3I+Q2xhcmtlLCBNLjwvYXV0aG9yPjxhdXRob3I+VmluY2ksIE0uPC9hdXRob3I+
PGF1dGhvcj5OYW5kaGFiYWxhbiwgTS48L2F1dGhvcj48YXV0aG9yPlRlbWVsc28sIFMuPC9hdXRo
b3I+PGF1dGhvcj5Qb3BvdiwgUy48L2F1dGhvcj48YXV0aG9yPk1vbGluYXJpLCBWLjwvYXV0aG9y
PjxhdXRob3I+UmFtYW4sIFAuPC9hdXRob3I+PGF1dGhvcj5XYWFuZGVycywgQS4gSi48L2F1dGhv
cj48YXV0aG9yPkhhbiwgSC4gSi48L2F1dGhvcj48YXV0aG9yPkd1cHRhLCBTLjwvYXV0aG9yPjxh
dXRob3I+TWFyc2hhbGwsIEwuPC9hdXRob3I+PGF1dGhvcj5aYWNoYXJvdWxpcywgUy48L2F1dGhv
cj48YXV0aG9yPlZhaWR5YSwgUy48L2F1dGhvcj48YXV0aG9yPk1hbmRldmlsbGUsIEguIEMuPC9h
dXRob3I+PGF1dGhvcj5CcmlkZ2VzLCBMLiBSLjwvYXV0aG9yPjxhdXRob3I+TWFydGluLCBBLiBK
LjwvYXV0aG9yPjxhdXRob3I+QWwtU2FycmFqLCBTLjwvYXV0aG9yPjxhdXRob3I+Q2hhbmRsZXIs
IEMuPC9hdXRob3I+PGF1dGhvcj5OZywgSC4gSy48L2F1dGhvcj48YXV0aG9yPkxpLCBYLjwvYXV0
aG9yPjxhdXRob3I+TXUsIEsuPC9hdXRob3I+PGF1dGhvcj5UcmFiZWxzaSwgUy48L2F1dGhvcj48
YXV0aG9yPkJyYWhpbSwgRC4gSC48L2F1dGhvcj48YXV0aG9yPktpc2xqYWtvdiwgQS4gTi48L2F1
dGhvcj48YXV0aG9yPktvbm92YWxvdiwgRC4gTS48L2F1dGhvcj48YXV0aG9yPk1vb3JlLCBBLiBT
LjwvYXV0aG9yPjxhdXRob3I+Q2FyY2Fib3NvLCBBLiBNLjwvYXV0aG9yPjxhdXRob3I+U3Vub2ws
IE0uPC9hdXRob3I+PGF1dGhvcj5kZSBUb3JyZXMsIEMuPC9hdXRob3I+PGF1dGhvcj5DcnV6LCBP
LjwvYXV0aG9yPjxhdXRob3I+TW9yYSwgSi48L2F1dGhvcj48YXV0aG9yPlNoYXRzLCBMLiBJLjwv
YXV0aG9yPjxhdXRob3I+U3RhdmFsZSwgSi4gTi48L2F1dGhvcj48YXV0aG9yPkJpZGlub3R0bywg
TC4gVC48L2F1dGhvcj48YXV0aG9yPlJlaXMsIFIuIE0uPC9hdXRob3I+PGF1dGhvcj5FbnR6LVdl
cmxlLCBOLjwvYXV0aG9yPjxhdXRob3I+RmFycmVsbCwgTS48L2F1dGhvcj48YXV0aG9yPkNyeWFu
LCBKLjwvYXV0aG9yPjxhdXRob3I+Q3JpbW1pbnMsIEQuPC9hdXRob3I+PGF1dGhvcj5DYWlyZCwg
Si48L2F1dGhvcj48YXV0aG9yPlBlYXJzLCBKLjwvYXV0aG9yPjxhdXRob3I+TW9uamUsIE0uPC9h
dXRob3I+PGF1dGhvcj5EZWJpbHksIE0uIEEuPC9hdXRob3I+PGF1dGhvcj5DYXN0ZWwsIEQuPC9h
dXRob3I+PGF1dGhvcj5HcmlsbCwgSi48L2F1dGhvcj48YXV0aG9yPkhhd2tpbnMsIEMuPC9hdXRo
b3I+PGF1dGhvcj5OaWtiYWtodCwgSC48L2F1dGhvcj48YXV0aG9yPkphYmFkbywgTi48L2F1dGhv
cj48YXV0aG9yPkJha2VyLCBTLiBKLjwvYXV0aG9yPjxhdXRob3I+UGZpc3RlciwgUy4gTS48L2F1
dGhvcj48YXV0aG9yPkpvbmVzLCBELiBULiBXLjwvYXV0aG9yPjxhdXRob3I+Rm91bGFkaSwgTS48
L2F1dGhvcj48YXV0aG9yPnZvbiBCdWVyZW4sIEEuIE8uPC9hdXRob3I+PGF1dGhvcj5CYXVkaXMs
IE0uPC9hdXRob3I+PGF1dGhvcj5SZXNuaWNrLCBBLjwvYXV0aG9yPjxhdXRob3I+Sm9uZXMsIEMu
PC9hdXRob3I+PC9hdXRob3JzPjwvY29udHJpYnV0b3JzPjxhdXRoLWFkZHJlc3M+RGl2aXNpb24g
b2YgTW9sZWN1bGFyIFBhdGhvbG9neSwgVGhlIEluc3RpdHV0ZSBvZiBDYW5jZXIgUmVzZWFyY2gs
IExvbmRvbiwgVUs7IERpdmlzaW9uIG9mIENhbmNlciBUaGVyYXBldXRpY3MsIFRoZSBJbnN0aXR1
dGUgb2YgQ2FuY2VyIFJlc2VhcmNoLCBMb25kb24sIFVLLiYjeEQ7RGl2aXNpb24gb2YgTW9sZWN1
bGFyIFBhdGhvbG9neSwgVGhlIEluc3RpdHV0ZSBvZiBDYW5jZXIgUmVzZWFyY2gsIExvbmRvbiwg
VUs7IERpdmlzaW9uIG9mIENhbmNlciBUaGVyYXBldXRpY3MsIFRoZSBJbnN0aXR1dGUgb2YgQ2Fu
Y2VyIFJlc2VhcmNoLCBMb25kb24sIFVLOyBEZXBhcnRtZW50IG9mIE5ldXJvbG9neSwgU3RhbmZv
cmQgVW5pdmVyc2l0eSBTY2hvb2wgb2YgTWVkaWNpbmUsIFN0YW5mb3JkLCBDQSwgVVNBLiYjeEQ7
RGl2aXNpb24gb2YgTW9sZWN1bGFyIFBhdGhvbG9neSwgVGhlIEluc3RpdHV0ZSBvZiBDYW5jZXIg
UmVzZWFyY2gsIExvbmRvbiwgVUs7IERpdmlzaW9uIG9mIENhbmNlciBUaGVyYXBldXRpY3MsIFRo
ZSBJbnN0aXR1dGUgb2YgQ2FuY2VyIFJlc2VhcmNoLCBMb25kb24sIFVLOyBEZXBhcnRtZW50IG9m
IENlbGx1bGFyIFBhdGhvbG9neSwgVW5pdmVyc2l0eSBIb3NwaXRhbCBvZiBXYWxlcywgQ2FyZGlm
ZiwgVUsuJiN4RDtUaGUgQ2VudGVyIGZvciBEYXRhIERyaXZlbiBEaXNjb3ZlcnkgaW4gQmlvbWVk
aWNpbmUgKEQoMyliKSwgQ2hpbGRyZW4mYXBvcztzIEhvc3BpdGFsIG9mIFBoaWxhZGVscGhpYSwg
UGhpbGFkZWxwaGlhLCBQQSwgVVNBOyBEaXZpc2lvbiBvZiBOZXVyb3N1cmdlcnksIENoaWxkcmVu
JmFwb3M7cyBIb3NwaXRhbCBvZiBQaGlsYWRlbHBoaWEsIFBoaWxhZGVscGhpYSwgUEEsIFVTQS4m
I3hEO1RoZSBDZW50ZXIgZm9yIERhdGEgRHJpdmVuIERpc2NvdmVyeSBpbiBCaW9tZWRpY2luZSAo
RCgzKWIpLCBDaGlsZHJlbiZhcG9zO3MgSG9zcGl0YWwgb2YgUGhpbGFkZWxwaGlhLCBQaGlsYWRl
bHBoaWEsIFBBLCBVU0E7IERpdmlzaW9uIG9mIE9uY29sb2d5LCBDaGlsZHJlbiZhcG9zO3MgSG9z
cGl0YWwgb2YgUGhpbGFkZWxwaGlhLCBQaGlsYWRlbHBoaWEsIFBBLCBVU0EuJiN4RDtJbnN0aXR1
dGUgb2YgTW9sZWN1bGFyIExpZmUgU2NpZW5jZXMsIFN3aXNzIEluc3RpdHV0ZSBvZiBCaW9pbmZv
cm1hdGljcywgVW5pdmVyc2l0eSBvZiBadXJpY2gsIFp1cmljaCwgU3dpdHplcmxhbmQuJiN4RDtQ
ZWRpYXRyaWMgT25jb2xvZ3kgRHJ1ZyBEZXZlbG9wbWVudCBUZWFtLCBDaGlsZHJlbiBhbmQgWW91
bmcgUGVvcGxlJmFwb3M7cyBVbml0LCBSb3lhbCBNYXJzZGVuIEhvc3BpdGFsLCBTdXR0b24sIFVL
LiYjeEQ7RGVwYXJ0bWVudCBvZiBSYWRpb3RoZXJhcHksIFJveWFsIE1hcnNkZW4gSG9zcGl0YWws
IFN1dHRvbiwgVUsuJiN4RDtEZXBhcnRtZW50IG9mIENlbGx1bGFyIFBhdGhvbG9neSwgU3QgR2Vv
cmdlJmFwb3M7cyBIb3NwaXRhbCBOSFMgVHJ1c3QsIExvbmRvbiwgVUsuJiN4RDtEZXBhcnRtZW50
IG9mIE5ldXJvc3VyZ2VyeSwgU3QgR2VvcmdlJmFwb3M7cyBIb3NwaXRhbCBOSFMgVHJ1c3QsIExv
bmRvbiwgVUsuJiN4RDtEZXBhcnRtZW50IG9mIE5ldXJvcGF0aG9sb2d5LCBLaW5ncyBDb2xsZWdl
IEhvc3BpdGFsLCBMb25kb24sIFVLLiYjeEQ7RGVwYXJ0bWVudCBvZiBOZXVyb3N1cmdlcnksIEtp
bmdzIENvbGxlZ2UgSG9zcGl0YWwsIExvbmRvbiwgVUsuJiN4RDtEZXBhcnRtZW50IG9mIEFuYXRv
bWljYWwgYW5kIENlbGx1bGFyIFBhdGhvbG9neSwgVGhlIENoaW5lc2UgVW5pdmVyc2l0eSBvZiBI
b25nIEtvbmcsIEhvbmcgS29uZywgQ2hpbmEuJiN4RDtEZXBhcnRtZW50IG9mIE5ldXJvc3VyZ2Vy
eSwgUWlsdSBIb3NwaXRhbCBvZiBTaGFuZG9uZyBVbml2ZXJzaXR5IGFuZCBCcmFpbiBTY2llbmNl
IFJlc2VhcmNoIEluc3RpdHV0ZSwgU2hhbmRvbmcgVW5pdmVyc2l0eSwgSmluYW4sIENoaW5hLiYj
eEQ7RGVwYXJ0bWVudCBvZiBQYXRob2xvZ3ksIFNoYW5kb25nIFVuaXZlcnNpdHkgU2Nob29sIG9m
IE1lZGljaW5lLCBKaW5hbiwgQ2hpbmEuJiN4RDtEZXBhcnRtZW50IG9mIEN5dG9nZW5ldGljcyBh
bmQgUmVwcm9kdWN0aXZlIEJpb2xvZ3ksIEZhcmhhdCBIYWNoZWQgSG9zcGl0YWwsIFNvdXNzZSwg
VHVuaXNpYS4mI3hEO0RlcGFydG1lbnQgb2YgUGF0aG9sb2d5LCBNb3Jvem92IENoaWxkcmVuJmFw
b3M7cyBIb3NwaXRhbCwgTW9zY293LCBSdXNzaWFuIEZlZGVyYXRpb24uJiN4RDtEZXBhcnRtZW50
IG9mIFBhdGhvbG9neSwgRG1pdHJpaSBSb2dhY2hldiBSZXNlYXJjaCBhbmQgQ2xpbmljYWwgQ2Vu
dHJlIG9mIFBlZGlhdHJpYyBIZW1hdG9sb2d5LCBPbmNvbG9neSBhbmQgSW1tdW5vbG9neSwgTW9z
Y293LCBSdXNzaWFuIEZlZGVyYXRpb24uJiN4RDtVUSBDaGlsZCBIZWFsdGggUmVzZWFyY2ggQ2Vu
dHJlLCBUaGUgVW5pdmVyc2l0eSBvZiBRdWVlbnNsYW5kLCBCcmlzYmFuZSwgQXVzdHJhbGlhOyBP
bmNvbG9neSBTZXJ2aWNlcyBHcm91cCwgQ2hpbGRyZW4mYXBvcztzIEhlYWx0aCBRdWVlbnNsYW5k
IEhvc3BpdGFsIGFuZCBIZWFsdGggU2VydmljZSwgQnJpc2JhbmUsIEF1c3RyYWxpYTsgVGhlIFVu
aXZlcnNpdHkgb2YgUXVlZW5zbGFuZCBEaWFtYW50aW5hIEluc3RpdHV0ZSwgVHJhbnNsYXRpb25h
bCBSZXNlYXJjaCBJbnN0aXR1dGUsIEJyaXNiYW5lLCBBdXN0cmFsaWEuJiN4RDtJbnN0aXR1dCBk
ZSBSZWNlcmNhIFNhbnQgSm9hbiBkZSBEZXUsIEJhcmNlbG9uYSwgU3BhaW4uJiN4RDtEaXZpc2lv
biBvZiBPbmNvbG9neSwgUGVkaWF0cmljIE9uY29sb2d5IGFuZCBSYWRpb3RoZXJhcHksIFN0IFBl
dGVyc2J1cmcgU3RhdGUgUGVkaWF0cmljIE1lZGljYWwgVW5pdmVyc2l0eSwgU3QgUGV0ZXJzYnVy
ZywgUnVzc2lhbiBGZWRlcmF0aW9uLiYjeEQ7RGVwYXJ0bWVudCBvZiBQYXRob2xvZ3ksIEZlZGVy
YWwgVW5pdmVyc2l0eSBvZiBTYW8gUGF1bG8sIFNhbyBQYXVsbywgU2FvIFBhdWxvLCBCcmF6aWwu
JiN4RDtNb2xlY3VsYXIgT25jb2xvZ3kgUmVzZWFyY2ggQ2VudHJlLCBCYXJyZXRvcyBDYW5jZXIg
SG9zcGl0YWwsIEJhcnJldG9zLCBTYW8gUGF1bG8sIEJyYXppbC4mI3hEO01vbGVjdWxhciBPbmNv
bG9neSBSZXNlYXJjaCBDZW50cmUsIEJhcnJldG9zIENhbmNlciBIb3NwaXRhbCwgQmFycmV0b3Ms
IFNhbyBQYXVsbywgQnJhemlsOyBMaWZlIGFuZCBIZWFsdGggU2NpZW5jZXMgUmVzZWFyY2ggSW5z
dGl0dXRlIChJQ1ZTKSwgTWVkaWNhbCBTY2hvb2wsIFVuaXZlcnNpdHkgb2YgTWluaG8sIEJyYWdh
LCBQb3J0dWdhbCBhbmQgSUNWUy8zQiZhcG9zO3MtUFQgR292ZXJubWVudCBBc3NvY2lhdGUgTGFi
b3JhdG9yeSwgQnJhZ2EvR3VpbWFyYWVzLCBQb3J0dWdhbC4mI3hEO1BlZGlhdHJpZSBPbmNvLUhl
bWF0b2xvZ2llIC0gUGVkaWF0cmllIElJSSwgQ2VudHJlIEhvc3BpdGFsaWVyIFJlZ2lvbmFsIGV0
IFVuaXZlcnNpdGFpcmUgSGF1dGVwaWVycmUsIFN0cmFzYm91cmcsIEZyYW5jZS4mI3hEO0hpc3Rv
cGF0aG9sb2d5IERlcGFydG1lbnQsIEJlYXVtb250IEhvc3BpdGFsLCBEdWJsaW4sIElyZWxhbmQu
JiN4RDtEZXBhcnRtZW50IG9mIE5ldXJvc3VyZ2VyeSwgVGVtcGxlIFN0cmVldCBDaGlsZHJlbiZh
cG9zO3MgVW5pdmVyc2l0eSBIb3NwaXRhbCwgRHVibGluLCBJcmVsYW5kLiYjeEQ7RGVwYXJ0bWVu
dCBvZiBQYWVkaWF0cmljIE9uY29sb2d5LCBPdXIgTGFkeSZhcG9zO3MgQ2hpbGRyZW4mYXBvcztz
IEhvc3BpdGFsLCBEdWJsaW4sIElyZWxhbmQuJiN4RDtEZXBhcnRtZW50IG9mIE5ldXJvbG9neSwg
U3RhbmZvcmQgVW5pdmVyc2l0eSBTY2hvb2wgb2YgTWVkaWNpbmUsIFN0YW5mb3JkLCBDQSwgVVNB
LiYjeEQ7RGVwYXJ0ZW1lbnQgZGUgQ2FuY2Vyb2xvZ2llIGRlIGwmYXBvcztFbmZhbnQgZXQgZGUg
bCZhcG9zO0Fkb2xlc2NlbnQsIEluc3RpdHV0IEd1c3RhdiBSb3Vzc3ksIFZpbGxlanVpZiwgRnJh
bmNlLiYjeEQ7UGVkaWF0cmljIExhYm9yYXRvcnkgTWVkaWNpbmUsIEhvc3BpdGFsIGZvciBTaWNr
IENoaWxkcmVuLCBUb3JvbnRvLCBDYW5hZGEuJiN4RDtEZXBhcnRtZW50IG9mIFBlZGlhdHJpY3Ms
IE1jR2lsbCBVbml2ZXJzaXR5LCBNb250cmVhbCwgQ2FuYWRhLiYjeEQ7VGhlIENlbnRlciBmb3Ig
RGF0YSBEcml2ZW4gRGlzY292ZXJ5IGluIEJpb21lZGljaW5lIChEKDMpYiksIENoaWxkcmVuJmFw
b3M7cyBIb3NwaXRhbCBvZiBQaGlsYWRlbHBoaWEsIFBoaWxhZGVscGhpYSwgUEEsIFVTQS4mI3hE
O0RlcGFydG1lbnQgb2YgRGV2ZWxvcG1lbnRhbCBOZXVyb2Jpb2xvZ3ksIFN0IEp1ZGUgQ2hpbGRy
ZW4mYXBvcztzIFJlc2VhcmNoIEhvc3BpdGFsLCBNZW1waGlzLCBUTiwgVVNBLiYjeEQ7RGl2aXNp
b24gb2YgUGVkaWF0cmljIE5ldXJvLW9uY29sb2d5LCBHZXJtYW4gQ2FuY2VyIFJlc2VhcmNoIENl
bnRlciAoREtGWiksIEhlaWRlbGJlcmcsIEdlcm1hbnk7IERlcGFydG1lbnQgb2YgUGVkaWF0cmlj
IEhlbWF0b2xvZ3kgYW5kIE9uY29sb2d5LCBIZWlkZWxiZXJnIFVuaXZlcnNpdHkgSG9zcGl0YWws
IEhlaWRlbGJlcmcsIEdlcm1hbnk7IEhvcHAtQ2hpbGRyZW4mYXBvcztzIENhbmNlciBDZW50ZXIg
YXQgdGhlIE5DVCBIZWlkZWxiZXJnIChLaVRaKSwgSGVpZGVsYmVyZywgR2VybWFueS4mI3hEO0Rp
dmlzaW9uIG9mIFBlZGlhdHJpYyBOZXVyby1vbmNvbG9neSwgR2VybWFuIENhbmNlciBSZXNlYXJj
aCBDZW50ZXIgKERLRlopLCBIZWlkZWxiZXJnLCBHZXJtYW55OyBIb3BwLUNoaWxkcmVuJmFwb3M7
cyBDYW5jZXIgQ2VudGVyIGF0IHRoZSBOQ1QgSGVpZGVsYmVyZyAoS2lUWiksIEhlaWRlbGJlcmcs
IEdlcm1hbnkuJiN4RDtEZXBhcnRtZW50IG9mIFBlZGlhdHJpY3MsIENhbmNlciBhbmQgQmxvb2Qg
RGlzZWFzZXMgSW5zdGl0dXRlLCBDaW5jaW5uYXRpIENoaWxkcmVuJmFwb3M7cyBIb3NwaXRhbCwg
Q2luY2lubmF0aSwgT0gsIFVTQS4mI3hEO0RlcGFydG1lbnQgb2YgUGVkaWF0cmljcywgRGl2aXNp
b24gb2YgUGVkaWF0cmljIEhlbWF0b2xvZ3kgYW5kIE9uY29sb2d5LCBVbml2ZXJzaXR5IE1lZGlj
YWwgQ2VudGVyIEdvZXR0aW5nZW4sIEdvZXR0aW5nZW4sIEdlcm1hbnk7IERlcGFydG1lbnQgb2Yg
UGVkaWF0cmljcyBhbmQgQWRvbGVzY2VudCBNZWRpY2luZSwgRGl2aXNpb24gb2YgUGVkaWF0cmlj
IEhlbWF0b2xvZ3kgYW5kIE9uY29sb2d5LCBVbml2ZXJzaXR5IEhvc3BpdGFsIG9mIEdlbmV2YSwg
R2VuZXZhLCBTd2l0emVybGFuZDsgRGVwYXJ0bWVudCBvZiBQZWRpYXRyaWNzLCBDQU5TRUFSQ0gg
UmVzZWFyY2ggTGFib3JhdG9yeSwgRmFjdWx0eSBvZiBNZWRpY2luZSwgVW5pdmVyc2l0eSBvZiBH
ZW5ldmEsIEdlbmV2YSwgU3dpdHplcmxhbmQuJiN4RDtUaGUgQ2VudGVyIGZvciBEYXRhIERyaXZl
biBEaXNjb3ZlcnkgaW4gQmlvbWVkaWNpbmUgKEQoMyliKSwgQ2hpbGRyZW4mYXBvcztzIEhvc3Bp
dGFsIG9mIFBoaWxhZGVscGhpYSwgUGhpbGFkZWxwaGlhLCBQQSwgVVNBOyBEaXZpc2lvbiBvZiBO
ZXVyb3N1cmdlcnksIENoaWxkcmVuJmFwb3M7cyBIb3NwaXRhbCBvZiBQaGlsYWRlbHBoaWEsIFBo
aWxhZGVscGhpYSwgUEEsIFVTQTsgRGl2aXNpb24gb2YgT25jb2xvZ3ksIENoaWxkcmVuJmFwb3M7
cyBIb3NwaXRhbCBvZiBQaGlsYWRlbHBoaWEsIFBoaWxhZGVscGhpYSwgUEEsIFVTQS4mI3hEO0Rp
dmlzaW9uIG9mIE1vbGVjdWxhciBQYXRob2xvZ3ksIFRoZSBJbnN0aXR1dGUgb2YgQ2FuY2VyIFJl
c2VhcmNoLCBMb25kb24sIFVLOyBEaXZpc2lvbiBvZiBDYW5jZXIgVGhlcmFwZXV0aWNzLCBUaGUg
SW5zdGl0dXRlIG9mIENhbmNlciBSZXNlYXJjaCwgTG9uZG9uLCBVSy4gRWxlY3Ryb25pYyBhZGRy
ZXNzOiBjaHJpcy5qb25lc0BpY3IuYWMudWsuPC9hdXRoLWFkZHJlc3M+PHRpdGxlcz48dGl0bGU+
SW50ZWdyYXRlZCBNb2xlY3VsYXIgTWV0YS1BbmFseXNpcyBvZiAxLDAwMCBQZWRpYXRyaWMgSGln
aC1HcmFkZSBhbmQgRGlmZnVzZSBJbnRyaW5zaWMgUG9udGluZSBHbGlvbWE8L3RpdGxlPjxzZWNv
bmRhcnktdGl0bGU+Q2FuY2VyIENlbGw8L3NlY29uZGFyeS10aXRsZT48L3RpdGxlcz48cGVyaW9k
aWNhbD48ZnVsbC10aXRsZT5DYW5jZXIgQ2VsbDwvZnVsbC10aXRsZT48L3BlcmlvZGljYWw+PHBh
Z2VzPjUyMC01MzcgZTU8L3BhZ2VzPjx2b2x1bWU+MzI8L3ZvbHVtZT48bnVtYmVyPjQ8L251bWJl
cj48a2V5d29yZHM+PGtleXdvcmQ+QWRvbGVzY2VudDwva2V5d29yZD48a2V5d29yZD5CcmFpbiBT
dGVtIE5lb3BsYXNtcy8qZ2VuZXRpY3MvcGF0aG9sb2d5PC9rZXl3b3JkPjxrZXl3b3JkPkNlbGwg
Q3ljbGUgUHJvdGVpbnMvZ2VuZXRpY3M8L2tleXdvcmQ+PGtleXdvcmQ+Q2hpbGQ8L2tleXdvcmQ+
PGtleXdvcmQ+Q2hpbGQsIFByZXNjaG9vbDwva2V5d29yZD48a2V5d29yZD5ETkEgVG9wb2lzb21l
cmFzZXMsIFR5cGUgSS9nZW5ldGljczwva2V5d29yZD48a2V5d29yZD5FeG9tZTwva2V5d29yZD48
a2V5d29yZD5GLUJveCBQcm90ZWlucy9nZW5ldGljczwva2V5d29yZD48a2V5d29yZD5GLUJveC1X
RCBSZXBlYXQtQ29udGFpbmluZyBQcm90ZWluIDc8L2tleXdvcmQ+PGtleXdvcmQ+RmVtYWxlPC9r
ZXl3b3JkPjxrZXl3b3JkPkdlbmUgRG9zYWdlPC9rZXl3b3JkPjxrZXl3b3JkPkdsaW9tYS8qZ2Vu
ZXRpY3MvcGF0aG9sb2d5PC9rZXl3b3JkPjxrZXl3b3JkPkhpc3RvbmVzLypnZW5ldGljczwva2V5
d29yZD48a2V5d29yZD5IdW1hbnM8L2tleXdvcmQ+PGtleXdvcmQ+SW5mYW50PC9rZXl3b3JkPjxr
ZXl3b3JkPkluZmFudCwgTmV3Ym9ybjwva2V5d29yZD48a2V5d29yZD5NYWxlPC9rZXl3b3JkPjxr
ZXl3b3JkPipNdXRhdGlvbjwva2V5d29yZD48a2V5d29yZD5Qcm90by1PbmNvZ2VuZSBQcm90ZWlu
cy9nZW5ldGljczwva2V5d29yZD48a2V5d29yZD5SZXByZXNzb3IgUHJvdGVpbnMvZ2VuZXRpY3M8
L2tleXdvcmQ+PGtleXdvcmQ+VWJpcXVpdGluLVByb3RlaW4gTGlnYXNlcy9nZW5ldGljczwva2V5
d29yZD48a2V5d29yZD5Zb3VuZyBBZHVsdDwva2V5d29yZD48a2V5d29yZD5EaXBnPC9rZXl3b3Jk
PjxrZXl3b3JkPmdlbm9tZTwva2V5d29yZD48a2V5d29yZD5nbGlvYmxhc3RvbWE8L2tleXdvcmQ+
PGtleXdvcmQ+aGlzdG9uZTwva2V5d29yZD48a2V5d29yZD5tZXRoeWxhdGlvbjwva2V5d29yZD48
L2tleXdvcmRzPjxkYXRlcz48eWVhcj4yMDE3PC95ZWFyPjxwdWItZGF0ZXM+PGRhdGU+T2N0IDk8
L2RhdGU+PC9wdWItZGF0ZXM+PC9kYXRlcz48aXNibj4xODc4LTM2ODYgKEVsZWN0cm9uaWMpJiN4
RDsxNTM1LTYxMDggKExpbmtpbmcpPC9pc2JuPjxhY2Nlc3Npb24tbnVtPjI4OTY2MDMzPC9hY2Nl
c3Npb24tbnVtPjx1cmxzPjxyZWxhdGVkLXVybHM+PHVybD5odHRwczovL3d3dy5uY2JpLm5sbS5u
aWguZ292L3B1Ym1lZC8yODk2NjAzMzwvdXJsPjwvcmVsYXRlZC11cmxzPjwvdXJscz48Y3VzdG9t
Mj5QTUM1NjM3MzE0PC9jdXN0b20yPjxlbGVjdHJvbmljLXJlc291cmNlLW51bT4xMC4xMDE2L2ou
Y2NlbGwuMjAxNy4wOC4wMTc8L2VsZWN0cm9uaWMtcmVzb3VyY2UtbnVtPjwvcmVjb3JkPjwvQ2l0
ZT48L0VuZE5vdGU+AG==
</w:fldData>
        </w:fldChar>
      </w:r>
      <w:r w:rsidR="00D36858">
        <w:instrText xml:space="preserve"> ADDIN EN.CITE </w:instrText>
      </w:r>
      <w:r w:rsidR="00D36858">
        <w:fldChar w:fldCharType="begin">
          <w:fldData xml:space="preserve">PEVuZE5vdGU+PENpdGU+PEF1dGhvcj5Lb3NjaG1hbm48L0F1dGhvcj48WWVhcj4yMDE2PC9ZZWFy
PjxSZWNOdW0+MTc5NDwvUmVjTnVtPjxEaXNwbGF5VGV4dD5bMjYsIDMyXTwvRGlzcGxheVRleHQ+
PHJlY29yZD48cmVjLW51bWJlcj4xNzk0PC9yZWMtbnVtYmVyPjxmb3JlaWduLWtleXM+PGtleSBh
cHA9IkVOIiBkYi1pZD0icnAwZDBlMjV1MGRyemxlcHBwNDVyczllZWFwNXg1eHR6cmF0IiB0aW1l
c3RhbXA9IjE1OTg5Njc4OTEiPjE3OTQ8L2tleT48L2ZvcmVpZ24ta2V5cz48cmVmLXR5cGUgbmFt
ZT0iSm91cm5hbCBBcnRpY2xlIj4xNzwvcmVmLXR5cGU+PGNvbnRyaWJ1dG9ycz48YXV0aG9ycz48
YXV0aG9yPktvc2NobWFubiwgQy48L2F1dGhvcj48YXV0aG9yPlphbWxlciwgRC48L2F1dGhvcj48
YXV0aG9yPk1hY0theSwgQS48L2F1dGhvcj48YXV0aG9yPlJvYmluc29uLCBELjwvYXV0aG9yPjxh
dXRob3I+V3UsIFkuIE0uPC9hdXRob3I+PGF1dGhvcj5Eb2hlcnR5LCBSLjwvYXV0aG9yPjxhdXRo
b3I+TWFyaW5pLCBCLjwvYXV0aG9yPjxhdXRob3I+VHJhbiwgRC48L2F1dGhvcj48YXV0aG9yPkdh
cnRvbiwgSC48L2F1dGhvcj48YXV0aG9yPk11cmFzemtvLCBLLjwvYXV0aG9yPjxhdXRob3I+Um9i
ZXJ0c29uLCBQLjwvYXV0aG9yPjxhdXRob3I+TGVvbmFyZCwgTS48L2F1dGhvcj48YXV0aG9yPlpo
YW8sIEwuIEwuPC9hdXRob3I+PGF1dGhvcj5CaXhieSwgRC48L2F1dGhvcj48YXV0aG9yPlBldGVy
c29uLCBMLjwvYXV0aG9yPjxhdXRob3I+Q2FtZWxvLVBpcmFndWEsIFMuPC9hdXRob3I+PGF1dGhv
cj5Kb25lcywgQy48L2F1dGhvcj48YXV0aG9yPk1vZHksIFIuPC9hdXRob3I+PGF1dGhvcj5Mb3dl
bnN0ZWluLCBQLiBSLjwvYXV0aG9yPjxhdXRob3I+Q2FzdHJvLCBNLiBHLjwvYXV0aG9yPjwvYXV0
aG9ycz48L2NvbnRyaWJ1dG9ycz48YXV0aC1hZGRyZXNzPlVuaXYgTWljaGlnYW4sIFNjaCBNZWQs
IERlcHQgUGVkaWF0LCBEaXYgUGVkaWF0IEhlbWF0b2wgT25jb2wsIEFubiBBcmJvciwgTUkgNDgx
MDkgVVNBJiN4RDtVbml2IE1pY2hpZ2FuLCBTY2ggTWVkLCBEZXB0IE5ldXJvc3VyZywgQW5uIEFy
Ym9yLCBNSSA0ODEwOSBVU0EmI3hEO0luc3QgQ2FuYyBSZXMsIERpdiBNb2wgUGF0aG9sLCBTdXR0
b24gU00yIDVORywgU3VycmV5LCBFbmdsYW5kJiN4RDtJbnN0IENhbmMgUmVzLCBEaXYgQ2FuYyBU
aGVyYXBldXQsIFN1dHRvbiBTTTIgNU5HLCBTdXJyZXksIEVuZ2xhbmQmI3hEO1VuaXYgTWljaGln
YW4sIFNjaCBNZWQsIERlcHQgUGF0aG9sLCBBbm4gQXJib3IsIE1JIDQ4MTA5IFVTQSYjeEQ7VW5p
diBNaWNoaWdhbiwgU2NoIE1lZCwgRGVwdCBQaGFybWFjb2wsIEFubiBBcmJvciwgTUkgNDgxMDkg
VVNBJiN4RDtVbml2IE1pY2hpZ2FuLCBTY2ggTWVkLCBEZXB0IFBlZGlhdCwgRGl2IE5ldXJvbCwg
QW5uIEFyYm9yLCBNSSA0ODEwOSBVU0EmI3hEO1VuaXYgTWljaGlnYW4sIERlcHQgQmlvc3RhdCwg
U2NoIE1lZCwgQW5uIEFyYm9yLCBNSSA0ODEwOSBVU0EmI3hEO1VuaXYgTWljaGlnYW4sIFNjaCBN
ZWQsIERlcHQgSW50ZXJuYWwgTWVkLCBBbm4gQXJib3IsIE1JIDQ4MTA5IFVTQSYjeEQ7VW5pdiBN
aWNoaWdhbiwgU2NoIE1lZCwgRGVwdCBDZWxsICZhbXA7IERldiBCaW9sLCBBbm4gQXJib3IsIE1J
IDQ4MTA5IFVTQTwvYXV0aC1hZGRyZXNzPjx0aXRsZXM+PHRpdGxlPkNoYXJhY3Rlcml6aW5nIGFu
ZCB0YXJnZXRpbmcgUERHRlJBIGFsdGVyYXRpb25zIGluIHBlZGlhdHJpYyBoaWdoLWdyYWRlIGds
aW9tYTwvdGl0bGU+PHNlY29uZGFyeS10aXRsZT5PbmNvdGFyZ2V0PC9zZWNvbmRhcnktdGl0bGU+
PGFsdC10aXRsZT5PbmNvdGFyZ2V0PC9hbHQtdGl0bGU+PC90aXRsZXM+PHBlcmlvZGljYWw+PGZ1
bGwtdGl0bGU+T25jb3RhcmdldDwvZnVsbC10aXRsZT48L3BlcmlvZGljYWw+PGFsdC1wZXJpb2Rp
Y2FsPjxmdWxsLXRpdGxlPk9uY290YXJnZXQ8L2Z1bGwtdGl0bGU+PC9hbHQtcGVyaW9kaWNhbD48
cGFnZXM+NjU2OTYtNjU3MDY8L3BhZ2VzPjx2b2x1bWU+Nzwvdm9sdW1lPjxudW1iZXI+NDA8L251
bWJlcj48a2V5d29yZHM+PGtleXdvcmQ+cGVkaWF0cmljIGhpZ2gtZ3JhZGUgZ2xpb21hPC9rZXl3
b3JkPjxrZXl3b3JkPnBkZ2ZyYSBhbXBsaWZpY2F0aW9uPC9rZXl3b3JkPjxrZXl3b3JkPnBkZ2Zy
YSBtdXRhdGlvbjwva2V5d29yZD48a2V5d29yZD5icmFpbiB0dW1vcjwva2V5d29yZD48a2V5d29y
ZD50eXJvc2luZSBraW5hc2UgaW5oaWJpdG9yPC9rZXl3b3JkPjxrZXl3b3JkPmFjdGl2YXRpbmcg
YWN2cjEgbXV0YXRpb25zPC9rZXl3b3JkPjxrZXl3b3JkPmludHJpbnNpYyBwb250aW5lIGdsaW9t
YTwva2V5d29yZD48a2V5d29yZD5jbGluaWNhbCBnZW5vbWljczwva2V5d29yZD48a2V5d29yZD5z
b21hdGljIG11dGF0aW9uczwva2V5d29yZD48a2V5d29yZD5jYW5jZXI8L2tleXdvcmQ+PGtleXdv
cmQ+Z2xpb2JsYXN0b21hPC9rZXl3b3JkPjxrZXl3b3JkPmluaGliaXRvcnM8L2tleXdvcmQ+PGtl
eXdvcmQ+ZGFzYXRpbmliPC9rZXl3b3JkPjxrZXl3b3JkPnZvcmlub3N0YXQ8L2tleXdvcmQ+PGtl
eXdvcmQ+bGFuZHNjYXBlPC9rZXl3b3JkPjwva2V5d29yZHM+PGRhdGVzPjx5ZWFyPjIwMTY8L3ll
YXI+PHB1Yi1kYXRlcz48ZGF0ZT5PY3QgNDwvZGF0ZT48L3B1Yi1kYXRlcz48L2RhdGVzPjxhY2Nl
c3Npb24tbnVtPldPUzowMDAzODcyODEwMDAwODk8L2FjY2Vzc2lvbi1udW0+PHVybHM+PHJlbGF0
ZWQtdXJscz48dXJsPiZsdDtHbyB0byBJU0kmZ3Q7Oi8vV09TOjAwMDM4NzI4MTAwMDA4OTwvdXJs
PjwvcmVsYXRlZC11cmxzPjwvdXJscz48ZWxlY3Ryb25pYy1yZXNvdXJjZS1udW0+MTAuMTg2MzIv
b25jb3RhcmdldC4xMTYwMjwvZWxlY3Ryb25pYy1yZXNvdXJjZS1udW0+PGxhbmd1YWdlPkVuZ2xp
c2g8L2xhbmd1YWdlPjwvcmVjb3JkPjwvQ2l0ZT48Q2l0ZT48QXV0aG9yPk1hY2theTwvQXV0aG9y
PjxZZWFyPjIwMTc8L1llYXI+PFJlY051bT4xNjAwPC9SZWNOdW0+PHJlY29yZD48cmVjLW51bWJl
cj4xNjAwPC9yZWMtbnVtYmVyPjxmb3JlaWduLWtleXM+PGtleSBhcHA9IkVOIiBkYi1pZD0icnAw
ZDBlMjV1MGRyemxlcHBwNDVyczllZWFwNXg1eHR6cmF0IiB0aW1lc3RhbXA9IjAiPjE2MDA8L2tl
eT48L2ZvcmVpZ24ta2V5cz48cmVmLXR5cGUgbmFtZT0iSm91cm5hbCBBcnRpY2xlIj4xNzwvcmVm
LXR5cGU+PGNvbnRyaWJ1dG9ycz48YXV0aG9ycz48YXV0aG9yPk1hY2theSwgQS48L2F1dGhvcj48
YXV0aG9yPkJ1cmZvcmQsIEEuPC9hdXRob3I+PGF1dGhvcj5DYXJ2YWxobywgRC48L2F1dGhvcj48
YXV0aG9yPkl6cXVpZXJkbywgRS48L2F1dGhvcj48YXV0aG9yPkZhemFsLVNhbG9tLCBKLjwvYXV0
aG9yPjxhdXRob3I+VGF5bG9yLCBLLiBSLjwvYXV0aG9yPjxhdXRob3I+QmplcmtlLCBMLjwvYXV0
aG9yPjxhdXRob3I+Q2xhcmtlLCBNLjwvYXV0aG9yPjxhdXRob3I+VmluY2ksIE0uPC9hdXRob3I+
PGF1dGhvcj5OYW5kaGFiYWxhbiwgTS48L2F1dGhvcj48YXV0aG9yPlRlbWVsc28sIFMuPC9hdXRo
b3I+PGF1dGhvcj5Qb3BvdiwgUy48L2F1dGhvcj48YXV0aG9yPk1vbGluYXJpLCBWLjwvYXV0aG9y
PjxhdXRob3I+UmFtYW4sIFAuPC9hdXRob3I+PGF1dGhvcj5XYWFuZGVycywgQS4gSi48L2F1dGhv
cj48YXV0aG9yPkhhbiwgSC4gSi48L2F1dGhvcj48YXV0aG9yPkd1cHRhLCBTLjwvYXV0aG9yPjxh
dXRob3I+TWFyc2hhbGwsIEwuPC9hdXRob3I+PGF1dGhvcj5aYWNoYXJvdWxpcywgUy48L2F1dGhv
cj48YXV0aG9yPlZhaWR5YSwgUy48L2F1dGhvcj48YXV0aG9yPk1hbmRldmlsbGUsIEguIEMuPC9h
dXRob3I+PGF1dGhvcj5CcmlkZ2VzLCBMLiBSLjwvYXV0aG9yPjxhdXRob3I+TWFydGluLCBBLiBK
LjwvYXV0aG9yPjxhdXRob3I+QWwtU2FycmFqLCBTLjwvYXV0aG9yPjxhdXRob3I+Q2hhbmRsZXIs
IEMuPC9hdXRob3I+PGF1dGhvcj5OZywgSC4gSy48L2F1dGhvcj48YXV0aG9yPkxpLCBYLjwvYXV0
aG9yPjxhdXRob3I+TXUsIEsuPC9hdXRob3I+PGF1dGhvcj5UcmFiZWxzaSwgUy48L2F1dGhvcj48
YXV0aG9yPkJyYWhpbSwgRC4gSC48L2F1dGhvcj48YXV0aG9yPktpc2xqYWtvdiwgQS4gTi48L2F1
dGhvcj48YXV0aG9yPktvbm92YWxvdiwgRC4gTS48L2F1dGhvcj48YXV0aG9yPk1vb3JlLCBBLiBT
LjwvYXV0aG9yPjxhdXRob3I+Q2FyY2Fib3NvLCBBLiBNLjwvYXV0aG9yPjxhdXRob3I+U3Vub2ws
IE0uPC9hdXRob3I+PGF1dGhvcj5kZSBUb3JyZXMsIEMuPC9hdXRob3I+PGF1dGhvcj5DcnV6LCBP
LjwvYXV0aG9yPjxhdXRob3I+TW9yYSwgSi48L2F1dGhvcj48YXV0aG9yPlNoYXRzLCBMLiBJLjwv
YXV0aG9yPjxhdXRob3I+U3RhdmFsZSwgSi4gTi48L2F1dGhvcj48YXV0aG9yPkJpZGlub3R0bywg
TC4gVC48L2F1dGhvcj48YXV0aG9yPlJlaXMsIFIuIE0uPC9hdXRob3I+PGF1dGhvcj5FbnR6LVdl
cmxlLCBOLjwvYXV0aG9yPjxhdXRob3I+RmFycmVsbCwgTS48L2F1dGhvcj48YXV0aG9yPkNyeWFu
LCBKLjwvYXV0aG9yPjxhdXRob3I+Q3JpbW1pbnMsIEQuPC9hdXRob3I+PGF1dGhvcj5DYWlyZCwg
Si48L2F1dGhvcj48YXV0aG9yPlBlYXJzLCBKLjwvYXV0aG9yPjxhdXRob3I+TW9uamUsIE0uPC9h
dXRob3I+PGF1dGhvcj5EZWJpbHksIE0uIEEuPC9hdXRob3I+PGF1dGhvcj5DYXN0ZWwsIEQuPC9h
dXRob3I+PGF1dGhvcj5HcmlsbCwgSi48L2F1dGhvcj48YXV0aG9yPkhhd2tpbnMsIEMuPC9hdXRo
b3I+PGF1dGhvcj5OaWtiYWtodCwgSC48L2F1dGhvcj48YXV0aG9yPkphYmFkbywgTi48L2F1dGhv
cj48YXV0aG9yPkJha2VyLCBTLiBKLjwvYXV0aG9yPjxhdXRob3I+UGZpc3RlciwgUy4gTS48L2F1
dGhvcj48YXV0aG9yPkpvbmVzLCBELiBULiBXLjwvYXV0aG9yPjxhdXRob3I+Rm91bGFkaSwgTS48
L2F1dGhvcj48YXV0aG9yPnZvbiBCdWVyZW4sIEEuIE8uPC9hdXRob3I+PGF1dGhvcj5CYXVkaXMs
IE0uPC9hdXRob3I+PGF1dGhvcj5SZXNuaWNrLCBBLjwvYXV0aG9yPjxhdXRob3I+Sm9uZXMsIEMu
PC9hdXRob3I+PC9hdXRob3JzPjwvY29udHJpYnV0b3JzPjxhdXRoLWFkZHJlc3M+RGl2aXNpb24g
b2YgTW9sZWN1bGFyIFBhdGhvbG9neSwgVGhlIEluc3RpdHV0ZSBvZiBDYW5jZXIgUmVzZWFyY2gs
IExvbmRvbiwgVUs7IERpdmlzaW9uIG9mIENhbmNlciBUaGVyYXBldXRpY3MsIFRoZSBJbnN0aXR1
dGUgb2YgQ2FuY2VyIFJlc2VhcmNoLCBMb25kb24sIFVLLiYjeEQ7RGl2aXNpb24gb2YgTW9sZWN1
bGFyIFBhdGhvbG9neSwgVGhlIEluc3RpdHV0ZSBvZiBDYW5jZXIgUmVzZWFyY2gsIExvbmRvbiwg
VUs7IERpdmlzaW9uIG9mIENhbmNlciBUaGVyYXBldXRpY3MsIFRoZSBJbnN0aXR1dGUgb2YgQ2Fu
Y2VyIFJlc2VhcmNoLCBMb25kb24sIFVLOyBEZXBhcnRtZW50IG9mIE5ldXJvbG9neSwgU3RhbmZv
cmQgVW5pdmVyc2l0eSBTY2hvb2wgb2YgTWVkaWNpbmUsIFN0YW5mb3JkLCBDQSwgVVNBLiYjeEQ7
RGl2aXNpb24gb2YgTW9sZWN1bGFyIFBhdGhvbG9neSwgVGhlIEluc3RpdHV0ZSBvZiBDYW5jZXIg
UmVzZWFyY2gsIExvbmRvbiwgVUs7IERpdmlzaW9uIG9mIENhbmNlciBUaGVyYXBldXRpY3MsIFRo
ZSBJbnN0aXR1dGUgb2YgQ2FuY2VyIFJlc2VhcmNoLCBMb25kb24sIFVLOyBEZXBhcnRtZW50IG9m
IENlbGx1bGFyIFBhdGhvbG9neSwgVW5pdmVyc2l0eSBIb3NwaXRhbCBvZiBXYWxlcywgQ2FyZGlm
ZiwgVUsuJiN4RDtUaGUgQ2VudGVyIGZvciBEYXRhIERyaXZlbiBEaXNjb3ZlcnkgaW4gQmlvbWVk
aWNpbmUgKEQoMyliKSwgQ2hpbGRyZW4mYXBvcztzIEhvc3BpdGFsIG9mIFBoaWxhZGVscGhpYSwg
UGhpbGFkZWxwaGlhLCBQQSwgVVNBOyBEaXZpc2lvbiBvZiBOZXVyb3N1cmdlcnksIENoaWxkcmVu
JmFwb3M7cyBIb3NwaXRhbCBvZiBQaGlsYWRlbHBoaWEsIFBoaWxhZGVscGhpYSwgUEEsIFVTQS4m
I3hEO1RoZSBDZW50ZXIgZm9yIERhdGEgRHJpdmVuIERpc2NvdmVyeSBpbiBCaW9tZWRpY2luZSAo
RCgzKWIpLCBDaGlsZHJlbiZhcG9zO3MgSG9zcGl0YWwgb2YgUGhpbGFkZWxwaGlhLCBQaGlsYWRl
bHBoaWEsIFBBLCBVU0E7IERpdmlzaW9uIG9mIE9uY29sb2d5LCBDaGlsZHJlbiZhcG9zO3MgSG9z
cGl0YWwgb2YgUGhpbGFkZWxwaGlhLCBQaGlsYWRlbHBoaWEsIFBBLCBVU0EuJiN4RDtJbnN0aXR1
dGUgb2YgTW9sZWN1bGFyIExpZmUgU2NpZW5jZXMsIFN3aXNzIEluc3RpdHV0ZSBvZiBCaW9pbmZv
cm1hdGljcywgVW5pdmVyc2l0eSBvZiBadXJpY2gsIFp1cmljaCwgU3dpdHplcmxhbmQuJiN4RDtQ
ZWRpYXRyaWMgT25jb2xvZ3kgRHJ1ZyBEZXZlbG9wbWVudCBUZWFtLCBDaGlsZHJlbiBhbmQgWW91
bmcgUGVvcGxlJmFwb3M7cyBVbml0LCBSb3lhbCBNYXJzZGVuIEhvc3BpdGFsLCBTdXR0b24sIFVL
LiYjeEQ7RGVwYXJ0bWVudCBvZiBSYWRpb3RoZXJhcHksIFJveWFsIE1hcnNkZW4gSG9zcGl0YWws
IFN1dHRvbiwgVUsuJiN4RDtEZXBhcnRtZW50IG9mIENlbGx1bGFyIFBhdGhvbG9neSwgU3QgR2Vv
cmdlJmFwb3M7cyBIb3NwaXRhbCBOSFMgVHJ1c3QsIExvbmRvbiwgVUsuJiN4RDtEZXBhcnRtZW50
IG9mIE5ldXJvc3VyZ2VyeSwgU3QgR2VvcmdlJmFwb3M7cyBIb3NwaXRhbCBOSFMgVHJ1c3QsIExv
bmRvbiwgVUsuJiN4RDtEZXBhcnRtZW50IG9mIE5ldXJvcGF0aG9sb2d5LCBLaW5ncyBDb2xsZWdl
IEhvc3BpdGFsLCBMb25kb24sIFVLLiYjeEQ7RGVwYXJ0bWVudCBvZiBOZXVyb3N1cmdlcnksIEtp
bmdzIENvbGxlZ2UgSG9zcGl0YWwsIExvbmRvbiwgVUsuJiN4RDtEZXBhcnRtZW50IG9mIEFuYXRv
bWljYWwgYW5kIENlbGx1bGFyIFBhdGhvbG9neSwgVGhlIENoaW5lc2UgVW5pdmVyc2l0eSBvZiBI
b25nIEtvbmcsIEhvbmcgS29uZywgQ2hpbmEuJiN4RDtEZXBhcnRtZW50IG9mIE5ldXJvc3VyZ2Vy
eSwgUWlsdSBIb3NwaXRhbCBvZiBTaGFuZG9uZyBVbml2ZXJzaXR5IGFuZCBCcmFpbiBTY2llbmNl
IFJlc2VhcmNoIEluc3RpdHV0ZSwgU2hhbmRvbmcgVW5pdmVyc2l0eSwgSmluYW4sIENoaW5hLiYj
eEQ7RGVwYXJ0bWVudCBvZiBQYXRob2xvZ3ksIFNoYW5kb25nIFVuaXZlcnNpdHkgU2Nob29sIG9m
IE1lZGljaW5lLCBKaW5hbiwgQ2hpbmEuJiN4RDtEZXBhcnRtZW50IG9mIEN5dG9nZW5ldGljcyBh
bmQgUmVwcm9kdWN0aXZlIEJpb2xvZ3ksIEZhcmhhdCBIYWNoZWQgSG9zcGl0YWwsIFNvdXNzZSwg
VHVuaXNpYS4mI3hEO0RlcGFydG1lbnQgb2YgUGF0aG9sb2d5LCBNb3Jvem92IENoaWxkcmVuJmFw
b3M7cyBIb3NwaXRhbCwgTW9zY293LCBSdXNzaWFuIEZlZGVyYXRpb24uJiN4RDtEZXBhcnRtZW50
IG9mIFBhdGhvbG9neSwgRG1pdHJpaSBSb2dhY2hldiBSZXNlYXJjaCBhbmQgQ2xpbmljYWwgQ2Vu
dHJlIG9mIFBlZGlhdHJpYyBIZW1hdG9sb2d5LCBPbmNvbG9neSBhbmQgSW1tdW5vbG9neSwgTW9z
Y293LCBSdXNzaWFuIEZlZGVyYXRpb24uJiN4RDtVUSBDaGlsZCBIZWFsdGggUmVzZWFyY2ggQ2Vu
dHJlLCBUaGUgVW5pdmVyc2l0eSBvZiBRdWVlbnNsYW5kLCBCcmlzYmFuZSwgQXVzdHJhbGlhOyBP
bmNvbG9neSBTZXJ2aWNlcyBHcm91cCwgQ2hpbGRyZW4mYXBvcztzIEhlYWx0aCBRdWVlbnNsYW5k
IEhvc3BpdGFsIGFuZCBIZWFsdGggU2VydmljZSwgQnJpc2JhbmUsIEF1c3RyYWxpYTsgVGhlIFVu
aXZlcnNpdHkgb2YgUXVlZW5zbGFuZCBEaWFtYW50aW5hIEluc3RpdHV0ZSwgVHJhbnNsYXRpb25h
bCBSZXNlYXJjaCBJbnN0aXR1dGUsIEJyaXNiYW5lLCBBdXN0cmFsaWEuJiN4RDtJbnN0aXR1dCBk
ZSBSZWNlcmNhIFNhbnQgSm9hbiBkZSBEZXUsIEJhcmNlbG9uYSwgU3BhaW4uJiN4RDtEaXZpc2lv
biBvZiBPbmNvbG9neSwgUGVkaWF0cmljIE9uY29sb2d5IGFuZCBSYWRpb3RoZXJhcHksIFN0IFBl
dGVyc2J1cmcgU3RhdGUgUGVkaWF0cmljIE1lZGljYWwgVW5pdmVyc2l0eSwgU3QgUGV0ZXJzYnVy
ZywgUnVzc2lhbiBGZWRlcmF0aW9uLiYjeEQ7RGVwYXJ0bWVudCBvZiBQYXRob2xvZ3ksIEZlZGVy
YWwgVW5pdmVyc2l0eSBvZiBTYW8gUGF1bG8sIFNhbyBQYXVsbywgU2FvIFBhdWxvLCBCcmF6aWwu
JiN4RDtNb2xlY3VsYXIgT25jb2xvZ3kgUmVzZWFyY2ggQ2VudHJlLCBCYXJyZXRvcyBDYW5jZXIg
SG9zcGl0YWwsIEJhcnJldG9zLCBTYW8gUGF1bG8sIEJyYXppbC4mI3hEO01vbGVjdWxhciBPbmNv
bG9neSBSZXNlYXJjaCBDZW50cmUsIEJhcnJldG9zIENhbmNlciBIb3NwaXRhbCwgQmFycmV0b3Ms
IFNhbyBQYXVsbywgQnJhemlsOyBMaWZlIGFuZCBIZWFsdGggU2NpZW5jZXMgUmVzZWFyY2ggSW5z
dGl0dXRlIChJQ1ZTKSwgTWVkaWNhbCBTY2hvb2wsIFVuaXZlcnNpdHkgb2YgTWluaG8sIEJyYWdh
LCBQb3J0dWdhbCBhbmQgSUNWUy8zQiZhcG9zO3MtUFQgR292ZXJubWVudCBBc3NvY2lhdGUgTGFi
b3JhdG9yeSwgQnJhZ2EvR3VpbWFyYWVzLCBQb3J0dWdhbC4mI3hEO1BlZGlhdHJpZSBPbmNvLUhl
bWF0b2xvZ2llIC0gUGVkaWF0cmllIElJSSwgQ2VudHJlIEhvc3BpdGFsaWVyIFJlZ2lvbmFsIGV0
IFVuaXZlcnNpdGFpcmUgSGF1dGVwaWVycmUsIFN0cmFzYm91cmcsIEZyYW5jZS4mI3hEO0hpc3Rv
cGF0aG9sb2d5IERlcGFydG1lbnQsIEJlYXVtb250IEhvc3BpdGFsLCBEdWJsaW4sIElyZWxhbmQu
JiN4RDtEZXBhcnRtZW50IG9mIE5ldXJvc3VyZ2VyeSwgVGVtcGxlIFN0cmVldCBDaGlsZHJlbiZh
cG9zO3MgVW5pdmVyc2l0eSBIb3NwaXRhbCwgRHVibGluLCBJcmVsYW5kLiYjeEQ7RGVwYXJ0bWVu
dCBvZiBQYWVkaWF0cmljIE9uY29sb2d5LCBPdXIgTGFkeSZhcG9zO3MgQ2hpbGRyZW4mYXBvcztz
IEhvc3BpdGFsLCBEdWJsaW4sIElyZWxhbmQuJiN4RDtEZXBhcnRtZW50IG9mIE5ldXJvbG9neSwg
U3RhbmZvcmQgVW5pdmVyc2l0eSBTY2hvb2wgb2YgTWVkaWNpbmUsIFN0YW5mb3JkLCBDQSwgVVNB
LiYjeEQ7RGVwYXJ0ZW1lbnQgZGUgQ2FuY2Vyb2xvZ2llIGRlIGwmYXBvcztFbmZhbnQgZXQgZGUg
bCZhcG9zO0Fkb2xlc2NlbnQsIEluc3RpdHV0IEd1c3RhdiBSb3Vzc3ksIFZpbGxlanVpZiwgRnJh
bmNlLiYjeEQ7UGVkaWF0cmljIExhYm9yYXRvcnkgTWVkaWNpbmUsIEhvc3BpdGFsIGZvciBTaWNr
IENoaWxkcmVuLCBUb3JvbnRvLCBDYW5hZGEuJiN4RDtEZXBhcnRtZW50IG9mIFBlZGlhdHJpY3Ms
IE1jR2lsbCBVbml2ZXJzaXR5LCBNb250cmVhbCwgQ2FuYWRhLiYjeEQ7VGhlIENlbnRlciBmb3Ig
RGF0YSBEcml2ZW4gRGlzY292ZXJ5IGluIEJpb21lZGljaW5lIChEKDMpYiksIENoaWxkcmVuJmFw
b3M7cyBIb3NwaXRhbCBvZiBQaGlsYWRlbHBoaWEsIFBoaWxhZGVscGhpYSwgUEEsIFVTQS4mI3hE
O0RlcGFydG1lbnQgb2YgRGV2ZWxvcG1lbnRhbCBOZXVyb2Jpb2xvZ3ksIFN0IEp1ZGUgQ2hpbGRy
ZW4mYXBvcztzIFJlc2VhcmNoIEhvc3BpdGFsLCBNZW1waGlzLCBUTiwgVVNBLiYjeEQ7RGl2aXNp
b24gb2YgUGVkaWF0cmljIE5ldXJvLW9uY29sb2d5LCBHZXJtYW4gQ2FuY2VyIFJlc2VhcmNoIENl
bnRlciAoREtGWiksIEhlaWRlbGJlcmcsIEdlcm1hbnk7IERlcGFydG1lbnQgb2YgUGVkaWF0cmlj
IEhlbWF0b2xvZ3kgYW5kIE9uY29sb2d5LCBIZWlkZWxiZXJnIFVuaXZlcnNpdHkgSG9zcGl0YWws
IEhlaWRlbGJlcmcsIEdlcm1hbnk7IEhvcHAtQ2hpbGRyZW4mYXBvcztzIENhbmNlciBDZW50ZXIg
YXQgdGhlIE5DVCBIZWlkZWxiZXJnIChLaVRaKSwgSGVpZGVsYmVyZywgR2VybWFueS4mI3hEO0Rp
dmlzaW9uIG9mIFBlZGlhdHJpYyBOZXVyby1vbmNvbG9neSwgR2VybWFuIENhbmNlciBSZXNlYXJj
aCBDZW50ZXIgKERLRlopLCBIZWlkZWxiZXJnLCBHZXJtYW55OyBIb3BwLUNoaWxkcmVuJmFwb3M7
cyBDYW5jZXIgQ2VudGVyIGF0IHRoZSBOQ1QgSGVpZGVsYmVyZyAoS2lUWiksIEhlaWRlbGJlcmcs
IEdlcm1hbnkuJiN4RDtEZXBhcnRtZW50IG9mIFBlZGlhdHJpY3MsIENhbmNlciBhbmQgQmxvb2Qg
RGlzZWFzZXMgSW5zdGl0dXRlLCBDaW5jaW5uYXRpIENoaWxkcmVuJmFwb3M7cyBIb3NwaXRhbCwg
Q2luY2lubmF0aSwgT0gsIFVTQS4mI3hEO0RlcGFydG1lbnQgb2YgUGVkaWF0cmljcywgRGl2aXNp
b24gb2YgUGVkaWF0cmljIEhlbWF0b2xvZ3kgYW5kIE9uY29sb2d5LCBVbml2ZXJzaXR5IE1lZGlj
YWwgQ2VudGVyIEdvZXR0aW5nZW4sIEdvZXR0aW5nZW4sIEdlcm1hbnk7IERlcGFydG1lbnQgb2Yg
UGVkaWF0cmljcyBhbmQgQWRvbGVzY2VudCBNZWRpY2luZSwgRGl2aXNpb24gb2YgUGVkaWF0cmlj
IEhlbWF0b2xvZ3kgYW5kIE9uY29sb2d5LCBVbml2ZXJzaXR5IEhvc3BpdGFsIG9mIEdlbmV2YSwg
R2VuZXZhLCBTd2l0emVybGFuZDsgRGVwYXJ0bWVudCBvZiBQZWRpYXRyaWNzLCBDQU5TRUFSQ0gg
UmVzZWFyY2ggTGFib3JhdG9yeSwgRmFjdWx0eSBvZiBNZWRpY2luZSwgVW5pdmVyc2l0eSBvZiBH
ZW5ldmEsIEdlbmV2YSwgU3dpdHplcmxhbmQuJiN4RDtUaGUgQ2VudGVyIGZvciBEYXRhIERyaXZl
biBEaXNjb3ZlcnkgaW4gQmlvbWVkaWNpbmUgKEQoMyliKSwgQ2hpbGRyZW4mYXBvcztzIEhvc3Bp
dGFsIG9mIFBoaWxhZGVscGhpYSwgUGhpbGFkZWxwaGlhLCBQQSwgVVNBOyBEaXZpc2lvbiBvZiBO
ZXVyb3N1cmdlcnksIENoaWxkcmVuJmFwb3M7cyBIb3NwaXRhbCBvZiBQaGlsYWRlbHBoaWEsIFBo
aWxhZGVscGhpYSwgUEEsIFVTQTsgRGl2aXNpb24gb2YgT25jb2xvZ3ksIENoaWxkcmVuJmFwb3M7
cyBIb3NwaXRhbCBvZiBQaGlsYWRlbHBoaWEsIFBoaWxhZGVscGhpYSwgUEEsIFVTQS4mI3hEO0Rp
dmlzaW9uIG9mIE1vbGVjdWxhciBQYXRob2xvZ3ksIFRoZSBJbnN0aXR1dGUgb2YgQ2FuY2VyIFJl
c2VhcmNoLCBMb25kb24sIFVLOyBEaXZpc2lvbiBvZiBDYW5jZXIgVGhlcmFwZXV0aWNzLCBUaGUg
SW5zdGl0dXRlIG9mIENhbmNlciBSZXNlYXJjaCwgTG9uZG9uLCBVSy4gRWxlY3Ryb25pYyBhZGRy
ZXNzOiBjaHJpcy5qb25lc0BpY3IuYWMudWsuPC9hdXRoLWFkZHJlc3M+PHRpdGxlcz48dGl0bGU+
SW50ZWdyYXRlZCBNb2xlY3VsYXIgTWV0YS1BbmFseXNpcyBvZiAxLDAwMCBQZWRpYXRyaWMgSGln
aC1HcmFkZSBhbmQgRGlmZnVzZSBJbnRyaW5zaWMgUG9udGluZSBHbGlvbWE8L3RpdGxlPjxzZWNv
bmRhcnktdGl0bGU+Q2FuY2VyIENlbGw8L3NlY29uZGFyeS10aXRsZT48L3RpdGxlcz48cGVyaW9k
aWNhbD48ZnVsbC10aXRsZT5DYW5jZXIgQ2VsbDwvZnVsbC10aXRsZT48L3BlcmlvZGljYWw+PHBh
Z2VzPjUyMC01MzcgZTU8L3BhZ2VzPjx2b2x1bWU+MzI8L3ZvbHVtZT48bnVtYmVyPjQ8L251bWJl
cj48a2V5d29yZHM+PGtleXdvcmQ+QWRvbGVzY2VudDwva2V5d29yZD48a2V5d29yZD5CcmFpbiBT
dGVtIE5lb3BsYXNtcy8qZ2VuZXRpY3MvcGF0aG9sb2d5PC9rZXl3b3JkPjxrZXl3b3JkPkNlbGwg
Q3ljbGUgUHJvdGVpbnMvZ2VuZXRpY3M8L2tleXdvcmQ+PGtleXdvcmQ+Q2hpbGQ8L2tleXdvcmQ+
PGtleXdvcmQ+Q2hpbGQsIFByZXNjaG9vbDwva2V5d29yZD48a2V5d29yZD5ETkEgVG9wb2lzb21l
cmFzZXMsIFR5cGUgSS9nZW5ldGljczwva2V5d29yZD48a2V5d29yZD5FeG9tZTwva2V5d29yZD48
a2V5d29yZD5GLUJveCBQcm90ZWlucy9nZW5ldGljczwva2V5d29yZD48a2V5d29yZD5GLUJveC1X
RCBSZXBlYXQtQ29udGFpbmluZyBQcm90ZWluIDc8L2tleXdvcmQ+PGtleXdvcmQ+RmVtYWxlPC9r
ZXl3b3JkPjxrZXl3b3JkPkdlbmUgRG9zYWdlPC9rZXl3b3JkPjxrZXl3b3JkPkdsaW9tYS8qZ2Vu
ZXRpY3MvcGF0aG9sb2d5PC9rZXl3b3JkPjxrZXl3b3JkPkhpc3RvbmVzLypnZW5ldGljczwva2V5
d29yZD48a2V5d29yZD5IdW1hbnM8L2tleXdvcmQ+PGtleXdvcmQ+SW5mYW50PC9rZXl3b3JkPjxr
ZXl3b3JkPkluZmFudCwgTmV3Ym9ybjwva2V5d29yZD48a2V5d29yZD5NYWxlPC9rZXl3b3JkPjxr
ZXl3b3JkPipNdXRhdGlvbjwva2V5d29yZD48a2V5d29yZD5Qcm90by1PbmNvZ2VuZSBQcm90ZWlu
cy9nZW5ldGljczwva2V5d29yZD48a2V5d29yZD5SZXByZXNzb3IgUHJvdGVpbnMvZ2VuZXRpY3M8
L2tleXdvcmQ+PGtleXdvcmQ+VWJpcXVpdGluLVByb3RlaW4gTGlnYXNlcy9nZW5ldGljczwva2V5
d29yZD48a2V5d29yZD5Zb3VuZyBBZHVsdDwva2V5d29yZD48a2V5d29yZD5EaXBnPC9rZXl3b3Jk
PjxrZXl3b3JkPmdlbm9tZTwva2V5d29yZD48a2V5d29yZD5nbGlvYmxhc3RvbWE8L2tleXdvcmQ+
PGtleXdvcmQ+aGlzdG9uZTwva2V5d29yZD48a2V5d29yZD5tZXRoeWxhdGlvbjwva2V5d29yZD48
L2tleXdvcmRzPjxkYXRlcz48eWVhcj4yMDE3PC95ZWFyPjxwdWItZGF0ZXM+PGRhdGU+T2N0IDk8
L2RhdGU+PC9wdWItZGF0ZXM+PC9kYXRlcz48aXNibj4xODc4LTM2ODYgKEVsZWN0cm9uaWMpJiN4
RDsxNTM1LTYxMDggKExpbmtpbmcpPC9pc2JuPjxhY2Nlc3Npb24tbnVtPjI4OTY2MDMzPC9hY2Nl
c3Npb24tbnVtPjx1cmxzPjxyZWxhdGVkLXVybHM+PHVybD5odHRwczovL3d3dy5uY2JpLm5sbS5u
aWguZ292L3B1Ym1lZC8yODk2NjAzMzwvdXJsPjwvcmVsYXRlZC11cmxzPjwvdXJscz48Y3VzdG9t
Mj5QTUM1NjM3MzE0PC9jdXN0b20yPjxlbGVjdHJvbmljLXJlc291cmNlLW51bT4xMC4xMDE2L2ou
Y2NlbGwuMjAxNy4wOC4wMTc8L2VsZWN0cm9uaWMtcmVzb3VyY2UtbnVtPjwvcmVjb3JkPjwvQ2l0
ZT48L0VuZE5vdGU+AG==
</w:fldData>
        </w:fldChar>
      </w:r>
      <w:r w:rsidR="00D36858">
        <w:instrText xml:space="preserve"> ADDIN EN.CITE.DATA </w:instrText>
      </w:r>
      <w:r w:rsidR="00D36858">
        <w:fldChar w:fldCharType="end"/>
      </w:r>
      <w:r w:rsidRPr="007E3605">
        <w:fldChar w:fldCharType="separate"/>
      </w:r>
      <w:r w:rsidR="00D36858">
        <w:rPr>
          <w:noProof/>
        </w:rPr>
        <w:t>[26, 32]</w:t>
      </w:r>
      <w:r w:rsidRPr="007E3605">
        <w:fldChar w:fldCharType="end"/>
      </w:r>
      <w:r w:rsidRPr="007E3605">
        <w:t xml:space="preserve">. MET signaling aberrations are found in many human malignancies, and </w:t>
      </w:r>
      <w:r w:rsidRPr="007E3605">
        <w:rPr>
          <w:i/>
        </w:rPr>
        <w:t>MET</w:t>
      </w:r>
      <w:r w:rsidRPr="007E3605">
        <w:t xml:space="preserve"> amplification as well as </w:t>
      </w:r>
      <w:r w:rsidRPr="007E3605">
        <w:rPr>
          <w:i/>
        </w:rPr>
        <w:t>MET</w:t>
      </w:r>
      <w:r w:rsidRPr="007E3605">
        <w:t xml:space="preserve"> fusions have been observed in pediatric GBMs </w:t>
      </w:r>
      <w:r w:rsidRPr="007E3605">
        <w:fldChar w:fldCharType="begin">
          <w:fldData xml:space="preserve">PEVuZE5vdGU+PENpdGU+PEF1dGhvcj5JbnRlcm5hdGlvbmFsIENhbmNlciBHZW5vbWUgQ29uc29y
dGl1bSBQZWRCcmFpbiBUdW1vcjwvQXV0aG9yPjxZZWFyPjIwMTY8L1llYXI+PFJlY051bT4xNTk0
PC9SZWNOdW0+PERpc3BsYXlUZXh0PlsyMF08L0Rpc3BsYXlUZXh0PjxyZWNvcmQ+PHJlYy1udW1i
ZXI+MTU5NDwvcmVjLW51bWJlcj48Zm9yZWlnbi1rZXlzPjxrZXkgYXBwPSJFTiIgZGItaWQ9InJw
MGQwZTI1dTBkcnpsZXBwcDQ1cnM5ZWVhcDV4NXh0enJhdCIgdGltZXN0YW1wPSIwIj4xNTk0PC9r
ZXk+PC9mb3JlaWduLWtleXM+PHJlZi10eXBlIG5hbWU9IkpvdXJuYWwgQXJ0aWNsZSI+MTc8L3Jl
Zi10eXBlPjxjb250cmlidXRvcnM+PGF1dGhvcnM+PGF1dGhvcj5JbnRlcm5hdGlvbmFsIENhbmNl
ciBHZW5vbWUgQ29uc29ydGl1bSBQZWRCcmFpbiBUdW1vciwgUHJvamVjdDwvYXV0aG9yPjwvYXV0
aG9ycz48L2NvbnRyaWJ1dG9ycz48dGl0bGVzPjx0aXRsZT5SZWN1cnJlbnQgTUVUIGZ1c2lvbiBn
ZW5lcyByZXByZXNlbnQgYSBkcnVnIHRhcmdldCBpbiBwZWRpYXRyaWMgZ2xpb2JsYXN0b21hPC90
aXRsZT48c2Vjb25kYXJ5LXRpdGxlPk5hdCBNZWQ8L3NlY29uZGFyeS10aXRsZT48YWx0LXRpdGxl
Pk5hdHVyZSBtZWRpY2luZTwvYWx0LXRpdGxlPjwvdGl0bGVzPjxwZXJpb2RpY2FsPjxmdWxsLXRp
dGxlPk5hdCBNZWQ8L2Z1bGwtdGl0bGU+PC9wZXJpb2RpY2FsPjxwYWdlcz4xMzE0LTEzMjA8L3Bh
Z2VzPjx2b2x1bWU+MjI8L3ZvbHVtZT48bnVtYmVyPjExPC9udW1iZXI+PGtleXdvcmRzPjxrZXl3
b3JkPkFkb2xlc2NlbnQ8L2tleXdvcmQ+PGtleXdvcmQ+QWR1bHQ8L2tleXdvcmQ+PGtleXdvcmQ+
QW5pbGlkZXMvcGhhcm1hY29sb2d5PC9rZXl3b3JkPjxrZXl3b3JkPkFuaW1hbHM8L2tleXdvcmQ+
PGtleXdvcmQ+QnJhaW4gTmVvcGxhc21zL2RydWcgdGhlcmFweS8qZ2VuZXRpY3M8L2tleXdvcmQ+
PGtleXdvcmQ+Q2VsbCBMaW5lLCBUdW1vcjwva2V5d29yZD48a2V5d29yZD5DaGlsZDwva2V5d29y
ZD48a2V5d29yZD5DaGlsZCwgUHJlc2Nob29sPC9rZXl3b3JkPjxrZXl3b3JkPkROQSwgTmVvcGxh
c208L2tleXdvcmQ+PGtleXdvcmQ+RmVtYWxlPC9rZXl3b3JkPjxrZXl3b3JkPkdsaW9ibGFzdG9t
YS9kcnVnIHRoZXJhcHkvKmdlbmV0aWNzPC9rZXl3b3JkPjxrZXl3b3JkPkh1bWFuczwva2V5d29y
ZD48a2V5d29yZD5JbmZhbnQ8L2tleXdvcmQ+PGtleXdvcmQ+TWFsZTwva2V5d29yZD48a2V5d29y
ZD5NaWNlPC9rZXl3b3JkPjxrZXl3b3JkPk1pY2UsIFNDSUQ8L2tleXdvcmQ+PGtleXdvcmQ+TWlj
cm90dWJ1bGUtQXNzb2NpYXRlZCBQcm90ZWlucy9nZW5ldGljczwva2V5d29yZD48a2V5d29yZD5N
aXRvZ2VuLUFjdGl2YXRlZCBQcm90ZWluIEtpbmFzZXM8L2tleXdvcmQ+PGtleXdvcmQ+T25jb2dl
bmUgUHJvdGVpbnMsIEZ1c2lvbi8qZ2VuZXRpY3M8L2tleXdvcmQ+PGtleXdvcmQ+UHJvdGVpbiBL
aW5hc2UgSW5oaWJpdG9ycy9waGFybWFjb2xvZ3kvdGhlcmFwZXV0aWMgdXNlPC9rZXl3b3JkPjxr
ZXl3b3JkPlByb3RlaW5zL2dlbmV0aWNzPC9rZXl3b3JkPjxrZXl3b3JkPlByb3RvLU9uY29nZW5l
IFByb3RlaW5zIGMtbWV0L2FudGFnb25pc3RzICZhbXA7IGluaGliaXRvcnMvKmdlbmV0aWNzPC9r
ZXl3b3JkPjxrZXl3b3JkPlB5cmF6b2xlcy90aGVyYXBldXRpYyB1c2U8L2tleXdvcmQ+PGtleXdv
cmQ+UHlyaWRpbmVzL3RoZXJhcGV1dGljIHVzZTwva2V5d29yZD48a2V5d29yZD5RdWlub2xpbmVz
L3BoYXJtYWNvbG9neTwva2V5d29yZD48a2V5d29yZD5STkEsIE1lc3Nlbmdlci8qbWV0YWJvbGlz
bTwva2V5d29yZD48a2V5d29yZD5SZWNlcHRvci1MaWtlIFByb3RlaW4gVHlyb3NpbmUgUGhvc3Bo
YXRhc2VzLCBDbGFzcyA1L2dlbmV0aWNzPC9rZXl3b3JkPjxrZXl3b3JkPlNlcXVlbmNlIEFuYWx5
c2lzLCBETkE8L2tleXdvcmQ+PGtleXdvcmQ+U2lnbmFsIFRyYW5zZHVjdGlvbjwva2V5d29yZD48
a2V5d29yZD5YZW5vZ3JhZnQgTW9kZWwgQW50aXR1bW9yIEFzc2F5czwva2V5d29yZD48a2V5d29y
ZD5Zb3VuZyBBZHVsdDwva2V5d29yZD48L2tleXdvcmRzPjxkYXRlcz48eWVhcj4yMDE2PC95ZWFy
PjxwdWItZGF0ZXM+PGRhdGU+Tm92PC9kYXRlPjwvcHViLWRhdGVzPjwvZGF0ZXM+PGlzYm4+MTU0
Ni0xNzBYIChFbGVjdHJvbmljKSYjeEQ7MTA3OC04OTU2IChMaW5raW5nKTwvaXNibj48YWNjZXNz
aW9uLW51bT4yNzc0ODc0ODwvYWNjZXNzaW9uLW51bT48dXJscz48cmVsYXRlZC11cmxzPjx1cmw+
aHR0cDovL3d3dy5uY2JpLm5sbS5uaWguZ292L3B1Ym1lZC8yNzc0ODc0ODwvdXJsPjwvcmVsYXRl
ZC11cmxzPjwvdXJscz48ZWxlY3Ryb25pYy1yZXNvdXJjZS1udW0+MTAuMTAzOC9ubS40MjA0PC9l
bGVjdHJvbmljLXJlc291cmNlLW51bT48L3JlY29yZD48L0NpdGU+PC9FbmROb3RlPgB=
</w:fldData>
        </w:fldChar>
      </w:r>
      <w:r w:rsidR="00D36858">
        <w:instrText xml:space="preserve"> ADDIN EN.CITE </w:instrText>
      </w:r>
      <w:r w:rsidR="00D36858">
        <w:fldChar w:fldCharType="begin">
          <w:fldData xml:space="preserve">PEVuZE5vdGU+PENpdGU+PEF1dGhvcj5JbnRlcm5hdGlvbmFsIENhbmNlciBHZW5vbWUgQ29uc29y
dGl1bSBQZWRCcmFpbiBUdW1vcjwvQXV0aG9yPjxZZWFyPjIwMTY8L1llYXI+PFJlY051bT4xNTk0
PC9SZWNOdW0+PERpc3BsYXlUZXh0PlsyMF08L0Rpc3BsYXlUZXh0PjxyZWNvcmQ+PHJlYy1udW1i
ZXI+MTU5NDwvcmVjLW51bWJlcj48Zm9yZWlnbi1rZXlzPjxrZXkgYXBwPSJFTiIgZGItaWQ9InJw
MGQwZTI1dTBkcnpsZXBwcDQ1cnM5ZWVhcDV4NXh0enJhdCIgdGltZXN0YW1wPSIwIj4xNTk0PC9r
ZXk+PC9mb3JlaWduLWtleXM+PHJlZi10eXBlIG5hbWU9IkpvdXJuYWwgQXJ0aWNsZSI+MTc8L3Jl
Zi10eXBlPjxjb250cmlidXRvcnM+PGF1dGhvcnM+PGF1dGhvcj5JbnRlcm5hdGlvbmFsIENhbmNl
ciBHZW5vbWUgQ29uc29ydGl1bSBQZWRCcmFpbiBUdW1vciwgUHJvamVjdDwvYXV0aG9yPjwvYXV0
aG9ycz48L2NvbnRyaWJ1dG9ycz48dGl0bGVzPjx0aXRsZT5SZWN1cnJlbnQgTUVUIGZ1c2lvbiBn
ZW5lcyByZXByZXNlbnQgYSBkcnVnIHRhcmdldCBpbiBwZWRpYXRyaWMgZ2xpb2JsYXN0b21hPC90
aXRsZT48c2Vjb25kYXJ5LXRpdGxlPk5hdCBNZWQ8L3NlY29uZGFyeS10aXRsZT48YWx0LXRpdGxl
Pk5hdHVyZSBtZWRpY2luZTwvYWx0LXRpdGxlPjwvdGl0bGVzPjxwZXJpb2RpY2FsPjxmdWxsLXRp
dGxlPk5hdCBNZWQ8L2Z1bGwtdGl0bGU+PC9wZXJpb2RpY2FsPjxwYWdlcz4xMzE0LTEzMjA8L3Bh
Z2VzPjx2b2x1bWU+MjI8L3ZvbHVtZT48bnVtYmVyPjExPC9udW1iZXI+PGtleXdvcmRzPjxrZXl3
b3JkPkFkb2xlc2NlbnQ8L2tleXdvcmQ+PGtleXdvcmQ+QWR1bHQ8L2tleXdvcmQ+PGtleXdvcmQ+
QW5pbGlkZXMvcGhhcm1hY29sb2d5PC9rZXl3b3JkPjxrZXl3b3JkPkFuaW1hbHM8L2tleXdvcmQ+
PGtleXdvcmQ+QnJhaW4gTmVvcGxhc21zL2RydWcgdGhlcmFweS8qZ2VuZXRpY3M8L2tleXdvcmQ+
PGtleXdvcmQ+Q2VsbCBMaW5lLCBUdW1vcjwva2V5d29yZD48a2V5d29yZD5DaGlsZDwva2V5d29y
ZD48a2V5d29yZD5DaGlsZCwgUHJlc2Nob29sPC9rZXl3b3JkPjxrZXl3b3JkPkROQSwgTmVvcGxh
c208L2tleXdvcmQ+PGtleXdvcmQ+RmVtYWxlPC9rZXl3b3JkPjxrZXl3b3JkPkdsaW9ibGFzdG9t
YS9kcnVnIHRoZXJhcHkvKmdlbmV0aWNzPC9rZXl3b3JkPjxrZXl3b3JkPkh1bWFuczwva2V5d29y
ZD48a2V5d29yZD5JbmZhbnQ8L2tleXdvcmQ+PGtleXdvcmQ+TWFsZTwva2V5d29yZD48a2V5d29y
ZD5NaWNlPC9rZXl3b3JkPjxrZXl3b3JkPk1pY2UsIFNDSUQ8L2tleXdvcmQ+PGtleXdvcmQ+TWlj
cm90dWJ1bGUtQXNzb2NpYXRlZCBQcm90ZWlucy9nZW5ldGljczwva2V5d29yZD48a2V5d29yZD5N
aXRvZ2VuLUFjdGl2YXRlZCBQcm90ZWluIEtpbmFzZXM8L2tleXdvcmQ+PGtleXdvcmQ+T25jb2dl
bmUgUHJvdGVpbnMsIEZ1c2lvbi8qZ2VuZXRpY3M8L2tleXdvcmQ+PGtleXdvcmQ+UHJvdGVpbiBL
aW5hc2UgSW5oaWJpdG9ycy9waGFybWFjb2xvZ3kvdGhlcmFwZXV0aWMgdXNlPC9rZXl3b3JkPjxr
ZXl3b3JkPlByb3RlaW5zL2dlbmV0aWNzPC9rZXl3b3JkPjxrZXl3b3JkPlByb3RvLU9uY29nZW5l
IFByb3RlaW5zIGMtbWV0L2FudGFnb25pc3RzICZhbXA7IGluaGliaXRvcnMvKmdlbmV0aWNzPC9r
ZXl3b3JkPjxrZXl3b3JkPlB5cmF6b2xlcy90aGVyYXBldXRpYyB1c2U8L2tleXdvcmQ+PGtleXdv
cmQ+UHlyaWRpbmVzL3RoZXJhcGV1dGljIHVzZTwva2V5d29yZD48a2V5d29yZD5RdWlub2xpbmVz
L3BoYXJtYWNvbG9neTwva2V5d29yZD48a2V5d29yZD5STkEsIE1lc3Nlbmdlci8qbWV0YWJvbGlz
bTwva2V5d29yZD48a2V5d29yZD5SZWNlcHRvci1MaWtlIFByb3RlaW4gVHlyb3NpbmUgUGhvc3Bo
YXRhc2VzLCBDbGFzcyA1L2dlbmV0aWNzPC9rZXl3b3JkPjxrZXl3b3JkPlNlcXVlbmNlIEFuYWx5
c2lzLCBETkE8L2tleXdvcmQ+PGtleXdvcmQ+U2lnbmFsIFRyYW5zZHVjdGlvbjwva2V5d29yZD48
a2V5d29yZD5YZW5vZ3JhZnQgTW9kZWwgQW50aXR1bW9yIEFzc2F5czwva2V5d29yZD48a2V5d29y
ZD5Zb3VuZyBBZHVsdDwva2V5d29yZD48L2tleXdvcmRzPjxkYXRlcz48eWVhcj4yMDE2PC95ZWFy
PjxwdWItZGF0ZXM+PGRhdGU+Tm92PC9kYXRlPjwvcHViLWRhdGVzPjwvZGF0ZXM+PGlzYm4+MTU0
Ni0xNzBYIChFbGVjdHJvbmljKSYjeEQ7MTA3OC04OTU2IChMaW5raW5nKTwvaXNibj48YWNjZXNz
aW9uLW51bT4yNzc0ODc0ODwvYWNjZXNzaW9uLW51bT48dXJscz48cmVsYXRlZC11cmxzPjx1cmw+
aHR0cDovL3d3dy5uY2JpLm5sbS5uaWguZ292L3B1Ym1lZC8yNzc0ODc0ODwvdXJsPjwvcmVsYXRl
ZC11cmxzPjwvdXJscz48ZWxlY3Ryb25pYy1yZXNvdXJjZS1udW0+MTAuMTAzOC9ubS40MjA0PC9l
bGVjdHJvbmljLXJlc291cmNlLW51bT48L3JlY29yZD48L0NpdGU+PC9FbmROb3RlPgB=
</w:fldData>
        </w:fldChar>
      </w:r>
      <w:r w:rsidR="00D36858">
        <w:instrText xml:space="preserve"> ADDIN EN.CITE.DATA </w:instrText>
      </w:r>
      <w:r w:rsidR="00D36858">
        <w:fldChar w:fldCharType="end"/>
      </w:r>
      <w:r w:rsidRPr="007E3605">
        <w:fldChar w:fldCharType="separate"/>
      </w:r>
      <w:r w:rsidR="00D36858">
        <w:rPr>
          <w:noProof/>
        </w:rPr>
        <w:t>[20]</w:t>
      </w:r>
      <w:r w:rsidRPr="007E3605">
        <w:fldChar w:fldCharType="end"/>
      </w:r>
      <w:r w:rsidRPr="007E3605">
        <w:t xml:space="preserve">. Additional alterations, such as homozygous loss of </w:t>
      </w:r>
      <w:r w:rsidRPr="007E3605">
        <w:rPr>
          <w:i/>
        </w:rPr>
        <w:t>CDKN2A</w:t>
      </w:r>
      <w:r w:rsidRPr="007E3605">
        <w:t xml:space="preserve"> (P1148_112T, P4551_218T, P2233_106T) and amplification of </w:t>
      </w:r>
      <w:r w:rsidRPr="007E3605">
        <w:rPr>
          <w:i/>
        </w:rPr>
        <w:t>CDK6</w:t>
      </w:r>
      <w:r w:rsidRPr="007E3605">
        <w:t xml:space="preserve"> (P4551_211T, P4551_209T, P2233_101T), were also observed in th</w:t>
      </w:r>
      <w:r w:rsidR="00A56CEB">
        <w:t xml:space="preserve">is </w:t>
      </w:r>
      <w:r w:rsidRPr="007E3605">
        <w:t>series.</w:t>
      </w:r>
    </w:p>
    <w:p w14:paraId="05736265" w14:textId="40395C34" w:rsidR="00CC376E" w:rsidRPr="007E3605" w:rsidRDefault="00F90818" w:rsidP="00497AEC">
      <w:pPr>
        <w:shd w:val="clear" w:color="auto" w:fill="FFFFFF" w:themeFill="background1"/>
        <w:spacing w:line="480" w:lineRule="auto"/>
      </w:pPr>
      <w:r w:rsidRPr="007E3605">
        <w:t xml:space="preserve">Regarding ependymomas, the methylation classifier assigned three of them as ependymoma posterior fossa group A (EP-PFA) and four as ependymoma RELA fusion (EP-RELA). The methylation class EP-PFA </w:t>
      </w:r>
      <w:r w:rsidR="00A56CEB">
        <w:t xml:space="preserve">mainly </w:t>
      </w:r>
      <w:r w:rsidRPr="007E3605">
        <w:t xml:space="preserve">comprises tumors with scarce copy number changes </w:t>
      </w:r>
      <w:r w:rsidRPr="007E3605">
        <w:fldChar w:fldCharType="begin">
          <w:fldData xml:space="preserve">PEVuZE5vdGU+PENpdGU+PEF1dGhvcj5QYWp0bGVyPC9BdXRob3I+PFllYXI+MjAxNTwvWWVhcj48
UmVjTnVtPjE1NzM8L1JlY051bT48RGlzcGxheVRleHQ+WzM5XTwvRGlzcGxheVRleHQ+PHJlY29y
ZD48cmVjLW51bWJlcj4xNTczPC9yZWMtbnVtYmVyPjxmb3JlaWduLWtleXM+PGtleSBhcHA9IkVO
IiBkYi1pZD0icnAwZDBlMjV1MGRyemxlcHBwNDVyczllZWFwNXg1eHR6cmF0IiB0aW1lc3RhbXA9
IjAiPjE1NzM8L2tleT48L2ZvcmVpZ24ta2V5cz48cmVmLXR5cGUgbmFtZT0iSm91cm5hbCBBcnRp
Y2xlIj4xNzwvcmVmLXR5cGU+PGNvbnRyaWJ1dG9ycz48YXV0aG9ycz48YXV0aG9yPlBhanRsZXIs
IEsuIFcuPC9hdXRob3I+PGF1dGhvcj5XaXR0LCBILjwvYXV0aG9yPjxhdXRob3I+U2lsbCwgTS48
L2F1dGhvcj48YXV0aG9yPkpvbmVzLCBELiBULjwvYXV0aG9yPjxhdXRob3I+SG92ZXN0YWR0LCBW
LjwvYXV0aG9yPjxhdXRob3I+S3JhdG9jaHdpbCwgRi48L2F1dGhvcj48YXV0aG9yPldhbmksIEsu
PC9hdXRob3I+PGF1dGhvcj5UYXRldm9zc2lhbiwgUi48L2F1dGhvcj48YXV0aG9yPlB1bmNoaWhl
d2EsIEMuPC9hdXRob3I+PGF1dGhvcj5Kb2hhbm4sIFAuPC9hdXRob3I+PGF1dGhvcj5SZWltYW5k
LCBKLjwvYXV0aG9yPjxhdXRob3I+V2FybmF0eiwgSC4gSi48L2F1dGhvcj48YXV0aG9yPlJ5emhv
dmEsIE0uPC9hdXRob3I+PGF1dGhvcj5NYWNrLCBTLjwvYXV0aG9yPjxhdXRob3I+UmFtYXN3YW15
LCBWLjwvYXV0aG9yPjxhdXRob3I+Q2FwcGVyLCBELjwvYXV0aG9yPjxhdXRob3I+U2Nod2VpemVy
LCBMLjwvYXV0aG9yPjxhdXRob3I+U2llYmVyLCBMLjwvYXV0aG9yPjxhdXRob3I+V2l0dG1hbm4s
IEEuPC9hdXRob3I+PGF1dGhvcj5IdWFuZywgWi48L2F1dGhvcj48YXV0aG9yPnZhbiBTbHVpcywg
UC48L2F1dGhvcj48YXV0aG9yPlZvbGNrbWFubiwgUi48L2F1dGhvcj48YXV0aG9yPktvc3Rlciwg
Si48L2F1dGhvcj48YXV0aG9yPlZlcnN0ZWVnLCBSLjwvYXV0aG9yPjxhdXRob3I+RnVsdHMsIEQu
PC9hdXRob3I+PGF1dGhvcj5Ub2xlZGFubywgSC48L2F1dGhvcj48YXV0aG9yPkF2aWdhZCwgUy48
L2F1dGhvcj48YXV0aG9yPkhvZmZtYW4sIEwuIE0uPC9hdXRob3I+PGF1dGhvcj5Eb25zb24sIEEu
IE0uPC9hdXRob3I+PGF1dGhvcj5Gb3JlbWFuLCBOLjwvYXV0aG9yPjxhdXRob3I+SGV3ZXIsIEUu
PC9hdXRob3I+PGF1dGhvcj5aaXR0ZXJiYXJ0LCBLLjwvYXV0aG9yPjxhdXRob3I+R2lsYmVydCwg
TS48L2F1dGhvcj48YXV0aG9yPkFybXN0cm9uZywgVC4gUy48L2F1dGhvcj48YXV0aG9yPkd1cHRh
LCBOLjwvYXV0aG9yPjxhdXRob3I+QWxsZW4sIEouIEMuPC9hdXRob3I+PGF1dGhvcj5LYXJhamFu
bmlzLCBNLiBBLjwvYXV0aG9yPjxhdXRob3I+WmFnemFnLCBELjwvYXV0aG9yPjxhdXRob3I+SGFz
c2VsYmxhdHQsIE0uPC9hdXRob3I+PGF1dGhvcj5LdWxvemlrLCBBLiBFLjwvYXV0aG9yPjxhdXRo
b3I+V2l0dCwgTy48L2F1dGhvcj48YXV0aG9yPkNvbGxpbnMsIFYuIFAuPC9hdXRob3I+PGF1dGhv
cj52b24gSG9mZiwgSy48L2F1dGhvcj48YXV0aG9yPlJ1dGtvd3NraSwgUy48L2F1dGhvcj48YXV0
aG9yPlBpZXRzY2gsIFQuPC9hdXRob3I+PGF1dGhvcj5CYWRlciwgRy48L2F1dGhvcj48YXV0aG9y
Pllhc3BvLCBNLiBMLjwvYXV0aG9yPjxhdXRob3I+dm9uIERlaW1saW5nLCBBLjwvYXV0aG9yPjxh
dXRob3I+TGljaHRlciwgUC48L2F1dGhvcj48YXV0aG9yPlRheWxvciwgTS4gRC48L2F1dGhvcj48
YXV0aG9yPkdpbGJlcnRzb24sIFIuPC9hdXRob3I+PGF1dGhvcj5FbGxpc29uLCBELiBXLjwvYXV0
aG9yPjxhdXRob3I+QWxkYXBlLCBLLjwvYXV0aG9yPjxhdXRob3I+S29yc2h1bm92LCBBLjwvYXV0
aG9yPjxhdXRob3I+S29vbCwgTS48L2F1dGhvcj48YXV0aG9yPlBmaXN0ZXIsIFMuIE0uPC9hdXRo
b3I+PC9hdXRob3JzPjwvY29udHJpYnV0b3JzPjxhdXRoLWFkZHJlc3M+RGl2aXNpb24gb2YgUGVk
aWF0cmljIE5ldXJvb25jb2xvZ3ksIEdlcm1hbiBDYW5jZXIgUmVzZWFyY2ggQ2VudGVyIChES0Za
KSwgNjkxMjAgSGVpZGVsYmVyZywgR2VybWFueTsgRGVwYXJ0bWVudCBvZiBQZWRpYXRyaWMgT25j
b2xvZ3kgYW5kIEhlbWF0b2xvZ3ksIFVuaXZlcnNpdHkgQ2hpbGRyZW4mYXBvcztzIEhvc3BpdGFs
IEVzc2VuLCA0NTE0NyBFc3NlbiwgR2VybWFueS4mI3hEO0RpdmlzaW9uIG9mIFBlZGlhdHJpYyBO
ZXVyb29uY29sb2d5LCBHZXJtYW4gQ2FuY2VyIFJlc2VhcmNoIENlbnRlciAoREtGWiksIDY5MTIw
IEhlaWRlbGJlcmcsIEdlcm1hbnk7IERlcGFydG1lbnQgb2YgUGVkaWF0cmljIE9uY29sb2d5LCBI
ZW1hdG9sb2d5IGFuZCBJbW11bm9sb2d5LCBVbml2ZXJzaXR5IEhvc3BpdGFsLCA2OTEyMCBIZWlk
ZWxiZXJnLCBHZXJtYW55OyBHZXJtYW4gQ2FuY2VyIENvbnNvcnRpdW0gKERLVEspLCA2OTEyMCBI
ZWlkZWxiZXJnLCBHZXJtYW55LiYjeEQ7RGl2aXNpb24gb2YgQmlvc3RhdGlzdGljcywgR2VybWFu
IENhbmNlciBSZXNlYXJjaCBDZW50ZXIgKERLRlopLCA2OTEyMCBIZWlkZWxiZXJnLCBHZXJtYW55
LiYjeEQ7RGl2aXNpb24gb2YgUGVkaWF0cmljIE5ldXJvb25jb2xvZ3ksIEdlcm1hbiBDYW5jZXIg
UmVzZWFyY2ggQ2VudGVyIChES0ZaKSwgNjkxMjAgSGVpZGVsYmVyZywgR2VybWFueS4mI3hEO0Rp
dmlzaW9uIG9mIE1vbGVjdWxhciBHZW5ldGljcywgR2VybWFuIENhbmNlciBSZXNlYXJjaCBDZW50
ZXIgKERLRlopLCA2OTEyMCBIZWlkZWxiZXJnLCBHZXJtYW55LiYjeEQ7RGVwYXJ0bWVudCBvZiBU
cmFuc2xhdGlvbmFsIE1vbGVjdWxhciBQYXRob2xvZ3ksIFVuaXZlcnNpdHkgb2YgVGV4YXMgTUQg
QW5kZXJzb24gQ2FuY2VyIENlbnRlciwgSG91c3RvbiwgVFggNzcwMzAsIFVTQS4mI3hEO0RlcGFy
dG1lbnQgb2YgUGF0aG9sb2d5LCBTdC4gSnVkZSBDaGlsZHJlbiZhcG9zO3MgUmVzZWFyY2ggSG9z
cGl0YWwsIE1lbXBoaXMsIFROIDM4MTA1LCBVU0EuJiN4RDtUaGUgRG9ubmVsbHkgQ2VudGVyLCBV
bml2ZXJzaXR5IG9mIFRvcm9udG8sIFRvcm9udG8sIE9OIE01UyAzRTEsIENhbmFkYS4mI3hEO0Rl
cGFydG1lbnQgb2YgVmVydGVicmF0ZSBHZW5vbWljcywgTWF4IFBsYW5jayBJbnN0aXR1dGUgZm9y
IE1vbGVjdWxhciBHZW5ldGljcywgMTQxOTUgQmVybGluLCBHZXJtYW55LiYjeEQ7RGVwYXJ0bWVu
dCBvZiBOZXVyb3BhdGhvbG9neSwgTk4gQnVyZGVua28gTmV1cm9zdXJnaWNhbCBJbnN0aXR1dGUs
IDEyNTA0NyBNb3Njb3csIFJ1c3NpYS4mI3hEO0RpdmlzaW9uIG9mIE5ldXJvc3VyZ2VyeSwgQXJ0
aHVyICZhbXA7IFNvbmlhIExhYmF0dCBCcmFpbiBUdW1vdXIgUmVzZWFyY2ggQ2VudHJlLCBUaGUg
SG9zcGl0YWwgZm9yIFNpY2sgQ2hpbGRyZW4sIFRvcm9udG8sIE9OIE01RyAxWDgsIENhbmFkYS4m
I3hEO0RpdmlzaW9uIG9mIE5ldXJvc3VyZ2VyeSwgQXJ0aHVyICZhbXA7IFNvbmlhIExhYmF0dCBC
cmFpbiBUdW1vdXIgUmVzZWFyY2ggQ2VudHJlLCBUaGUgSG9zcGl0YWwgZm9yIFNpY2sgQ2hpbGRy
ZW4sIFRvcm9udG8sIE9OIE01RyAxWDgsIENhbmFkYTsgRGl2aXNpb24gb2YgSGVtYXRvbG9neS9P
bmNvbG9neSwgSG9zcGl0YWwgZm9yIFNpY2sgQ2hpbGRyZW4sIFRvcm9udG8sIE9OIE01RyAxWDgs
IENhbmFkYS4mI3hEO0RlcGFydG1lbnQgb2YgTmV1cm9wYXRob2xvZ3ksIFVuaXZlcnNpdHkgb2Yg
SGVpZGVsYmVyZywgNjkxMjAgSGVpZGVsYmVyZywgR2VybWFueTsgQ2xpbmljYWwgQ29vcGVyYXRp
b24gVW5pdCBOZXVyb3BhdGhvbG9neSwgR2VybWFuIENhbmNlciBSZXNlYXJjaCBDZW50ZXIgKERL
RlopLCA2OTEyMCBIZWlkZWxiZXJnLCBHZXJtYW55LiYjeEQ7RGVwYXJ0bWVudCBvZiBPbmNvZ2Vu
b21pY3MsIEFjYWRlbWljIE1lZGljYWwgQ2VudGVyLCAxMTA1QVogQW1zdGVyZGFtLCB0aGUgTmV0
aGVybGFuZHMuJiN4RDtVbml2ZXJzaXR5IG9mIFV0YWgsIFNhbHQgTGFrZSBDaXR5LCBVVCA4NDEz
MiwgVVNBLiYjeEQ7UGVkaWF0cmljIEhlbWF0b2xvZ3kgT25jb2xvZ3ksIFNjaG5laWRlciBDaGls
ZHJlbiZhcG9zO3MgTWVkaWNhbCBDZW50ZXIgb2YgSXNyYWVsLCA0OTIwMiBQZXRhaCBUaWt2YSwg
SXNyYWVsLiYjeEQ7RGVwYXJ0bWVudCBvZiBNb2xlY3VsYXIgT25jb2xvZ3ksIFNjaG5laWRlciBD
aGlsZHJlbiZhcG9zO3MgTWVkaWNhbCBDZW50ZXIgb2YgSXNyYWVsLCBUZWwgQXZpdiBVbml2ZXJz
aXR5LCA0OTIwMiBUZWwgQXZpdiwgSXNyYWVsLiYjeEQ7RGVwYXJ0bWVudCBvZiBQZWRpYXRyaWNz
LCBVbml2ZXJzaXR5IG9mIENvbG9yYWRvIERlbnZlciwgQXVyb3JhLCBDTyA4MDA0NSwgVVNBLiYj
eEQ7RGVwYXJ0bWVudCBvZiBQYXRob2xvZ3ksIFVuaXZlcnNpdHkgb2YgQmVybiwgMzAxMCBCZXJu
LCBTd2l0emVybGFuZC4mI3hEO0RlcGFydG1lbnQgb2YgUGVkaWF0cmljIE9uY29sb2d5LCBGYWN1
bHR5IG9mIE1lZGljaW5lLCBVbml2ZXJzaXR5IEhvc3BpdGFsIEJybm8gYW5kIE1hc2FyeWsgVW5p
dmVyc2l0eSwgNjEzMDAgQnJubywgQ3plY2ggUmVwdWJsaWM7IFJlZ2lvbmFsIENlbnRyZSBmb3Ig
QXBwbGllZCBNb2xlY3VsYXIgT25jb2xvZ3ksIE1hc2FyeWsgTWVtb3JpYWwgQ2FuY2VyIEluc3Rp
dHV0ZSwgNjU2NTMgQnJubywgQ3plY2ggUmVwdWJsaWMuJiN4RDtEaXZpc2lvbiBvZiBDYW5jZXIg
TWVkaWNpbmUsIERlcGFydG1lbnQgb2YgTmV1cm8tT25jb2xvZ3ksIFRoZSBVbml2ZXJzaXR5IG9m
IFRleGFzIE1EIEFuZGVyc29uIENhbmNlciBDZW50ZXIsIEhvdXN0b24sIFRYIDc3MDMwLCBVU0Eu
JiN4RDtEaXZpc2lvbiBvZiBDYW5jZXIgTWVkaWNpbmUsIERlcGFydG1lbnQgb2YgTmV1cm8tT25j
b2xvZ3ksIFRoZSBVbml2ZXJzaXR5IG9mIFRleGFzIE1EIEFuZGVyc29uIENhbmNlciBDZW50ZXIs
IEhvdXN0b24sIFRYIDc3MDMwLCBVU0E7IERlcGFydG1lbnQgb2YgRmFtaWx5IEhlYWx0aCwgVW5p
dmVyc2l0eSBvZiBUZXhhcyBIZWFsdGggU2NpZW5jZSBDZW50ZXItU09OLCBIb3VzdG9uLCBUWCA3
NzAzMCwgVVNBLiYjeEQ7RGVwYXJ0bWVudCBvZiBOZXVyb2xvZ2ljYWwgU3VyZ2VyeSwgVW5pdmVy
c2l0eSBvZiBDYWxpZm9ybmlhLCBTYW4gRnJhbmNpc2NvLCBTYW4gRnJhbmNpc2NvLCBDQSA5NDE0
MywgVVNBLiYjeEQ7RGVwYXJ0bWVudHMgb2YgUGVkaWF0cmljcyBhbmQgTmV1cm9sb2d5LCBOWVUg
TGFuZ29uZSBNZWRpY2FsIENlbnRlciwgTmV3IFlvcmssIE5ZIDEwMDE2LCBVU0EuJiN4RDtEaXZp
c2lvbiBvZiBQZWRpYXRyaWMgSGVtYXRvbG9neSBhbmQgT25jb2xvZ3ksIERlcGFydG1lbnRzIG9m
IFBlZGlhdHJpY3MgYW5kIE90b2xhcnluZ29sb2d5LCBOWVUgTGFuZ29uZSBNZWRpY2FsIENlbnRl
ciwgTmV3IFlvcmssIE5ZIDEwMDE2LCBVU0EuJiN4RDtEZXBhcnRtZW50IG9mIFBhdGhvbG9neSwg
TllVIExhbmdvbmUgTWVkaWNhbCBDZW50ZXIsIE5ldyBZb3JrLCBOWSAxMDAxNiwgVVNBLiYjeEQ7
SW5zdGl0dXRlIGZvciBOZXVyb3BhdGhvbG9neSwgVW5pdmVyc2l0eSBIb3NwaXRhbCBNdW5zdGVy
LCA0ODE0OSBNdW5zdGVyLCBHZXJtYW55LiYjeEQ7RGVwYXJ0bWVudCBvZiBQZWRpYXRyaWMgT25j
b2xvZ3ksIEhlbWF0b2xvZ3kgYW5kIEltbXVub2xvZ3ksIFVuaXZlcnNpdHkgSG9zcGl0YWwsIDY5
MTIwIEhlaWRlbGJlcmcsIEdlcm1hbnkuJiN4RDtEZXBhcnRtZW50IG9mIFBlZGlhdHJpYyBPbmNv
bG9neSwgSGVtYXRvbG9neSBhbmQgSW1tdW5vbG9neSwgVW5pdmVyc2l0eSBIb3NwaXRhbCwgNjkx
MjAgSGVpZGVsYmVyZywgR2VybWFueTsgQ2xpbmljYWwgQ29vcGVyYXRpb24gVW5pdCBQZWRpYXRy
aWMgT25jb2xvZ3ksIEdlcm1hbiBDYW5jZXIgUmVzZWFyY2ggQ2VudGVyIChES0ZaKSwgNjkxMjAg
SGVpZGVsYmVyZywgR2VybWFueS4mI3hEO0RlcGFydG1lbnQgb2YgUGF0aG9sb2d5LCBVbml2ZXJz
aXR5IG9mIENhbWJyaWRnZSwgQ2FtYnJpZGdlIENCMiAxVE4sIFVLLiYjeEQ7RGVwYXJ0bWVudCBv
ZiBQZWRpYXRyaWMgSGVtYXRvbG9neSBhbmQgT25jb2xvZ3ksIFVuaXZlcnNpdHkgTWVkaWNhbCBD
ZW50ZXIgSGFtYnVyZy1FcHBlbmRvcmYsIDIwMjQ2IEhhbWJ1cmcsIEdlcm1hbnkuJiN4RDtEZXBh
cnRtZW50IG9mIE5ldXJvcGF0aG9sb2d5LCBVbml2ZXJzaXR5IG9mIEJvbm4sIDUzMTI3IEJvbm4s
IEdlcm1hbnkuJiN4RDtHZXJtYW4gQ2FuY2VyIENvbnNvcnRpdW0gKERLVEspLCA2OTEyMCBIZWlk
ZWxiZXJnLCBHZXJtYW55OyBEaXZpc2lvbiBvZiBNb2xlY3VsYXIgR2VuZXRpY3MsIEdlcm1hbiBD
YW5jZXIgUmVzZWFyY2ggQ2VudGVyIChES0ZaKSwgNjkxMjAgSGVpZGVsYmVyZywgR2VybWFueS4m
I3hEO0RlcGFydG1lbnQgb2YgRGV2ZWxvcG1lbnRhbCBOZXVyb2Jpb2xvZ3ksIFN0IEp1ZGUgQ2hp
bGRyZW4mYXBvcztzIFJlc2VhcmNoIEhvc3BpdGFsLCBNZW1waGlzLCBUTiAzODEwNSwgVVNBLiYj
eEQ7TGFib3JhdG9yeSBNZWRpY2luZSBhbmQgUGF0aG9iaW9sb2d5LCBVbml2ZXJzaXR5IG9mIFRv
cm9udG8sIFRvcm9udG8sIE9OIE01RyAxTDcsIENhbmFkYS4mI3hEO0RpdmlzaW9uIG9mIFBlZGlh
dHJpYyBOZXVyb29uY29sb2d5LCBHZXJtYW4gQ2FuY2VyIFJlc2VhcmNoIENlbnRlciAoREtGWiks
IDY5MTIwIEhlaWRlbGJlcmcsIEdlcm1hbnkuIEVsZWN0cm9uaWMgYWRkcmVzczogbS5rb29sQGRr
ZnouZGUuJiN4RDtEaXZpc2lvbiBvZiBQZWRpYXRyaWMgTmV1cm9vbmNvbG9neSwgR2VybWFuIENh
bmNlciBSZXNlYXJjaCBDZW50ZXIgKERLRlopLCA2OTEyMCBIZWlkZWxiZXJnLCBHZXJtYW55OyBE
ZXBhcnRtZW50IG9mIFBlZGlhdHJpYyBPbmNvbG9neSwgSGVtYXRvbG9neSBhbmQgSW1tdW5vbG9n
eSwgVW5pdmVyc2l0eSBIb3NwaXRhbCwgNjkxMjAgSGVpZGVsYmVyZywgR2VybWFueTsgR2VybWFu
IENhbmNlciBDb25zb3J0aXVtIChES1RLKSwgNjkxMjAgSGVpZGVsYmVyZywgR2VybWFueS4gRWxl
Y3Ryb25pYyBhZGRyZXNzOiBzLnBmaXN0ZXJAZGtmei5kZS48L2F1dGgtYWRkcmVzcz48dGl0bGVz
Pjx0aXRsZT5Nb2xlY3VsYXIgQ2xhc3NpZmljYXRpb24gb2YgRXBlbmR5bWFsIFR1bW9ycyBhY3Jv
c3MgQWxsIENOUyBDb21wYXJ0bWVudHMsIEhpc3RvcGF0aG9sb2dpY2FsIEdyYWRlcywgYW5kIEFn
ZSBHcm91cHM8L3RpdGxlPjxzZWNvbmRhcnktdGl0bGU+Q2FuY2VyIENlbGw8L3NlY29uZGFyeS10
aXRsZT48YWx0LXRpdGxlPkNhbmNlciBjZWxsPC9hbHQtdGl0bGU+PC90aXRsZXM+PHBlcmlvZGlj
YWw+PGZ1bGwtdGl0bGU+Q2FuY2VyIENlbGw8L2Z1bGwtdGl0bGU+PC9wZXJpb2RpY2FsPjxhbHQt
cGVyaW9kaWNhbD48ZnVsbC10aXRsZT5DYW5jZXIgQ2VsbDwvZnVsbC10aXRsZT48L2FsdC1wZXJp
b2RpY2FsPjxwYWdlcz43MjgtNDM8L3BhZ2VzPjx2b2x1bWU+Mjc8L3ZvbHVtZT48bnVtYmVyPjU8
L251bWJlcj48a2V5d29yZHM+PGtleXdvcmQ+QWRhcHRvciBQcm90ZWlucywgU2lnbmFsIFRyYW5z
ZHVjaW5nL2dlbmV0aWNzPC9rZXl3b3JkPjxrZXl3b3JkPkFkb2xlc2NlbnQ8L2tleXdvcmQ+PGtl
eXdvcmQ+QWR1bHQ8L2tleXdvcmQ+PGtleXdvcmQ+KkFnZSBGYWN0b3JzPC9rZXl3b3JkPjxrZXl3
b3JkPkFnZWQ8L2tleXdvcmQ+PGtleXdvcmQ+Q2VudHJhbCBOZXJ2b3VzIFN5c3RlbSBOZW9wbGFz
bXMvY2xhc3NpZmljYXRpb24vZ2VuZXRpY3MvKnBhdGhvbG9neTwva2V5d29yZD48a2V5d29yZD5D
aGlsZDwva2V5d29yZD48a2V5d29yZD5DaGlsZCwgUHJlc2Nob29sPC9rZXl3b3JkPjxrZXl3b3Jk
PkROQSBNZXRoeWxhdGlvbjwva2V5d29yZD48a2V5d29yZD5FcGVuZHltb21hL2NsYXNzaWZpY2F0
aW9uL2dlbmV0aWNzLypwYXRob2xvZ3k8L2tleXdvcmQ+PGtleXdvcmQ+RmVtYWxlPC9rZXl3b3Jk
PjxrZXl3b3JkPkdlbmUgRG9zYWdlPC9rZXl3b3JkPjxrZXl3b3JkPkdlbmUgRXhwcmVzc2lvbiBQ
cm9maWxpbmc8L2tleXdvcmQ+PGtleXdvcmQ+R2VuZSBGdXNpb248L2tleXdvcmQ+PGtleXdvcmQ+
SHVtYW5zPC9rZXl3b3JkPjxrZXl3b3JkPkluZmFudDwva2V5d29yZD48a2V5d29yZD5NYWxlPC9r
ZXl3b3JkPjxrZXl3b3JkPk1pZGRsZSBBZ2VkPC9rZXl3b3JkPjxrZXl3b3JkPlBob3NwaG9wcm90
ZWlucy9nZW5ldGljczwva2V5d29yZD48a2V5d29yZD5UcmFuc2NyaXB0aW9uLCBHZW5ldGljPC9r
ZXl3b3JkPjxrZXl3b3JkPllvdW5nIEFkdWx0PC9rZXl3b3JkPjwva2V5d29yZHM+PGRhdGVzPjx5
ZWFyPjIwMTU8L3llYXI+PHB1Yi1kYXRlcz48ZGF0ZT5NYXkgMTE8L2RhdGU+PC9wdWItZGF0ZXM+
PC9kYXRlcz48aXNibj4xODc4LTM2ODYgKEVsZWN0cm9uaWMpJiN4RDsxNTM1LTYxMDggKExpbmtp
bmcpPC9pc2JuPjxhY2Nlc3Npb24tbnVtPjI1OTY1NTc1PC9hY2Nlc3Npb24tbnVtPjx1cmxzPjxy
ZWxhdGVkLXVybHM+PHVybD5odHRwOi8vd3d3Lm5jYmkubmxtLm5paC5nb3YvcHVibWVkLzI1OTY1
NTc1PC91cmw+PC9yZWxhdGVkLXVybHM+PC91cmxzPjxlbGVjdHJvbmljLXJlc291cmNlLW51bT4x
MC4xMDE2L2ouY2NlbGwuMjAxNS4wNC4wMDI8L2VsZWN0cm9uaWMtcmVzb3VyY2UtbnVtPjwvcmVj
b3JkPjwvQ2l0ZT48L0VuZE5vdGU+AG==
</w:fldData>
        </w:fldChar>
      </w:r>
      <w:r w:rsidR="00D36858">
        <w:instrText xml:space="preserve"> ADDIN EN.CITE </w:instrText>
      </w:r>
      <w:r w:rsidR="00D36858">
        <w:fldChar w:fldCharType="begin">
          <w:fldData xml:space="preserve">PEVuZE5vdGU+PENpdGU+PEF1dGhvcj5QYWp0bGVyPC9BdXRob3I+PFllYXI+MjAxNTwvWWVhcj48
UmVjTnVtPjE1NzM8L1JlY051bT48RGlzcGxheVRleHQ+WzM5XTwvRGlzcGxheVRleHQ+PHJlY29y
ZD48cmVjLW51bWJlcj4xNTczPC9yZWMtbnVtYmVyPjxmb3JlaWduLWtleXM+PGtleSBhcHA9IkVO
IiBkYi1pZD0icnAwZDBlMjV1MGRyemxlcHBwNDVyczllZWFwNXg1eHR6cmF0IiB0aW1lc3RhbXA9
IjAiPjE1NzM8L2tleT48L2ZvcmVpZ24ta2V5cz48cmVmLXR5cGUgbmFtZT0iSm91cm5hbCBBcnRp
Y2xlIj4xNzwvcmVmLXR5cGU+PGNvbnRyaWJ1dG9ycz48YXV0aG9ycz48YXV0aG9yPlBhanRsZXIs
IEsuIFcuPC9hdXRob3I+PGF1dGhvcj5XaXR0LCBILjwvYXV0aG9yPjxhdXRob3I+U2lsbCwgTS48
L2F1dGhvcj48YXV0aG9yPkpvbmVzLCBELiBULjwvYXV0aG9yPjxhdXRob3I+SG92ZXN0YWR0LCBW
LjwvYXV0aG9yPjxhdXRob3I+S3JhdG9jaHdpbCwgRi48L2F1dGhvcj48YXV0aG9yPldhbmksIEsu
PC9hdXRob3I+PGF1dGhvcj5UYXRldm9zc2lhbiwgUi48L2F1dGhvcj48YXV0aG9yPlB1bmNoaWhl
d2EsIEMuPC9hdXRob3I+PGF1dGhvcj5Kb2hhbm4sIFAuPC9hdXRob3I+PGF1dGhvcj5SZWltYW5k
LCBKLjwvYXV0aG9yPjxhdXRob3I+V2FybmF0eiwgSC4gSi48L2F1dGhvcj48YXV0aG9yPlJ5emhv
dmEsIE0uPC9hdXRob3I+PGF1dGhvcj5NYWNrLCBTLjwvYXV0aG9yPjxhdXRob3I+UmFtYXN3YW15
LCBWLjwvYXV0aG9yPjxhdXRob3I+Q2FwcGVyLCBELjwvYXV0aG9yPjxhdXRob3I+U2Nod2VpemVy
LCBMLjwvYXV0aG9yPjxhdXRob3I+U2llYmVyLCBMLjwvYXV0aG9yPjxhdXRob3I+V2l0dG1hbm4s
IEEuPC9hdXRob3I+PGF1dGhvcj5IdWFuZywgWi48L2F1dGhvcj48YXV0aG9yPnZhbiBTbHVpcywg
UC48L2F1dGhvcj48YXV0aG9yPlZvbGNrbWFubiwgUi48L2F1dGhvcj48YXV0aG9yPktvc3Rlciwg
Si48L2F1dGhvcj48YXV0aG9yPlZlcnN0ZWVnLCBSLjwvYXV0aG9yPjxhdXRob3I+RnVsdHMsIEQu
PC9hdXRob3I+PGF1dGhvcj5Ub2xlZGFubywgSC48L2F1dGhvcj48YXV0aG9yPkF2aWdhZCwgUy48
L2F1dGhvcj48YXV0aG9yPkhvZmZtYW4sIEwuIE0uPC9hdXRob3I+PGF1dGhvcj5Eb25zb24sIEEu
IE0uPC9hdXRob3I+PGF1dGhvcj5Gb3JlbWFuLCBOLjwvYXV0aG9yPjxhdXRob3I+SGV3ZXIsIEUu
PC9hdXRob3I+PGF1dGhvcj5aaXR0ZXJiYXJ0LCBLLjwvYXV0aG9yPjxhdXRob3I+R2lsYmVydCwg
TS48L2F1dGhvcj48YXV0aG9yPkFybXN0cm9uZywgVC4gUy48L2F1dGhvcj48YXV0aG9yPkd1cHRh
LCBOLjwvYXV0aG9yPjxhdXRob3I+QWxsZW4sIEouIEMuPC9hdXRob3I+PGF1dGhvcj5LYXJhamFu
bmlzLCBNLiBBLjwvYXV0aG9yPjxhdXRob3I+WmFnemFnLCBELjwvYXV0aG9yPjxhdXRob3I+SGFz
c2VsYmxhdHQsIE0uPC9hdXRob3I+PGF1dGhvcj5LdWxvemlrLCBBLiBFLjwvYXV0aG9yPjxhdXRo
b3I+V2l0dCwgTy48L2F1dGhvcj48YXV0aG9yPkNvbGxpbnMsIFYuIFAuPC9hdXRob3I+PGF1dGhv
cj52b24gSG9mZiwgSy48L2F1dGhvcj48YXV0aG9yPlJ1dGtvd3NraSwgUy48L2F1dGhvcj48YXV0
aG9yPlBpZXRzY2gsIFQuPC9hdXRob3I+PGF1dGhvcj5CYWRlciwgRy48L2F1dGhvcj48YXV0aG9y
Pllhc3BvLCBNLiBMLjwvYXV0aG9yPjxhdXRob3I+dm9uIERlaW1saW5nLCBBLjwvYXV0aG9yPjxh
dXRob3I+TGljaHRlciwgUC48L2F1dGhvcj48YXV0aG9yPlRheWxvciwgTS4gRC48L2F1dGhvcj48
YXV0aG9yPkdpbGJlcnRzb24sIFIuPC9hdXRob3I+PGF1dGhvcj5FbGxpc29uLCBELiBXLjwvYXV0
aG9yPjxhdXRob3I+QWxkYXBlLCBLLjwvYXV0aG9yPjxhdXRob3I+S29yc2h1bm92LCBBLjwvYXV0
aG9yPjxhdXRob3I+S29vbCwgTS48L2F1dGhvcj48YXV0aG9yPlBmaXN0ZXIsIFMuIE0uPC9hdXRo
b3I+PC9hdXRob3JzPjwvY29udHJpYnV0b3JzPjxhdXRoLWFkZHJlc3M+RGl2aXNpb24gb2YgUGVk
aWF0cmljIE5ldXJvb25jb2xvZ3ksIEdlcm1hbiBDYW5jZXIgUmVzZWFyY2ggQ2VudGVyIChES0Za
KSwgNjkxMjAgSGVpZGVsYmVyZywgR2VybWFueTsgRGVwYXJ0bWVudCBvZiBQZWRpYXRyaWMgT25j
b2xvZ3kgYW5kIEhlbWF0b2xvZ3ksIFVuaXZlcnNpdHkgQ2hpbGRyZW4mYXBvcztzIEhvc3BpdGFs
IEVzc2VuLCA0NTE0NyBFc3NlbiwgR2VybWFueS4mI3hEO0RpdmlzaW9uIG9mIFBlZGlhdHJpYyBO
ZXVyb29uY29sb2d5LCBHZXJtYW4gQ2FuY2VyIFJlc2VhcmNoIENlbnRlciAoREtGWiksIDY5MTIw
IEhlaWRlbGJlcmcsIEdlcm1hbnk7IERlcGFydG1lbnQgb2YgUGVkaWF0cmljIE9uY29sb2d5LCBI
ZW1hdG9sb2d5IGFuZCBJbW11bm9sb2d5LCBVbml2ZXJzaXR5IEhvc3BpdGFsLCA2OTEyMCBIZWlk
ZWxiZXJnLCBHZXJtYW55OyBHZXJtYW4gQ2FuY2VyIENvbnNvcnRpdW0gKERLVEspLCA2OTEyMCBI
ZWlkZWxiZXJnLCBHZXJtYW55LiYjeEQ7RGl2aXNpb24gb2YgQmlvc3RhdGlzdGljcywgR2VybWFu
IENhbmNlciBSZXNlYXJjaCBDZW50ZXIgKERLRlopLCA2OTEyMCBIZWlkZWxiZXJnLCBHZXJtYW55
LiYjeEQ7RGl2aXNpb24gb2YgUGVkaWF0cmljIE5ldXJvb25jb2xvZ3ksIEdlcm1hbiBDYW5jZXIg
UmVzZWFyY2ggQ2VudGVyIChES0ZaKSwgNjkxMjAgSGVpZGVsYmVyZywgR2VybWFueS4mI3hEO0Rp
dmlzaW9uIG9mIE1vbGVjdWxhciBHZW5ldGljcywgR2VybWFuIENhbmNlciBSZXNlYXJjaCBDZW50
ZXIgKERLRlopLCA2OTEyMCBIZWlkZWxiZXJnLCBHZXJtYW55LiYjeEQ7RGVwYXJ0bWVudCBvZiBU
cmFuc2xhdGlvbmFsIE1vbGVjdWxhciBQYXRob2xvZ3ksIFVuaXZlcnNpdHkgb2YgVGV4YXMgTUQg
QW5kZXJzb24gQ2FuY2VyIENlbnRlciwgSG91c3RvbiwgVFggNzcwMzAsIFVTQS4mI3hEO0RlcGFy
dG1lbnQgb2YgUGF0aG9sb2d5LCBTdC4gSnVkZSBDaGlsZHJlbiZhcG9zO3MgUmVzZWFyY2ggSG9z
cGl0YWwsIE1lbXBoaXMsIFROIDM4MTA1LCBVU0EuJiN4RDtUaGUgRG9ubmVsbHkgQ2VudGVyLCBV
bml2ZXJzaXR5IG9mIFRvcm9udG8sIFRvcm9udG8sIE9OIE01UyAzRTEsIENhbmFkYS4mI3hEO0Rl
cGFydG1lbnQgb2YgVmVydGVicmF0ZSBHZW5vbWljcywgTWF4IFBsYW5jayBJbnN0aXR1dGUgZm9y
IE1vbGVjdWxhciBHZW5ldGljcywgMTQxOTUgQmVybGluLCBHZXJtYW55LiYjeEQ7RGVwYXJ0bWVu
dCBvZiBOZXVyb3BhdGhvbG9neSwgTk4gQnVyZGVua28gTmV1cm9zdXJnaWNhbCBJbnN0aXR1dGUs
IDEyNTA0NyBNb3Njb3csIFJ1c3NpYS4mI3hEO0RpdmlzaW9uIG9mIE5ldXJvc3VyZ2VyeSwgQXJ0
aHVyICZhbXA7IFNvbmlhIExhYmF0dCBCcmFpbiBUdW1vdXIgUmVzZWFyY2ggQ2VudHJlLCBUaGUg
SG9zcGl0YWwgZm9yIFNpY2sgQ2hpbGRyZW4sIFRvcm9udG8sIE9OIE01RyAxWDgsIENhbmFkYS4m
I3hEO0RpdmlzaW9uIG9mIE5ldXJvc3VyZ2VyeSwgQXJ0aHVyICZhbXA7IFNvbmlhIExhYmF0dCBC
cmFpbiBUdW1vdXIgUmVzZWFyY2ggQ2VudHJlLCBUaGUgSG9zcGl0YWwgZm9yIFNpY2sgQ2hpbGRy
ZW4sIFRvcm9udG8sIE9OIE01RyAxWDgsIENhbmFkYTsgRGl2aXNpb24gb2YgSGVtYXRvbG9neS9P
bmNvbG9neSwgSG9zcGl0YWwgZm9yIFNpY2sgQ2hpbGRyZW4sIFRvcm9udG8sIE9OIE01RyAxWDgs
IENhbmFkYS4mI3hEO0RlcGFydG1lbnQgb2YgTmV1cm9wYXRob2xvZ3ksIFVuaXZlcnNpdHkgb2Yg
SGVpZGVsYmVyZywgNjkxMjAgSGVpZGVsYmVyZywgR2VybWFueTsgQ2xpbmljYWwgQ29vcGVyYXRp
b24gVW5pdCBOZXVyb3BhdGhvbG9neSwgR2VybWFuIENhbmNlciBSZXNlYXJjaCBDZW50ZXIgKERL
RlopLCA2OTEyMCBIZWlkZWxiZXJnLCBHZXJtYW55LiYjeEQ7RGVwYXJ0bWVudCBvZiBPbmNvZ2Vu
b21pY3MsIEFjYWRlbWljIE1lZGljYWwgQ2VudGVyLCAxMTA1QVogQW1zdGVyZGFtLCB0aGUgTmV0
aGVybGFuZHMuJiN4RDtVbml2ZXJzaXR5IG9mIFV0YWgsIFNhbHQgTGFrZSBDaXR5LCBVVCA4NDEz
MiwgVVNBLiYjeEQ7UGVkaWF0cmljIEhlbWF0b2xvZ3kgT25jb2xvZ3ksIFNjaG5laWRlciBDaGls
ZHJlbiZhcG9zO3MgTWVkaWNhbCBDZW50ZXIgb2YgSXNyYWVsLCA0OTIwMiBQZXRhaCBUaWt2YSwg
SXNyYWVsLiYjeEQ7RGVwYXJ0bWVudCBvZiBNb2xlY3VsYXIgT25jb2xvZ3ksIFNjaG5laWRlciBD
aGlsZHJlbiZhcG9zO3MgTWVkaWNhbCBDZW50ZXIgb2YgSXNyYWVsLCBUZWwgQXZpdiBVbml2ZXJz
aXR5LCA0OTIwMiBUZWwgQXZpdiwgSXNyYWVsLiYjeEQ7RGVwYXJ0bWVudCBvZiBQZWRpYXRyaWNz
LCBVbml2ZXJzaXR5IG9mIENvbG9yYWRvIERlbnZlciwgQXVyb3JhLCBDTyA4MDA0NSwgVVNBLiYj
eEQ7RGVwYXJ0bWVudCBvZiBQYXRob2xvZ3ksIFVuaXZlcnNpdHkgb2YgQmVybiwgMzAxMCBCZXJu
LCBTd2l0emVybGFuZC4mI3hEO0RlcGFydG1lbnQgb2YgUGVkaWF0cmljIE9uY29sb2d5LCBGYWN1
bHR5IG9mIE1lZGljaW5lLCBVbml2ZXJzaXR5IEhvc3BpdGFsIEJybm8gYW5kIE1hc2FyeWsgVW5p
dmVyc2l0eSwgNjEzMDAgQnJubywgQ3plY2ggUmVwdWJsaWM7IFJlZ2lvbmFsIENlbnRyZSBmb3Ig
QXBwbGllZCBNb2xlY3VsYXIgT25jb2xvZ3ksIE1hc2FyeWsgTWVtb3JpYWwgQ2FuY2VyIEluc3Rp
dHV0ZSwgNjU2NTMgQnJubywgQ3plY2ggUmVwdWJsaWMuJiN4RDtEaXZpc2lvbiBvZiBDYW5jZXIg
TWVkaWNpbmUsIERlcGFydG1lbnQgb2YgTmV1cm8tT25jb2xvZ3ksIFRoZSBVbml2ZXJzaXR5IG9m
IFRleGFzIE1EIEFuZGVyc29uIENhbmNlciBDZW50ZXIsIEhvdXN0b24sIFRYIDc3MDMwLCBVU0Eu
JiN4RDtEaXZpc2lvbiBvZiBDYW5jZXIgTWVkaWNpbmUsIERlcGFydG1lbnQgb2YgTmV1cm8tT25j
b2xvZ3ksIFRoZSBVbml2ZXJzaXR5IG9mIFRleGFzIE1EIEFuZGVyc29uIENhbmNlciBDZW50ZXIs
IEhvdXN0b24sIFRYIDc3MDMwLCBVU0E7IERlcGFydG1lbnQgb2YgRmFtaWx5IEhlYWx0aCwgVW5p
dmVyc2l0eSBvZiBUZXhhcyBIZWFsdGggU2NpZW5jZSBDZW50ZXItU09OLCBIb3VzdG9uLCBUWCA3
NzAzMCwgVVNBLiYjeEQ7RGVwYXJ0bWVudCBvZiBOZXVyb2xvZ2ljYWwgU3VyZ2VyeSwgVW5pdmVy
c2l0eSBvZiBDYWxpZm9ybmlhLCBTYW4gRnJhbmNpc2NvLCBTYW4gRnJhbmNpc2NvLCBDQSA5NDE0
MywgVVNBLiYjeEQ7RGVwYXJ0bWVudHMgb2YgUGVkaWF0cmljcyBhbmQgTmV1cm9sb2d5LCBOWVUg
TGFuZ29uZSBNZWRpY2FsIENlbnRlciwgTmV3IFlvcmssIE5ZIDEwMDE2LCBVU0EuJiN4RDtEaXZp
c2lvbiBvZiBQZWRpYXRyaWMgSGVtYXRvbG9neSBhbmQgT25jb2xvZ3ksIERlcGFydG1lbnRzIG9m
IFBlZGlhdHJpY3MgYW5kIE90b2xhcnluZ29sb2d5LCBOWVUgTGFuZ29uZSBNZWRpY2FsIENlbnRl
ciwgTmV3IFlvcmssIE5ZIDEwMDE2LCBVU0EuJiN4RDtEZXBhcnRtZW50IG9mIFBhdGhvbG9neSwg
TllVIExhbmdvbmUgTWVkaWNhbCBDZW50ZXIsIE5ldyBZb3JrLCBOWSAxMDAxNiwgVVNBLiYjeEQ7
SW5zdGl0dXRlIGZvciBOZXVyb3BhdGhvbG9neSwgVW5pdmVyc2l0eSBIb3NwaXRhbCBNdW5zdGVy
LCA0ODE0OSBNdW5zdGVyLCBHZXJtYW55LiYjeEQ7RGVwYXJ0bWVudCBvZiBQZWRpYXRyaWMgT25j
b2xvZ3ksIEhlbWF0b2xvZ3kgYW5kIEltbXVub2xvZ3ksIFVuaXZlcnNpdHkgSG9zcGl0YWwsIDY5
MTIwIEhlaWRlbGJlcmcsIEdlcm1hbnkuJiN4RDtEZXBhcnRtZW50IG9mIFBlZGlhdHJpYyBPbmNv
bG9neSwgSGVtYXRvbG9neSBhbmQgSW1tdW5vbG9neSwgVW5pdmVyc2l0eSBIb3NwaXRhbCwgNjkx
MjAgSGVpZGVsYmVyZywgR2VybWFueTsgQ2xpbmljYWwgQ29vcGVyYXRpb24gVW5pdCBQZWRpYXRy
aWMgT25jb2xvZ3ksIEdlcm1hbiBDYW5jZXIgUmVzZWFyY2ggQ2VudGVyIChES0ZaKSwgNjkxMjAg
SGVpZGVsYmVyZywgR2VybWFueS4mI3hEO0RlcGFydG1lbnQgb2YgUGF0aG9sb2d5LCBVbml2ZXJz
aXR5IG9mIENhbWJyaWRnZSwgQ2FtYnJpZGdlIENCMiAxVE4sIFVLLiYjeEQ7RGVwYXJ0bWVudCBv
ZiBQZWRpYXRyaWMgSGVtYXRvbG9neSBhbmQgT25jb2xvZ3ksIFVuaXZlcnNpdHkgTWVkaWNhbCBD
ZW50ZXIgSGFtYnVyZy1FcHBlbmRvcmYsIDIwMjQ2IEhhbWJ1cmcsIEdlcm1hbnkuJiN4RDtEZXBh
cnRtZW50IG9mIE5ldXJvcGF0aG9sb2d5LCBVbml2ZXJzaXR5IG9mIEJvbm4sIDUzMTI3IEJvbm4s
IEdlcm1hbnkuJiN4RDtHZXJtYW4gQ2FuY2VyIENvbnNvcnRpdW0gKERLVEspLCA2OTEyMCBIZWlk
ZWxiZXJnLCBHZXJtYW55OyBEaXZpc2lvbiBvZiBNb2xlY3VsYXIgR2VuZXRpY3MsIEdlcm1hbiBD
YW5jZXIgUmVzZWFyY2ggQ2VudGVyIChES0ZaKSwgNjkxMjAgSGVpZGVsYmVyZywgR2VybWFueS4m
I3hEO0RlcGFydG1lbnQgb2YgRGV2ZWxvcG1lbnRhbCBOZXVyb2Jpb2xvZ3ksIFN0IEp1ZGUgQ2hp
bGRyZW4mYXBvcztzIFJlc2VhcmNoIEhvc3BpdGFsLCBNZW1waGlzLCBUTiAzODEwNSwgVVNBLiYj
eEQ7TGFib3JhdG9yeSBNZWRpY2luZSBhbmQgUGF0aG9iaW9sb2d5LCBVbml2ZXJzaXR5IG9mIFRv
cm9udG8sIFRvcm9udG8sIE9OIE01RyAxTDcsIENhbmFkYS4mI3hEO0RpdmlzaW9uIG9mIFBlZGlh
dHJpYyBOZXVyb29uY29sb2d5LCBHZXJtYW4gQ2FuY2VyIFJlc2VhcmNoIENlbnRlciAoREtGWiks
IDY5MTIwIEhlaWRlbGJlcmcsIEdlcm1hbnkuIEVsZWN0cm9uaWMgYWRkcmVzczogbS5rb29sQGRr
ZnouZGUuJiN4RDtEaXZpc2lvbiBvZiBQZWRpYXRyaWMgTmV1cm9vbmNvbG9neSwgR2VybWFuIENh
bmNlciBSZXNlYXJjaCBDZW50ZXIgKERLRlopLCA2OTEyMCBIZWlkZWxiZXJnLCBHZXJtYW55OyBE
ZXBhcnRtZW50IG9mIFBlZGlhdHJpYyBPbmNvbG9neSwgSGVtYXRvbG9neSBhbmQgSW1tdW5vbG9n
eSwgVW5pdmVyc2l0eSBIb3NwaXRhbCwgNjkxMjAgSGVpZGVsYmVyZywgR2VybWFueTsgR2VybWFu
IENhbmNlciBDb25zb3J0aXVtIChES1RLKSwgNjkxMjAgSGVpZGVsYmVyZywgR2VybWFueS4gRWxl
Y3Ryb25pYyBhZGRyZXNzOiBzLnBmaXN0ZXJAZGtmei5kZS48L2F1dGgtYWRkcmVzcz48dGl0bGVz
Pjx0aXRsZT5Nb2xlY3VsYXIgQ2xhc3NpZmljYXRpb24gb2YgRXBlbmR5bWFsIFR1bW9ycyBhY3Jv
c3MgQWxsIENOUyBDb21wYXJ0bWVudHMsIEhpc3RvcGF0aG9sb2dpY2FsIEdyYWRlcywgYW5kIEFn
ZSBHcm91cHM8L3RpdGxlPjxzZWNvbmRhcnktdGl0bGU+Q2FuY2VyIENlbGw8L3NlY29uZGFyeS10
aXRsZT48YWx0LXRpdGxlPkNhbmNlciBjZWxsPC9hbHQtdGl0bGU+PC90aXRsZXM+PHBlcmlvZGlj
YWw+PGZ1bGwtdGl0bGU+Q2FuY2VyIENlbGw8L2Z1bGwtdGl0bGU+PC9wZXJpb2RpY2FsPjxhbHQt
cGVyaW9kaWNhbD48ZnVsbC10aXRsZT5DYW5jZXIgQ2VsbDwvZnVsbC10aXRsZT48L2FsdC1wZXJp
b2RpY2FsPjxwYWdlcz43MjgtNDM8L3BhZ2VzPjx2b2x1bWU+Mjc8L3ZvbHVtZT48bnVtYmVyPjU8
L251bWJlcj48a2V5d29yZHM+PGtleXdvcmQ+QWRhcHRvciBQcm90ZWlucywgU2lnbmFsIFRyYW5z
ZHVjaW5nL2dlbmV0aWNzPC9rZXl3b3JkPjxrZXl3b3JkPkFkb2xlc2NlbnQ8L2tleXdvcmQ+PGtl
eXdvcmQ+QWR1bHQ8L2tleXdvcmQ+PGtleXdvcmQ+KkFnZSBGYWN0b3JzPC9rZXl3b3JkPjxrZXl3
b3JkPkFnZWQ8L2tleXdvcmQ+PGtleXdvcmQ+Q2VudHJhbCBOZXJ2b3VzIFN5c3RlbSBOZW9wbGFz
bXMvY2xhc3NpZmljYXRpb24vZ2VuZXRpY3MvKnBhdGhvbG9neTwva2V5d29yZD48a2V5d29yZD5D
aGlsZDwva2V5d29yZD48a2V5d29yZD5DaGlsZCwgUHJlc2Nob29sPC9rZXl3b3JkPjxrZXl3b3Jk
PkROQSBNZXRoeWxhdGlvbjwva2V5d29yZD48a2V5d29yZD5FcGVuZHltb21hL2NsYXNzaWZpY2F0
aW9uL2dlbmV0aWNzLypwYXRob2xvZ3k8L2tleXdvcmQ+PGtleXdvcmQ+RmVtYWxlPC9rZXl3b3Jk
PjxrZXl3b3JkPkdlbmUgRG9zYWdlPC9rZXl3b3JkPjxrZXl3b3JkPkdlbmUgRXhwcmVzc2lvbiBQ
cm9maWxpbmc8L2tleXdvcmQ+PGtleXdvcmQ+R2VuZSBGdXNpb248L2tleXdvcmQ+PGtleXdvcmQ+
SHVtYW5zPC9rZXl3b3JkPjxrZXl3b3JkPkluZmFudDwva2V5d29yZD48a2V5d29yZD5NYWxlPC9r
ZXl3b3JkPjxrZXl3b3JkPk1pZGRsZSBBZ2VkPC9rZXl3b3JkPjxrZXl3b3JkPlBob3NwaG9wcm90
ZWlucy9nZW5ldGljczwva2V5d29yZD48a2V5d29yZD5UcmFuc2NyaXB0aW9uLCBHZW5ldGljPC9r
ZXl3b3JkPjxrZXl3b3JkPllvdW5nIEFkdWx0PC9rZXl3b3JkPjwva2V5d29yZHM+PGRhdGVzPjx5
ZWFyPjIwMTU8L3llYXI+PHB1Yi1kYXRlcz48ZGF0ZT5NYXkgMTE8L2RhdGU+PC9wdWItZGF0ZXM+
PC9kYXRlcz48aXNibj4xODc4LTM2ODYgKEVsZWN0cm9uaWMpJiN4RDsxNTM1LTYxMDggKExpbmtp
bmcpPC9pc2JuPjxhY2Nlc3Npb24tbnVtPjI1OTY1NTc1PC9hY2Nlc3Npb24tbnVtPjx1cmxzPjxy
ZWxhdGVkLXVybHM+PHVybD5odHRwOi8vd3d3Lm5jYmkubmxtLm5paC5nb3YvcHVibWVkLzI1OTY1
NTc1PC91cmw+PC9yZWxhdGVkLXVybHM+PC91cmxzPjxlbGVjdHJvbmljLXJlc291cmNlLW51bT4x
MC4xMDE2L2ouY2NlbGwuMjAxNS4wNC4wMDI8L2VsZWN0cm9uaWMtcmVzb3VyY2UtbnVtPjwvcmVj
b3JkPjwvQ2l0ZT48L0VuZE5vdGU+AG==
</w:fldData>
        </w:fldChar>
      </w:r>
      <w:r w:rsidR="00D36858">
        <w:instrText xml:space="preserve"> ADDIN EN.CITE.DATA </w:instrText>
      </w:r>
      <w:r w:rsidR="00D36858">
        <w:fldChar w:fldCharType="end"/>
      </w:r>
      <w:r w:rsidRPr="007E3605">
        <w:fldChar w:fldCharType="separate"/>
      </w:r>
      <w:r w:rsidR="00D36858">
        <w:rPr>
          <w:noProof/>
        </w:rPr>
        <w:t>[39]</w:t>
      </w:r>
      <w:r w:rsidRPr="007E3605">
        <w:fldChar w:fldCharType="end"/>
      </w:r>
      <w:r w:rsidRPr="007E3605">
        <w:t xml:space="preserve">. Driving molecular changes in this class </w:t>
      </w:r>
      <w:r w:rsidR="00A56CEB">
        <w:t>currently unknown</w:t>
      </w:r>
      <w:r w:rsidRPr="007E3605">
        <w:t xml:space="preserve">. Two of the tumors in this class presented a flat profile (P2233_113T and P7708_111T), and the third showed 17q gain and 22q loss (F0025588-0809). The EP-RELA class almost exclusively comprises </w:t>
      </w:r>
      <w:r w:rsidR="00F174EB">
        <w:t>with an</w:t>
      </w:r>
      <w:r w:rsidRPr="007E3605">
        <w:t xml:space="preserve"> oncogenic fusion between </w:t>
      </w:r>
      <w:r w:rsidRPr="007E3605">
        <w:rPr>
          <w:i/>
        </w:rPr>
        <w:t>C11ORF95</w:t>
      </w:r>
      <w:r w:rsidRPr="007E3605">
        <w:t xml:space="preserve"> and </w:t>
      </w:r>
      <w:r w:rsidRPr="007E3605">
        <w:rPr>
          <w:i/>
        </w:rPr>
        <w:t>RELA</w:t>
      </w:r>
      <w:r w:rsidRPr="007E3605">
        <w:t xml:space="preserve">, a member of the NF kappa B signaling pathway </w:t>
      </w:r>
      <w:r w:rsidRPr="007E3605">
        <w:fldChar w:fldCharType="begin">
          <w:fldData xml:space="preserve">PEVuZE5vdGU+PENpdGU+PEF1dGhvcj5QYWp0bGVyPC9BdXRob3I+PFllYXI+MjAxNTwvWWVhcj48
UmVjTnVtPjE1NzM8L1JlY051bT48RGlzcGxheVRleHQ+WzM5XTwvRGlzcGxheVRleHQ+PHJlY29y
ZD48cmVjLW51bWJlcj4xNTczPC9yZWMtbnVtYmVyPjxmb3JlaWduLWtleXM+PGtleSBhcHA9IkVO
IiBkYi1pZD0icnAwZDBlMjV1MGRyemxlcHBwNDVyczllZWFwNXg1eHR6cmF0IiB0aW1lc3RhbXA9
IjAiPjE1NzM8L2tleT48L2ZvcmVpZ24ta2V5cz48cmVmLXR5cGUgbmFtZT0iSm91cm5hbCBBcnRp
Y2xlIj4xNzwvcmVmLXR5cGU+PGNvbnRyaWJ1dG9ycz48YXV0aG9ycz48YXV0aG9yPlBhanRsZXIs
IEsuIFcuPC9hdXRob3I+PGF1dGhvcj5XaXR0LCBILjwvYXV0aG9yPjxhdXRob3I+U2lsbCwgTS48
L2F1dGhvcj48YXV0aG9yPkpvbmVzLCBELiBULjwvYXV0aG9yPjxhdXRob3I+SG92ZXN0YWR0LCBW
LjwvYXV0aG9yPjxhdXRob3I+S3JhdG9jaHdpbCwgRi48L2F1dGhvcj48YXV0aG9yPldhbmksIEsu
PC9hdXRob3I+PGF1dGhvcj5UYXRldm9zc2lhbiwgUi48L2F1dGhvcj48YXV0aG9yPlB1bmNoaWhl
d2EsIEMuPC9hdXRob3I+PGF1dGhvcj5Kb2hhbm4sIFAuPC9hdXRob3I+PGF1dGhvcj5SZWltYW5k
LCBKLjwvYXV0aG9yPjxhdXRob3I+V2FybmF0eiwgSC4gSi48L2F1dGhvcj48YXV0aG9yPlJ5emhv
dmEsIE0uPC9hdXRob3I+PGF1dGhvcj5NYWNrLCBTLjwvYXV0aG9yPjxhdXRob3I+UmFtYXN3YW15
LCBWLjwvYXV0aG9yPjxhdXRob3I+Q2FwcGVyLCBELjwvYXV0aG9yPjxhdXRob3I+U2Nod2VpemVy
LCBMLjwvYXV0aG9yPjxhdXRob3I+U2llYmVyLCBMLjwvYXV0aG9yPjxhdXRob3I+V2l0dG1hbm4s
IEEuPC9hdXRob3I+PGF1dGhvcj5IdWFuZywgWi48L2F1dGhvcj48YXV0aG9yPnZhbiBTbHVpcywg
UC48L2F1dGhvcj48YXV0aG9yPlZvbGNrbWFubiwgUi48L2F1dGhvcj48YXV0aG9yPktvc3Rlciwg
Si48L2F1dGhvcj48YXV0aG9yPlZlcnN0ZWVnLCBSLjwvYXV0aG9yPjxhdXRob3I+RnVsdHMsIEQu
PC9hdXRob3I+PGF1dGhvcj5Ub2xlZGFubywgSC48L2F1dGhvcj48YXV0aG9yPkF2aWdhZCwgUy48
L2F1dGhvcj48YXV0aG9yPkhvZmZtYW4sIEwuIE0uPC9hdXRob3I+PGF1dGhvcj5Eb25zb24sIEEu
IE0uPC9hdXRob3I+PGF1dGhvcj5Gb3JlbWFuLCBOLjwvYXV0aG9yPjxhdXRob3I+SGV3ZXIsIEUu
PC9hdXRob3I+PGF1dGhvcj5aaXR0ZXJiYXJ0LCBLLjwvYXV0aG9yPjxhdXRob3I+R2lsYmVydCwg
TS48L2F1dGhvcj48YXV0aG9yPkFybXN0cm9uZywgVC4gUy48L2F1dGhvcj48YXV0aG9yPkd1cHRh
LCBOLjwvYXV0aG9yPjxhdXRob3I+QWxsZW4sIEouIEMuPC9hdXRob3I+PGF1dGhvcj5LYXJhamFu
bmlzLCBNLiBBLjwvYXV0aG9yPjxhdXRob3I+WmFnemFnLCBELjwvYXV0aG9yPjxhdXRob3I+SGFz
c2VsYmxhdHQsIE0uPC9hdXRob3I+PGF1dGhvcj5LdWxvemlrLCBBLiBFLjwvYXV0aG9yPjxhdXRo
b3I+V2l0dCwgTy48L2F1dGhvcj48YXV0aG9yPkNvbGxpbnMsIFYuIFAuPC9hdXRob3I+PGF1dGhv
cj52b24gSG9mZiwgSy48L2F1dGhvcj48YXV0aG9yPlJ1dGtvd3NraSwgUy48L2F1dGhvcj48YXV0
aG9yPlBpZXRzY2gsIFQuPC9hdXRob3I+PGF1dGhvcj5CYWRlciwgRy48L2F1dGhvcj48YXV0aG9y
Pllhc3BvLCBNLiBMLjwvYXV0aG9yPjxhdXRob3I+dm9uIERlaW1saW5nLCBBLjwvYXV0aG9yPjxh
dXRob3I+TGljaHRlciwgUC48L2F1dGhvcj48YXV0aG9yPlRheWxvciwgTS4gRC48L2F1dGhvcj48
YXV0aG9yPkdpbGJlcnRzb24sIFIuPC9hdXRob3I+PGF1dGhvcj5FbGxpc29uLCBELiBXLjwvYXV0
aG9yPjxhdXRob3I+QWxkYXBlLCBLLjwvYXV0aG9yPjxhdXRob3I+S29yc2h1bm92LCBBLjwvYXV0
aG9yPjxhdXRob3I+S29vbCwgTS48L2F1dGhvcj48YXV0aG9yPlBmaXN0ZXIsIFMuIE0uPC9hdXRo
b3I+PC9hdXRob3JzPjwvY29udHJpYnV0b3JzPjxhdXRoLWFkZHJlc3M+RGl2aXNpb24gb2YgUGVk
aWF0cmljIE5ldXJvb25jb2xvZ3ksIEdlcm1hbiBDYW5jZXIgUmVzZWFyY2ggQ2VudGVyIChES0Za
KSwgNjkxMjAgSGVpZGVsYmVyZywgR2VybWFueTsgRGVwYXJ0bWVudCBvZiBQZWRpYXRyaWMgT25j
b2xvZ3kgYW5kIEhlbWF0b2xvZ3ksIFVuaXZlcnNpdHkgQ2hpbGRyZW4mYXBvcztzIEhvc3BpdGFs
IEVzc2VuLCA0NTE0NyBFc3NlbiwgR2VybWFueS4mI3hEO0RpdmlzaW9uIG9mIFBlZGlhdHJpYyBO
ZXVyb29uY29sb2d5LCBHZXJtYW4gQ2FuY2VyIFJlc2VhcmNoIENlbnRlciAoREtGWiksIDY5MTIw
IEhlaWRlbGJlcmcsIEdlcm1hbnk7IERlcGFydG1lbnQgb2YgUGVkaWF0cmljIE9uY29sb2d5LCBI
ZW1hdG9sb2d5IGFuZCBJbW11bm9sb2d5LCBVbml2ZXJzaXR5IEhvc3BpdGFsLCA2OTEyMCBIZWlk
ZWxiZXJnLCBHZXJtYW55OyBHZXJtYW4gQ2FuY2VyIENvbnNvcnRpdW0gKERLVEspLCA2OTEyMCBI
ZWlkZWxiZXJnLCBHZXJtYW55LiYjeEQ7RGl2aXNpb24gb2YgQmlvc3RhdGlzdGljcywgR2VybWFu
IENhbmNlciBSZXNlYXJjaCBDZW50ZXIgKERLRlopLCA2OTEyMCBIZWlkZWxiZXJnLCBHZXJtYW55
LiYjeEQ7RGl2aXNpb24gb2YgUGVkaWF0cmljIE5ldXJvb25jb2xvZ3ksIEdlcm1hbiBDYW5jZXIg
UmVzZWFyY2ggQ2VudGVyIChES0ZaKSwgNjkxMjAgSGVpZGVsYmVyZywgR2VybWFueS4mI3hEO0Rp
dmlzaW9uIG9mIE1vbGVjdWxhciBHZW5ldGljcywgR2VybWFuIENhbmNlciBSZXNlYXJjaCBDZW50
ZXIgKERLRlopLCA2OTEyMCBIZWlkZWxiZXJnLCBHZXJtYW55LiYjeEQ7RGVwYXJ0bWVudCBvZiBU
cmFuc2xhdGlvbmFsIE1vbGVjdWxhciBQYXRob2xvZ3ksIFVuaXZlcnNpdHkgb2YgVGV4YXMgTUQg
QW5kZXJzb24gQ2FuY2VyIENlbnRlciwgSG91c3RvbiwgVFggNzcwMzAsIFVTQS4mI3hEO0RlcGFy
dG1lbnQgb2YgUGF0aG9sb2d5LCBTdC4gSnVkZSBDaGlsZHJlbiZhcG9zO3MgUmVzZWFyY2ggSG9z
cGl0YWwsIE1lbXBoaXMsIFROIDM4MTA1LCBVU0EuJiN4RDtUaGUgRG9ubmVsbHkgQ2VudGVyLCBV
bml2ZXJzaXR5IG9mIFRvcm9udG8sIFRvcm9udG8sIE9OIE01UyAzRTEsIENhbmFkYS4mI3hEO0Rl
cGFydG1lbnQgb2YgVmVydGVicmF0ZSBHZW5vbWljcywgTWF4IFBsYW5jayBJbnN0aXR1dGUgZm9y
IE1vbGVjdWxhciBHZW5ldGljcywgMTQxOTUgQmVybGluLCBHZXJtYW55LiYjeEQ7RGVwYXJ0bWVu
dCBvZiBOZXVyb3BhdGhvbG9neSwgTk4gQnVyZGVua28gTmV1cm9zdXJnaWNhbCBJbnN0aXR1dGUs
IDEyNTA0NyBNb3Njb3csIFJ1c3NpYS4mI3hEO0RpdmlzaW9uIG9mIE5ldXJvc3VyZ2VyeSwgQXJ0
aHVyICZhbXA7IFNvbmlhIExhYmF0dCBCcmFpbiBUdW1vdXIgUmVzZWFyY2ggQ2VudHJlLCBUaGUg
SG9zcGl0YWwgZm9yIFNpY2sgQ2hpbGRyZW4sIFRvcm9udG8sIE9OIE01RyAxWDgsIENhbmFkYS4m
I3hEO0RpdmlzaW9uIG9mIE5ldXJvc3VyZ2VyeSwgQXJ0aHVyICZhbXA7IFNvbmlhIExhYmF0dCBC
cmFpbiBUdW1vdXIgUmVzZWFyY2ggQ2VudHJlLCBUaGUgSG9zcGl0YWwgZm9yIFNpY2sgQ2hpbGRy
ZW4sIFRvcm9udG8sIE9OIE01RyAxWDgsIENhbmFkYTsgRGl2aXNpb24gb2YgSGVtYXRvbG9neS9P
bmNvbG9neSwgSG9zcGl0YWwgZm9yIFNpY2sgQ2hpbGRyZW4sIFRvcm9udG8sIE9OIE01RyAxWDgs
IENhbmFkYS4mI3hEO0RlcGFydG1lbnQgb2YgTmV1cm9wYXRob2xvZ3ksIFVuaXZlcnNpdHkgb2Yg
SGVpZGVsYmVyZywgNjkxMjAgSGVpZGVsYmVyZywgR2VybWFueTsgQ2xpbmljYWwgQ29vcGVyYXRp
b24gVW5pdCBOZXVyb3BhdGhvbG9neSwgR2VybWFuIENhbmNlciBSZXNlYXJjaCBDZW50ZXIgKERL
RlopLCA2OTEyMCBIZWlkZWxiZXJnLCBHZXJtYW55LiYjeEQ7RGVwYXJ0bWVudCBvZiBPbmNvZ2Vu
b21pY3MsIEFjYWRlbWljIE1lZGljYWwgQ2VudGVyLCAxMTA1QVogQW1zdGVyZGFtLCB0aGUgTmV0
aGVybGFuZHMuJiN4RDtVbml2ZXJzaXR5IG9mIFV0YWgsIFNhbHQgTGFrZSBDaXR5LCBVVCA4NDEz
MiwgVVNBLiYjeEQ7UGVkaWF0cmljIEhlbWF0b2xvZ3kgT25jb2xvZ3ksIFNjaG5laWRlciBDaGls
ZHJlbiZhcG9zO3MgTWVkaWNhbCBDZW50ZXIgb2YgSXNyYWVsLCA0OTIwMiBQZXRhaCBUaWt2YSwg
SXNyYWVsLiYjeEQ7RGVwYXJ0bWVudCBvZiBNb2xlY3VsYXIgT25jb2xvZ3ksIFNjaG5laWRlciBD
aGlsZHJlbiZhcG9zO3MgTWVkaWNhbCBDZW50ZXIgb2YgSXNyYWVsLCBUZWwgQXZpdiBVbml2ZXJz
aXR5LCA0OTIwMiBUZWwgQXZpdiwgSXNyYWVsLiYjeEQ7RGVwYXJ0bWVudCBvZiBQZWRpYXRyaWNz
LCBVbml2ZXJzaXR5IG9mIENvbG9yYWRvIERlbnZlciwgQXVyb3JhLCBDTyA4MDA0NSwgVVNBLiYj
eEQ7RGVwYXJ0bWVudCBvZiBQYXRob2xvZ3ksIFVuaXZlcnNpdHkgb2YgQmVybiwgMzAxMCBCZXJu
LCBTd2l0emVybGFuZC4mI3hEO0RlcGFydG1lbnQgb2YgUGVkaWF0cmljIE9uY29sb2d5LCBGYWN1
bHR5IG9mIE1lZGljaW5lLCBVbml2ZXJzaXR5IEhvc3BpdGFsIEJybm8gYW5kIE1hc2FyeWsgVW5p
dmVyc2l0eSwgNjEzMDAgQnJubywgQ3plY2ggUmVwdWJsaWM7IFJlZ2lvbmFsIENlbnRyZSBmb3Ig
QXBwbGllZCBNb2xlY3VsYXIgT25jb2xvZ3ksIE1hc2FyeWsgTWVtb3JpYWwgQ2FuY2VyIEluc3Rp
dHV0ZSwgNjU2NTMgQnJubywgQ3plY2ggUmVwdWJsaWMuJiN4RDtEaXZpc2lvbiBvZiBDYW5jZXIg
TWVkaWNpbmUsIERlcGFydG1lbnQgb2YgTmV1cm8tT25jb2xvZ3ksIFRoZSBVbml2ZXJzaXR5IG9m
IFRleGFzIE1EIEFuZGVyc29uIENhbmNlciBDZW50ZXIsIEhvdXN0b24sIFRYIDc3MDMwLCBVU0Eu
JiN4RDtEaXZpc2lvbiBvZiBDYW5jZXIgTWVkaWNpbmUsIERlcGFydG1lbnQgb2YgTmV1cm8tT25j
b2xvZ3ksIFRoZSBVbml2ZXJzaXR5IG9mIFRleGFzIE1EIEFuZGVyc29uIENhbmNlciBDZW50ZXIs
IEhvdXN0b24sIFRYIDc3MDMwLCBVU0E7IERlcGFydG1lbnQgb2YgRmFtaWx5IEhlYWx0aCwgVW5p
dmVyc2l0eSBvZiBUZXhhcyBIZWFsdGggU2NpZW5jZSBDZW50ZXItU09OLCBIb3VzdG9uLCBUWCA3
NzAzMCwgVVNBLiYjeEQ7RGVwYXJ0bWVudCBvZiBOZXVyb2xvZ2ljYWwgU3VyZ2VyeSwgVW5pdmVy
c2l0eSBvZiBDYWxpZm9ybmlhLCBTYW4gRnJhbmNpc2NvLCBTYW4gRnJhbmNpc2NvLCBDQSA5NDE0
MywgVVNBLiYjeEQ7RGVwYXJ0bWVudHMgb2YgUGVkaWF0cmljcyBhbmQgTmV1cm9sb2d5LCBOWVUg
TGFuZ29uZSBNZWRpY2FsIENlbnRlciwgTmV3IFlvcmssIE5ZIDEwMDE2LCBVU0EuJiN4RDtEaXZp
c2lvbiBvZiBQZWRpYXRyaWMgSGVtYXRvbG9neSBhbmQgT25jb2xvZ3ksIERlcGFydG1lbnRzIG9m
IFBlZGlhdHJpY3MgYW5kIE90b2xhcnluZ29sb2d5LCBOWVUgTGFuZ29uZSBNZWRpY2FsIENlbnRl
ciwgTmV3IFlvcmssIE5ZIDEwMDE2LCBVU0EuJiN4RDtEZXBhcnRtZW50IG9mIFBhdGhvbG9neSwg
TllVIExhbmdvbmUgTWVkaWNhbCBDZW50ZXIsIE5ldyBZb3JrLCBOWSAxMDAxNiwgVVNBLiYjeEQ7
SW5zdGl0dXRlIGZvciBOZXVyb3BhdGhvbG9neSwgVW5pdmVyc2l0eSBIb3NwaXRhbCBNdW5zdGVy
LCA0ODE0OSBNdW5zdGVyLCBHZXJtYW55LiYjeEQ7RGVwYXJ0bWVudCBvZiBQZWRpYXRyaWMgT25j
b2xvZ3ksIEhlbWF0b2xvZ3kgYW5kIEltbXVub2xvZ3ksIFVuaXZlcnNpdHkgSG9zcGl0YWwsIDY5
MTIwIEhlaWRlbGJlcmcsIEdlcm1hbnkuJiN4RDtEZXBhcnRtZW50IG9mIFBlZGlhdHJpYyBPbmNv
bG9neSwgSGVtYXRvbG9neSBhbmQgSW1tdW5vbG9neSwgVW5pdmVyc2l0eSBIb3NwaXRhbCwgNjkx
MjAgSGVpZGVsYmVyZywgR2VybWFueTsgQ2xpbmljYWwgQ29vcGVyYXRpb24gVW5pdCBQZWRpYXRy
aWMgT25jb2xvZ3ksIEdlcm1hbiBDYW5jZXIgUmVzZWFyY2ggQ2VudGVyIChES0ZaKSwgNjkxMjAg
SGVpZGVsYmVyZywgR2VybWFueS4mI3hEO0RlcGFydG1lbnQgb2YgUGF0aG9sb2d5LCBVbml2ZXJz
aXR5IG9mIENhbWJyaWRnZSwgQ2FtYnJpZGdlIENCMiAxVE4sIFVLLiYjeEQ7RGVwYXJ0bWVudCBv
ZiBQZWRpYXRyaWMgSGVtYXRvbG9neSBhbmQgT25jb2xvZ3ksIFVuaXZlcnNpdHkgTWVkaWNhbCBD
ZW50ZXIgSGFtYnVyZy1FcHBlbmRvcmYsIDIwMjQ2IEhhbWJ1cmcsIEdlcm1hbnkuJiN4RDtEZXBh
cnRtZW50IG9mIE5ldXJvcGF0aG9sb2d5LCBVbml2ZXJzaXR5IG9mIEJvbm4sIDUzMTI3IEJvbm4s
IEdlcm1hbnkuJiN4RDtHZXJtYW4gQ2FuY2VyIENvbnNvcnRpdW0gKERLVEspLCA2OTEyMCBIZWlk
ZWxiZXJnLCBHZXJtYW55OyBEaXZpc2lvbiBvZiBNb2xlY3VsYXIgR2VuZXRpY3MsIEdlcm1hbiBD
YW5jZXIgUmVzZWFyY2ggQ2VudGVyIChES0ZaKSwgNjkxMjAgSGVpZGVsYmVyZywgR2VybWFueS4m
I3hEO0RlcGFydG1lbnQgb2YgRGV2ZWxvcG1lbnRhbCBOZXVyb2Jpb2xvZ3ksIFN0IEp1ZGUgQ2hp
bGRyZW4mYXBvcztzIFJlc2VhcmNoIEhvc3BpdGFsLCBNZW1waGlzLCBUTiAzODEwNSwgVVNBLiYj
eEQ7TGFib3JhdG9yeSBNZWRpY2luZSBhbmQgUGF0aG9iaW9sb2d5LCBVbml2ZXJzaXR5IG9mIFRv
cm9udG8sIFRvcm9udG8sIE9OIE01RyAxTDcsIENhbmFkYS4mI3hEO0RpdmlzaW9uIG9mIFBlZGlh
dHJpYyBOZXVyb29uY29sb2d5LCBHZXJtYW4gQ2FuY2VyIFJlc2VhcmNoIENlbnRlciAoREtGWiks
IDY5MTIwIEhlaWRlbGJlcmcsIEdlcm1hbnkuIEVsZWN0cm9uaWMgYWRkcmVzczogbS5rb29sQGRr
ZnouZGUuJiN4RDtEaXZpc2lvbiBvZiBQZWRpYXRyaWMgTmV1cm9vbmNvbG9neSwgR2VybWFuIENh
bmNlciBSZXNlYXJjaCBDZW50ZXIgKERLRlopLCA2OTEyMCBIZWlkZWxiZXJnLCBHZXJtYW55OyBE
ZXBhcnRtZW50IG9mIFBlZGlhdHJpYyBPbmNvbG9neSwgSGVtYXRvbG9neSBhbmQgSW1tdW5vbG9n
eSwgVW5pdmVyc2l0eSBIb3NwaXRhbCwgNjkxMjAgSGVpZGVsYmVyZywgR2VybWFueTsgR2VybWFu
IENhbmNlciBDb25zb3J0aXVtIChES1RLKSwgNjkxMjAgSGVpZGVsYmVyZywgR2VybWFueS4gRWxl
Y3Ryb25pYyBhZGRyZXNzOiBzLnBmaXN0ZXJAZGtmei5kZS48L2F1dGgtYWRkcmVzcz48dGl0bGVz
Pjx0aXRsZT5Nb2xlY3VsYXIgQ2xhc3NpZmljYXRpb24gb2YgRXBlbmR5bWFsIFR1bW9ycyBhY3Jv
c3MgQWxsIENOUyBDb21wYXJ0bWVudHMsIEhpc3RvcGF0aG9sb2dpY2FsIEdyYWRlcywgYW5kIEFn
ZSBHcm91cHM8L3RpdGxlPjxzZWNvbmRhcnktdGl0bGU+Q2FuY2VyIENlbGw8L3NlY29uZGFyeS10
aXRsZT48YWx0LXRpdGxlPkNhbmNlciBjZWxsPC9hbHQtdGl0bGU+PC90aXRsZXM+PHBlcmlvZGlj
YWw+PGZ1bGwtdGl0bGU+Q2FuY2VyIENlbGw8L2Z1bGwtdGl0bGU+PC9wZXJpb2RpY2FsPjxhbHQt
cGVyaW9kaWNhbD48ZnVsbC10aXRsZT5DYW5jZXIgQ2VsbDwvZnVsbC10aXRsZT48L2FsdC1wZXJp
b2RpY2FsPjxwYWdlcz43MjgtNDM8L3BhZ2VzPjx2b2x1bWU+Mjc8L3ZvbHVtZT48bnVtYmVyPjU8
L251bWJlcj48a2V5d29yZHM+PGtleXdvcmQ+QWRhcHRvciBQcm90ZWlucywgU2lnbmFsIFRyYW5z
ZHVjaW5nL2dlbmV0aWNzPC9rZXl3b3JkPjxrZXl3b3JkPkFkb2xlc2NlbnQ8L2tleXdvcmQ+PGtl
eXdvcmQ+QWR1bHQ8L2tleXdvcmQ+PGtleXdvcmQ+KkFnZSBGYWN0b3JzPC9rZXl3b3JkPjxrZXl3
b3JkPkFnZWQ8L2tleXdvcmQ+PGtleXdvcmQ+Q2VudHJhbCBOZXJ2b3VzIFN5c3RlbSBOZW9wbGFz
bXMvY2xhc3NpZmljYXRpb24vZ2VuZXRpY3MvKnBhdGhvbG9neTwva2V5d29yZD48a2V5d29yZD5D
aGlsZDwva2V5d29yZD48a2V5d29yZD5DaGlsZCwgUHJlc2Nob29sPC9rZXl3b3JkPjxrZXl3b3Jk
PkROQSBNZXRoeWxhdGlvbjwva2V5d29yZD48a2V5d29yZD5FcGVuZHltb21hL2NsYXNzaWZpY2F0
aW9uL2dlbmV0aWNzLypwYXRob2xvZ3k8L2tleXdvcmQ+PGtleXdvcmQ+RmVtYWxlPC9rZXl3b3Jk
PjxrZXl3b3JkPkdlbmUgRG9zYWdlPC9rZXl3b3JkPjxrZXl3b3JkPkdlbmUgRXhwcmVzc2lvbiBQ
cm9maWxpbmc8L2tleXdvcmQ+PGtleXdvcmQ+R2VuZSBGdXNpb248L2tleXdvcmQ+PGtleXdvcmQ+
SHVtYW5zPC9rZXl3b3JkPjxrZXl3b3JkPkluZmFudDwva2V5d29yZD48a2V5d29yZD5NYWxlPC9r
ZXl3b3JkPjxrZXl3b3JkPk1pZGRsZSBBZ2VkPC9rZXl3b3JkPjxrZXl3b3JkPlBob3NwaG9wcm90
ZWlucy9nZW5ldGljczwva2V5d29yZD48a2V5d29yZD5UcmFuc2NyaXB0aW9uLCBHZW5ldGljPC9r
ZXl3b3JkPjxrZXl3b3JkPllvdW5nIEFkdWx0PC9rZXl3b3JkPjwva2V5d29yZHM+PGRhdGVzPjx5
ZWFyPjIwMTU8L3llYXI+PHB1Yi1kYXRlcz48ZGF0ZT5NYXkgMTE8L2RhdGU+PC9wdWItZGF0ZXM+
PC9kYXRlcz48aXNibj4xODc4LTM2ODYgKEVsZWN0cm9uaWMpJiN4RDsxNTM1LTYxMDggKExpbmtp
bmcpPC9pc2JuPjxhY2Nlc3Npb24tbnVtPjI1OTY1NTc1PC9hY2Nlc3Npb24tbnVtPjx1cmxzPjxy
ZWxhdGVkLXVybHM+PHVybD5odHRwOi8vd3d3Lm5jYmkubmxtLm5paC5nb3YvcHVibWVkLzI1OTY1
NTc1PC91cmw+PC9yZWxhdGVkLXVybHM+PC91cmxzPjxlbGVjdHJvbmljLXJlc291cmNlLW51bT4x
MC4xMDE2L2ouY2NlbGwuMjAxNS4wNC4wMDI8L2VsZWN0cm9uaWMtcmVzb3VyY2UtbnVtPjwvcmVj
b3JkPjwvQ2l0ZT48L0VuZE5vdGU+AG==
</w:fldData>
        </w:fldChar>
      </w:r>
      <w:r w:rsidR="00D36858">
        <w:instrText xml:space="preserve"> ADDIN EN.CITE </w:instrText>
      </w:r>
      <w:r w:rsidR="00D36858">
        <w:fldChar w:fldCharType="begin">
          <w:fldData xml:space="preserve">PEVuZE5vdGU+PENpdGU+PEF1dGhvcj5QYWp0bGVyPC9BdXRob3I+PFllYXI+MjAxNTwvWWVhcj48
UmVjTnVtPjE1NzM8L1JlY051bT48RGlzcGxheVRleHQ+WzM5XTwvRGlzcGxheVRleHQ+PHJlY29y
ZD48cmVjLW51bWJlcj4xNTczPC9yZWMtbnVtYmVyPjxmb3JlaWduLWtleXM+PGtleSBhcHA9IkVO
IiBkYi1pZD0icnAwZDBlMjV1MGRyemxlcHBwNDVyczllZWFwNXg1eHR6cmF0IiB0aW1lc3RhbXA9
IjAiPjE1NzM8L2tleT48L2ZvcmVpZ24ta2V5cz48cmVmLXR5cGUgbmFtZT0iSm91cm5hbCBBcnRp
Y2xlIj4xNzwvcmVmLXR5cGU+PGNvbnRyaWJ1dG9ycz48YXV0aG9ycz48YXV0aG9yPlBhanRsZXIs
IEsuIFcuPC9hdXRob3I+PGF1dGhvcj5XaXR0LCBILjwvYXV0aG9yPjxhdXRob3I+U2lsbCwgTS48
L2F1dGhvcj48YXV0aG9yPkpvbmVzLCBELiBULjwvYXV0aG9yPjxhdXRob3I+SG92ZXN0YWR0LCBW
LjwvYXV0aG9yPjxhdXRob3I+S3JhdG9jaHdpbCwgRi48L2F1dGhvcj48YXV0aG9yPldhbmksIEsu
PC9hdXRob3I+PGF1dGhvcj5UYXRldm9zc2lhbiwgUi48L2F1dGhvcj48YXV0aG9yPlB1bmNoaWhl
d2EsIEMuPC9hdXRob3I+PGF1dGhvcj5Kb2hhbm4sIFAuPC9hdXRob3I+PGF1dGhvcj5SZWltYW5k
LCBKLjwvYXV0aG9yPjxhdXRob3I+V2FybmF0eiwgSC4gSi48L2F1dGhvcj48YXV0aG9yPlJ5emhv
dmEsIE0uPC9hdXRob3I+PGF1dGhvcj5NYWNrLCBTLjwvYXV0aG9yPjxhdXRob3I+UmFtYXN3YW15
LCBWLjwvYXV0aG9yPjxhdXRob3I+Q2FwcGVyLCBELjwvYXV0aG9yPjxhdXRob3I+U2Nod2VpemVy
LCBMLjwvYXV0aG9yPjxhdXRob3I+U2llYmVyLCBMLjwvYXV0aG9yPjxhdXRob3I+V2l0dG1hbm4s
IEEuPC9hdXRob3I+PGF1dGhvcj5IdWFuZywgWi48L2F1dGhvcj48YXV0aG9yPnZhbiBTbHVpcywg
UC48L2F1dGhvcj48YXV0aG9yPlZvbGNrbWFubiwgUi48L2F1dGhvcj48YXV0aG9yPktvc3Rlciwg
Si48L2F1dGhvcj48YXV0aG9yPlZlcnN0ZWVnLCBSLjwvYXV0aG9yPjxhdXRob3I+RnVsdHMsIEQu
PC9hdXRob3I+PGF1dGhvcj5Ub2xlZGFubywgSC48L2F1dGhvcj48YXV0aG9yPkF2aWdhZCwgUy48
L2F1dGhvcj48YXV0aG9yPkhvZmZtYW4sIEwuIE0uPC9hdXRob3I+PGF1dGhvcj5Eb25zb24sIEEu
IE0uPC9hdXRob3I+PGF1dGhvcj5Gb3JlbWFuLCBOLjwvYXV0aG9yPjxhdXRob3I+SGV3ZXIsIEUu
PC9hdXRob3I+PGF1dGhvcj5aaXR0ZXJiYXJ0LCBLLjwvYXV0aG9yPjxhdXRob3I+R2lsYmVydCwg
TS48L2F1dGhvcj48YXV0aG9yPkFybXN0cm9uZywgVC4gUy48L2F1dGhvcj48YXV0aG9yPkd1cHRh
LCBOLjwvYXV0aG9yPjxhdXRob3I+QWxsZW4sIEouIEMuPC9hdXRob3I+PGF1dGhvcj5LYXJhamFu
bmlzLCBNLiBBLjwvYXV0aG9yPjxhdXRob3I+WmFnemFnLCBELjwvYXV0aG9yPjxhdXRob3I+SGFz
c2VsYmxhdHQsIE0uPC9hdXRob3I+PGF1dGhvcj5LdWxvemlrLCBBLiBFLjwvYXV0aG9yPjxhdXRo
b3I+V2l0dCwgTy48L2F1dGhvcj48YXV0aG9yPkNvbGxpbnMsIFYuIFAuPC9hdXRob3I+PGF1dGhv
cj52b24gSG9mZiwgSy48L2F1dGhvcj48YXV0aG9yPlJ1dGtvd3NraSwgUy48L2F1dGhvcj48YXV0
aG9yPlBpZXRzY2gsIFQuPC9hdXRob3I+PGF1dGhvcj5CYWRlciwgRy48L2F1dGhvcj48YXV0aG9y
Pllhc3BvLCBNLiBMLjwvYXV0aG9yPjxhdXRob3I+dm9uIERlaW1saW5nLCBBLjwvYXV0aG9yPjxh
dXRob3I+TGljaHRlciwgUC48L2F1dGhvcj48YXV0aG9yPlRheWxvciwgTS4gRC48L2F1dGhvcj48
YXV0aG9yPkdpbGJlcnRzb24sIFIuPC9hdXRob3I+PGF1dGhvcj5FbGxpc29uLCBELiBXLjwvYXV0
aG9yPjxhdXRob3I+QWxkYXBlLCBLLjwvYXV0aG9yPjxhdXRob3I+S29yc2h1bm92LCBBLjwvYXV0
aG9yPjxhdXRob3I+S29vbCwgTS48L2F1dGhvcj48YXV0aG9yPlBmaXN0ZXIsIFMuIE0uPC9hdXRo
b3I+PC9hdXRob3JzPjwvY29udHJpYnV0b3JzPjxhdXRoLWFkZHJlc3M+RGl2aXNpb24gb2YgUGVk
aWF0cmljIE5ldXJvb25jb2xvZ3ksIEdlcm1hbiBDYW5jZXIgUmVzZWFyY2ggQ2VudGVyIChES0Za
KSwgNjkxMjAgSGVpZGVsYmVyZywgR2VybWFueTsgRGVwYXJ0bWVudCBvZiBQZWRpYXRyaWMgT25j
b2xvZ3kgYW5kIEhlbWF0b2xvZ3ksIFVuaXZlcnNpdHkgQ2hpbGRyZW4mYXBvcztzIEhvc3BpdGFs
IEVzc2VuLCA0NTE0NyBFc3NlbiwgR2VybWFueS4mI3hEO0RpdmlzaW9uIG9mIFBlZGlhdHJpYyBO
ZXVyb29uY29sb2d5LCBHZXJtYW4gQ2FuY2VyIFJlc2VhcmNoIENlbnRlciAoREtGWiksIDY5MTIw
IEhlaWRlbGJlcmcsIEdlcm1hbnk7IERlcGFydG1lbnQgb2YgUGVkaWF0cmljIE9uY29sb2d5LCBI
ZW1hdG9sb2d5IGFuZCBJbW11bm9sb2d5LCBVbml2ZXJzaXR5IEhvc3BpdGFsLCA2OTEyMCBIZWlk
ZWxiZXJnLCBHZXJtYW55OyBHZXJtYW4gQ2FuY2VyIENvbnNvcnRpdW0gKERLVEspLCA2OTEyMCBI
ZWlkZWxiZXJnLCBHZXJtYW55LiYjeEQ7RGl2aXNpb24gb2YgQmlvc3RhdGlzdGljcywgR2VybWFu
IENhbmNlciBSZXNlYXJjaCBDZW50ZXIgKERLRlopLCA2OTEyMCBIZWlkZWxiZXJnLCBHZXJtYW55
LiYjeEQ7RGl2aXNpb24gb2YgUGVkaWF0cmljIE5ldXJvb25jb2xvZ3ksIEdlcm1hbiBDYW5jZXIg
UmVzZWFyY2ggQ2VudGVyIChES0ZaKSwgNjkxMjAgSGVpZGVsYmVyZywgR2VybWFueS4mI3hEO0Rp
dmlzaW9uIG9mIE1vbGVjdWxhciBHZW5ldGljcywgR2VybWFuIENhbmNlciBSZXNlYXJjaCBDZW50
ZXIgKERLRlopLCA2OTEyMCBIZWlkZWxiZXJnLCBHZXJtYW55LiYjeEQ7RGVwYXJ0bWVudCBvZiBU
cmFuc2xhdGlvbmFsIE1vbGVjdWxhciBQYXRob2xvZ3ksIFVuaXZlcnNpdHkgb2YgVGV4YXMgTUQg
QW5kZXJzb24gQ2FuY2VyIENlbnRlciwgSG91c3RvbiwgVFggNzcwMzAsIFVTQS4mI3hEO0RlcGFy
dG1lbnQgb2YgUGF0aG9sb2d5LCBTdC4gSnVkZSBDaGlsZHJlbiZhcG9zO3MgUmVzZWFyY2ggSG9z
cGl0YWwsIE1lbXBoaXMsIFROIDM4MTA1LCBVU0EuJiN4RDtUaGUgRG9ubmVsbHkgQ2VudGVyLCBV
bml2ZXJzaXR5IG9mIFRvcm9udG8sIFRvcm9udG8sIE9OIE01UyAzRTEsIENhbmFkYS4mI3hEO0Rl
cGFydG1lbnQgb2YgVmVydGVicmF0ZSBHZW5vbWljcywgTWF4IFBsYW5jayBJbnN0aXR1dGUgZm9y
IE1vbGVjdWxhciBHZW5ldGljcywgMTQxOTUgQmVybGluLCBHZXJtYW55LiYjeEQ7RGVwYXJ0bWVu
dCBvZiBOZXVyb3BhdGhvbG9neSwgTk4gQnVyZGVua28gTmV1cm9zdXJnaWNhbCBJbnN0aXR1dGUs
IDEyNTA0NyBNb3Njb3csIFJ1c3NpYS4mI3hEO0RpdmlzaW9uIG9mIE5ldXJvc3VyZ2VyeSwgQXJ0
aHVyICZhbXA7IFNvbmlhIExhYmF0dCBCcmFpbiBUdW1vdXIgUmVzZWFyY2ggQ2VudHJlLCBUaGUg
SG9zcGl0YWwgZm9yIFNpY2sgQ2hpbGRyZW4sIFRvcm9udG8sIE9OIE01RyAxWDgsIENhbmFkYS4m
I3hEO0RpdmlzaW9uIG9mIE5ldXJvc3VyZ2VyeSwgQXJ0aHVyICZhbXA7IFNvbmlhIExhYmF0dCBC
cmFpbiBUdW1vdXIgUmVzZWFyY2ggQ2VudHJlLCBUaGUgSG9zcGl0YWwgZm9yIFNpY2sgQ2hpbGRy
ZW4sIFRvcm9udG8sIE9OIE01RyAxWDgsIENhbmFkYTsgRGl2aXNpb24gb2YgSGVtYXRvbG9neS9P
bmNvbG9neSwgSG9zcGl0YWwgZm9yIFNpY2sgQ2hpbGRyZW4sIFRvcm9udG8sIE9OIE01RyAxWDgs
IENhbmFkYS4mI3hEO0RlcGFydG1lbnQgb2YgTmV1cm9wYXRob2xvZ3ksIFVuaXZlcnNpdHkgb2Yg
SGVpZGVsYmVyZywgNjkxMjAgSGVpZGVsYmVyZywgR2VybWFueTsgQ2xpbmljYWwgQ29vcGVyYXRp
b24gVW5pdCBOZXVyb3BhdGhvbG9neSwgR2VybWFuIENhbmNlciBSZXNlYXJjaCBDZW50ZXIgKERL
RlopLCA2OTEyMCBIZWlkZWxiZXJnLCBHZXJtYW55LiYjeEQ7RGVwYXJ0bWVudCBvZiBPbmNvZ2Vu
b21pY3MsIEFjYWRlbWljIE1lZGljYWwgQ2VudGVyLCAxMTA1QVogQW1zdGVyZGFtLCB0aGUgTmV0
aGVybGFuZHMuJiN4RDtVbml2ZXJzaXR5IG9mIFV0YWgsIFNhbHQgTGFrZSBDaXR5LCBVVCA4NDEz
MiwgVVNBLiYjeEQ7UGVkaWF0cmljIEhlbWF0b2xvZ3kgT25jb2xvZ3ksIFNjaG5laWRlciBDaGls
ZHJlbiZhcG9zO3MgTWVkaWNhbCBDZW50ZXIgb2YgSXNyYWVsLCA0OTIwMiBQZXRhaCBUaWt2YSwg
SXNyYWVsLiYjeEQ7RGVwYXJ0bWVudCBvZiBNb2xlY3VsYXIgT25jb2xvZ3ksIFNjaG5laWRlciBD
aGlsZHJlbiZhcG9zO3MgTWVkaWNhbCBDZW50ZXIgb2YgSXNyYWVsLCBUZWwgQXZpdiBVbml2ZXJz
aXR5LCA0OTIwMiBUZWwgQXZpdiwgSXNyYWVsLiYjeEQ7RGVwYXJ0bWVudCBvZiBQZWRpYXRyaWNz
LCBVbml2ZXJzaXR5IG9mIENvbG9yYWRvIERlbnZlciwgQXVyb3JhLCBDTyA4MDA0NSwgVVNBLiYj
eEQ7RGVwYXJ0bWVudCBvZiBQYXRob2xvZ3ksIFVuaXZlcnNpdHkgb2YgQmVybiwgMzAxMCBCZXJu
LCBTd2l0emVybGFuZC4mI3hEO0RlcGFydG1lbnQgb2YgUGVkaWF0cmljIE9uY29sb2d5LCBGYWN1
bHR5IG9mIE1lZGljaW5lLCBVbml2ZXJzaXR5IEhvc3BpdGFsIEJybm8gYW5kIE1hc2FyeWsgVW5p
dmVyc2l0eSwgNjEzMDAgQnJubywgQ3plY2ggUmVwdWJsaWM7IFJlZ2lvbmFsIENlbnRyZSBmb3Ig
QXBwbGllZCBNb2xlY3VsYXIgT25jb2xvZ3ksIE1hc2FyeWsgTWVtb3JpYWwgQ2FuY2VyIEluc3Rp
dHV0ZSwgNjU2NTMgQnJubywgQ3plY2ggUmVwdWJsaWMuJiN4RDtEaXZpc2lvbiBvZiBDYW5jZXIg
TWVkaWNpbmUsIERlcGFydG1lbnQgb2YgTmV1cm8tT25jb2xvZ3ksIFRoZSBVbml2ZXJzaXR5IG9m
IFRleGFzIE1EIEFuZGVyc29uIENhbmNlciBDZW50ZXIsIEhvdXN0b24sIFRYIDc3MDMwLCBVU0Eu
JiN4RDtEaXZpc2lvbiBvZiBDYW5jZXIgTWVkaWNpbmUsIERlcGFydG1lbnQgb2YgTmV1cm8tT25j
b2xvZ3ksIFRoZSBVbml2ZXJzaXR5IG9mIFRleGFzIE1EIEFuZGVyc29uIENhbmNlciBDZW50ZXIs
IEhvdXN0b24sIFRYIDc3MDMwLCBVU0E7IERlcGFydG1lbnQgb2YgRmFtaWx5IEhlYWx0aCwgVW5p
dmVyc2l0eSBvZiBUZXhhcyBIZWFsdGggU2NpZW5jZSBDZW50ZXItU09OLCBIb3VzdG9uLCBUWCA3
NzAzMCwgVVNBLiYjeEQ7RGVwYXJ0bWVudCBvZiBOZXVyb2xvZ2ljYWwgU3VyZ2VyeSwgVW5pdmVy
c2l0eSBvZiBDYWxpZm9ybmlhLCBTYW4gRnJhbmNpc2NvLCBTYW4gRnJhbmNpc2NvLCBDQSA5NDE0
MywgVVNBLiYjeEQ7RGVwYXJ0bWVudHMgb2YgUGVkaWF0cmljcyBhbmQgTmV1cm9sb2d5LCBOWVUg
TGFuZ29uZSBNZWRpY2FsIENlbnRlciwgTmV3IFlvcmssIE5ZIDEwMDE2LCBVU0EuJiN4RDtEaXZp
c2lvbiBvZiBQZWRpYXRyaWMgSGVtYXRvbG9neSBhbmQgT25jb2xvZ3ksIERlcGFydG1lbnRzIG9m
IFBlZGlhdHJpY3MgYW5kIE90b2xhcnluZ29sb2d5LCBOWVUgTGFuZ29uZSBNZWRpY2FsIENlbnRl
ciwgTmV3IFlvcmssIE5ZIDEwMDE2LCBVU0EuJiN4RDtEZXBhcnRtZW50IG9mIFBhdGhvbG9neSwg
TllVIExhbmdvbmUgTWVkaWNhbCBDZW50ZXIsIE5ldyBZb3JrLCBOWSAxMDAxNiwgVVNBLiYjeEQ7
SW5zdGl0dXRlIGZvciBOZXVyb3BhdGhvbG9neSwgVW5pdmVyc2l0eSBIb3NwaXRhbCBNdW5zdGVy
LCA0ODE0OSBNdW5zdGVyLCBHZXJtYW55LiYjeEQ7RGVwYXJ0bWVudCBvZiBQZWRpYXRyaWMgT25j
b2xvZ3ksIEhlbWF0b2xvZ3kgYW5kIEltbXVub2xvZ3ksIFVuaXZlcnNpdHkgSG9zcGl0YWwsIDY5
MTIwIEhlaWRlbGJlcmcsIEdlcm1hbnkuJiN4RDtEZXBhcnRtZW50IG9mIFBlZGlhdHJpYyBPbmNv
bG9neSwgSGVtYXRvbG9neSBhbmQgSW1tdW5vbG9neSwgVW5pdmVyc2l0eSBIb3NwaXRhbCwgNjkx
MjAgSGVpZGVsYmVyZywgR2VybWFueTsgQ2xpbmljYWwgQ29vcGVyYXRpb24gVW5pdCBQZWRpYXRy
aWMgT25jb2xvZ3ksIEdlcm1hbiBDYW5jZXIgUmVzZWFyY2ggQ2VudGVyIChES0ZaKSwgNjkxMjAg
SGVpZGVsYmVyZywgR2VybWFueS4mI3hEO0RlcGFydG1lbnQgb2YgUGF0aG9sb2d5LCBVbml2ZXJz
aXR5IG9mIENhbWJyaWRnZSwgQ2FtYnJpZGdlIENCMiAxVE4sIFVLLiYjeEQ7RGVwYXJ0bWVudCBv
ZiBQZWRpYXRyaWMgSGVtYXRvbG9neSBhbmQgT25jb2xvZ3ksIFVuaXZlcnNpdHkgTWVkaWNhbCBD
ZW50ZXIgSGFtYnVyZy1FcHBlbmRvcmYsIDIwMjQ2IEhhbWJ1cmcsIEdlcm1hbnkuJiN4RDtEZXBh
cnRtZW50IG9mIE5ldXJvcGF0aG9sb2d5LCBVbml2ZXJzaXR5IG9mIEJvbm4sIDUzMTI3IEJvbm4s
IEdlcm1hbnkuJiN4RDtHZXJtYW4gQ2FuY2VyIENvbnNvcnRpdW0gKERLVEspLCA2OTEyMCBIZWlk
ZWxiZXJnLCBHZXJtYW55OyBEaXZpc2lvbiBvZiBNb2xlY3VsYXIgR2VuZXRpY3MsIEdlcm1hbiBD
YW5jZXIgUmVzZWFyY2ggQ2VudGVyIChES0ZaKSwgNjkxMjAgSGVpZGVsYmVyZywgR2VybWFueS4m
I3hEO0RlcGFydG1lbnQgb2YgRGV2ZWxvcG1lbnRhbCBOZXVyb2Jpb2xvZ3ksIFN0IEp1ZGUgQ2hp
bGRyZW4mYXBvcztzIFJlc2VhcmNoIEhvc3BpdGFsLCBNZW1waGlzLCBUTiAzODEwNSwgVVNBLiYj
eEQ7TGFib3JhdG9yeSBNZWRpY2luZSBhbmQgUGF0aG9iaW9sb2d5LCBVbml2ZXJzaXR5IG9mIFRv
cm9udG8sIFRvcm9udG8sIE9OIE01RyAxTDcsIENhbmFkYS4mI3hEO0RpdmlzaW9uIG9mIFBlZGlh
dHJpYyBOZXVyb29uY29sb2d5LCBHZXJtYW4gQ2FuY2VyIFJlc2VhcmNoIENlbnRlciAoREtGWiks
IDY5MTIwIEhlaWRlbGJlcmcsIEdlcm1hbnkuIEVsZWN0cm9uaWMgYWRkcmVzczogbS5rb29sQGRr
ZnouZGUuJiN4RDtEaXZpc2lvbiBvZiBQZWRpYXRyaWMgTmV1cm9vbmNvbG9neSwgR2VybWFuIENh
bmNlciBSZXNlYXJjaCBDZW50ZXIgKERLRlopLCA2OTEyMCBIZWlkZWxiZXJnLCBHZXJtYW55OyBE
ZXBhcnRtZW50IG9mIFBlZGlhdHJpYyBPbmNvbG9neSwgSGVtYXRvbG9neSBhbmQgSW1tdW5vbG9n
eSwgVW5pdmVyc2l0eSBIb3NwaXRhbCwgNjkxMjAgSGVpZGVsYmVyZywgR2VybWFueTsgR2VybWFu
IENhbmNlciBDb25zb3J0aXVtIChES1RLKSwgNjkxMjAgSGVpZGVsYmVyZywgR2VybWFueS4gRWxl
Y3Ryb25pYyBhZGRyZXNzOiBzLnBmaXN0ZXJAZGtmei5kZS48L2F1dGgtYWRkcmVzcz48dGl0bGVz
Pjx0aXRsZT5Nb2xlY3VsYXIgQ2xhc3NpZmljYXRpb24gb2YgRXBlbmR5bWFsIFR1bW9ycyBhY3Jv
c3MgQWxsIENOUyBDb21wYXJ0bWVudHMsIEhpc3RvcGF0aG9sb2dpY2FsIEdyYWRlcywgYW5kIEFn
ZSBHcm91cHM8L3RpdGxlPjxzZWNvbmRhcnktdGl0bGU+Q2FuY2VyIENlbGw8L3NlY29uZGFyeS10
aXRsZT48YWx0LXRpdGxlPkNhbmNlciBjZWxsPC9hbHQtdGl0bGU+PC90aXRsZXM+PHBlcmlvZGlj
YWw+PGZ1bGwtdGl0bGU+Q2FuY2VyIENlbGw8L2Z1bGwtdGl0bGU+PC9wZXJpb2RpY2FsPjxhbHQt
cGVyaW9kaWNhbD48ZnVsbC10aXRsZT5DYW5jZXIgQ2VsbDwvZnVsbC10aXRsZT48L2FsdC1wZXJp
b2RpY2FsPjxwYWdlcz43MjgtNDM8L3BhZ2VzPjx2b2x1bWU+Mjc8L3ZvbHVtZT48bnVtYmVyPjU8
L251bWJlcj48a2V5d29yZHM+PGtleXdvcmQ+QWRhcHRvciBQcm90ZWlucywgU2lnbmFsIFRyYW5z
ZHVjaW5nL2dlbmV0aWNzPC9rZXl3b3JkPjxrZXl3b3JkPkFkb2xlc2NlbnQ8L2tleXdvcmQ+PGtl
eXdvcmQ+QWR1bHQ8L2tleXdvcmQ+PGtleXdvcmQ+KkFnZSBGYWN0b3JzPC9rZXl3b3JkPjxrZXl3
b3JkPkFnZWQ8L2tleXdvcmQ+PGtleXdvcmQ+Q2VudHJhbCBOZXJ2b3VzIFN5c3RlbSBOZW9wbGFz
bXMvY2xhc3NpZmljYXRpb24vZ2VuZXRpY3MvKnBhdGhvbG9neTwva2V5d29yZD48a2V5d29yZD5D
aGlsZDwva2V5d29yZD48a2V5d29yZD5DaGlsZCwgUHJlc2Nob29sPC9rZXl3b3JkPjxrZXl3b3Jk
PkROQSBNZXRoeWxhdGlvbjwva2V5d29yZD48a2V5d29yZD5FcGVuZHltb21hL2NsYXNzaWZpY2F0
aW9uL2dlbmV0aWNzLypwYXRob2xvZ3k8L2tleXdvcmQ+PGtleXdvcmQ+RmVtYWxlPC9rZXl3b3Jk
PjxrZXl3b3JkPkdlbmUgRG9zYWdlPC9rZXl3b3JkPjxrZXl3b3JkPkdlbmUgRXhwcmVzc2lvbiBQ
cm9maWxpbmc8L2tleXdvcmQ+PGtleXdvcmQ+R2VuZSBGdXNpb248L2tleXdvcmQ+PGtleXdvcmQ+
SHVtYW5zPC9rZXl3b3JkPjxrZXl3b3JkPkluZmFudDwva2V5d29yZD48a2V5d29yZD5NYWxlPC9r
ZXl3b3JkPjxrZXl3b3JkPk1pZGRsZSBBZ2VkPC9rZXl3b3JkPjxrZXl3b3JkPlBob3NwaG9wcm90
ZWlucy9nZW5ldGljczwva2V5d29yZD48a2V5d29yZD5UcmFuc2NyaXB0aW9uLCBHZW5ldGljPC9r
ZXl3b3JkPjxrZXl3b3JkPllvdW5nIEFkdWx0PC9rZXl3b3JkPjwva2V5d29yZHM+PGRhdGVzPjx5
ZWFyPjIwMTU8L3llYXI+PHB1Yi1kYXRlcz48ZGF0ZT5NYXkgMTE8L2RhdGU+PC9wdWItZGF0ZXM+
PC9kYXRlcz48aXNibj4xODc4LTM2ODYgKEVsZWN0cm9uaWMpJiN4RDsxNTM1LTYxMDggKExpbmtp
bmcpPC9pc2JuPjxhY2Nlc3Npb24tbnVtPjI1OTY1NTc1PC9hY2Nlc3Npb24tbnVtPjx1cmxzPjxy
ZWxhdGVkLXVybHM+PHVybD5odHRwOi8vd3d3Lm5jYmkubmxtLm5paC5nb3YvcHVibWVkLzI1OTY1
NTc1PC91cmw+PC9yZWxhdGVkLXVybHM+PC91cmxzPjxlbGVjdHJvbmljLXJlc291cmNlLW51bT4x
MC4xMDE2L2ouY2NlbGwuMjAxNS4wNC4wMDI8L2VsZWN0cm9uaWMtcmVzb3VyY2UtbnVtPjwvcmVj
b3JkPjwvQ2l0ZT48L0VuZE5vdGU+AG==
</w:fldData>
        </w:fldChar>
      </w:r>
      <w:r w:rsidR="00D36858">
        <w:instrText xml:space="preserve"> ADDIN EN.CITE.DATA </w:instrText>
      </w:r>
      <w:r w:rsidR="00D36858">
        <w:fldChar w:fldCharType="end"/>
      </w:r>
      <w:r w:rsidRPr="007E3605">
        <w:fldChar w:fldCharType="separate"/>
      </w:r>
      <w:r w:rsidR="00D36858">
        <w:rPr>
          <w:noProof/>
        </w:rPr>
        <w:t>[39]</w:t>
      </w:r>
      <w:r w:rsidRPr="007E3605">
        <w:fldChar w:fldCharType="end"/>
      </w:r>
      <w:r w:rsidRPr="007E3605">
        <w:t xml:space="preserve">. CNVs on 11q13.1, involving </w:t>
      </w:r>
      <w:r w:rsidRPr="007E3605">
        <w:rPr>
          <w:i/>
        </w:rPr>
        <w:t>C11ORF95</w:t>
      </w:r>
      <w:r w:rsidRPr="007E3605">
        <w:t xml:space="preserve"> and </w:t>
      </w:r>
      <w:r w:rsidRPr="007E3605">
        <w:rPr>
          <w:i/>
        </w:rPr>
        <w:t>RELA,</w:t>
      </w:r>
      <w:r w:rsidRPr="007E3605">
        <w:t xml:space="preserve"> were observed in four cases (P1148_114T, P7708_114T, P7708_115T and P7708_201T). In one of the EP-RELA samples (P1148_114T), gain of 1q was also observed, an alteration associated with poor prognosis </w:t>
      </w:r>
      <w:r w:rsidRPr="007E3605">
        <w:fldChar w:fldCharType="begin">
          <w:fldData xml:space="preserve">PEVuZE5vdGU+PENpdGU+PEF1dGhvcj5LaWxkYXk8L0F1dGhvcj48WWVhcj4yMDEyPC9ZZWFyPjxS
ZWNOdW0+MTc3OTwvUmVjTnVtPjxEaXNwbGF5VGV4dD5bMjNdPC9EaXNwbGF5VGV4dD48cmVjb3Jk
PjxyZWMtbnVtYmVyPjE3Nzk8L3JlYy1udW1iZXI+PGZvcmVpZ24ta2V5cz48a2V5IGFwcD0iRU4i
IGRiLWlkPSJycDBkMGUyNXUwZHJ6bGVwcHA0NXJzOWVlYXA1eDV4dHpyYXQiIHRpbWVzdGFtcD0i
MTU5NDI5MTU3OSI+MTc3OTwva2V5PjwvZm9yZWlnbi1rZXlzPjxyZWYtdHlwZSBuYW1lPSJKb3Vy
bmFsIEFydGljbGUiPjE3PC9yZWYtdHlwZT48Y29udHJpYnV0b3JzPjxhdXRob3JzPjxhdXRob3I+
S2lsZGF5LCBKLiBQLjwvYXV0aG9yPjxhdXRob3I+TWl0cmEsIEIuPC9hdXRob3I+PGF1dGhvcj5E
b21lcmcsIEMuPC9hdXRob3I+PGF1dGhvcj5XYXJkLCBKLjwvYXV0aG9yPjxhdXRob3I+QW5kcmVp
dW9sbywgRi48L2F1dGhvcj48YXV0aG9yPk9zdGVzby1JYmFuZXosIFQuPC9hdXRob3I+PGF1dGhv
cj5NYXVndWVuLCBBLjwvYXV0aG9yPjxhdXRob3I+VmFybGV0LCBQLjwvYXV0aG9yPjxhdXRob3I+
TGUgRGVsZXksIE0uIEMuPC9hdXRob3I+PGF1dGhvcj5Mb3dlLCBKLjwvYXV0aG9yPjxhdXRob3I+
RWxsaXNvbiwgRC4gVy48L2F1dGhvcj48YXV0aG9yPkdpbGJlcnRzb24sIFIuIEouPC9hdXRob3I+
PGF1dGhvcj5Db3lsZSwgQi48L2F1dGhvcj48YXV0aG9yPkdyaWxsLCBKLjwvYXV0aG9yPjxhdXRo
b3I+R3J1bmR5LCBSLiBHLjwvYXV0aG9yPjwvYXV0aG9ycz48L2NvbnRyaWJ1dG9ycz48YXV0aC1h
ZGRyZXNzPkNoaWxkcmVuJmFwb3M7cyBCcmFpbiBUdW1vdXIgUmVzZWFyY2ggQ2VudHJlLCBRdWVl
biZhcG9zO3MgTWVkaWNhbCBDZW50cmUsIFVuaXZlcnNpdHkgb2YgTm90dGluZ2hhbSwgTm90dGlu
Z2hhbSwgTkc3IDJVSCwgVW5pdGVkIEtpbmdkb20uPC9hdXRoLWFkZHJlc3M+PHRpdGxlcz48dGl0
bGU+Q29weSBudW1iZXIgZ2FpbiBvZiAxcTI1IHByZWRpY3RzIHBvb3IgcHJvZ3Jlc3Npb24tZnJl
ZSBzdXJ2aXZhbCBmb3IgcGVkaWF0cmljIGludHJhY3JhbmlhbCBlcGVuZHltb21hcyBhbmQgZW5h
YmxlcyBwYXRpZW50IHJpc2sgc3RyYXRpZmljYXRpb246IGEgcHJvc3BlY3RpdmUgRXVyb3BlYW4g
Y2xpbmljYWwgdHJpYWwgY29ob3J0IGFuYWx5c2lzIG9uIGJlaGFsZiBvZiB0aGUgQ2hpbGRyZW4m
YXBvcztzIENhbmNlciBMZXVrYWVtaWEgR3JvdXAgKENDTEcpLCBTb2NpZXRlIEZyYW5jYWlzZSBk
JmFwb3M7T25jb2xvZ2llIFBlZGlhdHJpcXVlIChTRk9QKSwgYW5kIEludGVybmF0aW9uYWwgU29j
aWV0eSBmb3IgUGVkaWF0cmljIE9uY29sb2d5IChTSU9QKTwvdGl0bGU+PHNlY29uZGFyeS10aXRs
ZT5DbGluIENhbmNlciBSZXM8L3NlY29uZGFyeS10aXRsZT48L3RpdGxlcz48cGVyaW9kaWNhbD48
ZnVsbC10aXRsZT5DbGluIENhbmNlciBSZXM8L2Z1bGwtdGl0bGU+PC9wZXJpb2RpY2FsPjxwYWdl
cz4yMDAxLTExPC9wYWdlcz48dm9sdW1lPjE4PC92b2x1bWU+PG51bWJlcj43PC9udW1iZXI+PGtl
eXdvcmRzPjxrZXl3b3JkPkFkb2xlc2NlbnQ8L2tleXdvcmQ+PGtleXdvcmQ+QnJhaW4gTmVvcGxh
c21zLypnZW5ldGljcy9zdXJnZXJ5L3RoZXJhcHk8L2tleXdvcmQ+PGtleXdvcmQ+Q2hlbW9yYWRp
b3RoZXJhcHk8L2tleXdvcmQ+PGtleXdvcmQ+Q2hpbGQ8L2tleXdvcmQ+PGtleXdvcmQ+Q2hpbGQs
IFByZXNjaG9vbDwva2V5d29yZD48a2V5d29yZD4qQ2hyb21vc29tZSBBYmVycmF0aW9uczwva2V5
d29yZD48a2V5d29yZD5DaHJvbW9zb21lcywgSHVtYW4sIFBhaXIgMS8qZ2VuZXRpY3M8L2tleXdv
cmQ+PGtleXdvcmQ+Q2xpbmljYWwgVHJpYWxzIGFzIFRvcGljPC9rZXl3b3JkPjxrZXl3b3JkPkNv
aG9ydCBTdHVkaWVzPC9rZXl3b3JkPjxrZXl3b3JkPkNvbWJpbmVkIE1vZGFsaXR5IFRoZXJhcHk8
L2tleXdvcmQ+PGtleXdvcmQ+RGlzZWFzZSBQcm9ncmVzc2lvbjwva2V5d29yZD48a2V5d29yZD5F
cGVuZHltb21hLypnZW5ldGljcy9zdXJnZXJ5L3RoZXJhcHk8L2tleXdvcmQ+PGtleXdvcmQ+RmVt
YWxlPC9rZXl3b3JkPjxrZXl3b3JkPkh1bWFuczwva2V5d29yZD48a2V5d29yZD5JbiBTaXR1IEh5
YnJpZGl6YXRpb24sIEZsdW9yZXNjZW5jZTwva2V5d29yZD48a2V5d29yZD5JbmZhbnQ8L2tleXdv
cmQ+PGtleXdvcmQ+S2FwbGFuLU1laWVyIEVzdGltYXRlPC9rZXl3b3JkPjxrZXl3b3JkPk1hbGU8
L2tleXdvcmQ+PGtleXdvcmQ+TWljcm9hcnJheSBBbmFseXNpcy9tZXRob2RzPC9rZXl3b3JkPjxr
ZXl3b3JkPlBvbHltb3JwaGlzbSwgU2luZ2xlIE51Y2xlb3RpZGU8L2tleXdvcmQ+PGtleXdvcmQ+
UHJvZ25vc2lzPC9rZXl3b3JkPjxrZXl3b3JkPlRyZWF0bWVudCBPdXRjb21lPC9rZXl3b3JkPjxr
ZXl3b3JkPllvdW5nIEFkdWx0PC9rZXl3b3JkPjwva2V5d29yZHM+PGRhdGVzPjx5ZWFyPjIwMTI8
L3llYXI+PHB1Yi1kYXRlcz48ZGF0ZT5BcHIgMTwvZGF0ZT48L3B1Yi1kYXRlcz48L2RhdGVzPjxp
c2JuPjEwNzgtMDQzMiAoUHJpbnQpJiN4RDsxMDc4LTA0MzIgKExpbmtpbmcpPC9pc2JuPjxhY2Nl
c3Npb24tbnVtPjIyMzM4MDE1PC9hY2Nlc3Npb24tbnVtPjx1cmxzPjxyZWxhdGVkLXVybHM+PHVy
bD5odHRwczovL3d3dy5uY2JpLm5sbS5uaWguZ292L3B1Ym1lZC8yMjMzODAxNTwvdXJsPjwvcmVs
YXRlZC11cmxzPjwvdXJscz48ZWxlY3Ryb25pYy1yZXNvdXJjZS1udW0+MTAuMTE1OC8xMDc4LTA0
MzIuQ0NSLTExLTI0ODk8L2VsZWN0cm9uaWMtcmVzb3VyY2UtbnVtPjwvcmVjb3JkPjwvQ2l0ZT48
L0VuZE5vdGU+
</w:fldData>
        </w:fldChar>
      </w:r>
      <w:r w:rsidR="00D36858">
        <w:instrText xml:space="preserve"> ADDIN EN.CITE </w:instrText>
      </w:r>
      <w:r w:rsidR="00D36858">
        <w:fldChar w:fldCharType="begin">
          <w:fldData xml:space="preserve">PEVuZE5vdGU+PENpdGU+PEF1dGhvcj5LaWxkYXk8L0F1dGhvcj48WWVhcj4yMDEyPC9ZZWFyPjxS
ZWNOdW0+MTc3OTwvUmVjTnVtPjxEaXNwbGF5VGV4dD5bMjNdPC9EaXNwbGF5VGV4dD48cmVjb3Jk
PjxyZWMtbnVtYmVyPjE3Nzk8L3JlYy1udW1iZXI+PGZvcmVpZ24ta2V5cz48a2V5IGFwcD0iRU4i
IGRiLWlkPSJycDBkMGUyNXUwZHJ6bGVwcHA0NXJzOWVlYXA1eDV4dHpyYXQiIHRpbWVzdGFtcD0i
MTU5NDI5MTU3OSI+MTc3OTwva2V5PjwvZm9yZWlnbi1rZXlzPjxyZWYtdHlwZSBuYW1lPSJKb3Vy
bmFsIEFydGljbGUiPjE3PC9yZWYtdHlwZT48Y29udHJpYnV0b3JzPjxhdXRob3JzPjxhdXRob3I+
S2lsZGF5LCBKLiBQLjwvYXV0aG9yPjxhdXRob3I+TWl0cmEsIEIuPC9hdXRob3I+PGF1dGhvcj5E
b21lcmcsIEMuPC9hdXRob3I+PGF1dGhvcj5XYXJkLCBKLjwvYXV0aG9yPjxhdXRob3I+QW5kcmVp
dW9sbywgRi48L2F1dGhvcj48YXV0aG9yPk9zdGVzby1JYmFuZXosIFQuPC9hdXRob3I+PGF1dGhv
cj5NYXVndWVuLCBBLjwvYXV0aG9yPjxhdXRob3I+VmFybGV0LCBQLjwvYXV0aG9yPjxhdXRob3I+
TGUgRGVsZXksIE0uIEMuPC9hdXRob3I+PGF1dGhvcj5Mb3dlLCBKLjwvYXV0aG9yPjxhdXRob3I+
RWxsaXNvbiwgRC4gVy48L2F1dGhvcj48YXV0aG9yPkdpbGJlcnRzb24sIFIuIEouPC9hdXRob3I+
PGF1dGhvcj5Db3lsZSwgQi48L2F1dGhvcj48YXV0aG9yPkdyaWxsLCBKLjwvYXV0aG9yPjxhdXRo
b3I+R3J1bmR5LCBSLiBHLjwvYXV0aG9yPjwvYXV0aG9ycz48L2NvbnRyaWJ1dG9ycz48YXV0aC1h
ZGRyZXNzPkNoaWxkcmVuJmFwb3M7cyBCcmFpbiBUdW1vdXIgUmVzZWFyY2ggQ2VudHJlLCBRdWVl
biZhcG9zO3MgTWVkaWNhbCBDZW50cmUsIFVuaXZlcnNpdHkgb2YgTm90dGluZ2hhbSwgTm90dGlu
Z2hhbSwgTkc3IDJVSCwgVW5pdGVkIEtpbmdkb20uPC9hdXRoLWFkZHJlc3M+PHRpdGxlcz48dGl0
bGU+Q29weSBudW1iZXIgZ2FpbiBvZiAxcTI1IHByZWRpY3RzIHBvb3IgcHJvZ3Jlc3Npb24tZnJl
ZSBzdXJ2aXZhbCBmb3IgcGVkaWF0cmljIGludHJhY3JhbmlhbCBlcGVuZHltb21hcyBhbmQgZW5h
YmxlcyBwYXRpZW50IHJpc2sgc3RyYXRpZmljYXRpb246IGEgcHJvc3BlY3RpdmUgRXVyb3BlYW4g
Y2xpbmljYWwgdHJpYWwgY29ob3J0IGFuYWx5c2lzIG9uIGJlaGFsZiBvZiB0aGUgQ2hpbGRyZW4m
YXBvcztzIENhbmNlciBMZXVrYWVtaWEgR3JvdXAgKENDTEcpLCBTb2NpZXRlIEZyYW5jYWlzZSBk
JmFwb3M7T25jb2xvZ2llIFBlZGlhdHJpcXVlIChTRk9QKSwgYW5kIEludGVybmF0aW9uYWwgU29j
aWV0eSBmb3IgUGVkaWF0cmljIE9uY29sb2d5IChTSU9QKTwvdGl0bGU+PHNlY29uZGFyeS10aXRs
ZT5DbGluIENhbmNlciBSZXM8L3NlY29uZGFyeS10aXRsZT48L3RpdGxlcz48cGVyaW9kaWNhbD48
ZnVsbC10aXRsZT5DbGluIENhbmNlciBSZXM8L2Z1bGwtdGl0bGU+PC9wZXJpb2RpY2FsPjxwYWdl
cz4yMDAxLTExPC9wYWdlcz48dm9sdW1lPjE4PC92b2x1bWU+PG51bWJlcj43PC9udW1iZXI+PGtl
eXdvcmRzPjxrZXl3b3JkPkFkb2xlc2NlbnQ8L2tleXdvcmQ+PGtleXdvcmQ+QnJhaW4gTmVvcGxh
c21zLypnZW5ldGljcy9zdXJnZXJ5L3RoZXJhcHk8L2tleXdvcmQ+PGtleXdvcmQ+Q2hlbW9yYWRp
b3RoZXJhcHk8L2tleXdvcmQ+PGtleXdvcmQ+Q2hpbGQ8L2tleXdvcmQ+PGtleXdvcmQ+Q2hpbGQs
IFByZXNjaG9vbDwva2V5d29yZD48a2V5d29yZD4qQ2hyb21vc29tZSBBYmVycmF0aW9uczwva2V5
d29yZD48a2V5d29yZD5DaHJvbW9zb21lcywgSHVtYW4sIFBhaXIgMS8qZ2VuZXRpY3M8L2tleXdv
cmQ+PGtleXdvcmQ+Q2xpbmljYWwgVHJpYWxzIGFzIFRvcGljPC9rZXl3b3JkPjxrZXl3b3JkPkNv
aG9ydCBTdHVkaWVzPC9rZXl3b3JkPjxrZXl3b3JkPkNvbWJpbmVkIE1vZGFsaXR5IFRoZXJhcHk8
L2tleXdvcmQ+PGtleXdvcmQ+RGlzZWFzZSBQcm9ncmVzc2lvbjwva2V5d29yZD48a2V5d29yZD5F
cGVuZHltb21hLypnZW5ldGljcy9zdXJnZXJ5L3RoZXJhcHk8L2tleXdvcmQ+PGtleXdvcmQ+RmVt
YWxlPC9rZXl3b3JkPjxrZXl3b3JkPkh1bWFuczwva2V5d29yZD48a2V5d29yZD5JbiBTaXR1IEh5
YnJpZGl6YXRpb24sIEZsdW9yZXNjZW5jZTwva2V5d29yZD48a2V5d29yZD5JbmZhbnQ8L2tleXdv
cmQ+PGtleXdvcmQ+S2FwbGFuLU1laWVyIEVzdGltYXRlPC9rZXl3b3JkPjxrZXl3b3JkPk1hbGU8
L2tleXdvcmQ+PGtleXdvcmQ+TWljcm9hcnJheSBBbmFseXNpcy9tZXRob2RzPC9rZXl3b3JkPjxr
ZXl3b3JkPlBvbHltb3JwaGlzbSwgU2luZ2xlIE51Y2xlb3RpZGU8L2tleXdvcmQ+PGtleXdvcmQ+
UHJvZ25vc2lzPC9rZXl3b3JkPjxrZXl3b3JkPlRyZWF0bWVudCBPdXRjb21lPC9rZXl3b3JkPjxr
ZXl3b3JkPllvdW5nIEFkdWx0PC9rZXl3b3JkPjwva2V5d29yZHM+PGRhdGVzPjx5ZWFyPjIwMTI8
L3llYXI+PHB1Yi1kYXRlcz48ZGF0ZT5BcHIgMTwvZGF0ZT48L3B1Yi1kYXRlcz48L2RhdGVzPjxp
c2JuPjEwNzgtMDQzMiAoUHJpbnQpJiN4RDsxMDc4LTA0MzIgKExpbmtpbmcpPC9pc2JuPjxhY2Nl
c3Npb24tbnVtPjIyMzM4MDE1PC9hY2Nlc3Npb24tbnVtPjx1cmxzPjxyZWxhdGVkLXVybHM+PHVy
bD5odHRwczovL3d3dy5uY2JpLm5sbS5uaWguZ292L3B1Ym1lZC8yMjMzODAxNTwvdXJsPjwvcmVs
YXRlZC11cmxzPjwvdXJscz48ZWxlY3Ryb25pYy1yZXNvdXJjZS1udW0+MTAuMTE1OC8xMDc4LTA0
MzIuQ0NSLTExLTI0ODk8L2VsZWN0cm9uaWMtcmVzb3VyY2UtbnVtPjwvcmVjb3JkPjwvQ2l0ZT48
L0VuZE5vdGU+
</w:fldData>
        </w:fldChar>
      </w:r>
      <w:r w:rsidR="00D36858">
        <w:instrText xml:space="preserve"> ADDIN EN.CITE.DATA </w:instrText>
      </w:r>
      <w:r w:rsidR="00D36858">
        <w:fldChar w:fldCharType="end"/>
      </w:r>
      <w:r w:rsidRPr="007E3605">
        <w:fldChar w:fldCharType="separate"/>
      </w:r>
      <w:r w:rsidR="00D36858">
        <w:rPr>
          <w:noProof/>
        </w:rPr>
        <w:t>[23]</w:t>
      </w:r>
      <w:r w:rsidRPr="007E3605">
        <w:fldChar w:fldCharType="end"/>
      </w:r>
      <w:r w:rsidRPr="007E3605">
        <w:t>.</w:t>
      </w:r>
    </w:p>
    <w:p w14:paraId="36925FD5" w14:textId="69BF6115" w:rsidR="00CC376E" w:rsidRPr="007E3605" w:rsidRDefault="00F90818" w:rsidP="00497AEC">
      <w:pPr>
        <w:shd w:val="clear" w:color="auto" w:fill="FFFFFF" w:themeFill="background1"/>
        <w:spacing w:line="480" w:lineRule="auto"/>
      </w:pPr>
      <w:r w:rsidRPr="007E3605">
        <w:t>In a pineoblastoma (P2233_112T) classified by methylation profiling as pineoblastoma group B, we found various numeric whole chromosome changes, which are frequently seen in this methylation class, including gain of chromosomes 7, 9, 12, 13, 15, 17, 18, 19 and 20. Furthermore, chromothripsis affecting chr11 was detected in the sample</w:t>
      </w:r>
      <w:r w:rsidR="004A1B5C">
        <w:t xml:space="preserve"> (</w:t>
      </w:r>
      <w:r w:rsidRPr="007E3605">
        <w:t>Sup. Fig. 2J</w:t>
      </w:r>
      <w:r w:rsidR="004A1B5C">
        <w:t>)</w:t>
      </w:r>
      <w:r w:rsidRPr="007E3605">
        <w:t>.</w:t>
      </w:r>
    </w:p>
    <w:p w14:paraId="28734F7D" w14:textId="038099C4" w:rsidR="00CC376E" w:rsidRPr="007E3605" w:rsidRDefault="00F90818" w:rsidP="00497AEC">
      <w:pPr>
        <w:shd w:val="clear" w:color="auto" w:fill="FFFFFF" w:themeFill="background1"/>
        <w:spacing w:line="480" w:lineRule="auto"/>
      </w:pPr>
      <w:r w:rsidRPr="007E3605">
        <w:t xml:space="preserve">In an atypical choroid plexus papilloma, classified as choroid plexus papilloma subclass pediatric A (P7708_108T), several whole chromosome gains, including trisomy 7, 8, 12, 18 and 19, were observed. Numeric whole chromosome changes are frequently observed in this </w:t>
      </w:r>
      <w:r w:rsidR="00E94866">
        <w:lastRenderedPageBreak/>
        <w:t>tu</w:t>
      </w:r>
      <w:r w:rsidR="007A7FF6">
        <w:t>m</w:t>
      </w:r>
      <w:r w:rsidR="00E94866">
        <w:t xml:space="preserve">or </w:t>
      </w:r>
      <w:r w:rsidRPr="007E3605">
        <w:t xml:space="preserve">class; however, additional characteristic molecular features </w:t>
      </w:r>
      <w:r w:rsidR="007A7FF6">
        <w:t xml:space="preserve">are unknown </w:t>
      </w:r>
      <w:r w:rsidRPr="007E3605">
        <w:t>(https://www.molecularneuropathology.org/mnp).</w:t>
      </w:r>
    </w:p>
    <w:p w14:paraId="6ABD3178" w14:textId="526C4859" w:rsidR="00CC376E" w:rsidRPr="007E3605" w:rsidRDefault="00F90818" w:rsidP="00497AEC">
      <w:pPr>
        <w:shd w:val="clear" w:color="auto" w:fill="FFFFFF" w:themeFill="background1"/>
        <w:spacing w:line="480" w:lineRule="auto"/>
        <w:rPr>
          <w:b/>
        </w:rPr>
      </w:pPr>
      <w:r w:rsidRPr="007E3605">
        <w:t>One investigated hypophysis adenoma (A: P7708_125T) was classified as pituitary adenoma somatotropin producing, densely granulated group B. Pituitary adenomas (STH producing, densely granulated) form two methylation classes</w:t>
      </w:r>
      <w:r w:rsidR="005F7B02">
        <w:t>,</w:t>
      </w:r>
      <w:r w:rsidRPr="007E3605">
        <w:t xml:space="preserve"> group A and B, with unknown clinical significance. While group A tumors often present with several numeric whole chromosome changes, group B tumors seldom show chromosomal imbalances. The tumor studied here presented a flat profile that fits the methylation classification.</w:t>
      </w:r>
    </w:p>
    <w:p w14:paraId="771FB83C" w14:textId="77777777" w:rsidR="00CC376E" w:rsidRPr="007E3605" w:rsidRDefault="00CC376E" w:rsidP="00497AEC">
      <w:pPr>
        <w:shd w:val="clear" w:color="auto" w:fill="FFFFFF" w:themeFill="background1"/>
        <w:spacing w:line="480" w:lineRule="auto"/>
        <w:rPr>
          <w:b/>
          <w:bCs/>
        </w:rPr>
      </w:pPr>
    </w:p>
    <w:p w14:paraId="16EBC85D" w14:textId="450B60D9" w:rsidR="00CC376E" w:rsidRPr="007E3605" w:rsidRDefault="00F90818" w:rsidP="00497AEC">
      <w:pPr>
        <w:shd w:val="clear" w:color="auto" w:fill="FFFFFF" w:themeFill="background1"/>
        <w:spacing w:line="480" w:lineRule="auto"/>
      </w:pPr>
      <w:r w:rsidRPr="007E3605">
        <w:rPr>
          <w:b/>
          <w:bCs/>
        </w:rPr>
        <w:t>Supplementary Figure 2.</w:t>
      </w:r>
      <w:r w:rsidRPr="007E3605">
        <w:t xml:space="preserve"> Overlaid tumor and matched normal copy number profiles for specific chromosomes in selected cases, shown in black and pink, respectively.</w:t>
      </w:r>
    </w:p>
    <w:p w14:paraId="6E726748" w14:textId="737C05C9" w:rsidR="00CC376E" w:rsidRPr="007E3605" w:rsidRDefault="00F90818" w:rsidP="00497AEC">
      <w:pPr>
        <w:shd w:val="clear" w:color="auto" w:fill="FFFFFF" w:themeFill="background1"/>
        <w:spacing w:line="480" w:lineRule="auto"/>
      </w:pPr>
      <w:r w:rsidRPr="007E3605">
        <w:rPr>
          <w:b/>
        </w:rPr>
        <w:t>(A)</w:t>
      </w:r>
      <w:r w:rsidRPr="007E3605">
        <w:t xml:space="preserve"> PA diagnosed tumor (P4551_219T) for which methylation profiling could not find a matching class. Multiple SVs (at least 35), leading to numerous deletions and duplications, were present on chr22. Interestingly, an oncogenic fusion </w:t>
      </w:r>
      <w:r w:rsidRPr="007E3605">
        <w:rPr>
          <w:i/>
        </w:rPr>
        <w:t>EWSR1</w:t>
      </w:r>
      <w:r w:rsidR="00EA3DFF">
        <w:rPr>
          <w:i/>
        </w:rPr>
        <w:t>::</w:t>
      </w:r>
      <w:r w:rsidRPr="007E3605">
        <w:rPr>
          <w:i/>
        </w:rPr>
        <w:t>PATZ1</w:t>
      </w:r>
      <w:r w:rsidRPr="007E3605">
        <w:t xml:space="preserve"> was created as a result of these rearrangements (Table 1, Sup. Table 1. This fusion has not been described in PA; nevertheless, it has recently been proposed that </w:t>
      </w:r>
      <w:r w:rsidR="002431FD">
        <w:t>this fusion</w:t>
      </w:r>
      <w:r w:rsidRPr="007E3605">
        <w:t xml:space="preserve"> might define a new type of glioneuronal tumor </w:t>
      </w:r>
      <w:r w:rsidRPr="007E3605">
        <w:fldChar w:fldCharType="begin">
          <w:fldData xml:space="preserve">PEVuZE5vdGU+PENpdGU+PEF1dGhvcj5TaWVnZnJpZWQ8L0F1dGhvcj48WWVhcj4yMDE5PC9ZZWFy
PjxSZWNOdW0+MTY3MDwvUmVjTnVtPjxEaXNwbGF5VGV4dD5bNDRdPC9EaXNwbGF5VGV4dD48cmVj
b3JkPjxyZWMtbnVtYmVyPjE2NzA8L3JlYy1udW1iZXI+PGZvcmVpZ24ta2V5cz48a2V5IGFwcD0i
RU4iIGRiLWlkPSJycDBkMGUyNXUwZHJ6bGVwcHA0NXJzOWVlYXA1eDV4dHpyYXQiIHRpbWVzdGFt
cD0iMTU5MTY5MTU5OSI+MTY3MDwva2V5PjwvZm9yZWlnbi1rZXlzPjxyZWYtdHlwZSBuYW1lPSJK
b3VybmFsIEFydGljbGUiPjE3PC9yZWYtdHlwZT48Y29udHJpYnV0b3JzPjxhdXRob3JzPjxhdXRo
b3I+U2llZ2ZyaWVkLCBBLjwvYXV0aG9yPjxhdXRob3I+Um91c3NlYXUsIEEuPC9hdXRob3I+PGF1
dGhvcj5NYXVyYWdlLCBDLiBBLjwvYXV0aG9yPjxhdXRob3I+UGVyaWNhcnQsIFMuPC9hdXRob3I+
PGF1dGhvcj5OaWNhaXNlLCBZLjwvYXV0aG9yPjxhdXRob3I+RXNjdWRpZSwgRi48L2F1dGhvcj48
YXV0aG9yPkdyYW5kLCBELjwvYXV0aG9yPjxhdXRob3I+RGVscmlldWwsIEEuPC9hdXRob3I+PGF1
dGhvcj5Hb21lei1Ccm91Y2hldCwgQS48L2F1dGhvcj48YXV0aG9yPkxlIEd1ZWxsZWMsIFMuPC9h
dXRob3I+PGF1dGhvcj5GcmFuY2hldCwgQy48L2F1dGhvcj48YXV0aG9yPkJvZXR0bywgUy48L2F1
dGhvcj48YXV0aG9yPlZpbmNob24sIE0uPC9hdXRob3I+PGF1dGhvcj5Tb2wsIEouIEMuPC9hdXRo
b3I+PGF1dGhvcj5Sb3V4LCBGLiBFLjwvYXV0aG9yPjxhdXRob3I+UmlnYXUsIFYuPC9hdXRob3I+
PGF1dGhvcj5CZXJ0b3p6aSwgQS4gSS48L2F1dGhvcj48YXV0aG9yPkpvbmVzLCBELiBULiBXLjwv
YXV0aG9yPjxhdXRob3I+RmlnYXJlbGxhLUJyYW5nZXIsIEQuPC9hdXRob3I+PGF1dGhvcj5Vcm8t
Q29zdGUsIEUuPC9hdXRob3I+PC9hdXRob3JzPjwvY29udHJpYnV0b3JzPjxhdXRoLWFkZHJlc3M+
VG91bG91c2UgVW5pdiBIb3NwLCBEZXB0IFBhdGhvbCwgSVVDVCBPbmNvcG9sZSwgVG91bG91c2Us
IEZyYW5jZSYjeEQ7Q1JDVCwgSU5TRVJNIFUxMDM3LCBUZWFtIDExLCBUb3Vsb3VzZSwgRnJhbmNl
JiN4RDtBbmdlcnMgVW5pdiBIb3NwLCBEZXB0IFBhdGhvbCwgQW5nZXJzLCBGcmFuY2UmI3hEO0Fu
Z2VycyBVbml2LCBOYW50ZXMgVW5pdiwgQ2FuYyAmYW1wOyBJbW11bm9sIFJlcyBDdHIgTmFudGVz
IEFuZ2VycyBDUkNJTkEsIElOU0VSTSBVMTIzMixUZWFtIDE3LCBBbmdlcnMsIEZyYW5jZSYjeEQ7
TGlmZSBVbml2IEhvc3AsIERlcHQgUGF0aG9sLCBMaWxsZSwgRnJhbmNlJiN4RDtDdHIgUmVjaCBK
ZWFuIFBpZXJyZSBBdWJlcnQsIFRlYW0gMSwgSU5TRVJNIFU4MzcgVU1SIDUxMTcyLCBMaWxsZSwg
RnJhbmNlJiN4RDtJUEJTLCBEZXB0IENhbmMgQmlvbCwgVU1SNTA4OSwgVG91bG91c2UsIEZyYW5j
ZSYjeEQ7SVVDVCBPbmNvcG9sZSwgRGVwdCBQYXRob2wsIEluc3QgQ2xhdWRpdXMgUmVnYXVkLCBU
b3Vsb3VzZSwgRnJhbmNlJiN4RDtUb3Vsb3VzZSBVbml2IEhvc3AsIERlcHQgTmV1cm9zdXJnLCBU
b3Vsb3VzZSwgRnJhbmNlJiN4RDtMaWxsZSBVbml2IEhvc3AsIERlcHQgTmV1cm9zdXJnLCBMaWxs
ZSwgRnJhbmNlJiN4RDtJTlNFUk0sIFVNUjEyMTQgVG91bG91c2UgTmV1cm8gSW1hZ2luZyBDdHIg
VE9OSUMsIFRlYW0gaURSRUFNLCBUb3Vsb3VzZSwgRnJhbmNlJiN4RDtQYXVsIFNhYmF0aWVyIFVu
aXYgVG91bG91c2UsIFRvdWxvdXNlLCBGcmFuY2UmI3hEO01vbnRwZWxsaWVyIFVuaXYsIERlcHQg
UGF0aG9sLCBNZWQgQ3RyLCBNb250cGVsbGllciwgRnJhbmNlJiN4RDtNb250cGVsbGllciBVbml2
IEhvc3AsIElOTSwgSU5TRVJNIFUxMDUxLCBUZWFtIDQsIE1vbnRwZWxsaWVyLCBGcmFuY2UmI3hE
O1RvdWxvdXNlIFVuaXYgSG9zcCwgRGVwdCBPbmNvcGVkaWF0cnksIFRvdWxvdXNlLCBGcmFuY2Um
I3hEO05DVCBIZWlkZWxiZXJnIEtpVFosIEdycCBQZWRpYXQgR2xpb21hIFJlcywgSG9wcCBDaGls
ZHJlbnMgQ2FuYyBDdHIsIEhlaWRlbGJlcmcsIEdlcm1hbnkmI3hEO0dlcm1hbiBDYW5jIFJlcyBD
dHIsIERpdiBQZWRpYXQgTmV1cm9vbmNvbCwgR2VybWFuIENhbmMgQ29uc29ydGl1bSBES1RLLCBI
ZWlkZWxiZXJnLCBHZXJtYW55JiN4RDtNYXJzZWlsbGUgVW5pdiBIb3NwLCBEZXB0IFBhdGhvbCwg
TWFyc2VpbGxlLCBGcmFuY2UmI3hEO0FpeCBNYXJzZWlsbGUgVW5pdiwgSW5zdCBOZXVyb3BoeXNp
b3BhdGhvbCBJTlAsIFRlYW0gR2xpb01FLCBVTVIgQ05SUyA3MDU4LCBNYXJzZWlsbGUsIEZyYW5j
ZTwvYXV0aC1hZGRyZXNzPjx0aXRsZXM+PHRpdGxlPkVXU1IxLVBBVFoxIGdlbmUgZnVzaW9uIG1h
eSBkZWZpbmUgYSBuZXcgZ2xpb25ldXJvbmFsIHR1bW9yIGVudGl0eTwvdGl0bGU+PHNlY29uZGFy
eS10aXRsZT5CcmFpbiBQYXRob2xvZ3k8L3NlY29uZGFyeS10aXRsZT48YWx0LXRpdGxlPkJyYWlu
IFBhdGhvbDwvYWx0LXRpdGxlPjwvdGl0bGVzPjxwZXJpb2RpY2FsPjxmdWxsLXRpdGxlPkJyYWlu
IFBhdGhvbG9neTwvZnVsbC10aXRsZT48YWJici0xPkJyYWluIFBhdGhvbDwvYWJici0xPjwvcGVy
aW9kaWNhbD48YWx0LXBlcmlvZGljYWw+PGZ1bGwtdGl0bGU+QnJhaW4gUGF0aG9sb2d5PC9mdWxs
LXRpdGxlPjxhYmJyLTE+QnJhaW4gUGF0aG9sPC9hYmJyLTE+PC9hbHQtcGVyaW9kaWNhbD48cGFn
ZXM+NTMtNjI8L3BhZ2VzPjx2b2x1bWU+Mjk8L3ZvbHVtZT48bnVtYmVyPjE8L251bWJlcj48a2V5
d29yZHM+PGtleXdvcmQ+RE5BIG1ldGh5bGF0aW9uIHByb2ZpbGluZzwva2V5d29yZD48a2V5d29y
ZD5ld3NyMTwva2V5d29yZD48a2V5d29yZD5nYW5nbGlvZ2xpb21hPC9rZXl3b3JkPjxrZXl3b3Jk
PmdsaW9uZXVyb25hbCB0dW1vcnM8L2tleXdvcmQ+PGtleXdvcmQ+cGF0ejE8L2tleXdvcmQ+PGtl
eXdvcmQ+c2xjNDRhMS1wcmtjYSBmdXNpb248L2tleXdvcmQ+PGtleXdvcmQ+cGFwaWxsYXJ5PC9r
ZXl3b3JkPjxrZXl3b3JkPm11dGF0aW9uczwva2V5d29yZD48a2V5d29yZD5mZ2ZyMTwva2V5d29y
ZD48a2V5d29yZD5icmFmPC9rZXl3b3JkPjxrZXl3b3JkPnJlYXJyYW5nZW1lbnRzPC9rZXl3b3Jk
PjxrZXl3b3JkPmdlcm1saW5lPC9rZXl3b3JkPjwva2V5d29yZHM+PGRhdGVzPjx5ZWFyPjIwMTk8
L3llYXI+PHB1Yi1kYXRlcz48ZGF0ZT5KYW48L2RhdGU+PC9wdWItZGF0ZXM+PC9kYXRlcz48aXNi
bj4xMDE1LTYzMDU8L2lzYm4+PGFjY2Vzc2lvbi1udW0+V09TOjAwMDQ1NDU5MjkwMDAwNTwvYWNj
ZXNzaW9uLW51bT48dXJscz48cmVsYXRlZC11cmxzPjx1cmw+Jmx0O0dvIHRvIElTSSZndDs6Ly9X
T1M6MDAwNDU0NTkyOTAwMDA1PC91cmw+PC9yZWxhdGVkLXVybHM+PC91cmxzPjxlbGVjdHJvbmlj
LXJlc291cmNlLW51bT4xMC4xMTExL2JwYS4xMjYxOTwvZWxlY3Ryb25pYy1yZXNvdXJjZS1udW0+
PGxhbmd1YWdlPkVuZ2xpc2g8L2xhbmd1YWdlPjwvcmVjb3JkPjwvQ2l0ZT48L0VuZE5vdGU+
</w:fldData>
        </w:fldChar>
      </w:r>
      <w:r w:rsidR="00D36858">
        <w:instrText xml:space="preserve"> ADDIN EN.CITE </w:instrText>
      </w:r>
      <w:r w:rsidR="00D36858">
        <w:fldChar w:fldCharType="begin">
          <w:fldData xml:space="preserve">PEVuZE5vdGU+PENpdGU+PEF1dGhvcj5TaWVnZnJpZWQ8L0F1dGhvcj48WWVhcj4yMDE5PC9ZZWFy
PjxSZWNOdW0+MTY3MDwvUmVjTnVtPjxEaXNwbGF5VGV4dD5bNDRdPC9EaXNwbGF5VGV4dD48cmVj
b3JkPjxyZWMtbnVtYmVyPjE2NzA8L3JlYy1udW1iZXI+PGZvcmVpZ24ta2V5cz48a2V5IGFwcD0i
RU4iIGRiLWlkPSJycDBkMGUyNXUwZHJ6bGVwcHA0NXJzOWVlYXA1eDV4dHpyYXQiIHRpbWVzdGFt
cD0iMTU5MTY5MTU5OSI+MTY3MDwva2V5PjwvZm9yZWlnbi1rZXlzPjxyZWYtdHlwZSBuYW1lPSJK
b3VybmFsIEFydGljbGUiPjE3PC9yZWYtdHlwZT48Y29udHJpYnV0b3JzPjxhdXRob3JzPjxhdXRo
b3I+U2llZ2ZyaWVkLCBBLjwvYXV0aG9yPjxhdXRob3I+Um91c3NlYXUsIEEuPC9hdXRob3I+PGF1
dGhvcj5NYXVyYWdlLCBDLiBBLjwvYXV0aG9yPjxhdXRob3I+UGVyaWNhcnQsIFMuPC9hdXRob3I+
PGF1dGhvcj5OaWNhaXNlLCBZLjwvYXV0aG9yPjxhdXRob3I+RXNjdWRpZSwgRi48L2F1dGhvcj48
YXV0aG9yPkdyYW5kLCBELjwvYXV0aG9yPjxhdXRob3I+RGVscmlldWwsIEEuPC9hdXRob3I+PGF1
dGhvcj5Hb21lei1Ccm91Y2hldCwgQS48L2F1dGhvcj48YXV0aG9yPkxlIEd1ZWxsZWMsIFMuPC9h
dXRob3I+PGF1dGhvcj5GcmFuY2hldCwgQy48L2F1dGhvcj48YXV0aG9yPkJvZXR0bywgUy48L2F1
dGhvcj48YXV0aG9yPlZpbmNob24sIE0uPC9hdXRob3I+PGF1dGhvcj5Tb2wsIEouIEMuPC9hdXRo
b3I+PGF1dGhvcj5Sb3V4LCBGLiBFLjwvYXV0aG9yPjxhdXRob3I+UmlnYXUsIFYuPC9hdXRob3I+
PGF1dGhvcj5CZXJ0b3p6aSwgQS4gSS48L2F1dGhvcj48YXV0aG9yPkpvbmVzLCBELiBULiBXLjwv
YXV0aG9yPjxhdXRob3I+RmlnYXJlbGxhLUJyYW5nZXIsIEQuPC9hdXRob3I+PGF1dGhvcj5Vcm8t
Q29zdGUsIEUuPC9hdXRob3I+PC9hdXRob3JzPjwvY29udHJpYnV0b3JzPjxhdXRoLWFkZHJlc3M+
VG91bG91c2UgVW5pdiBIb3NwLCBEZXB0IFBhdGhvbCwgSVVDVCBPbmNvcG9sZSwgVG91bG91c2Us
IEZyYW5jZSYjeEQ7Q1JDVCwgSU5TRVJNIFUxMDM3LCBUZWFtIDExLCBUb3Vsb3VzZSwgRnJhbmNl
JiN4RDtBbmdlcnMgVW5pdiBIb3NwLCBEZXB0IFBhdGhvbCwgQW5nZXJzLCBGcmFuY2UmI3hEO0Fu
Z2VycyBVbml2LCBOYW50ZXMgVW5pdiwgQ2FuYyAmYW1wOyBJbW11bm9sIFJlcyBDdHIgTmFudGVz
IEFuZ2VycyBDUkNJTkEsIElOU0VSTSBVMTIzMixUZWFtIDE3LCBBbmdlcnMsIEZyYW5jZSYjeEQ7
TGlmZSBVbml2IEhvc3AsIERlcHQgUGF0aG9sLCBMaWxsZSwgRnJhbmNlJiN4RDtDdHIgUmVjaCBK
ZWFuIFBpZXJyZSBBdWJlcnQsIFRlYW0gMSwgSU5TRVJNIFU4MzcgVU1SIDUxMTcyLCBMaWxsZSwg
RnJhbmNlJiN4RDtJUEJTLCBEZXB0IENhbmMgQmlvbCwgVU1SNTA4OSwgVG91bG91c2UsIEZyYW5j
ZSYjeEQ7SVVDVCBPbmNvcG9sZSwgRGVwdCBQYXRob2wsIEluc3QgQ2xhdWRpdXMgUmVnYXVkLCBU
b3Vsb3VzZSwgRnJhbmNlJiN4RDtUb3Vsb3VzZSBVbml2IEhvc3AsIERlcHQgTmV1cm9zdXJnLCBU
b3Vsb3VzZSwgRnJhbmNlJiN4RDtMaWxsZSBVbml2IEhvc3AsIERlcHQgTmV1cm9zdXJnLCBMaWxs
ZSwgRnJhbmNlJiN4RDtJTlNFUk0sIFVNUjEyMTQgVG91bG91c2UgTmV1cm8gSW1hZ2luZyBDdHIg
VE9OSUMsIFRlYW0gaURSRUFNLCBUb3Vsb3VzZSwgRnJhbmNlJiN4RDtQYXVsIFNhYmF0aWVyIFVu
aXYgVG91bG91c2UsIFRvdWxvdXNlLCBGcmFuY2UmI3hEO01vbnRwZWxsaWVyIFVuaXYsIERlcHQg
UGF0aG9sLCBNZWQgQ3RyLCBNb250cGVsbGllciwgRnJhbmNlJiN4RDtNb250cGVsbGllciBVbml2
IEhvc3AsIElOTSwgSU5TRVJNIFUxMDUxLCBUZWFtIDQsIE1vbnRwZWxsaWVyLCBGcmFuY2UmI3hE
O1RvdWxvdXNlIFVuaXYgSG9zcCwgRGVwdCBPbmNvcGVkaWF0cnksIFRvdWxvdXNlLCBGcmFuY2Um
I3hEO05DVCBIZWlkZWxiZXJnIEtpVFosIEdycCBQZWRpYXQgR2xpb21hIFJlcywgSG9wcCBDaGls
ZHJlbnMgQ2FuYyBDdHIsIEhlaWRlbGJlcmcsIEdlcm1hbnkmI3hEO0dlcm1hbiBDYW5jIFJlcyBD
dHIsIERpdiBQZWRpYXQgTmV1cm9vbmNvbCwgR2VybWFuIENhbmMgQ29uc29ydGl1bSBES1RLLCBI
ZWlkZWxiZXJnLCBHZXJtYW55JiN4RDtNYXJzZWlsbGUgVW5pdiBIb3NwLCBEZXB0IFBhdGhvbCwg
TWFyc2VpbGxlLCBGcmFuY2UmI3hEO0FpeCBNYXJzZWlsbGUgVW5pdiwgSW5zdCBOZXVyb3BoeXNp
b3BhdGhvbCBJTlAsIFRlYW0gR2xpb01FLCBVTVIgQ05SUyA3MDU4LCBNYXJzZWlsbGUsIEZyYW5j
ZTwvYXV0aC1hZGRyZXNzPjx0aXRsZXM+PHRpdGxlPkVXU1IxLVBBVFoxIGdlbmUgZnVzaW9uIG1h
eSBkZWZpbmUgYSBuZXcgZ2xpb25ldXJvbmFsIHR1bW9yIGVudGl0eTwvdGl0bGU+PHNlY29uZGFy
eS10aXRsZT5CcmFpbiBQYXRob2xvZ3k8L3NlY29uZGFyeS10aXRsZT48YWx0LXRpdGxlPkJyYWlu
IFBhdGhvbDwvYWx0LXRpdGxlPjwvdGl0bGVzPjxwZXJpb2RpY2FsPjxmdWxsLXRpdGxlPkJyYWlu
IFBhdGhvbG9neTwvZnVsbC10aXRsZT48YWJici0xPkJyYWluIFBhdGhvbDwvYWJici0xPjwvcGVy
aW9kaWNhbD48YWx0LXBlcmlvZGljYWw+PGZ1bGwtdGl0bGU+QnJhaW4gUGF0aG9sb2d5PC9mdWxs
LXRpdGxlPjxhYmJyLTE+QnJhaW4gUGF0aG9sPC9hYmJyLTE+PC9hbHQtcGVyaW9kaWNhbD48cGFn
ZXM+NTMtNjI8L3BhZ2VzPjx2b2x1bWU+Mjk8L3ZvbHVtZT48bnVtYmVyPjE8L251bWJlcj48a2V5
d29yZHM+PGtleXdvcmQ+RE5BIG1ldGh5bGF0aW9uIHByb2ZpbGluZzwva2V5d29yZD48a2V5d29y
ZD5ld3NyMTwva2V5d29yZD48a2V5d29yZD5nYW5nbGlvZ2xpb21hPC9rZXl3b3JkPjxrZXl3b3Jk
PmdsaW9uZXVyb25hbCB0dW1vcnM8L2tleXdvcmQ+PGtleXdvcmQ+cGF0ejE8L2tleXdvcmQ+PGtl
eXdvcmQ+c2xjNDRhMS1wcmtjYSBmdXNpb248L2tleXdvcmQ+PGtleXdvcmQ+cGFwaWxsYXJ5PC9r
ZXl3b3JkPjxrZXl3b3JkPm11dGF0aW9uczwva2V5d29yZD48a2V5d29yZD5mZ2ZyMTwva2V5d29y
ZD48a2V5d29yZD5icmFmPC9rZXl3b3JkPjxrZXl3b3JkPnJlYXJyYW5nZW1lbnRzPC9rZXl3b3Jk
PjxrZXl3b3JkPmdlcm1saW5lPC9rZXl3b3JkPjwva2V5d29yZHM+PGRhdGVzPjx5ZWFyPjIwMTk8
L3llYXI+PHB1Yi1kYXRlcz48ZGF0ZT5KYW48L2RhdGU+PC9wdWItZGF0ZXM+PC9kYXRlcz48aXNi
bj4xMDE1LTYzMDU8L2lzYm4+PGFjY2Vzc2lvbi1udW0+V09TOjAwMDQ1NDU5MjkwMDAwNTwvYWNj
ZXNzaW9uLW51bT48dXJscz48cmVsYXRlZC11cmxzPjx1cmw+Jmx0O0dvIHRvIElTSSZndDs6Ly9X
T1M6MDAwNDU0NTkyOTAwMDA1PC91cmw+PC9yZWxhdGVkLXVybHM+PC91cmxzPjxlbGVjdHJvbmlj
LXJlc291cmNlLW51bT4xMC4xMTExL2JwYS4xMjYxOTwvZWxlY3Ryb25pYy1yZXNvdXJjZS1udW0+
PGxhbmd1YWdlPkVuZ2xpc2g8L2xhbmd1YWdlPjwvcmVjb3JkPjwvQ2l0ZT48L0VuZE5vdGU+
</w:fldData>
        </w:fldChar>
      </w:r>
      <w:r w:rsidR="00D36858">
        <w:instrText xml:space="preserve"> ADDIN EN.CITE.DATA </w:instrText>
      </w:r>
      <w:r w:rsidR="00D36858">
        <w:fldChar w:fldCharType="end"/>
      </w:r>
      <w:r w:rsidRPr="007E3605">
        <w:fldChar w:fldCharType="separate"/>
      </w:r>
      <w:r w:rsidR="00D36858">
        <w:rPr>
          <w:noProof/>
        </w:rPr>
        <w:t>[44]</w:t>
      </w:r>
      <w:r w:rsidRPr="007E3605">
        <w:fldChar w:fldCharType="end"/>
      </w:r>
      <w:r w:rsidRPr="007E3605">
        <w:t xml:space="preserve">. </w:t>
      </w:r>
      <w:r w:rsidRPr="007E3605">
        <w:rPr>
          <w:b/>
        </w:rPr>
        <w:t>(B-C)</w:t>
      </w:r>
      <w:r w:rsidRPr="007E3605">
        <w:t xml:space="preserve"> Focal 8p11.23-p11.22 duplication combined with inversion seen in a histopathologically diagnosed anaplastic PA (B: P4551_218T) and in an oligodendroglioma (C: P7708_105T), leading to </w:t>
      </w:r>
      <w:r w:rsidRPr="007E3605">
        <w:rPr>
          <w:i/>
        </w:rPr>
        <w:t>FGFR1</w:t>
      </w:r>
      <w:r w:rsidR="00EA3DFF">
        <w:rPr>
          <w:i/>
        </w:rPr>
        <w:t>::</w:t>
      </w:r>
      <w:r w:rsidRPr="007E3605">
        <w:rPr>
          <w:i/>
        </w:rPr>
        <w:t>TACC1</w:t>
      </w:r>
      <w:r w:rsidRPr="007E3605">
        <w:t xml:space="preserve"> fusion transcripts, Table 1, Sup. Table 1. </w:t>
      </w:r>
      <w:r w:rsidRPr="007E3605">
        <w:rPr>
          <w:b/>
        </w:rPr>
        <w:t>(D-E)</w:t>
      </w:r>
      <w:r w:rsidRPr="007E3605">
        <w:t xml:space="preserve"> A MB SHH (FAM2T) displaying novel high focal copy number amplicons involving </w:t>
      </w:r>
      <w:r w:rsidRPr="007E3605">
        <w:rPr>
          <w:i/>
        </w:rPr>
        <w:t xml:space="preserve">BORCS5 </w:t>
      </w:r>
      <w:r w:rsidRPr="007E3605">
        <w:t xml:space="preserve">and </w:t>
      </w:r>
      <w:r w:rsidRPr="007E3605">
        <w:rPr>
          <w:i/>
        </w:rPr>
        <w:t>LMO3</w:t>
      </w:r>
      <w:r w:rsidRPr="007E3605">
        <w:t xml:space="preserve"> (D) and a focal homozygous deletion of </w:t>
      </w:r>
      <w:r w:rsidRPr="007E3605">
        <w:rPr>
          <w:i/>
        </w:rPr>
        <w:t>SUFU</w:t>
      </w:r>
      <w:r w:rsidRPr="007E3605">
        <w:t xml:space="preserve"> on chr10 (E). The amplicons encompassing </w:t>
      </w:r>
      <w:r w:rsidRPr="007E3605">
        <w:rPr>
          <w:i/>
        </w:rPr>
        <w:t xml:space="preserve">BORCS5 </w:t>
      </w:r>
      <w:r w:rsidRPr="007E3605">
        <w:t xml:space="preserve">and </w:t>
      </w:r>
      <w:r w:rsidRPr="007E3605">
        <w:rPr>
          <w:i/>
        </w:rPr>
        <w:t>LMO3</w:t>
      </w:r>
      <w:r w:rsidRPr="007E3605">
        <w:t xml:space="preserve"> on 12p13.2 and 12p12.3 were present in ~65 DNA copies and may lead to the formation of a </w:t>
      </w:r>
      <w:r w:rsidRPr="007E3605">
        <w:rPr>
          <w:i/>
        </w:rPr>
        <w:t>LMO3</w:t>
      </w:r>
      <w:r w:rsidR="00EA3DFF">
        <w:rPr>
          <w:i/>
        </w:rPr>
        <w:t>::</w:t>
      </w:r>
      <w:r w:rsidRPr="007E3605">
        <w:rPr>
          <w:i/>
        </w:rPr>
        <w:t>BORCS5</w:t>
      </w:r>
      <w:r w:rsidRPr="007E3605">
        <w:t xml:space="preserve"> fusion. Fusions between these two genes have not been reported in MB but are seen in Ewing sarcoma, with </w:t>
      </w:r>
      <w:r w:rsidRPr="007E3605">
        <w:rPr>
          <w:i/>
        </w:rPr>
        <w:t>LMO3</w:t>
      </w:r>
      <w:r w:rsidRPr="007E3605">
        <w:t xml:space="preserve"> acting as the driving oncogene. This patient also carries a pathogenic </w:t>
      </w:r>
      <w:r w:rsidRPr="007E3605">
        <w:lastRenderedPageBreak/>
        <w:t xml:space="preserve">germline splice donor mutation in </w:t>
      </w:r>
      <w:r w:rsidRPr="007E3605">
        <w:rPr>
          <w:i/>
        </w:rPr>
        <w:t>TP53</w:t>
      </w:r>
      <w:r w:rsidRPr="007E3605">
        <w:t xml:space="preserve">, </w:t>
      </w:r>
      <w:r w:rsidR="00C02B22">
        <w:t>known to</w:t>
      </w:r>
      <w:r w:rsidRPr="007E3605">
        <w:t xml:space="preserve"> predispos</w:t>
      </w:r>
      <w:r w:rsidR="00C02B22">
        <w:t>e</w:t>
      </w:r>
      <w:r w:rsidRPr="007E3605">
        <w:t xml:space="preserve"> to MB </w:t>
      </w:r>
      <w:r w:rsidRPr="007E3605">
        <w:fldChar w:fldCharType="begin">
          <w:fldData xml:space="preserve">PEVuZE5vdGU+PENpdGU+PEF1dGhvcj5XYXN6YWs8L0F1dGhvcj48WWVhcj4yMDE4PC9ZZWFyPjxS
ZWNOdW0+MTYwOTwvUmVjTnVtPjxEaXNwbGF5VGV4dD5bMTYsIDUzXTwvRGlzcGxheVRleHQ+PHJl
Y29yZD48cmVjLW51bWJlcj4xNjA5PC9yZWMtbnVtYmVyPjxmb3JlaWduLWtleXM+PGtleSBhcHA9
IkVOIiBkYi1pZD0icnAwZDBlMjV1MGRyemxlcHBwNDVyczllZWFwNXg1eHR6cmF0IiB0aW1lc3Rh
bXA9IjE1MzA3MTI3NDMiPjE2MDk8L2tleT48L2ZvcmVpZ24ta2V5cz48cmVmLXR5cGUgbmFtZT0i
Sm91cm5hbCBBcnRpY2xlIj4xNzwvcmVmLXR5cGU+PGNvbnRyaWJ1dG9ycz48YXV0aG9ycz48YXV0
aG9yPldhc3phaywgUy4gTS48L2F1dGhvcj48YXV0aG9yPk5vcnRoY290dCwgUC4gQS48L2F1dGhv
cj48YXV0aG9yPkJ1Y2hoYWx0ZXIsIEkuPC9hdXRob3I+PGF1dGhvcj5Sb2JpbnNvbiwgRy4gVy48
L2F1dGhvcj48YXV0aG9yPlN1dHRlciwgQy48L2F1dGhvcj48YXV0aG9yPkdyb2VibmVyLCBTLjwv
YXV0aG9yPjxhdXRob3I+R3J1bmQsIEsuIEIuPC9hdXRob3I+PGF1dGhvcj5CcnVnaWVyZXMsIEwu
PC9hdXRob3I+PGF1dGhvcj5Kb25lcywgRC4gVC4gVy48L2F1dGhvcj48YXV0aG9yPlBhanRsZXIs
IEsuIFcuPC9hdXRob3I+PGF1dGhvcj5Nb3JyaXNzeSwgQS4gUy48L2F1dGhvcj48YXV0aG9yPktv
b2wsIE0uPC9hdXRob3I+PGF1dGhvcj5TdHVybSwgRC48L2F1dGhvcj48YXV0aG9yPkNoYXZleiwg
TC48L2F1dGhvcj48YXV0aG9yPkVybnN0LCBBLjwvYXV0aG9yPjxhdXRob3I+QnJhYmV0eiwgUy48
L2F1dGhvcj48YXV0aG9yPkhhaW4sIE0uPC9hdXRob3I+PGF1dGhvcj5aaWNobmVyLCBULjwvYXV0
aG9yPjxhdXRob3I+U2VndXJhLVdhbmcsIE0uPC9hdXRob3I+PGF1dGhvcj5XZWlzY2hlbmZlbGR0
LCBKLjwvYXV0aG9yPjxhdXRob3I+UmF1c2NoLCBULjwvYXV0aG9yPjxhdXRob3I+TWFyZGluLCBC
LiBSLjwvYXV0aG9yPjxhdXRob3I+WmhvdSwgWC48L2F1dGhvcj48YXV0aG9yPkJhY2l1LCBDLjwv
YXV0aG9yPjxhdXRob3I+TGF3ZXJlbnosIEMuPC9hdXRob3I+PGF1dGhvcj5DaGFuLCBKLiBBLjwv
YXV0aG9yPjxhdXRob3I+VmFybGV0LCBQLjwvYXV0aG9yPjxhdXRob3I+R3VlcnJpbmktUm91c3Nl
YXUsIEwuPC9hdXRob3I+PGF1dGhvcj5GdWx0cywgRC4gVy48L2F1dGhvcj48YXV0aG9yPkdyYWpr
b3dza2EsIFcuPC9hdXRob3I+PGF1dGhvcj5IYXVzZXIsIFAuPC9hdXRob3I+PGF1dGhvcj5KYWJh
ZG8sIE4uPC9hdXRob3I+PGF1dGhvcj5SYSwgWS4gUy48L2F1dGhvcj48YXV0aG9yPlppdHRlcmJh
cnQsIEsuPC9hdXRob3I+PGF1dGhvcj5TaHJpbmdhcnB1cmUsIFMuIFMuPC9hdXRob3I+PGF1dGhv
cj5EZSBMYSBWZWdhLCBGLiBNLjwvYXV0aG9yPjxhdXRob3I+QnVzdGFtYW50ZSwgQy4gRC48L2F1
dGhvcj48YXV0aG9yPk5nLCBILiBLLjwvYXV0aG9yPjxhdXRob3I+UGVycnksIEEuPC9hdXRob3I+
PGF1dGhvcj5NYWNEb25hbGQsIFQuIEouPC9hdXRob3I+PGF1dGhvcj5IZXJuYWl6IERyaWV2ZXIs
IFAuPC9hdXRob3I+PGF1dGhvcj5CZW5kZWwsIEEuIEUuPC9hdXRob3I+PGF1dGhvcj5Cb3dlcnMs
IEQuIEMuPC9hdXRob3I+PGF1dGhvcj5NY0Nvd2FnZSwgRy48L2F1dGhvcj48YXV0aG9yPkNoaW50
YWd1bXBhbGEsIE0uIE0uPC9hdXRob3I+PGF1dGhvcj5Db2huLCBSLjwvYXV0aG9yPjxhdXRob3I+
SGFzc2FsbCwgVC48L2F1dGhvcj48YXV0aG9yPkZsZWlzY2hoYWNrLCBHLjwvYXV0aG9yPjxhdXRo
b3I+RWdnZW4sIFQuPC9hdXRob3I+PGF1dGhvcj5XZXNlbmJlcmcsIEYuPC9hdXRob3I+PGF1dGhv
cj5GZXljaHRpbmcsIE0uPC9hdXRob3I+PGF1dGhvcj5MYW5uZXJpbmcsIEIuPC9hdXRob3I+PGF1
dGhvcj5TY2h1eiwgSi48L2F1dGhvcj48YXV0aG9yPkpvaGFuc2VuLCBDLjwvYXV0aG9yPjxhdXRo
b3I+QW5kZXJzZW4sIFQuIFYuPC9hdXRob3I+PGF1dGhvcj5Sb29zbGksIE0uPC9hdXRob3I+PGF1
dGhvcj5LdWVobmksIEMuIEUuPC9hdXRob3I+PGF1dGhvcj5Hcm90emVyLCBNLjwvYXV0aG9yPjxh
dXRob3I+S2phZXJoZWltLCBLLjwvYXV0aG9yPjxhdXRob3I+TW9ub3JhbnUsIEMuIE0uPC9hdXRo
b3I+PGF1dGhvcj5BcmNoZXIsIFQuIEMuPC9hdXRob3I+PGF1dGhvcj5EdWtlLCBFLjwvYXV0aG9y
PjxhdXRob3I+UG9tZXJveSwgUy4gTC48L2F1dGhvcj48YXV0aG9yPlNoZWxhZ2gsIFIuPC9hdXRo
b3I+PGF1dGhvcj5GcmFuaywgUy48L2F1dGhvcj48YXV0aG9yPlN1bWVyYXVlciwgRC48L2F1dGhv
cj48YXV0aG9yPlNjaGV1cmxlbiwgVy48L2F1dGhvcj48YXV0aG9yPlJ5emhvdmEsIE0uIFYuPC9h
dXRob3I+PGF1dGhvcj5NaWxkZSwgVC48L2F1dGhvcj48YXV0aG9yPktyYXR6LCBDLiBQLjwvYXV0
aG9yPjxhdXRob3I+U2FtdWVsLCBELjwvYXV0aG9yPjxhdXRob3I+WmhhbmcsIEouPC9hdXRob3I+
PGF1dGhvcj5Tb2xvbW9uLCBELiBBLjwvYXV0aG9yPjxhdXRob3I+TWFycmEsIE0uPC9hdXRob3I+
PGF1dGhvcj5FaWxzLCBSLjwvYXV0aG9yPjxhdXRob3I+QmFydHJhbSwgQy4gUi48L2F1dGhvcj48
YXV0aG9yPnZvbiBIb2ZmLCBLLjwvYXV0aG9yPjxhdXRob3I+UnV0a293c2tpLCBTLjwvYXV0aG9y
PjxhdXRob3I+UmFtYXN3YW15LCBWLjwvYXV0aG9yPjxhdXRob3I+R2lsYmVydHNvbiwgUi4gSi48
L2F1dGhvcj48YXV0aG9yPktvcnNodW5vdiwgQS48L2F1dGhvcj48YXV0aG9yPlRheWxvciwgTS4g
RC48L2F1dGhvcj48YXV0aG9yPkxpY2h0ZXIsIFAuPC9hdXRob3I+PGF1dGhvcj5NYWxraW4sIEQu
PC9hdXRob3I+PGF1dGhvcj5HYWpqYXIsIEEuPC9hdXRob3I+PGF1dGhvcj5Lb3JiZWwsIEouIE8u
PC9hdXRob3I+PGF1dGhvcj5QZmlzdGVyLCBTLiBNLjwvYXV0aG9yPjwvYXV0aG9ycz48L2NvbnRy
aWJ1dG9ycz48YXV0aC1hZGRyZXNzPkV1cm9wZWFuIE1vbGVjdWxhciBCaW9sb2d5IExhYm9yYXRv
cnksIEdlbm9tZSBCaW9sb2d5IFVuaXQsIEhlaWRlbGJlcmcsIEdlcm1hbnkuJiN4RDtEaXZpc2lv
biBvZiBQZWRpYXRyaWMgTmV1cm9vbmNvbG9neSwgR2VybWFuIENhbmNlciBDb25zb3J0aXVtIChE
S1RLKSwgR2VybWFuIENhbmNlciBSZXNlYXJjaCBDZW50ZXIgKERLRlopLCBIZWlkZWxiZXJnLCBH
ZXJtYW55OyBEZXBhcnRtZW50IG9mIERldmVsb3BtZW50YWwgTmV1cm9iaW9sb2d5LCBTdCBKdWRl
IENoaWxkcmVuJmFwb3M7cyBSZXNlYXJjaCBIb3NwaXRhbCwgTWVtcGhpcywgVE4sIFVTQS4mI3hE
O0RpdmlzaW9uIG9mIFRoZW9yZXRpY2FsIEJpb2luZm9ybWF0aWNzLCBHZXJtYW4gQ2FuY2VyIFJl
c2VhcmNoIENlbnRlciwgSGVpZGVsYmVyZywgR2VybWFueTsgRGl2aXNpb24gb2YgQXBwbGllZCBC
aW9pbmZvcm1hdGljcywgR2VybWFuIENhbmNlciBSZXNlYXJjaCBDZW50ZXIsIEhlaWRlbGJlcmcs
IEdlcm1hbnkuJiN4RDtEZXBhcnRtZW50IG9mIE9uY29sb2d5LCBTdCBKdWRlIENoaWxkcmVuJmFw
b3M7cyBSZXNlYXJjaCBIb3NwaXRhbCwgTWVtcGhpcywgVE4sIFVTQS4mI3hEO0luc3RpdHV0ZSBv
ZiBIdW1hbiBHZW5ldGljcywgSGVpZGVsYmVyZyBVbml2ZXJzaXR5LCBIZWlkZWxiZXJnLCBHZXJt
YW55LiYjeEQ7RGl2aXNpb24gb2YgUGVkaWF0cmljIE5ldXJvb25jb2xvZ3ksIEdlcm1hbiBDYW5j
ZXIgQ29uc29ydGl1bSAoREtUSyksIEdlcm1hbiBDYW5jZXIgUmVzZWFyY2ggQ2VudGVyIChES0Za
KSwgSGVpZGVsYmVyZywgR2VybWFueS4mI3hEO0RlcGFydG1lbnQgb2YgQ2hpbGRyZW4gYW5kIEFk
b2xlc2NlbnRzIE9uY29sb2d5LCBHdXN0YXZlIFJvdXNzeSBDYW5jZXIgQ2FtcHVzLCBWaWxsZWp1
aWYsIEZyYW5jZS4mI3hEO0RpdmlzaW9uIG9mIFBlZGlhdHJpYyBOZXVyb29uY29sb2d5LCBHZXJt
YW4gQ2FuY2VyIENvbnNvcnRpdW0gKERLVEspLCBHZXJtYW4gQ2FuY2VyIFJlc2VhcmNoIENlbnRl
ciAoREtGWiksIEhlaWRlbGJlcmcsIEdlcm1hbnk7IEhvcHAgQ2hpbGRyZW4mYXBvcztzIENhbmNl
ciBDZW50ZXIgYXQgdGhlIE5DVCBIZWlkZWxiZXJnLCBIZWlkZWxiZXJnLCBHZXJtYW55LiYjeEQ7
RGVwYXJ0bWVudCBvZiBQZWRpYXRyaWMgSGVtYXRvbG9neSBhbmQgT25jb2xvZ3ksIEhlaWRlbGJl
cmcgVW5pdmVyc2l0eSBIb3NwaXRhbCwgSGVpZGVsYmVyZywgR2VybWFueTsgRGl2aXNpb24gb2Yg
UGVkaWF0cmljIE5ldXJvb25jb2xvZ3ksIEdlcm1hbiBDYW5jZXIgQ29uc29ydGl1bSAoREtUSyks
IEdlcm1hbiBDYW5jZXIgUmVzZWFyY2ggQ2VudGVyIChES0ZaKSwgSGVpZGVsYmVyZywgR2VybWFu
eTsgSG9wcCBDaGlsZHJlbiZhcG9zO3MgQ2FuY2VyIENlbnRlciBhdCB0aGUgTkNUIEhlaWRlbGJl
cmcsIEhlaWRlbGJlcmcsIEdlcm1hbnkuJiN4RDtEZXBhcnRtZW50IG9mIEJpb2NoZW1pc3RyeSBh
bmQgTW9sZWN1bGFyIEJpb2xvZ3ksIEN1bW1pbmcgU2Nob29sIG9mIE1lZGljaW5lLCBVbml2ZXJz
aXR5IG9mIENhbGdhcnksIENhbGdhcnksIEFCLCBDYW5hZGE7IERldmVsb3BtZW50YWwgYW5kIFN0
ZW0gQ2VsbCBCaW9sb2d5IFByb2dyYW0sIFRoZSBIb3NwaXRhbCBmb3IgU2ljayBDaGlsZHJlbiwg
VG9yb250bywgT04sIENhbmFkYS4mI3hEO0RpdmlzaW9uIG9mIE1vbGVjdWxhciBHZW5ldGljcywg
R2VybWFuIENhbmNlciBSZXNlYXJjaCBDZW50ZXIsIEhlaWRlbGJlcmcsIEdlcm1hbnkuJiN4RDtC
aW90ZWNoIFJlc2VhcmNoIGFuZCBJbm5vdmF0aW9uIENlbnRyZSwgQ29wZW5oYWdlbiwgRGVubWFy
azsgRmluc2VuIExhYm9yYXRvcnksIFJpZ3Nob3NwaXRhbGV0LCBVbml2ZXJzaXR5IG9mIENvcGVu
aGFnZW4sIENvcGVuaGFnZW4sIERlbm1hcms7IEV1cm9wZWFuIE1vbGVjdWxhciBCaW9sb2d5IExh
Ym9yYXRvcnksIEdlbm9tZSBCaW9sb2d5IFVuaXQsIEhlaWRlbGJlcmcsIEdlcm1hbnkuJiN4RDtE
ZXBhcnRtZW50IG9mIENvbXB1dGF0aW9uYWwgQmlvbG9neSwgU3QgSnVkZSBDaGlsZHJlbiZhcG9z
O3MgUmVzZWFyY2ggSG9zcGl0YWwsIE1lbXBoaXMsIFROLCBVU0EuJiN4RDtVbml2ZXJzaXR5IEhl
YWx0aCBOZXR3b3JrLVRvcm9udG8gR2VuZXJhbCBIb3NwaXRhbCwgVG9yb250bywgT04sIENhbmFk
YS4mI3hEO0RhdGEgTWFuYWdlbWVudCBGYWNpbGl0eSwgR2VybWFuIENhbmNlciBSZXNlYXJjaCBD
ZW50ZXIsIEhlaWRlbGJlcmcsIEdlcm1hbnkuJiN4RDtEZXBhcnRtZW50IG9mIFBhdGhvbG9neSBh
bmQgTGFib3JhdG9yeSBNZWRpY2luZSwgRGVwYXJ0bWVudCBvZiBPbmNvbG9neSwgYW5kIERlcGFy
dG1lbnQgb2YgQ2xpbmljYWwgTmV1cm9zY2llbmNlcywgVW5pdmVyc2l0eSBvZiBDYWxnYXJ5LCBD
YWxnYXJ5LCBBQiwgQ2FuYWRhLiYjeEQ7RGVwYXJ0bWVudCBvZiBOZXVyb3BhdGhvbG9neSwgU2Fp
bnRlLUFubmUgSG9zcGl0YWwsIFBhcmlzLCBGcmFuY2UuJiN4RDtEZXBhcnRtZW50IG9mIE5ldXJv
c3VyZ2VyeSwgVW5pdmVyc2l0eSBvZiBVdGFoIFNjaG9vbCBvZiBNZWRpY2luZSwgU2FsdCBMYWtl
IENpdHksIFVULCBVU0EuJiN4RDtEZXBhcnRtZW50IG9mIFBhdGhvbG9neSwgQ2hpbGRyZW4mYXBv
cztzIE1lbW9yaWFsIEhlYWx0aCBJbnN0aXR1dGUsIFdhcnNhdywgUG9sYW5kLiYjeEQ7Mm5kIERl
cGFydG1lbnQgb2YgUGVkaWF0cmljcywgU2VtbWVsd2VpcyBVbml2ZXJzaXR5LCBCdWRhcGVzdCwg
SHVuZ2FyeS4mI3hEO0RlcGFydG1lbnQgb2YgUGVkaWF0cmljcywgTWNHaWxsIFVuaXZlcnNpdHks
IE1vbnRyZWFsLCBRQywgQ2FuYWRhLiYjeEQ7RGVwYXJ0bWVudCBvZiBOZXVyb3N1cmdlcnksIEFz
YW4gTWVkaWNhbCBDZW50ZXIsIFNlb3VsLCBTb3V0aCBLb3JlYS4mI3hEO0RlcGFydG1lbnQgb2Yg
UGFlZGlhdHJpYyBPbmNvbG9neSwgVW5pdmVyc2l0eSBIb3NwaXRhbCBCcm5vIGFuZCBGYWN1bHR5
IG9mIE1lZGljaW5lLCBNYXNhcnlrIFVuaXZlcnNpdHksIEJybm8sIEN6ZWNoIFJlcHVibGljOyBS
ZWdpb25hbCBDZW50cmUgZm9yIEFwcGxpZWQgTW9sZWN1bGFyIE9uY29sb2d5LCBNYXNhcnlrIE1l
bW9yaWFsIENhbmNlciBJbnN0aXR1dGUsIEJybm8sIEN6ZWNoIFJlcHVibGljLiYjeEQ7RGVwYXJ0
bWVudHMgb2YgR2VuZXRpY3MgYW5kIEJpb21lZGljYWwgRGF0YSBTY2llbmNlLCBTdGFuZm9yZCBV
bml2ZXJzaXR5IFNjaG9vbCBvZiBNZWRpY2luZSwgU3RhbmZvcmQsIENBLCBVU0EuJiN4RDtEZXBh
cnRtZW50IG9mIEFuYXRvbWljYWwgYW5kIENlbGx1bGFyIFBhdGhvbG9neSwgVGhlIENoaW5lc2Ug
VW5pdmVyc2l0eSBvZiBIb25nIEtvbmcsIEhvbmcgS29uZyBTcGVjaWFsIEFkbWluaXN0cmF0aXZl
IFJlZ2lvbiwgQ2hpbmEuJiN4RDtEaXZpc2lvbiBvZiBOZXVyb3BhdGhvbG9neSwgRGVwYXJ0bWVu
dCBvZiBQYXRob2xvZ3kgYW5kIEhlbGVuIERpbGxlciBGYW1pbHkgQ29tcHJlaGVuc2l2ZSBDYW5j
ZXIgQ2VudGVyLCBVbml2ZXJzaXR5IG9mIENhbGlmb3JuaWEsIFNhbiBGcmFuY2lzY28sIENBLCBV
U0EuJiN4RDtEZXBhcnRtZW50IG9mIFBlZGlhdHJpY3MsIEFmbGFjIENhbmNlciBhbmQgQmxvb2Qg
RGlzb3JkZXJzIENlbnRlciwgRW1vcnkgVW5pdmVyc2l0eSBTY2hvb2wgb2YgTWVkaWNpbmUsIEF0
bGFudGEsIEdBLCBVU0EuJiN4RDtLbGluaWsgZnVyIFBhZGlhdHJpZSBtUyBPbmtvbG9naWUgdW5k
IEhhbWF0b2xvZ2llLCBDaGFyaXRlLCBVbml2ZXJzaXRhdHNtZWRpemluIEJlcmxpbiwgY29ycG9y
YXRlIG1lbWJlciBvZiBGcmVpZSBVbml2ZXJzaXRhdCBCZXJsaW4sIEh1bWJvbGR0LVVuaXZlcnNp
dGF0IHp1IEJlcmxpbiBhbmQgQmVybGluIEluc3RpdHV0ZSBvZiBIZWFsdGgsIEJlcmxpbiwgR2Vy
bWFueS4mI3hEO0RlcGFydG1lbnQgb2YgUGVkaWF0cmljIEhlbWF0b2xvZ3kgYW5kIE9uY29sb2d5
LCBDaGlsZHJlbiZhcG9zO3MgSG9zcGl0YWxzIGFuZCBDbGluaWNzIG9mIE1pbm5lc290YSwgTWlu
bmVhcG9saXMsIE1OLCBVU0EuJiN4RDtEaXZpc2lvbiBvZiBQZWRpYXRyaWMgSGVtYXRvbG9neS1P
bmNvbG9neSwgVW5pdmVyc2l0eSBvZiBUZXhhcyBTb3V0aHdlc3Rlcm4gTWVkaWNhbCBTY2hvb2ws
IERhbGxhcywgVFgsIFVTQS4mI3hEO0RlcGFydG1lbnQgb2YgUGFlZGlhdHJpYyBPbmNvbG9neSwg
VGhlIENoaWxkcmVuJmFwb3M7cyBIb3NwaXRhbCBhdCBXZXN0bWVhZCwgU3lkbmV5LCBOU1csIEF1
c3RyYWxpYS4mI3hEO0RlcGFydG1lbnQgb2YgUGVkaWF0cmljIEhlbWF0b2xvZ3kgYW5kIE9uY29s
b2d5LCBUZXhhcyBDaGlsZHJlbiZhcG9zO3MgSG9zcGl0YWwsIEhvdXN0b24sIFRYLCBVU0EuJiN4
RDtEZXBhcnRtZW50IG9mIFBhZWRpYXRyaWMgT25jb2xvZ3ksIFN5ZG5leSBDaGlsZHJlbiZhcG9z
O3MgSG9zcGl0YWwsIFN5ZG5leSwgTlNXLCBBdXN0cmFsaWEuJiN4RDtEZXBhcnRtZW50IG9mIFBh
ZWRpYXRyaWMgT25jb2xvZ3ksIExhZHkgQ2lsZW50byBDaGlsZHJlbiZhcG9zO3MgSG9zcGl0YWws
IFNvdXRoIEJyaXNiYW5lLCBRTEQsIEF1c3RyYWxpYS4mI3hEO1BlZGlhdHJpYyBPbmNvbG9neSBh
bmQgSGVtYXRvbG9neSwgUGVkaWF0cmljcyBJSUksIFVuaXZlcnNpdHkgSG9zcGl0YWwgb2YgRXNz
ZW4sIEVzc2VuLCBHZXJtYW55LiYjeEQ7Q2FuY2VyIFJlZ2lzdHJ5IG9mIE5vcndheSwgT3Nsbywg
Tm9yd2F5LiYjeEQ7RGVwYXJ0bWVudCBvZiBQZWRpYXRyaWMgTWVkaWNpbmUsIE9zbG8gVW5pdmVy
c2l0eSBIb3NwaXRhbCwgT3NsbywgTm9yd2F5OyBJbnN0aXR1dGUgb2YgQ2xpbmljYWwgTWVkaWNp
bmUsIFVuaXZlcnNpdHkgb2YgT3NsbywgT3NsbywgTm9yd2F5OyBDYW5jZXIgUmVnaXN0cnkgb2Yg
Tm9yd2F5LCBPc2xvLCBOb3J3YXkuJiN4RDtJbnN0aXR1dGUgb2YgRW52aXJvbm1lbnRhbCBNZWRp
Y2luZSwgS2Fyb2xpbnNrYSBJbnN0aXR1dGV0LCBTdG9ja2hvbG0sIFN3ZWRlbi4mI3hEO0RlcGFy
dG1lbnQgb2YgUGVkaWF0cmljcywgVW5pdmVyc2l0eSBvZiBHb3RoZW5idXJnLCBUaGUgUXVlZW4g
U2lsdmlhIENoaWxkcmVuJmFwb3M7cyBIb3NwaXRhbCwgR290aGVuYnVyZywgU3dlZGVuLiYjeEQ7
U2VjdGlvbiBvZiBFbnZpcm9ubWVudCBhbmQgUmFkaWF0aW9uLCBJbnRlcm5hdGlvbmFsIEFnZW5j
eSBmb3IgUmVzZWFyY2ggb24gQ2FuY2VyLCBMeW9uLCBGcmFuY2UuJiN4RDtPbmNvbG9neSBDbGlu
aWMsIEZpbnNlbiBDZW50cmUsIFJpZ3Nob3NwaXRhbGV0LCBVbml2ZXJzaXR5IG9mIENvcGVuaGFn
ZW4sIENvcGVuaGFnZW4sIERlbm1hcms7IFVuaXQgb2YgU3Vydml2b3JzaGlwLCBDb3BlbmhhZ2Vu
LCBEZW5tYXJrLiYjeEQ7RGFuaXNoIENhbmNlciBTb2NpZXR5IFJlc2VhcmNoIENlbnRlciwgQ29w
ZW5oYWdlbiwgRGVubWFyay4mI3hEO0RlcGFydG1lbnQgb2YgRXBpZGVtaW9sb2d5IGFuZCBQdWJs
aWMgSGVhbHRoLCBTd2lzcyBUcm9waWNhbCBhbmQgUHVibGljIEhlYWx0aCBJbnN0aXR1dGUsIEJh
c2VsLCBTd2l0emVybGFuZDsgU3dpc3MgVHJvcGljYWwgYW5kIFB1YmxpYyBIZWFsdGggSW5zdGl0
dXRlLCBVbml2ZXJzaXR5IG9mIEJhc2VsLCBCYXNlbCwgU3dpdHplcmxhbmQuJiN4RDtTd2lzcyBD
aGlsZGhvb2QgQ2FuY2VyIFJlZ2lzdHJ5LCBJbnN0aXR1dGUgb2YgU29jaWFsIGFuZCBQcmV2ZW50
aXZlIE1lZGljaW5lLCBVbml2ZXJzaXR5IG9mIEJlcm4sIEJlcm4sIFN3aXR6ZXJsYW5kLiYjeEQ7
RGVwYXJ0bWVudCBvZiBQZWRpYXRyaWMgT25jb2xvZ3ksIFVuaXZlcnNpdHkgQ2hpbGRyZW4mYXBv
cztzIEhvc3BpdGFsIFp1cmljaCwgVW5pdmVyc2l0eSBvZiBadXJpY2gsIFp1cmljaCwgU3dpdHpl
cmxhbmQuJiN4RDtDb21wcmVoZW5zaXZlIENhbmNlciBDZW50ZXIgTWFpbmZyYW5rZW4sIFd1cnpi
dXJnLCBHZXJtYW55OyBEZXBhcnRtZW50IG9mIE5ldXJvcGF0aG9sb2d5LCBJbnN0aXR1dGUgb2Yg
UGF0aG9sb2d5LCBVbml2ZXJzaXR5IG9mIFd1cnpidXJnLCBXdXJ6YnVyZywgR2VybWFueS4mI3hE
O0Jyb2FkIEluc3RpdHV0ZSBvZiBIYXJ2YXJkIGFuZCBNYXNzYWNodXNldHRzIEluc3RpdHV0ZSBv
ZiBUZWNobm9sb2d5LCBDYW1icmlkZ2UsIE1BLCBVU0E7IERlcGFydG1lbnQgb2YgTmV1cm9sb2d5
LCBCb3N0b24gQ2hpbGRyZW4mYXBvcztzIEhvc3BpdGFsIGFuZCBIYXJ2YXJkIE1lZGljYWwgU2No
b29sLCBCb3N0b24sIE1BLCBVU0EuJiN4RDtEZXBhcnRtZW50IG9mIE5ldXJvbG9neSwgQm9zdG9u
IENoaWxkcmVuJmFwb3M7cyBIb3NwaXRhbCBhbmQgSGFydmFyZCBNZWRpY2FsIFNjaG9vbCwgQm9z
dG9uLCBNQSwgVVNBLiYjeEQ7SW5zdGl0dXRlIG9mIE5ldXJvcGF0aG9sb2d5LCBVbml2ZXJzaXR5
IEhvc3BpdGFsIEJhc2VsLCBCYXNlbCwgU3dpdHplcmxhbmQuJiN4RDtEZXBhcnRtZW50IG9mIFBl
ZGlhdHJpYyBIZW1hdG9sb2d5IGFuZCBPbmNvbG9neSwgMm5kIEZhY3VsdHkgb2YgTWVkaWNpbmUs
IFVuaXZlcnNpdHkgSG9zcGl0YWwgTW90b2wsIENoYXJsZXMgVW5pdmVyc2l0eSwgUHJhZ3VlLCBD
emVjaCBSZXB1YmxpYy4mI3hEO0Nub3BmJmFwb3M7c2NoZSBLaW5kZXJrbGluaWssIE51cmVtYmVy
ZywgR2VybWFueS4mI3hEO0RlcGFydG1lbnQgb2YgTmV1cm9wYXRob2xvZ3ksIEJ1cmRlbmtvIE5l
dXJvc3VyZ2ljYWwgSW5zdGl0dXRlLCBNb3Njb3csIFJ1c3NpYS4mI3hEO0RlcGFydG1lbnQgb2Yg
UGVkaWF0cmljIEhlbWF0b2xvZ3kgYW5kIE9uY29sb2d5LCBIZWlkZWxiZXJnIFVuaXZlcnNpdHkg
SG9zcGl0YWwsIEhlaWRlbGJlcmcsIEdlcm1hbnk7IENsaW5pY2FsIENvb3BlcmF0aW9uIFVuaXQg
UGVkaWF0cmljIE9uY29sb2d5LCBHZXJtYW4gQ2FuY2VyIENvbnNvcnRpdW0gKERLVEspLCBHZXJt
YW4gQ2FuY2VyIFJlc2VhcmNoIENlbnRlciAoREtGWiksIEhlaWRlbGJlcmcsIEdlcm1hbnk7IEhv
cHAgQ2hpbGRyZW4mYXBvcztzIENhbmNlciBDZW50ZXIgYXQgdGhlIE5DVCBIZWlkZWxiZXJnLCBI
ZWlkZWxiZXJnLCBHZXJtYW55LiYjeEQ7UGVkaWF0cmljIEhlbWF0b2xvZ3kgYW5kIE9uY29sb2d5
LCBIYW5ub3ZlciBNZWRpY2FsIFNjaG9vbCwgSGFubm92ZXIsIEdlcm1hbnkuJiN4RDtWYWxsZXkg
Q2hpbGRyZW4mYXBvcztzIEhvc3BpdGFsLCBNYWRlcmEsIENBLCBVU0EuJiN4RDtNaWNoYWVsIFNt
aXRoIEdlbm9tZSBTY2llbmNlcyBDZW50cmUsIEJDIENhbmNlciBBZ2VuY3ksIFZhbmNvdXZlciwg
QkMsIENhbmFkYS4mI3hEO0RpdmlzaW9uIG9mIFRoZW9yZXRpY2FsIEJpb2luZm9ybWF0aWNzLCBH
ZXJtYW4gQ2FuY2VyIFJlc2VhcmNoIENlbnRlciwgSGVpZGVsYmVyZywgR2VybWFueS4mI3hEO0Rl
cGFydG1lbnQgb2YgUGVkaWF0cmljIEhlbWF0b2xvZ3kgYW5kIE9uY29sb2d5LCBVbml2ZXJzaXR5
IE1lZGljYWwgQ2VudGVyIEhhbWJ1cmctRXBwZW5kb3JmLCBIYW1idXJnLCBHZXJtYW55OyBLbGlu
aWsgZnVyIFBhZGlhdHJpZSBtUyBPbmtvbG9naWUgdW5kIEhhbWF0b2xvZ2llLCBDaGFyaXRlLCBV
bml2ZXJzaXRhdHNtZWRpemluIEJlcmxpbiwgY29ycG9yYXRlIG1lbWJlciBvZiBGcmVpZSBVbml2
ZXJzaXRhdCBCZXJsaW4sIEh1bWJvbGR0LVVuaXZlcnNpdGF0IHp1IEJlcmxpbiBhbmQgQmVybGlu
IEluc3RpdHV0ZSBvZiBIZWFsdGgsIEJlcmxpbiwgR2VybWFueS4mI3hEO0RlcGFydG1lbnQgb2Yg
UGVkaWF0cmljIEhlbWF0b2xvZ3kgYW5kIE9uY29sb2d5LCBVbml2ZXJzaXR5IE1lZGljYWwgQ2Vu
dGVyIEhhbWJ1cmctRXBwZW5kb3JmLCBIYW1idXJnLCBHZXJtYW55LiYjeEQ7RGl2aXNpb24gb2Yg
SGFlbWF0b2xvZ3kvT25jb2xvZ3ksIFRoZSBIb3NwaXRhbCBmb3IgU2ljayBDaGlsZHJlbiwgVG9y
b250bywgT04sIENhbmFkYTsgRGVwYXJ0bWVudCBvZiBQZWRpYXRyaWNzLCBVbml2ZXJzaXR5IG9m
IFRvcm9udG8sIFRvcm9udG8sIE9OLCBDYW5hZGEuJiN4RDtEZXBhcnRtZW50IG9mIE9uY29sb2d5
IGFuZCBDYW5jZXIgUmVzZWFyY2ggVUsgQ2FtYnJpZGdlIEluc3RpdHV0ZSwgVW5pdmVyc2l0eSBv
ZiBDYW1icmlkZ2UsIENhbWJyaWRnZSwgVUsuJiN4RDtEZXBhcnRtZW50IG9mIE5ldXJvcGF0aG9s
b2d5LCBIZWlkZWxiZXJnIFVuaXZlcnNpdHkgSG9zcGl0YWwsIEhlaWRlbGJlcmcsIEdlcm1hbnk7
IENsaW5pY2FsIENvb3BlcmF0aW9uIFVuaXQgTmV1cm9wYXRob2xvZ3ksIEdlcm1hbiBDYW5jZXIg
UmVzZWFyY2ggQ2VudGVyLCBIZWlkZWxiZXJnLCBHZXJtYW55LiYjeEQ7RGl2aXNpb24gb2YgTmV1
cm9zdXJnZXJ5LCBUaGUgSG9zcGl0YWwgZm9yIFNpY2sgQ2hpbGRyZW4sIFRvcm9udG8sIE9OLCBD
YW5hZGEuJiN4RDtEaXZpc2lvbiBvZiBNb2xlY3VsYXIgR2VuZXRpY3MsIEdlcm1hbiBDYW5jZXIg
Q29uc29ydGl1bSAoREtUSyksIEdlcm1hbiBDYW5jZXIgUmVzZWFyY2ggQ2VudGVyIChES0ZaKSwg
SGVpZGVsYmVyZywgR2VybWFueS4mI3hEO0RlcGFydG1lbnQgb2YgUGVkaWF0cmljIEhlbWF0b2xv
Z3kgYW5kIE9uY29sb2d5LCBIZWlkZWxiZXJnIFVuaXZlcnNpdHkgSG9zcGl0YWwsIEhlaWRlbGJl
cmcsIEdlcm1hbnk7IERpdmlzaW9uIG9mIFBlZGlhdHJpYyBOZXVyb29uY29sb2d5LCBHZXJtYW4g
Q2FuY2VyIENvbnNvcnRpdW0gKERLVEspLCBHZXJtYW4gQ2FuY2VyIFJlc2VhcmNoIENlbnRlciAo
REtGWiksIEhlaWRlbGJlcmcsIEdlcm1hbnk7IEhvcHAgQ2hpbGRyZW4mYXBvcztzIENhbmNlciBD
ZW50ZXIgYXQgdGhlIE5DVCBIZWlkZWxiZXJnLCBIZWlkZWxiZXJnLCBHZXJtYW55LiBFbGVjdHJv
bmljIGFkZHJlc3M6IHMucGZpc3RlckBraXR6LWhlaWRlbGJlcmcuZGUuPC9hdXRoLWFkZHJlc3M+
PHRpdGxlcz48dGl0bGU+U3BlY3RydW0gYW5kIHByZXZhbGVuY2Ugb2YgZ2VuZXRpYyBwcmVkaXNw
b3NpdGlvbiBpbiBtZWR1bGxvYmxhc3RvbWE6IGEgcmV0cm9zcGVjdGl2ZSBnZW5ldGljIHN0dWR5
IGFuZCBwcm9zcGVjdGl2ZSB2YWxpZGF0aW9uIGluIGEgY2xpbmljYWwgdHJpYWwgY29ob3J0PC90
aXRsZT48c2Vjb25kYXJ5LXRpdGxlPkxhbmNldCBPbmNvbDwvc2Vjb25kYXJ5LXRpdGxlPjwvdGl0
bGVzPjxwZXJpb2RpY2FsPjxmdWxsLXRpdGxlPkxhbmNldCBPbmNvbDwvZnVsbC10aXRsZT48L3Bl
cmlvZGljYWw+PHBhZ2VzPjc4NS03OTg8L3BhZ2VzPjx2b2x1bWU+MTk8L3ZvbHVtZT48bnVtYmVy
PjY8L251bWJlcj48ZGF0ZXM+PHllYXI+MjAxODwveWVhcj48cHViLWRhdGVzPjxkYXRlPkp1bjwv
ZGF0ZT48L3B1Yi1kYXRlcz48L2RhdGVzPjxpc2JuPjE0NzQtNTQ4OCAoRWxlY3Ryb25pYykmI3hE
OzE0NzAtMjA0NSAoTGlua2luZyk8L2lzYm4+PGFjY2Vzc2lvbi1udW0+Mjk3NTM3MDA8L2FjY2Vz
c2lvbi1udW0+PHVybHM+PHJlbGF0ZWQtdXJscz48dXJsPmh0dHBzOi8vd3d3Lm5jYmkubmxtLm5p
aC5nb3YvcHVibWVkLzI5NzUzNzAwPC91cmw+PC9yZWxhdGVkLXVybHM+PC91cmxzPjxjdXN0b20y
PlBNQzU5ODQyNDg8L2N1c3RvbTI+PGVsZWN0cm9uaWMtcmVzb3VyY2UtbnVtPjEwLjEwMTYvUzE0
NzAtMjA0NSgxOCkzMDI0Mi0wPC9lbGVjdHJvbmljLXJlc291cmNlLW51bT48L3JlY29yZD48L0Np
dGU+PENpdGU+PEF1dGhvcj5Hcm9ibmVyPC9BdXRob3I+PFllYXI+MjAxODwvWWVhcj48UmVjTnVt
PjE4NDA8L1JlY051bT48cmVjb3JkPjxyZWMtbnVtYmVyPjE4NDA8L3JlYy1udW1iZXI+PGZvcmVp
Z24ta2V5cz48a2V5IGFwcD0iRU4iIGRiLWlkPSJycDBkMGUyNXUwZHJ6bGVwcHA0NXJzOWVlYXA1
eDV4dHpyYXQiIHRpbWVzdGFtcD0iMTYzNzA4MzMwOCI+MTg0MDwva2V5PjwvZm9yZWlnbi1rZXlz
PjxyZWYtdHlwZSBuYW1lPSJKb3VybmFsIEFydGljbGUiPjE3PC9yZWYtdHlwZT48Y29udHJpYnV0
b3JzPjxhdXRob3JzPjxhdXRob3I+R3JvYm5lciwgUy4gTi48L2F1dGhvcj48YXV0aG9yPldvcnN0
LCBCLiBDLjwvYXV0aG9yPjxhdXRob3I+V2Vpc2NoZW5mZWxkdCwgSi48L2F1dGhvcj48YXV0aG9y
PkJ1Y2hoYWx0ZXIsIEkuPC9hdXRob3I+PGF1dGhvcj5LbGVpbmhlaW56LCBLLjwvYXV0aG9yPjxh
dXRob3I+UnVkbmV2YSwgVi4gQS48L2F1dGhvcj48YXV0aG9yPkpvaGFubiwgUC4gRC48L2F1dGhv
cj48YXV0aG9yPkJhbGFzdWJyYW1hbmlhbiwgRy4gUC48L2F1dGhvcj48YXV0aG9yPlNlZ3VyYS1X
YW5nLCBNLjwvYXV0aG9yPjxhdXRob3I+QnJhYmV0eiwgUy48L2F1dGhvcj48YXV0aG9yPkJlbmRl
ciwgUy48L2F1dGhvcj48YXV0aG9yPkh1dHRlciwgQi48L2F1dGhvcj48YXV0aG9yPlN0dXJtLCBE
LjwvYXV0aG9yPjxhdXRob3I+UGZhZmYsIEUuPC9hdXRob3I+PGF1dGhvcj5IdWJzY2htYW5uLCBE
LjwvYXV0aG9yPjxhdXRob3I+WmlwcHJpY2gsIEcuPC9hdXRob3I+PGF1dGhvcj5IZWlub2xkLCBN
LjwvYXV0aG9yPjxhdXRob3I+RWlscywgSi48L2F1dGhvcj48YXV0aG9yPkxhd2VyZW56LCBDLjwv
YXV0aG9yPjxhdXRob3I+RXJrZWssIFMuPC9hdXRob3I+PGF1dGhvcj5MYW1ibywgUy48L2F1dGhv
cj48YXV0aG9yPldhc3phaywgUy48L2F1dGhvcj48YXV0aG9yPkJsYXR0bWFubiwgQy48L2F1dGhv
cj48YXV0aG9yPkJvcmtoYXJkdCwgQS48L2F1dGhvcj48YXV0aG9yPkt1aGxlbiwgTS48L2F1dGhv
cj48YXV0aG9yPkVnZ2VydCwgQS48L2F1dGhvcj48YXV0aG9yPkZ1bGRhLCBTLjwvYXV0aG9yPjxh
dXRob3I+R2Vzc2xlciwgTS48L2F1dGhvcj48YXV0aG9yPldlZ2VydCwgSi48L2F1dGhvcj48YXV0
aG9yPkthcHBsZXIsIFIuPC9hdXRob3I+PGF1dGhvcj5CYXVtaG9lciwgRC48L2F1dGhvcj48YXV0
aG9yPkJ1cmRhY2gsIFMuPC9hdXRob3I+PGF1dGhvcj5LaXJzY2huZXItU2Nod2FiZSwgUi48L2F1
dGhvcj48YXV0aG9yPktvbnRueSwgVS48L2F1dGhvcj48YXV0aG9yPkt1bG96aWssIEEuIEUuPC9h
dXRob3I+PGF1dGhvcj5Mb2htYW5uLCBELjwvYXV0aG9yPjxhdXRob3I+SGV0dG1lciwgUy48L2F1
dGhvcj48YXV0aG9yPkVja2VydCwgQy48L2F1dGhvcj48YXV0aG9yPkJpZWxhY2ssIFMuPC9hdXRo
b3I+PGF1dGhvcj5OYXRocmF0aCwgTS48L2F1dGhvcj48YXV0aG9yPk5pZW1leWVyLCBDLjwvYXV0
aG9yPjxhdXRob3I+UmljaHRlciwgRy4gSC48L2F1dGhvcj48YXV0aG9yPlNjaHVsdGUsIEouPC9h
dXRob3I+PGF1dGhvcj5TaWViZXJ0LCBSLjwvYXV0aG9yPjxhdXRob3I+V2VzdGVybWFubiwgRi48
L2F1dGhvcj48YXV0aG9yPk1vbGVuYWFyLCBKLiBKLjwvYXV0aG9yPjxhdXRob3I+VmFzc2FsLCBH
LjwvYXV0aG9yPjxhdXRob3I+V2l0dCwgSC48L2F1dGhvcj48YXV0aG9yPkljZ2MgUGVkQnJhaW4t
U2VxIFByb2plY3Q8L2F1dGhvcj48YXV0aG9yPkljZ2MgTW1tbC0gU2VxIFByb2plY3Q8L2F1dGhv
cj48YXV0aG9yPkJ1cmtoYXJkdCwgQi48L2F1dGhvcj48YXV0aG9yPktyYXR6LCBDLiBQLjwvYXV0
aG9yPjxhdXRob3I+V2l0dCwgTy48L2F1dGhvcj48YXV0aG9yPnZhbiBUaWxidXJnLCBDLiBNLjwv
YXV0aG9yPjxhdXRob3I+S3JhbW0sIEMuIE0uPC9hdXRob3I+PGF1dGhvcj5GbGVpc2NoaGFjaywg
Ry48L2F1dGhvcj48YXV0aG9yPkRpcmtzZW4sIFUuPC9hdXRob3I+PGF1dGhvcj5SdXRrb3dza2ks
IFMuPC9hdXRob3I+PGF1dGhvcj5GcnVod2FsZCwgTS48L2F1dGhvcj48YXV0aG9yPnZvbiBIb2Zm
LCBLLjwvYXV0aG9yPjxhdXRob3I+V29sZiwgUy48L2F1dGhvcj48YXV0aG9yPktsaW5nZWJpZWws
IFQuPC9hdXRob3I+PGF1dGhvcj5Lb3NjaWVsbmlhaywgRS48L2F1dGhvcj48YXV0aG9yPkxhbmRn
cmFmLCBQLjwvYXV0aG9yPjxhdXRob3I+S29zdGVyLCBKLjwvYXV0aG9yPjxhdXRob3I+UmVzbmlj
aywgQS4gQy48L2F1dGhvcj48YXV0aG9yPlpoYW5nLCBKLjwvYXV0aG9yPjxhdXRob3I+TGl1LCBZ
LjwvYXV0aG9yPjxhdXRob3I+WmhvdSwgWC48L2F1dGhvcj48YXV0aG9yPldhYW5kZXJzLCBBLiBK
LjwvYXV0aG9yPjxhdXRob3I+Wndpam5lbmJ1cmcsIEQuIEEuPC9hdXRob3I+PGF1dGhvcj5SYW1h
biwgUC48L2F1dGhvcj48YXV0aG9yPkJyb3JzLCBCLjwvYXV0aG9yPjxhdXRob3I+V2ViZXIsIFUu
IEQuPC9hdXRob3I+PGF1dGhvcj5Ob3J0aGNvdHQsIFAuIEEuPC9hdXRob3I+PGF1dGhvcj5QYWp0
bGVyLCBLLiBXLjwvYXV0aG9yPjxhdXRob3I+S29vbCwgTS48L2F1dGhvcj48YXV0aG9yPlBpcm8s
IFIuIE0uPC9hdXRob3I+PGF1dGhvcj5Lb3JiZWwsIEouIE8uPC9hdXRob3I+PGF1dGhvcj5TY2hs
ZXNuZXIsIE0uPC9hdXRob3I+PGF1dGhvcj5FaWxzLCBSLjwvYXV0aG9yPjxhdXRob3I+Sm9uZXMs
IEQuIFQuIFcuPC9hdXRob3I+PGF1dGhvcj5MaWNodGVyLCBQLjwvYXV0aG9yPjxhdXRob3I+Q2hh
dmV6LCBMLjwvYXV0aG9yPjxhdXRob3I+WmFwYXRrYSwgTS48L2F1dGhvcj48YXV0aG9yPlBmaXN0
ZXIsIFMuIE0uPC9hdXRob3I+PC9hdXRob3JzPjwvY29udHJpYnV0b3JzPjxhdXRoLWFkZHJlc3M+
SG9wcC1DaGlsZHJlbiZhcG9zO3MgQ2FuY2VyIENlbnRlciBhdCB0aGUgTkNUIEhlaWRlbGJlcmcg
KEtpVFopLCBIZWlkZWxiZXJnLCBHZXJtYW55LiYjeEQ7RGl2aXNpb24gb2YgUGVkaWF0cmljIE5l
dXJvb25jb2xvZ3ksIEdlcm1hbiBDYW5jZXIgUmVzZWFyY2ggQ2VudGVyIChES0ZaKSwgSGVpZGVs
YmVyZywgR2VybWFueS4mI3hEO0dlcm1hbiBDYW5jZXIgQ29uc29ydGl1bSAoREtUSyksIEdlcm1h
biBDYW5jZXIgUmVzZWFyY2ggQ2VudGVyIChES0ZaKSwgSGVpZGVsYmVyZywgR2VybWFueS4mI3hE
O0RlcGFydG1lbnQgb2YgUGVkaWF0cmljIE9uY29sb2d5LCBIZW1hdG9sb2d5ICZhbXA7IEltbXVu
b2xvZ3ksIEhlaWRlbGJlcmcgVW5pdmVyc2l0eSBIb3NwaXRhbCwgSGVpZGVsYmVyZywgR2VybWFu
eS4mI3hEO0V1cm9wZWFuIE1vbGVjdWxhciBCaW9sb2d5IExhYm9yYXRvcnkgKEVNQkwpLCBHZW5v
bWUgQmlvbG9neSBVbml0LCBIZWlkZWxiZXJnLCBHZXJtYW55LiYjeEQ7VGhlIEZpbnNlbiBMYWJv
cmF0b3J5LCBSaWdzaG9zcGl0YWxldCwgQmlvdGVjaCBSZXNlYXJjaCBhbmQgSW5ub3ZhdGlvbiBD
ZW50cmUgKEJSSUMpLCBDb3BlbmhhZ2VuIFVuaXZlcnNpdHksIENvcGVuaGFnZW4sIERlbm1hcmsu
JiN4RDtEaXZpc2lvbiBvZiBUaGVvcmV0aWNhbCBCaW9pbmZvcm1hdGljcywgR2VybWFuIENhbmNl
ciBSZXNlYXJjaCBDZW50ZXIgKERLRlopLCBIZWlkZWxiZXJnLCBHZXJtYW55LiYjeEQ7RGVwYXJ0
bWVudCBvZiBEZXZlbG9wbWVudGFsIE5ldXJvYmlvbG9neSwgU3QgSnVkZSBDaGlsZHJlbiZhcG9z
O3MgUmVzZWFyY2ggSG9zcGl0YWwsIE1lbXBoaXMsIFRlbm5lc3NlZSwgVVNBLiYjeEQ7RGl2aXNp
b24gb2YgQXBwbGllZCBCaW9pbmZvcm1hdGljcywgR2VybWFuIENhbmNlciBSZXNlYXJjaCBDZW50
ZXIgKERLRlopLCBIZWlkZWxiZXJnLCBHZXJtYW55LiYjeEQ7RGVwYXJ0bWVudCBvZiBCaW9pbmZv
cm1hdGljcyBhbmQgRnVuY3Rpb25hbCBHZW5vbWljcywgSW5zdGl0dXRlIG9mIFBoYXJtYWN5IGFu
ZCBNb2xlY3VsYXIgQmlvdGVjaG5vbG9neSwgSGVpZGVsYmVyZyBVbml2ZXJzaXR5IGFuZCBCaW9R
dWFudCBDZW50ZXIsIDY5MTIwLCBIZWlkZWxiZXJnLCBHZXJtYW55LiYjeEQ7S2xpbmlrdW0gU3R1
dHRnYXJ0IC0gT2xnYWhvc3BpdGFsLCBaZW50cnVtIGZ1ciBLaW5kZXItLCBKdWdlbmQtIHVuZCBG
cmF1ZW5tZWRpemluLCBQYWRpYXRyaWUsIFN0dXR0Z2FydCwgR2VybWFueS4mI3hEO0RlcGFydG1l
bnQgb2YgUGVkaWF0cmljIE9uY29sb2d5LCBIZW1hdG9sb2d5ICZhbXA7IENsaW5pY2FsIEltbXVu
b2xvZ3ksIFVuaXZlcnNpdHkgQ2hpbGRyZW4mYXBvcztzIEhvc3BpdGFsLCBIZWlucmljaCBIZWlu
ZSBVbml2ZXJzaXR5LCBEdXNzZWxkb3JmLCBHZXJtYW55LiYjeEQ7RGVwYXJ0bWVudCBvZiBQZWRp
YXRyaWMgT25jb2xvZ3kvSGVtYXRvbG9neSwgQ2hhcml0ZS1Vbml2ZXJzaXRhdHNtZWRpemluIEJl
cmxpbiwgQmVybGluLCBHZXJtYW55LiYjeEQ7SW5zdGl0dXRlIGZvciBFeHBlcmltZW50YWwgQ2Fu
Y2VyIFJlc2VhcmNoIGluIFBlZGlhdHJpY3MsIFVuaXZlcnNpdHkgSG9zcGl0YWwgRnJhbmtmdXJ0
LCBGcmFua2Z1cnQgYW0gTWFpbiwgR2VybWFueS4mI3hEO1RoZW9kb3ItQm92ZXJpLUluc3RpdHV0
ZS9CaW9jZW50ZXIsIERldmVsb3BtZW50YWwgQmlvY2hlbWlzdHJ5LCBhbmQgQ29tcHJlaGVuc2l2
ZSBDYW5jZXIgQ2VudGVyIE1haW5mcmFua2VuLCBVbml2ZXJzaXR5IG9mIFd1cnpidXJnLCBXdXJ6
YnVyZywgR2VybWFueS4mI3hEO0RlcGFydG1lbnQgb2YgUGVkaWF0cmljIFN1cmdlcnksIFJlc2Vh
cmNoIExhYm9yYXRvcmllcywgRHIgdm9uIEhhdW5lciBDaGlsZHJlbiZhcG9zO3MgSG9zcGl0YWws
IEx1ZHdpZyBNYXhpbWlsaWFucyBVbml2ZXJzaXR5IE11bmljaCwgTXVuaWNoLCBHZXJtYW55LiYj
eEQ7Qm9uZSBUdW1vciBSZWZlcmVuY2UgQ2VudGVyIGF0IHRoZSBJbnN0aXR1dGUgb2YgUGF0aG9s
b2d5LCBVbml2ZXJzaXR5IEhvc3BpdGFsIEJhc2VsIGFuZCBVbml2ZXJzaXR5IG9mIEJhc2VsLCBC
YXNlbCwgU3dpdHplcmxhbmQuJiN4RDtDaGlsZHJlbiZhcG9zO3MgQ2FuY2VyIFJlc2VhcmNoIENl
bnRyZSBhbmQgRGVwYXJ0bWVudCBvZiBQZWRpYXRyaWNzLCBLbGluaWt1bSByZWNodHMgZGVyIElz
YXIsIFRlY2huaXNjaGUgVW5pdmVyc2l0YXQgTXVuY2hlbiwgTXVuaWNoLCBHZXJtYW55LiYjeEQ7
RGl2aXNpb24gb2YgUGVkaWF0cmljIEhlbWF0b2xvZ3kgYW5kIE9uY29sb2d5LCBVbml2ZXJzaXR5
IE1lZGljYWwgQ2VudGVyIEFhY2hlbiwgQWFjaGVuLCBHZXJtYW55LiYjeEQ7RGVwYXJ0bWVudCBv
ZiBIdW1hbiBHZW5ldGljcywgVW5pdmVyc2l0eSBIb3NwaXRhbCBFc3NlbiwgRXNzZW4sIEdlcm1h
bnkuJiN4RDtEaXZpc2lvbiBvZiBQZWRpYXRyaWMgSGVtYXRvbG9neSBhbmQgT25jb2xvZ3ksIERl
cGFydG1lbnQgb2YgUGVkaWF0cmljcywgVW5pdmVyc2l0eSBNZWRpY2FsIENlbnRlciBGcmVpYnVy
ZywgRnJlaWJ1cmcsIEdlcm1hbnkuJiN4RDtEZXBhcnRtZW50IG9mIFBlZGlhdHJpYyBPbmNvbG9n
eSwgS2xpbmlrdW0gS2Fzc2VsLCBLYXNzZWwsIEdlcm1hbnkuJiN4RDtJbnN0aXR1dGUgb2YgSHVt
YW4gR2VuZXRpY3MsIFVuaXZlcnNpdHkgb2YgVWxtICZhbXA7IFVuaXZlcnNpdHkgSG9zcGl0YWwg
b2YgVWxtLCBVbG0sIEdlcm1hbnkuJiN4RDtEaXZpc2lvbiBvZiBOZXVyb2JsYXN0b21hIEdlbm9t
aWNzLCBHZXJtYW4gQ2FuY2VyIFJlc2VhcmNoIENlbnRlciAoREtGWiksIEhlaWRlbGJlcmcsIEdl
cm1hbnkuJiN4RDtQcmluY2VzcyBNYXhpbWEgQ2VudGVyIGZvciBQZWRpYXRyaWMgT25jb2xvZ3ks
IFV0cmVjaHQsIFRoZSBOZXRoZXJsYW5kcy4mI3hEO0lubm92YXRpdmUgVGhlcmFwaWVzIGZvciBD
aGlsZHJlbiB3aXRoIENhbmNlciBDb25zb3J0aXVtIGFuZCBEZXBhcnRtZW50IG9mIENsaW5pY2Fs
IFJlc2VhcmNoLCBHdXN0YXZlIFJvdXNzeSwgVW5pdmVyc2l0ZSBQYXJpcy1TYWNsYXksIFZpbGxl
anVpZiwgRnJhbmNlLiYjeEQ7UGVkaWF0cmljIEhlbWF0b2xvZ3kgYW5kIE9uY29sb2d5LCBVbml2
ZXJzaXR5IEhvc3BpdGFsIE11bnN0ZXIsIE11bnN0ZXIsIEdlcm1hbnkuJiN4RDtQZWRpYXRyaWMg
SGVtYXRvbG9neSBhbmQgT25jb2xvZ3ksIEhhbm5vdmVyIE1lZGljYWwgU2Nob29sLCBIYW5ub3Zl
ciwgR2VybWFueS4mI3hEO0NsaW5pY2FsIENvb3BlcmF0aW9uIFVuaXQgUGVkaWF0cmljIE9uY29s
b2d5LCBHZXJtYW4gQ2FuY2VyIFJlc2VhcmNoIENlbnRlciAoREtGWiksIEhlaWRlbGJlcmcsIEdl
cm1hbnkuJiN4RDtDZW50ZXIgZm9yIEluZGl2aWR1YWxpemVkIFBlZGlhdHJpYyBPbmNvbG9neSAo
WklQTykgYW5kIEJyYWluIFR1bW9ycywgVW5pdmVyc2l0eSBIb3NwaXRhbCBhbmQgR2VybWFuIENh
bmNlciBSZXNlYXJjaCBDZW50ZXIgKERLRlopLCBIZWlkZWxiZXJnLCBHZXJtYW55LiYjeEQ7RGl2
aXNpb24gb2YgUGVkaWF0cmljIEhlbWF0b2xvZ3kgYW5kIE9uY29sb2d5LCBVbml2ZXJzaXR5IE1l
ZGljYWwgQ2VudGVyIEdvdHRpbmdlbiwgR290dGluZ2VuLCBHZXJtYW55LiYjeEQ7UGVkaWF0cmlj
IE9uY29sb2d5ICZhbXA7IEhlbWF0b2xvZ3ksIFBlZGlhdHJpY3MgSUlJLCBVbml2ZXJzaXR5IEhv
c3BpdGFsIG9mIEVzc2VuLCBFc3NlbiwgR2VybWFueS4mI3hEO0RlcGFydG1lbnQgb2YgUGVkaWF0
cmljIEhlbWF0b2xvZ3kgYW5kIE9uY29sb2d5LCBVbml2ZXJzaXR5IE1lZGljYWwgQ2VudGVyIEhh
bWJ1cmctRXBwZW5kb3JmLCBIYW1idXJnLCBHZXJtYW55LiYjeEQ7U3dhYmlhbiBDaGlsZHJlbiZh
cG9zO3MgQ2FuY2VyIENlbnRlciwgQ2hpbGRyZW4mYXBvcztzIEhvc3BpdGFsLCBLbGluaWt1bSBB
dWdzYnVyZywgQXVnc2J1cmcsIEdlcm1hbnkuJiN4RDtHZW5vbWljcyBhbmQgUHJvdGVvbWljcyBD
b3JlIEZhY2lsaXR5LCBIaWdoIFRocm91Z2hwdXQgU2VxdWVuY2luZyBVbml0LCBHZXJtYW4gQ2Fu
Y2VyIFJlc2VhcmNoIENlbnRlciAoREtGWiksIEhlaWRlbGJlcmcsIEdlcm1hbnkuJiN4RDtIb3Nw
aXRhbCBmb3IgQ2hpbGRyZW4gYW5kIEFkb2xlc2NlbnRzLCBVbml2ZXJzaXR5IEhvc3BpdGFsIEZy
YW5rZnVydCwgRnJhbmtmdXJ0LCBHZXJtYW55LiYjeEQ7VW5pdmVyc2l0eSBIb3NwaXRhbCBDb2xv
Z25lLCBLbGluaWsgdW5kIFBvbGlrbGluaWsgZnVyIEtpbmRlci0gdW5kIEp1Z2VuZG1lZGl6aW4s
IENvbG9nbmUsIEdlcm1hbnkuJiN4RDtEZXBhcnRtZW50IG9mIE9uY29nZW5vbWljcywgQWNhZGVt
aWMgTWVkaWNhbCBDZW50ZXIsIEFtc3RlcmRhbSwgVGhlIE5ldGhlcmxhbmRzLiYjeEQ7RGl2aXNp
b24gb2YgTmV1cm9zdXJnZXJ5LCBDZW50ZXIgZm9yIENoaWxkaG9vZCBDYW5jZXIgUmVzZWFyY2gs
IERlcGFydG1lbnQgb2YgQmlvbWVkaWNhbCBhbmQgSGVhbHRoIEluZm9ybWF0aWNzIGFuZCBDZW50
ZXIgZm9yIERhdGEtRHJpdmVuIERpc2NvdmVyeSBpbiBCaW9tZWRpY2luZSwgQ2hpbGRyZW4mYXBv
cztzIEhvc3BpdGFsIG9mIFBoaWxhZGVscGhpYSwgUGhpbGFkZWxwaGlhLCBQZW5uc3lsdmFuaWEs
IFVTQS4mI3hEO0RlcGFydG1lbnQgb2YgQ29tcHV0YXRpb25hbCBCaW9sb2d5LCBTdCBKdWRlIENo
aWxkcmVuJmFwb3M7cyBSZXNlYXJjaCBIb3NwaXRhbCwgTWVtcGhpcywgVGVubmVzc2VlLCBVU0Eu
JiN4RDtEaXZpc2lvbiBvZiBPbmNvbG9neSwgQ2VudGVyIGZvciBDaGlsZGhvb2QgQ2FuY2VyIFJl
c2VhcmNoLCBEZXBhcnRtZW50IG9mIEJpb21lZGljYWwgYW5kIEhlYWx0aCBJbmZvcm1hdGljcyBh
bmQgQ2VudGVyIGZvciBEYXRhLURyaXZlbiBEaXNjb3ZlcnkgaW4gQmlvbWVkaWNpbmUsIENoaWxk
cmVuJmFwb3M7cyBIb3NwaXRhbCBvZiBQaGlsYWRlbHBoaWEsIFBoaWxhZGVscGhpYSwgVVNBLiYj
eEQ7RGl2aXNpb24gb2YgTW9sZWN1bGFyIEdlbmV0aWNzLCBHZXJtYW4gQ2FuY2VyIFJlc2VhcmNo
IENlbnRlciAoREtGWiksIEhlaWRlbGJlcmcsIEdlcm1hbnkuJiN4RDtJbnN0aXR1dGUgb2YgQ29t
cHV0ZXIgU2NpZW5jZSwgRnJlaWUgVW5pdmVyc2l0YXQgQmVybGluLCBCZXJsaW4sIEdlcm1hbnku
JiN4RDtJbnN0aXR1dGUgb2YgTWVkaWNhbCBHZW5ldGljcyBhbmQgSHVtYW4gR2VuZXRpY3MsIENo
YXJpdGUgVW5pdmVyc2l0eSBIb3NwaXRhbCwgQmVybGluLCBHZXJtYW55LiYjeEQ7QmlvaW5mb3Jt
YXRpY3MgYW5kIE9taWNzIERhdGEgQW5hbHlzaXMsIEdlcm1hbiBDYW5jZXIgUmVzZWFyY2ggQ2Vu
dGVyIChES0ZaKSwgSGVpZGVsYmVyZywgR2VybWFueS48L2F1dGgtYWRkcmVzcz48dGl0bGVzPjx0
aXRsZT5UaGUgbGFuZHNjYXBlIG9mIGdlbm9taWMgYWx0ZXJhdGlvbnMgYWNyb3NzIGNoaWxkaG9v
ZCBjYW5jZXJzPC90aXRsZT48c2Vjb25kYXJ5LXRpdGxlPk5hdHVyZTwvc2Vjb25kYXJ5LXRpdGxl
PjwvdGl0bGVzPjxwZXJpb2RpY2FsPjxmdWxsLXRpdGxlPk5hdHVyZTwvZnVsbC10aXRsZT48L3Bl
cmlvZGljYWw+PHBhZ2VzPjMyMS0zMjc8L3BhZ2VzPjx2b2x1bWU+NTU1PC92b2x1bWU+PG51bWJl
cj43Njk2PC9udW1iZXI+PGVkaXRpb24+MjAxOC8wMy8wMTwvZWRpdGlvbj48a2V5d29yZHM+PGtl
eXdvcmQ+QWRvbGVzY2VudDwva2V5d29yZD48a2V5d29yZD5BZHVsdDwva2V5d29yZD48a2V5d29y
ZD5DaGlsZDwva2V5d29yZD48a2V5d29yZD5DaHJvbW90aHJpcHNpczwva2V5d29yZD48a2V5d29y
ZD5Db2hvcnQgU3R1ZGllczwva2V5d29yZD48a2V5d29yZD5ETkEgQ29weSBOdW1iZXIgVmFyaWF0
aW9ucy9nZW5ldGljczwva2V5d29yZD48a2V5d29yZD5EaXBsb2lkeTwva2V5d29yZD48a2V5d29y
ZD5HZW5ldGljIFByZWRpc3Bvc2l0aW9uIHRvIERpc2Vhc2UvZ2VuZXRpY3M8L2tleXdvcmQ+PGtl
eXdvcmQ+R2Vub21lLCBIdW1hbi8qZ2VuZXRpY3M8L2tleXdvcmQ+PGtleXdvcmQ+Kkdlbm9taWNz
PC9rZXl3b3JkPjxrZXl3b3JkPkdlcm0tTGluZSBNdXRhdGlvbi9nZW5ldGljczwva2V5d29yZD48
a2V5d29yZD5IdW1hbnM8L2tleXdvcmQ+PGtleXdvcmQ+TW9sZWN1bGFyIFRhcmdldGVkIFRoZXJh
cHk8L2tleXdvcmQ+PGtleXdvcmQ+TXV0YXRpb24vKmdlbmV0aWNzPC9rZXl3b3JkPjxrZXl3b3Jk
Pk11dGF0aW9uIFJhdGU8L2tleXdvcmQ+PGtleXdvcmQ+TmVvcGxhc21zLypjbGFzc2lmaWNhdGlv
bi9kcnVnIHRoZXJhcHkvKmdlbmV0aWNzPC9rZXl3b3JkPjxrZXl3b3JkPlR1bW9yIFN1cHByZXNz
b3IgUHJvdGVpbiBwNTMvZ2VuZXRpY3M8L2tleXdvcmQ+PGtleXdvcmQ+WW91bmcgQWR1bHQ8L2tl
eXdvcmQ+PC9rZXl3b3Jkcz48ZGF0ZXM+PHllYXI+MjAxODwveWVhcj48cHViLWRhdGVzPjxkYXRl
Pk1hciAxNTwvZGF0ZT48L3B1Yi1kYXRlcz48L2RhdGVzPjxpc2JuPjE0NzYtNDY4NyAoRWxlY3Ry
b25pYykmI3hEOzAwMjgtMDgzNiAoTGlua2luZyk8L2lzYm4+PGFjY2Vzc2lvbi1udW0+Mjk0ODk3
NTQ8L2FjY2Vzc2lvbi1udW0+PHVybHM+PHJlbGF0ZWQtdXJscz48dXJsPmh0dHBzOi8vd3d3Lm5j
YmkubmxtLm5paC5nb3YvcHVibWVkLzI5NDg5NzU0PC91cmw+PC9yZWxhdGVkLXVybHM+PC91cmxz
PjxlbGVjdHJvbmljLXJlc291cmNlLW51bT4xMC4xMDM4L25hdHVyZTI1NDgwPC9lbGVjdHJvbmlj
LXJlc291cmNlLW51bT48L3JlY29yZD48L0NpdGU+PC9FbmROb3RlPn==
</w:fldData>
        </w:fldChar>
      </w:r>
      <w:r w:rsidR="00D36858">
        <w:instrText xml:space="preserve"> ADDIN EN.CITE </w:instrText>
      </w:r>
      <w:r w:rsidR="00D36858">
        <w:fldChar w:fldCharType="begin">
          <w:fldData xml:space="preserve">PEVuZE5vdGU+PENpdGU+PEF1dGhvcj5XYXN6YWs8L0F1dGhvcj48WWVhcj4yMDE4PC9ZZWFyPjxS
ZWNOdW0+MTYwOTwvUmVjTnVtPjxEaXNwbGF5VGV4dD5bMTYsIDUzXTwvRGlzcGxheVRleHQ+PHJl
Y29yZD48cmVjLW51bWJlcj4xNjA5PC9yZWMtbnVtYmVyPjxmb3JlaWduLWtleXM+PGtleSBhcHA9
IkVOIiBkYi1pZD0icnAwZDBlMjV1MGRyemxlcHBwNDVyczllZWFwNXg1eHR6cmF0IiB0aW1lc3Rh
bXA9IjE1MzA3MTI3NDMiPjE2MDk8L2tleT48L2ZvcmVpZ24ta2V5cz48cmVmLXR5cGUgbmFtZT0i
Sm91cm5hbCBBcnRpY2xlIj4xNzwvcmVmLXR5cGU+PGNvbnRyaWJ1dG9ycz48YXV0aG9ycz48YXV0
aG9yPldhc3phaywgUy4gTS48L2F1dGhvcj48YXV0aG9yPk5vcnRoY290dCwgUC4gQS48L2F1dGhv
cj48YXV0aG9yPkJ1Y2hoYWx0ZXIsIEkuPC9hdXRob3I+PGF1dGhvcj5Sb2JpbnNvbiwgRy4gVy48
L2F1dGhvcj48YXV0aG9yPlN1dHRlciwgQy48L2F1dGhvcj48YXV0aG9yPkdyb2VibmVyLCBTLjwv
YXV0aG9yPjxhdXRob3I+R3J1bmQsIEsuIEIuPC9hdXRob3I+PGF1dGhvcj5CcnVnaWVyZXMsIEwu
PC9hdXRob3I+PGF1dGhvcj5Kb25lcywgRC4gVC4gVy48L2F1dGhvcj48YXV0aG9yPlBhanRsZXIs
IEsuIFcuPC9hdXRob3I+PGF1dGhvcj5Nb3JyaXNzeSwgQS4gUy48L2F1dGhvcj48YXV0aG9yPktv
b2wsIE0uPC9hdXRob3I+PGF1dGhvcj5TdHVybSwgRC48L2F1dGhvcj48YXV0aG9yPkNoYXZleiwg
TC48L2F1dGhvcj48YXV0aG9yPkVybnN0LCBBLjwvYXV0aG9yPjxhdXRob3I+QnJhYmV0eiwgUy48
L2F1dGhvcj48YXV0aG9yPkhhaW4sIE0uPC9hdXRob3I+PGF1dGhvcj5aaWNobmVyLCBULjwvYXV0
aG9yPjxhdXRob3I+U2VndXJhLVdhbmcsIE0uPC9hdXRob3I+PGF1dGhvcj5XZWlzY2hlbmZlbGR0
LCBKLjwvYXV0aG9yPjxhdXRob3I+UmF1c2NoLCBULjwvYXV0aG9yPjxhdXRob3I+TWFyZGluLCBC
LiBSLjwvYXV0aG9yPjxhdXRob3I+WmhvdSwgWC48L2F1dGhvcj48YXV0aG9yPkJhY2l1LCBDLjwv
YXV0aG9yPjxhdXRob3I+TGF3ZXJlbnosIEMuPC9hdXRob3I+PGF1dGhvcj5DaGFuLCBKLiBBLjwv
YXV0aG9yPjxhdXRob3I+VmFybGV0LCBQLjwvYXV0aG9yPjxhdXRob3I+R3VlcnJpbmktUm91c3Nl
YXUsIEwuPC9hdXRob3I+PGF1dGhvcj5GdWx0cywgRC4gVy48L2F1dGhvcj48YXV0aG9yPkdyYWpr
b3dza2EsIFcuPC9hdXRob3I+PGF1dGhvcj5IYXVzZXIsIFAuPC9hdXRob3I+PGF1dGhvcj5KYWJh
ZG8sIE4uPC9hdXRob3I+PGF1dGhvcj5SYSwgWS4gUy48L2F1dGhvcj48YXV0aG9yPlppdHRlcmJh
cnQsIEsuPC9hdXRob3I+PGF1dGhvcj5TaHJpbmdhcnB1cmUsIFMuIFMuPC9hdXRob3I+PGF1dGhv
cj5EZSBMYSBWZWdhLCBGLiBNLjwvYXV0aG9yPjxhdXRob3I+QnVzdGFtYW50ZSwgQy4gRC48L2F1
dGhvcj48YXV0aG9yPk5nLCBILiBLLjwvYXV0aG9yPjxhdXRob3I+UGVycnksIEEuPC9hdXRob3I+
PGF1dGhvcj5NYWNEb25hbGQsIFQuIEouPC9hdXRob3I+PGF1dGhvcj5IZXJuYWl6IERyaWV2ZXIs
IFAuPC9hdXRob3I+PGF1dGhvcj5CZW5kZWwsIEEuIEUuPC9hdXRob3I+PGF1dGhvcj5Cb3dlcnMs
IEQuIEMuPC9hdXRob3I+PGF1dGhvcj5NY0Nvd2FnZSwgRy48L2F1dGhvcj48YXV0aG9yPkNoaW50
YWd1bXBhbGEsIE0uIE0uPC9hdXRob3I+PGF1dGhvcj5Db2huLCBSLjwvYXV0aG9yPjxhdXRob3I+
SGFzc2FsbCwgVC48L2F1dGhvcj48YXV0aG9yPkZsZWlzY2hoYWNrLCBHLjwvYXV0aG9yPjxhdXRo
b3I+RWdnZW4sIFQuPC9hdXRob3I+PGF1dGhvcj5XZXNlbmJlcmcsIEYuPC9hdXRob3I+PGF1dGhv
cj5GZXljaHRpbmcsIE0uPC9hdXRob3I+PGF1dGhvcj5MYW5uZXJpbmcsIEIuPC9hdXRob3I+PGF1
dGhvcj5TY2h1eiwgSi48L2F1dGhvcj48YXV0aG9yPkpvaGFuc2VuLCBDLjwvYXV0aG9yPjxhdXRo
b3I+QW5kZXJzZW4sIFQuIFYuPC9hdXRob3I+PGF1dGhvcj5Sb29zbGksIE0uPC9hdXRob3I+PGF1
dGhvcj5LdWVobmksIEMuIEUuPC9hdXRob3I+PGF1dGhvcj5Hcm90emVyLCBNLjwvYXV0aG9yPjxh
dXRob3I+S2phZXJoZWltLCBLLjwvYXV0aG9yPjxhdXRob3I+TW9ub3JhbnUsIEMuIE0uPC9hdXRo
b3I+PGF1dGhvcj5BcmNoZXIsIFQuIEMuPC9hdXRob3I+PGF1dGhvcj5EdWtlLCBFLjwvYXV0aG9y
PjxhdXRob3I+UG9tZXJveSwgUy4gTC48L2F1dGhvcj48YXV0aG9yPlNoZWxhZ2gsIFIuPC9hdXRo
b3I+PGF1dGhvcj5GcmFuaywgUy48L2F1dGhvcj48YXV0aG9yPlN1bWVyYXVlciwgRC48L2F1dGhv
cj48YXV0aG9yPlNjaGV1cmxlbiwgVy48L2F1dGhvcj48YXV0aG9yPlJ5emhvdmEsIE0uIFYuPC9h
dXRob3I+PGF1dGhvcj5NaWxkZSwgVC48L2F1dGhvcj48YXV0aG9yPktyYXR6LCBDLiBQLjwvYXV0
aG9yPjxhdXRob3I+U2FtdWVsLCBELjwvYXV0aG9yPjxhdXRob3I+WmhhbmcsIEouPC9hdXRob3I+
PGF1dGhvcj5Tb2xvbW9uLCBELiBBLjwvYXV0aG9yPjxhdXRob3I+TWFycmEsIE0uPC9hdXRob3I+
PGF1dGhvcj5FaWxzLCBSLjwvYXV0aG9yPjxhdXRob3I+QmFydHJhbSwgQy4gUi48L2F1dGhvcj48
YXV0aG9yPnZvbiBIb2ZmLCBLLjwvYXV0aG9yPjxhdXRob3I+UnV0a293c2tpLCBTLjwvYXV0aG9y
PjxhdXRob3I+UmFtYXN3YW15LCBWLjwvYXV0aG9yPjxhdXRob3I+R2lsYmVydHNvbiwgUi4gSi48
L2F1dGhvcj48YXV0aG9yPktvcnNodW5vdiwgQS48L2F1dGhvcj48YXV0aG9yPlRheWxvciwgTS4g
RC48L2F1dGhvcj48YXV0aG9yPkxpY2h0ZXIsIFAuPC9hdXRob3I+PGF1dGhvcj5NYWxraW4sIEQu
PC9hdXRob3I+PGF1dGhvcj5HYWpqYXIsIEEuPC9hdXRob3I+PGF1dGhvcj5Lb3JiZWwsIEouIE8u
PC9hdXRob3I+PGF1dGhvcj5QZmlzdGVyLCBTLiBNLjwvYXV0aG9yPjwvYXV0aG9ycz48L2NvbnRy
aWJ1dG9ycz48YXV0aC1hZGRyZXNzPkV1cm9wZWFuIE1vbGVjdWxhciBCaW9sb2d5IExhYm9yYXRv
cnksIEdlbm9tZSBCaW9sb2d5IFVuaXQsIEhlaWRlbGJlcmcsIEdlcm1hbnkuJiN4RDtEaXZpc2lv
biBvZiBQZWRpYXRyaWMgTmV1cm9vbmNvbG9neSwgR2VybWFuIENhbmNlciBDb25zb3J0aXVtIChE
S1RLKSwgR2VybWFuIENhbmNlciBSZXNlYXJjaCBDZW50ZXIgKERLRlopLCBIZWlkZWxiZXJnLCBH
ZXJtYW55OyBEZXBhcnRtZW50IG9mIERldmVsb3BtZW50YWwgTmV1cm9iaW9sb2d5LCBTdCBKdWRl
IENoaWxkcmVuJmFwb3M7cyBSZXNlYXJjaCBIb3NwaXRhbCwgTWVtcGhpcywgVE4sIFVTQS4mI3hE
O0RpdmlzaW9uIG9mIFRoZW9yZXRpY2FsIEJpb2luZm9ybWF0aWNzLCBHZXJtYW4gQ2FuY2VyIFJl
c2VhcmNoIENlbnRlciwgSGVpZGVsYmVyZywgR2VybWFueTsgRGl2aXNpb24gb2YgQXBwbGllZCBC
aW9pbmZvcm1hdGljcywgR2VybWFuIENhbmNlciBSZXNlYXJjaCBDZW50ZXIsIEhlaWRlbGJlcmcs
IEdlcm1hbnkuJiN4RDtEZXBhcnRtZW50IG9mIE9uY29sb2d5LCBTdCBKdWRlIENoaWxkcmVuJmFw
b3M7cyBSZXNlYXJjaCBIb3NwaXRhbCwgTWVtcGhpcywgVE4sIFVTQS4mI3hEO0luc3RpdHV0ZSBv
ZiBIdW1hbiBHZW5ldGljcywgSGVpZGVsYmVyZyBVbml2ZXJzaXR5LCBIZWlkZWxiZXJnLCBHZXJt
YW55LiYjeEQ7RGl2aXNpb24gb2YgUGVkaWF0cmljIE5ldXJvb25jb2xvZ3ksIEdlcm1hbiBDYW5j
ZXIgQ29uc29ydGl1bSAoREtUSyksIEdlcm1hbiBDYW5jZXIgUmVzZWFyY2ggQ2VudGVyIChES0Za
KSwgSGVpZGVsYmVyZywgR2VybWFueS4mI3hEO0RlcGFydG1lbnQgb2YgQ2hpbGRyZW4gYW5kIEFk
b2xlc2NlbnRzIE9uY29sb2d5LCBHdXN0YXZlIFJvdXNzeSBDYW5jZXIgQ2FtcHVzLCBWaWxsZWp1
aWYsIEZyYW5jZS4mI3hEO0RpdmlzaW9uIG9mIFBlZGlhdHJpYyBOZXVyb29uY29sb2d5LCBHZXJt
YW4gQ2FuY2VyIENvbnNvcnRpdW0gKERLVEspLCBHZXJtYW4gQ2FuY2VyIFJlc2VhcmNoIENlbnRl
ciAoREtGWiksIEhlaWRlbGJlcmcsIEdlcm1hbnk7IEhvcHAgQ2hpbGRyZW4mYXBvcztzIENhbmNl
ciBDZW50ZXIgYXQgdGhlIE5DVCBIZWlkZWxiZXJnLCBIZWlkZWxiZXJnLCBHZXJtYW55LiYjeEQ7
RGVwYXJ0bWVudCBvZiBQZWRpYXRyaWMgSGVtYXRvbG9neSBhbmQgT25jb2xvZ3ksIEhlaWRlbGJl
cmcgVW5pdmVyc2l0eSBIb3NwaXRhbCwgSGVpZGVsYmVyZywgR2VybWFueTsgRGl2aXNpb24gb2Yg
UGVkaWF0cmljIE5ldXJvb25jb2xvZ3ksIEdlcm1hbiBDYW5jZXIgQ29uc29ydGl1bSAoREtUSyks
IEdlcm1hbiBDYW5jZXIgUmVzZWFyY2ggQ2VudGVyIChES0ZaKSwgSGVpZGVsYmVyZywgR2VybWFu
eTsgSG9wcCBDaGlsZHJlbiZhcG9zO3MgQ2FuY2VyIENlbnRlciBhdCB0aGUgTkNUIEhlaWRlbGJl
cmcsIEhlaWRlbGJlcmcsIEdlcm1hbnkuJiN4RDtEZXBhcnRtZW50IG9mIEJpb2NoZW1pc3RyeSBh
bmQgTW9sZWN1bGFyIEJpb2xvZ3ksIEN1bW1pbmcgU2Nob29sIG9mIE1lZGljaW5lLCBVbml2ZXJz
aXR5IG9mIENhbGdhcnksIENhbGdhcnksIEFCLCBDYW5hZGE7IERldmVsb3BtZW50YWwgYW5kIFN0
ZW0gQ2VsbCBCaW9sb2d5IFByb2dyYW0sIFRoZSBIb3NwaXRhbCBmb3IgU2ljayBDaGlsZHJlbiwg
VG9yb250bywgT04sIENhbmFkYS4mI3hEO0RpdmlzaW9uIG9mIE1vbGVjdWxhciBHZW5ldGljcywg
R2VybWFuIENhbmNlciBSZXNlYXJjaCBDZW50ZXIsIEhlaWRlbGJlcmcsIEdlcm1hbnkuJiN4RDtC
aW90ZWNoIFJlc2VhcmNoIGFuZCBJbm5vdmF0aW9uIENlbnRyZSwgQ29wZW5oYWdlbiwgRGVubWFy
azsgRmluc2VuIExhYm9yYXRvcnksIFJpZ3Nob3NwaXRhbGV0LCBVbml2ZXJzaXR5IG9mIENvcGVu
aGFnZW4sIENvcGVuaGFnZW4sIERlbm1hcms7IEV1cm9wZWFuIE1vbGVjdWxhciBCaW9sb2d5IExh
Ym9yYXRvcnksIEdlbm9tZSBCaW9sb2d5IFVuaXQsIEhlaWRlbGJlcmcsIEdlcm1hbnkuJiN4RDtE
ZXBhcnRtZW50IG9mIENvbXB1dGF0aW9uYWwgQmlvbG9neSwgU3QgSnVkZSBDaGlsZHJlbiZhcG9z
O3MgUmVzZWFyY2ggSG9zcGl0YWwsIE1lbXBoaXMsIFROLCBVU0EuJiN4RDtVbml2ZXJzaXR5IEhl
YWx0aCBOZXR3b3JrLVRvcm9udG8gR2VuZXJhbCBIb3NwaXRhbCwgVG9yb250bywgT04sIENhbmFk
YS4mI3hEO0RhdGEgTWFuYWdlbWVudCBGYWNpbGl0eSwgR2VybWFuIENhbmNlciBSZXNlYXJjaCBD
ZW50ZXIsIEhlaWRlbGJlcmcsIEdlcm1hbnkuJiN4RDtEZXBhcnRtZW50IG9mIFBhdGhvbG9neSBh
bmQgTGFib3JhdG9yeSBNZWRpY2luZSwgRGVwYXJ0bWVudCBvZiBPbmNvbG9neSwgYW5kIERlcGFy
dG1lbnQgb2YgQ2xpbmljYWwgTmV1cm9zY2llbmNlcywgVW5pdmVyc2l0eSBvZiBDYWxnYXJ5LCBD
YWxnYXJ5LCBBQiwgQ2FuYWRhLiYjeEQ7RGVwYXJ0bWVudCBvZiBOZXVyb3BhdGhvbG9neSwgU2Fp
bnRlLUFubmUgSG9zcGl0YWwsIFBhcmlzLCBGcmFuY2UuJiN4RDtEZXBhcnRtZW50IG9mIE5ldXJv
c3VyZ2VyeSwgVW5pdmVyc2l0eSBvZiBVdGFoIFNjaG9vbCBvZiBNZWRpY2luZSwgU2FsdCBMYWtl
IENpdHksIFVULCBVU0EuJiN4RDtEZXBhcnRtZW50IG9mIFBhdGhvbG9neSwgQ2hpbGRyZW4mYXBv
cztzIE1lbW9yaWFsIEhlYWx0aCBJbnN0aXR1dGUsIFdhcnNhdywgUG9sYW5kLiYjeEQ7Mm5kIERl
cGFydG1lbnQgb2YgUGVkaWF0cmljcywgU2VtbWVsd2VpcyBVbml2ZXJzaXR5LCBCdWRhcGVzdCwg
SHVuZ2FyeS4mI3hEO0RlcGFydG1lbnQgb2YgUGVkaWF0cmljcywgTWNHaWxsIFVuaXZlcnNpdHks
IE1vbnRyZWFsLCBRQywgQ2FuYWRhLiYjeEQ7RGVwYXJ0bWVudCBvZiBOZXVyb3N1cmdlcnksIEFz
YW4gTWVkaWNhbCBDZW50ZXIsIFNlb3VsLCBTb3V0aCBLb3JlYS4mI3hEO0RlcGFydG1lbnQgb2Yg
UGFlZGlhdHJpYyBPbmNvbG9neSwgVW5pdmVyc2l0eSBIb3NwaXRhbCBCcm5vIGFuZCBGYWN1bHR5
IG9mIE1lZGljaW5lLCBNYXNhcnlrIFVuaXZlcnNpdHksIEJybm8sIEN6ZWNoIFJlcHVibGljOyBS
ZWdpb25hbCBDZW50cmUgZm9yIEFwcGxpZWQgTW9sZWN1bGFyIE9uY29sb2d5LCBNYXNhcnlrIE1l
bW9yaWFsIENhbmNlciBJbnN0aXR1dGUsIEJybm8sIEN6ZWNoIFJlcHVibGljLiYjeEQ7RGVwYXJ0
bWVudHMgb2YgR2VuZXRpY3MgYW5kIEJpb21lZGljYWwgRGF0YSBTY2llbmNlLCBTdGFuZm9yZCBV
bml2ZXJzaXR5IFNjaG9vbCBvZiBNZWRpY2luZSwgU3RhbmZvcmQsIENBLCBVU0EuJiN4RDtEZXBh
cnRtZW50IG9mIEFuYXRvbWljYWwgYW5kIENlbGx1bGFyIFBhdGhvbG9neSwgVGhlIENoaW5lc2Ug
VW5pdmVyc2l0eSBvZiBIb25nIEtvbmcsIEhvbmcgS29uZyBTcGVjaWFsIEFkbWluaXN0cmF0aXZl
IFJlZ2lvbiwgQ2hpbmEuJiN4RDtEaXZpc2lvbiBvZiBOZXVyb3BhdGhvbG9neSwgRGVwYXJ0bWVu
dCBvZiBQYXRob2xvZ3kgYW5kIEhlbGVuIERpbGxlciBGYW1pbHkgQ29tcHJlaGVuc2l2ZSBDYW5j
ZXIgQ2VudGVyLCBVbml2ZXJzaXR5IG9mIENhbGlmb3JuaWEsIFNhbiBGcmFuY2lzY28sIENBLCBV
U0EuJiN4RDtEZXBhcnRtZW50IG9mIFBlZGlhdHJpY3MsIEFmbGFjIENhbmNlciBhbmQgQmxvb2Qg
RGlzb3JkZXJzIENlbnRlciwgRW1vcnkgVW5pdmVyc2l0eSBTY2hvb2wgb2YgTWVkaWNpbmUsIEF0
bGFudGEsIEdBLCBVU0EuJiN4RDtLbGluaWsgZnVyIFBhZGlhdHJpZSBtUyBPbmtvbG9naWUgdW5k
IEhhbWF0b2xvZ2llLCBDaGFyaXRlLCBVbml2ZXJzaXRhdHNtZWRpemluIEJlcmxpbiwgY29ycG9y
YXRlIG1lbWJlciBvZiBGcmVpZSBVbml2ZXJzaXRhdCBCZXJsaW4sIEh1bWJvbGR0LVVuaXZlcnNp
dGF0IHp1IEJlcmxpbiBhbmQgQmVybGluIEluc3RpdHV0ZSBvZiBIZWFsdGgsIEJlcmxpbiwgR2Vy
bWFueS4mI3hEO0RlcGFydG1lbnQgb2YgUGVkaWF0cmljIEhlbWF0b2xvZ3kgYW5kIE9uY29sb2d5
LCBDaGlsZHJlbiZhcG9zO3MgSG9zcGl0YWxzIGFuZCBDbGluaWNzIG9mIE1pbm5lc290YSwgTWlu
bmVhcG9saXMsIE1OLCBVU0EuJiN4RDtEaXZpc2lvbiBvZiBQZWRpYXRyaWMgSGVtYXRvbG9neS1P
bmNvbG9neSwgVW5pdmVyc2l0eSBvZiBUZXhhcyBTb3V0aHdlc3Rlcm4gTWVkaWNhbCBTY2hvb2ws
IERhbGxhcywgVFgsIFVTQS4mI3hEO0RlcGFydG1lbnQgb2YgUGFlZGlhdHJpYyBPbmNvbG9neSwg
VGhlIENoaWxkcmVuJmFwb3M7cyBIb3NwaXRhbCBhdCBXZXN0bWVhZCwgU3lkbmV5LCBOU1csIEF1
c3RyYWxpYS4mI3hEO0RlcGFydG1lbnQgb2YgUGVkaWF0cmljIEhlbWF0b2xvZ3kgYW5kIE9uY29s
b2d5LCBUZXhhcyBDaGlsZHJlbiZhcG9zO3MgSG9zcGl0YWwsIEhvdXN0b24sIFRYLCBVU0EuJiN4
RDtEZXBhcnRtZW50IG9mIFBhZWRpYXRyaWMgT25jb2xvZ3ksIFN5ZG5leSBDaGlsZHJlbiZhcG9z
O3MgSG9zcGl0YWwsIFN5ZG5leSwgTlNXLCBBdXN0cmFsaWEuJiN4RDtEZXBhcnRtZW50IG9mIFBh
ZWRpYXRyaWMgT25jb2xvZ3ksIExhZHkgQ2lsZW50byBDaGlsZHJlbiZhcG9zO3MgSG9zcGl0YWws
IFNvdXRoIEJyaXNiYW5lLCBRTEQsIEF1c3RyYWxpYS4mI3hEO1BlZGlhdHJpYyBPbmNvbG9neSBh
bmQgSGVtYXRvbG9neSwgUGVkaWF0cmljcyBJSUksIFVuaXZlcnNpdHkgSG9zcGl0YWwgb2YgRXNz
ZW4sIEVzc2VuLCBHZXJtYW55LiYjeEQ7Q2FuY2VyIFJlZ2lzdHJ5IG9mIE5vcndheSwgT3Nsbywg
Tm9yd2F5LiYjeEQ7RGVwYXJ0bWVudCBvZiBQZWRpYXRyaWMgTWVkaWNpbmUsIE9zbG8gVW5pdmVy
c2l0eSBIb3NwaXRhbCwgT3NsbywgTm9yd2F5OyBJbnN0aXR1dGUgb2YgQ2xpbmljYWwgTWVkaWNp
bmUsIFVuaXZlcnNpdHkgb2YgT3NsbywgT3NsbywgTm9yd2F5OyBDYW5jZXIgUmVnaXN0cnkgb2Yg
Tm9yd2F5LCBPc2xvLCBOb3J3YXkuJiN4RDtJbnN0aXR1dGUgb2YgRW52aXJvbm1lbnRhbCBNZWRp
Y2luZSwgS2Fyb2xpbnNrYSBJbnN0aXR1dGV0LCBTdG9ja2hvbG0sIFN3ZWRlbi4mI3hEO0RlcGFy
dG1lbnQgb2YgUGVkaWF0cmljcywgVW5pdmVyc2l0eSBvZiBHb3RoZW5idXJnLCBUaGUgUXVlZW4g
U2lsdmlhIENoaWxkcmVuJmFwb3M7cyBIb3NwaXRhbCwgR290aGVuYnVyZywgU3dlZGVuLiYjeEQ7
U2VjdGlvbiBvZiBFbnZpcm9ubWVudCBhbmQgUmFkaWF0aW9uLCBJbnRlcm5hdGlvbmFsIEFnZW5j
eSBmb3IgUmVzZWFyY2ggb24gQ2FuY2VyLCBMeW9uLCBGcmFuY2UuJiN4RDtPbmNvbG9neSBDbGlu
aWMsIEZpbnNlbiBDZW50cmUsIFJpZ3Nob3NwaXRhbGV0LCBVbml2ZXJzaXR5IG9mIENvcGVuaGFn
ZW4sIENvcGVuaGFnZW4sIERlbm1hcms7IFVuaXQgb2YgU3Vydml2b3JzaGlwLCBDb3BlbmhhZ2Vu
LCBEZW5tYXJrLiYjeEQ7RGFuaXNoIENhbmNlciBTb2NpZXR5IFJlc2VhcmNoIENlbnRlciwgQ29w
ZW5oYWdlbiwgRGVubWFyay4mI3hEO0RlcGFydG1lbnQgb2YgRXBpZGVtaW9sb2d5IGFuZCBQdWJs
aWMgSGVhbHRoLCBTd2lzcyBUcm9waWNhbCBhbmQgUHVibGljIEhlYWx0aCBJbnN0aXR1dGUsIEJh
c2VsLCBTd2l0emVybGFuZDsgU3dpc3MgVHJvcGljYWwgYW5kIFB1YmxpYyBIZWFsdGggSW5zdGl0
dXRlLCBVbml2ZXJzaXR5IG9mIEJhc2VsLCBCYXNlbCwgU3dpdHplcmxhbmQuJiN4RDtTd2lzcyBD
aGlsZGhvb2QgQ2FuY2VyIFJlZ2lzdHJ5LCBJbnN0aXR1dGUgb2YgU29jaWFsIGFuZCBQcmV2ZW50
aXZlIE1lZGljaW5lLCBVbml2ZXJzaXR5IG9mIEJlcm4sIEJlcm4sIFN3aXR6ZXJsYW5kLiYjeEQ7
RGVwYXJ0bWVudCBvZiBQZWRpYXRyaWMgT25jb2xvZ3ksIFVuaXZlcnNpdHkgQ2hpbGRyZW4mYXBv
cztzIEhvc3BpdGFsIFp1cmljaCwgVW5pdmVyc2l0eSBvZiBadXJpY2gsIFp1cmljaCwgU3dpdHpl
cmxhbmQuJiN4RDtDb21wcmVoZW5zaXZlIENhbmNlciBDZW50ZXIgTWFpbmZyYW5rZW4sIFd1cnpi
dXJnLCBHZXJtYW55OyBEZXBhcnRtZW50IG9mIE5ldXJvcGF0aG9sb2d5LCBJbnN0aXR1dGUgb2Yg
UGF0aG9sb2d5LCBVbml2ZXJzaXR5IG9mIFd1cnpidXJnLCBXdXJ6YnVyZywgR2VybWFueS4mI3hE
O0Jyb2FkIEluc3RpdHV0ZSBvZiBIYXJ2YXJkIGFuZCBNYXNzYWNodXNldHRzIEluc3RpdHV0ZSBv
ZiBUZWNobm9sb2d5LCBDYW1icmlkZ2UsIE1BLCBVU0E7IERlcGFydG1lbnQgb2YgTmV1cm9sb2d5
LCBCb3N0b24gQ2hpbGRyZW4mYXBvcztzIEhvc3BpdGFsIGFuZCBIYXJ2YXJkIE1lZGljYWwgU2No
b29sLCBCb3N0b24sIE1BLCBVU0EuJiN4RDtEZXBhcnRtZW50IG9mIE5ldXJvbG9neSwgQm9zdG9u
IENoaWxkcmVuJmFwb3M7cyBIb3NwaXRhbCBhbmQgSGFydmFyZCBNZWRpY2FsIFNjaG9vbCwgQm9z
dG9uLCBNQSwgVVNBLiYjeEQ7SW5zdGl0dXRlIG9mIE5ldXJvcGF0aG9sb2d5LCBVbml2ZXJzaXR5
IEhvc3BpdGFsIEJhc2VsLCBCYXNlbCwgU3dpdHplcmxhbmQuJiN4RDtEZXBhcnRtZW50IG9mIFBl
ZGlhdHJpYyBIZW1hdG9sb2d5IGFuZCBPbmNvbG9neSwgMm5kIEZhY3VsdHkgb2YgTWVkaWNpbmUs
IFVuaXZlcnNpdHkgSG9zcGl0YWwgTW90b2wsIENoYXJsZXMgVW5pdmVyc2l0eSwgUHJhZ3VlLCBD
emVjaCBSZXB1YmxpYy4mI3hEO0Nub3BmJmFwb3M7c2NoZSBLaW5kZXJrbGluaWssIE51cmVtYmVy
ZywgR2VybWFueS4mI3hEO0RlcGFydG1lbnQgb2YgTmV1cm9wYXRob2xvZ3ksIEJ1cmRlbmtvIE5l
dXJvc3VyZ2ljYWwgSW5zdGl0dXRlLCBNb3Njb3csIFJ1c3NpYS4mI3hEO0RlcGFydG1lbnQgb2Yg
UGVkaWF0cmljIEhlbWF0b2xvZ3kgYW5kIE9uY29sb2d5LCBIZWlkZWxiZXJnIFVuaXZlcnNpdHkg
SG9zcGl0YWwsIEhlaWRlbGJlcmcsIEdlcm1hbnk7IENsaW5pY2FsIENvb3BlcmF0aW9uIFVuaXQg
UGVkaWF0cmljIE9uY29sb2d5LCBHZXJtYW4gQ2FuY2VyIENvbnNvcnRpdW0gKERLVEspLCBHZXJt
YW4gQ2FuY2VyIFJlc2VhcmNoIENlbnRlciAoREtGWiksIEhlaWRlbGJlcmcsIEdlcm1hbnk7IEhv
cHAgQ2hpbGRyZW4mYXBvcztzIENhbmNlciBDZW50ZXIgYXQgdGhlIE5DVCBIZWlkZWxiZXJnLCBI
ZWlkZWxiZXJnLCBHZXJtYW55LiYjeEQ7UGVkaWF0cmljIEhlbWF0b2xvZ3kgYW5kIE9uY29sb2d5
LCBIYW5ub3ZlciBNZWRpY2FsIFNjaG9vbCwgSGFubm92ZXIsIEdlcm1hbnkuJiN4RDtWYWxsZXkg
Q2hpbGRyZW4mYXBvcztzIEhvc3BpdGFsLCBNYWRlcmEsIENBLCBVU0EuJiN4RDtNaWNoYWVsIFNt
aXRoIEdlbm9tZSBTY2llbmNlcyBDZW50cmUsIEJDIENhbmNlciBBZ2VuY3ksIFZhbmNvdXZlciwg
QkMsIENhbmFkYS4mI3hEO0RpdmlzaW9uIG9mIFRoZW9yZXRpY2FsIEJpb2luZm9ybWF0aWNzLCBH
ZXJtYW4gQ2FuY2VyIFJlc2VhcmNoIENlbnRlciwgSGVpZGVsYmVyZywgR2VybWFueS4mI3hEO0Rl
cGFydG1lbnQgb2YgUGVkaWF0cmljIEhlbWF0b2xvZ3kgYW5kIE9uY29sb2d5LCBVbml2ZXJzaXR5
IE1lZGljYWwgQ2VudGVyIEhhbWJ1cmctRXBwZW5kb3JmLCBIYW1idXJnLCBHZXJtYW55OyBLbGlu
aWsgZnVyIFBhZGlhdHJpZSBtUyBPbmtvbG9naWUgdW5kIEhhbWF0b2xvZ2llLCBDaGFyaXRlLCBV
bml2ZXJzaXRhdHNtZWRpemluIEJlcmxpbiwgY29ycG9yYXRlIG1lbWJlciBvZiBGcmVpZSBVbml2
ZXJzaXRhdCBCZXJsaW4sIEh1bWJvbGR0LVVuaXZlcnNpdGF0IHp1IEJlcmxpbiBhbmQgQmVybGlu
IEluc3RpdHV0ZSBvZiBIZWFsdGgsIEJlcmxpbiwgR2VybWFueS4mI3hEO0RlcGFydG1lbnQgb2Yg
UGVkaWF0cmljIEhlbWF0b2xvZ3kgYW5kIE9uY29sb2d5LCBVbml2ZXJzaXR5IE1lZGljYWwgQ2Vu
dGVyIEhhbWJ1cmctRXBwZW5kb3JmLCBIYW1idXJnLCBHZXJtYW55LiYjeEQ7RGl2aXNpb24gb2Yg
SGFlbWF0b2xvZ3kvT25jb2xvZ3ksIFRoZSBIb3NwaXRhbCBmb3IgU2ljayBDaGlsZHJlbiwgVG9y
b250bywgT04sIENhbmFkYTsgRGVwYXJ0bWVudCBvZiBQZWRpYXRyaWNzLCBVbml2ZXJzaXR5IG9m
IFRvcm9udG8sIFRvcm9udG8sIE9OLCBDYW5hZGEuJiN4RDtEZXBhcnRtZW50IG9mIE9uY29sb2d5
IGFuZCBDYW5jZXIgUmVzZWFyY2ggVUsgQ2FtYnJpZGdlIEluc3RpdHV0ZSwgVW5pdmVyc2l0eSBv
ZiBDYW1icmlkZ2UsIENhbWJyaWRnZSwgVUsuJiN4RDtEZXBhcnRtZW50IG9mIE5ldXJvcGF0aG9s
b2d5LCBIZWlkZWxiZXJnIFVuaXZlcnNpdHkgSG9zcGl0YWwsIEhlaWRlbGJlcmcsIEdlcm1hbnk7
IENsaW5pY2FsIENvb3BlcmF0aW9uIFVuaXQgTmV1cm9wYXRob2xvZ3ksIEdlcm1hbiBDYW5jZXIg
UmVzZWFyY2ggQ2VudGVyLCBIZWlkZWxiZXJnLCBHZXJtYW55LiYjeEQ7RGl2aXNpb24gb2YgTmV1
cm9zdXJnZXJ5LCBUaGUgSG9zcGl0YWwgZm9yIFNpY2sgQ2hpbGRyZW4sIFRvcm9udG8sIE9OLCBD
YW5hZGEuJiN4RDtEaXZpc2lvbiBvZiBNb2xlY3VsYXIgR2VuZXRpY3MsIEdlcm1hbiBDYW5jZXIg
Q29uc29ydGl1bSAoREtUSyksIEdlcm1hbiBDYW5jZXIgUmVzZWFyY2ggQ2VudGVyIChES0ZaKSwg
SGVpZGVsYmVyZywgR2VybWFueS4mI3hEO0RlcGFydG1lbnQgb2YgUGVkaWF0cmljIEhlbWF0b2xv
Z3kgYW5kIE9uY29sb2d5LCBIZWlkZWxiZXJnIFVuaXZlcnNpdHkgSG9zcGl0YWwsIEhlaWRlbGJl
cmcsIEdlcm1hbnk7IERpdmlzaW9uIG9mIFBlZGlhdHJpYyBOZXVyb29uY29sb2d5LCBHZXJtYW4g
Q2FuY2VyIENvbnNvcnRpdW0gKERLVEspLCBHZXJtYW4gQ2FuY2VyIFJlc2VhcmNoIENlbnRlciAo
REtGWiksIEhlaWRlbGJlcmcsIEdlcm1hbnk7IEhvcHAgQ2hpbGRyZW4mYXBvcztzIENhbmNlciBD
ZW50ZXIgYXQgdGhlIE5DVCBIZWlkZWxiZXJnLCBIZWlkZWxiZXJnLCBHZXJtYW55LiBFbGVjdHJv
bmljIGFkZHJlc3M6IHMucGZpc3RlckBraXR6LWhlaWRlbGJlcmcuZGUuPC9hdXRoLWFkZHJlc3M+
PHRpdGxlcz48dGl0bGU+U3BlY3RydW0gYW5kIHByZXZhbGVuY2Ugb2YgZ2VuZXRpYyBwcmVkaXNw
b3NpdGlvbiBpbiBtZWR1bGxvYmxhc3RvbWE6IGEgcmV0cm9zcGVjdGl2ZSBnZW5ldGljIHN0dWR5
IGFuZCBwcm9zcGVjdGl2ZSB2YWxpZGF0aW9uIGluIGEgY2xpbmljYWwgdHJpYWwgY29ob3J0PC90
aXRsZT48c2Vjb25kYXJ5LXRpdGxlPkxhbmNldCBPbmNvbDwvc2Vjb25kYXJ5LXRpdGxlPjwvdGl0
bGVzPjxwZXJpb2RpY2FsPjxmdWxsLXRpdGxlPkxhbmNldCBPbmNvbDwvZnVsbC10aXRsZT48L3Bl
cmlvZGljYWw+PHBhZ2VzPjc4NS03OTg8L3BhZ2VzPjx2b2x1bWU+MTk8L3ZvbHVtZT48bnVtYmVy
PjY8L251bWJlcj48ZGF0ZXM+PHllYXI+MjAxODwveWVhcj48cHViLWRhdGVzPjxkYXRlPkp1bjwv
ZGF0ZT48L3B1Yi1kYXRlcz48L2RhdGVzPjxpc2JuPjE0NzQtNTQ4OCAoRWxlY3Ryb25pYykmI3hE
OzE0NzAtMjA0NSAoTGlua2luZyk8L2lzYm4+PGFjY2Vzc2lvbi1udW0+Mjk3NTM3MDA8L2FjY2Vz
c2lvbi1udW0+PHVybHM+PHJlbGF0ZWQtdXJscz48dXJsPmh0dHBzOi8vd3d3Lm5jYmkubmxtLm5p
aC5nb3YvcHVibWVkLzI5NzUzNzAwPC91cmw+PC9yZWxhdGVkLXVybHM+PC91cmxzPjxjdXN0b20y
PlBNQzU5ODQyNDg8L2N1c3RvbTI+PGVsZWN0cm9uaWMtcmVzb3VyY2UtbnVtPjEwLjEwMTYvUzE0
NzAtMjA0NSgxOCkzMDI0Mi0wPC9lbGVjdHJvbmljLXJlc291cmNlLW51bT48L3JlY29yZD48L0Np
dGU+PENpdGU+PEF1dGhvcj5Hcm9ibmVyPC9BdXRob3I+PFllYXI+MjAxODwvWWVhcj48UmVjTnVt
PjE4NDA8L1JlY051bT48cmVjb3JkPjxyZWMtbnVtYmVyPjE4NDA8L3JlYy1udW1iZXI+PGZvcmVp
Z24ta2V5cz48a2V5IGFwcD0iRU4iIGRiLWlkPSJycDBkMGUyNXUwZHJ6bGVwcHA0NXJzOWVlYXA1
eDV4dHpyYXQiIHRpbWVzdGFtcD0iMTYzNzA4MzMwOCI+MTg0MDwva2V5PjwvZm9yZWlnbi1rZXlz
PjxyZWYtdHlwZSBuYW1lPSJKb3VybmFsIEFydGljbGUiPjE3PC9yZWYtdHlwZT48Y29udHJpYnV0
b3JzPjxhdXRob3JzPjxhdXRob3I+R3JvYm5lciwgUy4gTi48L2F1dGhvcj48YXV0aG9yPldvcnN0
LCBCLiBDLjwvYXV0aG9yPjxhdXRob3I+V2Vpc2NoZW5mZWxkdCwgSi48L2F1dGhvcj48YXV0aG9y
PkJ1Y2hoYWx0ZXIsIEkuPC9hdXRob3I+PGF1dGhvcj5LbGVpbmhlaW56LCBLLjwvYXV0aG9yPjxh
dXRob3I+UnVkbmV2YSwgVi4gQS48L2F1dGhvcj48YXV0aG9yPkpvaGFubiwgUC4gRC48L2F1dGhv
cj48YXV0aG9yPkJhbGFzdWJyYW1hbmlhbiwgRy4gUC48L2F1dGhvcj48YXV0aG9yPlNlZ3VyYS1X
YW5nLCBNLjwvYXV0aG9yPjxhdXRob3I+QnJhYmV0eiwgUy48L2F1dGhvcj48YXV0aG9yPkJlbmRl
ciwgUy48L2F1dGhvcj48YXV0aG9yPkh1dHRlciwgQi48L2F1dGhvcj48YXV0aG9yPlN0dXJtLCBE
LjwvYXV0aG9yPjxhdXRob3I+UGZhZmYsIEUuPC9hdXRob3I+PGF1dGhvcj5IdWJzY2htYW5uLCBE
LjwvYXV0aG9yPjxhdXRob3I+WmlwcHJpY2gsIEcuPC9hdXRob3I+PGF1dGhvcj5IZWlub2xkLCBN
LjwvYXV0aG9yPjxhdXRob3I+RWlscywgSi48L2F1dGhvcj48YXV0aG9yPkxhd2VyZW56LCBDLjwv
YXV0aG9yPjxhdXRob3I+RXJrZWssIFMuPC9hdXRob3I+PGF1dGhvcj5MYW1ibywgUy48L2F1dGhv
cj48YXV0aG9yPldhc3phaywgUy48L2F1dGhvcj48YXV0aG9yPkJsYXR0bWFubiwgQy48L2F1dGhv
cj48YXV0aG9yPkJvcmtoYXJkdCwgQS48L2F1dGhvcj48YXV0aG9yPkt1aGxlbiwgTS48L2F1dGhv
cj48YXV0aG9yPkVnZ2VydCwgQS48L2F1dGhvcj48YXV0aG9yPkZ1bGRhLCBTLjwvYXV0aG9yPjxh
dXRob3I+R2Vzc2xlciwgTS48L2F1dGhvcj48YXV0aG9yPldlZ2VydCwgSi48L2F1dGhvcj48YXV0
aG9yPkthcHBsZXIsIFIuPC9hdXRob3I+PGF1dGhvcj5CYXVtaG9lciwgRC48L2F1dGhvcj48YXV0
aG9yPkJ1cmRhY2gsIFMuPC9hdXRob3I+PGF1dGhvcj5LaXJzY2huZXItU2Nod2FiZSwgUi48L2F1
dGhvcj48YXV0aG9yPktvbnRueSwgVS48L2F1dGhvcj48YXV0aG9yPkt1bG96aWssIEEuIEUuPC9h
dXRob3I+PGF1dGhvcj5Mb2htYW5uLCBELjwvYXV0aG9yPjxhdXRob3I+SGV0dG1lciwgUy48L2F1
dGhvcj48YXV0aG9yPkVja2VydCwgQy48L2F1dGhvcj48YXV0aG9yPkJpZWxhY2ssIFMuPC9hdXRo
b3I+PGF1dGhvcj5OYXRocmF0aCwgTS48L2F1dGhvcj48YXV0aG9yPk5pZW1leWVyLCBDLjwvYXV0
aG9yPjxhdXRob3I+UmljaHRlciwgRy4gSC48L2F1dGhvcj48YXV0aG9yPlNjaHVsdGUsIEouPC9h
dXRob3I+PGF1dGhvcj5TaWViZXJ0LCBSLjwvYXV0aG9yPjxhdXRob3I+V2VzdGVybWFubiwgRi48
L2F1dGhvcj48YXV0aG9yPk1vbGVuYWFyLCBKLiBKLjwvYXV0aG9yPjxhdXRob3I+VmFzc2FsLCBH
LjwvYXV0aG9yPjxhdXRob3I+V2l0dCwgSC48L2F1dGhvcj48YXV0aG9yPkljZ2MgUGVkQnJhaW4t
U2VxIFByb2plY3Q8L2F1dGhvcj48YXV0aG9yPkljZ2MgTW1tbC0gU2VxIFByb2plY3Q8L2F1dGhv
cj48YXV0aG9yPkJ1cmtoYXJkdCwgQi48L2F1dGhvcj48YXV0aG9yPktyYXR6LCBDLiBQLjwvYXV0
aG9yPjxhdXRob3I+V2l0dCwgTy48L2F1dGhvcj48YXV0aG9yPnZhbiBUaWxidXJnLCBDLiBNLjwv
YXV0aG9yPjxhdXRob3I+S3JhbW0sIEMuIE0uPC9hdXRob3I+PGF1dGhvcj5GbGVpc2NoaGFjaywg
Ry48L2F1dGhvcj48YXV0aG9yPkRpcmtzZW4sIFUuPC9hdXRob3I+PGF1dGhvcj5SdXRrb3dza2ks
IFMuPC9hdXRob3I+PGF1dGhvcj5GcnVod2FsZCwgTS48L2F1dGhvcj48YXV0aG9yPnZvbiBIb2Zm
LCBLLjwvYXV0aG9yPjxhdXRob3I+V29sZiwgUy48L2F1dGhvcj48YXV0aG9yPktsaW5nZWJpZWws
IFQuPC9hdXRob3I+PGF1dGhvcj5Lb3NjaWVsbmlhaywgRS48L2F1dGhvcj48YXV0aG9yPkxhbmRn
cmFmLCBQLjwvYXV0aG9yPjxhdXRob3I+S29zdGVyLCBKLjwvYXV0aG9yPjxhdXRob3I+UmVzbmlj
aywgQS4gQy48L2F1dGhvcj48YXV0aG9yPlpoYW5nLCBKLjwvYXV0aG9yPjxhdXRob3I+TGl1LCBZ
LjwvYXV0aG9yPjxhdXRob3I+WmhvdSwgWC48L2F1dGhvcj48YXV0aG9yPldhYW5kZXJzLCBBLiBK
LjwvYXV0aG9yPjxhdXRob3I+Wndpam5lbmJ1cmcsIEQuIEEuPC9hdXRob3I+PGF1dGhvcj5SYW1h
biwgUC48L2F1dGhvcj48YXV0aG9yPkJyb3JzLCBCLjwvYXV0aG9yPjxhdXRob3I+V2ViZXIsIFUu
IEQuPC9hdXRob3I+PGF1dGhvcj5Ob3J0aGNvdHQsIFAuIEEuPC9hdXRob3I+PGF1dGhvcj5QYWp0
bGVyLCBLLiBXLjwvYXV0aG9yPjxhdXRob3I+S29vbCwgTS48L2F1dGhvcj48YXV0aG9yPlBpcm8s
IFIuIE0uPC9hdXRob3I+PGF1dGhvcj5Lb3JiZWwsIEouIE8uPC9hdXRob3I+PGF1dGhvcj5TY2hs
ZXNuZXIsIE0uPC9hdXRob3I+PGF1dGhvcj5FaWxzLCBSLjwvYXV0aG9yPjxhdXRob3I+Sm9uZXMs
IEQuIFQuIFcuPC9hdXRob3I+PGF1dGhvcj5MaWNodGVyLCBQLjwvYXV0aG9yPjxhdXRob3I+Q2hh
dmV6LCBMLjwvYXV0aG9yPjxhdXRob3I+WmFwYXRrYSwgTS48L2F1dGhvcj48YXV0aG9yPlBmaXN0
ZXIsIFMuIE0uPC9hdXRob3I+PC9hdXRob3JzPjwvY29udHJpYnV0b3JzPjxhdXRoLWFkZHJlc3M+
SG9wcC1DaGlsZHJlbiZhcG9zO3MgQ2FuY2VyIENlbnRlciBhdCB0aGUgTkNUIEhlaWRlbGJlcmcg
KEtpVFopLCBIZWlkZWxiZXJnLCBHZXJtYW55LiYjeEQ7RGl2aXNpb24gb2YgUGVkaWF0cmljIE5l
dXJvb25jb2xvZ3ksIEdlcm1hbiBDYW5jZXIgUmVzZWFyY2ggQ2VudGVyIChES0ZaKSwgSGVpZGVs
YmVyZywgR2VybWFueS4mI3hEO0dlcm1hbiBDYW5jZXIgQ29uc29ydGl1bSAoREtUSyksIEdlcm1h
biBDYW5jZXIgUmVzZWFyY2ggQ2VudGVyIChES0ZaKSwgSGVpZGVsYmVyZywgR2VybWFueS4mI3hE
O0RlcGFydG1lbnQgb2YgUGVkaWF0cmljIE9uY29sb2d5LCBIZW1hdG9sb2d5ICZhbXA7IEltbXVu
b2xvZ3ksIEhlaWRlbGJlcmcgVW5pdmVyc2l0eSBIb3NwaXRhbCwgSGVpZGVsYmVyZywgR2VybWFu
eS4mI3hEO0V1cm9wZWFuIE1vbGVjdWxhciBCaW9sb2d5IExhYm9yYXRvcnkgKEVNQkwpLCBHZW5v
bWUgQmlvbG9neSBVbml0LCBIZWlkZWxiZXJnLCBHZXJtYW55LiYjeEQ7VGhlIEZpbnNlbiBMYWJv
cmF0b3J5LCBSaWdzaG9zcGl0YWxldCwgQmlvdGVjaCBSZXNlYXJjaCBhbmQgSW5ub3ZhdGlvbiBD
ZW50cmUgKEJSSUMpLCBDb3BlbmhhZ2VuIFVuaXZlcnNpdHksIENvcGVuaGFnZW4sIERlbm1hcmsu
JiN4RDtEaXZpc2lvbiBvZiBUaGVvcmV0aWNhbCBCaW9pbmZvcm1hdGljcywgR2VybWFuIENhbmNl
ciBSZXNlYXJjaCBDZW50ZXIgKERLRlopLCBIZWlkZWxiZXJnLCBHZXJtYW55LiYjeEQ7RGVwYXJ0
bWVudCBvZiBEZXZlbG9wbWVudGFsIE5ldXJvYmlvbG9neSwgU3QgSnVkZSBDaGlsZHJlbiZhcG9z
O3MgUmVzZWFyY2ggSG9zcGl0YWwsIE1lbXBoaXMsIFRlbm5lc3NlZSwgVVNBLiYjeEQ7RGl2aXNp
b24gb2YgQXBwbGllZCBCaW9pbmZvcm1hdGljcywgR2VybWFuIENhbmNlciBSZXNlYXJjaCBDZW50
ZXIgKERLRlopLCBIZWlkZWxiZXJnLCBHZXJtYW55LiYjeEQ7RGVwYXJ0bWVudCBvZiBCaW9pbmZv
cm1hdGljcyBhbmQgRnVuY3Rpb25hbCBHZW5vbWljcywgSW5zdGl0dXRlIG9mIFBoYXJtYWN5IGFu
ZCBNb2xlY3VsYXIgQmlvdGVjaG5vbG9neSwgSGVpZGVsYmVyZyBVbml2ZXJzaXR5IGFuZCBCaW9R
dWFudCBDZW50ZXIsIDY5MTIwLCBIZWlkZWxiZXJnLCBHZXJtYW55LiYjeEQ7S2xpbmlrdW0gU3R1
dHRnYXJ0IC0gT2xnYWhvc3BpdGFsLCBaZW50cnVtIGZ1ciBLaW5kZXItLCBKdWdlbmQtIHVuZCBG
cmF1ZW5tZWRpemluLCBQYWRpYXRyaWUsIFN0dXR0Z2FydCwgR2VybWFueS4mI3hEO0RlcGFydG1l
bnQgb2YgUGVkaWF0cmljIE9uY29sb2d5LCBIZW1hdG9sb2d5ICZhbXA7IENsaW5pY2FsIEltbXVu
b2xvZ3ksIFVuaXZlcnNpdHkgQ2hpbGRyZW4mYXBvcztzIEhvc3BpdGFsLCBIZWlucmljaCBIZWlu
ZSBVbml2ZXJzaXR5LCBEdXNzZWxkb3JmLCBHZXJtYW55LiYjeEQ7RGVwYXJ0bWVudCBvZiBQZWRp
YXRyaWMgT25jb2xvZ3kvSGVtYXRvbG9neSwgQ2hhcml0ZS1Vbml2ZXJzaXRhdHNtZWRpemluIEJl
cmxpbiwgQmVybGluLCBHZXJtYW55LiYjeEQ7SW5zdGl0dXRlIGZvciBFeHBlcmltZW50YWwgQ2Fu
Y2VyIFJlc2VhcmNoIGluIFBlZGlhdHJpY3MsIFVuaXZlcnNpdHkgSG9zcGl0YWwgRnJhbmtmdXJ0
LCBGcmFua2Z1cnQgYW0gTWFpbiwgR2VybWFueS4mI3hEO1RoZW9kb3ItQm92ZXJpLUluc3RpdHV0
ZS9CaW9jZW50ZXIsIERldmVsb3BtZW50YWwgQmlvY2hlbWlzdHJ5LCBhbmQgQ29tcHJlaGVuc2l2
ZSBDYW5jZXIgQ2VudGVyIE1haW5mcmFua2VuLCBVbml2ZXJzaXR5IG9mIFd1cnpidXJnLCBXdXJ6
YnVyZywgR2VybWFueS4mI3hEO0RlcGFydG1lbnQgb2YgUGVkaWF0cmljIFN1cmdlcnksIFJlc2Vh
cmNoIExhYm9yYXRvcmllcywgRHIgdm9uIEhhdW5lciBDaGlsZHJlbiZhcG9zO3MgSG9zcGl0YWws
IEx1ZHdpZyBNYXhpbWlsaWFucyBVbml2ZXJzaXR5IE11bmljaCwgTXVuaWNoLCBHZXJtYW55LiYj
eEQ7Qm9uZSBUdW1vciBSZWZlcmVuY2UgQ2VudGVyIGF0IHRoZSBJbnN0aXR1dGUgb2YgUGF0aG9s
b2d5LCBVbml2ZXJzaXR5IEhvc3BpdGFsIEJhc2VsIGFuZCBVbml2ZXJzaXR5IG9mIEJhc2VsLCBC
YXNlbCwgU3dpdHplcmxhbmQuJiN4RDtDaGlsZHJlbiZhcG9zO3MgQ2FuY2VyIFJlc2VhcmNoIENl
bnRyZSBhbmQgRGVwYXJ0bWVudCBvZiBQZWRpYXRyaWNzLCBLbGluaWt1bSByZWNodHMgZGVyIElz
YXIsIFRlY2huaXNjaGUgVW5pdmVyc2l0YXQgTXVuY2hlbiwgTXVuaWNoLCBHZXJtYW55LiYjeEQ7
RGl2aXNpb24gb2YgUGVkaWF0cmljIEhlbWF0b2xvZ3kgYW5kIE9uY29sb2d5LCBVbml2ZXJzaXR5
IE1lZGljYWwgQ2VudGVyIEFhY2hlbiwgQWFjaGVuLCBHZXJtYW55LiYjeEQ7RGVwYXJ0bWVudCBv
ZiBIdW1hbiBHZW5ldGljcywgVW5pdmVyc2l0eSBIb3NwaXRhbCBFc3NlbiwgRXNzZW4sIEdlcm1h
bnkuJiN4RDtEaXZpc2lvbiBvZiBQZWRpYXRyaWMgSGVtYXRvbG9neSBhbmQgT25jb2xvZ3ksIERl
cGFydG1lbnQgb2YgUGVkaWF0cmljcywgVW5pdmVyc2l0eSBNZWRpY2FsIENlbnRlciBGcmVpYnVy
ZywgRnJlaWJ1cmcsIEdlcm1hbnkuJiN4RDtEZXBhcnRtZW50IG9mIFBlZGlhdHJpYyBPbmNvbG9n
eSwgS2xpbmlrdW0gS2Fzc2VsLCBLYXNzZWwsIEdlcm1hbnkuJiN4RDtJbnN0aXR1dGUgb2YgSHVt
YW4gR2VuZXRpY3MsIFVuaXZlcnNpdHkgb2YgVWxtICZhbXA7IFVuaXZlcnNpdHkgSG9zcGl0YWwg
b2YgVWxtLCBVbG0sIEdlcm1hbnkuJiN4RDtEaXZpc2lvbiBvZiBOZXVyb2JsYXN0b21hIEdlbm9t
aWNzLCBHZXJtYW4gQ2FuY2VyIFJlc2VhcmNoIENlbnRlciAoREtGWiksIEhlaWRlbGJlcmcsIEdl
cm1hbnkuJiN4RDtQcmluY2VzcyBNYXhpbWEgQ2VudGVyIGZvciBQZWRpYXRyaWMgT25jb2xvZ3ks
IFV0cmVjaHQsIFRoZSBOZXRoZXJsYW5kcy4mI3hEO0lubm92YXRpdmUgVGhlcmFwaWVzIGZvciBD
aGlsZHJlbiB3aXRoIENhbmNlciBDb25zb3J0aXVtIGFuZCBEZXBhcnRtZW50IG9mIENsaW5pY2Fs
IFJlc2VhcmNoLCBHdXN0YXZlIFJvdXNzeSwgVW5pdmVyc2l0ZSBQYXJpcy1TYWNsYXksIFZpbGxl
anVpZiwgRnJhbmNlLiYjeEQ7UGVkaWF0cmljIEhlbWF0b2xvZ3kgYW5kIE9uY29sb2d5LCBVbml2
ZXJzaXR5IEhvc3BpdGFsIE11bnN0ZXIsIE11bnN0ZXIsIEdlcm1hbnkuJiN4RDtQZWRpYXRyaWMg
SGVtYXRvbG9neSBhbmQgT25jb2xvZ3ksIEhhbm5vdmVyIE1lZGljYWwgU2Nob29sLCBIYW5ub3Zl
ciwgR2VybWFueS4mI3hEO0NsaW5pY2FsIENvb3BlcmF0aW9uIFVuaXQgUGVkaWF0cmljIE9uY29s
b2d5LCBHZXJtYW4gQ2FuY2VyIFJlc2VhcmNoIENlbnRlciAoREtGWiksIEhlaWRlbGJlcmcsIEdl
cm1hbnkuJiN4RDtDZW50ZXIgZm9yIEluZGl2aWR1YWxpemVkIFBlZGlhdHJpYyBPbmNvbG9neSAo
WklQTykgYW5kIEJyYWluIFR1bW9ycywgVW5pdmVyc2l0eSBIb3NwaXRhbCBhbmQgR2VybWFuIENh
bmNlciBSZXNlYXJjaCBDZW50ZXIgKERLRlopLCBIZWlkZWxiZXJnLCBHZXJtYW55LiYjeEQ7RGl2
aXNpb24gb2YgUGVkaWF0cmljIEhlbWF0b2xvZ3kgYW5kIE9uY29sb2d5LCBVbml2ZXJzaXR5IE1l
ZGljYWwgQ2VudGVyIEdvdHRpbmdlbiwgR290dGluZ2VuLCBHZXJtYW55LiYjeEQ7UGVkaWF0cmlj
IE9uY29sb2d5ICZhbXA7IEhlbWF0b2xvZ3ksIFBlZGlhdHJpY3MgSUlJLCBVbml2ZXJzaXR5IEhv
c3BpdGFsIG9mIEVzc2VuLCBFc3NlbiwgR2VybWFueS4mI3hEO0RlcGFydG1lbnQgb2YgUGVkaWF0
cmljIEhlbWF0b2xvZ3kgYW5kIE9uY29sb2d5LCBVbml2ZXJzaXR5IE1lZGljYWwgQ2VudGVyIEhh
bWJ1cmctRXBwZW5kb3JmLCBIYW1idXJnLCBHZXJtYW55LiYjeEQ7U3dhYmlhbiBDaGlsZHJlbiZh
cG9zO3MgQ2FuY2VyIENlbnRlciwgQ2hpbGRyZW4mYXBvcztzIEhvc3BpdGFsLCBLbGluaWt1bSBB
dWdzYnVyZywgQXVnc2J1cmcsIEdlcm1hbnkuJiN4RDtHZW5vbWljcyBhbmQgUHJvdGVvbWljcyBD
b3JlIEZhY2lsaXR5LCBIaWdoIFRocm91Z2hwdXQgU2VxdWVuY2luZyBVbml0LCBHZXJtYW4gQ2Fu
Y2VyIFJlc2VhcmNoIENlbnRlciAoREtGWiksIEhlaWRlbGJlcmcsIEdlcm1hbnkuJiN4RDtIb3Nw
aXRhbCBmb3IgQ2hpbGRyZW4gYW5kIEFkb2xlc2NlbnRzLCBVbml2ZXJzaXR5IEhvc3BpdGFsIEZy
YW5rZnVydCwgRnJhbmtmdXJ0LCBHZXJtYW55LiYjeEQ7VW5pdmVyc2l0eSBIb3NwaXRhbCBDb2xv
Z25lLCBLbGluaWsgdW5kIFBvbGlrbGluaWsgZnVyIEtpbmRlci0gdW5kIEp1Z2VuZG1lZGl6aW4s
IENvbG9nbmUsIEdlcm1hbnkuJiN4RDtEZXBhcnRtZW50IG9mIE9uY29nZW5vbWljcywgQWNhZGVt
aWMgTWVkaWNhbCBDZW50ZXIsIEFtc3RlcmRhbSwgVGhlIE5ldGhlcmxhbmRzLiYjeEQ7RGl2aXNp
b24gb2YgTmV1cm9zdXJnZXJ5LCBDZW50ZXIgZm9yIENoaWxkaG9vZCBDYW5jZXIgUmVzZWFyY2gs
IERlcGFydG1lbnQgb2YgQmlvbWVkaWNhbCBhbmQgSGVhbHRoIEluZm9ybWF0aWNzIGFuZCBDZW50
ZXIgZm9yIERhdGEtRHJpdmVuIERpc2NvdmVyeSBpbiBCaW9tZWRpY2luZSwgQ2hpbGRyZW4mYXBv
cztzIEhvc3BpdGFsIG9mIFBoaWxhZGVscGhpYSwgUGhpbGFkZWxwaGlhLCBQZW5uc3lsdmFuaWEs
IFVTQS4mI3hEO0RlcGFydG1lbnQgb2YgQ29tcHV0YXRpb25hbCBCaW9sb2d5LCBTdCBKdWRlIENo
aWxkcmVuJmFwb3M7cyBSZXNlYXJjaCBIb3NwaXRhbCwgTWVtcGhpcywgVGVubmVzc2VlLCBVU0Eu
JiN4RDtEaXZpc2lvbiBvZiBPbmNvbG9neSwgQ2VudGVyIGZvciBDaGlsZGhvb2QgQ2FuY2VyIFJl
c2VhcmNoLCBEZXBhcnRtZW50IG9mIEJpb21lZGljYWwgYW5kIEhlYWx0aCBJbmZvcm1hdGljcyBh
bmQgQ2VudGVyIGZvciBEYXRhLURyaXZlbiBEaXNjb3ZlcnkgaW4gQmlvbWVkaWNpbmUsIENoaWxk
cmVuJmFwb3M7cyBIb3NwaXRhbCBvZiBQaGlsYWRlbHBoaWEsIFBoaWxhZGVscGhpYSwgVVNBLiYj
eEQ7RGl2aXNpb24gb2YgTW9sZWN1bGFyIEdlbmV0aWNzLCBHZXJtYW4gQ2FuY2VyIFJlc2VhcmNo
IENlbnRlciAoREtGWiksIEhlaWRlbGJlcmcsIEdlcm1hbnkuJiN4RDtJbnN0aXR1dGUgb2YgQ29t
cHV0ZXIgU2NpZW5jZSwgRnJlaWUgVW5pdmVyc2l0YXQgQmVybGluLCBCZXJsaW4sIEdlcm1hbnku
JiN4RDtJbnN0aXR1dGUgb2YgTWVkaWNhbCBHZW5ldGljcyBhbmQgSHVtYW4gR2VuZXRpY3MsIENo
YXJpdGUgVW5pdmVyc2l0eSBIb3NwaXRhbCwgQmVybGluLCBHZXJtYW55LiYjeEQ7QmlvaW5mb3Jt
YXRpY3MgYW5kIE9taWNzIERhdGEgQW5hbHlzaXMsIEdlcm1hbiBDYW5jZXIgUmVzZWFyY2ggQ2Vu
dGVyIChES0ZaKSwgSGVpZGVsYmVyZywgR2VybWFueS48L2F1dGgtYWRkcmVzcz48dGl0bGVzPjx0
aXRsZT5UaGUgbGFuZHNjYXBlIG9mIGdlbm9taWMgYWx0ZXJhdGlvbnMgYWNyb3NzIGNoaWxkaG9v
ZCBjYW5jZXJzPC90aXRsZT48c2Vjb25kYXJ5LXRpdGxlPk5hdHVyZTwvc2Vjb25kYXJ5LXRpdGxl
PjwvdGl0bGVzPjxwZXJpb2RpY2FsPjxmdWxsLXRpdGxlPk5hdHVyZTwvZnVsbC10aXRsZT48L3Bl
cmlvZGljYWw+PHBhZ2VzPjMyMS0zMjc8L3BhZ2VzPjx2b2x1bWU+NTU1PC92b2x1bWU+PG51bWJl
cj43Njk2PC9udW1iZXI+PGVkaXRpb24+MjAxOC8wMy8wMTwvZWRpdGlvbj48a2V5d29yZHM+PGtl
eXdvcmQ+QWRvbGVzY2VudDwva2V5d29yZD48a2V5d29yZD5BZHVsdDwva2V5d29yZD48a2V5d29y
ZD5DaGlsZDwva2V5d29yZD48a2V5d29yZD5DaHJvbW90aHJpcHNpczwva2V5d29yZD48a2V5d29y
ZD5Db2hvcnQgU3R1ZGllczwva2V5d29yZD48a2V5d29yZD5ETkEgQ29weSBOdW1iZXIgVmFyaWF0
aW9ucy9nZW5ldGljczwva2V5d29yZD48a2V5d29yZD5EaXBsb2lkeTwva2V5d29yZD48a2V5d29y
ZD5HZW5ldGljIFByZWRpc3Bvc2l0aW9uIHRvIERpc2Vhc2UvZ2VuZXRpY3M8L2tleXdvcmQ+PGtl
eXdvcmQ+R2Vub21lLCBIdW1hbi8qZ2VuZXRpY3M8L2tleXdvcmQ+PGtleXdvcmQ+Kkdlbm9taWNz
PC9rZXl3b3JkPjxrZXl3b3JkPkdlcm0tTGluZSBNdXRhdGlvbi9nZW5ldGljczwva2V5d29yZD48
a2V5d29yZD5IdW1hbnM8L2tleXdvcmQ+PGtleXdvcmQ+TW9sZWN1bGFyIFRhcmdldGVkIFRoZXJh
cHk8L2tleXdvcmQ+PGtleXdvcmQ+TXV0YXRpb24vKmdlbmV0aWNzPC9rZXl3b3JkPjxrZXl3b3Jk
Pk11dGF0aW9uIFJhdGU8L2tleXdvcmQ+PGtleXdvcmQ+TmVvcGxhc21zLypjbGFzc2lmaWNhdGlv
bi9kcnVnIHRoZXJhcHkvKmdlbmV0aWNzPC9rZXl3b3JkPjxrZXl3b3JkPlR1bW9yIFN1cHByZXNz
b3IgUHJvdGVpbiBwNTMvZ2VuZXRpY3M8L2tleXdvcmQ+PGtleXdvcmQ+WW91bmcgQWR1bHQ8L2tl
eXdvcmQ+PC9rZXl3b3Jkcz48ZGF0ZXM+PHllYXI+MjAxODwveWVhcj48cHViLWRhdGVzPjxkYXRl
Pk1hciAxNTwvZGF0ZT48L3B1Yi1kYXRlcz48L2RhdGVzPjxpc2JuPjE0NzYtNDY4NyAoRWxlY3Ry
b25pYykmI3hEOzAwMjgtMDgzNiAoTGlua2luZyk8L2lzYm4+PGFjY2Vzc2lvbi1udW0+Mjk0ODk3
NTQ8L2FjY2Vzc2lvbi1udW0+PHVybHM+PHJlbGF0ZWQtdXJscz48dXJsPmh0dHBzOi8vd3d3Lm5j
YmkubmxtLm5paC5nb3YvcHVibWVkLzI5NDg5NzU0PC91cmw+PC9yZWxhdGVkLXVybHM+PC91cmxz
PjxlbGVjdHJvbmljLXJlc291cmNlLW51bT4xMC4xMDM4L25hdHVyZTI1NDgwPC9lbGVjdHJvbmlj
LXJlc291cmNlLW51bT48L3JlY29yZD48L0NpdGU+PC9FbmROb3RlPn==
</w:fldData>
        </w:fldChar>
      </w:r>
      <w:r w:rsidR="00D36858">
        <w:instrText xml:space="preserve"> ADDIN EN.CITE.DATA </w:instrText>
      </w:r>
      <w:r w:rsidR="00D36858">
        <w:fldChar w:fldCharType="end"/>
      </w:r>
      <w:r w:rsidRPr="007E3605">
        <w:fldChar w:fldCharType="separate"/>
      </w:r>
      <w:r w:rsidR="00D36858">
        <w:rPr>
          <w:noProof/>
        </w:rPr>
        <w:t>[16, 53]</w:t>
      </w:r>
      <w:r w:rsidRPr="007E3605">
        <w:fldChar w:fldCharType="end"/>
      </w:r>
      <w:r w:rsidR="00414054">
        <w:t>,</w:t>
      </w:r>
      <w:r w:rsidRPr="007E3605">
        <w:t xml:space="preserve"> that was followed by somatic loss of the wild-type allele through LOH, Sup. Table 1. (</w:t>
      </w:r>
      <w:r w:rsidRPr="007E3605">
        <w:rPr>
          <w:b/>
        </w:rPr>
        <w:t>F)</w:t>
      </w:r>
      <w:r w:rsidRPr="007E3605">
        <w:t xml:space="preserve"> A novel amplicon on chr20 encompassing the </w:t>
      </w:r>
      <w:r w:rsidRPr="007E3605">
        <w:rPr>
          <w:i/>
        </w:rPr>
        <w:t>PLAGL2</w:t>
      </w:r>
      <w:r w:rsidRPr="007E3605">
        <w:t xml:space="preserve"> and </w:t>
      </w:r>
      <w:r w:rsidRPr="007E3605">
        <w:rPr>
          <w:i/>
        </w:rPr>
        <w:t>POFUT1</w:t>
      </w:r>
      <w:r w:rsidRPr="007E3605">
        <w:t xml:space="preserve"> genes in a MB sample (P4551_210T) that could not be classified by methylation arrays. </w:t>
      </w:r>
      <w:r w:rsidRPr="007E3605">
        <w:rPr>
          <w:i/>
        </w:rPr>
        <w:t>PLAGL2</w:t>
      </w:r>
      <w:r w:rsidRPr="007E3605">
        <w:t xml:space="preserve"> has been proposed as an oncogene in gliomas </w:t>
      </w:r>
      <w:r w:rsidRPr="007E3605">
        <w:fldChar w:fldCharType="begin">
          <w:fldData xml:space="preserve">PEVuZE5vdGU+PENpdGU+PEF1dGhvcj5aaGVuZzwvQXV0aG9yPjxZZWFyPjIwMTA8L1llYXI+PFJl
Y051bT4xNjQ4PC9SZWNOdW0+PERpc3BsYXlUZXh0Pls1N108L0Rpc3BsYXlUZXh0PjxyZWNvcmQ+
PHJlYy1udW1iZXI+MTY0ODwvcmVjLW51bWJlcj48Zm9yZWlnbi1rZXlzPjxrZXkgYXBwPSJFTiIg
ZGItaWQ9InJwMGQwZTI1dTBkcnpsZXBwcDQ1cnM5ZWVhcDV4NXh0enJhdCIgdGltZXN0YW1wPSIx
NTUzNTE2MjIzIj4xNjQ4PC9rZXk+PC9mb3JlaWduLWtleXM+PHJlZi10eXBlIG5hbWU9IkpvdXJu
YWwgQXJ0aWNsZSI+MTc8L3JlZi10eXBlPjxjb250cmlidXRvcnM+PGF1dGhvcnM+PGF1dGhvcj5a
aGVuZywgSC48L2F1dGhvcj48YXV0aG9yPllpbmcsIEguPC9hdXRob3I+PGF1dGhvcj5XaWVkZW1l
eWVyLCBSLjwvYXV0aG9yPjxhdXRob3I+WWFuLCBILjwvYXV0aG9yPjxhdXRob3I+UXVheWxlLCBT
LiBOLjwvYXV0aG9yPjxhdXRob3I+SXZhbm92YSwgRS4gVi48L2F1dGhvcj48YXV0aG9yPlBhaWss
IEouIEguPC9hdXRob3I+PGF1dGhvcj5aaGFuZywgSC48L2F1dGhvcj48YXV0aG9yPlhpYW8sIFku
PC9hdXRob3I+PGF1dGhvcj5QZXJyeSwgUy4gUi48L2F1dGhvcj48YXV0aG9yPkh1LCBKLjwvYXV0
aG9yPjxhdXRob3I+VmluamFtb29yaSwgQS48L2F1dGhvcj48YXV0aG9yPkdhbiwgQi48L2F1dGhv
cj48YXV0aG9yPlNhaGluLCBFLjwvYXV0aG9yPjxhdXRob3I+Q2hoZWRhLCBNLiBHLjwvYXV0aG9y
PjxhdXRob3I+QnJlbm5hbiwgQy48L2F1dGhvcj48YXV0aG9yPldhbmcsIFkuIEEuPC9hdXRob3I+
PGF1dGhvcj5IYWhuLCBXLiBDLjwvYXV0aG9yPjxhdXRob3I+Q2hpbiwgTC48L2F1dGhvcj48YXV0
aG9yPkRlUGluaG8sIFIuIEEuPC9hdXRob3I+PC9hdXRob3JzPjwvY29udHJpYnV0b3JzPjxhdXRo
LWFkZHJlc3M+QmVsZmVyIEluc3RpdHV0ZSBmb3IgQXBwbGllZCBDYW5jZXIgU2NpZW5jZSwgRGVw
YXJ0bWVudCBvZiBNZWRpY2FsIE9uY29sb2d5LCBEYW5hLUZhcmJlciBDYW5jZXIgSW5zdGl0dXRl
LCBCb3N0b24sIE1BIDAyMTE1LCBVU0EuPC9hdXRoLWFkZHJlc3M+PHRpdGxlcz48dGl0bGU+UExB
R0wyIHJlZ3VsYXRlcyBXbnQgc2lnbmFsaW5nIHRvIGltcGVkZSBkaWZmZXJlbnRpYXRpb24gaW4g
bmV1cmFsIHN0ZW0gY2VsbHMgYW5kIGdsaW9tYXM8L3RpdGxlPjxzZWNvbmRhcnktdGl0bGU+Q2Fu
Y2VyIENlbGw8L3NlY29uZGFyeS10aXRsZT48L3RpdGxlcz48cGVyaW9kaWNhbD48ZnVsbC10aXRs
ZT5DYW5jZXIgQ2VsbDwvZnVsbC10aXRsZT48L3BlcmlvZGljYWw+PHBhZ2VzPjQ5Ny01MDk8L3Bh
Z2VzPjx2b2x1bWU+MTc8L3ZvbHVtZT48bnVtYmVyPjU8L251bWJlcj48a2V5d29yZHM+PGtleXdv
cmQ+QW5pbWFsczwva2V5d29yZD48a2V5d29yZD5DZWxsIERpZmZlcmVudGlhdGlvbi8qcGh5c2lv
bG9neTwva2V5d29yZD48a2V5d29yZD5DZWxsIFRyYW5zZm9ybWF0aW9uLCBOZW9wbGFzdGljPC9r
ZXl3b3JkPjxrZXl3b3JkPkROQS1CaW5kaW5nIFByb3RlaW5zLypwaHlzaW9sb2d5PC9rZXl3b3Jk
PjxrZXl3b3JkPkdsaW9ibGFzdG9tYS8qcGF0aG9sb2d5PC9rZXl3b3JkPjxrZXl3b3JkPkh1bWFu
czwva2V5d29yZD48a2V5d29yZD5NaWNlPC9rZXl3b3JkPjxrZXl3b3JkPlJOQS1CaW5kaW5nIFBy
b3RlaW5zLypwaHlzaW9sb2d5PC9rZXl3b3JkPjxrZXl3b3JkPlNpZ25hbCBUcmFuc2R1Y3Rpb24v
KnBoeXNpb2xvZ3k8L2tleXdvcmQ+PGtleXdvcmQ+U3RlbSBDZWxscy8qY3l0b2xvZ3k8L2tleXdv
cmQ+PGtleXdvcmQ+VHJhbnNjcmlwdGlvbiBGYWN0b3JzLypwaHlzaW9sb2d5PC9rZXl3b3JkPjxr
ZXl3b3JkPldudCBQcm90ZWlucy8qbWV0YWJvbGlzbTwva2V5d29yZD48L2tleXdvcmRzPjxkYXRl
cz48eWVhcj4yMDEwPC95ZWFyPjxwdWItZGF0ZXM+PGRhdGU+TWF5IDE4PC9kYXRlPjwvcHViLWRh
dGVzPjwvZGF0ZXM+PGlzYm4+MTg3OC0zNjg2IChFbGVjdHJvbmljKSYjeEQ7MTUzNS02MTA4IChM
aW5raW5nKTwvaXNibj48YWNjZXNzaW9uLW51bT4yMDQ3ODUzMTwvYWNjZXNzaW9uLW51bT48dXJs
cz48cmVsYXRlZC11cmxzPjx1cmw+aHR0cHM6Ly93d3cubmNiaS5ubG0ubmloLmdvdi9wdWJtZWQv
MjA0Nzg1MzE8L3VybD48L3JlbGF0ZWQtdXJscz48L3VybHM+PGN1c3RvbTI+UE1DMjkwMDg1ODwv
Y3VzdG9tMj48ZWxlY3Ryb25pYy1yZXNvdXJjZS1udW0+MTAuMTAxNi9qLmNjci4yMDEwLjAzLjAy
MDwvZWxlY3Ryb25pYy1yZXNvdXJjZS1udW0+PC9yZWNvcmQ+PC9DaXRlPjwvRW5kTm90ZT5=
</w:fldData>
        </w:fldChar>
      </w:r>
      <w:r w:rsidR="00D36858">
        <w:instrText xml:space="preserve"> ADDIN EN.CITE </w:instrText>
      </w:r>
      <w:r w:rsidR="00D36858">
        <w:fldChar w:fldCharType="begin">
          <w:fldData xml:space="preserve">PEVuZE5vdGU+PENpdGU+PEF1dGhvcj5aaGVuZzwvQXV0aG9yPjxZZWFyPjIwMTA8L1llYXI+PFJl
Y051bT4xNjQ4PC9SZWNOdW0+PERpc3BsYXlUZXh0Pls1N108L0Rpc3BsYXlUZXh0PjxyZWNvcmQ+
PHJlYy1udW1iZXI+MTY0ODwvcmVjLW51bWJlcj48Zm9yZWlnbi1rZXlzPjxrZXkgYXBwPSJFTiIg
ZGItaWQ9InJwMGQwZTI1dTBkcnpsZXBwcDQ1cnM5ZWVhcDV4NXh0enJhdCIgdGltZXN0YW1wPSIx
NTUzNTE2MjIzIj4xNjQ4PC9rZXk+PC9mb3JlaWduLWtleXM+PHJlZi10eXBlIG5hbWU9IkpvdXJu
YWwgQXJ0aWNsZSI+MTc8L3JlZi10eXBlPjxjb250cmlidXRvcnM+PGF1dGhvcnM+PGF1dGhvcj5a
aGVuZywgSC48L2F1dGhvcj48YXV0aG9yPllpbmcsIEguPC9hdXRob3I+PGF1dGhvcj5XaWVkZW1l
eWVyLCBSLjwvYXV0aG9yPjxhdXRob3I+WWFuLCBILjwvYXV0aG9yPjxhdXRob3I+UXVheWxlLCBT
LiBOLjwvYXV0aG9yPjxhdXRob3I+SXZhbm92YSwgRS4gVi48L2F1dGhvcj48YXV0aG9yPlBhaWss
IEouIEguPC9hdXRob3I+PGF1dGhvcj5aaGFuZywgSC48L2F1dGhvcj48YXV0aG9yPlhpYW8sIFku
PC9hdXRob3I+PGF1dGhvcj5QZXJyeSwgUy4gUi48L2F1dGhvcj48YXV0aG9yPkh1LCBKLjwvYXV0
aG9yPjxhdXRob3I+VmluamFtb29yaSwgQS48L2F1dGhvcj48YXV0aG9yPkdhbiwgQi48L2F1dGhv
cj48YXV0aG9yPlNhaGluLCBFLjwvYXV0aG9yPjxhdXRob3I+Q2hoZWRhLCBNLiBHLjwvYXV0aG9y
PjxhdXRob3I+QnJlbm5hbiwgQy48L2F1dGhvcj48YXV0aG9yPldhbmcsIFkuIEEuPC9hdXRob3I+
PGF1dGhvcj5IYWhuLCBXLiBDLjwvYXV0aG9yPjxhdXRob3I+Q2hpbiwgTC48L2F1dGhvcj48YXV0
aG9yPkRlUGluaG8sIFIuIEEuPC9hdXRob3I+PC9hdXRob3JzPjwvY29udHJpYnV0b3JzPjxhdXRo
LWFkZHJlc3M+QmVsZmVyIEluc3RpdHV0ZSBmb3IgQXBwbGllZCBDYW5jZXIgU2NpZW5jZSwgRGVw
YXJ0bWVudCBvZiBNZWRpY2FsIE9uY29sb2d5LCBEYW5hLUZhcmJlciBDYW5jZXIgSW5zdGl0dXRl
LCBCb3N0b24sIE1BIDAyMTE1LCBVU0EuPC9hdXRoLWFkZHJlc3M+PHRpdGxlcz48dGl0bGU+UExB
R0wyIHJlZ3VsYXRlcyBXbnQgc2lnbmFsaW5nIHRvIGltcGVkZSBkaWZmZXJlbnRpYXRpb24gaW4g
bmV1cmFsIHN0ZW0gY2VsbHMgYW5kIGdsaW9tYXM8L3RpdGxlPjxzZWNvbmRhcnktdGl0bGU+Q2Fu
Y2VyIENlbGw8L3NlY29uZGFyeS10aXRsZT48L3RpdGxlcz48cGVyaW9kaWNhbD48ZnVsbC10aXRs
ZT5DYW5jZXIgQ2VsbDwvZnVsbC10aXRsZT48L3BlcmlvZGljYWw+PHBhZ2VzPjQ5Ny01MDk8L3Bh
Z2VzPjx2b2x1bWU+MTc8L3ZvbHVtZT48bnVtYmVyPjU8L251bWJlcj48a2V5d29yZHM+PGtleXdv
cmQ+QW5pbWFsczwva2V5d29yZD48a2V5d29yZD5DZWxsIERpZmZlcmVudGlhdGlvbi8qcGh5c2lv
bG9neTwva2V5d29yZD48a2V5d29yZD5DZWxsIFRyYW5zZm9ybWF0aW9uLCBOZW9wbGFzdGljPC9r
ZXl3b3JkPjxrZXl3b3JkPkROQS1CaW5kaW5nIFByb3RlaW5zLypwaHlzaW9sb2d5PC9rZXl3b3Jk
PjxrZXl3b3JkPkdsaW9ibGFzdG9tYS8qcGF0aG9sb2d5PC9rZXl3b3JkPjxrZXl3b3JkPkh1bWFu
czwva2V5d29yZD48a2V5d29yZD5NaWNlPC9rZXl3b3JkPjxrZXl3b3JkPlJOQS1CaW5kaW5nIFBy
b3RlaW5zLypwaHlzaW9sb2d5PC9rZXl3b3JkPjxrZXl3b3JkPlNpZ25hbCBUcmFuc2R1Y3Rpb24v
KnBoeXNpb2xvZ3k8L2tleXdvcmQ+PGtleXdvcmQ+U3RlbSBDZWxscy8qY3l0b2xvZ3k8L2tleXdv
cmQ+PGtleXdvcmQ+VHJhbnNjcmlwdGlvbiBGYWN0b3JzLypwaHlzaW9sb2d5PC9rZXl3b3JkPjxr
ZXl3b3JkPldudCBQcm90ZWlucy8qbWV0YWJvbGlzbTwva2V5d29yZD48L2tleXdvcmRzPjxkYXRl
cz48eWVhcj4yMDEwPC95ZWFyPjxwdWItZGF0ZXM+PGRhdGU+TWF5IDE4PC9kYXRlPjwvcHViLWRh
dGVzPjwvZGF0ZXM+PGlzYm4+MTg3OC0zNjg2IChFbGVjdHJvbmljKSYjeEQ7MTUzNS02MTA4IChM
aW5raW5nKTwvaXNibj48YWNjZXNzaW9uLW51bT4yMDQ3ODUzMTwvYWNjZXNzaW9uLW51bT48dXJs
cz48cmVsYXRlZC11cmxzPjx1cmw+aHR0cHM6Ly93d3cubmNiaS5ubG0ubmloLmdvdi9wdWJtZWQv
MjA0Nzg1MzE8L3VybD48L3JlbGF0ZWQtdXJscz48L3VybHM+PGN1c3RvbTI+UE1DMjkwMDg1ODwv
Y3VzdG9tMj48ZWxlY3Ryb25pYy1yZXNvdXJjZS1udW0+MTAuMTAxNi9qLmNjci4yMDEwLjAzLjAy
MDwvZWxlY3Ryb25pYy1yZXNvdXJjZS1udW0+PC9yZWNvcmQ+PC9DaXRlPjwvRW5kTm90ZT5=
</w:fldData>
        </w:fldChar>
      </w:r>
      <w:r w:rsidR="00D36858">
        <w:instrText xml:space="preserve"> ADDIN EN.CITE.DATA </w:instrText>
      </w:r>
      <w:r w:rsidR="00D36858">
        <w:fldChar w:fldCharType="end"/>
      </w:r>
      <w:r w:rsidRPr="007E3605">
        <w:fldChar w:fldCharType="separate"/>
      </w:r>
      <w:r w:rsidR="00D36858">
        <w:rPr>
          <w:noProof/>
        </w:rPr>
        <w:t>[57]</w:t>
      </w:r>
      <w:r w:rsidRPr="007E3605">
        <w:fldChar w:fldCharType="end"/>
      </w:r>
      <w:r w:rsidRPr="007E3605">
        <w:t xml:space="preserve">, and </w:t>
      </w:r>
      <w:r w:rsidRPr="007E3605">
        <w:rPr>
          <w:i/>
        </w:rPr>
        <w:t>PLAGL2</w:t>
      </w:r>
      <w:r w:rsidRPr="007E3605">
        <w:t xml:space="preserve"> and </w:t>
      </w:r>
      <w:r w:rsidRPr="007E3605">
        <w:rPr>
          <w:i/>
        </w:rPr>
        <w:t>POFUT1</w:t>
      </w:r>
      <w:r w:rsidRPr="007E3605">
        <w:t xml:space="preserve"> collaboratively promote tumorigenesis in colorectal cancer by maintaining stemness </w:t>
      </w:r>
      <w:r w:rsidRPr="007E3605">
        <w:fldChar w:fldCharType="begin">
          <w:fldData xml:space="preserve">PEVuZE5vdGU+PENpdGU+PEF1dGhvcj5MaTwvQXV0aG9yPjxZZWFyPjIwMTk8L1llYXI+PFJlY051
bT4xNjkwPC9SZWNOdW0+PERpc3BsYXlUZXh0PlsyOV08L0Rpc3BsYXlUZXh0PjxyZWNvcmQ+PHJl
Yy1udW1iZXI+MTY5MDwvcmVjLW51bWJlcj48Zm9yZWlnbi1rZXlzPjxrZXkgYXBwPSJFTiIgZGIt
aWQ9InJwMGQwZTI1dTBkcnpsZXBwcDQ1cnM5ZWVhcDV4NXh0enJhdCIgdGltZXN0YW1wPSIxNTkx
Njk1NDc1Ij4xNjkwPC9rZXk+PC9mb3JlaWduLWtleXM+PHJlZi10eXBlIG5hbWU9IkpvdXJuYWwg
QXJ0aWNsZSI+MTc8L3JlZi10eXBlPjxjb250cmlidXRvcnM+PGF1dGhvcnM+PGF1dGhvcj5MaSwg
RC4gSi48L2F1dGhvcj48YXV0aG9yPkxpbiwgQy4gVy48L2F1dGhvcj48YXV0aG9yPkxpLCBOLiBQ
LjwvYXV0aG9yPjxhdXRob3I+RHUsIFkuIEguPC9hdXRob3I+PGF1dGhvcj5ZYW5nLCBDLiBYLjwv
YXV0aG9yPjxhdXRob3I+QmFpLCBZLjwvYXV0aG9yPjxhdXRob3I+RmVuZywgWi4gQy48L2F1dGhv
cj48YXV0aG9yPlN1LCBDLjwvYXV0aG9yPjxhdXRob3I+V3UsIFIuIEwuPC9hdXRob3I+PGF1dGhv
cj5Tb25nLCBTLiBMLjwvYXV0aG9yPjxhdXRob3I+WWFuLCBQLiBDLjwvYXV0aG9yPjxhdXRob3I+
Q2hlbiwgTS48L2F1dGhvcj48YXV0aG9yPkphaW4sIEEuPC9hdXRob3I+PGF1dGhvcj5IdWFuZywg
TC4gSC48L2F1dGhvcj48YXV0aG9yPlpoYW5nLCBZLjwvYXV0aG9yPjxhdXRob3I+TGksIFguIFIu
PC9hdXRob3I+PC9hdXRob3JzPjwvY29udHJpYnV0b3JzPjxhdXRoLWFkZHJlc3M+Q2VudCBTIFVu
aXYsIFhpYW5nWWEgSG9zcCAzLCBEZXB0IEdhc3Ryb2VudGVyb2wgU3VyZywgVG9uZ3ppIFBvIFJk
IDE3MiwgQ2hhbmdzaGEgNDEwMDEzLCBIdW5hbiwgUGVvcGxlcyBSIENoaW5hJiN4RDtDZW50IFMg
VW5pdiwgWGlhbmdZYSBIb3NwIDMsIEN0ciBNZWQgRXhwdCwgQ2hhbmdzaGEgNDEwMDEzLCBIdW5h
biwgUGVvcGxlcyBSIENoaW5hJiN4RDtDZW50IFMgVW5pdiwgWGlhbmd5YSBIb3NwIDMsIERlcHQg
QnVybnMgJmFtcDsgUGxhc3QgU3VyZywgQ2hhbmdzaGEgNDEwMDEzLCBIdW5hbiwgUGVvcGxlcyBS
IENoaW5hJiN4RDtVbml2IFZpcmdpbmlhLCBDb2xsIEFydHMgJmFtcDsgU2NpLCBDaGFybG90dGVz
dmlsbGUsIFZBIDIyOTA0IFVTQSYjeEQ7V3VoYW4gVW5pdiwgWmhvbmduYW4gSG9zcCwgRGVwdCBD
b2xvcmVjdGFsICZhbXA7IEFuYWwgU3VyZywgV3VoYW4gNDMwMDcxLCBIdWJlaSwgUGVvcGxlcyBS
IENoaW5hPC9hdXRoLWFkZHJlc3M+PHRpdGxlcz48dGl0bGU+UExBR0wyIGFuZCBQT0ZVVDEgYXJl
IHJlZ3VsYXRlZCBieSBhbiBldm9sdXRpb25hcmlseSBjb25zZXJ2ZWQgYmlkaXJlY3Rpb25hbCBw
cm9tb3RlciBhbmQgYXJlIGNvbGxhYm9yYXRpdmVseSBpbnZvbHZlZCBpbiBjb2xvcmVjdGFsIGNh
bmNlciBieSBtYWludGFpbmluZyBzdGVtbmVzczwvdGl0bGU+PHNlY29uZGFyeS10aXRsZT5FYmlv
bWVkaWNpbmU8L3NlY29uZGFyeS10aXRsZT48YWx0LXRpdGxlPkViaW9tZWRpY2luZTwvYWx0LXRp
dGxlPjwvdGl0bGVzPjxwZXJpb2RpY2FsPjxmdWxsLXRpdGxlPkViaW9tZWRpY2luZTwvZnVsbC10
aXRsZT48YWJici0xPkViaW9tZWRpY2luZTwvYWJici0xPjwvcGVyaW9kaWNhbD48YWx0LXBlcmlv
ZGljYWw+PGZ1bGwtdGl0bGU+RWJpb21lZGljaW5lPC9mdWxsLXRpdGxlPjxhYmJyLTE+RWJpb21l
ZGljaW5lPC9hYmJyLTE+PC9hbHQtcGVyaW9kaWNhbD48cGFnZXM+MTI0LTEzODwvcGFnZXM+PHZv
bHVtZT40NTwvdm9sdW1lPjxrZXl3b3Jkcz48a2V5d29yZD5wbGFnbDI8L2tleXdvcmQ+PGtleXdv
cmQ+cG9mdXQxPC9rZXl3b3JkPjxrZXl3b3JkPmNvLWV4cHJlc3Npb248L2tleXdvcmQ+PGtleXdv
cmQ+YmlkaXJlY3Rpb25hbCBwcm9tb3Rlcjwva2V5d29yZD48a2V5d29yZD5jb2xvcmVjdGFsIGNh
bmNlcjwva2V5d29yZD48a2V5d29yZD5jYW5jZXIgc3RlbSBjZWxsPC9rZXl3b3JkPjxrZXl3b3Jk
PnRyYW5zY3JpcHRpb24gZmFjdG9yczwva2V5d29yZD48a2V5d29yZD5uZWlnaGJvcmluZyBnZW5l
czwva2V5d29yZD48a2V5d29yZD5iZXRhLWNhdGVuaW48L2tleXdvcmQ+PGtleXdvcmQ+d250PC9r
ZXl3b3JkPjxrZXl3b3JkPmFjdGl2YXRpb248L2tleXdvcmQ+PGtleXdvcmQ+Y3Jvc3N0YWxrPC9r
ZXl3b3JkPjxrZXl3b3JkPmFkZW5vbWE8L2tleXdvcmQ+PGtleXdvcmQ+Y29yZWd1bGF0aW9uPC9r
ZXl3b3JkPjxrZXl3b3JkPmNvZXhwcmVzc2lvbjwva2V5d29yZD48a2V5d29yZD5icmVhc3Q8L2tl
eXdvcmQ+PC9rZXl3b3Jkcz48ZGF0ZXM+PHllYXI+MjAxOTwveWVhcj48cHViLWRhdGVzPjxkYXRl
Pkp1bDwvZGF0ZT48L3B1Yi1kYXRlcz48L2RhdGVzPjxpc2JuPjIzNTItMzk2NDwvaXNibj48YWNj
ZXNzaW9uLW51bT5XT1M6MDAwNDc1ODYwMDAwMDIxPC9hY2Nlc3Npb24tbnVtPjx1cmxzPjxyZWxh
dGVkLXVybHM+PHVybD4mbHQ7R28gdG8gSVNJJmd0OzovL1dPUzowMDA0NzU4NjAwMDAwMjE8L3Vy
bD48L3JlbGF0ZWQtdXJscz48L3VybHM+PGVsZWN0cm9uaWMtcmVzb3VyY2UtbnVtPjEwLjEwMTYv
ai5lYmlvbS4yMDE5LjA2LjA1MTwvZWxlY3Ryb25pYy1yZXNvdXJjZS1udW0+PGxhbmd1YWdlPkVu
Z2xpc2g8L2xhbmd1YWdlPjwvcmVjb3JkPjwvQ2l0ZT48L0VuZE5vdGU+
</w:fldData>
        </w:fldChar>
      </w:r>
      <w:r w:rsidR="00D36858">
        <w:instrText xml:space="preserve"> ADDIN EN.CITE </w:instrText>
      </w:r>
      <w:r w:rsidR="00D36858">
        <w:fldChar w:fldCharType="begin">
          <w:fldData xml:space="preserve">PEVuZE5vdGU+PENpdGU+PEF1dGhvcj5MaTwvQXV0aG9yPjxZZWFyPjIwMTk8L1llYXI+PFJlY051
bT4xNjkwPC9SZWNOdW0+PERpc3BsYXlUZXh0PlsyOV08L0Rpc3BsYXlUZXh0PjxyZWNvcmQ+PHJl
Yy1udW1iZXI+MTY5MDwvcmVjLW51bWJlcj48Zm9yZWlnbi1rZXlzPjxrZXkgYXBwPSJFTiIgZGIt
aWQ9InJwMGQwZTI1dTBkcnpsZXBwcDQ1cnM5ZWVhcDV4NXh0enJhdCIgdGltZXN0YW1wPSIxNTkx
Njk1NDc1Ij4xNjkwPC9rZXk+PC9mb3JlaWduLWtleXM+PHJlZi10eXBlIG5hbWU9IkpvdXJuYWwg
QXJ0aWNsZSI+MTc8L3JlZi10eXBlPjxjb250cmlidXRvcnM+PGF1dGhvcnM+PGF1dGhvcj5MaSwg
RC4gSi48L2F1dGhvcj48YXV0aG9yPkxpbiwgQy4gVy48L2F1dGhvcj48YXV0aG9yPkxpLCBOLiBQ
LjwvYXV0aG9yPjxhdXRob3I+RHUsIFkuIEguPC9hdXRob3I+PGF1dGhvcj5ZYW5nLCBDLiBYLjwv
YXV0aG9yPjxhdXRob3I+QmFpLCBZLjwvYXV0aG9yPjxhdXRob3I+RmVuZywgWi4gQy48L2F1dGhv
cj48YXV0aG9yPlN1LCBDLjwvYXV0aG9yPjxhdXRob3I+V3UsIFIuIEwuPC9hdXRob3I+PGF1dGhv
cj5Tb25nLCBTLiBMLjwvYXV0aG9yPjxhdXRob3I+WWFuLCBQLiBDLjwvYXV0aG9yPjxhdXRob3I+
Q2hlbiwgTS48L2F1dGhvcj48YXV0aG9yPkphaW4sIEEuPC9hdXRob3I+PGF1dGhvcj5IdWFuZywg
TC4gSC48L2F1dGhvcj48YXV0aG9yPlpoYW5nLCBZLjwvYXV0aG9yPjxhdXRob3I+TGksIFguIFIu
PC9hdXRob3I+PC9hdXRob3JzPjwvY29udHJpYnV0b3JzPjxhdXRoLWFkZHJlc3M+Q2VudCBTIFVu
aXYsIFhpYW5nWWEgSG9zcCAzLCBEZXB0IEdhc3Ryb2VudGVyb2wgU3VyZywgVG9uZ3ppIFBvIFJk
IDE3MiwgQ2hhbmdzaGEgNDEwMDEzLCBIdW5hbiwgUGVvcGxlcyBSIENoaW5hJiN4RDtDZW50IFMg
VW5pdiwgWGlhbmdZYSBIb3NwIDMsIEN0ciBNZWQgRXhwdCwgQ2hhbmdzaGEgNDEwMDEzLCBIdW5h
biwgUGVvcGxlcyBSIENoaW5hJiN4RDtDZW50IFMgVW5pdiwgWGlhbmd5YSBIb3NwIDMsIERlcHQg
QnVybnMgJmFtcDsgUGxhc3QgU3VyZywgQ2hhbmdzaGEgNDEwMDEzLCBIdW5hbiwgUGVvcGxlcyBS
IENoaW5hJiN4RDtVbml2IFZpcmdpbmlhLCBDb2xsIEFydHMgJmFtcDsgU2NpLCBDaGFybG90dGVz
dmlsbGUsIFZBIDIyOTA0IFVTQSYjeEQ7V3VoYW4gVW5pdiwgWmhvbmduYW4gSG9zcCwgRGVwdCBD
b2xvcmVjdGFsICZhbXA7IEFuYWwgU3VyZywgV3VoYW4gNDMwMDcxLCBIdWJlaSwgUGVvcGxlcyBS
IENoaW5hPC9hdXRoLWFkZHJlc3M+PHRpdGxlcz48dGl0bGU+UExBR0wyIGFuZCBQT0ZVVDEgYXJl
IHJlZ3VsYXRlZCBieSBhbiBldm9sdXRpb25hcmlseSBjb25zZXJ2ZWQgYmlkaXJlY3Rpb25hbCBw
cm9tb3RlciBhbmQgYXJlIGNvbGxhYm9yYXRpdmVseSBpbnZvbHZlZCBpbiBjb2xvcmVjdGFsIGNh
bmNlciBieSBtYWludGFpbmluZyBzdGVtbmVzczwvdGl0bGU+PHNlY29uZGFyeS10aXRsZT5FYmlv
bWVkaWNpbmU8L3NlY29uZGFyeS10aXRsZT48YWx0LXRpdGxlPkViaW9tZWRpY2luZTwvYWx0LXRp
dGxlPjwvdGl0bGVzPjxwZXJpb2RpY2FsPjxmdWxsLXRpdGxlPkViaW9tZWRpY2luZTwvZnVsbC10
aXRsZT48YWJici0xPkViaW9tZWRpY2luZTwvYWJici0xPjwvcGVyaW9kaWNhbD48YWx0LXBlcmlv
ZGljYWw+PGZ1bGwtdGl0bGU+RWJpb21lZGljaW5lPC9mdWxsLXRpdGxlPjxhYmJyLTE+RWJpb21l
ZGljaW5lPC9hYmJyLTE+PC9hbHQtcGVyaW9kaWNhbD48cGFnZXM+MTI0LTEzODwvcGFnZXM+PHZv
bHVtZT40NTwvdm9sdW1lPjxrZXl3b3Jkcz48a2V5d29yZD5wbGFnbDI8L2tleXdvcmQ+PGtleXdv
cmQ+cG9mdXQxPC9rZXl3b3JkPjxrZXl3b3JkPmNvLWV4cHJlc3Npb248L2tleXdvcmQ+PGtleXdv
cmQ+YmlkaXJlY3Rpb25hbCBwcm9tb3Rlcjwva2V5d29yZD48a2V5d29yZD5jb2xvcmVjdGFsIGNh
bmNlcjwva2V5d29yZD48a2V5d29yZD5jYW5jZXIgc3RlbSBjZWxsPC9rZXl3b3JkPjxrZXl3b3Jk
PnRyYW5zY3JpcHRpb24gZmFjdG9yczwva2V5d29yZD48a2V5d29yZD5uZWlnaGJvcmluZyBnZW5l
czwva2V5d29yZD48a2V5d29yZD5iZXRhLWNhdGVuaW48L2tleXdvcmQ+PGtleXdvcmQ+d250PC9r
ZXl3b3JkPjxrZXl3b3JkPmFjdGl2YXRpb248L2tleXdvcmQ+PGtleXdvcmQ+Y3Jvc3N0YWxrPC9r
ZXl3b3JkPjxrZXl3b3JkPmFkZW5vbWE8L2tleXdvcmQ+PGtleXdvcmQ+Y29yZWd1bGF0aW9uPC9r
ZXl3b3JkPjxrZXl3b3JkPmNvZXhwcmVzc2lvbjwva2V5d29yZD48a2V5d29yZD5icmVhc3Q8L2tl
eXdvcmQ+PC9rZXl3b3Jkcz48ZGF0ZXM+PHllYXI+MjAxOTwveWVhcj48cHViLWRhdGVzPjxkYXRl
Pkp1bDwvZGF0ZT48L3B1Yi1kYXRlcz48L2RhdGVzPjxpc2JuPjIzNTItMzk2NDwvaXNibj48YWNj
ZXNzaW9uLW51bT5XT1M6MDAwNDc1ODYwMDAwMDIxPC9hY2Nlc3Npb24tbnVtPjx1cmxzPjxyZWxh
dGVkLXVybHM+PHVybD4mbHQ7R28gdG8gSVNJJmd0OzovL1dPUzowMDA0NzU4NjAwMDAwMjE8L3Vy
bD48L3JlbGF0ZWQtdXJscz48L3VybHM+PGVsZWN0cm9uaWMtcmVzb3VyY2UtbnVtPjEwLjEwMTYv
ai5lYmlvbS4yMDE5LjA2LjA1MTwvZWxlY3Ryb25pYy1yZXNvdXJjZS1udW0+PGxhbmd1YWdlPkVu
Z2xpc2g8L2xhbmd1YWdlPjwvcmVjb3JkPjwvQ2l0ZT48L0VuZE5vdGU+
</w:fldData>
        </w:fldChar>
      </w:r>
      <w:r w:rsidR="00D36858">
        <w:instrText xml:space="preserve"> ADDIN EN.CITE.DATA </w:instrText>
      </w:r>
      <w:r w:rsidR="00D36858">
        <w:fldChar w:fldCharType="end"/>
      </w:r>
      <w:r w:rsidRPr="007E3605">
        <w:fldChar w:fldCharType="separate"/>
      </w:r>
      <w:r w:rsidR="00D36858">
        <w:rPr>
          <w:noProof/>
        </w:rPr>
        <w:t>[29]</w:t>
      </w:r>
      <w:r w:rsidRPr="007E3605">
        <w:fldChar w:fldCharType="end"/>
      </w:r>
      <w:r w:rsidRPr="007E3605">
        <w:t xml:space="preserve">. </w:t>
      </w:r>
      <w:r w:rsidRPr="007E3605">
        <w:rPr>
          <w:b/>
        </w:rPr>
        <w:t xml:space="preserve">(G) </w:t>
      </w:r>
      <w:r w:rsidRPr="007E3605">
        <w:t xml:space="preserve">SVs in chr11 in an EP-RELA sample (P7708_114T) that led to </w:t>
      </w:r>
      <w:r w:rsidRPr="007E3605">
        <w:rPr>
          <w:i/>
        </w:rPr>
        <w:t>C11ORF95</w:t>
      </w:r>
      <w:r w:rsidR="00EA3DFF">
        <w:rPr>
          <w:i/>
        </w:rPr>
        <w:t>::</w:t>
      </w:r>
      <w:r w:rsidRPr="007E3605">
        <w:rPr>
          <w:i/>
        </w:rPr>
        <w:t>RELA</w:t>
      </w:r>
      <w:r w:rsidRPr="007E3605">
        <w:t xml:space="preserve"> fusion. </w:t>
      </w:r>
      <w:r w:rsidRPr="007E3605">
        <w:rPr>
          <w:b/>
        </w:rPr>
        <w:t xml:space="preserve">(H-I) </w:t>
      </w:r>
      <w:r w:rsidRPr="007E3605">
        <w:t xml:space="preserve">Chr19 profiles in two ETMRs (P4551_201T and P7708_101T), presenting the typical 19q13.42 focal amplification. </w:t>
      </w:r>
      <w:r w:rsidRPr="007E3605">
        <w:rPr>
          <w:b/>
        </w:rPr>
        <w:t xml:space="preserve">(J) </w:t>
      </w:r>
      <w:r w:rsidRPr="007E3605">
        <w:t xml:space="preserve">Chromothripsis affecting chr11 detected in one pineoblastoma group B (P2233_112T); </w:t>
      </w:r>
      <w:r w:rsidR="007E3605">
        <w:t>over</w:t>
      </w:r>
      <w:r w:rsidRPr="007E3605">
        <w:t xml:space="preserve"> 230 SVs were observed.</w:t>
      </w:r>
    </w:p>
    <w:p w14:paraId="35F12AA5" w14:textId="77777777" w:rsidR="00CC376E" w:rsidRPr="007E3605" w:rsidRDefault="00CC376E" w:rsidP="00497AEC">
      <w:pPr>
        <w:shd w:val="clear" w:color="auto" w:fill="FFFFFF" w:themeFill="background1"/>
        <w:spacing w:line="480" w:lineRule="auto"/>
        <w:rPr>
          <w:b/>
          <w:bCs/>
        </w:rPr>
      </w:pPr>
    </w:p>
    <w:p w14:paraId="7FFDCE95" w14:textId="7611D232" w:rsidR="00CC376E" w:rsidRPr="007E3605" w:rsidRDefault="00F90818" w:rsidP="00497AEC">
      <w:pPr>
        <w:shd w:val="clear" w:color="auto" w:fill="FFFFFF" w:themeFill="background1"/>
        <w:spacing w:line="480" w:lineRule="auto"/>
      </w:pPr>
      <w:r w:rsidRPr="007E3605">
        <w:rPr>
          <w:b/>
          <w:bCs/>
        </w:rPr>
        <w:t xml:space="preserve">Supplementary Figure 3. </w:t>
      </w:r>
      <w:r w:rsidRPr="007E3605">
        <w:t xml:space="preserve">Whole genome copy number profiles for selected samples with multiple structural variants. The tumor copy number status is indicated in different colors according to a scale (0 to 4) shown to the right in the figure. The copy number profile for the paired normal sample is shown in gray below the tumor track. </w:t>
      </w:r>
      <w:r w:rsidRPr="007E3605">
        <w:rPr>
          <w:b/>
        </w:rPr>
        <w:t xml:space="preserve">(A) </w:t>
      </w:r>
      <w:r w:rsidRPr="007E3605">
        <w:t xml:space="preserve">Highly rearranged genome profile in a tumor diagnosed as PNET (P2233_101T) and classified by methylation profiling as GBM IDH wild-type (though with lower score, 0.61). </w:t>
      </w:r>
      <w:r w:rsidRPr="007E3605">
        <w:rPr>
          <w:i/>
        </w:rPr>
        <w:t>TP53</w:t>
      </w:r>
      <w:r w:rsidRPr="007E3605">
        <w:t xml:space="preserve"> inactivation due to a somatic splice donor mutation plus LOH was observed. Numerous CNVs affecting almost all chromosomes and several focal amplifications were also detected, including amplification of </w:t>
      </w:r>
      <w:r w:rsidRPr="007E3605">
        <w:rPr>
          <w:i/>
        </w:rPr>
        <w:t>EGFR</w:t>
      </w:r>
      <w:r w:rsidRPr="007E3605">
        <w:t xml:space="preserve"> on 7p11.2, </w:t>
      </w:r>
      <w:r w:rsidRPr="007E3605">
        <w:rPr>
          <w:i/>
        </w:rPr>
        <w:t>KRAS</w:t>
      </w:r>
      <w:r w:rsidRPr="007E3605">
        <w:t xml:space="preserve"> on 12p12.1 (~70 DNA copies) and a nearby duplication (&gt; 50 DNA copies) creating a </w:t>
      </w:r>
      <w:r w:rsidRPr="007E3605">
        <w:rPr>
          <w:i/>
        </w:rPr>
        <w:t>PLEKHA5</w:t>
      </w:r>
      <w:r w:rsidR="00EA3DFF">
        <w:rPr>
          <w:i/>
        </w:rPr>
        <w:t>::</w:t>
      </w:r>
      <w:r w:rsidRPr="007E3605">
        <w:rPr>
          <w:i/>
        </w:rPr>
        <w:t>PIK3C2G</w:t>
      </w:r>
      <w:r w:rsidRPr="007E3605">
        <w:t xml:space="preserve"> fusion (Table 1, Sup. Table 1</w:t>
      </w:r>
      <w:r w:rsidR="00D9242C">
        <w:t>)</w:t>
      </w:r>
      <w:r w:rsidRPr="007E3605">
        <w:t xml:space="preserve">. </w:t>
      </w:r>
      <w:r w:rsidRPr="007E3605">
        <w:rPr>
          <w:b/>
        </w:rPr>
        <w:t xml:space="preserve">(B) </w:t>
      </w:r>
      <w:r w:rsidRPr="007E3605">
        <w:t xml:space="preserve">A GBM (P2233_118T) that could not be assigned to a specific class by the methylation classifier showed </w:t>
      </w:r>
      <w:r w:rsidR="007E3605">
        <w:t>many</w:t>
      </w:r>
      <w:r w:rsidRPr="007E3605">
        <w:t xml:space="preserve"> SVs, including numerous focal deletions within chrX, focal duplications and deletions on chr15, as well as a focal </w:t>
      </w:r>
      <w:r w:rsidRPr="007E3605">
        <w:rPr>
          <w:i/>
        </w:rPr>
        <w:t>RB1</w:t>
      </w:r>
      <w:r w:rsidRPr="007E3605">
        <w:t xml:space="preserve"> homozygous deletion (an extremely rare event in pediatric HGG). SV involving </w:t>
      </w:r>
      <w:r w:rsidRPr="007E3605">
        <w:rPr>
          <w:i/>
        </w:rPr>
        <w:t>NTRK3</w:t>
      </w:r>
      <w:r w:rsidRPr="007E3605">
        <w:t xml:space="preserve"> and a predicted fusion involving </w:t>
      </w:r>
      <w:r w:rsidRPr="007E3605">
        <w:rPr>
          <w:i/>
        </w:rPr>
        <w:t>RERE</w:t>
      </w:r>
      <w:r w:rsidR="00EA3DFF">
        <w:rPr>
          <w:i/>
        </w:rPr>
        <w:t>::</w:t>
      </w:r>
      <w:r w:rsidRPr="007E3605">
        <w:rPr>
          <w:i/>
        </w:rPr>
        <w:t>SLC2A5</w:t>
      </w:r>
      <w:r w:rsidRPr="007E3605">
        <w:t xml:space="preserve"> were </w:t>
      </w:r>
      <w:r w:rsidRPr="007E3605">
        <w:lastRenderedPageBreak/>
        <w:t>detected (Table 1, Sup. Table 1</w:t>
      </w:r>
      <w:r w:rsidR="00475B14">
        <w:t>)</w:t>
      </w:r>
      <w:r w:rsidRPr="007E3605">
        <w:t xml:space="preserve">. </w:t>
      </w:r>
      <w:r w:rsidRPr="007E3605">
        <w:rPr>
          <w:b/>
        </w:rPr>
        <w:t>(C)</w:t>
      </w:r>
      <w:r w:rsidRPr="007E3605">
        <w:t xml:space="preserve"> An atypical meningioma (P2233_116T) displaying several copy number aberrations, including loss of chr22, which is a frequent event in pediatric meningiomas </w:t>
      </w:r>
      <w:r w:rsidRPr="007E3605">
        <w:fldChar w:fldCharType="begin">
          <w:fldData xml:space="preserve">PEVuZE5vdGU+PENpdGU+PEF1dGhvcj5NYXdyaW48L0F1dGhvcj48WWVhcj4yMDE4PC9ZZWFyPjxS
ZWNOdW0+MTcyMDwvUmVjTnVtPjxEaXNwbGF5VGV4dD5bMzNdPC9EaXNwbGF5VGV4dD48cmVjb3Jk
PjxyZWMtbnVtYmVyPjE3MjA8L3JlYy1udW1iZXI+PGZvcmVpZ24ta2V5cz48a2V5IGFwcD0iRU4i
IGRiLWlkPSJycDBkMGUyNXUwZHJ6bGVwcHA0NXJzOWVlYXA1eDV4dHpyYXQiIHRpbWVzdGFtcD0i
MTU5MTcwMDAwMSI+MTcyMDwva2V5PjwvZm9yZWlnbi1rZXlzPjxyZWYtdHlwZSBuYW1lPSJKb3Vy
bmFsIEFydGljbGUiPjE3PC9yZWYtdHlwZT48Y29udHJpYnV0b3JzPjxhdXRob3JzPjxhdXRob3I+
TWF3cmluLCBDLjwvYXV0aG9yPjxhdXRob3I+S2lyY2hlcywgRS48L2F1dGhvcj48YXV0aG9yPlNh
aG0sIEYuPC9hdXRob3I+PGF1dGhvcj5CbHVlY2hlciwgQy48L2F1dGhvcj48YXV0aG9yPkJvZWto
b2ZmLCBTLjwvYXV0aG9yPjxhdXRob3I+U2NodWxsZXIsIFUuPC9hdXRob3I+PGF1dGhvcj5TY2hp
dHRlbmhlbG0sIEouPC9hdXRob3I+PGF1dGhvcj5TbnVkZXJsLCBNLjwvYXV0aG9yPjxhdXRob3I+
S2FyYWphbm5pcywgTS48L2F1dGhvcj48YXV0aG9yPlBlcnJ5LCBBLjwvYXV0aG9yPjxhdXRob3I+
UGlldHNjaCwgVC48L2F1dGhvcj48YXV0aG9yPk11ZWxsZXIsIEguPC9hdXRob3I+PGF1dGhvcj5D
YXBwZXIsIEQuPC9hdXRob3I+PGF1dGhvcj5CZWNrLCBLLjwvYXV0aG9yPjxhdXRob3I+U2NobGVz
bmVyLCBNLjwvYXV0aG9yPjxhdXRob3I+S3JvcGYsIFMuPC9hdXRob3I+PGF1dGhvcj5CcmFzdGlh
bm9zLCBQLjwvYXV0aG9yPjxhdXRob3I+S29yc2h1bm92LCBBLjwvYXV0aG9yPjxhdXRob3I+UGZp
c3RlciwgUy48L2F1dGhvcj48L2F1dGhvcnM+PC9jb250cmlidXRvcnM+PGF1dGgtYWRkcmVzcz5V
bml2IE1hZ2RlYnVyZywgTWFnZGVidXJnLCBHZXJtYW55JiN4RDtVbml2IEhvc3AgTWFnZGVidXJn
LCBNYWdkZWJ1cmcsIEdlcm1hbnkmI3hEO0hlaWRlbGJlcmcgVW5pdiwgSGVpZGVsYmVyZywgR2Vy
bWFueSYjeEQ7REtGWiwgSGVpZGVsYmVyZywgR2VybWFueSYjeEQ7VW5pdiBIb3NwLCBMZWlwemln
LCBHZXJtYW55JiN4RDtEZXB0IFBlZGlhdCwgT2xkZW5idXJnLCBHZXJtYW55JiN4RDs2VW5pdiBN
ZWQgQ3RyIEhhbWJ1cmcgRXBwZW5kb3JmLCBSZXMgSW5zdCwgQ2hpbGRyZW5zIENhbmMgQ3RyLCBI
YW1idXJnLCBHZXJtYW55JiN4RDtVbml2IEhvc3AsIEluc3QgTmV1cm9wYXRob2wsIFR1YmluZ2Vu
LCBHZXJtYW55JiN4RDtFYmVyaGFyZCBLYXJscyBVbml2IFR1ZWJpbmdlbiwgVHViaW5nZW4sIEdl
cm1hbnkmI3hEO05ZVSwgRGVwdCBQYXRob2wsIExhbmdvbmUgTWVkIEN0ciwgNTUwIDFTdCBBdmUs
IE5ldyBZb3JrLCBOWSAxMDAxNiBVU0EmI3hEO01lbSBTbG9hbiBLZXR0ZXJpbmcgQ2FuYyBDdHIs
IDEyNzUgWW9yayBBdmUsIE5ldyBZb3JrLCBOWSAxMDAyMSBVU0EmI3hEO1VuaXYgQ2FsaWYgU2Fu
IEZyYW5jaXNjbywgRGVwdCBQYXRob2wsIFNhbiBGcmFuY2lzY28sIENBIDk0MTQwIFVTQSYjeEQ7
VW5pdiBCb25uLCBEZXB0IE5ldXJvcGF0aG9sLCBCb25uLCBHZXJtYW55JiN4RDtPbGRlbmJ1cmcg
SG9zcCwgUGVkaWF0LCBPbGRlbmJ1cmcsIEdlcm1hbnkmI3hEO0NoYXJpdGUsIE5ldXJvcGF0aG9s
LCBCZXJsaW4sIEdlcm1hbnkmI3hEO0hhcnZhcmQgTWVkIFNjaCwgTWFzc2FjaHVzZXR0cyBHZW4g
SG9zcCwgQ3RyIENhbmMsIERpdiBOZXVyb29uY29sLERlcHQgTWVkLCBCb3N0b24sIE1BIDAyMTE1
IFVTQSYjeEQ7SGFydmFyZCBNZWQgU2NoLCBNYXNzYWNodXNldHRzIEdlbiBIb3NwLCBDdHIgQ2Fu
YywgRGl2IEhlbWF0b2wgT25jb2wsRGVwdCBNZWQsIEJvc3RvbiwgTUEgMDIxMTUgVVNBJiN4RDtI
YXJ2YXJkIE1lZCBTY2gsIE1hc3NhY2h1c2V0dHMgR2VuIEhvc3AsIEN0ciBDYW5jLCBEaXYgTmV1
cm9vbmNvbCxEZXB0IE5ldXJvbCwgQm9zdG9uLCBNQSAwMjExNSBVU0EmI3hEO0hhcnZhcmQgTWVk
IFNjaCwgTWFzc2FjaHVzZXR0cyBHZW4gSG9zcCwgQ3RyIENhbmMsIERpdiBIZW1hdG9sIE9uY29s
LERlcHQgTmV1cm9sLCBCb3N0b24sIE1BIDAyMTE1IFVTQSYjeEQ7VW5pdiBIb3NwIEhlaWRlbGJl
cmcsIEhlaWRlbGJlcmcsIEdlcm1hbnk8L2F1dGgtYWRkcmVzcz48dGl0bGVzPjx0aXRsZT5QZWRp
YXRyaWMgTWVuaW5naW9tYXMgQXJlIENoYXJhY3Rlcml6ZWQgYnkgRGlzdGluY3QgTWV0aHlsYXRp
b24gUHJvZmlsZXMgRGlmZmVyZW50IGZyb20gQWR1bHQgTWVuaW5naW9tYXM8L3RpdGxlPjxzZWNv
bmRhcnktdGl0bGU+TmV1cm8tT25jb2xvZ3k8L3NlY29uZGFyeS10aXRsZT48YWx0LXRpdGxlPk5l
dXJvLU9uY29sb2d5PC9hbHQtdGl0bGU+PC90aXRsZXM+PHBlcmlvZGljYWw+PGZ1bGwtdGl0bGU+
TmV1cm8tT25jb2xvZ3k8L2Z1bGwtdGl0bGU+PGFiYnItMT5OZXVyby1PbmNvbG9neTwvYWJici0x
PjwvcGVyaW9kaWNhbD48YWx0LXBlcmlvZGljYWw+PGZ1bGwtdGl0bGU+TmV1cm8tT25jb2xvZ3k8
L2Z1bGwtdGl0bGU+PGFiYnItMT5OZXVyby1PbmNvbG9neTwvYWJici0xPjwvYWx0LXBlcmlvZGlj
YWw+PHBhZ2VzPjIxMi0yMTI8L3BhZ2VzPjx2b2x1bWU+MjA8L3ZvbHVtZT48ZGF0ZXM+PHllYXI+
MjAxODwveWVhcj48cHViLWRhdGVzPjxkYXRlPk5vdjwvZGF0ZT48L3B1Yi1kYXRlcz48L2RhdGVz
Pjxpc2JuPjE1MjItODUxNzwvaXNibj48YWNjZXNzaW9uLW51bT5XT1M6MDAwNDYwNjQ2MzAxMjMx
PC9hY2Nlc3Npb24tbnVtPjx1cmxzPjxyZWxhdGVkLXVybHM+PHVybD4mbHQ7R28gdG8gSVNJJmd0
OzovL1dPUzowMDA0NjA2NDYzMDEyMzE8L3VybD48L3JlbGF0ZWQtdXJscz48L3VybHM+PGxhbmd1
YWdlPkVuZ2xpc2g8L2xhbmd1YWdlPjwvcmVjb3JkPjwvQ2l0ZT48L0VuZE5vdGU+
</w:fldData>
        </w:fldChar>
      </w:r>
      <w:r w:rsidR="00D36858">
        <w:instrText xml:space="preserve"> ADDIN EN.CITE </w:instrText>
      </w:r>
      <w:r w:rsidR="00D36858">
        <w:fldChar w:fldCharType="begin">
          <w:fldData xml:space="preserve">PEVuZE5vdGU+PENpdGU+PEF1dGhvcj5NYXdyaW48L0F1dGhvcj48WWVhcj4yMDE4PC9ZZWFyPjxS
ZWNOdW0+MTcyMDwvUmVjTnVtPjxEaXNwbGF5VGV4dD5bMzNdPC9EaXNwbGF5VGV4dD48cmVjb3Jk
PjxyZWMtbnVtYmVyPjE3MjA8L3JlYy1udW1iZXI+PGZvcmVpZ24ta2V5cz48a2V5IGFwcD0iRU4i
IGRiLWlkPSJycDBkMGUyNXUwZHJ6bGVwcHA0NXJzOWVlYXA1eDV4dHpyYXQiIHRpbWVzdGFtcD0i
MTU5MTcwMDAwMSI+MTcyMDwva2V5PjwvZm9yZWlnbi1rZXlzPjxyZWYtdHlwZSBuYW1lPSJKb3Vy
bmFsIEFydGljbGUiPjE3PC9yZWYtdHlwZT48Y29udHJpYnV0b3JzPjxhdXRob3JzPjxhdXRob3I+
TWF3cmluLCBDLjwvYXV0aG9yPjxhdXRob3I+S2lyY2hlcywgRS48L2F1dGhvcj48YXV0aG9yPlNh
aG0sIEYuPC9hdXRob3I+PGF1dGhvcj5CbHVlY2hlciwgQy48L2F1dGhvcj48YXV0aG9yPkJvZWto
b2ZmLCBTLjwvYXV0aG9yPjxhdXRob3I+U2NodWxsZXIsIFUuPC9hdXRob3I+PGF1dGhvcj5TY2hp
dHRlbmhlbG0sIEouPC9hdXRob3I+PGF1dGhvcj5TbnVkZXJsLCBNLjwvYXV0aG9yPjxhdXRob3I+
S2FyYWphbm5pcywgTS48L2F1dGhvcj48YXV0aG9yPlBlcnJ5LCBBLjwvYXV0aG9yPjxhdXRob3I+
UGlldHNjaCwgVC48L2F1dGhvcj48YXV0aG9yPk11ZWxsZXIsIEguPC9hdXRob3I+PGF1dGhvcj5D
YXBwZXIsIEQuPC9hdXRob3I+PGF1dGhvcj5CZWNrLCBLLjwvYXV0aG9yPjxhdXRob3I+U2NobGVz
bmVyLCBNLjwvYXV0aG9yPjxhdXRob3I+S3JvcGYsIFMuPC9hdXRob3I+PGF1dGhvcj5CcmFzdGlh
bm9zLCBQLjwvYXV0aG9yPjxhdXRob3I+S29yc2h1bm92LCBBLjwvYXV0aG9yPjxhdXRob3I+UGZp
c3RlciwgUy48L2F1dGhvcj48L2F1dGhvcnM+PC9jb250cmlidXRvcnM+PGF1dGgtYWRkcmVzcz5V
bml2IE1hZ2RlYnVyZywgTWFnZGVidXJnLCBHZXJtYW55JiN4RDtVbml2IEhvc3AgTWFnZGVidXJn
LCBNYWdkZWJ1cmcsIEdlcm1hbnkmI3hEO0hlaWRlbGJlcmcgVW5pdiwgSGVpZGVsYmVyZywgR2Vy
bWFueSYjeEQ7REtGWiwgSGVpZGVsYmVyZywgR2VybWFueSYjeEQ7VW5pdiBIb3NwLCBMZWlwemln
LCBHZXJtYW55JiN4RDtEZXB0IFBlZGlhdCwgT2xkZW5idXJnLCBHZXJtYW55JiN4RDs2VW5pdiBN
ZWQgQ3RyIEhhbWJ1cmcgRXBwZW5kb3JmLCBSZXMgSW5zdCwgQ2hpbGRyZW5zIENhbmMgQ3RyLCBI
YW1idXJnLCBHZXJtYW55JiN4RDtVbml2IEhvc3AsIEluc3QgTmV1cm9wYXRob2wsIFR1YmluZ2Vu
LCBHZXJtYW55JiN4RDtFYmVyaGFyZCBLYXJscyBVbml2IFR1ZWJpbmdlbiwgVHViaW5nZW4sIEdl
cm1hbnkmI3hEO05ZVSwgRGVwdCBQYXRob2wsIExhbmdvbmUgTWVkIEN0ciwgNTUwIDFTdCBBdmUs
IE5ldyBZb3JrLCBOWSAxMDAxNiBVU0EmI3hEO01lbSBTbG9hbiBLZXR0ZXJpbmcgQ2FuYyBDdHIs
IDEyNzUgWW9yayBBdmUsIE5ldyBZb3JrLCBOWSAxMDAyMSBVU0EmI3hEO1VuaXYgQ2FsaWYgU2Fu
IEZyYW5jaXNjbywgRGVwdCBQYXRob2wsIFNhbiBGcmFuY2lzY28sIENBIDk0MTQwIFVTQSYjeEQ7
VW5pdiBCb25uLCBEZXB0IE5ldXJvcGF0aG9sLCBCb25uLCBHZXJtYW55JiN4RDtPbGRlbmJ1cmcg
SG9zcCwgUGVkaWF0LCBPbGRlbmJ1cmcsIEdlcm1hbnkmI3hEO0NoYXJpdGUsIE5ldXJvcGF0aG9s
LCBCZXJsaW4sIEdlcm1hbnkmI3hEO0hhcnZhcmQgTWVkIFNjaCwgTWFzc2FjaHVzZXR0cyBHZW4g
SG9zcCwgQ3RyIENhbmMsIERpdiBOZXVyb29uY29sLERlcHQgTWVkLCBCb3N0b24sIE1BIDAyMTE1
IFVTQSYjeEQ7SGFydmFyZCBNZWQgU2NoLCBNYXNzYWNodXNldHRzIEdlbiBIb3NwLCBDdHIgQ2Fu
YywgRGl2IEhlbWF0b2wgT25jb2wsRGVwdCBNZWQsIEJvc3RvbiwgTUEgMDIxMTUgVVNBJiN4RDtI
YXJ2YXJkIE1lZCBTY2gsIE1hc3NhY2h1c2V0dHMgR2VuIEhvc3AsIEN0ciBDYW5jLCBEaXYgTmV1
cm9vbmNvbCxEZXB0IE5ldXJvbCwgQm9zdG9uLCBNQSAwMjExNSBVU0EmI3hEO0hhcnZhcmQgTWVk
IFNjaCwgTWFzc2FjaHVzZXR0cyBHZW4gSG9zcCwgQ3RyIENhbmMsIERpdiBIZW1hdG9sIE9uY29s
LERlcHQgTmV1cm9sLCBCb3N0b24sIE1BIDAyMTE1IFVTQSYjeEQ7VW5pdiBIb3NwIEhlaWRlbGJl
cmcsIEhlaWRlbGJlcmcsIEdlcm1hbnk8L2F1dGgtYWRkcmVzcz48dGl0bGVzPjx0aXRsZT5QZWRp
YXRyaWMgTWVuaW5naW9tYXMgQXJlIENoYXJhY3Rlcml6ZWQgYnkgRGlzdGluY3QgTWV0aHlsYXRp
b24gUHJvZmlsZXMgRGlmZmVyZW50IGZyb20gQWR1bHQgTWVuaW5naW9tYXM8L3RpdGxlPjxzZWNv
bmRhcnktdGl0bGU+TmV1cm8tT25jb2xvZ3k8L3NlY29uZGFyeS10aXRsZT48YWx0LXRpdGxlPk5l
dXJvLU9uY29sb2d5PC9hbHQtdGl0bGU+PC90aXRsZXM+PHBlcmlvZGljYWw+PGZ1bGwtdGl0bGU+
TmV1cm8tT25jb2xvZ3k8L2Z1bGwtdGl0bGU+PGFiYnItMT5OZXVyby1PbmNvbG9neTwvYWJici0x
PjwvcGVyaW9kaWNhbD48YWx0LXBlcmlvZGljYWw+PGZ1bGwtdGl0bGU+TmV1cm8tT25jb2xvZ3k8
L2Z1bGwtdGl0bGU+PGFiYnItMT5OZXVyby1PbmNvbG9neTwvYWJici0xPjwvYWx0LXBlcmlvZGlj
YWw+PHBhZ2VzPjIxMi0yMTI8L3BhZ2VzPjx2b2x1bWU+MjA8L3ZvbHVtZT48ZGF0ZXM+PHllYXI+
MjAxODwveWVhcj48cHViLWRhdGVzPjxkYXRlPk5vdjwvZGF0ZT48L3B1Yi1kYXRlcz48L2RhdGVz
Pjxpc2JuPjE1MjItODUxNzwvaXNibj48YWNjZXNzaW9uLW51bT5XT1M6MDAwNDYwNjQ2MzAxMjMx
PC9hY2Nlc3Npb24tbnVtPjx1cmxzPjxyZWxhdGVkLXVybHM+PHVybD4mbHQ7R28gdG8gSVNJJmd0
OzovL1dPUzowMDA0NjA2NDYzMDEyMzE8L3VybD48L3JlbGF0ZWQtdXJscz48L3VybHM+PGxhbmd1
YWdlPkVuZ2xpc2g8L2xhbmd1YWdlPjwvcmVjb3JkPjwvQ2l0ZT48L0VuZE5vdGU+
</w:fldData>
        </w:fldChar>
      </w:r>
      <w:r w:rsidR="00D36858">
        <w:instrText xml:space="preserve"> ADDIN EN.CITE.DATA </w:instrText>
      </w:r>
      <w:r w:rsidR="00D36858">
        <w:fldChar w:fldCharType="end"/>
      </w:r>
      <w:r w:rsidRPr="007E3605">
        <w:fldChar w:fldCharType="separate"/>
      </w:r>
      <w:r w:rsidR="00D36858">
        <w:rPr>
          <w:noProof/>
        </w:rPr>
        <w:t>[33]</w:t>
      </w:r>
      <w:r w:rsidRPr="007E3605">
        <w:fldChar w:fldCharType="end"/>
      </w:r>
      <w:r w:rsidRPr="007E3605">
        <w:t xml:space="preserve">. Multiple interchromosomal translocations were also observed on chr16, 19, 20 and 22, two of which involved </w:t>
      </w:r>
      <w:r w:rsidRPr="007E3605">
        <w:rPr>
          <w:i/>
        </w:rPr>
        <w:t>NF2</w:t>
      </w:r>
      <w:r w:rsidRPr="007E3605">
        <w:t xml:space="preserve"> (chr22:29638300 T]CHR12:131449186] and chr22:29645023 [CHR3:86137311[T) and led to </w:t>
      </w:r>
      <w:r w:rsidRPr="007E3605">
        <w:rPr>
          <w:i/>
        </w:rPr>
        <w:t>NF2</w:t>
      </w:r>
      <w:r w:rsidRPr="007E3605">
        <w:t xml:space="preserve"> transcript ablation. The tumor also displayed a focal amplification on 20q13.13, an event associated with progression and metastasis in several cancers. This locus encompasses, among others, </w:t>
      </w:r>
      <w:r w:rsidRPr="007E3605">
        <w:rPr>
          <w:i/>
        </w:rPr>
        <w:t>ZFAS1</w:t>
      </w:r>
      <w:r w:rsidRPr="007E3605">
        <w:t xml:space="preserve">, encoding a noncoding RNA that regulates the expression of genes involved in differentiation. An oncogenic role for ZFAS1 lncRNA has been described in head and neck squamous cell carcinomas </w:t>
      </w:r>
      <w:r w:rsidRPr="007E3605">
        <w:fldChar w:fldCharType="begin">
          <w:fldData xml:space="preserve">PEVuZE5vdGU+PENpdGU+PEF1dGhvcj5Lb2xlbmRhPC9BdXRob3I+PFllYXI+MjAxOTwvWWVhcj48
UmVjTnVtPjE3MjE8L1JlY051bT48RGlzcGxheVRleHQ+WzI1XTwvRGlzcGxheVRleHQ+PHJlY29y
ZD48cmVjLW51bWJlcj4xNzIxPC9yZWMtbnVtYmVyPjxmb3JlaWduLWtleXM+PGtleSBhcHA9IkVO
IiBkYi1pZD0icnAwZDBlMjV1MGRyemxlcHBwNDVyczllZWFwNXg1eHR6cmF0IiB0aW1lc3RhbXA9
IjE1OTE3MDAxMzAiPjE3MjE8L2tleT48L2ZvcmVpZ24ta2V5cz48cmVmLXR5cGUgbmFtZT0iSm91
cm5hbCBBcnRpY2xlIj4xNzwvcmVmLXR5cGU+PGNvbnRyaWJ1dG9ycz48YXV0aG9ycz48YXV0aG9y
PktvbGVuZGEsIFQuPC9hdXRob3I+PGF1dGhvcj5HdWdsYXMsIEsuPC9hdXRob3I+PGF1dGhvcj5L
b3Bjenluc2thLCBNLjwvYXV0aG9yPjxhdXRob3I+VGVyZXNpYWssIEEuPC9hdXRob3I+PGF1dGhv
cj5CbGl6bmlhaywgUi48L2F1dGhvcj48YXV0aG9yPk1hY2tpZXdpY3osIEEuPC9hdXRob3I+PGF1
dGhvcj5MYW1wZXJza2EsIEsuPC9hdXRob3I+PGF1dGhvcj5NYWNraWV3aWN6LCBKLjwvYXV0aG9y
PjwvYXV0aG9ycz48L2NvbnRyaWJ1dG9ycz48YXV0aC1hZGRyZXNzPlBvem5hbiBVbml2IE1lZCBT
Y2ksIERlcHQgQ2FuYyBJbW11bm9sLCBDaGFpciBNZWQgQmlvdGVjaG5vbCwgOCBSb2tpZXRuaWNr
YSBTdCwgUEwtNjA4MDYgUG96bmFuLCBQb2xhbmQmI3hEO0dyZWF0ZXIgUG9sYW5kIENhbmMgQ3Ry
LCBMYWIgQ2FuYyBHZW5ldCwgMTUgR2FyYmFyeSBTdCxSb29tIDUwMjUsIFBMLTYxODY2IFBvem5h
biwgUG9sYW5kJiN4RDtNZWQgVW5pdiBXYXJzYXcsIFBvc3RncmFkIFNjaCBNb2wgTWVkLCA2MSBa
d2lya2kgJmFtcDsgV2lndXJ5IFN0LCBQTC0wMjA5MSBXYXJzYXcsIFBvbGFuZCYjeEQ7R3JlYXRl
ciBQb2xhbmQgQ2FuYyBDdHIsIERlcHQgRGlhZ25vc3QgJmFtcDsgQ2FuYyBJbW11bm9sLCAxNSBH
YXJiYXJ5IFN0LCBQTC02MTg2NiBQb3puYW4sIFBvbGFuZCYjeEQ7UG96bmFuIFVuaXYgTWVkIFNj
aSwgRGVwdCBNZWQgJmFtcDsgRXhwdCBPbmNvbCwgSGVsaW9kb3IgU3dpZWNpY2tpIENsaW4gSG9z
cCwgMTYtMTggR3J1bndhbGR6a2EgU3QsIFBMLTYwNzg2IFBvem5hbiwgUG9sYW5kJiN4RDtQb3pu
YW4gVW5pdiBNZWQgU2NpLCBEZXB0IEJpb2wgJmFtcDsgRW52aXJvbm0gU2NpLCA4IFJva2lldG5p
Y2thIFN0LCBQTC02MDgwNiBQb3puYW4sIFBvbGFuZDwvYXV0aC1hZGRyZXNzPjx0aXRsZXM+PHRp
dGxlPk9uY29nZW5pYyBSb2xlIG9mIFpGQVMxIGxuY1JOQSBpbiBIZWFkIGFuZCBOZWNrIFNxdWFt
b3VzIENlbGwgQ2FyY2lub21hczwvdGl0bGU+PHNlY29uZGFyeS10aXRsZT5DZWxsczwvc2Vjb25k
YXJ5LXRpdGxlPjxhbHQtdGl0bGU+Q2VsbHMtQmFzZWw8L2FsdC10aXRsZT48L3RpdGxlcz48cGVy
aW9kaWNhbD48ZnVsbC10aXRsZT5DZWxsczwvZnVsbC10aXRsZT48YWJici0xPkNlbGxzLUJhc2Vs
PC9hYmJyLTE+PC9wZXJpb2RpY2FsPjxhbHQtcGVyaW9kaWNhbD48ZnVsbC10aXRsZT5DZWxsczwv
ZnVsbC10aXRsZT48YWJici0xPkNlbGxzLUJhc2VsPC9hYmJyLTE+PC9hbHQtcGVyaW9kaWNhbD48
dm9sdW1lPjg8L3ZvbHVtZT48bnVtYmVyPjQ8L251bWJlcj48a2V5d29yZHM+PGtleXdvcmQ+emZh
czE8L2tleXdvcmQ+PGtleXdvcmQ+em5meDEgYW50aXNlbnNlIHJuYSAxPC9rZXl3b3JkPjxrZXl3
b3JkPmxuY3JuYTwva2V5d29yZD48a2V5d29yZD5ub24tY29kaW5nIHJuYTwva2V5d29yZD48a2V5
d29yZD5obnNjYzwva2V5d29yZD48a2V5d29yZD5oZWFkIGFuZCBuZWNrIGNhbmNlcnM8L2tleXdv
cmQ+PGtleXdvcmQ+YmlvbWFya2VyPC9rZXl3b3JkPjxrZXl3b3JkPmxvbmctbm9uY29kaW5nIHJu
YTwva2V5d29yZD48a2V5d29yZD5lcGl0aGVsaWFsLW1lc2VuY2h5bWFsIHRyYW5zaXRpb248L2tl
eXdvcmQ+PGtleXdvcmQ+cG9vci1wcm9nbm9zaXM8L2tleXdvcmQ+PGtleXdvcmQ+cHJvbW90ZXM8
L2tleXdvcmQ+PGtleXdvcmQ+ZXhwcmVzc2lvbjwva2V5d29yZD48a2V5d29yZD5jYW5jZXI8L2tl
eXdvcmQ+PGtleXdvcmQ+ZWlmNGU8L2tleXdvcmQ+PGtleXdvcmQ+bWV0YXN0YXNpczwva2V5d29y
ZD48a2V5d29yZD5pbnZhc2lvbjwva2V5d29yZD48a2V5d29yZD5wcm9saWZlcmF0aW9uPC9rZXl3
b3JkPjwva2V5d29yZHM+PGRhdGVzPjx5ZWFyPjIwMTk8L3llYXI+PHB1Yi1kYXRlcz48ZGF0ZT5B
cHI8L2RhdGU+PC9wdWItZGF0ZXM+PC9kYXRlcz48YWNjZXNzaW9uLW51bT5XT1M6MDAwNDY3MzA0
MzAwMDgwPC9hY2Nlc3Npb24tbnVtPjx1cmxzPjxyZWxhdGVkLXVybHM+PHVybD48c3R5bGUgZmFj
ZT0idW5kZXJsaW5lIiBmb250PSJkZWZhdWx0IiBzaXplPSIxMDAlIj4mbHQ7R28gdG8gSVNJJmd0
OzovL1dPUzowMDA0NjczMDQzMDAwODA8L3N0eWxlPjwvdXJsPjwvcmVsYXRlZC11cmxzPjwvdXJs
cz48ZWxlY3Ryb25pYy1yZXNvdXJjZS1udW0+MTAuMzM5MC9jZWxsczgwNDAzNjY8L2VsZWN0cm9u
aWMtcmVzb3VyY2UtbnVtPjxsYW5ndWFnZT5FbmdsaXNoPC9sYW5ndWFnZT48L3JlY29yZD48L0Np
dGU+PC9FbmROb3RlPn==
</w:fldData>
        </w:fldChar>
      </w:r>
      <w:r w:rsidR="00D36858">
        <w:instrText xml:space="preserve"> ADDIN EN.CITE </w:instrText>
      </w:r>
      <w:r w:rsidR="00D36858">
        <w:fldChar w:fldCharType="begin">
          <w:fldData xml:space="preserve">PEVuZE5vdGU+PENpdGU+PEF1dGhvcj5Lb2xlbmRhPC9BdXRob3I+PFllYXI+MjAxOTwvWWVhcj48
UmVjTnVtPjE3MjE8L1JlY051bT48RGlzcGxheVRleHQ+WzI1XTwvRGlzcGxheVRleHQ+PHJlY29y
ZD48cmVjLW51bWJlcj4xNzIxPC9yZWMtbnVtYmVyPjxmb3JlaWduLWtleXM+PGtleSBhcHA9IkVO
IiBkYi1pZD0icnAwZDBlMjV1MGRyemxlcHBwNDVyczllZWFwNXg1eHR6cmF0IiB0aW1lc3RhbXA9
IjE1OTE3MDAxMzAiPjE3MjE8L2tleT48L2ZvcmVpZ24ta2V5cz48cmVmLXR5cGUgbmFtZT0iSm91
cm5hbCBBcnRpY2xlIj4xNzwvcmVmLXR5cGU+PGNvbnRyaWJ1dG9ycz48YXV0aG9ycz48YXV0aG9y
PktvbGVuZGEsIFQuPC9hdXRob3I+PGF1dGhvcj5HdWdsYXMsIEsuPC9hdXRob3I+PGF1dGhvcj5L
b3Bjenluc2thLCBNLjwvYXV0aG9yPjxhdXRob3I+VGVyZXNpYWssIEEuPC9hdXRob3I+PGF1dGhv
cj5CbGl6bmlhaywgUi48L2F1dGhvcj48YXV0aG9yPk1hY2tpZXdpY3osIEEuPC9hdXRob3I+PGF1
dGhvcj5MYW1wZXJza2EsIEsuPC9hdXRob3I+PGF1dGhvcj5NYWNraWV3aWN6LCBKLjwvYXV0aG9y
PjwvYXV0aG9ycz48L2NvbnRyaWJ1dG9ycz48YXV0aC1hZGRyZXNzPlBvem5hbiBVbml2IE1lZCBT
Y2ksIERlcHQgQ2FuYyBJbW11bm9sLCBDaGFpciBNZWQgQmlvdGVjaG5vbCwgOCBSb2tpZXRuaWNr
YSBTdCwgUEwtNjA4MDYgUG96bmFuLCBQb2xhbmQmI3hEO0dyZWF0ZXIgUG9sYW5kIENhbmMgQ3Ry
LCBMYWIgQ2FuYyBHZW5ldCwgMTUgR2FyYmFyeSBTdCxSb29tIDUwMjUsIFBMLTYxODY2IFBvem5h
biwgUG9sYW5kJiN4RDtNZWQgVW5pdiBXYXJzYXcsIFBvc3RncmFkIFNjaCBNb2wgTWVkLCA2MSBa
d2lya2kgJmFtcDsgV2lndXJ5IFN0LCBQTC0wMjA5MSBXYXJzYXcsIFBvbGFuZCYjeEQ7R3JlYXRl
ciBQb2xhbmQgQ2FuYyBDdHIsIERlcHQgRGlhZ25vc3QgJmFtcDsgQ2FuYyBJbW11bm9sLCAxNSBH
YXJiYXJ5IFN0LCBQTC02MTg2NiBQb3puYW4sIFBvbGFuZCYjeEQ7UG96bmFuIFVuaXYgTWVkIFNj
aSwgRGVwdCBNZWQgJmFtcDsgRXhwdCBPbmNvbCwgSGVsaW9kb3IgU3dpZWNpY2tpIENsaW4gSG9z
cCwgMTYtMTggR3J1bndhbGR6a2EgU3QsIFBMLTYwNzg2IFBvem5hbiwgUG9sYW5kJiN4RDtQb3pu
YW4gVW5pdiBNZWQgU2NpLCBEZXB0IEJpb2wgJmFtcDsgRW52aXJvbm0gU2NpLCA4IFJva2lldG5p
Y2thIFN0LCBQTC02MDgwNiBQb3puYW4sIFBvbGFuZDwvYXV0aC1hZGRyZXNzPjx0aXRsZXM+PHRp
dGxlPk9uY29nZW5pYyBSb2xlIG9mIFpGQVMxIGxuY1JOQSBpbiBIZWFkIGFuZCBOZWNrIFNxdWFt
b3VzIENlbGwgQ2FyY2lub21hczwvdGl0bGU+PHNlY29uZGFyeS10aXRsZT5DZWxsczwvc2Vjb25k
YXJ5LXRpdGxlPjxhbHQtdGl0bGU+Q2VsbHMtQmFzZWw8L2FsdC10aXRsZT48L3RpdGxlcz48cGVy
aW9kaWNhbD48ZnVsbC10aXRsZT5DZWxsczwvZnVsbC10aXRsZT48YWJici0xPkNlbGxzLUJhc2Vs
PC9hYmJyLTE+PC9wZXJpb2RpY2FsPjxhbHQtcGVyaW9kaWNhbD48ZnVsbC10aXRsZT5DZWxsczwv
ZnVsbC10aXRsZT48YWJici0xPkNlbGxzLUJhc2VsPC9hYmJyLTE+PC9hbHQtcGVyaW9kaWNhbD48
dm9sdW1lPjg8L3ZvbHVtZT48bnVtYmVyPjQ8L251bWJlcj48a2V5d29yZHM+PGtleXdvcmQ+emZh
czE8L2tleXdvcmQ+PGtleXdvcmQ+em5meDEgYW50aXNlbnNlIHJuYSAxPC9rZXl3b3JkPjxrZXl3
b3JkPmxuY3JuYTwva2V5d29yZD48a2V5d29yZD5ub24tY29kaW5nIHJuYTwva2V5d29yZD48a2V5
d29yZD5obnNjYzwva2V5d29yZD48a2V5d29yZD5oZWFkIGFuZCBuZWNrIGNhbmNlcnM8L2tleXdv
cmQ+PGtleXdvcmQ+YmlvbWFya2VyPC9rZXl3b3JkPjxrZXl3b3JkPmxvbmctbm9uY29kaW5nIHJu
YTwva2V5d29yZD48a2V5d29yZD5lcGl0aGVsaWFsLW1lc2VuY2h5bWFsIHRyYW5zaXRpb248L2tl
eXdvcmQ+PGtleXdvcmQ+cG9vci1wcm9nbm9zaXM8L2tleXdvcmQ+PGtleXdvcmQ+cHJvbW90ZXM8
L2tleXdvcmQ+PGtleXdvcmQ+ZXhwcmVzc2lvbjwva2V5d29yZD48a2V5d29yZD5jYW5jZXI8L2tl
eXdvcmQ+PGtleXdvcmQ+ZWlmNGU8L2tleXdvcmQ+PGtleXdvcmQ+bWV0YXN0YXNpczwva2V5d29y
ZD48a2V5d29yZD5pbnZhc2lvbjwva2V5d29yZD48a2V5d29yZD5wcm9saWZlcmF0aW9uPC9rZXl3
b3JkPjwva2V5d29yZHM+PGRhdGVzPjx5ZWFyPjIwMTk8L3llYXI+PHB1Yi1kYXRlcz48ZGF0ZT5B
cHI8L2RhdGU+PC9wdWItZGF0ZXM+PC9kYXRlcz48YWNjZXNzaW9uLW51bT5XT1M6MDAwNDY3MzA0
MzAwMDgwPC9hY2Nlc3Npb24tbnVtPjx1cmxzPjxyZWxhdGVkLXVybHM+PHVybD48c3R5bGUgZmFj
ZT0idW5kZXJsaW5lIiBmb250PSJkZWZhdWx0IiBzaXplPSIxMDAlIj4mbHQ7R28gdG8gSVNJJmd0
OzovL1dPUzowMDA0NjczMDQzMDAwODA8L3N0eWxlPjwvdXJsPjwvcmVsYXRlZC11cmxzPjwvdXJs
cz48ZWxlY3Ryb25pYy1yZXNvdXJjZS1udW0+MTAuMzM5MC9jZWxsczgwNDAzNjY8L2VsZWN0cm9u
aWMtcmVzb3VyY2UtbnVtPjxsYW5ndWFnZT5FbmdsaXNoPC9sYW5ndWFnZT48L3JlY29yZD48L0Np
dGU+PC9FbmROb3RlPn==
</w:fldData>
        </w:fldChar>
      </w:r>
      <w:r w:rsidR="00D36858">
        <w:instrText xml:space="preserve"> ADDIN EN.CITE.DATA </w:instrText>
      </w:r>
      <w:r w:rsidR="00D36858">
        <w:fldChar w:fldCharType="end"/>
      </w:r>
      <w:r w:rsidRPr="007E3605">
        <w:fldChar w:fldCharType="separate"/>
      </w:r>
      <w:r w:rsidR="00D36858">
        <w:rPr>
          <w:noProof/>
        </w:rPr>
        <w:t>[25]</w:t>
      </w:r>
      <w:r w:rsidRPr="007E3605">
        <w:fldChar w:fldCharType="end"/>
      </w:r>
      <w:r w:rsidRPr="007E3605">
        <w:t xml:space="preserve">. </w:t>
      </w:r>
      <w:r w:rsidRPr="007E3605">
        <w:rPr>
          <w:b/>
        </w:rPr>
        <w:t xml:space="preserve">(D) </w:t>
      </w:r>
      <w:r w:rsidRPr="007E3605">
        <w:t xml:space="preserve">A relapsed rhabdoid meningioma (P2233_106T), for which the methylation classifier could not find a match. Rhabdoid meningioma is a rare, aggressive meningioma subtype. The sample presented with a highly rearranged genome with numerous SVs affecting almost all chromosomes, including deletion of chr22, encompassing </w:t>
      </w:r>
      <w:r w:rsidRPr="007E3605">
        <w:rPr>
          <w:i/>
        </w:rPr>
        <w:t>NF2</w:t>
      </w:r>
      <w:r w:rsidRPr="007E3605">
        <w:t xml:space="preserve">, an inversion on chr15 predicting a fusion between </w:t>
      </w:r>
      <w:r w:rsidRPr="007E3605">
        <w:rPr>
          <w:i/>
        </w:rPr>
        <w:t>GABRA5</w:t>
      </w:r>
      <w:r w:rsidRPr="007E3605">
        <w:t xml:space="preserve"> and </w:t>
      </w:r>
      <w:r w:rsidRPr="007E3605">
        <w:rPr>
          <w:i/>
        </w:rPr>
        <w:t>NTRK3</w:t>
      </w:r>
      <w:r w:rsidRPr="007E3605">
        <w:t xml:space="preserve"> and focal amplifications on chr5, several of them involving </w:t>
      </w:r>
      <w:r w:rsidRPr="007E3605">
        <w:rPr>
          <w:i/>
        </w:rPr>
        <w:t>RICTOR</w:t>
      </w:r>
      <w:r w:rsidRPr="007E3605">
        <w:t xml:space="preserve">. Focal homozygous deletions were also observed, one encompassing </w:t>
      </w:r>
      <w:r w:rsidRPr="007E3605">
        <w:rPr>
          <w:i/>
        </w:rPr>
        <w:t>CDKN2A</w:t>
      </w:r>
      <w:r w:rsidRPr="007E3605">
        <w:t xml:space="preserve"> and another on 22q13.33, including </w:t>
      </w:r>
      <w:r w:rsidRPr="007E3605">
        <w:rPr>
          <w:i/>
        </w:rPr>
        <w:t>SHANK3</w:t>
      </w:r>
      <w:r w:rsidRPr="007E3605">
        <w:t xml:space="preserve">. Furthermore, the child carried a germline missense mutation in </w:t>
      </w:r>
      <w:r w:rsidRPr="007E3605">
        <w:rPr>
          <w:i/>
        </w:rPr>
        <w:t>TP53</w:t>
      </w:r>
      <w:r w:rsidRPr="007E3605">
        <w:t xml:space="preserve"> chr17:7674230 C/T rs28934575 245/393 G/S, with loss of the w</w:t>
      </w:r>
      <w:r w:rsidR="004239F1">
        <w:t>ild-type</w:t>
      </w:r>
      <w:r w:rsidRPr="007E3605">
        <w:t xml:space="preserve"> allele in the tumor (see Table 1, Sup. Table 1.</w:t>
      </w:r>
    </w:p>
    <w:sectPr w:rsidR="00CC376E" w:rsidRPr="007E3605">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EE87AB" w14:textId="77777777" w:rsidR="002048F7" w:rsidRPr="007E3605" w:rsidRDefault="002048F7">
      <w:r w:rsidRPr="007E3605">
        <w:separator/>
      </w:r>
    </w:p>
    <w:p w14:paraId="1DD758FB" w14:textId="77777777" w:rsidR="002048F7" w:rsidRDefault="002048F7"/>
  </w:endnote>
  <w:endnote w:type="continuationSeparator" w:id="0">
    <w:p w14:paraId="074AC235" w14:textId="77777777" w:rsidR="002048F7" w:rsidRPr="007E3605" w:rsidRDefault="002048F7">
      <w:r w:rsidRPr="007E3605">
        <w:continuationSeparator/>
      </w:r>
    </w:p>
    <w:p w14:paraId="5A091D61" w14:textId="77777777" w:rsidR="002048F7" w:rsidRDefault="002048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oto Sans CJK SC">
    <w:charset w:val="00"/>
    <w:family w:val="auto"/>
    <w:pitch w:val="variable"/>
  </w:font>
  <w:font w:name="Lohit Devanagari">
    <w:altName w:val="Times New Roman"/>
    <w:charset w:val="00"/>
    <w:family w:val="auto"/>
    <w:pitch w:val="variable"/>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8850122"/>
      <w:docPartObj>
        <w:docPartGallery w:val="Page Numbers (Bottom of Page)"/>
        <w:docPartUnique/>
      </w:docPartObj>
    </w:sdtPr>
    <w:sdtEndPr/>
    <w:sdtContent>
      <w:p w14:paraId="65D95B72" w14:textId="0E65FF13" w:rsidR="002C107A" w:rsidRPr="007E3605" w:rsidRDefault="002C107A">
        <w:pPr>
          <w:pStyle w:val="Footer"/>
          <w:jc w:val="center"/>
        </w:pPr>
        <w:r w:rsidRPr="007E3605">
          <w:fldChar w:fldCharType="begin"/>
        </w:r>
        <w:r w:rsidRPr="007E3605">
          <w:instrText>PAGE   \* MERGEFORMAT</w:instrText>
        </w:r>
        <w:r w:rsidRPr="007E3605">
          <w:fldChar w:fldCharType="separate"/>
        </w:r>
        <w:r w:rsidRPr="007E3605">
          <w:rPr>
            <w:noProof/>
          </w:rPr>
          <w:t>2</w:t>
        </w:r>
        <w:r w:rsidRPr="007E3605">
          <w:fldChar w:fldCharType="end"/>
        </w:r>
      </w:p>
    </w:sdtContent>
  </w:sdt>
  <w:p w14:paraId="1F7A16F2" w14:textId="77777777" w:rsidR="002C107A" w:rsidRPr="007E3605" w:rsidRDefault="002C107A">
    <w:pPr>
      <w:pStyle w:val="Footer"/>
    </w:pPr>
  </w:p>
  <w:p w14:paraId="745D425D" w14:textId="77777777" w:rsidR="002C107A" w:rsidRDefault="002C10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F9321B" w14:textId="77777777" w:rsidR="002048F7" w:rsidRPr="007E3605" w:rsidRDefault="002048F7">
      <w:r w:rsidRPr="007E3605">
        <w:separator/>
      </w:r>
    </w:p>
    <w:p w14:paraId="69042261" w14:textId="77777777" w:rsidR="002048F7" w:rsidRDefault="002048F7"/>
  </w:footnote>
  <w:footnote w:type="continuationSeparator" w:id="0">
    <w:p w14:paraId="6532ACBF" w14:textId="77777777" w:rsidR="002048F7" w:rsidRPr="007E3605" w:rsidRDefault="002048F7">
      <w:r w:rsidRPr="007E3605">
        <w:continuationSeparator/>
      </w:r>
    </w:p>
    <w:p w14:paraId="6419F66C" w14:textId="77777777" w:rsidR="002048F7" w:rsidRDefault="002048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E92F9C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32E493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780C0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A903E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784F60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74358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EF03AC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25E740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343A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7D85A8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BC24E0"/>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7862943"/>
    <w:multiLevelType w:val="multilevel"/>
    <w:tmpl w:val="3FA28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451CD5"/>
    <w:multiLevelType w:val="multilevel"/>
    <w:tmpl w:val="9CC6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767D0A"/>
    <w:multiLevelType w:val="multilevel"/>
    <w:tmpl w:val="7852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59291E"/>
    <w:multiLevelType w:val="multilevel"/>
    <w:tmpl w:val="30F6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190189"/>
    <w:multiLevelType w:val="multilevel"/>
    <w:tmpl w:val="031E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94167B"/>
    <w:multiLevelType w:val="hybridMultilevel"/>
    <w:tmpl w:val="90488CEA"/>
    <w:lvl w:ilvl="0" w:tplc="1534BEBA">
      <w:start w:val="2"/>
      <w:numFmt w:val="bullet"/>
      <w:lvlText w:val="-"/>
      <w:lvlJc w:val="left"/>
      <w:pPr>
        <w:ind w:left="720" w:hanging="360"/>
      </w:pPr>
      <w:rPr>
        <w:rFonts w:ascii="Times New Roman" w:eastAsia="Times New Roman" w:hAnsi="Times New Roman" w:cs="Times New Roman" w:hint="default"/>
      </w:rPr>
    </w:lvl>
    <w:lvl w:ilvl="1" w:tplc="5B24F4EA" w:tentative="1">
      <w:start w:val="1"/>
      <w:numFmt w:val="bullet"/>
      <w:lvlText w:val="o"/>
      <w:lvlJc w:val="left"/>
      <w:pPr>
        <w:ind w:left="1440" w:hanging="360"/>
      </w:pPr>
      <w:rPr>
        <w:rFonts w:ascii="Courier New" w:hAnsi="Courier New" w:cs="Courier New" w:hint="default"/>
      </w:rPr>
    </w:lvl>
    <w:lvl w:ilvl="2" w:tplc="639A7CF8" w:tentative="1">
      <w:start w:val="1"/>
      <w:numFmt w:val="bullet"/>
      <w:lvlText w:val=""/>
      <w:lvlJc w:val="left"/>
      <w:pPr>
        <w:ind w:left="2160" w:hanging="360"/>
      </w:pPr>
      <w:rPr>
        <w:rFonts w:ascii="Wingdings" w:hAnsi="Wingdings" w:hint="default"/>
      </w:rPr>
    </w:lvl>
    <w:lvl w:ilvl="3" w:tplc="9B4E68C2" w:tentative="1">
      <w:start w:val="1"/>
      <w:numFmt w:val="bullet"/>
      <w:lvlText w:val=""/>
      <w:lvlJc w:val="left"/>
      <w:pPr>
        <w:ind w:left="2880" w:hanging="360"/>
      </w:pPr>
      <w:rPr>
        <w:rFonts w:ascii="Symbol" w:hAnsi="Symbol" w:hint="default"/>
      </w:rPr>
    </w:lvl>
    <w:lvl w:ilvl="4" w:tplc="5060C4EE" w:tentative="1">
      <w:start w:val="1"/>
      <w:numFmt w:val="bullet"/>
      <w:lvlText w:val="o"/>
      <w:lvlJc w:val="left"/>
      <w:pPr>
        <w:ind w:left="3600" w:hanging="360"/>
      </w:pPr>
      <w:rPr>
        <w:rFonts w:ascii="Courier New" w:hAnsi="Courier New" w:cs="Courier New" w:hint="default"/>
      </w:rPr>
    </w:lvl>
    <w:lvl w:ilvl="5" w:tplc="7E864030" w:tentative="1">
      <w:start w:val="1"/>
      <w:numFmt w:val="bullet"/>
      <w:lvlText w:val=""/>
      <w:lvlJc w:val="left"/>
      <w:pPr>
        <w:ind w:left="4320" w:hanging="360"/>
      </w:pPr>
      <w:rPr>
        <w:rFonts w:ascii="Wingdings" w:hAnsi="Wingdings" w:hint="default"/>
      </w:rPr>
    </w:lvl>
    <w:lvl w:ilvl="6" w:tplc="CDA83590" w:tentative="1">
      <w:start w:val="1"/>
      <w:numFmt w:val="bullet"/>
      <w:lvlText w:val=""/>
      <w:lvlJc w:val="left"/>
      <w:pPr>
        <w:ind w:left="5040" w:hanging="360"/>
      </w:pPr>
      <w:rPr>
        <w:rFonts w:ascii="Symbol" w:hAnsi="Symbol" w:hint="default"/>
      </w:rPr>
    </w:lvl>
    <w:lvl w:ilvl="7" w:tplc="4C3ADE2E" w:tentative="1">
      <w:start w:val="1"/>
      <w:numFmt w:val="bullet"/>
      <w:lvlText w:val="o"/>
      <w:lvlJc w:val="left"/>
      <w:pPr>
        <w:ind w:left="5760" w:hanging="360"/>
      </w:pPr>
      <w:rPr>
        <w:rFonts w:ascii="Courier New" w:hAnsi="Courier New" w:cs="Courier New" w:hint="default"/>
      </w:rPr>
    </w:lvl>
    <w:lvl w:ilvl="8" w:tplc="4D760A6C" w:tentative="1">
      <w:start w:val="1"/>
      <w:numFmt w:val="bullet"/>
      <w:lvlText w:val=""/>
      <w:lvlJc w:val="left"/>
      <w:pPr>
        <w:ind w:left="6480" w:hanging="360"/>
      </w:pPr>
      <w:rPr>
        <w:rFonts w:ascii="Wingdings" w:hAnsi="Wingdings" w:hint="default"/>
      </w:rPr>
    </w:lvl>
  </w:abstractNum>
  <w:abstractNum w:abstractNumId="17" w15:restartNumberingAfterBreak="0">
    <w:nsid w:val="4DD772E2"/>
    <w:multiLevelType w:val="hybridMultilevel"/>
    <w:tmpl w:val="35382392"/>
    <w:lvl w:ilvl="0" w:tplc="1A9E714C">
      <w:start w:val="1"/>
      <w:numFmt w:val="decimal"/>
      <w:lvlText w:val="%1."/>
      <w:lvlJc w:val="left"/>
      <w:pPr>
        <w:ind w:left="720" w:hanging="360"/>
      </w:pPr>
    </w:lvl>
    <w:lvl w:ilvl="1" w:tplc="E55EF8E8" w:tentative="1">
      <w:start w:val="1"/>
      <w:numFmt w:val="lowerLetter"/>
      <w:lvlText w:val="%2."/>
      <w:lvlJc w:val="left"/>
      <w:pPr>
        <w:ind w:left="1440" w:hanging="360"/>
      </w:pPr>
    </w:lvl>
    <w:lvl w:ilvl="2" w:tplc="836EAA32" w:tentative="1">
      <w:start w:val="1"/>
      <w:numFmt w:val="lowerRoman"/>
      <w:lvlText w:val="%3."/>
      <w:lvlJc w:val="right"/>
      <w:pPr>
        <w:ind w:left="2160" w:hanging="180"/>
      </w:pPr>
    </w:lvl>
    <w:lvl w:ilvl="3" w:tplc="C4F68448" w:tentative="1">
      <w:start w:val="1"/>
      <w:numFmt w:val="decimal"/>
      <w:lvlText w:val="%4."/>
      <w:lvlJc w:val="left"/>
      <w:pPr>
        <w:ind w:left="2880" w:hanging="360"/>
      </w:pPr>
    </w:lvl>
    <w:lvl w:ilvl="4" w:tplc="4DF048A6" w:tentative="1">
      <w:start w:val="1"/>
      <w:numFmt w:val="lowerLetter"/>
      <w:lvlText w:val="%5."/>
      <w:lvlJc w:val="left"/>
      <w:pPr>
        <w:ind w:left="3600" w:hanging="360"/>
      </w:pPr>
    </w:lvl>
    <w:lvl w:ilvl="5" w:tplc="7910E684" w:tentative="1">
      <w:start w:val="1"/>
      <w:numFmt w:val="lowerRoman"/>
      <w:lvlText w:val="%6."/>
      <w:lvlJc w:val="right"/>
      <w:pPr>
        <w:ind w:left="4320" w:hanging="180"/>
      </w:pPr>
    </w:lvl>
    <w:lvl w:ilvl="6" w:tplc="EEF6E23C" w:tentative="1">
      <w:start w:val="1"/>
      <w:numFmt w:val="decimal"/>
      <w:lvlText w:val="%7."/>
      <w:lvlJc w:val="left"/>
      <w:pPr>
        <w:ind w:left="5040" w:hanging="360"/>
      </w:pPr>
    </w:lvl>
    <w:lvl w:ilvl="7" w:tplc="CBC6EF7C" w:tentative="1">
      <w:start w:val="1"/>
      <w:numFmt w:val="lowerLetter"/>
      <w:lvlText w:val="%8."/>
      <w:lvlJc w:val="left"/>
      <w:pPr>
        <w:ind w:left="5760" w:hanging="360"/>
      </w:pPr>
    </w:lvl>
    <w:lvl w:ilvl="8" w:tplc="F36E58E8" w:tentative="1">
      <w:start w:val="1"/>
      <w:numFmt w:val="lowerRoman"/>
      <w:lvlText w:val="%9."/>
      <w:lvlJc w:val="right"/>
      <w:pPr>
        <w:ind w:left="6480" w:hanging="180"/>
      </w:pPr>
    </w:lvl>
  </w:abstractNum>
  <w:abstractNum w:abstractNumId="18" w15:restartNumberingAfterBreak="0">
    <w:nsid w:val="532E5C4C"/>
    <w:multiLevelType w:val="multilevel"/>
    <w:tmpl w:val="403A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3F382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8A61F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CE5AA2"/>
    <w:multiLevelType w:val="multilevel"/>
    <w:tmpl w:val="8B444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8"/>
  </w:num>
  <w:num w:numId="3">
    <w:abstractNumId w:val="12"/>
  </w:num>
  <w:num w:numId="4">
    <w:abstractNumId w:val="14"/>
  </w:num>
  <w:num w:numId="5">
    <w:abstractNumId w:val="21"/>
  </w:num>
  <w:num w:numId="6">
    <w:abstractNumId w:val="15"/>
  </w:num>
  <w:num w:numId="7">
    <w:abstractNumId w:val="11"/>
  </w:num>
  <w:num w:numId="8">
    <w:abstractNumId w:val="16"/>
  </w:num>
  <w:num w:numId="9">
    <w:abstractNumId w:val="19"/>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A0tzQzNDA2N7EwtDBX0lEKTi0uzszPAykwrAUAvAXgpCwAAAA="/>
    <w:docVar w:name="EN.Layout" w:val="&lt;ENLayout&gt;&lt;Style&gt;Acta Neuropathologic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0d0e25u0drzleppp45rs9eeap5x5xtzrat&quot;&gt;medulloblastoma_090817 Copy2 Copy-Converted&lt;record-ids&gt;&lt;item&gt;1476&lt;/item&gt;&lt;item&gt;1519&lt;/item&gt;&lt;item&gt;1563&lt;/item&gt;&lt;item&gt;1573&lt;/item&gt;&lt;item&gt;1594&lt;/item&gt;&lt;item&gt;1600&lt;/item&gt;&lt;item&gt;1603&lt;/item&gt;&lt;item&gt;1609&lt;/item&gt;&lt;item&gt;1611&lt;/item&gt;&lt;item&gt;1648&lt;/item&gt;&lt;item&gt;1655&lt;/item&gt;&lt;item&gt;1667&lt;/item&gt;&lt;item&gt;1670&lt;/item&gt;&lt;item&gt;1671&lt;/item&gt;&lt;item&gt;1674&lt;/item&gt;&lt;item&gt;1689&lt;/item&gt;&lt;item&gt;1690&lt;/item&gt;&lt;item&gt;1704&lt;/item&gt;&lt;item&gt;1706&lt;/item&gt;&lt;item&gt;1709&lt;/item&gt;&lt;item&gt;1710&lt;/item&gt;&lt;item&gt;1712&lt;/item&gt;&lt;item&gt;1720&lt;/item&gt;&lt;item&gt;1721&lt;/item&gt;&lt;item&gt;1726&lt;/item&gt;&lt;item&gt;1727&lt;/item&gt;&lt;item&gt;1728&lt;/item&gt;&lt;item&gt;1735&lt;/item&gt;&lt;item&gt;1741&lt;/item&gt;&lt;item&gt;1743&lt;/item&gt;&lt;item&gt;1753&lt;/item&gt;&lt;item&gt;1754&lt;/item&gt;&lt;item&gt;1757&lt;/item&gt;&lt;item&gt;1758&lt;/item&gt;&lt;item&gt;1759&lt;/item&gt;&lt;item&gt;1760&lt;/item&gt;&lt;item&gt;1779&lt;/item&gt;&lt;item&gt;1781&lt;/item&gt;&lt;item&gt;1782&lt;/item&gt;&lt;item&gt;1783&lt;/item&gt;&lt;item&gt;1791&lt;/item&gt;&lt;item&gt;1794&lt;/item&gt;&lt;item&gt;1801&lt;/item&gt;&lt;item&gt;1802&lt;/item&gt;&lt;item&gt;1803&lt;/item&gt;&lt;item&gt;1804&lt;/item&gt;&lt;item&gt;1805&lt;/item&gt;&lt;item&gt;1806&lt;/item&gt;&lt;item&gt;1807&lt;/item&gt;&lt;item&gt;1808&lt;/item&gt;&lt;item&gt;1810&lt;/item&gt;&lt;item&gt;1811&lt;/item&gt;&lt;item&gt;1837&lt;/item&gt;&lt;item&gt;1838&lt;/item&gt;&lt;item&gt;1840&lt;/item&gt;&lt;item&gt;1842&lt;/item&gt;&lt;item&gt;1844&lt;/item&gt;&lt;/record-ids&gt;&lt;/item&gt;&lt;/Libraries&gt;"/>
    <w:docVar w:name="MachineID" w:val="199|203|197|206|189|197|200|200|197|207|202|197|199|203|197|185|187|"/>
    <w:docVar w:name="Username" w:val="Editor"/>
  </w:docVars>
  <w:rsids>
    <w:rsidRoot w:val="00712C64"/>
    <w:rsid w:val="000028E1"/>
    <w:rsid w:val="00002D18"/>
    <w:rsid w:val="00002E3A"/>
    <w:rsid w:val="000077EA"/>
    <w:rsid w:val="00015418"/>
    <w:rsid w:val="00016A77"/>
    <w:rsid w:val="000177D2"/>
    <w:rsid w:val="000177F2"/>
    <w:rsid w:val="00020264"/>
    <w:rsid w:val="0002190C"/>
    <w:rsid w:val="00024366"/>
    <w:rsid w:val="00026D6D"/>
    <w:rsid w:val="00032ECE"/>
    <w:rsid w:val="00036206"/>
    <w:rsid w:val="00040D7B"/>
    <w:rsid w:val="00042A3A"/>
    <w:rsid w:val="000432E6"/>
    <w:rsid w:val="00044596"/>
    <w:rsid w:val="00046DD1"/>
    <w:rsid w:val="00046EA3"/>
    <w:rsid w:val="000504A4"/>
    <w:rsid w:val="00051312"/>
    <w:rsid w:val="0005300F"/>
    <w:rsid w:val="00053404"/>
    <w:rsid w:val="00061909"/>
    <w:rsid w:val="000645C5"/>
    <w:rsid w:val="000651D7"/>
    <w:rsid w:val="00066134"/>
    <w:rsid w:val="00067CFC"/>
    <w:rsid w:val="0007139B"/>
    <w:rsid w:val="0007306D"/>
    <w:rsid w:val="000755B0"/>
    <w:rsid w:val="000807EA"/>
    <w:rsid w:val="00080D67"/>
    <w:rsid w:val="000834E8"/>
    <w:rsid w:val="00083B9A"/>
    <w:rsid w:val="0008528C"/>
    <w:rsid w:val="00085D25"/>
    <w:rsid w:val="0009173D"/>
    <w:rsid w:val="000958F2"/>
    <w:rsid w:val="000A7873"/>
    <w:rsid w:val="000B0C8C"/>
    <w:rsid w:val="000B209F"/>
    <w:rsid w:val="000B36E4"/>
    <w:rsid w:val="000B3946"/>
    <w:rsid w:val="000B5A0E"/>
    <w:rsid w:val="000C0980"/>
    <w:rsid w:val="000C0A02"/>
    <w:rsid w:val="000C0E78"/>
    <w:rsid w:val="000C1C60"/>
    <w:rsid w:val="000C6DB2"/>
    <w:rsid w:val="000D089E"/>
    <w:rsid w:val="000D3183"/>
    <w:rsid w:val="000D49FE"/>
    <w:rsid w:val="000D72AB"/>
    <w:rsid w:val="000E00B7"/>
    <w:rsid w:val="000E2448"/>
    <w:rsid w:val="000E2F39"/>
    <w:rsid w:val="000E4144"/>
    <w:rsid w:val="000E6A7A"/>
    <w:rsid w:val="000F3726"/>
    <w:rsid w:val="000F77EA"/>
    <w:rsid w:val="00100700"/>
    <w:rsid w:val="00100ED3"/>
    <w:rsid w:val="00101350"/>
    <w:rsid w:val="00101CDE"/>
    <w:rsid w:val="001035F8"/>
    <w:rsid w:val="00105329"/>
    <w:rsid w:val="0010672E"/>
    <w:rsid w:val="00107870"/>
    <w:rsid w:val="00110189"/>
    <w:rsid w:val="00110485"/>
    <w:rsid w:val="00112335"/>
    <w:rsid w:val="001145E9"/>
    <w:rsid w:val="00115F7E"/>
    <w:rsid w:val="001176F8"/>
    <w:rsid w:val="00123FFC"/>
    <w:rsid w:val="00126CCE"/>
    <w:rsid w:val="00126E83"/>
    <w:rsid w:val="001273F0"/>
    <w:rsid w:val="00127706"/>
    <w:rsid w:val="00130BBF"/>
    <w:rsid w:val="001312C6"/>
    <w:rsid w:val="00131725"/>
    <w:rsid w:val="00135CA7"/>
    <w:rsid w:val="00135EA1"/>
    <w:rsid w:val="0013665C"/>
    <w:rsid w:val="00141E87"/>
    <w:rsid w:val="00143AB1"/>
    <w:rsid w:val="00147CCA"/>
    <w:rsid w:val="00147FAE"/>
    <w:rsid w:val="00155554"/>
    <w:rsid w:val="00161EE1"/>
    <w:rsid w:val="0016205C"/>
    <w:rsid w:val="0016257A"/>
    <w:rsid w:val="00162CAD"/>
    <w:rsid w:val="001660D6"/>
    <w:rsid w:val="0016699F"/>
    <w:rsid w:val="0017180E"/>
    <w:rsid w:val="00171B7B"/>
    <w:rsid w:val="001720F1"/>
    <w:rsid w:val="00177D07"/>
    <w:rsid w:val="001811E4"/>
    <w:rsid w:val="00181BDF"/>
    <w:rsid w:val="00182DD5"/>
    <w:rsid w:val="001848E9"/>
    <w:rsid w:val="00185CAF"/>
    <w:rsid w:val="001869E4"/>
    <w:rsid w:val="0018796E"/>
    <w:rsid w:val="00187A54"/>
    <w:rsid w:val="00191BF9"/>
    <w:rsid w:val="001936BE"/>
    <w:rsid w:val="00193D36"/>
    <w:rsid w:val="00197E33"/>
    <w:rsid w:val="001B013A"/>
    <w:rsid w:val="001B0AF6"/>
    <w:rsid w:val="001B0CE7"/>
    <w:rsid w:val="001B308F"/>
    <w:rsid w:val="001B3744"/>
    <w:rsid w:val="001B3B40"/>
    <w:rsid w:val="001C11AA"/>
    <w:rsid w:val="001C2181"/>
    <w:rsid w:val="001C283C"/>
    <w:rsid w:val="001C4010"/>
    <w:rsid w:val="001C5E28"/>
    <w:rsid w:val="001C6456"/>
    <w:rsid w:val="001C7142"/>
    <w:rsid w:val="001D2E4B"/>
    <w:rsid w:val="001D40E8"/>
    <w:rsid w:val="001D4FE1"/>
    <w:rsid w:val="001D758D"/>
    <w:rsid w:val="001D7EA7"/>
    <w:rsid w:val="001D7F33"/>
    <w:rsid w:val="001E0589"/>
    <w:rsid w:val="001E27C0"/>
    <w:rsid w:val="001E2E0D"/>
    <w:rsid w:val="001E40C4"/>
    <w:rsid w:val="001E63AC"/>
    <w:rsid w:val="001E7761"/>
    <w:rsid w:val="001F0CED"/>
    <w:rsid w:val="001F3A8A"/>
    <w:rsid w:val="001F5AB4"/>
    <w:rsid w:val="001F7520"/>
    <w:rsid w:val="001F7D2F"/>
    <w:rsid w:val="001F7D64"/>
    <w:rsid w:val="00200F79"/>
    <w:rsid w:val="002020C7"/>
    <w:rsid w:val="002048F7"/>
    <w:rsid w:val="00205DAC"/>
    <w:rsid w:val="00206FB8"/>
    <w:rsid w:val="00210484"/>
    <w:rsid w:val="00212AEB"/>
    <w:rsid w:val="002156BE"/>
    <w:rsid w:val="00216FE8"/>
    <w:rsid w:val="00222285"/>
    <w:rsid w:val="00222CC8"/>
    <w:rsid w:val="00223030"/>
    <w:rsid w:val="002231F9"/>
    <w:rsid w:val="0022399E"/>
    <w:rsid w:val="0022409D"/>
    <w:rsid w:val="00227382"/>
    <w:rsid w:val="00233D31"/>
    <w:rsid w:val="00234177"/>
    <w:rsid w:val="002345D3"/>
    <w:rsid w:val="0023483F"/>
    <w:rsid w:val="00234ECC"/>
    <w:rsid w:val="002356F4"/>
    <w:rsid w:val="0024054D"/>
    <w:rsid w:val="002431FD"/>
    <w:rsid w:val="00243216"/>
    <w:rsid w:val="002435EF"/>
    <w:rsid w:val="002463A6"/>
    <w:rsid w:val="0024657C"/>
    <w:rsid w:val="00250115"/>
    <w:rsid w:val="00251538"/>
    <w:rsid w:val="00253F0F"/>
    <w:rsid w:val="002540DF"/>
    <w:rsid w:val="00254F04"/>
    <w:rsid w:val="00260472"/>
    <w:rsid w:val="002606E7"/>
    <w:rsid w:val="00261A25"/>
    <w:rsid w:val="00261D8A"/>
    <w:rsid w:val="0026254D"/>
    <w:rsid w:val="00262637"/>
    <w:rsid w:val="00262BE0"/>
    <w:rsid w:val="00262EA9"/>
    <w:rsid w:val="002652D6"/>
    <w:rsid w:val="00272DC5"/>
    <w:rsid w:val="00273239"/>
    <w:rsid w:val="00276D4E"/>
    <w:rsid w:val="002772BA"/>
    <w:rsid w:val="00282DD1"/>
    <w:rsid w:val="00285853"/>
    <w:rsid w:val="002878EE"/>
    <w:rsid w:val="00290276"/>
    <w:rsid w:val="002944F6"/>
    <w:rsid w:val="00294504"/>
    <w:rsid w:val="002A0906"/>
    <w:rsid w:val="002A28DD"/>
    <w:rsid w:val="002A3347"/>
    <w:rsid w:val="002A5511"/>
    <w:rsid w:val="002B310C"/>
    <w:rsid w:val="002B6A54"/>
    <w:rsid w:val="002B6B96"/>
    <w:rsid w:val="002B70EC"/>
    <w:rsid w:val="002C032A"/>
    <w:rsid w:val="002C107A"/>
    <w:rsid w:val="002C113D"/>
    <w:rsid w:val="002C1934"/>
    <w:rsid w:val="002C1F40"/>
    <w:rsid w:val="002C29BA"/>
    <w:rsid w:val="002C3BE7"/>
    <w:rsid w:val="002C4148"/>
    <w:rsid w:val="002C5457"/>
    <w:rsid w:val="002C6B4D"/>
    <w:rsid w:val="002C6DBF"/>
    <w:rsid w:val="002C7615"/>
    <w:rsid w:val="002C7F5E"/>
    <w:rsid w:val="002C7FF6"/>
    <w:rsid w:val="002D03F9"/>
    <w:rsid w:val="002D28E7"/>
    <w:rsid w:val="002D2F80"/>
    <w:rsid w:val="002D60B8"/>
    <w:rsid w:val="002D6FA6"/>
    <w:rsid w:val="002E0E39"/>
    <w:rsid w:val="002E5C89"/>
    <w:rsid w:val="002F51C7"/>
    <w:rsid w:val="002F689C"/>
    <w:rsid w:val="002F70AF"/>
    <w:rsid w:val="003008DF"/>
    <w:rsid w:val="00300B7C"/>
    <w:rsid w:val="00301E7E"/>
    <w:rsid w:val="003051E3"/>
    <w:rsid w:val="00305825"/>
    <w:rsid w:val="003064DA"/>
    <w:rsid w:val="00307B18"/>
    <w:rsid w:val="00307EC5"/>
    <w:rsid w:val="0031517B"/>
    <w:rsid w:val="003155F6"/>
    <w:rsid w:val="00325E1F"/>
    <w:rsid w:val="00326164"/>
    <w:rsid w:val="00335524"/>
    <w:rsid w:val="0034173F"/>
    <w:rsid w:val="003424B5"/>
    <w:rsid w:val="00345BA4"/>
    <w:rsid w:val="00354FB5"/>
    <w:rsid w:val="003609AB"/>
    <w:rsid w:val="00367550"/>
    <w:rsid w:val="00367751"/>
    <w:rsid w:val="00370A4E"/>
    <w:rsid w:val="003741C8"/>
    <w:rsid w:val="00374815"/>
    <w:rsid w:val="00375107"/>
    <w:rsid w:val="003763E3"/>
    <w:rsid w:val="0037694D"/>
    <w:rsid w:val="003811F2"/>
    <w:rsid w:val="00381D2B"/>
    <w:rsid w:val="00384F13"/>
    <w:rsid w:val="0038690E"/>
    <w:rsid w:val="00387EE7"/>
    <w:rsid w:val="003A59B0"/>
    <w:rsid w:val="003B0A2C"/>
    <w:rsid w:val="003B18C5"/>
    <w:rsid w:val="003B444B"/>
    <w:rsid w:val="003B471B"/>
    <w:rsid w:val="003B5E66"/>
    <w:rsid w:val="003C0A51"/>
    <w:rsid w:val="003C3A67"/>
    <w:rsid w:val="003C3AFC"/>
    <w:rsid w:val="003C4A6E"/>
    <w:rsid w:val="003C6048"/>
    <w:rsid w:val="003D071F"/>
    <w:rsid w:val="003D1882"/>
    <w:rsid w:val="003D3267"/>
    <w:rsid w:val="003E0BCA"/>
    <w:rsid w:val="003E1C90"/>
    <w:rsid w:val="003E3022"/>
    <w:rsid w:val="003E4613"/>
    <w:rsid w:val="003E4C3B"/>
    <w:rsid w:val="003E66A1"/>
    <w:rsid w:val="003F17CB"/>
    <w:rsid w:val="003F3F05"/>
    <w:rsid w:val="003F799E"/>
    <w:rsid w:val="004025CE"/>
    <w:rsid w:val="00404920"/>
    <w:rsid w:val="00406603"/>
    <w:rsid w:val="00406FED"/>
    <w:rsid w:val="00407B4C"/>
    <w:rsid w:val="00410923"/>
    <w:rsid w:val="00410F28"/>
    <w:rsid w:val="00411D9D"/>
    <w:rsid w:val="00414054"/>
    <w:rsid w:val="004151F2"/>
    <w:rsid w:val="004163A7"/>
    <w:rsid w:val="00417A15"/>
    <w:rsid w:val="004239F1"/>
    <w:rsid w:val="00434C73"/>
    <w:rsid w:val="00437909"/>
    <w:rsid w:val="00440360"/>
    <w:rsid w:val="0044062A"/>
    <w:rsid w:val="00440FEA"/>
    <w:rsid w:val="00441C91"/>
    <w:rsid w:val="0044252E"/>
    <w:rsid w:val="004445A3"/>
    <w:rsid w:val="00447A5A"/>
    <w:rsid w:val="00450D20"/>
    <w:rsid w:val="0045625D"/>
    <w:rsid w:val="004670C0"/>
    <w:rsid w:val="00467532"/>
    <w:rsid w:val="00473530"/>
    <w:rsid w:val="00474E85"/>
    <w:rsid w:val="00475B14"/>
    <w:rsid w:val="00476727"/>
    <w:rsid w:val="00476AC2"/>
    <w:rsid w:val="00480A8C"/>
    <w:rsid w:val="004857FE"/>
    <w:rsid w:val="00485F49"/>
    <w:rsid w:val="00486015"/>
    <w:rsid w:val="004877FD"/>
    <w:rsid w:val="00491A3C"/>
    <w:rsid w:val="00492BB4"/>
    <w:rsid w:val="004934E1"/>
    <w:rsid w:val="00494F84"/>
    <w:rsid w:val="00496722"/>
    <w:rsid w:val="00497A98"/>
    <w:rsid w:val="00497AEC"/>
    <w:rsid w:val="004A0FAC"/>
    <w:rsid w:val="004A1B5C"/>
    <w:rsid w:val="004A205C"/>
    <w:rsid w:val="004A4171"/>
    <w:rsid w:val="004A5320"/>
    <w:rsid w:val="004A70C3"/>
    <w:rsid w:val="004A7519"/>
    <w:rsid w:val="004B0632"/>
    <w:rsid w:val="004B3B0B"/>
    <w:rsid w:val="004B6B98"/>
    <w:rsid w:val="004B76A0"/>
    <w:rsid w:val="004B773F"/>
    <w:rsid w:val="004C2AFD"/>
    <w:rsid w:val="004C2E4C"/>
    <w:rsid w:val="004C5A80"/>
    <w:rsid w:val="004C5B1B"/>
    <w:rsid w:val="004C6B74"/>
    <w:rsid w:val="004D0EF3"/>
    <w:rsid w:val="004D148F"/>
    <w:rsid w:val="004D2C56"/>
    <w:rsid w:val="004D378B"/>
    <w:rsid w:val="004D4396"/>
    <w:rsid w:val="004D4469"/>
    <w:rsid w:val="004E3365"/>
    <w:rsid w:val="004E4BAB"/>
    <w:rsid w:val="004E76E8"/>
    <w:rsid w:val="004F037A"/>
    <w:rsid w:val="004F5388"/>
    <w:rsid w:val="004F5ED9"/>
    <w:rsid w:val="00502C1B"/>
    <w:rsid w:val="0050633E"/>
    <w:rsid w:val="005068EC"/>
    <w:rsid w:val="005071DE"/>
    <w:rsid w:val="005101F2"/>
    <w:rsid w:val="00510C3E"/>
    <w:rsid w:val="005157A7"/>
    <w:rsid w:val="00517195"/>
    <w:rsid w:val="00523B73"/>
    <w:rsid w:val="0052479E"/>
    <w:rsid w:val="005253E3"/>
    <w:rsid w:val="00527128"/>
    <w:rsid w:val="005330BA"/>
    <w:rsid w:val="0053481F"/>
    <w:rsid w:val="00534E95"/>
    <w:rsid w:val="00540486"/>
    <w:rsid w:val="005429DA"/>
    <w:rsid w:val="005436A6"/>
    <w:rsid w:val="00545F4E"/>
    <w:rsid w:val="00547496"/>
    <w:rsid w:val="00552ECC"/>
    <w:rsid w:val="00554E6E"/>
    <w:rsid w:val="005577C1"/>
    <w:rsid w:val="00557C8F"/>
    <w:rsid w:val="005620F6"/>
    <w:rsid w:val="005638ED"/>
    <w:rsid w:val="00563C20"/>
    <w:rsid w:val="005649D3"/>
    <w:rsid w:val="0056728D"/>
    <w:rsid w:val="005678A5"/>
    <w:rsid w:val="005713E9"/>
    <w:rsid w:val="00571B2B"/>
    <w:rsid w:val="00574228"/>
    <w:rsid w:val="00576D8B"/>
    <w:rsid w:val="0057712F"/>
    <w:rsid w:val="005836B6"/>
    <w:rsid w:val="00584D12"/>
    <w:rsid w:val="00585FEA"/>
    <w:rsid w:val="00587875"/>
    <w:rsid w:val="0059045E"/>
    <w:rsid w:val="00591E73"/>
    <w:rsid w:val="0059366C"/>
    <w:rsid w:val="00593D9A"/>
    <w:rsid w:val="0059727E"/>
    <w:rsid w:val="005A4F5C"/>
    <w:rsid w:val="005A5490"/>
    <w:rsid w:val="005A58F8"/>
    <w:rsid w:val="005A5D52"/>
    <w:rsid w:val="005A5DFF"/>
    <w:rsid w:val="005A6736"/>
    <w:rsid w:val="005B12DC"/>
    <w:rsid w:val="005B482D"/>
    <w:rsid w:val="005B60BF"/>
    <w:rsid w:val="005B74DE"/>
    <w:rsid w:val="005C06D6"/>
    <w:rsid w:val="005C2526"/>
    <w:rsid w:val="005C33B3"/>
    <w:rsid w:val="005C340A"/>
    <w:rsid w:val="005C35DD"/>
    <w:rsid w:val="005C4C05"/>
    <w:rsid w:val="005C6BB2"/>
    <w:rsid w:val="005C7441"/>
    <w:rsid w:val="005C75E0"/>
    <w:rsid w:val="005C7ABB"/>
    <w:rsid w:val="005C7ECF"/>
    <w:rsid w:val="005D0623"/>
    <w:rsid w:val="005D4A9D"/>
    <w:rsid w:val="005D73BF"/>
    <w:rsid w:val="005D73E3"/>
    <w:rsid w:val="005E0745"/>
    <w:rsid w:val="005E3811"/>
    <w:rsid w:val="005E4E1E"/>
    <w:rsid w:val="005E4EFB"/>
    <w:rsid w:val="005F048A"/>
    <w:rsid w:val="005F2A1A"/>
    <w:rsid w:val="005F485F"/>
    <w:rsid w:val="005F715E"/>
    <w:rsid w:val="005F7B02"/>
    <w:rsid w:val="00600E51"/>
    <w:rsid w:val="0060180D"/>
    <w:rsid w:val="006023AE"/>
    <w:rsid w:val="00604B7F"/>
    <w:rsid w:val="00606A3F"/>
    <w:rsid w:val="00606DA8"/>
    <w:rsid w:val="00615C4C"/>
    <w:rsid w:val="00616A80"/>
    <w:rsid w:val="00616CEA"/>
    <w:rsid w:val="00617997"/>
    <w:rsid w:val="006212E7"/>
    <w:rsid w:val="006225E1"/>
    <w:rsid w:val="00625B3A"/>
    <w:rsid w:val="00630874"/>
    <w:rsid w:val="00631C70"/>
    <w:rsid w:val="00636D86"/>
    <w:rsid w:val="00640512"/>
    <w:rsid w:val="00640C46"/>
    <w:rsid w:val="006434D5"/>
    <w:rsid w:val="006435BD"/>
    <w:rsid w:val="006449E7"/>
    <w:rsid w:val="006458C8"/>
    <w:rsid w:val="00647D1D"/>
    <w:rsid w:val="0065486F"/>
    <w:rsid w:val="00657ED0"/>
    <w:rsid w:val="00672160"/>
    <w:rsid w:val="00673E3B"/>
    <w:rsid w:val="006753A6"/>
    <w:rsid w:val="0067778F"/>
    <w:rsid w:val="00677E6D"/>
    <w:rsid w:val="00682CE9"/>
    <w:rsid w:val="00682E10"/>
    <w:rsid w:val="006859C1"/>
    <w:rsid w:val="00687C6D"/>
    <w:rsid w:val="0069333F"/>
    <w:rsid w:val="00694590"/>
    <w:rsid w:val="00694FB4"/>
    <w:rsid w:val="006A0747"/>
    <w:rsid w:val="006A0DC6"/>
    <w:rsid w:val="006A1420"/>
    <w:rsid w:val="006A1F8D"/>
    <w:rsid w:val="006A22AC"/>
    <w:rsid w:val="006A3311"/>
    <w:rsid w:val="006A393D"/>
    <w:rsid w:val="006B1D39"/>
    <w:rsid w:val="006B24B2"/>
    <w:rsid w:val="006B4544"/>
    <w:rsid w:val="006B647C"/>
    <w:rsid w:val="006C20CC"/>
    <w:rsid w:val="006C4B01"/>
    <w:rsid w:val="006D22A1"/>
    <w:rsid w:val="006D49A4"/>
    <w:rsid w:val="006D4B7A"/>
    <w:rsid w:val="006D57AA"/>
    <w:rsid w:val="006D5936"/>
    <w:rsid w:val="006D73DB"/>
    <w:rsid w:val="006E0D3A"/>
    <w:rsid w:val="006E3948"/>
    <w:rsid w:val="006E4398"/>
    <w:rsid w:val="006E4D12"/>
    <w:rsid w:val="006E5381"/>
    <w:rsid w:val="006E53B0"/>
    <w:rsid w:val="006E57B5"/>
    <w:rsid w:val="006F4D31"/>
    <w:rsid w:val="006F6A96"/>
    <w:rsid w:val="006F702D"/>
    <w:rsid w:val="00702F33"/>
    <w:rsid w:val="00703374"/>
    <w:rsid w:val="007067C9"/>
    <w:rsid w:val="00710B15"/>
    <w:rsid w:val="00711E08"/>
    <w:rsid w:val="007129E8"/>
    <w:rsid w:val="00712C64"/>
    <w:rsid w:val="00716423"/>
    <w:rsid w:val="007215FF"/>
    <w:rsid w:val="00721677"/>
    <w:rsid w:val="00723242"/>
    <w:rsid w:val="00725706"/>
    <w:rsid w:val="00725A61"/>
    <w:rsid w:val="00726E43"/>
    <w:rsid w:val="007272BB"/>
    <w:rsid w:val="007317FB"/>
    <w:rsid w:val="0073180C"/>
    <w:rsid w:val="00732B5F"/>
    <w:rsid w:val="00734CCD"/>
    <w:rsid w:val="007356A8"/>
    <w:rsid w:val="007534FF"/>
    <w:rsid w:val="00756195"/>
    <w:rsid w:val="0076318C"/>
    <w:rsid w:val="007639E8"/>
    <w:rsid w:val="0076415B"/>
    <w:rsid w:val="00766E10"/>
    <w:rsid w:val="00770A60"/>
    <w:rsid w:val="007727C1"/>
    <w:rsid w:val="00777F62"/>
    <w:rsid w:val="0078125B"/>
    <w:rsid w:val="00782BCD"/>
    <w:rsid w:val="00783F9B"/>
    <w:rsid w:val="00784611"/>
    <w:rsid w:val="007911B3"/>
    <w:rsid w:val="007957CE"/>
    <w:rsid w:val="007958D1"/>
    <w:rsid w:val="007A1FBF"/>
    <w:rsid w:val="007A34D2"/>
    <w:rsid w:val="007A4546"/>
    <w:rsid w:val="007A7FF6"/>
    <w:rsid w:val="007C14B7"/>
    <w:rsid w:val="007C7D9E"/>
    <w:rsid w:val="007D0A4D"/>
    <w:rsid w:val="007D1D97"/>
    <w:rsid w:val="007D3208"/>
    <w:rsid w:val="007D3B65"/>
    <w:rsid w:val="007D4431"/>
    <w:rsid w:val="007D52B4"/>
    <w:rsid w:val="007D56B9"/>
    <w:rsid w:val="007D586F"/>
    <w:rsid w:val="007D63A9"/>
    <w:rsid w:val="007D694A"/>
    <w:rsid w:val="007D75AD"/>
    <w:rsid w:val="007E3605"/>
    <w:rsid w:val="007E4DB2"/>
    <w:rsid w:val="007E6D32"/>
    <w:rsid w:val="007E7548"/>
    <w:rsid w:val="007F33E9"/>
    <w:rsid w:val="007F49FF"/>
    <w:rsid w:val="007F5556"/>
    <w:rsid w:val="0080028B"/>
    <w:rsid w:val="00805AFD"/>
    <w:rsid w:val="00807923"/>
    <w:rsid w:val="00810C7D"/>
    <w:rsid w:val="008113A2"/>
    <w:rsid w:val="0081254A"/>
    <w:rsid w:val="00813628"/>
    <w:rsid w:val="00814817"/>
    <w:rsid w:val="0081542F"/>
    <w:rsid w:val="0081626E"/>
    <w:rsid w:val="008176B7"/>
    <w:rsid w:val="00820BDD"/>
    <w:rsid w:val="00820D33"/>
    <w:rsid w:val="008247FE"/>
    <w:rsid w:val="008276D2"/>
    <w:rsid w:val="0083199C"/>
    <w:rsid w:val="00832774"/>
    <w:rsid w:val="00835E64"/>
    <w:rsid w:val="00842FEF"/>
    <w:rsid w:val="00843D9A"/>
    <w:rsid w:val="008474FA"/>
    <w:rsid w:val="00847B9D"/>
    <w:rsid w:val="00851547"/>
    <w:rsid w:val="00854163"/>
    <w:rsid w:val="00854BAD"/>
    <w:rsid w:val="0085596B"/>
    <w:rsid w:val="008629B5"/>
    <w:rsid w:val="00862A4B"/>
    <w:rsid w:val="00862AA9"/>
    <w:rsid w:val="00863FCC"/>
    <w:rsid w:val="0086606A"/>
    <w:rsid w:val="00870B44"/>
    <w:rsid w:val="00871FCC"/>
    <w:rsid w:val="00872970"/>
    <w:rsid w:val="008732A3"/>
    <w:rsid w:val="008750FC"/>
    <w:rsid w:val="00877A14"/>
    <w:rsid w:val="00880783"/>
    <w:rsid w:val="00880A80"/>
    <w:rsid w:val="008818F1"/>
    <w:rsid w:val="00881E7E"/>
    <w:rsid w:val="008823B9"/>
    <w:rsid w:val="008832B9"/>
    <w:rsid w:val="00884A7B"/>
    <w:rsid w:val="00885058"/>
    <w:rsid w:val="0089055B"/>
    <w:rsid w:val="008933E8"/>
    <w:rsid w:val="008A0AD7"/>
    <w:rsid w:val="008A1A7A"/>
    <w:rsid w:val="008A39F5"/>
    <w:rsid w:val="008A5E32"/>
    <w:rsid w:val="008A75E8"/>
    <w:rsid w:val="008A7AAF"/>
    <w:rsid w:val="008B4A75"/>
    <w:rsid w:val="008B758F"/>
    <w:rsid w:val="008B7B0A"/>
    <w:rsid w:val="008C011D"/>
    <w:rsid w:val="008C2FDC"/>
    <w:rsid w:val="008C40B4"/>
    <w:rsid w:val="008C54FA"/>
    <w:rsid w:val="008D1B03"/>
    <w:rsid w:val="008D3DF8"/>
    <w:rsid w:val="008D40D5"/>
    <w:rsid w:val="008E0DCA"/>
    <w:rsid w:val="008E1B42"/>
    <w:rsid w:val="008E228E"/>
    <w:rsid w:val="008E2E8A"/>
    <w:rsid w:val="008E31A2"/>
    <w:rsid w:val="008E52CF"/>
    <w:rsid w:val="008E59FE"/>
    <w:rsid w:val="008E6427"/>
    <w:rsid w:val="008E66B2"/>
    <w:rsid w:val="008F2573"/>
    <w:rsid w:val="008F325A"/>
    <w:rsid w:val="008F36AE"/>
    <w:rsid w:val="008F39F3"/>
    <w:rsid w:val="008F3FC1"/>
    <w:rsid w:val="008F7C68"/>
    <w:rsid w:val="00900293"/>
    <w:rsid w:val="009029C6"/>
    <w:rsid w:val="00903CA1"/>
    <w:rsid w:val="00904045"/>
    <w:rsid w:val="0090410A"/>
    <w:rsid w:val="00904334"/>
    <w:rsid w:val="00906166"/>
    <w:rsid w:val="00911318"/>
    <w:rsid w:val="009116D1"/>
    <w:rsid w:val="0091227F"/>
    <w:rsid w:val="009148F1"/>
    <w:rsid w:val="00917251"/>
    <w:rsid w:val="00917F66"/>
    <w:rsid w:val="00921880"/>
    <w:rsid w:val="00922957"/>
    <w:rsid w:val="00924A23"/>
    <w:rsid w:val="00924AE4"/>
    <w:rsid w:val="009252D9"/>
    <w:rsid w:val="00925EDE"/>
    <w:rsid w:val="00930F21"/>
    <w:rsid w:val="00931864"/>
    <w:rsid w:val="00936F01"/>
    <w:rsid w:val="00937328"/>
    <w:rsid w:val="009378E8"/>
    <w:rsid w:val="0094758F"/>
    <w:rsid w:val="00951DC8"/>
    <w:rsid w:val="00953F3B"/>
    <w:rsid w:val="009573CF"/>
    <w:rsid w:val="00961945"/>
    <w:rsid w:val="00962514"/>
    <w:rsid w:val="009626CF"/>
    <w:rsid w:val="00962D3B"/>
    <w:rsid w:val="0096440B"/>
    <w:rsid w:val="00965C88"/>
    <w:rsid w:val="00966B58"/>
    <w:rsid w:val="00966BD6"/>
    <w:rsid w:val="00967A35"/>
    <w:rsid w:val="00973CA0"/>
    <w:rsid w:val="00973D90"/>
    <w:rsid w:val="00974740"/>
    <w:rsid w:val="0097794B"/>
    <w:rsid w:val="00980144"/>
    <w:rsid w:val="00980E38"/>
    <w:rsid w:val="00982224"/>
    <w:rsid w:val="00983D9B"/>
    <w:rsid w:val="009840F3"/>
    <w:rsid w:val="00991060"/>
    <w:rsid w:val="00995B56"/>
    <w:rsid w:val="00997D5F"/>
    <w:rsid w:val="009A00E2"/>
    <w:rsid w:val="009A14EB"/>
    <w:rsid w:val="009A7911"/>
    <w:rsid w:val="009B16B1"/>
    <w:rsid w:val="009B17AC"/>
    <w:rsid w:val="009B25E0"/>
    <w:rsid w:val="009B57D0"/>
    <w:rsid w:val="009C353D"/>
    <w:rsid w:val="009D2E34"/>
    <w:rsid w:val="009D4ABD"/>
    <w:rsid w:val="009D59B6"/>
    <w:rsid w:val="009D70FA"/>
    <w:rsid w:val="009D7AA1"/>
    <w:rsid w:val="009E244C"/>
    <w:rsid w:val="009E25B7"/>
    <w:rsid w:val="009E274F"/>
    <w:rsid w:val="009F3A6E"/>
    <w:rsid w:val="009F3C3B"/>
    <w:rsid w:val="009F3F19"/>
    <w:rsid w:val="009F4B18"/>
    <w:rsid w:val="009F5427"/>
    <w:rsid w:val="009F67DC"/>
    <w:rsid w:val="00A023C5"/>
    <w:rsid w:val="00A03CAF"/>
    <w:rsid w:val="00A05C18"/>
    <w:rsid w:val="00A06FCA"/>
    <w:rsid w:val="00A07770"/>
    <w:rsid w:val="00A125E0"/>
    <w:rsid w:val="00A13995"/>
    <w:rsid w:val="00A1497B"/>
    <w:rsid w:val="00A20194"/>
    <w:rsid w:val="00A205B3"/>
    <w:rsid w:val="00A22496"/>
    <w:rsid w:val="00A32751"/>
    <w:rsid w:val="00A335BA"/>
    <w:rsid w:val="00A3480A"/>
    <w:rsid w:val="00A357FE"/>
    <w:rsid w:val="00A35896"/>
    <w:rsid w:val="00A367C6"/>
    <w:rsid w:val="00A52A78"/>
    <w:rsid w:val="00A52B4F"/>
    <w:rsid w:val="00A55B2B"/>
    <w:rsid w:val="00A56126"/>
    <w:rsid w:val="00A56CEB"/>
    <w:rsid w:val="00A57AF7"/>
    <w:rsid w:val="00A61565"/>
    <w:rsid w:val="00A630C3"/>
    <w:rsid w:val="00A63C70"/>
    <w:rsid w:val="00A67BAF"/>
    <w:rsid w:val="00A705D8"/>
    <w:rsid w:val="00A70BB0"/>
    <w:rsid w:val="00A70C00"/>
    <w:rsid w:val="00A72013"/>
    <w:rsid w:val="00A72CFF"/>
    <w:rsid w:val="00A7711C"/>
    <w:rsid w:val="00A82042"/>
    <w:rsid w:val="00A874A3"/>
    <w:rsid w:val="00A87A27"/>
    <w:rsid w:val="00A90384"/>
    <w:rsid w:val="00A90DBA"/>
    <w:rsid w:val="00A918F1"/>
    <w:rsid w:val="00A9321F"/>
    <w:rsid w:val="00A93FA6"/>
    <w:rsid w:val="00AA162F"/>
    <w:rsid w:val="00AA1DCA"/>
    <w:rsid w:val="00AA2C25"/>
    <w:rsid w:val="00AB27A7"/>
    <w:rsid w:val="00AB2917"/>
    <w:rsid w:val="00AB647A"/>
    <w:rsid w:val="00AB7338"/>
    <w:rsid w:val="00AB76A7"/>
    <w:rsid w:val="00AC3DC2"/>
    <w:rsid w:val="00AC769E"/>
    <w:rsid w:val="00AD165A"/>
    <w:rsid w:val="00AD2356"/>
    <w:rsid w:val="00AD27BE"/>
    <w:rsid w:val="00AD4AE5"/>
    <w:rsid w:val="00AE0389"/>
    <w:rsid w:val="00AE075A"/>
    <w:rsid w:val="00AE0DF2"/>
    <w:rsid w:val="00AE6298"/>
    <w:rsid w:val="00AF0827"/>
    <w:rsid w:val="00AF1DFA"/>
    <w:rsid w:val="00AF23C7"/>
    <w:rsid w:val="00AF2A16"/>
    <w:rsid w:val="00AF42A0"/>
    <w:rsid w:val="00AF477F"/>
    <w:rsid w:val="00AF6092"/>
    <w:rsid w:val="00AF68E4"/>
    <w:rsid w:val="00AF7CDA"/>
    <w:rsid w:val="00B02C34"/>
    <w:rsid w:val="00B0326A"/>
    <w:rsid w:val="00B04648"/>
    <w:rsid w:val="00B06331"/>
    <w:rsid w:val="00B06A6B"/>
    <w:rsid w:val="00B06FB2"/>
    <w:rsid w:val="00B0731B"/>
    <w:rsid w:val="00B10342"/>
    <w:rsid w:val="00B12B76"/>
    <w:rsid w:val="00B14C5A"/>
    <w:rsid w:val="00B171CF"/>
    <w:rsid w:val="00B244F9"/>
    <w:rsid w:val="00B34B68"/>
    <w:rsid w:val="00B41857"/>
    <w:rsid w:val="00B41E59"/>
    <w:rsid w:val="00B451D9"/>
    <w:rsid w:val="00B45FF0"/>
    <w:rsid w:val="00B53692"/>
    <w:rsid w:val="00B56047"/>
    <w:rsid w:val="00B561AE"/>
    <w:rsid w:val="00B56A53"/>
    <w:rsid w:val="00B5793D"/>
    <w:rsid w:val="00B60FE3"/>
    <w:rsid w:val="00B6235B"/>
    <w:rsid w:val="00B63C5F"/>
    <w:rsid w:val="00B6568A"/>
    <w:rsid w:val="00B65F63"/>
    <w:rsid w:val="00B67E14"/>
    <w:rsid w:val="00B70E7B"/>
    <w:rsid w:val="00B72C67"/>
    <w:rsid w:val="00B73764"/>
    <w:rsid w:val="00B73F68"/>
    <w:rsid w:val="00B7513B"/>
    <w:rsid w:val="00B751B2"/>
    <w:rsid w:val="00B758EB"/>
    <w:rsid w:val="00B90A7E"/>
    <w:rsid w:val="00B93037"/>
    <w:rsid w:val="00B936A3"/>
    <w:rsid w:val="00B965B4"/>
    <w:rsid w:val="00BA35B7"/>
    <w:rsid w:val="00BA5F71"/>
    <w:rsid w:val="00BA607B"/>
    <w:rsid w:val="00BB0239"/>
    <w:rsid w:val="00BB19BD"/>
    <w:rsid w:val="00BB1A08"/>
    <w:rsid w:val="00BB3E07"/>
    <w:rsid w:val="00BB5B2A"/>
    <w:rsid w:val="00BB6BB0"/>
    <w:rsid w:val="00BC0F47"/>
    <w:rsid w:val="00BC24A2"/>
    <w:rsid w:val="00BC3689"/>
    <w:rsid w:val="00BC3A01"/>
    <w:rsid w:val="00BC4237"/>
    <w:rsid w:val="00BC69AF"/>
    <w:rsid w:val="00BD047D"/>
    <w:rsid w:val="00BD141D"/>
    <w:rsid w:val="00BD2459"/>
    <w:rsid w:val="00BD2CC6"/>
    <w:rsid w:val="00BD49EA"/>
    <w:rsid w:val="00BD5360"/>
    <w:rsid w:val="00BD5E9F"/>
    <w:rsid w:val="00BE0854"/>
    <w:rsid w:val="00BF2755"/>
    <w:rsid w:val="00BF2DF5"/>
    <w:rsid w:val="00BF520A"/>
    <w:rsid w:val="00BF6F4F"/>
    <w:rsid w:val="00BF753C"/>
    <w:rsid w:val="00C00F89"/>
    <w:rsid w:val="00C01C7B"/>
    <w:rsid w:val="00C02B22"/>
    <w:rsid w:val="00C03F31"/>
    <w:rsid w:val="00C04B6F"/>
    <w:rsid w:val="00C06854"/>
    <w:rsid w:val="00C12A83"/>
    <w:rsid w:val="00C1361A"/>
    <w:rsid w:val="00C153CD"/>
    <w:rsid w:val="00C1619B"/>
    <w:rsid w:val="00C1701D"/>
    <w:rsid w:val="00C213D9"/>
    <w:rsid w:val="00C21A84"/>
    <w:rsid w:val="00C25A0B"/>
    <w:rsid w:val="00C3233F"/>
    <w:rsid w:val="00C337CC"/>
    <w:rsid w:val="00C34CD0"/>
    <w:rsid w:val="00C45E57"/>
    <w:rsid w:val="00C465BA"/>
    <w:rsid w:val="00C4694D"/>
    <w:rsid w:val="00C53A3B"/>
    <w:rsid w:val="00C5476C"/>
    <w:rsid w:val="00C57D49"/>
    <w:rsid w:val="00C633AF"/>
    <w:rsid w:val="00C66E71"/>
    <w:rsid w:val="00C72FF8"/>
    <w:rsid w:val="00C731CB"/>
    <w:rsid w:val="00C73D3C"/>
    <w:rsid w:val="00C80B27"/>
    <w:rsid w:val="00C86CF5"/>
    <w:rsid w:val="00C90E2D"/>
    <w:rsid w:val="00C92075"/>
    <w:rsid w:val="00C92B1F"/>
    <w:rsid w:val="00C92D53"/>
    <w:rsid w:val="00C95F38"/>
    <w:rsid w:val="00CA274A"/>
    <w:rsid w:val="00CA518A"/>
    <w:rsid w:val="00CA67A9"/>
    <w:rsid w:val="00CA783D"/>
    <w:rsid w:val="00CB0583"/>
    <w:rsid w:val="00CB54C1"/>
    <w:rsid w:val="00CB5C92"/>
    <w:rsid w:val="00CC35C0"/>
    <w:rsid w:val="00CC376E"/>
    <w:rsid w:val="00CC4724"/>
    <w:rsid w:val="00CD0EC1"/>
    <w:rsid w:val="00CD2A29"/>
    <w:rsid w:val="00CE26B4"/>
    <w:rsid w:val="00CE39A9"/>
    <w:rsid w:val="00CE408A"/>
    <w:rsid w:val="00CF4EE2"/>
    <w:rsid w:val="00CF60BD"/>
    <w:rsid w:val="00CF684B"/>
    <w:rsid w:val="00D008C8"/>
    <w:rsid w:val="00D05079"/>
    <w:rsid w:val="00D1161F"/>
    <w:rsid w:val="00D15F41"/>
    <w:rsid w:val="00D208E3"/>
    <w:rsid w:val="00D20FFB"/>
    <w:rsid w:val="00D21A0D"/>
    <w:rsid w:val="00D24960"/>
    <w:rsid w:val="00D33950"/>
    <w:rsid w:val="00D33DA1"/>
    <w:rsid w:val="00D349E1"/>
    <w:rsid w:val="00D36097"/>
    <w:rsid w:val="00D36858"/>
    <w:rsid w:val="00D4019F"/>
    <w:rsid w:val="00D40C3B"/>
    <w:rsid w:val="00D435E8"/>
    <w:rsid w:val="00D465E8"/>
    <w:rsid w:val="00D529D7"/>
    <w:rsid w:val="00D57EB3"/>
    <w:rsid w:val="00D605F7"/>
    <w:rsid w:val="00D62F0B"/>
    <w:rsid w:val="00D62FBF"/>
    <w:rsid w:val="00D63513"/>
    <w:rsid w:val="00D66F74"/>
    <w:rsid w:val="00D70F2E"/>
    <w:rsid w:val="00D727CD"/>
    <w:rsid w:val="00D73DD7"/>
    <w:rsid w:val="00D75F32"/>
    <w:rsid w:val="00D76B72"/>
    <w:rsid w:val="00D76BA4"/>
    <w:rsid w:val="00D7713E"/>
    <w:rsid w:val="00D774C3"/>
    <w:rsid w:val="00D86400"/>
    <w:rsid w:val="00D86F61"/>
    <w:rsid w:val="00D9242C"/>
    <w:rsid w:val="00DA0119"/>
    <w:rsid w:val="00DA4364"/>
    <w:rsid w:val="00DA6778"/>
    <w:rsid w:val="00DB4219"/>
    <w:rsid w:val="00DB69E5"/>
    <w:rsid w:val="00DC091E"/>
    <w:rsid w:val="00DC13EE"/>
    <w:rsid w:val="00DC4040"/>
    <w:rsid w:val="00DC733D"/>
    <w:rsid w:val="00DD2131"/>
    <w:rsid w:val="00DD22FE"/>
    <w:rsid w:val="00DD4939"/>
    <w:rsid w:val="00DE0FB1"/>
    <w:rsid w:val="00DE1266"/>
    <w:rsid w:val="00DE1BE1"/>
    <w:rsid w:val="00DE4182"/>
    <w:rsid w:val="00DE42DD"/>
    <w:rsid w:val="00DE50DB"/>
    <w:rsid w:val="00DE547A"/>
    <w:rsid w:val="00DF0F03"/>
    <w:rsid w:val="00DF32B4"/>
    <w:rsid w:val="00DF4414"/>
    <w:rsid w:val="00DF4517"/>
    <w:rsid w:val="00DF72CA"/>
    <w:rsid w:val="00DF7D5D"/>
    <w:rsid w:val="00E00C0B"/>
    <w:rsid w:val="00E00EDD"/>
    <w:rsid w:val="00E03BDA"/>
    <w:rsid w:val="00E05256"/>
    <w:rsid w:val="00E104E3"/>
    <w:rsid w:val="00E159FB"/>
    <w:rsid w:val="00E22A61"/>
    <w:rsid w:val="00E25715"/>
    <w:rsid w:val="00E25C53"/>
    <w:rsid w:val="00E26855"/>
    <w:rsid w:val="00E272BF"/>
    <w:rsid w:val="00E32BA2"/>
    <w:rsid w:val="00E34887"/>
    <w:rsid w:val="00E3765D"/>
    <w:rsid w:val="00E444DA"/>
    <w:rsid w:val="00E44EAB"/>
    <w:rsid w:val="00E45787"/>
    <w:rsid w:val="00E46CC4"/>
    <w:rsid w:val="00E472A8"/>
    <w:rsid w:val="00E50637"/>
    <w:rsid w:val="00E52A76"/>
    <w:rsid w:val="00E54529"/>
    <w:rsid w:val="00E576AE"/>
    <w:rsid w:val="00E63800"/>
    <w:rsid w:val="00E66667"/>
    <w:rsid w:val="00E70B38"/>
    <w:rsid w:val="00E70CA6"/>
    <w:rsid w:val="00E711EC"/>
    <w:rsid w:val="00E7128B"/>
    <w:rsid w:val="00E738A3"/>
    <w:rsid w:val="00E75224"/>
    <w:rsid w:val="00E759AC"/>
    <w:rsid w:val="00E77DF6"/>
    <w:rsid w:val="00E80351"/>
    <w:rsid w:val="00E80688"/>
    <w:rsid w:val="00E8069C"/>
    <w:rsid w:val="00E86257"/>
    <w:rsid w:val="00E90163"/>
    <w:rsid w:val="00E912AA"/>
    <w:rsid w:val="00E92C1B"/>
    <w:rsid w:val="00E9407A"/>
    <w:rsid w:val="00E943B7"/>
    <w:rsid w:val="00E94866"/>
    <w:rsid w:val="00E9767B"/>
    <w:rsid w:val="00EA3DF0"/>
    <w:rsid w:val="00EA3DFF"/>
    <w:rsid w:val="00EA4426"/>
    <w:rsid w:val="00EA6182"/>
    <w:rsid w:val="00EA77DA"/>
    <w:rsid w:val="00EB24B3"/>
    <w:rsid w:val="00EB2777"/>
    <w:rsid w:val="00EC0E1F"/>
    <w:rsid w:val="00EC4520"/>
    <w:rsid w:val="00EC4A1F"/>
    <w:rsid w:val="00EC4D81"/>
    <w:rsid w:val="00ED138F"/>
    <w:rsid w:val="00ED13EC"/>
    <w:rsid w:val="00EE227E"/>
    <w:rsid w:val="00EE26A0"/>
    <w:rsid w:val="00EE2C82"/>
    <w:rsid w:val="00EE55E5"/>
    <w:rsid w:val="00EE7871"/>
    <w:rsid w:val="00EF02F3"/>
    <w:rsid w:val="00EF3EC6"/>
    <w:rsid w:val="00EF6BBE"/>
    <w:rsid w:val="00EF7042"/>
    <w:rsid w:val="00EF784E"/>
    <w:rsid w:val="00F0221E"/>
    <w:rsid w:val="00F037D3"/>
    <w:rsid w:val="00F04EDE"/>
    <w:rsid w:val="00F07B41"/>
    <w:rsid w:val="00F10923"/>
    <w:rsid w:val="00F10A93"/>
    <w:rsid w:val="00F11345"/>
    <w:rsid w:val="00F174EB"/>
    <w:rsid w:val="00F1797F"/>
    <w:rsid w:val="00F21A95"/>
    <w:rsid w:val="00F2415D"/>
    <w:rsid w:val="00F255EE"/>
    <w:rsid w:val="00F313BE"/>
    <w:rsid w:val="00F33192"/>
    <w:rsid w:val="00F33449"/>
    <w:rsid w:val="00F33E5C"/>
    <w:rsid w:val="00F42B86"/>
    <w:rsid w:val="00F45CA1"/>
    <w:rsid w:val="00F474E1"/>
    <w:rsid w:val="00F47F29"/>
    <w:rsid w:val="00F506BD"/>
    <w:rsid w:val="00F545DB"/>
    <w:rsid w:val="00F55F18"/>
    <w:rsid w:val="00F578BE"/>
    <w:rsid w:val="00F57C0E"/>
    <w:rsid w:val="00F603E8"/>
    <w:rsid w:val="00F63205"/>
    <w:rsid w:val="00F655C5"/>
    <w:rsid w:val="00F65FCA"/>
    <w:rsid w:val="00F7206B"/>
    <w:rsid w:val="00F76C18"/>
    <w:rsid w:val="00F86489"/>
    <w:rsid w:val="00F87518"/>
    <w:rsid w:val="00F902FD"/>
    <w:rsid w:val="00F90818"/>
    <w:rsid w:val="00F91760"/>
    <w:rsid w:val="00F92715"/>
    <w:rsid w:val="00F933E0"/>
    <w:rsid w:val="00F9359A"/>
    <w:rsid w:val="00F96AB0"/>
    <w:rsid w:val="00FA2693"/>
    <w:rsid w:val="00FA26DB"/>
    <w:rsid w:val="00FA318A"/>
    <w:rsid w:val="00FA5724"/>
    <w:rsid w:val="00FA58FE"/>
    <w:rsid w:val="00FA7E09"/>
    <w:rsid w:val="00FB0FD5"/>
    <w:rsid w:val="00FB409E"/>
    <w:rsid w:val="00FC1DA7"/>
    <w:rsid w:val="00FC1E6A"/>
    <w:rsid w:val="00FC33F3"/>
    <w:rsid w:val="00FD24C8"/>
    <w:rsid w:val="00FD2FA4"/>
    <w:rsid w:val="00FD568D"/>
    <w:rsid w:val="00FD7253"/>
    <w:rsid w:val="00FD73BE"/>
    <w:rsid w:val="00FD7EC0"/>
    <w:rsid w:val="00FE0DBC"/>
    <w:rsid w:val="00FE185D"/>
    <w:rsid w:val="00FE36BE"/>
    <w:rsid w:val="00FF0962"/>
    <w:rsid w:val="00FF1342"/>
    <w:rsid w:val="00FF16D5"/>
    <w:rsid w:val="00FF6BF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42C4E0"/>
  <w15:docId w15:val="{2700B7AF-670E-4D0B-976C-745713D44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12C64"/>
    <w:pPr>
      <w:spacing w:after="0" w:line="240" w:lineRule="auto"/>
    </w:pPr>
    <w:rPr>
      <w:rFonts w:ascii="Times New Roman" w:eastAsia="Times New Roman" w:hAnsi="Times New Roman" w:cs="Times New Roman"/>
      <w:sz w:val="24"/>
      <w:szCs w:val="24"/>
      <w:lang w:val="en-US" w:eastAsia="sv-SE"/>
    </w:rPr>
  </w:style>
  <w:style w:type="paragraph" w:styleId="Heading1">
    <w:name w:val="heading 1"/>
    <w:basedOn w:val="Normal"/>
    <w:next w:val="Normal"/>
    <w:link w:val="Heading1Char"/>
    <w:uiPriority w:val="9"/>
    <w:qFormat/>
    <w:rsid w:val="00712C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712C64"/>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712C6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712C6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E3605"/>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E3605"/>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E3605"/>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E360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E360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C64"/>
    <w:rPr>
      <w:rFonts w:asciiTheme="majorHAnsi" w:eastAsiaTheme="majorEastAsia" w:hAnsiTheme="majorHAnsi" w:cstheme="majorBidi"/>
      <w:color w:val="2E74B5" w:themeColor="accent1" w:themeShade="BF"/>
      <w:sz w:val="32"/>
      <w:szCs w:val="32"/>
      <w:lang w:eastAsia="sv-SE"/>
    </w:rPr>
  </w:style>
  <w:style w:type="character" w:customStyle="1" w:styleId="Heading2Char">
    <w:name w:val="Heading 2 Char"/>
    <w:basedOn w:val="DefaultParagraphFont"/>
    <w:link w:val="Heading2"/>
    <w:uiPriority w:val="9"/>
    <w:rsid w:val="00712C64"/>
    <w:rPr>
      <w:rFonts w:ascii="Times New Roman" w:eastAsia="Times New Roman" w:hAnsi="Times New Roman" w:cs="Times New Roman"/>
      <w:b/>
      <w:bCs/>
      <w:sz w:val="36"/>
      <w:szCs w:val="36"/>
      <w:lang w:eastAsia="sv-SE"/>
    </w:rPr>
  </w:style>
  <w:style w:type="character" w:customStyle="1" w:styleId="Heading3Char">
    <w:name w:val="Heading 3 Char"/>
    <w:basedOn w:val="DefaultParagraphFont"/>
    <w:link w:val="Heading3"/>
    <w:uiPriority w:val="9"/>
    <w:rsid w:val="00712C64"/>
    <w:rPr>
      <w:rFonts w:asciiTheme="majorHAnsi" w:eastAsiaTheme="majorEastAsia" w:hAnsiTheme="majorHAnsi" w:cstheme="majorBidi"/>
      <w:color w:val="1F4D78" w:themeColor="accent1" w:themeShade="7F"/>
      <w:sz w:val="24"/>
      <w:szCs w:val="24"/>
      <w:lang w:eastAsia="sv-SE"/>
    </w:rPr>
  </w:style>
  <w:style w:type="character" w:customStyle="1" w:styleId="Heading4Char">
    <w:name w:val="Heading 4 Char"/>
    <w:basedOn w:val="DefaultParagraphFont"/>
    <w:link w:val="Heading4"/>
    <w:uiPriority w:val="9"/>
    <w:semiHidden/>
    <w:rsid w:val="00712C64"/>
    <w:rPr>
      <w:rFonts w:asciiTheme="majorHAnsi" w:eastAsiaTheme="majorEastAsia" w:hAnsiTheme="majorHAnsi" w:cstheme="majorBidi"/>
      <w:i/>
      <w:iCs/>
      <w:color w:val="2E74B5" w:themeColor="accent1" w:themeShade="BF"/>
      <w:sz w:val="24"/>
      <w:szCs w:val="24"/>
      <w:lang w:eastAsia="sv-SE"/>
    </w:rPr>
  </w:style>
  <w:style w:type="paragraph" w:styleId="ListParagraph">
    <w:name w:val="List Paragraph"/>
    <w:basedOn w:val="Normal"/>
    <w:uiPriority w:val="34"/>
    <w:qFormat/>
    <w:rsid w:val="00712C64"/>
    <w:pPr>
      <w:ind w:left="720"/>
      <w:contextualSpacing/>
    </w:pPr>
  </w:style>
  <w:style w:type="paragraph" w:customStyle="1" w:styleId="p">
    <w:name w:val="p"/>
    <w:basedOn w:val="Normal"/>
    <w:rsid w:val="00712C64"/>
    <w:pPr>
      <w:spacing w:before="100" w:beforeAutospacing="1" w:after="100" w:afterAutospacing="1"/>
    </w:pPr>
  </w:style>
  <w:style w:type="character" w:styleId="Hyperlink">
    <w:name w:val="Hyperlink"/>
    <w:basedOn w:val="DefaultParagraphFont"/>
    <w:uiPriority w:val="99"/>
    <w:unhideWhenUsed/>
    <w:rsid w:val="00712C64"/>
    <w:rPr>
      <w:color w:val="0000FF"/>
      <w:u w:val="single"/>
    </w:rPr>
  </w:style>
  <w:style w:type="character" w:styleId="Emphasis">
    <w:name w:val="Emphasis"/>
    <w:basedOn w:val="DefaultParagraphFont"/>
    <w:uiPriority w:val="20"/>
    <w:qFormat/>
    <w:rsid w:val="00712C64"/>
    <w:rPr>
      <w:i/>
      <w:iCs/>
    </w:rPr>
  </w:style>
  <w:style w:type="paragraph" w:styleId="NormalWeb">
    <w:name w:val="Normal (Web)"/>
    <w:basedOn w:val="Normal"/>
    <w:uiPriority w:val="99"/>
    <w:unhideWhenUsed/>
    <w:rsid w:val="00712C64"/>
    <w:pPr>
      <w:spacing w:before="100" w:beforeAutospacing="1" w:after="100" w:afterAutospacing="1"/>
    </w:pPr>
  </w:style>
  <w:style w:type="paragraph" w:styleId="Header">
    <w:name w:val="header"/>
    <w:basedOn w:val="Normal"/>
    <w:link w:val="HeaderChar"/>
    <w:uiPriority w:val="99"/>
    <w:unhideWhenUsed/>
    <w:rsid w:val="00712C64"/>
    <w:pPr>
      <w:tabs>
        <w:tab w:val="center" w:pos="4536"/>
        <w:tab w:val="right" w:pos="9072"/>
      </w:tabs>
    </w:pPr>
  </w:style>
  <w:style w:type="character" w:customStyle="1" w:styleId="HeaderChar">
    <w:name w:val="Header Char"/>
    <w:basedOn w:val="DefaultParagraphFont"/>
    <w:link w:val="Header"/>
    <w:uiPriority w:val="99"/>
    <w:rsid w:val="00712C64"/>
    <w:rPr>
      <w:rFonts w:ascii="Times New Roman" w:eastAsia="Times New Roman" w:hAnsi="Times New Roman" w:cs="Times New Roman"/>
      <w:sz w:val="24"/>
      <w:szCs w:val="24"/>
      <w:lang w:eastAsia="sv-SE"/>
    </w:rPr>
  </w:style>
  <w:style w:type="paragraph" w:styleId="Footer">
    <w:name w:val="footer"/>
    <w:basedOn w:val="Normal"/>
    <w:link w:val="FooterChar"/>
    <w:uiPriority w:val="99"/>
    <w:unhideWhenUsed/>
    <w:rsid w:val="00712C64"/>
    <w:pPr>
      <w:tabs>
        <w:tab w:val="center" w:pos="4536"/>
        <w:tab w:val="right" w:pos="9072"/>
      </w:tabs>
    </w:pPr>
  </w:style>
  <w:style w:type="character" w:customStyle="1" w:styleId="FooterChar">
    <w:name w:val="Footer Char"/>
    <w:basedOn w:val="DefaultParagraphFont"/>
    <w:link w:val="Footer"/>
    <w:uiPriority w:val="99"/>
    <w:rsid w:val="00712C64"/>
    <w:rPr>
      <w:rFonts w:ascii="Times New Roman" w:eastAsia="Times New Roman" w:hAnsi="Times New Roman" w:cs="Times New Roman"/>
      <w:sz w:val="24"/>
      <w:szCs w:val="24"/>
      <w:lang w:eastAsia="sv-SE"/>
    </w:rPr>
  </w:style>
  <w:style w:type="character" w:styleId="HTMLCite">
    <w:name w:val="HTML Cite"/>
    <w:basedOn w:val="DefaultParagraphFont"/>
    <w:uiPriority w:val="99"/>
    <w:semiHidden/>
    <w:unhideWhenUsed/>
    <w:rsid w:val="00712C64"/>
    <w:rPr>
      <w:i/>
      <w:iCs/>
    </w:rPr>
  </w:style>
  <w:style w:type="character" w:customStyle="1" w:styleId="eipwbe">
    <w:name w:val="eipwbe"/>
    <w:basedOn w:val="DefaultParagraphFont"/>
    <w:rsid w:val="00712C64"/>
  </w:style>
  <w:style w:type="character" w:customStyle="1" w:styleId="sfzihb">
    <w:name w:val="sfzihb"/>
    <w:basedOn w:val="DefaultParagraphFont"/>
    <w:rsid w:val="00712C64"/>
  </w:style>
  <w:style w:type="character" w:customStyle="1" w:styleId="topic-highlight">
    <w:name w:val="topic-highlight"/>
    <w:basedOn w:val="DefaultParagraphFont"/>
    <w:rsid w:val="00712C64"/>
  </w:style>
  <w:style w:type="character" w:customStyle="1" w:styleId="html-italic">
    <w:name w:val="html-italic"/>
    <w:basedOn w:val="DefaultParagraphFont"/>
    <w:rsid w:val="00712C64"/>
  </w:style>
  <w:style w:type="paragraph" w:customStyle="1" w:styleId="chapter-para">
    <w:name w:val="chapter-para"/>
    <w:basedOn w:val="Normal"/>
    <w:rsid w:val="00712C64"/>
    <w:pPr>
      <w:spacing w:before="100" w:beforeAutospacing="1" w:after="100" w:afterAutospacing="1"/>
    </w:pPr>
  </w:style>
  <w:style w:type="character" w:styleId="Strong">
    <w:name w:val="Strong"/>
    <w:basedOn w:val="DefaultParagraphFont"/>
    <w:uiPriority w:val="22"/>
    <w:qFormat/>
    <w:rsid w:val="00712C64"/>
    <w:rPr>
      <w:b/>
      <w:bCs/>
    </w:rPr>
  </w:style>
  <w:style w:type="character" w:styleId="CommentReference">
    <w:name w:val="annotation reference"/>
    <w:basedOn w:val="DefaultParagraphFont"/>
    <w:uiPriority w:val="99"/>
    <w:semiHidden/>
    <w:unhideWhenUsed/>
    <w:rsid w:val="00712C64"/>
    <w:rPr>
      <w:sz w:val="16"/>
      <w:szCs w:val="16"/>
    </w:rPr>
  </w:style>
  <w:style w:type="paragraph" w:styleId="CommentText">
    <w:name w:val="annotation text"/>
    <w:basedOn w:val="Normal"/>
    <w:link w:val="CommentTextChar"/>
    <w:uiPriority w:val="99"/>
    <w:semiHidden/>
    <w:unhideWhenUsed/>
    <w:rsid w:val="00712C64"/>
    <w:rPr>
      <w:rFonts w:ascii="Tahoma" w:hAnsi="Tahoma" w:cs="Tahoma"/>
      <w:sz w:val="16"/>
      <w:szCs w:val="20"/>
    </w:rPr>
  </w:style>
  <w:style w:type="character" w:customStyle="1" w:styleId="CommentTextChar">
    <w:name w:val="Comment Text Char"/>
    <w:basedOn w:val="DefaultParagraphFont"/>
    <w:link w:val="CommentText"/>
    <w:uiPriority w:val="99"/>
    <w:semiHidden/>
    <w:rsid w:val="00712C64"/>
    <w:rPr>
      <w:rFonts w:ascii="Tahoma" w:eastAsia="Times New Roman" w:hAnsi="Tahoma" w:cs="Tahoma"/>
      <w:sz w:val="16"/>
      <w:szCs w:val="20"/>
      <w:lang w:val="en-US" w:eastAsia="sv-SE"/>
    </w:rPr>
  </w:style>
  <w:style w:type="paragraph" w:styleId="CommentSubject">
    <w:name w:val="annotation subject"/>
    <w:basedOn w:val="CommentText"/>
    <w:next w:val="CommentText"/>
    <w:link w:val="CommentSubjectChar"/>
    <w:uiPriority w:val="99"/>
    <w:semiHidden/>
    <w:unhideWhenUsed/>
    <w:rsid w:val="00712C64"/>
    <w:rPr>
      <w:b/>
      <w:bCs/>
    </w:rPr>
  </w:style>
  <w:style w:type="character" w:customStyle="1" w:styleId="CommentSubjectChar">
    <w:name w:val="Comment Subject Char"/>
    <w:basedOn w:val="CommentTextChar"/>
    <w:link w:val="CommentSubject"/>
    <w:uiPriority w:val="99"/>
    <w:semiHidden/>
    <w:rsid w:val="00712C64"/>
    <w:rPr>
      <w:rFonts w:ascii="Tahoma" w:eastAsia="Times New Roman" w:hAnsi="Tahoma" w:cs="Tahoma"/>
      <w:b/>
      <w:bCs/>
      <w:sz w:val="16"/>
      <w:szCs w:val="20"/>
      <w:lang w:val="en-US" w:eastAsia="sv-SE"/>
    </w:rPr>
  </w:style>
  <w:style w:type="paragraph" w:styleId="BalloonText">
    <w:name w:val="Balloon Text"/>
    <w:basedOn w:val="Normal"/>
    <w:link w:val="BalloonTextChar"/>
    <w:uiPriority w:val="99"/>
    <w:semiHidden/>
    <w:unhideWhenUsed/>
    <w:rsid w:val="00712C64"/>
    <w:rPr>
      <w:rFonts w:ascii="Tahoma" w:hAnsi="Tahoma" w:cs="Tahoma"/>
      <w:sz w:val="16"/>
      <w:szCs w:val="18"/>
    </w:rPr>
  </w:style>
  <w:style w:type="character" w:customStyle="1" w:styleId="BalloonTextChar">
    <w:name w:val="Balloon Text Char"/>
    <w:basedOn w:val="DefaultParagraphFont"/>
    <w:link w:val="BalloonText"/>
    <w:uiPriority w:val="99"/>
    <w:semiHidden/>
    <w:rsid w:val="00712C64"/>
    <w:rPr>
      <w:rFonts w:ascii="Tahoma" w:eastAsia="Times New Roman" w:hAnsi="Tahoma" w:cs="Tahoma"/>
      <w:sz w:val="16"/>
      <w:szCs w:val="18"/>
      <w:lang w:val="en-US" w:eastAsia="sv-SE"/>
    </w:rPr>
  </w:style>
  <w:style w:type="paragraph" w:customStyle="1" w:styleId="Standard">
    <w:name w:val="Standard"/>
    <w:rsid w:val="00712C64"/>
    <w:pPr>
      <w:suppressAutoHyphens/>
      <w:autoSpaceDN w:val="0"/>
      <w:spacing w:after="0" w:line="240" w:lineRule="auto"/>
      <w:textAlignment w:val="baseline"/>
    </w:pPr>
    <w:rPr>
      <w:rFonts w:ascii="Liberation Serif" w:eastAsia="Noto Sans CJK SC" w:hAnsi="Liberation Serif" w:cs="Lohit Devanagari"/>
      <w:kern w:val="3"/>
      <w:sz w:val="24"/>
      <w:szCs w:val="24"/>
      <w:lang w:val="en-US" w:eastAsia="zh-CN" w:bidi="hi-IN"/>
    </w:rPr>
  </w:style>
  <w:style w:type="paragraph" w:customStyle="1" w:styleId="TableContents">
    <w:name w:val="Table Contents"/>
    <w:basedOn w:val="Standard"/>
    <w:rsid w:val="00712C64"/>
    <w:pPr>
      <w:suppressLineNumbers/>
    </w:pPr>
  </w:style>
  <w:style w:type="paragraph" w:styleId="Revision">
    <w:name w:val="Revision"/>
    <w:hidden/>
    <w:uiPriority w:val="99"/>
    <w:semiHidden/>
    <w:rsid w:val="009116D1"/>
    <w:pPr>
      <w:spacing w:after="0" w:line="240" w:lineRule="auto"/>
    </w:pPr>
    <w:rPr>
      <w:rFonts w:ascii="Times New Roman" w:eastAsia="Times New Roman" w:hAnsi="Times New Roman" w:cs="Times New Roman"/>
      <w:sz w:val="24"/>
      <w:szCs w:val="24"/>
      <w:lang w:eastAsia="sv-SE"/>
    </w:rPr>
  </w:style>
  <w:style w:type="character" w:customStyle="1" w:styleId="Olstomnmnande1">
    <w:name w:val="Olöst omnämnande1"/>
    <w:basedOn w:val="DefaultParagraphFont"/>
    <w:uiPriority w:val="99"/>
    <w:semiHidden/>
    <w:unhideWhenUsed/>
    <w:rsid w:val="009116D1"/>
    <w:rPr>
      <w:color w:val="605E5C"/>
      <w:shd w:val="clear" w:color="auto" w:fill="E1DFDD"/>
    </w:rPr>
  </w:style>
  <w:style w:type="character" w:styleId="FollowedHyperlink">
    <w:name w:val="FollowedHyperlink"/>
    <w:basedOn w:val="DefaultParagraphFont"/>
    <w:uiPriority w:val="99"/>
    <w:semiHidden/>
    <w:unhideWhenUsed/>
    <w:rsid w:val="009116D1"/>
    <w:rPr>
      <w:color w:val="954F72" w:themeColor="followedHyperlink"/>
      <w:u w:val="single"/>
    </w:rPr>
  </w:style>
  <w:style w:type="paragraph" w:customStyle="1" w:styleId="EndNoteBibliographyTitle">
    <w:name w:val="EndNote Bibliography Title"/>
    <w:basedOn w:val="Normal"/>
    <w:link w:val="EndNoteBibliographyTitleChar"/>
    <w:rsid w:val="000177F2"/>
    <w:pPr>
      <w:jc w:val="center"/>
    </w:pPr>
    <w:rPr>
      <w:noProof/>
    </w:rPr>
  </w:style>
  <w:style w:type="character" w:customStyle="1" w:styleId="EndNoteBibliographyTitleChar">
    <w:name w:val="EndNote Bibliography Title Char"/>
    <w:basedOn w:val="Heading2Char"/>
    <w:link w:val="EndNoteBibliographyTitle"/>
    <w:rsid w:val="000177F2"/>
    <w:rPr>
      <w:rFonts w:ascii="Times New Roman" w:eastAsia="Times New Roman" w:hAnsi="Times New Roman" w:cs="Times New Roman"/>
      <w:b w:val="0"/>
      <w:bCs w:val="0"/>
      <w:noProof/>
      <w:sz w:val="24"/>
      <w:szCs w:val="24"/>
      <w:lang w:val="en-US" w:eastAsia="sv-SE"/>
    </w:rPr>
  </w:style>
  <w:style w:type="paragraph" w:customStyle="1" w:styleId="EndNoteBibliography">
    <w:name w:val="EndNote Bibliography"/>
    <w:basedOn w:val="Normal"/>
    <w:link w:val="EndNoteBibliographyChar"/>
    <w:rsid w:val="000177F2"/>
    <w:rPr>
      <w:noProof/>
    </w:rPr>
  </w:style>
  <w:style w:type="character" w:customStyle="1" w:styleId="EndNoteBibliographyChar">
    <w:name w:val="EndNote Bibliography Char"/>
    <w:basedOn w:val="Heading2Char"/>
    <w:link w:val="EndNoteBibliography"/>
    <w:rsid w:val="000177F2"/>
    <w:rPr>
      <w:rFonts w:ascii="Times New Roman" w:eastAsia="Times New Roman" w:hAnsi="Times New Roman" w:cs="Times New Roman"/>
      <w:b w:val="0"/>
      <w:bCs w:val="0"/>
      <w:noProof/>
      <w:sz w:val="24"/>
      <w:szCs w:val="24"/>
      <w:lang w:val="en-US" w:eastAsia="sv-SE"/>
    </w:rPr>
  </w:style>
  <w:style w:type="numbering" w:styleId="111111">
    <w:name w:val="Outline List 2"/>
    <w:basedOn w:val="NoList"/>
    <w:uiPriority w:val="99"/>
    <w:semiHidden/>
    <w:unhideWhenUsed/>
    <w:rsid w:val="007E3605"/>
    <w:pPr>
      <w:numPr>
        <w:numId w:val="9"/>
      </w:numPr>
    </w:pPr>
  </w:style>
  <w:style w:type="numbering" w:styleId="1ai">
    <w:name w:val="Outline List 1"/>
    <w:basedOn w:val="NoList"/>
    <w:uiPriority w:val="99"/>
    <w:semiHidden/>
    <w:unhideWhenUsed/>
    <w:rsid w:val="007E3605"/>
    <w:pPr>
      <w:numPr>
        <w:numId w:val="10"/>
      </w:numPr>
    </w:pPr>
  </w:style>
  <w:style w:type="character" w:customStyle="1" w:styleId="Heading5Char">
    <w:name w:val="Heading 5 Char"/>
    <w:basedOn w:val="DefaultParagraphFont"/>
    <w:link w:val="Heading5"/>
    <w:uiPriority w:val="9"/>
    <w:semiHidden/>
    <w:rsid w:val="007E3605"/>
    <w:rPr>
      <w:rFonts w:asciiTheme="majorHAnsi" w:eastAsiaTheme="majorEastAsia" w:hAnsiTheme="majorHAnsi" w:cstheme="majorBidi"/>
      <w:color w:val="2E74B5" w:themeColor="accent1" w:themeShade="BF"/>
      <w:sz w:val="24"/>
      <w:szCs w:val="24"/>
      <w:lang w:val="en-US" w:eastAsia="sv-SE"/>
    </w:rPr>
  </w:style>
  <w:style w:type="character" w:customStyle="1" w:styleId="Heading6Char">
    <w:name w:val="Heading 6 Char"/>
    <w:basedOn w:val="DefaultParagraphFont"/>
    <w:link w:val="Heading6"/>
    <w:uiPriority w:val="9"/>
    <w:semiHidden/>
    <w:rsid w:val="007E3605"/>
    <w:rPr>
      <w:rFonts w:asciiTheme="majorHAnsi" w:eastAsiaTheme="majorEastAsia" w:hAnsiTheme="majorHAnsi" w:cstheme="majorBidi"/>
      <w:color w:val="1F4D78" w:themeColor="accent1" w:themeShade="7F"/>
      <w:sz w:val="24"/>
      <w:szCs w:val="24"/>
      <w:lang w:val="en-US" w:eastAsia="sv-SE"/>
    </w:rPr>
  </w:style>
  <w:style w:type="character" w:customStyle="1" w:styleId="Heading7Char">
    <w:name w:val="Heading 7 Char"/>
    <w:basedOn w:val="DefaultParagraphFont"/>
    <w:link w:val="Heading7"/>
    <w:uiPriority w:val="9"/>
    <w:semiHidden/>
    <w:rsid w:val="007E3605"/>
    <w:rPr>
      <w:rFonts w:asciiTheme="majorHAnsi" w:eastAsiaTheme="majorEastAsia" w:hAnsiTheme="majorHAnsi" w:cstheme="majorBidi"/>
      <w:i/>
      <w:iCs/>
      <w:color w:val="1F4D78" w:themeColor="accent1" w:themeShade="7F"/>
      <w:sz w:val="24"/>
      <w:szCs w:val="24"/>
      <w:lang w:val="en-US" w:eastAsia="sv-SE"/>
    </w:rPr>
  </w:style>
  <w:style w:type="character" w:customStyle="1" w:styleId="Heading8Char">
    <w:name w:val="Heading 8 Char"/>
    <w:basedOn w:val="DefaultParagraphFont"/>
    <w:link w:val="Heading8"/>
    <w:uiPriority w:val="9"/>
    <w:semiHidden/>
    <w:rsid w:val="007E3605"/>
    <w:rPr>
      <w:rFonts w:asciiTheme="majorHAnsi" w:eastAsiaTheme="majorEastAsia" w:hAnsiTheme="majorHAnsi" w:cstheme="majorBidi"/>
      <w:color w:val="272727" w:themeColor="text1" w:themeTint="D8"/>
      <w:sz w:val="21"/>
      <w:szCs w:val="21"/>
      <w:lang w:val="en-US" w:eastAsia="sv-SE"/>
    </w:rPr>
  </w:style>
  <w:style w:type="character" w:customStyle="1" w:styleId="Heading9Char">
    <w:name w:val="Heading 9 Char"/>
    <w:basedOn w:val="DefaultParagraphFont"/>
    <w:link w:val="Heading9"/>
    <w:uiPriority w:val="9"/>
    <w:semiHidden/>
    <w:rsid w:val="007E3605"/>
    <w:rPr>
      <w:rFonts w:asciiTheme="majorHAnsi" w:eastAsiaTheme="majorEastAsia" w:hAnsiTheme="majorHAnsi" w:cstheme="majorBidi"/>
      <w:i/>
      <w:iCs/>
      <w:color w:val="272727" w:themeColor="text1" w:themeTint="D8"/>
      <w:sz w:val="21"/>
      <w:szCs w:val="21"/>
      <w:lang w:val="en-US" w:eastAsia="sv-SE"/>
    </w:rPr>
  </w:style>
  <w:style w:type="numbering" w:styleId="ArticleSection">
    <w:name w:val="Outline List 3"/>
    <w:basedOn w:val="NoList"/>
    <w:uiPriority w:val="99"/>
    <w:semiHidden/>
    <w:unhideWhenUsed/>
    <w:rsid w:val="007E3605"/>
    <w:pPr>
      <w:numPr>
        <w:numId w:val="11"/>
      </w:numPr>
    </w:pPr>
  </w:style>
  <w:style w:type="paragraph" w:styleId="Bibliography">
    <w:name w:val="Bibliography"/>
    <w:basedOn w:val="Normal"/>
    <w:next w:val="Normal"/>
    <w:uiPriority w:val="37"/>
    <w:semiHidden/>
    <w:unhideWhenUsed/>
    <w:rsid w:val="007E3605"/>
  </w:style>
  <w:style w:type="paragraph" w:styleId="BlockText">
    <w:name w:val="Block Text"/>
    <w:basedOn w:val="Normal"/>
    <w:uiPriority w:val="99"/>
    <w:semiHidden/>
    <w:unhideWhenUsed/>
    <w:rsid w:val="007E360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7E3605"/>
    <w:pPr>
      <w:spacing w:after="120"/>
    </w:pPr>
  </w:style>
  <w:style w:type="character" w:customStyle="1" w:styleId="BodyTextChar">
    <w:name w:val="Body Text Char"/>
    <w:basedOn w:val="DefaultParagraphFont"/>
    <w:link w:val="BodyText"/>
    <w:uiPriority w:val="99"/>
    <w:semiHidden/>
    <w:rsid w:val="007E3605"/>
    <w:rPr>
      <w:rFonts w:ascii="Times New Roman" w:eastAsia="Times New Roman" w:hAnsi="Times New Roman" w:cs="Times New Roman"/>
      <w:sz w:val="24"/>
      <w:szCs w:val="24"/>
      <w:lang w:val="en-US" w:eastAsia="sv-SE"/>
    </w:rPr>
  </w:style>
  <w:style w:type="paragraph" w:styleId="BodyText2">
    <w:name w:val="Body Text 2"/>
    <w:basedOn w:val="Normal"/>
    <w:link w:val="BodyText2Char"/>
    <w:uiPriority w:val="99"/>
    <w:semiHidden/>
    <w:unhideWhenUsed/>
    <w:rsid w:val="007E3605"/>
    <w:pPr>
      <w:spacing w:after="120" w:line="480" w:lineRule="auto"/>
    </w:pPr>
  </w:style>
  <w:style w:type="character" w:customStyle="1" w:styleId="BodyText2Char">
    <w:name w:val="Body Text 2 Char"/>
    <w:basedOn w:val="DefaultParagraphFont"/>
    <w:link w:val="BodyText2"/>
    <w:uiPriority w:val="99"/>
    <w:semiHidden/>
    <w:rsid w:val="007E3605"/>
    <w:rPr>
      <w:rFonts w:ascii="Times New Roman" w:eastAsia="Times New Roman" w:hAnsi="Times New Roman" w:cs="Times New Roman"/>
      <w:sz w:val="24"/>
      <w:szCs w:val="24"/>
      <w:lang w:val="en-US" w:eastAsia="sv-SE"/>
    </w:rPr>
  </w:style>
  <w:style w:type="paragraph" w:styleId="BodyText3">
    <w:name w:val="Body Text 3"/>
    <w:basedOn w:val="Normal"/>
    <w:link w:val="BodyText3Char"/>
    <w:uiPriority w:val="99"/>
    <w:semiHidden/>
    <w:unhideWhenUsed/>
    <w:rsid w:val="007E3605"/>
    <w:pPr>
      <w:spacing w:after="120"/>
    </w:pPr>
    <w:rPr>
      <w:sz w:val="16"/>
      <w:szCs w:val="16"/>
    </w:rPr>
  </w:style>
  <w:style w:type="character" w:customStyle="1" w:styleId="BodyText3Char">
    <w:name w:val="Body Text 3 Char"/>
    <w:basedOn w:val="DefaultParagraphFont"/>
    <w:link w:val="BodyText3"/>
    <w:uiPriority w:val="99"/>
    <w:semiHidden/>
    <w:rsid w:val="007E3605"/>
    <w:rPr>
      <w:rFonts w:ascii="Times New Roman" w:eastAsia="Times New Roman" w:hAnsi="Times New Roman" w:cs="Times New Roman"/>
      <w:sz w:val="16"/>
      <w:szCs w:val="16"/>
      <w:lang w:val="en-US" w:eastAsia="sv-SE"/>
    </w:rPr>
  </w:style>
  <w:style w:type="paragraph" w:styleId="BodyTextFirstIndent">
    <w:name w:val="Body Text First Indent"/>
    <w:basedOn w:val="BodyText"/>
    <w:link w:val="BodyTextFirstIndentChar"/>
    <w:uiPriority w:val="99"/>
    <w:semiHidden/>
    <w:unhideWhenUsed/>
    <w:rsid w:val="007E3605"/>
    <w:pPr>
      <w:spacing w:after="0"/>
      <w:ind w:firstLine="360"/>
    </w:pPr>
  </w:style>
  <w:style w:type="character" w:customStyle="1" w:styleId="BodyTextFirstIndentChar">
    <w:name w:val="Body Text First Indent Char"/>
    <w:basedOn w:val="BodyTextChar"/>
    <w:link w:val="BodyTextFirstIndent"/>
    <w:uiPriority w:val="99"/>
    <w:semiHidden/>
    <w:rsid w:val="007E3605"/>
    <w:rPr>
      <w:rFonts w:ascii="Times New Roman" w:eastAsia="Times New Roman" w:hAnsi="Times New Roman" w:cs="Times New Roman"/>
      <w:sz w:val="24"/>
      <w:szCs w:val="24"/>
      <w:lang w:val="en-US" w:eastAsia="sv-SE"/>
    </w:rPr>
  </w:style>
  <w:style w:type="paragraph" w:styleId="BodyTextIndent">
    <w:name w:val="Body Text Indent"/>
    <w:basedOn w:val="Normal"/>
    <w:link w:val="BodyTextIndentChar"/>
    <w:uiPriority w:val="99"/>
    <w:semiHidden/>
    <w:unhideWhenUsed/>
    <w:rsid w:val="007E3605"/>
    <w:pPr>
      <w:spacing w:after="120"/>
      <w:ind w:left="360"/>
    </w:pPr>
  </w:style>
  <w:style w:type="character" w:customStyle="1" w:styleId="BodyTextIndentChar">
    <w:name w:val="Body Text Indent Char"/>
    <w:basedOn w:val="DefaultParagraphFont"/>
    <w:link w:val="BodyTextIndent"/>
    <w:uiPriority w:val="99"/>
    <w:semiHidden/>
    <w:rsid w:val="007E3605"/>
    <w:rPr>
      <w:rFonts w:ascii="Times New Roman" w:eastAsia="Times New Roman" w:hAnsi="Times New Roman" w:cs="Times New Roman"/>
      <w:sz w:val="24"/>
      <w:szCs w:val="24"/>
      <w:lang w:val="en-US" w:eastAsia="sv-SE"/>
    </w:rPr>
  </w:style>
  <w:style w:type="paragraph" w:styleId="BodyTextFirstIndent2">
    <w:name w:val="Body Text First Indent 2"/>
    <w:basedOn w:val="BodyTextIndent"/>
    <w:link w:val="BodyTextFirstIndent2Char"/>
    <w:uiPriority w:val="99"/>
    <w:semiHidden/>
    <w:unhideWhenUsed/>
    <w:rsid w:val="007E3605"/>
    <w:pPr>
      <w:spacing w:after="0"/>
      <w:ind w:firstLine="360"/>
    </w:pPr>
  </w:style>
  <w:style w:type="character" w:customStyle="1" w:styleId="BodyTextFirstIndent2Char">
    <w:name w:val="Body Text First Indent 2 Char"/>
    <w:basedOn w:val="BodyTextIndentChar"/>
    <w:link w:val="BodyTextFirstIndent2"/>
    <w:uiPriority w:val="99"/>
    <w:semiHidden/>
    <w:rsid w:val="007E3605"/>
    <w:rPr>
      <w:rFonts w:ascii="Times New Roman" w:eastAsia="Times New Roman" w:hAnsi="Times New Roman" w:cs="Times New Roman"/>
      <w:sz w:val="24"/>
      <w:szCs w:val="24"/>
      <w:lang w:val="en-US" w:eastAsia="sv-SE"/>
    </w:rPr>
  </w:style>
  <w:style w:type="paragraph" w:styleId="BodyTextIndent2">
    <w:name w:val="Body Text Indent 2"/>
    <w:basedOn w:val="Normal"/>
    <w:link w:val="BodyTextIndent2Char"/>
    <w:uiPriority w:val="99"/>
    <w:semiHidden/>
    <w:unhideWhenUsed/>
    <w:rsid w:val="007E3605"/>
    <w:pPr>
      <w:spacing w:after="120" w:line="480" w:lineRule="auto"/>
      <w:ind w:left="360"/>
    </w:pPr>
  </w:style>
  <w:style w:type="character" w:customStyle="1" w:styleId="BodyTextIndent2Char">
    <w:name w:val="Body Text Indent 2 Char"/>
    <w:basedOn w:val="DefaultParagraphFont"/>
    <w:link w:val="BodyTextIndent2"/>
    <w:uiPriority w:val="99"/>
    <w:semiHidden/>
    <w:rsid w:val="007E3605"/>
    <w:rPr>
      <w:rFonts w:ascii="Times New Roman" w:eastAsia="Times New Roman" w:hAnsi="Times New Roman" w:cs="Times New Roman"/>
      <w:sz w:val="24"/>
      <w:szCs w:val="24"/>
      <w:lang w:val="en-US" w:eastAsia="sv-SE"/>
    </w:rPr>
  </w:style>
  <w:style w:type="paragraph" w:styleId="BodyTextIndent3">
    <w:name w:val="Body Text Indent 3"/>
    <w:basedOn w:val="Normal"/>
    <w:link w:val="BodyTextIndent3Char"/>
    <w:uiPriority w:val="99"/>
    <w:semiHidden/>
    <w:unhideWhenUsed/>
    <w:rsid w:val="007E360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E3605"/>
    <w:rPr>
      <w:rFonts w:ascii="Times New Roman" w:eastAsia="Times New Roman" w:hAnsi="Times New Roman" w:cs="Times New Roman"/>
      <w:sz w:val="16"/>
      <w:szCs w:val="16"/>
      <w:lang w:val="en-US" w:eastAsia="sv-SE"/>
    </w:rPr>
  </w:style>
  <w:style w:type="character" w:styleId="BookTitle">
    <w:name w:val="Book Title"/>
    <w:basedOn w:val="DefaultParagraphFont"/>
    <w:uiPriority w:val="33"/>
    <w:qFormat/>
    <w:rsid w:val="007E3605"/>
    <w:rPr>
      <w:b/>
      <w:bCs/>
      <w:i/>
      <w:iCs/>
      <w:spacing w:val="5"/>
    </w:rPr>
  </w:style>
  <w:style w:type="paragraph" w:styleId="Caption">
    <w:name w:val="caption"/>
    <w:basedOn w:val="Normal"/>
    <w:next w:val="Normal"/>
    <w:uiPriority w:val="35"/>
    <w:semiHidden/>
    <w:unhideWhenUsed/>
    <w:qFormat/>
    <w:rsid w:val="007E3605"/>
    <w:pPr>
      <w:spacing w:after="200"/>
    </w:pPr>
    <w:rPr>
      <w:i/>
      <w:iCs/>
      <w:color w:val="44546A" w:themeColor="text2"/>
      <w:sz w:val="18"/>
      <w:szCs w:val="18"/>
    </w:rPr>
  </w:style>
  <w:style w:type="paragraph" w:styleId="Closing">
    <w:name w:val="Closing"/>
    <w:basedOn w:val="Normal"/>
    <w:link w:val="ClosingChar"/>
    <w:uiPriority w:val="99"/>
    <w:semiHidden/>
    <w:unhideWhenUsed/>
    <w:rsid w:val="007E3605"/>
    <w:pPr>
      <w:ind w:left="4320"/>
    </w:pPr>
  </w:style>
  <w:style w:type="character" w:customStyle="1" w:styleId="ClosingChar">
    <w:name w:val="Closing Char"/>
    <w:basedOn w:val="DefaultParagraphFont"/>
    <w:link w:val="Closing"/>
    <w:uiPriority w:val="99"/>
    <w:semiHidden/>
    <w:rsid w:val="007E3605"/>
    <w:rPr>
      <w:rFonts w:ascii="Times New Roman" w:eastAsia="Times New Roman" w:hAnsi="Times New Roman" w:cs="Times New Roman"/>
      <w:sz w:val="24"/>
      <w:szCs w:val="24"/>
      <w:lang w:val="en-US" w:eastAsia="sv-SE"/>
    </w:rPr>
  </w:style>
  <w:style w:type="table" w:styleId="ColorfulGrid">
    <w:name w:val="Colorful Grid"/>
    <w:basedOn w:val="TableNormal"/>
    <w:uiPriority w:val="73"/>
    <w:semiHidden/>
    <w:unhideWhenUsed/>
    <w:rsid w:val="007E360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E360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7E360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7E360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7E360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7E360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rsid w:val="007E360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7E360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E3605"/>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7E3605"/>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7E3605"/>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7E3605"/>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7E3605"/>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7E3605"/>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7E3605"/>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E3605"/>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E3605"/>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E3605"/>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7E3605"/>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E3605"/>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E3605"/>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7E360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E3605"/>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7E3605"/>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7E3605"/>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7E3605"/>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7E3605"/>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7E3605"/>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7E3605"/>
  </w:style>
  <w:style w:type="character" w:customStyle="1" w:styleId="DateChar">
    <w:name w:val="Date Char"/>
    <w:basedOn w:val="DefaultParagraphFont"/>
    <w:link w:val="Date"/>
    <w:uiPriority w:val="99"/>
    <w:semiHidden/>
    <w:rsid w:val="007E3605"/>
    <w:rPr>
      <w:rFonts w:ascii="Times New Roman" w:eastAsia="Times New Roman" w:hAnsi="Times New Roman" w:cs="Times New Roman"/>
      <w:sz w:val="24"/>
      <w:szCs w:val="24"/>
      <w:lang w:val="en-US" w:eastAsia="sv-SE"/>
    </w:rPr>
  </w:style>
  <w:style w:type="paragraph" w:styleId="DocumentMap">
    <w:name w:val="Document Map"/>
    <w:basedOn w:val="Normal"/>
    <w:link w:val="DocumentMapChar"/>
    <w:uiPriority w:val="99"/>
    <w:semiHidden/>
    <w:unhideWhenUsed/>
    <w:rsid w:val="007E360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E3605"/>
    <w:rPr>
      <w:rFonts w:ascii="Segoe UI" w:eastAsia="Times New Roman" w:hAnsi="Segoe UI" w:cs="Segoe UI"/>
      <w:sz w:val="16"/>
      <w:szCs w:val="16"/>
      <w:lang w:val="en-US" w:eastAsia="sv-SE"/>
    </w:rPr>
  </w:style>
  <w:style w:type="paragraph" w:styleId="E-mailSignature">
    <w:name w:val="E-mail Signature"/>
    <w:basedOn w:val="Normal"/>
    <w:link w:val="E-mailSignatureChar"/>
    <w:uiPriority w:val="99"/>
    <w:semiHidden/>
    <w:unhideWhenUsed/>
    <w:rsid w:val="007E3605"/>
  </w:style>
  <w:style w:type="character" w:customStyle="1" w:styleId="E-mailSignatureChar">
    <w:name w:val="E-mail Signature Char"/>
    <w:basedOn w:val="DefaultParagraphFont"/>
    <w:link w:val="E-mailSignature"/>
    <w:uiPriority w:val="99"/>
    <w:semiHidden/>
    <w:rsid w:val="007E3605"/>
    <w:rPr>
      <w:rFonts w:ascii="Times New Roman" w:eastAsia="Times New Roman" w:hAnsi="Times New Roman" w:cs="Times New Roman"/>
      <w:sz w:val="24"/>
      <w:szCs w:val="24"/>
      <w:lang w:val="en-US" w:eastAsia="sv-SE"/>
    </w:rPr>
  </w:style>
  <w:style w:type="character" w:styleId="EndnoteReference">
    <w:name w:val="endnote reference"/>
    <w:basedOn w:val="DefaultParagraphFont"/>
    <w:uiPriority w:val="99"/>
    <w:semiHidden/>
    <w:unhideWhenUsed/>
    <w:rsid w:val="007E3605"/>
    <w:rPr>
      <w:vertAlign w:val="superscript"/>
    </w:rPr>
  </w:style>
  <w:style w:type="paragraph" w:styleId="EndnoteText">
    <w:name w:val="endnote text"/>
    <w:basedOn w:val="Normal"/>
    <w:link w:val="EndnoteTextChar"/>
    <w:uiPriority w:val="99"/>
    <w:semiHidden/>
    <w:unhideWhenUsed/>
    <w:rsid w:val="007E3605"/>
    <w:rPr>
      <w:sz w:val="20"/>
      <w:szCs w:val="20"/>
    </w:rPr>
  </w:style>
  <w:style w:type="character" w:customStyle="1" w:styleId="EndnoteTextChar">
    <w:name w:val="Endnote Text Char"/>
    <w:basedOn w:val="DefaultParagraphFont"/>
    <w:link w:val="EndnoteText"/>
    <w:uiPriority w:val="99"/>
    <w:semiHidden/>
    <w:rsid w:val="007E3605"/>
    <w:rPr>
      <w:rFonts w:ascii="Times New Roman" w:eastAsia="Times New Roman" w:hAnsi="Times New Roman" w:cs="Times New Roman"/>
      <w:sz w:val="20"/>
      <w:szCs w:val="20"/>
      <w:lang w:val="en-US" w:eastAsia="sv-SE"/>
    </w:rPr>
  </w:style>
  <w:style w:type="paragraph" w:styleId="EnvelopeAddress">
    <w:name w:val="envelope address"/>
    <w:basedOn w:val="Normal"/>
    <w:uiPriority w:val="99"/>
    <w:semiHidden/>
    <w:unhideWhenUsed/>
    <w:rsid w:val="007E360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7E3605"/>
    <w:rPr>
      <w:rFonts w:asciiTheme="majorHAnsi" w:eastAsiaTheme="majorEastAsia" w:hAnsiTheme="majorHAnsi" w:cstheme="majorBidi"/>
      <w:sz w:val="20"/>
      <w:szCs w:val="20"/>
    </w:rPr>
  </w:style>
  <w:style w:type="character" w:styleId="FootnoteReference">
    <w:name w:val="footnote reference"/>
    <w:basedOn w:val="DefaultParagraphFont"/>
    <w:uiPriority w:val="99"/>
    <w:semiHidden/>
    <w:unhideWhenUsed/>
    <w:rsid w:val="007E3605"/>
    <w:rPr>
      <w:vertAlign w:val="superscript"/>
    </w:rPr>
  </w:style>
  <w:style w:type="paragraph" w:styleId="FootnoteText">
    <w:name w:val="footnote text"/>
    <w:basedOn w:val="Normal"/>
    <w:link w:val="FootnoteTextChar"/>
    <w:uiPriority w:val="99"/>
    <w:semiHidden/>
    <w:unhideWhenUsed/>
    <w:rsid w:val="007E3605"/>
    <w:rPr>
      <w:sz w:val="20"/>
      <w:szCs w:val="20"/>
    </w:rPr>
  </w:style>
  <w:style w:type="character" w:customStyle="1" w:styleId="FootnoteTextChar">
    <w:name w:val="Footnote Text Char"/>
    <w:basedOn w:val="DefaultParagraphFont"/>
    <w:link w:val="FootnoteText"/>
    <w:uiPriority w:val="99"/>
    <w:semiHidden/>
    <w:rsid w:val="007E3605"/>
    <w:rPr>
      <w:rFonts w:ascii="Times New Roman" w:eastAsia="Times New Roman" w:hAnsi="Times New Roman" w:cs="Times New Roman"/>
      <w:sz w:val="20"/>
      <w:szCs w:val="20"/>
      <w:lang w:val="en-US" w:eastAsia="sv-SE"/>
    </w:rPr>
  </w:style>
  <w:style w:type="table" w:styleId="GridTable1Light">
    <w:name w:val="Grid Table 1 Light"/>
    <w:basedOn w:val="TableNormal"/>
    <w:uiPriority w:val="99"/>
    <w:rsid w:val="007E360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E360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E360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E360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E3605"/>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E3605"/>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E3605"/>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rsid w:val="007E360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7E3605"/>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7E360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7E360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7E360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7E3605"/>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7E3605"/>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99"/>
    <w:rsid w:val="007E360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7E360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7E360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7E360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7E360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7E360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7E360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7E360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E360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7E360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7E360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7E360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7E360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7E360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7E36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7E36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7E36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7E36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7E36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7E36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7E36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7E360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7E3605"/>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7E360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7E3605"/>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7E360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7E3605"/>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7E360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7E360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7E3605"/>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7E360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7E3605"/>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7E360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7E3605"/>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7E360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rsid w:val="007E3605"/>
    <w:rPr>
      <w:color w:val="2B579A"/>
      <w:shd w:val="clear" w:color="auto" w:fill="E1DFDD"/>
    </w:rPr>
  </w:style>
  <w:style w:type="character" w:styleId="HTMLAcronym">
    <w:name w:val="HTML Acronym"/>
    <w:basedOn w:val="DefaultParagraphFont"/>
    <w:uiPriority w:val="99"/>
    <w:semiHidden/>
    <w:unhideWhenUsed/>
    <w:rsid w:val="007E3605"/>
  </w:style>
  <w:style w:type="paragraph" w:styleId="HTMLAddress">
    <w:name w:val="HTML Address"/>
    <w:basedOn w:val="Normal"/>
    <w:link w:val="HTMLAddressChar"/>
    <w:uiPriority w:val="99"/>
    <w:semiHidden/>
    <w:unhideWhenUsed/>
    <w:rsid w:val="007E3605"/>
    <w:rPr>
      <w:i/>
      <w:iCs/>
    </w:rPr>
  </w:style>
  <w:style w:type="character" w:customStyle="1" w:styleId="HTMLAddressChar">
    <w:name w:val="HTML Address Char"/>
    <w:basedOn w:val="DefaultParagraphFont"/>
    <w:link w:val="HTMLAddress"/>
    <w:uiPriority w:val="99"/>
    <w:semiHidden/>
    <w:rsid w:val="007E3605"/>
    <w:rPr>
      <w:rFonts w:ascii="Times New Roman" w:eastAsia="Times New Roman" w:hAnsi="Times New Roman" w:cs="Times New Roman"/>
      <w:i/>
      <w:iCs/>
      <w:sz w:val="24"/>
      <w:szCs w:val="24"/>
      <w:lang w:val="en-US" w:eastAsia="sv-SE"/>
    </w:rPr>
  </w:style>
  <w:style w:type="character" w:styleId="HTMLCode">
    <w:name w:val="HTML Code"/>
    <w:basedOn w:val="DefaultParagraphFont"/>
    <w:uiPriority w:val="99"/>
    <w:semiHidden/>
    <w:unhideWhenUsed/>
    <w:rsid w:val="007E3605"/>
    <w:rPr>
      <w:rFonts w:ascii="Consolas" w:hAnsi="Consolas"/>
      <w:sz w:val="20"/>
      <w:szCs w:val="20"/>
    </w:rPr>
  </w:style>
  <w:style w:type="character" w:styleId="HTMLDefinition">
    <w:name w:val="HTML Definition"/>
    <w:basedOn w:val="DefaultParagraphFont"/>
    <w:uiPriority w:val="99"/>
    <w:semiHidden/>
    <w:unhideWhenUsed/>
    <w:rsid w:val="007E3605"/>
    <w:rPr>
      <w:i/>
      <w:iCs/>
    </w:rPr>
  </w:style>
  <w:style w:type="character" w:styleId="HTMLKeyboard">
    <w:name w:val="HTML Keyboard"/>
    <w:basedOn w:val="DefaultParagraphFont"/>
    <w:uiPriority w:val="99"/>
    <w:semiHidden/>
    <w:unhideWhenUsed/>
    <w:rsid w:val="007E3605"/>
    <w:rPr>
      <w:rFonts w:ascii="Consolas" w:hAnsi="Consolas"/>
      <w:sz w:val="20"/>
      <w:szCs w:val="20"/>
    </w:rPr>
  </w:style>
  <w:style w:type="paragraph" w:styleId="HTMLPreformatted">
    <w:name w:val="HTML Preformatted"/>
    <w:basedOn w:val="Normal"/>
    <w:link w:val="HTMLPreformattedChar"/>
    <w:uiPriority w:val="99"/>
    <w:semiHidden/>
    <w:unhideWhenUsed/>
    <w:rsid w:val="007E360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E3605"/>
    <w:rPr>
      <w:rFonts w:ascii="Consolas" w:eastAsia="Times New Roman" w:hAnsi="Consolas" w:cs="Times New Roman"/>
      <w:sz w:val="20"/>
      <w:szCs w:val="20"/>
      <w:lang w:val="en-US" w:eastAsia="sv-SE"/>
    </w:rPr>
  </w:style>
  <w:style w:type="character" w:styleId="HTMLSample">
    <w:name w:val="HTML Sample"/>
    <w:basedOn w:val="DefaultParagraphFont"/>
    <w:uiPriority w:val="99"/>
    <w:semiHidden/>
    <w:unhideWhenUsed/>
    <w:rsid w:val="007E3605"/>
    <w:rPr>
      <w:rFonts w:ascii="Consolas" w:hAnsi="Consolas"/>
      <w:sz w:val="24"/>
      <w:szCs w:val="24"/>
    </w:rPr>
  </w:style>
  <w:style w:type="character" w:styleId="HTMLTypewriter">
    <w:name w:val="HTML Typewriter"/>
    <w:basedOn w:val="DefaultParagraphFont"/>
    <w:uiPriority w:val="99"/>
    <w:semiHidden/>
    <w:unhideWhenUsed/>
    <w:rsid w:val="007E3605"/>
    <w:rPr>
      <w:rFonts w:ascii="Consolas" w:hAnsi="Consolas"/>
      <w:sz w:val="20"/>
      <w:szCs w:val="20"/>
    </w:rPr>
  </w:style>
  <w:style w:type="character" w:styleId="HTMLVariable">
    <w:name w:val="HTML Variable"/>
    <w:basedOn w:val="DefaultParagraphFont"/>
    <w:uiPriority w:val="99"/>
    <w:semiHidden/>
    <w:unhideWhenUsed/>
    <w:rsid w:val="007E3605"/>
    <w:rPr>
      <w:i/>
      <w:iCs/>
    </w:rPr>
  </w:style>
  <w:style w:type="paragraph" w:styleId="Index1">
    <w:name w:val="index 1"/>
    <w:basedOn w:val="Normal"/>
    <w:next w:val="Normal"/>
    <w:uiPriority w:val="99"/>
    <w:semiHidden/>
    <w:unhideWhenUsed/>
    <w:rsid w:val="007E3605"/>
    <w:pPr>
      <w:ind w:left="240" w:hanging="240"/>
    </w:pPr>
  </w:style>
  <w:style w:type="paragraph" w:styleId="Index2">
    <w:name w:val="index 2"/>
    <w:basedOn w:val="Normal"/>
    <w:next w:val="Normal"/>
    <w:uiPriority w:val="99"/>
    <w:semiHidden/>
    <w:unhideWhenUsed/>
    <w:rsid w:val="007E3605"/>
    <w:pPr>
      <w:ind w:left="480" w:hanging="240"/>
    </w:pPr>
  </w:style>
  <w:style w:type="paragraph" w:styleId="Index3">
    <w:name w:val="index 3"/>
    <w:basedOn w:val="Normal"/>
    <w:next w:val="Normal"/>
    <w:uiPriority w:val="99"/>
    <w:semiHidden/>
    <w:unhideWhenUsed/>
    <w:rsid w:val="007E3605"/>
    <w:pPr>
      <w:ind w:left="720" w:hanging="240"/>
    </w:pPr>
  </w:style>
  <w:style w:type="paragraph" w:styleId="Index4">
    <w:name w:val="index 4"/>
    <w:basedOn w:val="Normal"/>
    <w:next w:val="Normal"/>
    <w:uiPriority w:val="99"/>
    <w:semiHidden/>
    <w:unhideWhenUsed/>
    <w:rsid w:val="007E3605"/>
    <w:pPr>
      <w:ind w:left="960" w:hanging="240"/>
    </w:pPr>
  </w:style>
  <w:style w:type="paragraph" w:styleId="Index5">
    <w:name w:val="index 5"/>
    <w:basedOn w:val="Normal"/>
    <w:next w:val="Normal"/>
    <w:uiPriority w:val="99"/>
    <w:semiHidden/>
    <w:unhideWhenUsed/>
    <w:rsid w:val="007E3605"/>
    <w:pPr>
      <w:ind w:left="1200" w:hanging="240"/>
    </w:pPr>
  </w:style>
  <w:style w:type="paragraph" w:styleId="Index6">
    <w:name w:val="index 6"/>
    <w:basedOn w:val="Normal"/>
    <w:next w:val="Normal"/>
    <w:uiPriority w:val="99"/>
    <w:semiHidden/>
    <w:unhideWhenUsed/>
    <w:rsid w:val="007E3605"/>
    <w:pPr>
      <w:ind w:left="1440" w:hanging="240"/>
    </w:pPr>
  </w:style>
  <w:style w:type="paragraph" w:styleId="Index7">
    <w:name w:val="index 7"/>
    <w:basedOn w:val="Normal"/>
    <w:next w:val="Normal"/>
    <w:uiPriority w:val="99"/>
    <w:semiHidden/>
    <w:unhideWhenUsed/>
    <w:rsid w:val="007E3605"/>
    <w:pPr>
      <w:ind w:left="1680" w:hanging="240"/>
    </w:pPr>
  </w:style>
  <w:style w:type="paragraph" w:styleId="Index8">
    <w:name w:val="index 8"/>
    <w:basedOn w:val="Normal"/>
    <w:next w:val="Normal"/>
    <w:uiPriority w:val="99"/>
    <w:semiHidden/>
    <w:unhideWhenUsed/>
    <w:rsid w:val="007E3605"/>
    <w:pPr>
      <w:ind w:left="1920" w:hanging="240"/>
    </w:pPr>
  </w:style>
  <w:style w:type="paragraph" w:styleId="Index9">
    <w:name w:val="index 9"/>
    <w:basedOn w:val="Normal"/>
    <w:next w:val="Normal"/>
    <w:uiPriority w:val="99"/>
    <w:semiHidden/>
    <w:unhideWhenUsed/>
    <w:rsid w:val="007E3605"/>
    <w:pPr>
      <w:ind w:left="2160" w:hanging="240"/>
    </w:pPr>
  </w:style>
  <w:style w:type="paragraph" w:styleId="IndexHeading">
    <w:name w:val="index heading"/>
    <w:basedOn w:val="Normal"/>
    <w:next w:val="Index1"/>
    <w:uiPriority w:val="99"/>
    <w:semiHidden/>
    <w:unhideWhenUsed/>
    <w:rsid w:val="007E3605"/>
    <w:rPr>
      <w:rFonts w:asciiTheme="majorHAnsi" w:eastAsiaTheme="majorEastAsia" w:hAnsiTheme="majorHAnsi" w:cstheme="majorBidi"/>
      <w:b/>
      <w:bCs/>
    </w:rPr>
  </w:style>
  <w:style w:type="character" w:styleId="IntenseEmphasis">
    <w:name w:val="Intense Emphasis"/>
    <w:basedOn w:val="DefaultParagraphFont"/>
    <w:uiPriority w:val="21"/>
    <w:qFormat/>
    <w:rsid w:val="007E3605"/>
    <w:rPr>
      <w:i/>
      <w:iCs/>
      <w:color w:val="5B9BD5" w:themeColor="accent1"/>
    </w:rPr>
  </w:style>
  <w:style w:type="paragraph" w:styleId="IntenseQuote">
    <w:name w:val="Intense Quote"/>
    <w:basedOn w:val="Normal"/>
    <w:next w:val="Normal"/>
    <w:link w:val="IntenseQuoteChar"/>
    <w:uiPriority w:val="30"/>
    <w:qFormat/>
    <w:rsid w:val="007E360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E3605"/>
    <w:rPr>
      <w:rFonts w:ascii="Times New Roman" w:eastAsia="Times New Roman" w:hAnsi="Times New Roman" w:cs="Times New Roman"/>
      <w:i/>
      <w:iCs/>
      <w:color w:val="5B9BD5" w:themeColor="accent1"/>
      <w:sz w:val="24"/>
      <w:szCs w:val="24"/>
      <w:lang w:val="en-US" w:eastAsia="sv-SE"/>
    </w:rPr>
  </w:style>
  <w:style w:type="character" w:styleId="IntenseReference">
    <w:name w:val="Intense Reference"/>
    <w:basedOn w:val="DefaultParagraphFont"/>
    <w:uiPriority w:val="32"/>
    <w:qFormat/>
    <w:rsid w:val="007E3605"/>
    <w:rPr>
      <w:b/>
      <w:bCs/>
      <w:smallCaps/>
      <w:color w:val="5B9BD5" w:themeColor="accent1"/>
      <w:spacing w:val="5"/>
    </w:rPr>
  </w:style>
  <w:style w:type="table" w:styleId="LightGrid">
    <w:name w:val="Light Grid"/>
    <w:basedOn w:val="TableNormal"/>
    <w:uiPriority w:val="62"/>
    <w:semiHidden/>
    <w:unhideWhenUsed/>
    <w:rsid w:val="007E360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E360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7E360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7E360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7E3605"/>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7E3605"/>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7E3605"/>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7E360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E360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7E360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7E360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7E3605"/>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7E3605"/>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7E3605"/>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7E360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E3605"/>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7E3605"/>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7E3605"/>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7E3605"/>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7E3605"/>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7E3605"/>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7E3605"/>
  </w:style>
  <w:style w:type="paragraph" w:styleId="List">
    <w:name w:val="List"/>
    <w:basedOn w:val="Normal"/>
    <w:uiPriority w:val="99"/>
    <w:semiHidden/>
    <w:unhideWhenUsed/>
    <w:rsid w:val="007E3605"/>
    <w:pPr>
      <w:ind w:left="360" w:hanging="360"/>
      <w:contextualSpacing/>
    </w:pPr>
  </w:style>
  <w:style w:type="paragraph" w:styleId="List2">
    <w:name w:val="List 2"/>
    <w:basedOn w:val="Normal"/>
    <w:uiPriority w:val="99"/>
    <w:semiHidden/>
    <w:unhideWhenUsed/>
    <w:rsid w:val="007E3605"/>
    <w:pPr>
      <w:ind w:left="720" w:hanging="360"/>
      <w:contextualSpacing/>
    </w:pPr>
  </w:style>
  <w:style w:type="paragraph" w:styleId="List3">
    <w:name w:val="List 3"/>
    <w:basedOn w:val="Normal"/>
    <w:uiPriority w:val="99"/>
    <w:semiHidden/>
    <w:unhideWhenUsed/>
    <w:rsid w:val="007E3605"/>
    <w:pPr>
      <w:ind w:left="1080" w:hanging="360"/>
      <w:contextualSpacing/>
    </w:pPr>
  </w:style>
  <w:style w:type="paragraph" w:styleId="List4">
    <w:name w:val="List 4"/>
    <w:basedOn w:val="Normal"/>
    <w:uiPriority w:val="99"/>
    <w:semiHidden/>
    <w:unhideWhenUsed/>
    <w:rsid w:val="007E3605"/>
    <w:pPr>
      <w:ind w:left="1440" w:hanging="360"/>
      <w:contextualSpacing/>
    </w:pPr>
  </w:style>
  <w:style w:type="paragraph" w:styleId="List5">
    <w:name w:val="List 5"/>
    <w:basedOn w:val="Normal"/>
    <w:uiPriority w:val="99"/>
    <w:semiHidden/>
    <w:unhideWhenUsed/>
    <w:rsid w:val="007E3605"/>
    <w:pPr>
      <w:ind w:left="1800" w:hanging="360"/>
      <w:contextualSpacing/>
    </w:pPr>
  </w:style>
  <w:style w:type="paragraph" w:styleId="ListBullet">
    <w:name w:val="List Bullet"/>
    <w:basedOn w:val="Normal"/>
    <w:uiPriority w:val="99"/>
    <w:semiHidden/>
    <w:unhideWhenUsed/>
    <w:rsid w:val="007E3605"/>
    <w:pPr>
      <w:numPr>
        <w:numId w:val="12"/>
      </w:numPr>
      <w:contextualSpacing/>
    </w:pPr>
  </w:style>
  <w:style w:type="paragraph" w:styleId="ListBullet2">
    <w:name w:val="List Bullet 2"/>
    <w:basedOn w:val="Normal"/>
    <w:uiPriority w:val="99"/>
    <w:semiHidden/>
    <w:unhideWhenUsed/>
    <w:rsid w:val="007E3605"/>
    <w:pPr>
      <w:numPr>
        <w:numId w:val="13"/>
      </w:numPr>
      <w:contextualSpacing/>
    </w:pPr>
  </w:style>
  <w:style w:type="paragraph" w:styleId="ListBullet3">
    <w:name w:val="List Bullet 3"/>
    <w:basedOn w:val="Normal"/>
    <w:uiPriority w:val="99"/>
    <w:semiHidden/>
    <w:unhideWhenUsed/>
    <w:rsid w:val="007E3605"/>
    <w:pPr>
      <w:numPr>
        <w:numId w:val="14"/>
      </w:numPr>
      <w:contextualSpacing/>
    </w:pPr>
  </w:style>
  <w:style w:type="paragraph" w:styleId="ListBullet4">
    <w:name w:val="List Bullet 4"/>
    <w:basedOn w:val="Normal"/>
    <w:uiPriority w:val="99"/>
    <w:semiHidden/>
    <w:unhideWhenUsed/>
    <w:rsid w:val="007E3605"/>
    <w:pPr>
      <w:numPr>
        <w:numId w:val="15"/>
      </w:numPr>
      <w:contextualSpacing/>
    </w:pPr>
  </w:style>
  <w:style w:type="paragraph" w:styleId="ListBullet5">
    <w:name w:val="List Bullet 5"/>
    <w:basedOn w:val="Normal"/>
    <w:uiPriority w:val="99"/>
    <w:semiHidden/>
    <w:unhideWhenUsed/>
    <w:rsid w:val="007E3605"/>
    <w:pPr>
      <w:numPr>
        <w:numId w:val="16"/>
      </w:numPr>
      <w:contextualSpacing/>
    </w:pPr>
  </w:style>
  <w:style w:type="paragraph" w:styleId="ListContinue">
    <w:name w:val="List Continue"/>
    <w:basedOn w:val="Normal"/>
    <w:uiPriority w:val="99"/>
    <w:semiHidden/>
    <w:unhideWhenUsed/>
    <w:rsid w:val="007E3605"/>
    <w:pPr>
      <w:spacing w:after="120"/>
      <w:ind w:left="360"/>
      <w:contextualSpacing/>
    </w:pPr>
  </w:style>
  <w:style w:type="paragraph" w:styleId="ListContinue2">
    <w:name w:val="List Continue 2"/>
    <w:basedOn w:val="Normal"/>
    <w:uiPriority w:val="99"/>
    <w:semiHidden/>
    <w:unhideWhenUsed/>
    <w:rsid w:val="007E3605"/>
    <w:pPr>
      <w:spacing w:after="120"/>
      <w:ind w:left="720"/>
      <w:contextualSpacing/>
    </w:pPr>
  </w:style>
  <w:style w:type="paragraph" w:styleId="ListContinue3">
    <w:name w:val="List Continue 3"/>
    <w:basedOn w:val="Normal"/>
    <w:uiPriority w:val="99"/>
    <w:semiHidden/>
    <w:unhideWhenUsed/>
    <w:rsid w:val="007E3605"/>
    <w:pPr>
      <w:spacing w:after="120"/>
      <w:ind w:left="1080"/>
      <w:contextualSpacing/>
    </w:pPr>
  </w:style>
  <w:style w:type="paragraph" w:styleId="ListContinue4">
    <w:name w:val="List Continue 4"/>
    <w:basedOn w:val="Normal"/>
    <w:uiPriority w:val="99"/>
    <w:semiHidden/>
    <w:unhideWhenUsed/>
    <w:rsid w:val="007E3605"/>
    <w:pPr>
      <w:spacing w:after="120"/>
      <w:ind w:left="1440"/>
      <w:contextualSpacing/>
    </w:pPr>
  </w:style>
  <w:style w:type="paragraph" w:styleId="ListContinue5">
    <w:name w:val="List Continue 5"/>
    <w:basedOn w:val="Normal"/>
    <w:uiPriority w:val="99"/>
    <w:semiHidden/>
    <w:unhideWhenUsed/>
    <w:rsid w:val="007E3605"/>
    <w:pPr>
      <w:spacing w:after="120"/>
      <w:ind w:left="1800"/>
      <w:contextualSpacing/>
    </w:pPr>
  </w:style>
  <w:style w:type="paragraph" w:styleId="ListNumber">
    <w:name w:val="List Number"/>
    <w:basedOn w:val="Normal"/>
    <w:uiPriority w:val="99"/>
    <w:semiHidden/>
    <w:unhideWhenUsed/>
    <w:rsid w:val="007E3605"/>
    <w:pPr>
      <w:numPr>
        <w:numId w:val="17"/>
      </w:numPr>
      <w:contextualSpacing/>
    </w:pPr>
  </w:style>
  <w:style w:type="paragraph" w:styleId="ListNumber2">
    <w:name w:val="List Number 2"/>
    <w:basedOn w:val="Normal"/>
    <w:uiPriority w:val="99"/>
    <w:semiHidden/>
    <w:unhideWhenUsed/>
    <w:rsid w:val="007E3605"/>
    <w:pPr>
      <w:numPr>
        <w:numId w:val="18"/>
      </w:numPr>
      <w:contextualSpacing/>
    </w:pPr>
  </w:style>
  <w:style w:type="paragraph" w:styleId="ListNumber3">
    <w:name w:val="List Number 3"/>
    <w:basedOn w:val="Normal"/>
    <w:uiPriority w:val="99"/>
    <w:semiHidden/>
    <w:unhideWhenUsed/>
    <w:rsid w:val="007E3605"/>
    <w:pPr>
      <w:numPr>
        <w:numId w:val="19"/>
      </w:numPr>
      <w:contextualSpacing/>
    </w:pPr>
  </w:style>
  <w:style w:type="paragraph" w:styleId="ListNumber4">
    <w:name w:val="List Number 4"/>
    <w:basedOn w:val="Normal"/>
    <w:uiPriority w:val="99"/>
    <w:semiHidden/>
    <w:unhideWhenUsed/>
    <w:rsid w:val="007E3605"/>
    <w:pPr>
      <w:numPr>
        <w:numId w:val="20"/>
      </w:numPr>
      <w:contextualSpacing/>
    </w:pPr>
  </w:style>
  <w:style w:type="paragraph" w:styleId="ListNumber5">
    <w:name w:val="List Number 5"/>
    <w:basedOn w:val="Normal"/>
    <w:uiPriority w:val="99"/>
    <w:semiHidden/>
    <w:unhideWhenUsed/>
    <w:rsid w:val="007E3605"/>
    <w:pPr>
      <w:numPr>
        <w:numId w:val="21"/>
      </w:numPr>
      <w:contextualSpacing/>
    </w:pPr>
  </w:style>
  <w:style w:type="table" w:styleId="ListTable1Light">
    <w:name w:val="List Table 1 Light"/>
    <w:basedOn w:val="TableNormal"/>
    <w:uiPriority w:val="46"/>
    <w:rsid w:val="007E360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7E3605"/>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7E3605"/>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7E360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7E3605"/>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7E3605"/>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7E3605"/>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7E360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7E3605"/>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7E3605"/>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7E360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7E3605"/>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7E3605"/>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7E3605"/>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7E360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7E3605"/>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7E360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7E3605"/>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7E3605"/>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7E3605"/>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7E3605"/>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7E360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7E360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7E360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7E360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7E360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7E360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7E360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7E360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E3605"/>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E3605"/>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E3605"/>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E3605"/>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E3605"/>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E3605"/>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E360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E3605"/>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7E3605"/>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7E3605"/>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7E3605"/>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7E3605"/>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7E3605"/>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7E360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E3605"/>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E3605"/>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E3605"/>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E3605"/>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E3605"/>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E3605"/>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7E360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val="en-US" w:eastAsia="sv-SE"/>
    </w:rPr>
  </w:style>
  <w:style w:type="character" w:customStyle="1" w:styleId="MacroTextChar">
    <w:name w:val="Macro Text Char"/>
    <w:basedOn w:val="DefaultParagraphFont"/>
    <w:link w:val="MacroText"/>
    <w:uiPriority w:val="99"/>
    <w:semiHidden/>
    <w:rsid w:val="007E3605"/>
    <w:rPr>
      <w:rFonts w:ascii="Consolas" w:eastAsia="Times New Roman" w:hAnsi="Consolas" w:cs="Times New Roman"/>
      <w:sz w:val="20"/>
      <w:szCs w:val="20"/>
      <w:lang w:val="en-US" w:eastAsia="sv-SE"/>
    </w:rPr>
  </w:style>
  <w:style w:type="table" w:styleId="MediumGrid1">
    <w:name w:val="Medium Grid 1"/>
    <w:basedOn w:val="TableNormal"/>
    <w:uiPriority w:val="67"/>
    <w:semiHidden/>
    <w:unhideWhenUsed/>
    <w:rsid w:val="007E360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E360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7E3605"/>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7E3605"/>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7E3605"/>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7E3605"/>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7E3605"/>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7E360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E360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E360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E360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E360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E360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E360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E360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E360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7E360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7E360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7E360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7E360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7E360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7E360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7E3605"/>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7E3605"/>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7E3605"/>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7E3605"/>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7E3605"/>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7E3605"/>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7E360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E360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E360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E360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E360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E360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E360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E360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E360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E3605"/>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E3605"/>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E3605"/>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E3605"/>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E3605"/>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E360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7E360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7E360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7E360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7E360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7E360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7E360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7E3605"/>
    <w:rPr>
      <w:color w:val="2B579A"/>
      <w:shd w:val="clear" w:color="auto" w:fill="E1DFDD"/>
    </w:rPr>
  </w:style>
  <w:style w:type="paragraph" w:styleId="MessageHeader">
    <w:name w:val="Message Header"/>
    <w:basedOn w:val="Normal"/>
    <w:link w:val="MessageHeaderChar"/>
    <w:uiPriority w:val="99"/>
    <w:semiHidden/>
    <w:unhideWhenUsed/>
    <w:rsid w:val="007E360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E3605"/>
    <w:rPr>
      <w:rFonts w:asciiTheme="majorHAnsi" w:eastAsiaTheme="majorEastAsia" w:hAnsiTheme="majorHAnsi" w:cstheme="majorBidi"/>
      <w:sz w:val="24"/>
      <w:szCs w:val="24"/>
      <w:shd w:val="pct20" w:color="auto" w:fill="auto"/>
      <w:lang w:val="en-US" w:eastAsia="sv-SE"/>
    </w:rPr>
  </w:style>
  <w:style w:type="paragraph" w:styleId="NoSpacing">
    <w:name w:val="No Spacing"/>
    <w:uiPriority w:val="1"/>
    <w:qFormat/>
    <w:rsid w:val="007E3605"/>
    <w:pPr>
      <w:spacing w:after="0" w:line="240" w:lineRule="auto"/>
    </w:pPr>
    <w:rPr>
      <w:rFonts w:ascii="Times New Roman" w:eastAsia="Times New Roman" w:hAnsi="Times New Roman" w:cs="Times New Roman"/>
      <w:sz w:val="24"/>
      <w:szCs w:val="24"/>
      <w:lang w:val="en-US" w:eastAsia="sv-SE"/>
    </w:rPr>
  </w:style>
  <w:style w:type="paragraph" w:styleId="NormalIndent">
    <w:name w:val="Normal Indent"/>
    <w:basedOn w:val="Normal"/>
    <w:uiPriority w:val="99"/>
    <w:semiHidden/>
    <w:unhideWhenUsed/>
    <w:rsid w:val="007E3605"/>
    <w:pPr>
      <w:ind w:left="720"/>
    </w:pPr>
  </w:style>
  <w:style w:type="paragraph" w:styleId="NoteHeading">
    <w:name w:val="Note Heading"/>
    <w:basedOn w:val="Normal"/>
    <w:next w:val="Normal"/>
    <w:link w:val="NoteHeadingChar"/>
    <w:uiPriority w:val="99"/>
    <w:semiHidden/>
    <w:unhideWhenUsed/>
    <w:rsid w:val="007E3605"/>
  </w:style>
  <w:style w:type="character" w:customStyle="1" w:styleId="NoteHeadingChar">
    <w:name w:val="Note Heading Char"/>
    <w:basedOn w:val="DefaultParagraphFont"/>
    <w:link w:val="NoteHeading"/>
    <w:uiPriority w:val="99"/>
    <w:semiHidden/>
    <w:rsid w:val="007E3605"/>
    <w:rPr>
      <w:rFonts w:ascii="Times New Roman" w:eastAsia="Times New Roman" w:hAnsi="Times New Roman" w:cs="Times New Roman"/>
      <w:sz w:val="24"/>
      <w:szCs w:val="24"/>
      <w:lang w:val="en-US" w:eastAsia="sv-SE"/>
    </w:rPr>
  </w:style>
  <w:style w:type="character" w:styleId="PageNumber">
    <w:name w:val="page number"/>
    <w:basedOn w:val="DefaultParagraphFont"/>
    <w:uiPriority w:val="99"/>
    <w:semiHidden/>
    <w:unhideWhenUsed/>
    <w:rsid w:val="007E3605"/>
  </w:style>
  <w:style w:type="character" w:styleId="PlaceholderText">
    <w:name w:val="Placeholder Text"/>
    <w:basedOn w:val="DefaultParagraphFont"/>
    <w:uiPriority w:val="99"/>
    <w:semiHidden/>
    <w:rsid w:val="007E3605"/>
    <w:rPr>
      <w:color w:val="808080"/>
    </w:rPr>
  </w:style>
  <w:style w:type="table" w:styleId="PlainTable1">
    <w:name w:val="Plain Table 1"/>
    <w:basedOn w:val="TableNormal"/>
    <w:uiPriority w:val="99"/>
    <w:rsid w:val="007E360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7E36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7E360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7E360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rsid w:val="007E360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7E3605"/>
    <w:rPr>
      <w:rFonts w:ascii="Consolas" w:hAnsi="Consolas"/>
      <w:sz w:val="21"/>
      <w:szCs w:val="21"/>
    </w:rPr>
  </w:style>
  <w:style w:type="character" w:customStyle="1" w:styleId="PlainTextChar">
    <w:name w:val="Plain Text Char"/>
    <w:basedOn w:val="DefaultParagraphFont"/>
    <w:link w:val="PlainText"/>
    <w:uiPriority w:val="99"/>
    <w:semiHidden/>
    <w:rsid w:val="007E3605"/>
    <w:rPr>
      <w:rFonts w:ascii="Consolas" w:eastAsia="Times New Roman" w:hAnsi="Consolas" w:cs="Times New Roman"/>
      <w:sz w:val="21"/>
      <w:szCs w:val="21"/>
      <w:lang w:val="en-US" w:eastAsia="sv-SE"/>
    </w:rPr>
  </w:style>
  <w:style w:type="paragraph" w:styleId="Quote">
    <w:name w:val="Quote"/>
    <w:basedOn w:val="Normal"/>
    <w:next w:val="Normal"/>
    <w:link w:val="QuoteChar"/>
    <w:uiPriority w:val="29"/>
    <w:qFormat/>
    <w:rsid w:val="007E36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E3605"/>
    <w:rPr>
      <w:rFonts w:ascii="Times New Roman" w:eastAsia="Times New Roman" w:hAnsi="Times New Roman" w:cs="Times New Roman"/>
      <w:i/>
      <w:iCs/>
      <w:color w:val="404040" w:themeColor="text1" w:themeTint="BF"/>
      <w:sz w:val="24"/>
      <w:szCs w:val="24"/>
      <w:lang w:val="en-US" w:eastAsia="sv-SE"/>
    </w:rPr>
  </w:style>
  <w:style w:type="paragraph" w:styleId="Salutation">
    <w:name w:val="Salutation"/>
    <w:basedOn w:val="Normal"/>
    <w:next w:val="Normal"/>
    <w:link w:val="SalutationChar"/>
    <w:uiPriority w:val="99"/>
    <w:semiHidden/>
    <w:unhideWhenUsed/>
    <w:rsid w:val="007E3605"/>
  </w:style>
  <w:style w:type="character" w:customStyle="1" w:styleId="SalutationChar">
    <w:name w:val="Salutation Char"/>
    <w:basedOn w:val="DefaultParagraphFont"/>
    <w:link w:val="Salutation"/>
    <w:uiPriority w:val="99"/>
    <w:semiHidden/>
    <w:rsid w:val="007E3605"/>
    <w:rPr>
      <w:rFonts w:ascii="Times New Roman" w:eastAsia="Times New Roman" w:hAnsi="Times New Roman" w:cs="Times New Roman"/>
      <w:sz w:val="24"/>
      <w:szCs w:val="24"/>
      <w:lang w:val="en-US" w:eastAsia="sv-SE"/>
    </w:rPr>
  </w:style>
  <w:style w:type="paragraph" w:styleId="Signature">
    <w:name w:val="Signature"/>
    <w:basedOn w:val="Normal"/>
    <w:link w:val="SignatureChar"/>
    <w:uiPriority w:val="99"/>
    <w:semiHidden/>
    <w:unhideWhenUsed/>
    <w:rsid w:val="007E3605"/>
    <w:pPr>
      <w:ind w:left="4320"/>
    </w:pPr>
  </w:style>
  <w:style w:type="character" w:customStyle="1" w:styleId="SignatureChar">
    <w:name w:val="Signature Char"/>
    <w:basedOn w:val="DefaultParagraphFont"/>
    <w:link w:val="Signature"/>
    <w:uiPriority w:val="99"/>
    <w:semiHidden/>
    <w:rsid w:val="007E3605"/>
    <w:rPr>
      <w:rFonts w:ascii="Times New Roman" w:eastAsia="Times New Roman" w:hAnsi="Times New Roman" w:cs="Times New Roman"/>
      <w:sz w:val="24"/>
      <w:szCs w:val="24"/>
      <w:lang w:val="en-US" w:eastAsia="sv-SE"/>
    </w:rPr>
  </w:style>
  <w:style w:type="character" w:styleId="SmartHyperlink">
    <w:name w:val="Smart Hyperlink"/>
    <w:basedOn w:val="DefaultParagraphFont"/>
    <w:uiPriority w:val="99"/>
    <w:rsid w:val="007E3605"/>
    <w:rPr>
      <w:u w:val="dotted"/>
    </w:rPr>
  </w:style>
  <w:style w:type="character" w:customStyle="1" w:styleId="SmartLink1">
    <w:name w:val="SmartLink1"/>
    <w:basedOn w:val="DefaultParagraphFont"/>
    <w:uiPriority w:val="99"/>
    <w:semiHidden/>
    <w:unhideWhenUsed/>
    <w:rsid w:val="007E3605"/>
    <w:rPr>
      <w:color w:val="0000FF"/>
      <w:u w:val="single"/>
      <w:shd w:val="clear" w:color="auto" w:fill="F3F2F1"/>
    </w:rPr>
  </w:style>
  <w:style w:type="paragraph" w:styleId="Subtitle">
    <w:name w:val="Subtitle"/>
    <w:basedOn w:val="Normal"/>
    <w:next w:val="Normal"/>
    <w:link w:val="SubtitleChar"/>
    <w:uiPriority w:val="11"/>
    <w:qFormat/>
    <w:rsid w:val="007E360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E3605"/>
    <w:rPr>
      <w:rFonts w:eastAsiaTheme="minorEastAsia"/>
      <w:color w:val="5A5A5A" w:themeColor="text1" w:themeTint="A5"/>
      <w:spacing w:val="15"/>
      <w:lang w:val="en-US" w:eastAsia="sv-SE"/>
    </w:rPr>
  </w:style>
  <w:style w:type="character" w:styleId="SubtleEmphasis">
    <w:name w:val="Subtle Emphasis"/>
    <w:basedOn w:val="DefaultParagraphFont"/>
    <w:uiPriority w:val="19"/>
    <w:qFormat/>
    <w:rsid w:val="007E3605"/>
    <w:rPr>
      <w:i/>
      <w:iCs/>
      <w:color w:val="404040" w:themeColor="text1" w:themeTint="BF"/>
    </w:rPr>
  </w:style>
  <w:style w:type="character" w:styleId="SubtleReference">
    <w:name w:val="Subtle Reference"/>
    <w:basedOn w:val="DefaultParagraphFont"/>
    <w:uiPriority w:val="31"/>
    <w:qFormat/>
    <w:rsid w:val="007E3605"/>
    <w:rPr>
      <w:smallCaps/>
      <w:color w:val="5A5A5A" w:themeColor="text1" w:themeTint="A5"/>
    </w:rPr>
  </w:style>
  <w:style w:type="table" w:styleId="Table3Deffects1">
    <w:name w:val="Table 3D effects 1"/>
    <w:basedOn w:val="TableNormal"/>
    <w:uiPriority w:val="99"/>
    <w:semiHidden/>
    <w:unhideWhenUsed/>
    <w:rsid w:val="007E3605"/>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E3605"/>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E3605"/>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E3605"/>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E3605"/>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E3605"/>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E3605"/>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E3605"/>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E3605"/>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E3605"/>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E3605"/>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E3605"/>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E3605"/>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E3605"/>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E3605"/>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E3605"/>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E3605"/>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7E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7E3605"/>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E3605"/>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E3605"/>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E3605"/>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E3605"/>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E3605"/>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E3605"/>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E3605"/>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99"/>
    <w:rsid w:val="007E36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7E3605"/>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E3605"/>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E3605"/>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E3605"/>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E3605"/>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E3605"/>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E3605"/>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E3605"/>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7E3605"/>
    <w:pPr>
      <w:ind w:left="240" w:hanging="240"/>
    </w:pPr>
  </w:style>
  <w:style w:type="paragraph" w:styleId="TableofFigures">
    <w:name w:val="table of figures"/>
    <w:basedOn w:val="Normal"/>
    <w:next w:val="Normal"/>
    <w:uiPriority w:val="99"/>
    <w:semiHidden/>
    <w:unhideWhenUsed/>
    <w:rsid w:val="007E3605"/>
  </w:style>
  <w:style w:type="table" w:styleId="TableProfessional">
    <w:name w:val="Table Professional"/>
    <w:basedOn w:val="TableNormal"/>
    <w:uiPriority w:val="99"/>
    <w:semiHidden/>
    <w:unhideWhenUsed/>
    <w:rsid w:val="007E3605"/>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E3605"/>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E3605"/>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E3605"/>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E3605"/>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E3605"/>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rsid w:val="007E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E3605"/>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E3605"/>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7E3605"/>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7E36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605"/>
    <w:rPr>
      <w:rFonts w:asciiTheme="majorHAnsi" w:eastAsiaTheme="majorEastAsia" w:hAnsiTheme="majorHAnsi" w:cstheme="majorBidi"/>
      <w:spacing w:val="-10"/>
      <w:kern w:val="28"/>
      <w:sz w:val="56"/>
      <w:szCs w:val="56"/>
      <w:lang w:val="en-US" w:eastAsia="sv-SE"/>
    </w:rPr>
  </w:style>
  <w:style w:type="paragraph" w:styleId="TOAHeading">
    <w:name w:val="toa heading"/>
    <w:basedOn w:val="Normal"/>
    <w:next w:val="Normal"/>
    <w:uiPriority w:val="99"/>
    <w:semiHidden/>
    <w:unhideWhenUsed/>
    <w:rsid w:val="007E3605"/>
    <w:pPr>
      <w:spacing w:before="120"/>
    </w:pPr>
    <w:rPr>
      <w:rFonts w:asciiTheme="majorHAnsi" w:eastAsiaTheme="majorEastAsia" w:hAnsiTheme="majorHAnsi" w:cstheme="majorBidi"/>
      <w:b/>
      <w:bCs/>
    </w:rPr>
  </w:style>
  <w:style w:type="paragraph" w:styleId="TOC1">
    <w:name w:val="toc 1"/>
    <w:basedOn w:val="Normal"/>
    <w:next w:val="Normal"/>
    <w:uiPriority w:val="39"/>
    <w:semiHidden/>
    <w:unhideWhenUsed/>
    <w:rsid w:val="007E3605"/>
    <w:pPr>
      <w:spacing w:after="100"/>
    </w:pPr>
  </w:style>
  <w:style w:type="paragraph" w:styleId="TOC2">
    <w:name w:val="toc 2"/>
    <w:basedOn w:val="Normal"/>
    <w:next w:val="Normal"/>
    <w:uiPriority w:val="39"/>
    <w:semiHidden/>
    <w:unhideWhenUsed/>
    <w:rsid w:val="007E3605"/>
    <w:pPr>
      <w:spacing w:after="100"/>
      <w:ind w:left="240"/>
    </w:pPr>
  </w:style>
  <w:style w:type="paragraph" w:styleId="TOC3">
    <w:name w:val="toc 3"/>
    <w:basedOn w:val="Normal"/>
    <w:next w:val="Normal"/>
    <w:uiPriority w:val="39"/>
    <w:semiHidden/>
    <w:unhideWhenUsed/>
    <w:rsid w:val="007E3605"/>
    <w:pPr>
      <w:spacing w:after="100"/>
      <w:ind w:left="480"/>
    </w:pPr>
  </w:style>
  <w:style w:type="paragraph" w:styleId="TOC4">
    <w:name w:val="toc 4"/>
    <w:basedOn w:val="Normal"/>
    <w:next w:val="Normal"/>
    <w:uiPriority w:val="39"/>
    <w:semiHidden/>
    <w:unhideWhenUsed/>
    <w:rsid w:val="007E3605"/>
    <w:pPr>
      <w:spacing w:after="100"/>
      <w:ind w:left="720"/>
    </w:pPr>
  </w:style>
  <w:style w:type="paragraph" w:styleId="TOC5">
    <w:name w:val="toc 5"/>
    <w:basedOn w:val="Normal"/>
    <w:next w:val="Normal"/>
    <w:uiPriority w:val="39"/>
    <w:semiHidden/>
    <w:unhideWhenUsed/>
    <w:rsid w:val="007E3605"/>
    <w:pPr>
      <w:spacing w:after="100"/>
      <w:ind w:left="960"/>
    </w:pPr>
  </w:style>
  <w:style w:type="paragraph" w:styleId="TOC6">
    <w:name w:val="toc 6"/>
    <w:basedOn w:val="Normal"/>
    <w:next w:val="Normal"/>
    <w:uiPriority w:val="39"/>
    <w:semiHidden/>
    <w:unhideWhenUsed/>
    <w:rsid w:val="007E3605"/>
    <w:pPr>
      <w:spacing w:after="100"/>
      <w:ind w:left="1200"/>
    </w:pPr>
  </w:style>
  <w:style w:type="paragraph" w:styleId="TOC7">
    <w:name w:val="toc 7"/>
    <w:basedOn w:val="Normal"/>
    <w:next w:val="Normal"/>
    <w:uiPriority w:val="39"/>
    <w:semiHidden/>
    <w:unhideWhenUsed/>
    <w:rsid w:val="007E3605"/>
    <w:pPr>
      <w:spacing w:after="100"/>
      <w:ind w:left="1440"/>
    </w:pPr>
  </w:style>
  <w:style w:type="paragraph" w:styleId="TOC8">
    <w:name w:val="toc 8"/>
    <w:basedOn w:val="Normal"/>
    <w:next w:val="Normal"/>
    <w:uiPriority w:val="39"/>
    <w:semiHidden/>
    <w:unhideWhenUsed/>
    <w:rsid w:val="007E3605"/>
    <w:pPr>
      <w:spacing w:after="100"/>
      <w:ind w:left="1680"/>
    </w:pPr>
  </w:style>
  <w:style w:type="paragraph" w:styleId="TOC9">
    <w:name w:val="toc 9"/>
    <w:basedOn w:val="Normal"/>
    <w:next w:val="Normal"/>
    <w:uiPriority w:val="39"/>
    <w:semiHidden/>
    <w:unhideWhenUsed/>
    <w:rsid w:val="007E3605"/>
    <w:pPr>
      <w:spacing w:after="100"/>
      <w:ind w:left="1920"/>
    </w:pPr>
  </w:style>
  <w:style w:type="paragraph" w:styleId="TOCHeading">
    <w:name w:val="TOC Heading"/>
    <w:basedOn w:val="Heading1"/>
    <w:next w:val="Normal"/>
    <w:uiPriority w:val="39"/>
    <w:semiHidden/>
    <w:unhideWhenUsed/>
    <w:qFormat/>
    <w:rsid w:val="007E3605"/>
    <w:pPr>
      <w:outlineLvl w:val="9"/>
    </w:pPr>
  </w:style>
  <w:style w:type="character" w:styleId="UnresolvedMention">
    <w:name w:val="Unresolved Mention"/>
    <w:basedOn w:val="DefaultParagraphFont"/>
    <w:uiPriority w:val="99"/>
    <w:rsid w:val="007E36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265627">
      <w:bodyDiv w:val="1"/>
      <w:marLeft w:val="0"/>
      <w:marRight w:val="0"/>
      <w:marTop w:val="0"/>
      <w:marBottom w:val="0"/>
      <w:divBdr>
        <w:top w:val="none" w:sz="0" w:space="0" w:color="auto"/>
        <w:left w:val="none" w:sz="0" w:space="0" w:color="auto"/>
        <w:bottom w:val="none" w:sz="0" w:space="0" w:color="auto"/>
        <w:right w:val="none" w:sz="0" w:space="0" w:color="auto"/>
      </w:divBdr>
    </w:div>
    <w:div w:id="56448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ADF3DB05156D147B2D0AB6859064509" ma:contentTypeVersion="14" ma:contentTypeDescription="Skapa ett nytt dokument." ma:contentTypeScope="" ma:versionID="3ba446b584477e0d7a7398bc8c340e80">
  <xsd:schema xmlns:xsd="http://www.w3.org/2001/XMLSchema" xmlns:xs="http://www.w3.org/2001/XMLSchema" xmlns:p="http://schemas.microsoft.com/office/2006/metadata/properties" xmlns:ns3="41e03578-6ce5-4620-b478-ed78c49ce268" xmlns:ns4="cdb42919-e907-4af9-bde6-ef21bc62ca3a" targetNamespace="http://schemas.microsoft.com/office/2006/metadata/properties" ma:root="true" ma:fieldsID="04d4bf1480d55ae545fcf86b7d45b868" ns3:_="" ns4:_="">
    <xsd:import namespace="41e03578-6ce5-4620-b478-ed78c49ce268"/>
    <xsd:import namespace="cdb42919-e907-4af9-bde6-ef21bc62ca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03578-6ce5-4620-b478-ed78c49ce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b42919-e907-4af9-bde6-ef21bc62ca3a"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SharingHintHash" ma:index="20"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5C03D-EB6D-4833-B5E0-4DB4B214F8A9}">
  <ds:schemaRefs>
    <ds:schemaRef ds:uri="http://schemas.microsoft.com/sharepoint/v3/contenttype/forms"/>
  </ds:schemaRefs>
</ds:datastoreItem>
</file>

<file path=customXml/itemProps2.xml><?xml version="1.0" encoding="utf-8"?>
<ds:datastoreItem xmlns:ds="http://schemas.openxmlformats.org/officeDocument/2006/customXml" ds:itemID="{8F12AC3E-5E65-454B-BEB9-77421836C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03578-6ce5-4620-b478-ed78c49ce268"/>
    <ds:schemaRef ds:uri="cdb42919-e907-4af9-bde6-ef21bc62c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7C8388-B852-4B55-8925-A26EF54A3B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E85E7B-B38A-43ED-8DAF-5BF16ECE8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1484</Words>
  <Characters>8459</Characters>
  <Application>Microsoft Office Word</Application>
  <DocSecurity>0</DocSecurity>
  <Lines>70</Lines>
  <Paragraphs>19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Teresita Díaz De Ståhl</dc:creator>
  <cp:lastModifiedBy>Trupti Sudge</cp:lastModifiedBy>
  <cp:revision>3</cp:revision>
  <cp:lastPrinted>2023-03-17T09:12:00Z</cp:lastPrinted>
  <dcterms:created xsi:type="dcterms:W3CDTF">2023-04-07T19:07:00Z</dcterms:created>
  <dcterms:modified xsi:type="dcterms:W3CDTF">2023-04-07T19:07:00Z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0x010100AADF3DB05156D147B2D0AB6859064509</vt:lpwstr>
  </property>
  <property fmtid="{D5CDD505-2E9C-101B-9397-08002B2CF9AE}" pid="3" name="LE1">
    <vt:filetime>2023-02-10T10:35:28Z</vt:filetime>
  </property>
</Properties>
</file>