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58E3C" w14:textId="77777777" w:rsidR="00040112" w:rsidRDefault="00040112" w:rsidP="00040112">
      <w:pPr>
        <w:pStyle w:val="1"/>
        <w:rPr>
          <w:lang w:val="en-US" w:eastAsia="ja-JP"/>
        </w:rPr>
      </w:pPr>
    </w:p>
    <w:p w14:paraId="6A3E45B2" w14:textId="77777777" w:rsidR="00040112" w:rsidRPr="006810B7" w:rsidRDefault="00040112" w:rsidP="00040112">
      <w:pPr>
        <w:pStyle w:val="1"/>
        <w:rPr>
          <w:lang w:val="en-US"/>
        </w:rPr>
      </w:pPr>
      <w:r w:rsidRPr="006810B7">
        <w:rPr>
          <w:lang w:val="en-US"/>
        </w:rPr>
        <w:t>A Closer Look at the Time-Course of Bodily Responses to Awe Experiences</w:t>
      </w:r>
    </w:p>
    <w:p w14:paraId="7204BCD1" w14:textId="77777777" w:rsidR="00040112" w:rsidRPr="006810B7" w:rsidRDefault="00040112" w:rsidP="00040112">
      <w:pPr>
        <w:pStyle w:val="1"/>
        <w:rPr>
          <w:lang w:val="en-US"/>
        </w:rPr>
      </w:pPr>
    </w:p>
    <w:p w14:paraId="3ACC8122" w14:textId="2242E085" w:rsidR="00040112" w:rsidRPr="006810B7" w:rsidRDefault="00D93875" w:rsidP="00040112">
      <w:pPr>
        <w:pStyle w:val="1"/>
        <w:rPr>
          <w:lang w:val="en-US" w:eastAsia="ja-JP"/>
        </w:rPr>
      </w:pPr>
      <w:r w:rsidRPr="006810B7">
        <w:rPr>
          <w:lang w:val="en-US" w:eastAsia="ja-JP"/>
        </w:rPr>
        <w:t xml:space="preserve">Supplemental </w:t>
      </w:r>
      <w:r w:rsidR="00040112" w:rsidRPr="006810B7">
        <w:rPr>
          <w:rFonts w:hint="eastAsia"/>
          <w:lang w:val="en-US" w:eastAsia="ja-JP"/>
        </w:rPr>
        <w:t>M</w:t>
      </w:r>
      <w:r w:rsidR="00040112" w:rsidRPr="006810B7">
        <w:rPr>
          <w:lang w:val="en-US" w:eastAsia="ja-JP"/>
        </w:rPr>
        <w:t>ethods</w:t>
      </w:r>
    </w:p>
    <w:p w14:paraId="7AAC1592" w14:textId="77777777" w:rsidR="00D83BA0" w:rsidRPr="006810B7" w:rsidRDefault="00D83BA0" w:rsidP="00040112">
      <w:pPr>
        <w:pStyle w:val="1"/>
        <w:rPr>
          <w:lang w:val="en-US" w:eastAsia="ja-JP"/>
        </w:rPr>
      </w:pPr>
    </w:p>
    <w:p w14:paraId="5282BBB5" w14:textId="77777777" w:rsidR="00040112" w:rsidRPr="006810B7" w:rsidRDefault="00040112" w:rsidP="00040112">
      <w:pPr>
        <w:pStyle w:val="2"/>
      </w:pPr>
      <w:r w:rsidRPr="006810B7">
        <w:t>Self-Reported Validation of Stimuli</w:t>
      </w:r>
    </w:p>
    <w:p w14:paraId="7C67FE18" w14:textId="77777777" w:rsidR="00040112" w:rsidRPr="006810B7" w:rsidRDefault="00040112" w:rsidP="00040112">
      <w:r w:rsidRPr="006810B7">
        <w:t xml:space="preserve">A pilot survey was conducted to validate the expected results. Thirty-two adults watched each video clip in a randomized order. They reported how intensely they felt 12 emotions, such as awe (mean scores of </w:t>
      </w:r>
      <w:r w:rsidRPr="006810B7">
        <w:rPr>
          <w:i/>
        </w:rPr>
        <w:t>ikei</w:t>
      </w:r>
      <w:r w:rsidRPr="006810B7">
        <w:t xml:space="preserve">, </w:t>
      </w:r>
      <w:r w:rsidRPr="006810B7">
        <w:rPr>
          <w:i/>
        </w:rPr>
        <w:t>ifu</w:t>
      </w:r>
      <w:r w:rsidRPr="006810B7">
        <w:t xml:space="preserve"> [awe in Japanese], and wonder; Takano &amp; Nomura, 2021) and amusement, using 9-point scales (1 = </w:t>
      </w:r>
      <w:r w:rsidRPr="006810B7">
        <w:rPr>
          <w:i/>
        </w:rPr>
        <w:t>not at all</w:t>
      </w:r>
      <w:r w:rsidRPr="006810B7">
        <w:t xml:space="preserve">, 9 = </w:t>
      </w:r>
      <w:r w:rsidRPr="006810B7">
        <w:rPr>
          <w:i/>
        </w:rPr>
        <w:t>extremely</w:t>
      </w:r>
      <w:r w:rsidRPr="006810B7">
        <w:t xml:space="preserve">). The mean awe (amusement) scores were higher for videos of awe (amusement) condition than for videos of other conditions (awe: </w:t>
      </w:r>
      <w:r w:rsidRPr="006810B7">
        <w:rPr>
          <w:i/>
        </w:rPr>
        <w:t>M</w:t>
      </w:r>
      <w:r w:rsidRPr="006810B7">
        <w:rPr>
          <w:i/>
          <w:vertAlign w:val="subscript"/>
        </w:rPr>
        <w:t>awe</w:t>
      </w:r>
      <w:r w:rsidRPr="006810B7">
        <w:t xml:space="preserve"> = 6.38, 6.39; </w:t>
      </w:r>
      <w:r w:rsidRPr="006810B7">
        <w:rPr>
          <w:i/>
        </w:rPr>
        <w:t>M</w:t>
      </w:r>
      <w:r w:rsidRPr="006810B7">
        <w:rPr>
          <w:i/>
          <w:vertAlign w:val="subscript"/>
        </w:rPr>
        <w:t>amusement</w:t>
      </w:r>
      <w:r w:rsidRPr="006810B7">
        <w:t xml:space="preserve"> = 3.59, 4.19; </w:t>
      </w:r>
      <w:r w:rsidRPr="006810B7">
        <w:rPr>
          <w:i/>
        </w:rPr>
        <w:t>M</w:t>
      </w:r>
      <w:r w:rsidRPr="006810B7">
        <w:rPr>
          <w:i/>
          <w:vertAlign w:val="subscript"/>
        </w:rPr>
        <w:t>neutral</w:t>
      </w:r>
      <w:r w:rsidRPr="006810B7">
        <w:t xml:space="preserve"> = 2.84, 2.44; amusement: </w:t>
      </w:r>
      <w:r w:rsidRPr="006810B7">
        <w:rPr>
          <w:i/>
        </w:rPr>
        <w:t>M</w:t>
      </w:r>
      <w:r w:rsidRPr="006810B7">
        <w:rPr>
          <w:i/>
          <w:vertAlign w:val="subscript"/>
        </w:rPr>
        <w:t>awe</w:t>
      </w:r>
      <w:r w:rsidRPr="006810B7">
        <w:t xml:space="preserve"> = 4.31, 4.84; </w:t>
      </w:r>
      <w:r w:rsidRPr="006810B7">
        <w:rPr>
          <w:i/>
        </w:rPr>
        <w:t>M</w:t>
      </w:r>
      <w:r w:rsidRPr="006810B7">
        <w:rPr>
          <w:i/>
          <w:vertAlign w:val="subscript"/>
        </w:rPr>
        <w:t>amusement</w:t>
      </w:r>
      <w:r w:rsidRPr="006810B7">
        <w:t xml:space="preserve"> 5.88, 6.38; </w:t>
      </w:r>
      <w:r w:rsidRPr="006810B7">
        <w:rPr>
          <w:i/>
        </w:rPr>
        <w:t>M</w:t>
      </w:r>
      <w:r w:rsidRPr="006810B7">
        <w:rPr>
          <w:i/>
          <w:vertAlign w:val="subscript"/>
        </w:rPr>
        <w:t>neutral</w:t>
      </w:r>
      <w:r w:rsidRPr="006810B7">
        <w:t xml:space="preserve"> = 4.78, 4.91). </w:t>
      </w:r>
    </w:p>
    <w:p w14:paraId="3C8BDBC6" w14:textId="77777777" w:rsidR="00040112" w:rsidRPr="006810B7" w:rsidRDefault="00040112" w:rsidP="00040112">
      <w:pPr>
        <w:pStyle w:val="2"/>
      </w:pPr>
      <w:r w:rsidRPr="006810B7">
        <w:t xml:space="preserve">Other </w:t>
      </w:r>
      <w:r w:rsidRPr="006810B7">
        <w:rPr>
          <w:rFonts w:hint="eastAsia"/>
        </w:rPr>
        <w:t>Q</w:t>
      </w:r>
      <w:r w:rsidRPr="006810B7">
        <w:t>uestionnaires</w:t>
      </w:r>
    </w:p>
    <w:p w14:paraId="5C7B1AE9" w14:textId="5AF8976C" w:rsidR="00040112" w:rsidRPr="006810B7" w:rsidRDefault="00040112" w:rsidP="00040112">
      <w:r w:rsidRPr="006810B7">
        <w:t>In addition to the perceptions of the supernatural agency and non-agency, emotional states, and senses of a small self and self-boundary, participants were also asked to rate their perceptions of uncertainty, subjective stress, and state levels of life satisfaction using 7-point scales after watching a video. The perception of uncertainty was measured using the item “How uncertain did you feel while watching the previous video?” (Gordon et al., 2017). The perception of subjective stress was measured using four items (α = .78, modified from Cohen et al., 1983; Sumi, 2006). The state level of life satisfaction was measured using five items (α = .88 modified from Diener et al., 1985; Uchida et al., 2008). Results regarding these questionnaires are available at Tables S1-S6</w:t>
      </w:r>
      <w:r w:rsidR="00EF2769" w:rsidRPr="006810B7">
        <w:t>.</w:t>
      </w:r>
    </w:p>
    <w:p w14:paraId="0DD5E8CC" w14:textId="6AE1904B" w:rsidR="00302DE8" w:rsidRPr="006810B7" w:rsidRDefault="00302DE8" w:rsidP="00302DE8">
      <w:pPr>
        <w:pStyle w:val="2"/>
      </w:pPr>
      <w:r w:rsidRPr="006810B7">
        <w:rPr>
          <w:rFonts w:hint="eastAsia"/>
        </w:rPr>
        <w:lastRenderedPageBreak/>
        <w:t>M</w:t>
      </w:r>
      <w:r w:rsidRPr="006810B7">
        <w:t>odels Including the Order of the Video or Control Variables</w:t>
      </w:r>
    </w:p>
    <w:p w14:paraId="6CB6554F" w14:textId="49C7272B" w:rsidR="006E4CB4" w:rsidRPr="006810B7" w:rsidRDefault="00646E56" w:rsidP="0062565B">
      <w:r w:rsidRPr="006810B7">
        <w:rPr>
          <w:rFonts w:hint="eastAsia"/>
        </w:rPr>
        <w:t>R</w:t>
      </w:r>
      <w:r w:rsidRPr="006810B7">
        <w:t>egarding mean comparisons</w:t>
      </w:r>
      <w:r w:rsidR="009B0220" w:rsidRPr="006810B7">
        <w:t xml:space="preserve"> of physiological measurements</w:t>
      </w:r>
      <w:r w:rsidRPr="006810B7">
        <w:t xml:space="preserve"> among conditions, we also</w:t>
      </w:r>
      <w:r w:rsidR="001D0B66" w:rsidRPr="006810B7">
        <w:t xml:space="preserve"> considered the models</w:t>
      </w:r>
      <w:r w:rsidR="00C53435" w:rsidRPr="006810B7">
        <w:t xml:space="preserve"> controlling for the </w:t>
      </w:r>
      <w:r w:rsidR="00192CA2" w:rsidRPr="006810B7">
        <w:t>ratings of</w:t>
      </w:r>
      <w:r w:rsidR="00C53435" w:rsidRPr="006810B7">
        <w:t xml:space="preserve"> amusement and fear (“control models”),</w:t>
      </w:r>
      <w:r w:rsidR="009432CB" w:rsidRPr="006810B7">
        <w:t xml:space="preserve"> </w:t>
      </w:r>
      <w:r w:rsidR="00C53435" w:rsidRPr="006810B7">
        <w:t xml:space="preserve">those </w:t>
      </w:r>
      <w:r w:rsidR="009432CB" w:rsidRPr="006810B7">
        <w:t>with</w:t>
      </w:r>
      <w:r w:rsidRPr="006810B7">
        <w:t xml:space="preserve"> the</w:t>
      </w:r>
      <w:r w:rsidR="009432CB" w:rsidRPr="006810B7">
        <w:t xml:space="preserve"> </w:t>
      </w:r>
      <w:r w:rsidRPr="006810B7">
        <w:t>effects of the present order of the videos</w:t>
      </w:r>
      <w:r w:rsidR="001D0B66" w:rsidRPr="006810B7">
        <w:t xml:space="preserve"> (“order models”)</w:t>
      </w:r>
      <w:r w:rsidR="00C431BB" w:rsidRPr="006810B7">
        <w:t>,</w:t>
      </w:r>
      <w:r w:rsidRPr="006810B7">
        <w:t xml:space="preserve"> </w:t>
      </w:r>
      <w:r w:rsidR="00A87025" w:rsidRPr="006810B7">
        <w:t>and those with the effects of demographic variables (i.e., age and gender)</w:t>
      </w:r>
      <w:r w:rsidR="0071063C" w:rsidRPr="006810B7">
        <w:t xml:space="preserve"> as </w:t>
      </w:r>
      <w:r w:rsidR="00220070" w:rsidRPr="006810B7">
        <w:t>follows</w:t>
      </w:r>
      <w:r w:rsidR="00130F7D" w:rsidRPr="006810B7">
        <w:t>:</w:t>
      </w:r>
      <w:r w:rsidR="0071063C" w:rsidRPr="006810B7">
        <w:t xml:space="preserve"> </w:t>
      </w:r>
    </w:p>
    <w:p w14:paraId="2C707784" w14:textId="77777777" w:rsidR="00C53435" w:rsidRPr="006810B7" w:rsidRDefault="00C53435" w:rsidP="00C53435">
      <w:pPr>
        <w:ind w:firstLine="0"/>
      </w:pPr>
      <w:r w:rsidRPr="006810B7">
        <w:rPr>
          <w:rFonts w:hint="eastAsia"/>
        </w:rPr>
        <w:t>C</w:t>
      </w:r>
      <w:r w:rsidRPr="006810B7">
        <w:t>ontrol models:</w:t>
      </w:r>
    </w:p>
    <w:p w14:paraId="5F0DB89E" w14:textId="09F9FA4C" w:rsidR="00C53435" w:rsidRPr="006810B7" w:rsidRDefault="00525764" w:rsidP="00C53435">
      <w:pPr>
        <w:rPr>
          <w:lang w:val="en-US" w:eastAsia="ja-JP"/>
        </w:rPr>
      </w:pPr>
      <m:oMathPara>
        <m:oMath>
          <m:r>
            <w:rPr>
              <w:rFonts w:ascii="Cambria Math" w:hAnsi="Cambria Math"/>
            </w:rPr>
            <m:t>y=</m:t>
          </m:r>
          <m:sSub>
            <m:sSubPr>
              <m:ctrlPr>
                <w:rPr>
                  <w:rFonts w:ascii="Cambria Math" w:hAnsi="Cambria Math"/>
                  <w:i/>
                </w:rPr>
              </m:ctrlPr>
            </m:sSubPr>
            <m:e>
              <m:r>
                <w:rPr>
                  <w:rFonts w:ascii="Cambria Math" w:hAnsi="Cambria Math"/>
                </w:rPr>
                <m:t>α</m:t>
              </m:r>
            </m:e>
            <m:sub>
              <m:r>
                <w:rPr>
                  <w:rFonts w:ascii="Cambria Math" w:hAnsi="Cambria Math"/>
                </w:rPr>
                <m:t>subject</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+β</m:t>
              </m:r>
            </m:e>
            <m:sub>
              <m:r>
                <w:rPr>
                  <w:rFonts w:ascii="Cambria Math" w:hAnsi="Cambria Math"/>
                </w:rPr>
                <m:t>1</m:t>
              </m:r>
            </m:sub>
          </m:sSub>
          <m:r>
            <w:rPr>
              <w:rFonts w:ascii="Cambria Math" w:hAnsi="Cambria Math"/>
            </w:rPr>
            <m:t>awe_contrast+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amusement_contrast+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amusement+</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fear</m:t>
          </m:r>
        </m:oMath>
      </m:oMathPara>
    </w:p>
    <w:p w14:paraId="5CE9681E" w14:textId="3AC84962" w:rsidR="00F21169" w:rsidRPr="006810B7" w:rsidRDefault="006E4CB4" w:rsidP="006E4CB4">
      <w:pPr>
        <w:ind w:firstLine="0"/>
        <w:rPr>
          <w:i/>
          <w:lang w:val="en-US"/>
        </w:rPr>
      </w:pPr>
      <w:r w:rsidRPr="006810B7">
        <w:rPr>
          <w:rFonts w:hint="eastAsia"/>
        </w:rPr>
        <w:t>O</w:t>
      </w:r>
      <w:r w:rsidRPr="006810B7">
        <w:t xml:space="preserve">rder models: </w:t>
      </w:r>
      <m:oMath>
        <m:r>
          <m:rPr>
            <m:sty m:val="p"/>
          </m:rPr>
          <w:rPr>
            <w:rFonts w:ascii="Cambria Math" w:hAnsi="Cambria Math"/>
          </w:rPr>
          <w:br/>
        </m:r>
      </m:oMath>
      <m:oMathPara>
        <m:oMath>
          <m:r>
            <w:rPr>
              <w:rFonts w:ascii="Cambria Math" w:hAnsi="Cambria Math"/>
            </w:rPr>
            <m:t>y=</m:t>
          </m:r>
          <m:sSub>
            <m:sSubPr>
              <m:ctrlPr>
                <w:rPr>
                  <w:rFonts w:ascii="Cambria Math" w:hAnsi="Cambria Math"/>
                  <w:i/>
                </w:rPr>
              </m:ctrlPr>
            </m:sSubPr>
            <m:e>
              <m:r>
                <w:rPr>
                  <w:rFonts w:ascii="Cambria Math" w:hAnsi="Cambria Math"/>
                </w:rPr>
                <m:t>α</m:t>
              </m:r>
            </m:e>
            <m:sub>
              <m:r>
                <w:rPr>
                  <w:rFonts w:ascii="Cambria Math" w:hAnsi="Cambria Math"/>
                </w:rPr>
                <m:t>subject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awe_contrast+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amusement_contrast+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order+</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awe_contrast×order+</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amusement_contrast×order</m:t>
          </m:r>
        </m:oMath>
      </m:oMathPara>
    </w:p>
    <w:p w14:paraId="3731E724" w14:textId="74AF1915" w:rsidR="006E4CB4" w:rsidRPr="006810B7" w:rsidRDefault="006E4CB4" w:rsidP="006E4CB4">
      <w:pPr>
        <w:ind w:firstLine="0"/>
      </w:pPr>
      <w:r w:rsidRPr="006810B7">
        <w:t>Demographic models:</w:t>
      </w:r>
    </w:p>
    <w:p w14:paraId="081A60D5" w14:textId="060DFD10" w:rsidR="00F21169" w:rsidRPr="006810B7" w:rsidRDefault="00525764" w:rsidP="0062565B">
      <m:oMathPara>
        <m:oMath>
          <m:r>
            <w:rPr>
              <w:rFonts w:ascii="Cambria Math" w:hAnsi="Cambria Math"/>
            </w:rPr>
            <m:t>y=</m:t>
          </m:r>
          <m:sSub>
            <m:sSubPr>
              <m:ctrlPr>
                <w:rPr>
                  <w:rFonts w:ascii="Cambria Math" w:hAnsi="Cambria Math"/>
                  <w:i/>
                </w:rPr>
              </m:ctrlPr>
            </m:sSubPr>
            <m:e>
              <m:r>
                <w:rPr>
                  <w:rFonts w:ascii="Cambria Math" w:hAnsi="Cambria Math"/>
                </w:rPr>
                <m:t>α</m:t>
              </m:r>
            </m:e>
            <m:sub>
              <m:r>
                <w:rPr>
                  <w:rFonts w:ascii="Cambria Math" w:hAnsi="Cambria Math"/>
                </w:rPr>
                <m:t>subject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awe_contrast+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amusement_contrast+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age+</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gender+</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awe_contrast×age+</m:t>
          </m:r>
          <m:sSub>
            <m:sSubPr>
              <m:ctrlPr>
                <w:rPr>
                  <w:rFonts w:ascii="Cambria Math" w:hAnsi="Cambria Math"/>
                  <w:i/>
                </w:rPr>
              </m:ctrlPr>
            </m:sSubPr>
            <m:e>
              <m:r>
                <w:rPr>
                  <w:rFonts w:ascii="Cambria Math" w:hAnsi="Cambria Math"/>
                </w:rPr>
                <m:t>β</m:t>
              </m:r>
            </m:e>
            <m:sub>
              <m:r>
                <w:rPr>
                  <w:rFonts w:ascii="Cambria Math" w:hAnsi="Cambria Math"/>
                </w:rPr>
                <m:t>6</m:t>
              </m:r>
            </m:sub>
          </m:sSub>
          <m:r>
            <w:rPr>
              <w:rFonts w:ascii="Cambria Math" w:hAnsi="Cambria Math"/>
            </w:rPr>
            <m:t>awe_contrast×gender</m:t>
          </m:r>
        </m:oMath>
      </m:oMathPara>
    </w:p>
    <w:p w14:paraId="7AE30C44" w14:textId="2594A66D" w:rsidR="004B4436" w:rsidRPr="006810B7" w:rsidRDefault="00836826" w:rsidP="002F7A72">
      <w:r w:rsidRPr="006810B7">
        <w:rPr>
          <w:lang w:val="en-US"/>
        </w:rPr>
        <w:t xml:space="preserve">Where the terms </w:t>
      </w: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subject</m:t>
            </m:r>
          </m:sub>
        </m:sSub>
      </m:oMath>
      <w:r w:rsidR="00A20E1C" w:rsidRPr="006810B7">
        <w:rPr>
          <w:rFonts w:hint="eastAsia"/>
          <w:lang w:val="en-US"/>
        </w:rPr>
        <w:t xml:space="preserve"> </w:t>
      </w:r>
      <w:r w:rsidRPr="006810B7">
        <w:rPr>
          <w:lang w:val="en-US"/>
        </w:rPr>
        <w:t xml:space="preserve">represent random </w:t>
      </w:r>
      <w:r w:rsidR="004B1FE4" w:rsidRPr="006810B7">
        <w:rPr>
          <w:lang w:val="en-US"/>
        </w:rPr>
        <w:t xml:space="preserve">intercept for </w:t>
      </w:r>
      <w:proofErr w:type="gramStart"/>
      <w:r w:rsidR="004B1FE4" w:rsidRPr="006810B7">
        <w:rPr>
          <w:lang w:val="en-US"/>
        </w:rPr>
        <w:t>each individual</w:t>
      </w:r>
      <w:proofErr w:type="gramEnd"/>
      <w:r w:rsidRPr="006810B7">
        <w:rPr>
          <w:rFonts w:hint="eastAsia"/>
          <w:lang w:val="en-US" w:eastAsia="ja-JP"/>
        </w:rPr>
        <w:t>.</w:t>
      </w:r>
      <w:r w:rsidRPr="006810B7">
        <w:rPr>
          <w:lang w:val="en-US" w:eastAsia="ja-JP"/>
        </w:rPr>
        <w:t xml:space="preserve"> </w:t>
      </w:r>
      <w:r w:rsidR="00023235" w:rsidRPr="006810B7">
        <w:rPr>
          <w:lang w:val="en-US"/>
        </w:rPr>
        <w:t xml:space="preserve">Note that the </w:t>
      </w:r>
      <w:r w:rsidR="00023235" w:rsidRPr="006810B7">
        <w:t>d</w:t>
      </w:r>
      <w:r w:rsidR="004B4436" w:rsidRPr="006810B7">
        <w:t>istribution of each parameter and fixed effects of humidity and temperature are omitted.</w:t>
      </w:r>
      <w:r w:rsidR="001D0B66" w:rsidRPr="006810B7">
        <w:t xml:space="preserve"> </w:t>
      </w:r>
      <w:r w:rsidR="008F5D1A" w:rsidRPr="006810B7">
        <w:t>We</w:t>
      </w:r>
      <w:r w:rsidR="00AA70F6" w:rsidRPr="006810B7">
        <w:t xml:space="preserve"> compar</w:t>
      </w:r>
      <w:r w:rsidR="008F5D1A" w:rsidRPr="006810B7">
        <w:t>ed</w:t>
      </w:r>
      <w:r w:rsidR="00504D1F" w:rsidRPr="006810B7">
        <w:t xml:space="preserve"> these three models with</w:t>
      </w:r>
      <w:r w:rsidR="00AA70F6" w:rsidRPr="006810B7">
        <w:t xml:space="preserve"> the simple models which only include the effects of awe-contrast and amusement-contrast</w:t>
      </w:r>
      <w:r w:rsidR="00F4690A" w:rsidRPr="006810B7">
        <w:t xml:space="preserve"> (and humidity</w:t>
      </w:r>
      <w:r w:rsidR="003B4AED" w:rsidRPr="006810B7">
        <w:t xml:space="preserve"> and </w:t>
      </w:r>
      <w:r w:rsidR="00F4690A" w:rsidRPr="006810B7">
        <w:t>temperature)</w:t>
      </w:r>
      <w:r w:rsidR="00504D1F" w:rsidRPr="006810B7">
        <w:t xml:space="preserve"> based on their </w:t>
      </w:r>
      <w:r w:rsidR="00E708C2" w:rsidRPr="006810B7">
        <w:t>w</w:t>
      </w:r>
      <w:r w:rsidR="00E708C2" w:rsidRPr="006810B7">
        <w:rPr>
          <w:szCs w:val="24"/>
        </w:rPr>
        <w:t>AIC (Widely Applicable Information Criteria</w:t>
      </w:r>
      <w:r w:rsidR="008E1ED4" w:rsidRPr="006810B7">
        <w:rPr>
          <w:szCs w:val="24"/>
        </w:rPr>
        <w:t xml:space="preserve">; </w:t>
      </w:r>
      <w:r w:rsidR="00A03E95" w:rsidRPr="006810B7">
        <w:rPr>
          <w:szCs w:val="24"/>
        </w:rPr>
        <w:t>Watanabe, 2010</w:t>
      </w:r>
      <w:r w:rsidR="00951706" w:rsidRPr="006810B7">
        <w:rPr>
          <w:szCs w:val="24"/>
        </w:rPr>
        <w:t>)</w:t>
      </w:r>
      <w:r w:rsidR="00504D1F" w:rsidRPr="006810B7">
        <w:t>.</w:t>
      </w:r>
      <w:r w:rsidR="00951706" w:rsidRPr="006810B7">
        <w:t xml:space="preserve"> </w:t>
      </w:r>
      <w:r w:rsidR="00951706" w:rsidRPr="006810B7">
        <w:rPr>
          <w:szCs w:val="24"/>
        </w:rPr>
        <w:t xml:space="preserve">Because wAIC varies depending on the random number seed of the MCMC, we ran </w:t>
      </w:r>
      <w:r w:rsidR="00A468AF" w:rsidRPr="006810B7">
        <w:rPr>
          <w:szCs w:val="24"/>
        </w:rPr>
        <w:t>2</w:t>
      </w:r>
      <w:r w:rsidR="00951706" w:rsidRPr="006810B7">
        <w:rPr>
          <w:szCs w:val="24"/>
        </w:rPr>
        <w:t xml:space="preserve">0 sampling runs per model, shifting the random number seed from 1 to </w:t>
      </w:r>
      <w:r w:rsidR="00A468AF" w:rsidRPr="006810B7">
        <w:rPr>
          <w:szCs w:val="24"/>
        </w:rPr>
        <w:t>2</w:t>
      </w:r>
      <w:r w:rsidR="00951706" w:rsidRPr="006810B7">
        <w:rPr>
          <w:szCs w:val="24"/>
        </w:rPr>
        <w:t xml:space="preserve">0. </w:t>
      </w:r>
      <w:r w:rsidR="00357CF3" w:rsidRPr="006810B7">
        <w:t>The model with the lowest wAIC value among the models with significantly lower wAIC than the simple models was used for</w:t>
      </w:r>
      <w:r w:rsidR="002778B7" w:rsidRPr="006810B7">
        <w:t xml:space="preserve"> parameter</w:t>
      </w:r>
      <w:r w:rsidR="00357CF3" w:rsidRPr="006810B7">
        <w:t xml:space="preserve"> estimation.</w:t>
      </w:r>
    </w:p>
    <w:p w14:paraId="52C15A4B" w14:textId="77777777" w:rsidR="00654E6E" w:rsidRPr="006810B7" w:rsidRDefault="00654E6E" w:rsidP="002F7A72">
      <w:pPr>
        <w:rPr>
          <w:lang w:val="en-US" w:eastAsia="ja-JP"/>
        </w:rPr>
      </w:pPr>
    </w:p>
    <w:p w14:paraId="1C8BBC72" w14:textId="77777777" w:rsidR="001B7E7C" w:rsidRPr="006810B7" w:rsidRDefault="001B7E7C">
      <w:pPr>
        <w:tabs>
          <w:tab w:val="clear" w:pos="3068"/>
        </w:tabs>
        <w:spacing w:after="160" w:line="259" w:lineRule="auto"/>
        <w:ind w:firstLine="0"/>
        <w:rPr>
          <w:b/>
        </w:rPr>
      </w:pPr>
      <w:r w:rsidRPr="006810B7">
        <w:br w:type="page"/>
      </w:r>
    </w:p>
    <w:p w14:paraId="79C450A1" w14:textId="3C3D73AE" w:rsidR="00040112" w:rsidRPr="006810B7" w:rsidRDefault="00040112" w:rsidP="00040112">
      <w:pPr>
        <w:pStyle w:val="2"/>
      </w:pPr>
      <w:r w:rsidRPr="006810B7">
        <w:lastRenderedPageBreak/>
        <w:t>Smoothed Trend Modeling</w:t>
      </w:r>
    </w:p>
    <w:p w14:paraId="7B563795" w14:textId="77777777" w:rsidR="00040112" w:rsidRPr="006810B7" w:rsidRDefault="00040112" w:rsidP="00040112">
      <w:r w:rsidRPr="006810B7">
        <w:t xml:space="preserve">We used smoothed trend models with second-order differencing to examine time-series changes in pupil diameter, and joystick data. The model equation was as follows: </w:t>
      </w:r>
    </w:p>
    <w:p w14:paraId="359F3C27" w14:textId="77777777" w:rsidR="00040112" w:rsidRPr="006810B7" w:rsidRDefault="00000000" w:rsidP="00040112">
      <w:pPr>
        <w:snapToGrid w:val="0"/>
        <w:spacing w:line="360" w:lineRule="auto"/>
        <w:ind w:firstLine="0"/>
      </w:pPr>
      <m:oMathPara>
        <m:oMath>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t-1</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t-2</m:t>
                  </m:r>
                </m:sub>
              </m:sSub>
            </m:e>
          </m:d>
          <m:r>
            <w:rPr>
              <w:rFonts w:ascii="Cambria Math" w:hAnsi="Cambria Math"/>
            </w:rPr>
            <m:t>=</m:t>
          </m:r>
          <m:sSub>
            <m:sSubPr>
              <m:ctrlPr>
                <w:rPr>
                  <w:rFonts w:ascii="Cambria Math" w:hAnsi="Cambria Math"/>
                  <w:i/>
                </w:rPr>
              </m:ctrlPr>
            </m:sSubPr>
            <m:e>
              <m:r>
                <w:rPr>
                  <w:rFonts w:ascii="Cambria Math" w:eastAsia="ＭＳ 明朝" w:hAnsi="Cambria Math"/>
                </w:rPr>
                <m:t>ζ</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eastAsia="ＭＳ 明朝" w:hAnsi="Cambria Math"/>
                </w:rPr>
                <m:t>ζ</m:t>
              </m:r>
            </m:e>
            <m:sub>
              <m:r>
                <w:rPr>
                  <w:rFonts w:ascii="Cambria Math" w:hAnsi="Cambria Math"/>
                </w:rPr>
                <m:t>t</m:t>
              </m:r>
            </m:sub>
          </m:sSub>
          <m:r>
            <w:rPr>
              <w:rFonts w:ascii="Cambria Math" w:hAnsi="Cambria Math"/>
            </w:rPr>
            <m:t>~</m:t>
          </m:r>
          <m:r>
            <m:rPr>
              <m:sty m:val="p"/>
            </m:rPr>
            <w:rPr>
              <w:rFonts w:ascii="Cambria Math" w:hAnsi="Cambria Math"/>
            </w:rPr>
            <m:t>Normal</m:t>
          </m:r>
          <m:d>
            <m:dPr>
              <m:ctrlPr>
                <w:rPr>
                  <w:rFonts w:ascii="Cambria Math" w:hAnsi="Cambria Math"/>
                  <w:i/>
                </w:rPr>
              </m:ctrlPr>
            </m:dPr>
            <m:e>
              <m:r>
                <w:rPr>
                  <w:rFonts w:ascii="Cambria Math" w:hAnsi="Cambria Math"/>
                </w:rPr>
                <m:t xml:space="preserve">0, </m:t>
              </m:r>
              <m:sSubSup>
                <m:sSubSupPr>
                  <m:ctrlPr>
                    <w:rPr>
                      <w:rFonts w:ascii="Cambria Math" w:hAnsi="Cambria Math"/>
                      <w:i/>
                    </w:rPr>
                  </m:ctrlPr>
                </m:sSubSupPr>
                <m:e>
                  <m:r>
                    <w:rPr>
                      <w:rFonts w:ascii="Cambria Math" w:hAnsi="Cambria Math"/>
                    </w:rPr>
                    <m:t>σ</m:t>
                  </m:r>
                </m:e>
                <m:sub>
                  <m:r>
                    <w:rPr>
                      <w:rFonts w:ascii="Cambria Math" w:eastAsia="ＭＳ 明朝" w:hAnsi="Cambria Math"/>
                    </w:rPr>
                    <m:t>ζ</m:t>
                  </m:r>
                </m:sub>
                <m:sup>
                  <m:r>
                    <w:rPr>
                      <w:rFonts w:ascii="Cambria Math" w:hAnsi="Cambria Math"/>
                    </w:rPr>
                    <m:t>2</m:t>
                  </m:r>
                </m:sup>
              </m:sSubSup>
            </m:e>
          </m:d>
        </m:oMath>
      </m:oMathPara>
    </w:p>
    <w:p w14:paraId="38D362BC" w14:textId="77777777" w:rsidR="00040112" w:rsidRPr="006810B7" w:rsidRDefault="00000000" w:rsidP="00040112">
      <w:pPr>
        <w:snapToGrid w:val="0"/>
        <w:spacing w:line="360" w:lineRule="auto"/>
        <w:ind w:firstLine="254"/>
      </w:pPr>
      <m:oMathPara>
        <m:oMath>
          <m:sSub>
            <m:sSubPr>
              <m:ctrlPr>
                <w:rPr>
                  <w:rFonts w:ascii="Cambria Math" w:hAnsi="Cambria Math"/>
                  <w:i/>
                </w:rPr>
              </m:ctrlPr>
            </m:sSubPr>
            <m:e>
              <m:r>
                <w:rPr>
                  <w:rFonts w:ascii="Cambria Math" w:hAnsi="Cambria Math"/>
                </w:rPr>
                <m:t>y</m:t>
              </m:r>
            </m:e>
            <m:sub>
              <m:r>
                <w:rPr>
                  <w:rFonts w:ascii="Cambria Math" w:hAnsi="Cambria Math"/>
                </w:rPr>
                <m:t>t,i</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eastAsia="ＭＳ 明朝" w:hAnsi="Cambria Math"/>
                </w:rPr>
                <m:t>ϵ</m:t>
              </m:r>
            </m:e>
            <m:sub>
              <m:r>
                <w:rPr>
                  <w:rFonts w:ascii="Cambria Math" w:hAnsi="Cambria Math"/>
                </w:rPr>
                <m:t>t</m:t>
              </m:r>
            </m:sub>
          </m:sSub>
          <m:r>
            <w:rPr>
              <w:rFonts w:ascii="Cambria Math" w:hAnsi="Cambria Math"/>
            </w:rPr>
            <m:t>~</m:t>
          </m:r>
          <m:r>
            <m:rPr>
              <m:sty m:val="p"/>
            </m:rPr>
            <w:rPr>
              <w:rFonts w:ascii="Cambria Math" w:hAnsi="Cambria Math"/>
            </w:rPr>
            <m:t>Normal</m:t>
          </m:r>
          <m:d>
            <m:dPr>
              <m:ctrlPr>
                <w:rPr>
                  <w:rFonts w:ascii="Cambria Math" w:hAnsi="Cambria Math"/>
                  <w:i/>
                </w:rPr>
              </m:ctrlPr>
            </m:dPr>
            <m:e>
              <m:r>
                <w:rPr>
                  <w:rFonts w:ascii="Cambria Math" w:hAnsi="Cambria Math"/>
                </w:rPr>
                <m:t xml:space="preserve">0, </m:t>
              </m:r>
              <m:sSubSup>
                <m:sSubSupPr>
                  <m:ctrlPr>
                    <w:rPr>
                      <w:rFonts w:ascii="Cambria Math" w:hAnsi="Cambria Math"/>
                      <w:i/>
                    </w:rPr>
                  </m:ctrlPr>
                </m:sSubSupPr>
                <m:e>
                  <m:r>
                    <w:rPr>
                      <w:rFonts w:ascii="Cambria Math" w:hAnsi="Cambria Math"/>
                    </w:rPr>
                    <m:t>σ</m:t>
                  </m:r>
                </m:e>
                <m:sub>
                  <m:r>
                    <w:rPr>
                      <w:rFonts w:ascii="Cambria Math" w:eastAsia="ＭＳ 明朝" w:hAnsi="Cambria Math"/>
                    </w:rPr>
                    <m:t>ϵ</m:t>
                  </m:r>
                </m:sub>
                <m:sup>
                  <m:r>
                    <w:rPr>
                      <w:rFonts w:ascii="Cambria Math" w:hAnsi="Cambria Math"/>
                    </w:rPr>
                    <m:t>2</m:t>
                  </m:r>
                </m:sup>
              </m:sSubSup>
            </m:e>
          </m:d>
        </m:oMath>
      </m:oMathPara>
    </w:p>
    <w:p w14:paraId="207F937A" w14:textId="77777777" w:rsidR="00040112" w:rsidRPr="006810B7" w:rsidRDefault="00040112" w:rsidP="00040112">
      <w:pPr>
        <w:rPr>
          <w:lang w:eastAsia="ja-JP"/>
        </w:rPr>
      </w:pPr>
      <w:r w:rsidRPr="006810B7">
        <w:t xml:space="preserve">The upper indicates a state equation representing the time-series changes in </w:t>
      </w:r>
      <w:bookmarkStart w:id="0" w:name="OLE_LINK70"/>
      <w:bookmarkStart w:id="1" w:name="OLE_LINK71"/>
      <w:r w:rsidRPr="006810B7">
        <w:t>the number of</w:t>
      </w:r>
      <w:bookmarkEnd w:id="0"/>
      <w:bookmarkEnd w:id="1"/>
      <w:r w:rsidRPr="006810B7">
        <w:t xml:space="preserve"> SCRs, pupil diameter, or joystick data at the group level. The lower displays an observation equation where individual data are generated by appending observation errors to the group-level SCRs, pupil diameter, or joystick data at each time point. In this model equation, </w:t>
      </w:r>
      <m:oMath>
        <m:r>
          <w:rPr>
            <w:rFonts w:ascii="Cambria Math" w:hAnsi="Cambria Math"/>
          </w:rPr>
          <m:t>t</m:t>
        </m:r>
      </m:oMath>
      <w:r w:rsidRPr="006810B7">
        <w:t xml:space="preserve"> is the second (i.e., each timepoint), </w:t>
      </w:r>
      <m:oMath>
        <m:r>
          <w:rPr>
            <w:rFonts w:ascii="Cambria Math" w:hAnsi="Cambria Math"/>
          </w:rPr>
          <m:t>i</m:t>
        </m:r>
      </m:oMath>
      <w:r w:rsidRPr="006810B7">
        <w:t xml:space="preserve"> is the participant’s identification (ID), and </w:t>
      </w:r>
      <m:oMath>
        <m:sSub>
          <m:sSubPr>
            <m:ctrlPr>
              <w:rPr>
                <w:rFonts w:ascii="Cambria Math" w:hAnsi="Cambria Math"/>
                <w:i/>
              </w:rPr>
            </m:ctrlPr>
          </m:sSubPr>
          <m:e>
            <m:r>
              <w:rPr>
                <w:rFonts w:ascii="Cambria Math" w:hAnsi="Cambria Math"/>
              </w:rPr>
              <m:t>y</m:t>
            </m:r>
          </m:e>
          <m:sub>
            <m:r>
              <w:rPr>
                <w:rFonts w:ascii="Cambria Math" w:hAnsi="Cambria Math"/>
              </w:rPr>
              <m:t>t,i</m:t>
            </m:r>
          </m:sub>
        </m:sSub>
      </m:oMath>
      <w:r w:rsidRPr="006810B7">
        <w:t xml:space="preserve"> is the number of SCRs, pupil diameter, and joystick data for each participant at each time point. The parameter </w:t>
      </w:r>
      <m:oMath>
        <m:sSub>
          <m:sSubPr>
            <m:ctrlPr>
              <w:rPr>
                <w:rFonts w:ascii="Cambria Math" w:hAnsi="Cambria Math"/>
                <w:i/>
              </w:rPr>
            </m:ctrlPr>
          </m:sSubPr>
          <m:e>
            <m:r>
              <w:rPr>
                <w:rFonts w:ascii="Cambria Math" w:hAnsi="Cambria Math"/>
              </w:rPr>
              <m:t>μ</m:t>
            </m:r>
          </m:e>
          <m:sub>
            <m:r>
              <w:rPr>
                <w:rFonts w:ascii="Cambria Math" w:hAnsi="Cambria Math"/>
              </w:rPr>
              <m:t>t</m:t>
            </m:r>
          </m:sub>
        </m:sSub>
      </m:oMath>
      <w:r w:rsidRPr="006810B7">
        <w:t xml:space="preserve"> represents the group-level state at each time point. The </w:t>
      </w:r>
      <m:oMath>
        <m:sSub>
          <m:sSubPr>
            <m:ctrlPr>
              <w:rPr>
                <w:rFonts w:ascii="Cambria Math" w:eastAsia="ＭＳ 明朝" w:hAnsi="Cambria Math" w:cs="Cambria Math"/>
                <w:i/>
                <w:lang w:eastAsia="ja-JP"/>
              </w:rPr>
            </m:ctrlPr>
          </m:sSubPr>
          <m:e>
            <m:r>
              <w:rPr>
                <w:rFonts w:ascii="Cambria Math" w:eastAsia="ＭＳ 明朝" w:hAnsi="Cambria Math" w:cs="Cambria Math"/>
                <w:lang w:eastAsia="ja-JP"/>
              </w:rPr>
              <m:t>ζ</m:t>
            </m:r>
          </m:e>
          <m:sub>
            <m:r>
              <w:rPr>
                <w:rFonts w:ascii="Cambria Math" w:eastAsia="ＭＳ 明朝" w:hAnsi="Cambria Math" w:cs="Cambria Math"/>
                <w:lang w:eastAsia="ja-JP"/>
              </w:rPr>
              <m:t>t</m:t>
            </m:r>
          </m:sub>
        </m:sSub>
      </m:oMath>
      <w:r w:rsidRPr="006810B7">
        <w:rPr>
          <w:rFonts w:ascii="Cambria Math" w:eastAsia="Cambria Math" w:hAnsi="Cambria Math" w:cs="Cambria Math"/>
        </w:rPr>
        <w:t xml:space="preserve"> </w:t>
      </w:r>
      <w:r w:rsidRPr="006810B7">
        <w:t>and</w:t>
      </w:r>
      <w:r w:rsidRPr="006810B7">
        <w:rPr>
          <w:rFonts w:ascii="Cambria Math" w:eastAsia="Cambria Math" w:hAnsi="Cambria Math" w:cs="Cambria Math"/>
        </w:rPr>
        <w:t xml:space="preserve"> </w:t>
      </w:r>
      <m:oMath>
        <m:sSub>
          <m:sSubPr>
            <m:ctrlPr>
              <w:rPr>
                <w:rFonts w:ascii="Cambria Math" w:hAnsi="Cambria Math" w:cs="Cambria Math"/>
                <w:i/>
              </w:rPr>
            </m:ctrlPr>
          </m:sSubPr>
          <m:e>
            <m:r>
              <w:rPr>
                <w:rFonts w:ascii="Cambria Math" w:hAnsi="Cambria Math" w:cs="Cambria Math"/>
              </w:rPr>
              <m:t>ϵ</m:t>
            </m:r>
          </m:e>
          <m:sub>
            <m:r>
              <w:rPr>
                <w:rFonts w:ascii="Cambria Math" w:hAnsi="Cambria Math" w:cs="Cambria Math"/>
              </w:rPr>
              <m:t>t</m:t>
            </m:r>
          </m:sub>
        </m:sSub>
      </m:oMath>
      <w:r w:rsidRPr="006810B7">
        <w:t xml:space="preserve"> represent the disturbance and observation error terms, respectively. A normal white noise and a normal distribution were assumed to be generated with mean </w:t>
      </w:r>
      <m:oMath>
        <m:sSub>
          <m:sSubPr>
            <m:ctrlPr>
              <w:rPr>
                <w:rFonts w:ascii="Cambria Math" w:hAnsi="Cambria Math"/>
                <w:i/>
              </w:rPr>
            </m:ctrlPr>
          </m:sSubPr>
          <m:e>
            <m:r>
              <w:rPr>
                <w:rFonts w:ascii="Cambria Math" w:hAnsi="Cambria Math"/>
              </w:rPr>
              <m:t>μ</m:t>
            </m:r>
          </m:e>
          <m:sub>
            <m:r>
              <w:rPr>
                <w:rFonts w:ascii="Cambria Math" w:eastAsia="ＭＳ 明朝" w:hAnsi="Cambria Math" w:cs="Cambria Math"/>
                <w:lang w:eastAsia="ja-JP"/>
              </w:rPr>
              <m:t>ζ</m:t>
            </m:r>
          </m:sub>
        </m:sSub>
        <m:r>
          <w:rPr>
            <w:rFonts w:ascii="Cambria Math" w:hAnsi="Cambria Math"/>
          </w:rPr>
          <m:t>=0</m:t>
        </m:r>
      </m:oMath>
      <w:r w:rsidRPr="006810B7">
        <w:t xml:space="preserve"> and variance </w:t>
      </w:r>
      <m:oMath>
        <m:sSubSup>
          <m:sSubSupPr>
            <m:ctrlPr>
              <w:rPr>
                <w:rFonts w:ascii="Cambria Math" w:hAnsi="Cambria Math"/>
                <w:i/>
              </w:rPr>
            </m:ctrlPr>
          </m:sSubSupPr>
          <m:e>
            <m:r>
              <w:rPr>
                <w:rFonts w:ascii="Cambria Math" w:hAnsi="Cambria Math"/>
              </w:rPr>
              <m:t>σ</m:t>
            </m:r>
          </m:e>
          <m:sub>
            <m:r>
              <w:rPr>
                <w:rFonts w:ascii="Cambria Math" w:hAnsi="Cambria Math"/>
              </w:rPr>
              <m:t>ζ</m:t>
            </m:r>
          </m:sub>
          <m:sup>
            <m:r>
              <w:rPr>
                <w:rFonts w:ascii="Cambria Math" w:hAnsi="Cambria Math"/>
              </w:rPr>
              <m:t>2</m:t>
            </m:r>
          </m:sup>
        </m:sSubSup>
      </m:oMath>
      <w:r w:rsidRPr="006810B7">
        <w:t xml:space="preserve"> for the disturbance and with mean </w:t>
      </w:r>
      <m:oMath>
        <m:sSub>
          <m:sSubPr>
            <m:ctrlPr>
              <w:rPr>
                <w:rFonts w:ascii="Cambria Math" w:hAnsi="Cambria Math"/>
                <w:i/>
              </w:rPr>
            </m:ctrlPr>
          </m:sSubPr>
          <m:e>
            <m:r>
              <w:rPr>
                <w:rFonts w:ascii="Cambria Math" w:hAnsi="Cambria Math"/>
              </w:rPr>
              <m:t>μ</m:t>
            </m:r>
          </m:e>
          <m:sub>
            <m:r>
              <w:rPr>
                <w:rFonts w:ascii="Cambria Math" w:hAnsi="Cambria Math"/>
              </w:rPr>
              <m:t>ϵ</m:t>
            </m:r>
          </m:sub>
        </m:sSub>
        <m:r>
          <w:rPr>
            <w:rFonts w:ascii="Cambria Math" w:hAnsi="Cambria Math"/>
          </w:rPr>
          <m:t>=0</m:t>
        </m:r>
      </m:oMath>
      <w:r w:rsidRPr="006810B7">
        <w:t xml:space="preserve"> and variance </w:t>
      </w:r>
      <m:oMath>
        <m:sSubSup>
          <m:sSubSupPr>
            <m:ctrlPr>
              <w:rPr>
                <w:rFonts w:ascii="Cambria Math" w:hAnsi="Cambria Math"/>
                <w:i/>
              </w:rPr>
            </m:ctrlPr>
          </m:sSubSupPr>
          <m:e>
            <m:r>
              <w:rPr>
                <w:rFonts w:ascii="Cambria Math" w:hAnsi="Cambria Math"/>
              </w:rPr>
              <m:t>σ</m:t>
            </m:r>
          </m:e>
          <m:sub>
            <m:r>
              <w:rPr>
                <w:rFonts w:ascii="Cambria Math" w:hAnsi="Cambria Math"/>
              </w:rPr>
              <m:t>ϵ</m:t>
            </m:r>
          </m:sub>
          <m:sup>
            <m:r>
              <w:rPr>
                <w:rFonts w:ascii="Cambria Math" w:hAnsi="Cambria Math"/>
              </w:rPr>
              <m:t>2</m:t>
            </m:r>
          </m:sup>
        </m:sSubSup>
      </m:oMath>
      <w:r w:rsidRPr="006810B7">
        <w:t xml:space="preserve"> for the observation error, respectively.</w:t>
      </w:r>
    </w:p>
    <w:p w14:paraId="69719972" w14:textId="77777777" w:rsidR="00AF6F86" w:rsidRPr="006810B7" w:rsidRDefault="00AF6F86" w:rsidP="007612A7">
      <w:pPr>
        <w:pStyle w:val="Articletitle"/>
        <w:rPr>
          <w:color w:val="000000"/>
          <w:sz w:val="24"/>
          <w:lang w:eastAsia="ja-JP"/>
        </w:rPr>
      </w:pPr>
    </w:p>
    <w:p w14:paraId="1C4448E8" w14:textId="3507C708" w:rsidR="009043D9" w:rsidRPr="006810B7" w:rsidRDefault="009043D9" w:rsidP="007612A7">
      <w:pPr>
        <w:pStyle w:val="Articletitle"/>
        <w:rPr>
          <w:color w:val="000000"/>
          <w:sz w:val="24"/>
          <w:lang w:val="en-US" w:eastAsia="ja-JP"/>
        </w:rPr>
      </w:pPr>
      <w:r w:rsidRPr="006810B7">
        <w:rPr>
          <w:rFonts w:hint="eastAsia"/>
          <w:color w:val="000000"/>
          <w:sz w:val="24"/>
          <w:lang w:val="en-US" w:eastAsia="ja-JP"/>
        </w:rPr>
        <w:t>F</w:t>
      </w:r>
      <w:r w:rsidRPr="006810B7">
        <w:rPr>
          <w:color w:val="000000"/>
          <w:sz w:val="24"/>
          <w:lang w:val="en-US" w:eastAsia="ja-JP"/>
        </w:rPr>
        <w:t>ig</w:t>
      </w:r>
      <w:r w:rsidR="001D0DB5" w:rsidRPr="006810B7">
        <w:rPr>
          <w:color w:val="000000"/>
          <w:sz w:val="24"/>
          <w:lang w:val="en-US" w:eastAsia="ja-JP"/>
        </w:rPr>
        <w:t>ure</w:t>
      </w:r>
      <w:r w:rsidRPr="006810B7">
        <w:rPr>
          <w:color w:val="000000"/>
          <w:sz w:val="24"/>
          <w:lang w:val="en-US" w:eastAsia="ja-JP"/>
        </w:rPr>
        <w:t xml:space="preserve"> S1. </w:t>
      </w:r>
    </w:p>
    <w:p w14:paraId="5E405452" w14:textId="09DFB458" w:rsidR="009043D9" w:rsidRPr="006810B7" w:rsidRDefault="00A47112" w:rsidP="007612A7">
      <w:pPr>
        <w:pStyle w:val="Articletitle"/>
        <w:rPr>
          <w:b w:val="0"/>
          <w:bCs/>
          <w:i/>
          <w:iCs/>
          <w:color w:val="000000"/>
          <w:sz w:val="24"/>
          <w:lang w:val="en-US" w:eastAsia="ja-JP"/>
        </w:rPr>
      </w:pPr>
      <w:r w:rsidRPr="006810B7">
        <w:rPr>
          <w:b w:val="0"/>
          <w:bCs/>
          <w:i/>
          <w:iCs/>
          <w:color w:val="000000"/>
          <w:sz w:val="24"/>
          <w:lang w:val="en-US" w:eastAsia="ja-JP"/>
        </w:rPr>
        <w:t xml:space="preserve">Perceived (A) </w:t>
      </w:r>
      <w:r w:rsidR="002C790E" w:rsidRPr="006810B7">
        <w:rPr>
          <w:b w:val="0"/>
          <w:bCs/>
          <w:i/>
          <w:iCs/>
          <w:color w:val="000000"/>
          <w:sz w:val="24"/>
          <w:lang w:val="en-US" w:eastAsia="ja-JP"/>
        </w:rPr>
        <w:t>S</w:t>
      </w:r>
      <w:r w:rsidRPr="006810B7">
        <w:rPr>
          <w:b w:val="0"/>
          <w:bCs/>
          <w:i/>
          <w:iCs/>
          <w:color w:val="000000"/>
          <w:sz w:val="24"/>
          <w:lang w:val="en-US" w:eastAsia="ja-JP"/>
        </w:rPr>
        <w:t xml:space="preserve">mall-self (Bai et al., 2017) and (B) </w:t>
      </w:r>
      <w:r w:rsidR="002C790E" w:rsidRPr="006810B7">
        <w:rPr>
          <w:b w:val="0"/>
          <w:bCs/>
          <w:i/>
          <w:iCs/>
          <w:color w:val="000000"/>
          <w:sz w:val="24"/>
          <w:lang w:val="en-US" w:eastAsia="ja-JP"/>
        </w:rPr>
        <w:t>S</w:t>
      </w:r>
      <w:r w:rsidRPr="006810B7">
        <w:rPr>
          <w:b w:val="0"/>
          <w:bCs/>
          <w:i/>
          <w:iCs/>
          <w:color w:val="000000"/>
          <w:sz w:val="24"/>
          <w:lang w:val="en-US" w:eastAsia="ja-JP"/>
        </w:rPr>
        <w:t xml:space="preserve">elf-boundary </w:t>
      </w:r>
      <w:r w:rsidR="002C790E" w:rsidRPr="006810B7">
        <w:rPr>
          <w:b w:val="0"/>
          <w:bCs/>
          <w:i/>
          <w:iCs/>
          <w:color w:val="000000"/>
          <w:sz w:val="24"/>
          <w:lang w:val="en-US" w:eastAsia="ja-JP"/>
        </w:rPr>
        <w:t>S</w:t>
      </w:r>
      <w:r w:rsidRPr="006810B7">
        <w:rPr>
          <w:b w:val="0"/>
          <w:bCs/>
          <w:i/>
          <w:iCs/>
          <w:color w:val="000000"/>
          <w:sz w:val="24"/>
          <w:lang w:val="en-US" w:eastAsia="ja-JP"/>
        </w:rPr>
        <w:t>cales</w:t>
      </w:r>
      <w:r w:rsidR="00F3055A" w:rsidRPr="006810B7">
        <w:rPr>
          <w:b w:val="0"/>
          <w:bCs/>
          <w:i/>
          <w:iCs/>
          <w:color w:val="000000"/>
          <w:sz w:val="24"/>
          <w:lang w:val="en-US" w:eastAsia="ja-JP"/>
        </w:rPr>
        <w:t xml:space="preserve"> (Takano &amp; Nomura, 2021)</w:t>
      </w:r>
      <w:r w:rsidRPr="006810B7">
        <w:rPr>
          <w:b w:val="0"/>
          <w:bCs/>
          <w:i/>
          <w:iCs/>
          <w:color w:val="000000"/>
          <w:sz w:val="24"/>
          <w:lang w:val="en-US" w:eastAsia="ja-JP"/>
        </w:rPr>
        <w:t xml:space="preserve">. </w:t>
      </w:r>
    </w:p>
    <w:p w14:paraId="024CD633" w14:textId="77777777" w:rsidR="00076817" w:rsidRPr="006810B7" w:rsidRDefault="007D3149" w:rsidP="00770F91">
      <w:pPr>
        <w:pStyle w:val="Articletitle"/>
        <w:rPr>
          <w:color w:val="000000"/>
          <w:lang w:val="en-US" w:eastAsia="ja-JP"/>
        </w:rPr>
      </w:pPr>
      <w:r w:rsidRPr="006810B7">
        <w:rPr>
          <w:rFonts w:ascii="游明朝" w:eastAsia="游明朝" w:hAnsi="游明朝"/>
          <w:b w:val="0"/>
          <w:noProof/>
          <w:kern w:val="2"/>
          <w:sz w:val="24"/>
          <w:szCs w:val="24"/>
          <w:lang w:val="en-US" w:eastAsia="ja-JP"/>
        </w:rPr>
        <w:drawing>
          <wp:inline distT="0" distB="0" distL="0" distR="0" wp14:anchorId="38615B44" wp14:editId="46C42DB1">
            <wp:extent cx="4441371" cy="1599756"/>
            <wp:effectExtent l="0" t="0" r="0" b="6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0961" cy="1610414"/>
                    </a:xfrm>
                    <a:prstGeom prst="rect">
                      <a:avLst/>
                    </a:prstGeom>
                    <a:noFill/>
                    <a:ln>
                      <a:noFill/>
                    </a:ln>
                  </pic:spPr>
                </pic:pic>
              </a:graphicData>
            </a:graphic>
          </wp:inline>
        </w:drawing>
      </w:r>
    </w:p>
    <w:p w14:paraId="5381C8B5" w14:textId="1E6D2242" w:rsidR="00076817" w:rsidRPr="006810B7" w:rsidRDefault="00076817" w:rsidP="00076817">
      <w:pPr>
        <w:pStyle w:val="Articletitle"/>
        <w:rPr>
          <w:color w:val="000000"/>
          <w:sz w:val="24"/>
          <w:lang w:val="en-US" w:eastAsia="ja-JP"/>
        </w:rPr>
      </w:pPr>
      <w:r w:rsidRPr="006810B7">
        <w:rPr>
          <w:rFonts w:hint="eastAsia"/>
          <w:color w:val="000000"/>
          <w:sz w:val="24"/>
          <w:lang w:val="en-US" w:eastAsia="ja-JP"/>
        </w:rPr>
        <w:lastRenderedPageBreak/>
        <w:t>F</w:t>
      </w:r>
      <w:r w:rsidRPr="006810B7">
        <w:rPr>
          <w:color w:val="000000"/>
          <w:sz w:val="24"/>
          <w:lang w:val="en-US" w:eastAsia="ja-JP"/>
        </w:rPr>
        <w:t>ig</w:t>
      </w:r>
      <w:r w:rsidR="001D0DB5" w:rsidRPr="006810B7">
        <w:rPr>
          <w:color w:val="000000"/>
          <w:sz w:val="24"/>
          <w:lang w:val="en-US" w:eastAsia="ja-JP"/>
        </w:rPr>
        <w:t>ure</w:t>
      </w:r>
      <w:r w:rsidRPr="006810B7">
        <w:rPr>
          <w:color w:val="000000"/>
          <w:sz w:val="24"/>
          <w:lang w:val="en-US" w:eastAsia="ja-JP"/>
        </w:rPr>
        <w:t xml:space="preserve"> S</w:t>
      </w:r>
      <w:r w:rsidR="0021335E" w:rsidRPr="006810B7">
        <w:rPr>
          <w:color w:val="000000"/>
          <w:sz w:val="24"/>
          <w:lang w:val="en-US" w:eastAsia="ja-JP"/>
        </w:rPr>
        <w:t>2</w:t>
      </w:r>
      <w:r w:rsidRPr="006810B7">
        <w:rPr>
          <w:color w:val="000000"/>
          <w:sz w:val="24"/>
          <w:lang w:val="en-US" w:eastAsia="ja-JP"/>
        </w:rPr>
        <w:t xml:space="preserve">. </w:t>
      </w:r>
    </w:p>
    <w:p w14:paraId="5DAC6C87" w14:textId="34EC7367" w:rsidR="00076817" w:rsidRPr="006810B7" w:rsidRDefault="0021193C" w:rsidP="00076817">
      <w:pPr>
        <w:pStyle w:val="Articletitle"/>
        <w:rPr>
          <w:b w:val="0"/>
          <w:bCs/>
          <w:i/>
          <w:iCs/>
          <w:color w:val="000000"/>
          <w:sz w:val="24"/>
          <w:lang w:val="en-US" w:eastAsia="ja-JP"/>
        </w:rPr>
      </w:pPr>
      <w:r w:rsidRPr="006810B7">
        <w:rPr>
          <w:b w:val="0"/>
          <w:bCs/>
          <w:i/>
          <w:iCs/>
          <w:color w:val="000000"/>
          <w:sz w:val="24"/>
          <w:lang w:val="en-US" w:eastAsia="ja-JP"/>
        </w:rPr>
        <w:t>Plot</w:t>
      </w:r>
      <w:r w:rsidR="00DB0270" w:rsidRPr="006810B7">
        <w:rPr>
          <w:b w:val="0"/>
          <w:bCs/>
          <w:i/>
          <w:iCs/>
          <w:color w:val="000000"/>
          <w:sz w:val="24"/>
          <w:lang w:val="en-US" w:eastAsia="ja-JP"/>
        </w:rPr>
        <w:t>s</w:t>
      </w:r>
      <w:r w:rsidRPr="006810B7">
        <w:rPr>
          <w:b w:val="0"/>
          <w:bCs/>
          <w:i/>
          <w:iCs/>
          <w:color w:val="000000"/>
          <w:sz w:val="24"/>
          <w:lang w:val="en-US" w:eastAsia="ja-JP"/>
        </w:rPr>
        <w:t xml:space="preserve"> for the Total </w:t>
      </w:r>
      <w:r w:rsidR="00871720" w:rsidRPr="006810B7">
        <w:rPr>
          <w:b w:val="0"/>
          <w:bCs/>
          <w:i/>
          <w:iCs/>
          <w:color w:val="000000"/>
          <w:sz w:val="24"/>
          <w:lang w:val="en-US" w:eastAsia="ja-JP"/>
        </w:rPr>
        <w:t>Numbers of SCRs</w:t>
      </w:r>
      <w:r w:rsidR="009B6B0D" w:rsidRPr="006810B7">
        <w:rPr>
          <w:b w:val="0"/>
          <w:bCs/>
          <w:i/>
          <w:iCs/>
          <w:color w:val="000000"/>
          <w:sz w:val="24"/>
          <w:lang w:val="en-US" w:eastAsia="ja-JP"/>
        </w:rPr>
        <w:t xml:space="preserve"> Across Participants</w:t>
      </w:r>
      <w:r w:rsidR="006812DA" w:rsidRPr="006810B7">
        <w:rPr>
          <w:b w:val="0"/>
          <w:bCs/>
          <w:i/>
          <w:iCs/>
          <w:color w:val="000000"/>
          <w:sz w:val="24"/>
          <w:lang w:val="en-US" w:eastAsia="ja-JP"/>
        </w:rPr>
        <w:t xml:space="preserve"> per Second in Each Video</w:t>
      </w:r>
      <w:r w:rsidR="000D34D6" w:rsidRPr="006810B7">
        <w:rPr>
          <w:b w:val="0"/>
          <w:bCs/>
          <w:i/>
          <w:iCs/>
          <w:color w:val="000000"/>
          <w:sz w:val="24"/>
          <w:lang w:val="en-US" w:eastAsia="ja-JP"/>
        </w:rPr>
        <w:t xml:space="preserve"> (A: Awe-1, B: Awe-2, C: Amusement-1. D: Amusement-2, E: Neutral-1, F: Neutral-2)</w:t>
      </w:r>
      <w:r w:rsidR="00076817" w:rsidRPr="006810B7">
        <w:rPr>
          <w:b w:val="0"/>
          <w:bCs/>
          <w:i/>
          <w:iCs/>
          <w:color w:val="000000"/>
          <w:sz w:val="24"/>
          <w:lang w:val="en-US" w:eastAsia="ja-JP"/>
        </w:rPr>
        <w:t xml:space="preserve">. </w:t>
      </w:r>
    </w:p>
    <w:p w14:paraId="6483D391" w14:textId="4D0DFB3E" w:rsidR="00613618" w:rsidRPr="006810B7" w:rsidRDefault="00613618" w:rsidP="00076817">
      <w:pPr>
        <w:pStyle w:val="Articletitle"/>
        <w:rPr>
          <w:b w:val="0"/>
          <w:bCs/>
          <w:i/>
          <w:iCs/>
          <w:color w:val="000000"/>
          <w:sz w:val="24"/>
          <w:lang w:val="en-US" w:eastAsia="ja-JP"/>
        </w:rPr>
      </w:pPr>
      <w:r w:rsidRPr="006810B7">
        <w:rPr>
          <w:b w:val="0"/>
          <w:bCs/>
          <w:i/>
          <w:iCs/>
          <w:noProof/>
          <w:color w:val="000000"/>
          <w:sz w:val="24"/>
          <w:lang w:val="en-US" w:eastAsia="ja-JP"/>
        </w:rPr>
        <w:drawing>
          <wp:inline distT="0" distB="0" distL="0" distR="0" wp14:anchorId="2C6C4C9F" wp14:editId="77E31190">
            <wp:extent cx="5943600" cy="5861050"/>
            <wp:effectExtent l="0" t="0" r="0" b="63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861050"/>
                    </a:xfrm>
                    <a:prstGeom prst="rect">
                      <a:avLst/>
                    </a:prstGeom>
                  </pic:spPr>
                </pic:pic>
              </a:graphicData>
            </a:graphic>
          </wp:inline>
        </w:drawing>
      </w:r>
    </w:p>
    <w:p w14:paraId="7FE564A1" w14:textId="77777777" w:rsidR="00076817" w:rsidRPr="006810B7" w:rsidRDefault="00076817" w:rsidP="00076817">
      <w:pPr>
        <w:pStyle w:val="Articletitle"/>
        <w:rPr>
          <w:color w:val="000000"/>
          <w:sz w:val="24"/>
          <w:lang w:val="en-US" w:eastAsia="ja-JP"/>
        </w:rPr>
      </w:pPr>
    </w:p>
    <w:p w14:paraId="7BEEBB7B" w14:textId="77777777" w:rsidR="005250E7" w:rsidRPr="006810B7" w:rsidRDefault="005250E7">
      <w:pPr>
        <w:tabs>
          <w:tab w:val="clear" w:pos="3068"/>
        </w:tabs>
        <w:spacing w:after="160" w:line="259" w:lineRule="auto"/>
        <w:ind w:firstLine="0"/>
        <w:rPr>
          <w:rFonts w:cs="Times New Roman"/>
          <w:b/>
          <w:color w:val="000000"/>
          <w:lang w:val="en-US" w:eastAsia="ja-JP"/>
        </w:rPr>
      </w:pPr>
      <w:r w:rsidRPr="006810B7">
        <w:rPr>
          <w:color w:val="000000"/>
          <w:lang w:val="en-US" w:eastAsia="ja-JP"/>
        </w:rPr>
        <w:br w:type="page"/>
      </w:r>
    </w:p>
    <w:p w14:paraId="2615D363" w14:textId="7C3E451F" w:rsidR="00AF6DE9" w:rsidRPr="006810B7" w:rsidRDefault="007612A7" w:rsidP="007612A7">
      <w:pPr>
        <w:pStyle w:val="Articletitle"/>
        <w:rPr>
          <w:color w:val="000000"/>
          <w:sz w:val="24"/>
          <w:lang w:val="en-US" w:eastAsia="ja-JP"/>
        </w:rPr>
      </w:pPr>
      <w:r w:rsidRPr="006810B7">
        <w:rPr>
          <w:rFonts w:hint="eastAsia"/>
          <w:color w:val="000000"/>
          <w:sz w:val="24"/>
          <w:lang w:val="en-US" w:eastAsia="ja-JP"/>
        </w:rPr>
        <w:lastRenderedPageBreak/>
        <w:t>T</w:t>
      </w:r>
      <w:r w:rsidRPr="006810B7">
        <w:rPr>
          <w:color w:val="000000"/>
          <w:sz w:val="24"/>
          <w:lang w:val="en-US" w:eastAsia="ja-JP"/>
        </w:rPr>
        <w:t>able S1.</w:t>
      </w:r>
    </w:p>
    <w:p w14:paraId="067DEA3D" w14:textId="67B905A4" w:rsidR="007612A7" w:rsidRPr="006810B7" w:rsidRDefault="00C409A5" w:rsidP="007612A7">
      <w:pPr>
        <w:pStyle w:val="Articletitle"/>
        <w:rPr>
          <w:i/>
          <w:iCs/>
          <w:color w:val="000000"/>
          <w:sz w:val="24"/>
          <w:lang w:val="en-US" w:eastAsia="ja-JP"/>
        </w:rPr>
      </w:pPr>
      <w:r w:rsidRPr="006810B7">
        <w:rPr>
          <w:b w:val="0"/>
          <w:bCs/>
          <w:i/>
          <w:iCs/>
          <w:color w:val="000000"/>
          <w:sz w:val="24"/>
          <w:lang w:val="en-US" w:eastAsia="ja-JP"/>
        </w:rPr>
        <w:t>Mean</w:t>
      </w:r>
      <w:r w:rsidR="00115186" w:rsidRPr="006810B7">
        <w:rPr>
          <w:b w:val="0"/>
          <w:bCs/>
          <w:i/>
          <w:iCs/>
          <w:color w:val="000000"/>
          <w:sz w:val="24"/>
          <w:lang w:val="en-US" w:eastAsia="ja-JP"/>
        </w:rPr>
        <w:t xml:space="preserve"> Comparisons of Each Variable</w:t>
      </w:r>
      <w:r w:rsidRPr="006810B7">
        <w:rPr>
          <w:b w:val="0"/>
          <w:bCs/>
          <w:i/>
          <w:iCs/>
          <w:color w:val="000000"/>
          <w:sz w:val="24"/>
          <w:lang w:val="en-US" w:eastAsia="ja-JP"/>
        </w:rPr>
        <w:t xml:space="preserve"> Between Conditions</w:t>
      </w:r>
      <w:r w:rsidR="008E2248" w:rsidRPr="006810B7">
        <w:rPr>
          <w:b w:val="0"/>
          <w:bCs/>
          <w:i/>
          <w:iCs/>
          <w:color w:val="000000"/>
          <w:sz w:val="24"/>
          <w:lang w:val="en-US" w:eastAsia="ja-JP"/>
        </w:rPr>
        <w:t xml:space="preserve"> </w:t>
      </w:r>
      <w:r w:rsidR="00321076" w:rsidRPr="006810B7">
        <w:rPr>
          <w:b w:val="0"/>
          <w:bCs/>
          <w:i/>
          <w:iCs/>
          <w:color w:val="000000"/>
          <w:sz w:val="24"/>
          <w:lang w:val="en-US" w:eastAsia="ja-JP"/>
        </w:rPr>
        <w:t>U</w:t>
      </w:r>
      <w:r w:rsidR="008E2248" w:rsidRPr="006810B7">
        <w:rPr>
          <w:b w:val="0"/>
          <w:bCs/>
          <w:i/>
          <w:iCs/>
          <w:color w:val="000000"/>
          <w:sz w:val="24"/>
          <w:lang w:val="en-US" w:eastAsia="ja-JP"/>
        </w:rPr>
        <w:t>sing</w:t>
      </w:r>
      <w:r w:rsidR="00A07E9A" w:rsidRPr="006810B7">
        <w:rPr>
          <w:b w:val="0"/>
          <w:bCs/>
          <w:i/>
          <w:iCs/>
          <w:color w:val="000000"/>
          <w:sz w:val="24"/>
          <w:lang w:val="en-US" w:eastAsia="ja-JP"/>
        </w:rPr>
        <w:t xml:space="preserve"> </w:t>
      </w:r>
      <w:r w:rsidRPr="006810B7">
        <w:rPr>
          <w:b w:val="0"/>
          <w:bCs/>
          <w:i/>
          <w:iCs/>
          <w:color w:val="000000"/>
          <w:sz w:val="24"/>
          <w:lang w:val="en-US" w:eastAsia="ja-JP"/>
        </w:rPr>
        <w:t>Linear Mixed-Effects Models</w:t>
      </w:r>
    </w:p>
    <w:tbl>
      <w:tblPr>
        <w:tblW w:w="7791" w:type="dxa"/>
        <w:tblCellMar>
          <w:left w:w="99" w:type="dxa"/>
          <w:right w:w="99" w:type="dxa"/>
        </w:tblCellMar>
        <w:tblLook w:val="04A0" w:firstRow="1" w:lastRow="0" w:firstColumn="1" w:lastColumn="0" w:noHBand="0" w:noVBand="1"/>
      </w:tblPr>
      <w:tblGrid>
        <w:gridCol w:w="709"/>
        <w:gridCol w:w="2522"/>
        <w:gridCol w:w="1220"/>
        <w:gridCol w:w="1062"/>
        <w:gridCol w:w="1018"/>
        <w:gridCol w:w="1260"/>
      </w:tblGrid>
      <w:tr w:rsidR="00C409A5" w:rsidRPr="006810B7" w14:paraId="52B506BE" w14:textId="77777777" w:rsidTr="00C409A5">
        <w:trPr>
          <w:trHeight w:val="460"/>
        </w:trPr>
        <w:tc>
          <w:tcPr>
            <w:tcW w:w="3231" w:type="dxa"/>
            <w:gridSpan w:val="2"/>
            <w:vMerge w:val="restart"/>
            <w:tcBorders>
              <w:top w:val="single" w:sz="4" w:space="0" w:color="auto"/>
              <w:left w:val="nil"/>
              <w:bottom w:val="single" w:sz="4" w:space="0" w:color="000000"/>
              <w:right w:val="nil"/>
            </w:tcBorders>
            <w:shd w:val="clear" w:color="auto" w:fill="auto"/>
            <w:noWrap/>
            <w:vAlign w:val="center"/>
            <w:hideMark/>
          </w:tcPr>
          <w:p w14:paraId="64A438A1"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Dependent Variables</w:t>
            </w:r>
          </w:p>
        </w:tc>
        <w:tc>
          <w:tcPr>
            <w:tcW w:w="1220" w:type="dxa"/>
            <w:vMerge w:val="restart"/>
            <w:tcBorders>
              <w:top w:val="single" w:sz="4" w:space="0" w:color="auto"/>
              <w:left w:val="nil"/>
              <w:bottom w:val="single" w:sz="4" w:space="0" w:color="000000"/>
              <w:right w:val="nil"/>
            </w:tcBorders>
            <w:shd w:val="clear" w:color="auto" w:fill="auto"/>
            <w:noWrap/>
            <w:vAlign w:val="center"/>
            <w:hideMark/>
          </w:tcPr>
          <w:p w14:paraId="0B1D759F" w14:textId="77777777" w:rsidR="00C409A5" w:rsidRPr="006810B7" w:rsidRDefault="00C409A5" w:rsidP="00C409A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Estimate</w:t>
            </w:r>
          </w:p>
        </w:tc>
        <w:tc>
          <w:tcPr>
            <w:tcW w:w="2080" w:type="dxa"/>
            <w:gridSpan w:val="2"/>
            <w:tcBorders>
              <w:top w:val="single" w:sz="4" w:space="0" w:color="auto"/>
              <w:left w:val="nil"/>
              <w:bottom w:val="single" w:sz="4" w:space="0" w:color="auto"/>
              <w:right w:val="nil"/>
            </w:tcBorders>
            <w:shd w:val="clear" w:color="auto" w:fill="auto"/>
            <w:noWrap/>
            <w:vAlign w:val="center"/>
            <w:hideMark/>
          </w:tcPr>
          <w:p w14:paraId="04361547" w14:textId="77777777" w:rsidR="00C409A5" w:rsidRPr="006810B7" w:rsidRDefault="00C409A5" w:rsidP="00C409A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95% CI</w:t>
            </w:r>
          </w:p>
        </w:tc>
        <w:tc>
          <w:tcPr>
            <w:tcW w:w="1260" w:type="dxa"/>
            <w:vMerge w:val="restart"/>
            <w:tcBorders>
              <w:top w:val="single" w:sz="4" w:space="0" w:color="auto"/>
              <w:left w:val="nil"/>
              <w:bottom w:val="single" w:sz="4" w:space="0" w:color="000000"/>
              <w:right w:val="nil"/>
            </w:tcBorders>
            <w:shd w:val="clear" w:color="auto" w:fill="auto"/>
            <w:vAlign w:val="center"/>
            <w:hideMark/>
          </w:tcPr>
          <w:p w14:paraId="29DB0755" w14:textId="77777777" w:rsidR="00C409A5" w:rsidRPr="006810B7" w:rsidRDefault="00C409A5" w:rsidP="00C409A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i/>
                <w:iCs/>
                <w:color w:val="000000"/>
                <w:szCs w:val="24"/>
                <w:lang w:val="en-US" w:eastAsia="ja-JP"/>
              </w:rPr>
              <w:t>p</w:t>
            </w:r>
            <w:r w:rsidRPr="006810B7">
              <w:rPr>
                <w:rFonts w:eastAsia="Yu Gothic" w:cs="Times New Roman"/>
                <w:color w:val="000000"/>
                <w:szCs w:val="24"/>
                <w:lang w:val="en-US" w:eastAsia="ja-JP"/>
              </w:rPr>
              <w:t>-value</w:t>
            </w:r>
          </w:p>
        </w:tc>
      </w:tr>
      <w:tr w:rsidR="00C409A5" w:rsidRPr="006810B7" w14:paraId="7A529B9B" w14:textId="77777777" w:rsidTr="00C409A5">
        <w:trPr>
          <w:trHeight w:val="320"/>
        </w:trPr>
        <w:tc>
          <w:tcPr>
            <w:tcW w:w="3231" w:type="dxa"/>
            <w:gridSpan w:val="2"/>
            <w:vMerge/>
            <w:tcBorders>
              <w:top w:val="single" w:sz="4" w:space="0" w:color="auto"/>
              <w:left w:val="nil"/>
              <w:bottom w:val="single" w:sz="4" w:space="0" w:color="000000"/>
              <w:right w:val="nil"/>
            </w:tcBorders>
            <w:vAlign w:val="center"/>
            <w:hideMark/>
          </w:tcPr>
          <w:p w14:paraId="05D09014"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220" w:type="dxa"/>
            <w:vMerge/>
            <w:tcBorders>
              <w:top w:val="single" w:sz="4" w:space="0" w:color="auto"/>
              <w:left w:val="nil"/>
              <w:bottom w:val="single" w:sz="4" w:space="0" w:color="000000"/>
              <w:right w:val="nil"/>
            </w:tcBorders>
            <w:vAlign w:val="center"/>
            <w:hideMark/>
          </w:tcPr>
          <w:p w14:paraId="2D33F5B5"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single" w:sz="4" w:space="0" w:color="auto"/>
              <w:right w:val="nil"/>
            </w:tcBorders>
            <w:shd w:val="clear" w:color="auto" w:fill="auto"/>
            <w:noWrap/>
            <w:vAlign w:val="center"/>
            <w:hideMark/>
          </w:tcPr>
          <w:p w14:paraId="3D65DB33" w14:textId="77777777" w:rsidR="00C409A5" w:rsidRPr="006810B7" w:rsidRDefault="00C409A5" w:rsidP="00C409A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Lower</w:t>
            </w:r>
          </w:p>
        </w:tc>
        <w:tc>
          <w:tcPr>
            <w:tcW w:w="1018" w:type="dxa"/>
            <w:tcBorders>
              <w:top w:val="nil"/>
              <w:left w:val="nil"/>
              <w:bottom w:val="single" w:sz="4" w:space="0" w:color="auto"/>
              <w:right w:val="nil"/>
            </w:tcBorders>
            <w:shd w:val="clear" w:color="auto" w:fill="auto"/>
            <w:noWrap/>
            <w:vAlign w:val="center"/>
            <w:hideMark/>
          </w:tcPr>
          <w:p w14:paraId="07970115" w14:textId="77777777" w:rsidR="00C409A5" w:rsidRPr="006810B7" w:rsidRDefault="00C409A5" w:rsidP="00C409A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Upper</w:t>
            </w:r>
          </w:p>
        </w:tc>
        <w:tc>
          <w:tcPr>
            <w:tcW w:w="1260" w:type="dxa"/>
            <w:vMerge/>
            <w:tcBorders>
              <w:top w:val="single" w:sz="4" w:space="0" w:color="auto"/>
              <w:left w:val="nil"/>
              <w:bottom w:val="single" w:sz="4" w:space="0" w:color="000000"/>
              <w:right w:val="nil"/>
            </w:tcBorders>
            <w:vAlign w:val="center"/>
            <w:hideMark/>
          </w:tcPr>
          <w:p w14:paraId="47113608"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r>
      <w:tr w:rsidR="00C409A5" w:rsidRPr="006810B7" w14:paraId="137C45B3"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4E288D2F" w14:textId="22D07D76" w:rsidR="00C409A5" w:rsidRPr="006810B7" w:rsidRDefault="00695C7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 xml:space="preserve">Total </w:t>
            </w:r>
            <w:r w:rsidR="00C409A5" w:rsidRPr="006810B7">
              <w:rPr>
                <w:rFonts w:eastAsia="Yu Gothic" w:cs="Times New Roman"/>
                <w:color w:val="000000"/>
                <w:szCs w:val="24"/>
                <w:lang w:val="en-US" w:eastAsia="ja-JP"/>
              </w:rPr>
              <w:t>Number of SCRs</w:t>
            </w:r>
          </w:p>
        </w:tc>
        <w:tc>
          <w:tcPr>
            <w:tcW w:w="1220" w:type="dxa"/>
            <w:tcBorders>
              <w:top w:val="nil"/>
              <w:left w:val="nil"/>
              <w:bottom w:val="nil"/>
              <w:right w:val="nil"/>
            </w:tcBorders>
            <w:shd w:val="clear" w:color="auto" w:fill="auto"/>
            <w:noWrap/>
            <w:vAlign w:val="center"/>
            <w:hideMark/>
          </w:tcPr>
          <w:p w14:paraId="04BD11EE"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6465805F"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24FA9D19"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3D6980BA"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6468D126" w14:textId="77777777" w:rsidTr="00C409A5">
        <w:trPr>
          <w:trHeight w:val="360"/>
        </w:trPr>
        <w:tc>
          <w:tcPr>
            <w:tcW w:w="709" w:type="dxa"/>
            <w:tcBorders>
              <w:top w:val="nil"/>
              <w:left w:val="nil"/>
              <w:bottom w:val="nil"/>
              <w:right w:val="nil"/>
            </w:tcBorders>
            <w:shd w:val="clear" w:color="auto" w:fill="auto"/>
            <w:noWrap/>
            <w:vAlign w:val="center"/>
            <w:hideMark/>
          </w:tcPr>
          <w:p w14:paraId="218AAD9C"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6032FB62"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1EE2C3E8" w14:textId="3B726A1A" w:rsidR="00C409A5" w:rsidRPr="006810B7" w:rsidRDefault="0070083A"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w:t>
            </w:r>
            <w:r w:rsidR="00C409A5" w:rsidRPr="006810B7">
              <w:rPr>
                <w:rFonts w:eastAsia="Yu Gothic" w:cs="Times New Roman"/>
                <w:color w:val="000000"/>
                <w:szCs w:val="24"/>
                <w:lang w:val="en-US" w:eastAsia="ja-JP"/>
              </w:rPr>
              <w:t>.</w:t>
            </w:r>
            <w:r w:rsidRPr="006810B7">
              <w:rPr>
                <w:rFonts w:eastAsia="Yu Gothic" w:cs="Times New Roman"/>
                <w:color w:val="000000"/>
                <w:szCs w:val="24"/>
                <w:lang w:val="en-US" w:eastAsia="ja-JP"/>
              </w:rPr>
              <w:t>47</w:t>
            </w:r>
          </w:p>
        </w:tc>
        <w:tc>
          <w:tcPr>
            <w:tcW w:w="1062" w:type="dxa"/>
            <w:tcBorders>
              <w:top w:val="nil"/>
              <w:left w:val="nil"/>
              <w:bottom w:val="nil"/>
              <w:right w:val="nil"/>
            </w:tcBorders>
            <w:shd w:val="clear" w:color="auto" w:fill="auto"/>
            <w:noWrap/>
            <w:vAlign w:val="center"/>
            <w:hideMark/>
          </w:tcPr>
          <w:p w14:paraId="7C8264EF" w14:textId="515106C7" w:rsidR="00C409A5" w:rsidRPr="006810B7" w:rsidRDefault="0070083A"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w:t>
            </w:r>
            <w:r w:rsidR="00C409A5" w:rsidRPr="006810B7">
              <w:rPr>
                <w:rFonts w:eastAsia="Yu Gothic" w:cs="Times New Roman"/>
                <w:color w:val="000000"/>
                <w:szCs w:val="24"/>
                <w:lang w:val="en-US" w:eastAsia="ja-JP"/>
              </w:rPr>
              <w:t>.</w:t>
            </w:r>
            <w:r w:rsidRPr="006810B7">
              <w:rPr>
                <w:rFonts w:eastAsia="Yu Gothic" w:cs="Times New Roman"/>
                <w:color w:val="000000"/>
                <w:szCs w:val="24"/>
                <w:lang w:val="en-US" w:eastAsia="ja-JP"/>
              </w:rPr>
              <w:t>09</w:t>
            </w:r>
          </w:p>
        </w:tc>
        <w:tc>
          <w:tcPr>
            <w:tcW w:w="1018" w:type="dxa"/>
            <w:tcBorders>
              <w:top w:val="nil"/>
              <w:left w:val="nil"/>
              <w:bottom w:val="nil"/>
              <w:right w:val="nil"/>
            </w:tcBorders>
            <w:shd w:val="clear" w:color="auto" w:fill="auto"/>
            <w:noWrap/>
            <w:vAlign w:val="center"/>
            <w:hideMark/>
          </w:tcPr>
          <w:p w14:paraId="316713DF" w14:textId="4AEDB584" w:rsidR="00C409A5" w:rsidRPr="006810B7" w:rsidRDefault="0070083A"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w:t>
            </w:r>
            <w:r w:rsidR="00C409A5" w:rsidRPr="006810B7">
              <w:rPr>
                <w:rFonts w:eastAsia="Yu Gothic" w:cs="Times New Roman"/>
                <w:color w:val="000000"/>
                <w:szCs w:val="24"/>
                <w:lang w:val="en-US" w:eastAsia="ja-JP"/>
              </w:rPr>
              <w:t>.</w:t>
            </w:r>
            <w:r w:rsidRPr="006810B7">
              <w:rPr>
                <w:rFonts w:eastAsia="Yu Gothic" w:cs="Times New Roman"/>
                <w:color w:val="000000"/>
                <w:szCs w:val="24"/>
                <w:lang w:val="en-US" w:eastAsia="ja-JP"/>
              </w:rPr>
              <w:t>86</w:t>
            </w:r>
          </w:p>
        </w:tc>
        <w:tc>
          <w:tcPr>
            <w:tcW w:w="1260" w:type="dxa"/>
            <w:tcBorders>
              <w:top w:val="nil"/>
              <w:left w:val="nil"/>
              <w:bottom w:val="nil"/>
              <w:right w:val="nil"/>
            </w:tcBorders>
            <w:shd w:val="clear" w:color="auto" w:fill="auto"/>
            <w:noWrap/>
            <w:vAlign w:val="center"/>
            <w:hideMark/>
          </w:tcPr>
          <w:p w14:paraId="5A720CF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142073D3" w14:textId="77777777" w:rsidTr="00C409A5">
        <w:trPr>
          <w:trHeight w:val="360"/>
        </w:trPr>
        <w:tc>
          <w:tcPr>
            <w:tcW w:w="709" w:type="dxa"/>
            <w:tcBorders>
              <w:top w:val="nil"/>
              <w:left w:val="nil"/>
              <w:bottom w:val="nil"/>
              <w:right w:val="nil"/>
            </w:tcBorders>
            <w:shd w:val="clear" w:color="auto" w:fill="auto"/>
            <w:noWrap/>
            <w:vAlign w:val="center"/>
            <w:hideMark/>
          </w:tcPr>
          <w:p w14:paraId="242C821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5A875351"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149435A7" w14:textId="2710C47A"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w:t>
            </w:r>
            <w:r w:rsidR="0070083A" w:rsidRPr="006810B7">
              <w:rPr>
                <w:rFonts w:eastAsia="Yu Gothic" w:cs="Times New Roman"/>
                <w:color w:val="000000"/>
                <w:szCs w:val="24"/>
                <w:lang w:val="en-US" w:eastAsia="ja-JP"/>
              </w:rPr>
              <w:t>77</w:t>
            </w:r>
          </w:p>
        </w:tc>
        <w:tc>
          <w:tcPr>
            <w:tcW w:w="1062" w:type="dxa"/>
            <w:tcBorders>
              <w:top w:val="nil"/>
              <w:left w:val="nil"/>
              <w:bottom w:val="nil"/>
              <w:right w:val="nil"/>
            </w:tcBorders>
            <w:shd w:val="clear" w:color="auto" w:fill="auto"/>
            <w:noWrap/>
            <w:vAlign w:val="center"/>
            <w:hideMark/>
          </w:tcPr>
          <w:p w14:paraId="14DAF860" w14:textId="2760FB36"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w:t>
            </w:r>
            <w:r w:rsidR="0070083A" w:rsidRPr="006810B7">
              <w:rPr>
                <w:rFonts w:eastAsia="Yu Gothic" w:cs="Times New Roman"/>
                <w:color w:val="000000"/>
                <w:szCs w:val="24"/>
                <w:lang w:val="en-US" w:eastAsia="ja-JP"/>
              </w:rPr>
              <w:t>38</w:t>
            </w:r>
          </w:p>
        </w:tc>
        <w:tc>
          <w:tcPr>
            <w:tcW w:w="1018" w:type="dxa"/>
            <w:tcBorders>
              <w:top w:val="nil"/>
              <w:left w:val="nil"/>
              <w:bottom w:val="nil"/>
              <w:right w:val="nil"/>
            </w:tcBorders>
            <w:shd w:val="clear" w:color="auto" w:fill="auto"/>
            <w:noWrap/>
            <w:vAlign w:val="center"/>
            <w:hideMark/>
          </w:tcPr>
          <w:p w14:paraId="2F7730E6" w14:textId="41D3A6ED" w:rsidR="00C409A5" w:rsidRPr="006810B7" w:rsidRDefault="0070083A"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w:t>
            </w:r>
            <w:r w:rsidR="00C409A5" w:rsidRPr="006810B7">
              <w:rPr>
                <w:rFonts w:eastAsia="Yu Gothic" w:cs="Times New Roman"/>
                <w:color w:val="000000"/>
                <w:szCs w:val="24"/>
                <w:lang w:val="en-US" w:eastAsia="ja-JP"/>
              </w:rPr>
              <w:t>.</w:t>
            </w:r>
            <w:r w:rsidRPr="006810B7">
              <w:rPr>
                <w:rFonts w:eastAsia="Yu Gothic" w:cs="Times New Roman"/>
                <w:color w:val="000000"/>
                <w:szCs w:val="24"/>
                <w:lang w:val="en-US" w:eastAsia="ja-JP"/>
              </w:rPr>
              <w:t>15</w:t>
            </w:r>
          </w:p>
        </w:tc>
        <w:tc>
          <w:tcPr>
            <w:tcW w:w="1260" w:type="dxa"/>
            <w:tcBorders>
              <w:top w:val="nil"/>
              <w:left w:val="nil"/>
              <w:bottom w:val="nil"/>
              <w:right w:val="nil"/>
            </w:tcBorders>
            <w:shd w:val="clear" w:color="auto" w:fill="auto"/>
            <w:noWrap/>
            <w:vAlign w:val="center"/>
            <w:hideMark/>
          </w:tcPr>
          <w:p w14:paraId="0A9BBFF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16BB6028"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3C081A41"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Amplitude of SCRs</w:t>
            </w:r>
          </w:p>
        </w:tc>
        <w:tc>
          <w:tcPr>
            <w:tcW w:w="1220" w:type="dxa"/>
            <w:tcBorders>
              <w:top w:val="nil"/>
              <w:left w:val="nil"/>
              <w:bottom w:val="nil"/>
              <w:right w:val="nil"/>
            </w:tcBorders>
            <w:shd w:val="clear" w:color="auto" w:fill="auto"/>
            <w:noWrap/>
            <w:vAlign w:val="center"/>
            <w:hideMark/>
          </w:tcPr>
          <w:p w14:paraId="1DE3F6B9"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4D7CD925"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49A33449"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1519B82D"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17D4A3E0" w14:textId="77777777" w:rsidTr="00C409A5">
        <w:trPr>
          <w:trHeight w:val="360"/>
        </w:trPr>
        <w:tc>
          <w:tcPr>
            <w:tcW w:w="709" w:type="dxa"/>
            <w:tcBorders>
              <w:top w:val="nil"/>
              <w:left w:val="nil"/>
              <w:bottom w:val="nil"/>
              <w:right w:val="nil"/>
            </w:tcBorders>
            <w:shd w:val="clear" w:color="auto" w:fill="auto"/>
            <w:noWrap/>
            <w:vAlign w:val="center"/>
            <w:hideMark/>
          </w:tcPr>
          <w:p w14:paraId="2D648EC9"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05C68DF7"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2D40E12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0.18</w:t>
            </w:r>
          </w:p>
        </w:tc>
        <w:tc>
          <w:tcPr>
            <w:tcW w:w="1062" w:type="dxa"/>
            <w:tcBorders>
              <w:top w:val="nil"/>
              <w:left w:val="nil"/>
              <w:bottom w:val="nil"/>
              <w:right w:val="nil"/>
            </w:tcBorders>
            <w:shd w:val="clear" w:color="auto" w:fill="auto"/>
            <w:noWrap/>
            <w:vAlign w:val="center"/>
            <w:hideMark/>
          </w:tcPr>
          <w:p w14:paraId="2D0A2CE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0.05</w:t>
            </w:r>
          </w:p>
        </w:tc>
        <w:tc>
          <w:tcPr>
            <w:tcW w:w="1018" w:type="dxa"/>
            <w:tcBorders>
              <w:top w:val="nil"/>
              <w:left w:val="nil"/>
              <w:bottom w:val="nil"/>
              <w:right w:val="nil"/>
            </w:tcBorders>
            <w:shd w:val="clear" w:color="auto" w:fill="auto"/>
            <w:noWrap/>
            <w:vAlign w:val="center"/>
            <w:hideMark/>
          </w:tcPr>
          <w:p w14:paraId="7A6A237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0.32</w:t>
            </w:r>
          </w:p>
        </w:tc>
        <w:tc>
          <w:tcPr>
            <w:tcW w:w="1260" w:type="dxa"/>
            <w:tcBorders>
              <w:top w:val="nil"/>
              <w:left w:val="nil"/>
              <w:bottom w:val="nil"/>
              <w:right w:val="nil"/>
            </w:tcBorders>
            <w:shd w:val="clear" w:color="auto" w:fill="auto"/>
            <w:noWrap/>
            <w:vAlign w:val="center"/>
            <w:hideMark/>
          </w:tcPr>
          <w:p w14:paraId="54DF5BE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.009</w:t>
            </w:r>
          </w:p>
        </w:tc>
      </w:tr>
      <w:tr w:rsidR="00C409A5" w:rsidRPr="006810B7" w14:paraId="50A0D52A" w14:textId="77777777" w:rsidTr="00C409A5">
        <w:trPr>
          <w:trHeight w:val="360"/>
        </w:trPr>
        <w:tc>
          <w:tcPr>
            <w:tcW w:w="709" w:type="dxa"/>
            <w:tcBorders>
              <w:top w:val="nil"/>
              <w:left w:val="nil"/>
              <w:bottom w:val="nil"/>
              <w:right w:val="nil"/>
            </w:tcBorders>
            <w:shd w:val="clear" w:color="auto" w:fill="auto"/>
            <w:noWrap/>
            <w:vAlign w:val="center"/>
            <w:hideMark/>
          </w:tcPr>
          <w:p w14:paraId="539F99B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2CDA1845"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45E1C76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0.10</w:t>
            </w:r>
          </w:p>
        </w:tc>
        <w:tc>
          <w:tcPr>
            <w:tcW w:w="1062" w:type="dxa"/>
            <w:tcBorders>
              <w:top w:val="nil"/>
              <w:left w:val="nil"/>
              <w:bottom w:val="nil"/>
              <w:right w:val="nil"/>
            </w:tcBorders>
            <w:shd w:val="clear" w:color="auto" w:fill="auto"/>
            <w:noWrap/>
            <w:vAlign w:val="center"/>
            <w:hideMark/>
          </w:tcPr>
          <w:p w14:paraId="01ABF7C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–0.04</w:t>
            </w:r>
          </w:p>
        </w:tc>
        <w:tc>
          <w:tcPr>
            <w:tcW w:w="1018" w:type="dxa"/>
            <w:tcBorders>
              <w:top w:val="nil"/>
              <w:left w:val="nil"/>
              <w:bottom w:val="nil"/>
              <w:right w:val="nil"/>
            </w:tcBorders>
            <w:shd w:val="clear" w:color="auto" w:fill="auto"/>
            <w:noWrap/>
            <w:vAlign w:val="center"/>
            <w:hideMark/>
          </w:tcPr>
          <w:p w14:paraId="3D4CCDE7"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0.25</w:t>
            </w:r>
          </w:p>
        </w:tc>
        <w:tc>
          <w:tcPr>
            <w:tcW w:w="1260" w:type="dxa"/>
            <w:tcBorders>
              <w:top w:val="nil"/>
              <w:left w:val="nil"/>
              <w:bottom w:val="nil"/>
              <w:right w:val="nil"/>
            </w:tcBorders>
            <w:shd w:val="clear" w:color="auto" w:fill="auto"/>
            <w:noWrap/>
            <w:vAlign w:val="center"/>
            <w:hideMark/>
          </w:tcPr>
          <w:p w14:paraId="4683FD7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.162</w:t>
            </w:r>
          </w:p>
        </w:tc>
      </w:tr>
      <w:tr w:rsidR="00C409A5" w:rsidRPr="006810B7" w14:paraId="3F5A0FD1"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451E98E7"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Rise Time of SCRs</w:t>
            </w:r>
          </w:p>
        </w:tc>
        <w:tc>
          <w:tcPr>
            <w:tcW w:w="1220" w:type="dxa"/>
            <w:tcBorders>
              <w:top w:val="nil"/>
              <w:left w:val="nil"/>
              <w:bottom w:val="nil"/>
              <w:right w:val="nil"/>
            </w:tcBorders>
            <w:shd w:val="clear" w:color="auto" w:fill="auto"/>
            <w:noWrap/>
            <w:vAlign w:val="center"/>
            <w:hideMark/>
          </w:tcPr>
          <w:p w14:paraId="41DCBE4B"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4C7D1E0F"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76F704FB"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7D8701B9"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1CFDB8E2" w14:textId="77777777" w:rsidTr="00C409A5">
        <w:trPr>
          <w:trHeight w:val="360"/>
        </w:trPr>
        <w:tc>
          <w:tcPr>
            <w:tcW w:w="709" w:type="dxa"/>
            <w:tcBorders>
              <w:top w:val="nil"/>
              <w:left w:val="nil"/>
              <w:bottom w:val="nil"/>
              <w:right w:val="nil"/>
            </w:tcBorders>
            <w:shd w:val="clear" w:color="auto" w:fill="auto"/>
            <w:noWrap/>
            <w:vAlign w:val="center"/>
            <w:hideMark/>
          </w:tcPr>
          <w:p w14:paraId="7D1D9745"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734123CE"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25078BD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–0.07</w:t>
            </w:r>
          </w:p>
        </w:tc>
        <w:tc>
          <w:tcPr>
            <w:tcW w:w="1062" w:type="dxa"/>
            <w:tcBorders>
              <w:top w:val="nil"/>
              <w:left w:val="nil"/>
              <w:bottom w:val="nil"/>
              <w:right w:val="nil"/>
            </w:tcBorders>
            <w:shd w:val="clear" w:color="auto" w:fill="auto"/>
            <w:noWrap/>
            <w:vAlign w:val="center"/>
            <w:hideMark/>
          </w:tcPr>
          <w:p w14:paraId="2D8CE0F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–0.13</w:t>
            </w:r>
          </w:p>
        </w:tc>
        <w:tc>
          <w:tcPr>
            <w:tcW w:w="1018" w:type="dxa"/>
            <w:tcBorders>
              <w:top w:val="nil"/>
              <w:left w:val="nil"/>
              <w:bottom w:val="nil"/>
              <w:right w:val="nil"/>
            </w:tcBorders>
            <w:shd w:val="clear" w:color="auto" w:fill="auto"/>
            <w:noWrap/>
            <w:vAlign w:val="center"/>
            <w:hideMark/>
          </w:tcPr>
          <w:p w14:paraId="109F5B7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–0.02</w:t>
            </w:r>
          </w:p>
        </w:tc>
        <w:tc>
          <w:tcPr>
            <w:tcW w:w="1260" w:type="dxa"/>
            <w:tcBorders>
              <w:top w:val="nil"/>
              <w:left w:val="nil"/>
              <w:bottom w:val="nil"/>
              <w:right w:val="nil"/>
            </w:tcBorders>
            <w:shd w:val="clear" w:color="auto" w:fill="auto"/>
            <w:noWrap/>
            <w:vAlign w:val="center"/>
            <w:hideMark/>
          </w:tcPr>
          <w:p w14:paraId="4C84C81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.004</w:t>
            </w:r>
          </w:p>
        </w:tc>
      </w:tr>
      <w:tr w:rsidR="00C409A5" w:rsidRPr="006810B7" w14:paraId="10C7C6A8" w14:textId="77777777" w:rsidTr="00C409A5">
        <w:trPr>
          <w:trHeight w:val="360"/>
        </w:trPr>
        <w:tc>
          <w:tcPr>
            <w:tcW w:w="709" w:type="dxa"/>
            <w:tcBorders>
              <w:top w:val="nil"/>
              <w:left w:val="nil"/>
              <w:bottom w:val="nil"/>
              <w:right w:val="nil"/>
            </w:tcBorders>
            <w:shd w:val="clear" w:color="auto" w:fill="auto"/>
            <w:noWrap/>
            <w:vAlign w:val="center"/>
            <w:hideMark/>
          </w:tcPr>
          <w:p w14:paraId="4CAA805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440AFD1F"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749D74D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–0.02</w:t>
            </w:r>
          </w:p>
        </w:tc>
        <w:tc>
          <w:tcPr>
            <w:tcW w:w="1062" w:type="dxa"/>
            <w:tcBorders>
              <w:top w:val="nil"/>
              <w:left w:val="nil"/>
              <w:bottom w:val="nil"/>
              <w:right w:val="nil"/>
            </w:tcBorders>
            <w:shd w:val="clear" w:color="auto" w:fill="auto"/>
            <w:noWrap/>
            <w:vAlign w:val="center"/>
            <w:hideMark/>
          </w:tcPr>
          <w:p w14:paraId="5798292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–0.08</w:t>
            </w:r>
          </w:p>
        </w:tc>
        <w:tc>
          <w:tcPr>
            <w:tcW w:w="1018" w:type="dxa"/>
            <w:tcBorders>
              <w:top w:val="nil"/>
              <w:left w:val="nil"/>
              <w:bottom w:val="nil"/>
              <w:right w:val="nil"/>
            </w:tcBorders>
            <w:shd w:val="clear" w:color="auto" w:fill="auto"/>
            <w:noWrap/>
            <w:vAlign w:val="center"/>
            <w:hideMark/>
          </w:tcPr>
          <w:p w14:paraId="036ECCB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0.03</w:t>
            </w:r>
          </w:p>
        </w:tc>
        <w:tc>
          <w:tcPr>
            <w:tcW w:w="1260" w:type="dxa"/>
            <w:tcBorders>
              <w:top w:val="nil"/>
              <w:left w:val="nil"/>
              <w:bottom w:val="nil"/>
              <w:right w:val="nil"/>
            </w:tcBorders>
            <w:shd w:val="clear" w:color="auto" w:fill="auto"/>
            <w:noWrap/>
            <w:vAlign w:val="center"/>
            <w:hideMark/>
          </w:tcPr>
          <w:p w14:paraId="4CAFD69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.440</w:t>
            </w:r>
          </w:p>
        </w:tc>
      </w:tr>
      <w:tr w:rsidR="00C409A5" w:rsidRPr="006810B7" w14:paraId="65199A53"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5B1CDB2B"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Recovery Time of SCRs</w:t>
            </w:r>
          </w:p>
        </w:tc>
        <w:tc>
          <w:tcPr>
            <w:tcW w:w="1220" w:type="dxa"/>
            <w:tcBorders>
              <w:top w:val="nil"/>
              <w:left w:val="nil"/>
              <w:bottom w:val="nil"/>
              <w:right w:val="nil"/>
            </w:tcBorders>
            <w:shd w:val="clear" w:color="auto" w:fill="auto"/>
            <w:noWrap/>
            <w:vAlign w:val="center"/>
            <w:hideMark/>
          </w:tcPr>
          <w:p w14:paraId="7D10ED0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0D629278"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1999C68F"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3B6321EF"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6DE22809" w14:textId="77777777" w:rsidTr="00C409A5">
        <w:trPr>
          <w:trHeight w:val="360"/>
        </w:trPr>
        <w:tc>
          <w:tcPr>
            <w:tcW w:w="709" w:type="dxa"/>
            <w:tcBorders>
              <w:top w:val="nil"/>
              <w:left w:val="nil"/>
              <w:bottom w:val="nil"/>
              <w:right w:val="nil"/>
            </w:tcBorders>
            <w:shd w:val="clear" w:color="auto" w:fill="auto"/>
            <w:noWrap/>
            <w:vAlign w:val="center"/>
            <w:hideMark/>
          </w:tcPr>
          <w:p w14:paraId="22424D74"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64A212CF"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38B88DD4" w14:textId="1ADDE62A"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–0.4</w:t>
            </w:r>
            <w:r w:rsidR="00D31AB0" w:rsidRPr="006810B7">
              <w:rPr>
                <w:rFonts w:eastAsia="Yu Gothic" w:cs="Times New Roman"/>
                <w:color w:val="000000"/>
                <w:szCs w:val="24"/>
                <w:lang w:val="en-US" w:eastAsia="ja-JP"/>
              </w:rPr>
              <w:t>8</w:t>
            </w:r>
          </w:p>
        </w:tc>
        <w:tc>
          <w:tcPr>
            <w:tcW w:w="1062" w:type="dxa"/>
            <w:tcBorders>
              <w:top w:val="nil"/>
              <w:left w:val="nil"/>
              <w:bottom w:val="nil"/>
              <w:right w:val="nil"/>
            </w:tcBorders>
            <w:shd w:val="clear" w:color="auto" w:fill="auto"/>
            <w:noWrap/>
            <w:vAlign w:val="center"/>
            <w:hideMark/>
          </w:tcPr>
          <w:p w14:paraId="1B25D6CF" w14:textId="226C92B4"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–0.7</w:t>
            </w:r>
            <w:r w:rsidR="00A33C6C" w:rsidRPr="006810B7">
              <w:rPr>
                <w:rFonts w:eastAsia="Yu Gothic" w:cs="Times New Roman"/>
                <w:color w:val="000000"/>
                <w:szCs w:val="24"/>
                <w:lang w:val="en-US" w:eastAsia="ja-JP"/>
              </w:rPr>
              <w:t>1</w:t>
            </w:r>
          </w:p>
        </w:tc>
        <w:tc>
          <w:tcPr>
            <w:tcW w:w="1018" w:type="dxa"/>
            <w:tcBorders>
              <w:top w:val="nil"/>
              <w:left w:val="nil"/>
              <w:bottom w:val="nil"/>
              <w:right w:val="nil"/>
            </w:tcBorders>
            <w:shd w:val="clear" w:color="auto" w:fill="auto"/>
            <w:noWrap/>
            <w:vAlign w:val="center"/>
            <w:hideMark/>
          </w:tcPr>
          <w:p w14:paraId="15AE800B" w14:textId="7CB1AB94"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w:t>
            </w:r>
            <w:r w:rsidR="00A33C6C" w:rsidRPr="006810B7">
              <w:rPr>
                <w:rFonts w:eastAsia="Yu Gothic" w:cs="Times New Roman"/>
                <w:color w:val="000000"/>
                <w:szCs w:val="24"/>
                <w:lang w:val="en-US" w:eastAsia="ja-JP"/>
              </w:rPr>
              <w:t>5</w:t>
            </w:r>
          </w:p>
        </w:tc>
        <w:tc>
          <w:tcPr>
            <w:tcW w:w="1260" w:type="dxa"/>
            <w:tcBorders>
              <w:top w:val="nil"/>
              <w:left w:val="nil"/>
              <w:bottom w:val="nil"/>
              <w:right w:val="nil"/>
            </w:tcBorders>
            <w:shd w:val="clear" w:color="auto" w:fill="auto"/>
            <w:noWrap/>
            <w:vAlign w:val="center"/>
            <w:hideMark/>
          </w:tcPr>
          <w:p w14:paraId="6272EC5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33F3835F" w14:textId="77777777" w:rsidTr="00C409A5">
        <w:trPr>
          <w:trHeight w:val="360"/>
        </w:trPr>
        <w:tc>
          <w:tcPr>
            <w:tcW w:w="709" w:type="dxa"/>
            <w:tcBorders>
              <w:top w:val="nil"/>
              <w:left w:val="nil"/>
              <w:bottom w:val="nil"/>
              <w:right w:val="nil"/>
            </w:tcBorders>
            <w:shd w:val="clear" w:color="auto" w:fill="auto"/>
            <w:noWrap/>
            <w:vAlign w:val="center"/>
            <w:hideMark/>
          </w:tcPr>
          <w:p w14:paraId="1826DE5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262BF623"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7F8E6A56" w14:textId="4C5CC555"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w:t>
            </w:r>
            <w:r w:rsidR="00D31AB0" w:rsidRPr="006810B7">
              <w:rPr>
                <w:rFonts w:eastAsia="Yu Gothic" w:cs="Times New Roman"/>
                <w:color w:val="000000"/>
                <w:szCs w:val="24"/>
                <w:lang w:val="en-US" w:eastAsia="ja-JP"/>
              </w:rPr>
              <w:t>5</w:t>
            </w:r>
          </w:p>
        </w:tc>
        <w:tc>
          <w:tcPr>
            <w:tcW w:w="1062" w:type="dxa"/>
            <w:tcBorders>
              <w:top w:val="nil"/>
              <w:left w:val="nil"/>
              <w:bottom w:val="nil"/>
              <w:right w:val="nil"/>
            </w:tcBorders>
            <w:shd w:val="clear" w:color="auto" w:fill="auto"/>
            <w:noWrap/>
            <w:vAlign w:val="center"/>
            <w:hideMark/>
          </w:tcPr>
          <w:p w14:paraId="15926C57" w14:textId="0CFBB495"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w:t>
            </w:r>
            <w:r w:rsidR="00A33C6C" w:rsidRPr="006810B7">
              <w:rPr>
                <w:rFonts w:eastAsia="Yu Gothic" w:cs="Times New Roman"/>
                <w:color w:val="000000"/>
                <w:szCs w:val="24"/>
                <w:lang w:val="en-US" w:eastAsia="ja-JP"/>
              </w:rPr>
              <w:t>39</w:t>
            </w:r>
          </w:p>
        </w:tc>
        <w:tc>
          <w:tcPr>
            <w:tcW w:w="1018" w:type="dxa"/>
            <w:tcBorders>
              <w:top w:val="nil"/>
              <w:left w:val="nil"/>
              <w:bottom w:val="nil"/>
              <w:right w:val="nil"/>
            </w:tcBorders>
            <w:shd w:val="clear" w:color="auto" w:fill="auto"/>
            <w:noWrap/>
            <w:vAlign w:val="center"/>
            <w:hideMark/>
          </w:tcPr>
          <w:p w14:paraId="2D530C44" w14:textId="5842EDCE"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w:t>
            </w:r>
            <w:r w:rsidR="00A33C6C" w:rsidRPr="006810B7">
              <w:rPr>
                <w:rFonts w:eastAsia="Yu Gothic" w:cs="Times New Roman"/>
                <w:color w:val="000000"/>
                <w:szCs w:val="24"/>
                <w:lang w:val="en-US" w:eastAsia="ja-JP"/>
              </w:rPr>
              <w:t>9</w:t>
            </w:r>
          </w:p>
        </w:tc>
        <w:tc>
          <w:tcPr>
            <w:tcW w:w="1260" w:type="dxa"/>
            <w:tcBorders>
              <w:top w:val="nil"/>
              <w:left w:val="nil"/>
              <w:bottom w:val="nil"/>
              <w:right w:val="nil"/>
            </w:tcBorders>
            <w:shd w:val="clear" w:color="auto" w:fill="auto"/>
            <w:noWrap/>
            <w:vAlign w:val="center"/>
            <w:hideMark/>
          </w:tcPr>
          <w:p w14:paraId="660A4B31" w14:textId="452EDA20"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w:t>
            </w:r>
            <w:r w:rsidR="0040732C" w:rsidRPr="006810B7">
              <w:rPr>
                <w:rFonts w:eastAsia="Yu Gothic" w:cs="Times New Roman"/>
                <w:color w:val="000000"/>
                <w:szCs w:val="24"/>
                <w:lang w:val="en-US" w:eastAsia="ja-JP"/>
              </w:rPr>
              <w:t>231</w:t>
            </w:r>
          </w:p>
        </w:tc>
      </w:tr>
      <w:tr w:rsidR="00C409A5" w:rsidRPr="006810B7" w14:paraId="7195EEDF"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2003B4EC"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Pupil Diameter</w:t>
            </w:r>
          </w:p>
        </w:tc>
        <w:tc>
          <w:tcPr>
            <w:tcW w:w="1220" w:type="dxa"/>
            <w:tcBorders>
              <w:top w:val="nil"/>
              <w:left w:val="nil"/>
              <w:bottom w:val="nil"/>
              <w:right w:val="nil"/>
            </w:tcBorders>
            <w:shd w:val="clear" w:color="auto" w:fill="auto"/>
            <w:noWrap/>
            <w:vAlign w:val="center"/>
            <w:hideMark/>
          </w:tcPr>
          <w:p w14:paraId="49407A4E"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49A0E17F"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3BF792D7"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23C90372"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04A4FAE7" w14:textId="77777777" w:rsidTr="00C409A5">
        <w:trPr>
          <w:trHeight w:val="360"/>
        </w:trPr>
        <w:tc>
          <w:tcPr>
            <w:tcW w:w="709" w:type="dxa"/>
            <w:tcBorders>
              <w:top w:val="nil"/>
              <w:left w:val="nil"/>
              <w:bottom w:val="nil"/>
              <w:right w:val="nil"/>
            </w:tcBorders>
            <w:shd w:val="clear" w:color="auto" w:fill="auto"/>
            <w:noWrap/>
            <w:vAlign w:val="center"/>
            <w:hideMark/>
          </w:tcPr>
          <w:p w14:paraId="1FF9E5A3"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50EB652C"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7195235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0.13</w:t>
            </w:r>
          </w:p>
        </w:tc>
        <w:tc>
          <w:tcPr>
            <w:tcW w:w="1062" w:type="dxa"/>
            <w:tcBorders>
              <w:top w:val="nil"/>
              <w:left w:val="nil"/>
              <w:bottom w:val="nil"/>
              <w:right w:val="nil"/>
            </w:tcBorders>
            <w:shd w:val="clear" w:color="auto" w:fill="auto"/>
            <w:noWrap/>
            <w:vAlign w:val="center"/>
            <w:hideMark/>
          </w:tcPr>
          <w:p w14:paraId="0179E96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0.09</w:t>
            </w:r>
          </w:p>
        </w:tc>
        <w:tc>
          <w:tcPr>
            <w:tcW w:w="1018" w:type="dxa"/>
            <w:tcBorders>
              <w:top w:val="nil"/>
              <w:left w:val="nil"/>
              <w:bottom w:val="nil"/>
              <w:right w:val="nil"/>
            </w:tcBorders>
            <w:shd w:val="clear" w:color="auto" w:fill="auto"/>
            <w:noWrap/>
            <w:vAlign w:val="center"/>
            <w:hideMark/>
          </w:tcPr>
          <w:p w14:paraId="3CFC90D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0.17</w:t>
            </w:r>
          </w:p>
        </w:tc>
        <w:tc>
          <w:tcPr>
            <w:tcW w:w="1260" w:type="dxa"/>
            <w:tcBorders>
              <w:top w:val="nil"/>
              <w:left w:val="nil"/>
              <w:bottom w:val="nil"/>
              <w:right w:val="nil"/>
            </w:tcBorders>
            <w:shd w:val="clear" w:color="auto" w:fill="auto"/>
            <w:noWrap/>
            <w:vAlign w:val="center"/>
            <w:hideMark/>
          </w:tcPr>
          <w:p w14:paraId="404DD303"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7FBCC3FA" w14:textId="77777777" w:rsidTr="00C409A5">
        <w:trPr>
          <w:trHeight w:val="360"/>
        </w:trPr>
        <w:tc>
          <w:tcPr>
            <w:tcW w:w="709" w:type="dxa"/>
            <w:tcBorders>
              <w:top w:val="nil"/>
              <w:left w:val="nil"/>
              <w:bottom w:val="nil"/>
              <w:right w:val="nil"/>
            </w:tcBorders>
            <w:shd w:val="clear" w:color="auto" w:fill="auto"/>
            <w:noWrap/>
            <w:vAlign w:val="center"/>
            <w:hideMark/>
          </w:tcPr>
          <w:p w14:paraId="483A171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77954092"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33DB121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0.53</w:t>
            </w:r>
          </w:p>
        </w:tc>
        <w:tc>
          <w:tcPr>
            <w:tcW w:w="1062" w:type="dxa"/>
            <w:tcBorders>
              <w:top w:val="nil"/>
              <w:left w:val="nil"/>
              <w:bottom w:val="nil"/>
              <w:right w:val="nil"/>
            </w:tcBorders>
            <w:shd w:val="clear" w:color="auto" w:fill="auto"/>
            <w:noWrap/>
            <w:vAlign w:val="center"/>
            <w:hideMark/>
          </w:tcPr>
          <w:p w14:paraId="7652736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0.48</w:t>
            </w:r>
          </w:p>
        </w:tc>
        <w:tc>
          <w:tcPr>
            <w:tcW w:w="1018" w:type="dxa"/>
            <w:tcBorders>
              <w:top w:val="nil"/>
              <w:left w:val="nil"/>
              <w:bottom w:val="nil"/>
              <w:right w:val="nil"/>
            </w:tcBorders>
            <w:shd w:val="clear" w:color="auto" w:fill="auto"/>
            <w:noWrap/>
            <w:vAlign w:val="center"/>
            <w:hideMark/>
          </w:tcPr>
          <w:p w14:paraId="5421BE8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0.57</w:t>
            </w:r>
          </w:p>
        </w:tc>
        <w:tc>
          <w:tcPr>
            <w:tcW w:w="1260" w:type="dxa"/>
            <w:tcBorders>
              <w:top w:val="nil"/>
              <w:left w:val="nil"/>
              <w:bottom w:val="nil"/>
              <w:right w:val="nil"/>
            </w:tcBorders>
            <w:shd w:val="clear" w:color="auto" w:fill="auto"/>
            <w:noWrap/>
            <w:vAlign w:val="center"/>
            <w:hideMark/>
          </w:tcPr>
          <w:p w14:paraId="2D9672B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6CDA3004"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07B74FAD"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Joystick Movement</w:t>
            </w:r>
          </w:p>
        </w:tc>
        <w:tc>
          <w:tcPr>
            <w:tcW w:w="1220" w:type="dxa"/>
            <w:tcBorders>
              <w:top w:val="nil"/>
              <w:left w:val="nil"/>
              <w:bottom w:val="nil"/>
              <w:right w:val="nil"/>
            </w:tcBorders>
            <w:shd w:val="clear" w:color="auto" w:fill="auto"/>
            <w:noWrap/>
            <w:vAlign w:val="center"/>
            <w:hideMark/>
          </w:tcPr>
          <w:p w14:paraId="1E784B15"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07E5370E"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7F7DC011"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163E3DEB"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1146461C" w14:textId="77777777" w:rsidTr="00C409A5">
        <w:trPr>
          <w:trHeight w:val="360"/>
        </w:trPr>
        <w:tc>
          <w:tcPr>
            <w:tcW w:w="709" w:type="dxa"/>
            <w:tcBorders>
              <w:top w:val="nil"/>
              <w:left w:val="nil"/>
              <w:bottom w:val="nil"/>
              <w:right w:val="nil"/>
            </w:tcBorders>
            <w:shd w:val="clear" w:color="auto" w:fill="auto"/>
            <w:noWrap/>
            <w:vAlign w:val="center"/>
            <w:hideMark/>
          </w:tcPr>
          <w:p w14:paraId="09710CE2"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5107DE4B"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35E7B2D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0.16</w:t>
            </w:r>
          </w:p>
        </w:tc>
        <w:tc>
          <w:tcPr>
            <w:tcW w:w="1062" w:type="dxa"/>
            <w:tcBorders>
              <w:top w:val="nil"/>
              <w:left w:val="nil"/>
              <w:bottom w:val="nil"/>
              <w:right w:val="nil"/>
            </w:tcBorders>
            <w:shd w:val="clear" w:color="auto" w:fill="auto"/>
            <w:noWrap/>
            <w:vAlign w:val="center"/>
            <w:hideMark/>
          </w:tcPr>
          <w:p w14:paraId="14C3F86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0.14</w:t>
            </w:r>
          </w:p>
        </w:tc>
        <w:tc>
          <w:tcPr>
            <w:tcW w:w="1018" w:type="dxa"/>
            <w:tcBorders>
              <w:top w:val="nil"/>
              <w:left w:val="nil"/>
              <w:bottom w:val="nil"/>
              <w:right w:val="nil"/>
            </w:tcBorders>
            <w:shd w:val="clear" w:color="auto" w:fill="auto"/>
            <w:noWrap/>
            <w:vAlign w:val="center"/>
            <w:hideMark/>
          </w:tcPr>
          <w:p w14:paraId="3D1C9620"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0.18</w:t>
            </w:r>
          </w:p>
        </w:tc>
        <w:tc>
          <w:tcPr>
            <w:tcW w:w="1260" w:type="dxa"/>
            <w:tcBorders>
              <w:top w:val="nil"/>
              <w:left w:val="nil"/>
              <w:bottom w:val="nil"/>
              <w:right w:val="nil"/>
            </w:tcBorders>
            <w:shd w:val="clear" w:color="auto" w:fill="auto"/>
            <w:noWrap/>
            <w:vAlign w:val="center"/>
            <w:hideMark/>
          </w:tcPr>
          <w:p w14:paraId="0CB8314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0BE9A511" w14:textId="77777777" w:rsidTr="00C409A5">
        <w:trPr>
          <w:trHeight w:val="360"/>
        </w:trPr>
        <w:tc>
          <w:tcPr>
            <w:tcW w:w="709" w:type="dxa"/>
            <w:tcBorders>
              <w:top w:val="nil"/>
              <w:left w:val="nil"/>
              <w:bottom w:val="nil"/>
              <w:right w:val="nil"/>
            </w:tcBorders>
            <w:shd w:val="clear" w:color="auto" w:fill="auto"/>
            <w:noWrap/>
            <w:vAlign w:val="center"/>
            <w:hideMark/>
          </w:tcPr>
          <w:p w14:paraId="4FFC5C30"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1F698A3C"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2EE8EFB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0.01</w:t>
            </w:r>
          </w:p>
        </w:tc>
        <w:tc>
          <w:tcPr>
            <w:tcW w:w="1062" w:type="dxa"/>
            <w:tcBorders>
              <w:top w:val="nil"/>
              <w:left w:val="nil"/>
              <w:bottom w:val="nil"/>
              <w:right w:val="nil"/>
            </w:tcBorders>
            <w:shd w:val="clear" w:color="auto" w:fill="auto"/>
            <w:noWrap/>
            <w:vAlign w:val="center"/>
            <w:hideMark/>
          </w:tcPr>
          <w:p w14:paraId="394244F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–0.01</w:t>
            </w:r>
          </w:p>
        </w:tc>
        <w:tc>
          <w:tcPr>
            <w:tcW w:w="1018" w:type="dxa"/>
            <w:tcBorders>
              <w:top w:val="nil"/>
              <w:left w:val="nil"/>
              <w:bottom w:val="nil"/>
              <w:right w:val="nil"/>
            </w:tcBorders>
            <w:shd w:val="clear" w:color="auto" w:fill="auto"/>
            <w:noWrap/>
            <w:vAlign w:val="center"/>
            <w:hideMark/>
          </w:tcPr>
          <w:p w14:paraId="3E5C4B4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0.03</w:t>
            </w:r>
          </w:p>
        </w:tc>
        <w:tc>
          <w:tcPr>
            <w:tcW w:w="1260" w:type="dxa"/>
            <w:tcBorders>
              <w:top w:val="nil"/>
              <w:left w:val="nil"/>
              <w:bottom w:val="nil"/>
              <w:right w:val="nil"/>
            </w:tcBorders>
            <w:shd w:val="clear" w:color="auto" w:fill="auto"/>
            <w:noWrap/>
            <w:vAlign w:val="center"/>
            <w:hideMark/>
          </w:tcPr>
          <w:p w14:paraId="75C1190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.208</w:t>
            </w:r>
          </w:p>
        </w:tc>
      </w:tr>
      <w:tr w:rsidR="00C409A5" w:rsidRPr="006810B7" w14:paraId="0EDBC5DE"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1D6E4556"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Awe-ratings</w:t>
            </w:r>
          </w:p>
        </w:tc>
        <w:tc>
          <w:tcPr>
            <w:tcW w:w="1220" w:type="dxa"/>
            <w:tcBorders>
              <w:top w:val="nil"/>
              <w:left w:val="nil"/>
              <w:bottom w:val="nil"/>
              <w:right w:val="nil"/>
            </w:tcBorders>
            <w:shd w:val="clear" w:color="auto" w:fill="auto"/>
            <w:noWrap/>
            <w:vAlign w:val="center"/>
            <w:hideMark/>
          </w:tcPr>
          <w:p w14:paraId="2A66A4A6"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3EC734D1"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7B421ED2"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32A569E2"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2DD15F9A" w14:textId="77777777" w:rsidTr="00C409A5">
        <w:trPr>
          <w:trHeight w:val="360"/>
        </w:trPr>
        <w:tc>
          <w:tcPr>
            <w:tcW w:w="709" w:type="dxa"/>
            <w:tcBorders>
              <w:top w:val="nil"/>
              <w:left w:val="nil"/>
              <w:bottom w:val="nil"/>
              <w:right w:val="nil"/>
            </w:tcBorders>
            <w:shd w:val="clear" w:color="auto" w:fill="auto"/>
            <w:noWrap/>
            <w:vAlign w:val="center"/>
            <w:hideMark/>
          </w:tcPr>
          <w:p w14:paraId="2042830F"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32AA8CC6"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53E755D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3.18</w:t>
            </w:r>
          </w:p>
        </w:tc>
        <w:tc>
          <w:tcPr>
            <w:tcW w:w="1062" w:type="dxa"/>
            <w:tcBorders>
              <w:top w:val="nil"/>
              <w:left w:val="nil"/>
              <w:bottom w:val="nil"/>
              <w:right w:val="nil"/>
            </w:tcBorders>
            <w:shd w:val="clear" w:color="auto" w:fill="auto"/>
            <w:noWrap/>
            <w:vAlign w:val="center"/>
            <w:hideMark/>
          </w:tcPr>
          <w:p w14:paraId="6CD588C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2.98</w:t>
            </w:r>
          </w:p>
        </w:tc>
        <w:tc>
          <w:tcPr>
            <w:tcW w:w="1018" w:type="dxa"/>
            <w:tcBorders>
              <w:top w:val="nil"/>
              <w:left w:val="nil"/>
              <w:bottom w:val="nil"/>
              <w:right w:val="nil"/>
            </w:tcBorders>
            <w:shd w:val="clear" w:color="auto" w:fill="auto"/>
            <w:noWrap/>
            <w:vAlign w:val="center"/>
            <w:hideMark/>
          </w:tcPr>
          <w:p w14:paraId="56EDFCE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3.37</w:t>
            </w:r>
          </w:p>
        </w:tc>
        <w:tc>
          <w:tcPr>
            <w:tcW w:w="1260" w:type="dxa"/>
            <w:tcBorders>
              <w:top w:val="nil"/>
              <w:left w:val="nil"/>
              <w:bottom w:val="nil"/>
              <w:right w:val="nil"/>
            </w:tcBorders>
            <w:shd w:val="clear" w:color="auto" w:fill="auto"/>
            <w:noWrap/>
            <w:vAlign w:val="center"/>
            <w:hideMark/>
          </w:tcPr>
          <w:p w14:paraId="030D3C5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24CA0A41" w14:textId="77777777" w:rsidTr="00C409A5">
        <w:trPr>
          <w:trHeight w:val="360"/>
        </w:trPr>
        <w:tc>
          <w:tcPr>
            <w:tcW w:w="709" w:type="dxa"/>
            <w:tcBorders>
              <w:top w:val="nil"/>
              <w:left w:val="nil"/>
              <w:bottom w:val="nil"/>
              <w:right w:val="nil"/>
            </w:tcBorders>
            <w:shd w:val="clear" w:color="auto" w:fill="auto"/>
            <w:noWrap/>
            <w:vAlign w:val="center"/>
            <w:hideMark/>
          </w:tcPr>
          <w:p w14:paraId="544D6A0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38EA0356"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048EBDD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0.64</w:t>
            </w:r>
          </w:p>
        </w:tc>
        <w:tc>
          <w:tcPr>
            <w:tcW w:w="1062" w:type="dxa"/>
            <w:tcBorders>
              <w:top w:val="nil"/>
              <w:left w:val="nil"/>
              <w:bottom w:val="nil"/>
              <w:right w:val="nil"/>
            </w:tcBorders>
            <w:shd w:val="clear" w:color="auto" w:fill="auto"/>
            <w:noWrap/>
            <w:vAlign w:val="center"/>
            <w:hideMark/>
          </w:tcPr>
          <w:p w14:paraId="731541B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0.44</w:t>
            </w:r>
          </w:p>
        </w:tc>
        <w:tc>
          <w:tcPr>
            <w:tcW w:w="1018" w:type="dxa"/>
            <w:tcBorders>
              <w:top w:val="nil"/>
              <w:left w:val="nil"/>
              <w:bottom w:val="nil"/>
              <w:right w:val="nil"/>
            </w:tcBorders>
            <w:shd w:val="clear" w:color="auto" w:fill="auto"/>
            <w:noWrap/>
            <w:vAlign w:val="center"/>
            <w:hideMark/>
          </w:tcPr>
          <w:p w14:paraId="1186B8D7"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0.83</w:t>
            </w:r>
          </w:p>
        </w:tc>
        <w:tc>
          <w:tcPr>
            <w:tcW w:w="1260" w:type="dxa"/>
            <w:tcBorders>
              <w:top w:val="nil"/>
              <w:left w:val="nil"/>
              <w:bottom w:val="nil"/>
              <w:right w:val="nil"/>
            </w:tcBorders>
            <w:shd w:val="clear" w:color="auto" w:fill="auto"/>
            <w:noWrap/>
            <w:vAlign w:val="center"/>
            <w:hideMark/>
          </w:tcPr>
          <w:p w14:paraId="786DBBC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5AD8D996"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75F81961"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Amusement-ratings</w:t>
            </w:r>
          </w:p>
        </w:tc>
        <w:tc>
          <w:tcPr>
            <w:tcW w:w="1220" w:type="dxa"/>
            <w:tcBorders>
              <w:top w:val="nil"/>
              <w:left w:val="nil"/>
              <w:bottom w:val="nil"/>
              <w:right w:val="nil"/>
            </w:tcBorders>
            <w:shd w:val="clear" w:color="auto" w:fill="auto"/>
            <w:noWrap/>
            <w:vAlign w:val="center"/>
            <w:hideMark/>
          </w:tcPr>
          <w:p w14:paraId="49F2A02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7BF743E5"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57F4A3D2"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5F3DA467"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0F019897" w14:textId="77777777" w:rsidTr="00C409A5">
        <w:trPr>
          <w:trHeight w:val="360"/>
        </w:trPr>
        <w:tc>
          <w:tcPr>
            <w:tcW w:w="709" w:type="dxa"/>
            <w:tcBorders>
              <w:top w:val="nil"/>
              <w:left w:val="nil"/>
              <w:bottom w:val="nil"/>
              <w:right w:val="nil"/>
            </w:tcBorders>
            <w:shd w:val="clear" w:color="auto" w:fill="auto"/>
            <w:noWrap/>
            <w:vAlign w:val="center"/>
            <w:hideMark/>
          </w:tcPr>
          <w:p w14:paraId="4C2024FC"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0837BB0E"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5D0FC3F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0.27</w:t>
            </w:r>
          </w:p>
        </w:tc>
        <w:tc>
          <w:tcPr>
            <w:tcW w:w="1062" w:type="dxa"/>
            <w:tcBorders>
              <w:top w:val="nil"/>
              <w:left w:val="nil"/>
              <w:bottom w:val="nil"/>
              <w:right w:val="nil"/>
            </w:tcBorders>
            <w:shd w:val="clear" w:color="auto" w:fill="auto"/>
            <w:noWrap/>
            <w:vAlign w:val="center"/>
            <w:hideMark/>
          </w:tcPr>
          <w:p w14:paraId="40DD4680"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–0.08</w:t>
            </w:r>
          </w:p>
        </w:tc>
        <w:tc>
          <w:tcPr>
            <w:tcW w:w="1018" w:type="dxa"/>
            <w:tcBorders>
              <w:top w:val="nil"/>
              <w:left w:val="nil"/>
              <w:bottom w:val="nil"/>
              <w:right w:val="nil"/>
            </w:tcBorders>
            <w:shd w:val="clear" w:color="auto" w:fill="auto"/>
            <w:noWrap/>
            <w:vAlign w:val="center"/>
            <w:hideMark/>
          </w:tcPr>
          <w:p w14:paraId="03E674B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0.62</w:t>
            </w:r>
          </w:p>
        </w:tc>
        <w:tc>
          <w:tcPr>
            <w:tcW w:w="1260" w:type="dxa"/>
            <w:tcBorders>
              <w:top w:val="nil"/>
              <w:left w:val="nil"/>
              <w:bottom w:val="nil"/>
              <w:right w:val="nil"/>
            </w:tcBorders>
            <w:shd w:val="clear" w:color="auto" w:fill="auto"/>
            <w:noWrap/>
            <w:vAlign w:val="center"/>
            <w:hideMark/>
          </w:tcPr>
          <w:p w14:paraId="3B177C20"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.127</w:t>
            </w:r>
          </w:p>
        </w:tc>
      </w:tr>
      <w:tr w:rsidR="00C409A5" w:rsidRPr="006810B7" w14:paraId="0D0332C7" w14:textId="77777777" w:rsidTr="00C409A5">
        <w:trPr>
          <w:trHeight w:val="360"/>
        </w:trPr>
        <w:tc>
          <w:tcPr>
            <w:tcW w:w="709" w:type="dxa"/>
            <w:tcBorders>
              <w:top w:val="nil"/>
              <w:left w:val="nil"/>
              <w:bottom w:val="nil"/>
              <w:right w:val="nil"/>
            </w:tcBorders>
            <w:shd w:val="clear" w:color="auto" w:fill="auto"/>
            <w:noWrap/>
            <w:vAlign w:val="center"/>
            <w:hideMark/>
          </w:tcPr>
          <w:p w14:paraId="4B479ED7"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15A56A9C"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05F7A79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1.53</w:t>
            </w:r>
          </w:p>
        </w:tc>
        <w:tc>
          <w:tcPr>
            <w:tcW w:w="1062" w:type="dxa"/>
            <w:tcBorders>
              <w:top w:val="nil"/>
              <w:left w:val="nil"/>
              <w:bottom w:val="nil"/>
              <w:right w:val="nil"/>
            </w:tcBorders>
            <w:shd w:val="clear" w:color="auto" w:fill="auto"/>
            <w:noWrap/>
            <w:vAlign w:val="center"/>
            <w:hideMark/>
          </w:tcPr>
          <w:p w14:paraId="08E5C35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1.18</w:t>
            </w:r>
          </w:p>
        </w:tc>
        <w:tc>
          <w:tcPr>
            <w:tcW w:w="1018" w:type="dxa"/>
            <w:tcBorders>
              <w:top w:val="nil"/>
              <w:left w:val="nil"/>
              <w:bottom w:val="nil"/>
              <w:right w:val="nil"/>
            </w:tcBorders>
            <w:shd w:val="clear" w:color="auto" w:fill="auto"/>
            <w:noWrap/>
            <w:vAlign w:val="center"/>
            <w:hideMark/>
          </w:tcPr>
          <w:p w14:paraId="7183DF3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1.88</w:t>
            </w:r>
          </w:p>
        </w:tc>
        <w:tc>
          <w:tcPr>
            <w:tcW w:w="1260" w:type="dxa"/>
            <w:tcBorders>
              <w:top w:val="nil"/>
              <w:left w:val="nil"/>
              <w:bottom w:val="nil"/>
              <w:right w:val="nil"/>
            </w:tcBorders>
            <w:shd w:val="clear" w:color="auto" w:fill="auto"/>
            <w:noWrap/>
            <w:vAlign w:val="center"/>
            <w:hideMark/>
          </w:tcPr>
          <w:p w14:paraId="6B17D99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147CF7EB"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4EBFA354"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Small Self</w:t>
            </w:r>
          </w:p>
        </w:tc>
        <w:tc>
          <w:tcPr>
            <w:tcW w:w="1220" w:type="dxa"/>
            <w:tcBorders>
              <w:top w:val="nil"/>
              <w:left w:val="nil"/>
              <w:bottom w:val="nil"/>
              <w:right w:val="nil"/>
            </w:tcBorders>
            <w:shd w:val="clear" w:color="auto" w:fill="auto"/>
            <w:noWrap/>
            <w:vAlign w:val="center"/>
            <w:hideMark/>
          </w:tcPr>
          <w:p w14:paraId="28E9BFB5"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2A6C55B3" w14:textId="77777777" w:rsidR="00C409A5" w:rsidRPr="006810B7" w:rsidRDefault="00C409A5" w:rsidP="00C409A5">
            <w:pPr>
              <w:tabs>
                <w:tab w:val="clear" w:pos="3068"/>
              </w:tabs>
              <w:spacing w:line="240" w:lineRule="auto"/>
              <w:ind w:firstLine="0"/>
              <w:jc w:val="right"/>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192090CB" w14:textId="77777777" w:rsidR="00C409A5" w:rsidRPr="006810B7" w:rsidRDefault="00C409A5" w:rsidP="00C409A5">
            <w:pPr>
              <w:tabs>
                <w:tab w:val="clear" w:pos="3068"/>
              </w:tabs>
              <w:spacing w:line="240" w:lineRule="auto"/>
              <w:ind w:firstLine="0"/>
              <w:jc w:val="right"/>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115F6A48" w14:textId="77777777" w:rsidR="00C409A5" w:rsidRPr="006810B7" w:rsidRDefault="00C409A5" w:rsidP="00C409A5">
            <w:pPr>
              <w:tabs>
                <w:tab w:val="clear" w:pos="3068"/>
              </w:tabs>
              <w:spacing w:line="240" w:lineRule="auto"/>
              <w:ind w:firstLine="0"/>
              <w:jc w:val="right"/>
              <w:rPr>
                <w:rFonts w:cs="Times New Roman"/>
                <w:sz w:val="20"/>
                <w:szCs w:val="20"/>
                <w:lang w:val="en-US" w:eastAsia="ja-JP"/>
              </w:rPr>
            </w:pPr>
          </w:p>
        </w:tc>
      </w:tr>
      <w:tr w:rsidR="00C409A5" w:rsidRPr="006810B7" w14:paraId="2AC8707D" w14:textId="77777777" w:rsidTr="00C409A5">
        <w:trPr>
          <w:trHeight w:val="360"/>
        </w:trPr>
        <w:tc>
          <w:tcPr>
            <w:tcW w:w="709" w:type="dxa"/>
            <w:tcBorders>
              <w:top w:val="nil"/>
              <w:left w:val="nil"/>
              <w:bottom w:val="nil"/>
              <w:right w:val="nil"/>
            </w:tcBorders>
            <w:shd w:val="clear" w:color="auto" w:fill="auto"/>
            <w:noWrap/>
            <w:vAlign w:val="center"/>
            <w:hideMark/>
          </w:tcPr>
          <w:p w14:paraId="193FA8D9"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3A3D4255"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5B2684E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–1.93</w:t>
            </w:r>
          </w:p>
        </w:tc>
        <w:tc>
          <w:tcPr>
            <w:tcW w:w="1062" w:type="dxa"/>
            <w:tcBorders>
              <w:top w:val="nil"/>
              <w:left w:val="nil"/>
              <w:bottom w:val="nil"/>
              <w:right w:val="nil"/>
            </w:tcBorders>
            <w:shd w:val="clear" w:color="auto" w:fill="auto"/>
            <w:noWrap/>
            <w:vAlign w:val="center"/>
            <w:hideMark/>
          </w:tcPr>
          <w:p w14:paraId="6FC488F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–2.17</w:t>
            </w:r>
          </w:p>
        </w:tc>
        <w:tc>
          <w:tcPr>
            <w:tcW w:w="1018" w:type="dxa"/>
            <w:tcBorders>
              <w:top w:val="nil"/>
              <w:left w:val="nil"/>
              <w:bottom w:val="nil"/>
              <w:right w:val="nil"/>
            </w:tcBorders>
            <w:shd w:val="clear" w:color="auto" w:fill="auto"/>
            <w:noWrap/>
            <w:vAlign w:val="center"/>
            <w:hideMark/>
          </w:tcPr>
          <w:p w14:paraId="61C6AA9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–1.69</w:t>
            </w:r>
          </w:p>
        </w:tc>
        <w:tc>
          <w:tcPr>
            <w:tcW w:w="1260" w:type="dxa"/>
            <w:tcBorders>
              <w:top w:val="nil"/>
              <w:left w:val="nil"/>
              <w:bottom w:val="nil"/>
              <w:right w:val="nil"/>
            </w:tcBorders>
            <w:shd w:val="clear" w:color="auto" w:fill="auto"/>
            <w:noWrap/>
            <w:vAlign w:val="center"/>
            <w:hideMark/>
          </w:tcPr>
          <w:p w14:paraId="1D8C4F3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574D1B9D" w14:textId="77777777" w:rsidTr="00C409A5">
        <w:trPr>
          <w:trHeight w:val="360"/>
        </w:trPr>
        <w:tc>
          <w:tcPr>
            <w:tcW w:w="709" w:type="dxa"/>
            <w:tcBorders>
              <w:top w:val="nil"/>
              <w:left w:val="nil"/>
              <w:bottom w:val="nil"/>
              <w:right w:val="nil"/>
            </w:tcBorders>
            <w:shd w:val="clear" w:color="auto" w:fill="auto"/>
            <w:noWrap/>
            <w:vAlign w:val="center"/>
            <w:hideMark/>
          </w:tcPr>
          <w:p w14:paraId="66902E0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44426203"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41B6F20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–0.53</w:t>
            </w:r>
          </w:p>
        </w:tc>
        <w:tc>
          <w:tcPr>
            <w:tcW w:w="1062" w:type="dxa"/>
            <w:tcBorders>
              <w:top w:val="nil"/>
              <w:left w:val="nil"/>
              <w:bottom w:val="nil"/>
              <w:right w:val="nil"/>
            </w:tcBorders>
            <w:shd w:val="clear" w:color="auto" w:fill="auto"/>
            <w:noWrap/>
            <w:vAlign w:val="center"/>
            <w:hideMark/>
          </w:tcPr>
          <w:p w14:paraId="226F76F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–0.77</w:t>
            </w:r>
          </w:p>
        </w:tc>
        <w:tc>
          <w:tcPr>
            <w:tcW w:w="1018" w:type="dxa"/>
            <w:tcBorders>
              <w:top w:val="nil"/>
              <w:left w:val="nil"/>
              <w:bottom w:val="nil"/>
              <w:right w:val="nil"/>
            </w:tcBorders>
            <w:shd w:val="clear" w:color="auto" w:fill="auto"/>
            <w:noWrap/>
            <w:vAlign w:val="center"/>
            <w:hideMark/>
          </w:tcPr>
          <w:p w14:paraId="2934CB90"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–0.29</w:t>
            </w:r>
          </w:p>
        </w:tc>
        <w:tc>
          <w:tcPr>
            <w:tcW w:w="1260" w:type="dxa"/>
            <w:tcBorders>
              <w:top w:val="nil"/>
              <w:left w:val="nil"/>
              <w:bottom w:val="nil"/>
              <w:right w:val="nil"/>
            </w:tcBorders>
            <w:shd w:val="clear" w:color="auto" w:fill="auto"/>
            <w:noWrap/>
            <w:vAlign w:val="center"/>
            <w:hideMark/>
          </w:tcPr>
          <w:p w14:paraId="69720C4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56DB615D"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4429357E"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Self-boundary</w:t>
            </w:r>
          </w:p>
        </w:tc>
        <w:tc>
          <w:tcPr>
            <w:tcW w:w="1220" w:type="dxa"/>
            <w:tcBorders>
              <w:top w:val="nil"/>
              <w:left w:val="nil"/>
              <w:bottom w:val="nil"/>
              <w:right w:val="nil"/>
            </w:tcBorders>
            <w:shd w:val="clear" w:color="auto" w:fill="auto"/>
            <w:noWrap/>
            <w:vAlign w:val="center"/>
            <w:hideMark/>
          </w:tcPr>
          <w:p w14:paraId="7BF60C58"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2944898D" w14:textId="77777777" w:rsidR="00C409A5" w:rsidRPr="006810B7" w:rsidRDefault="00C409A5" w:rsidP="00C409A5">
            <w:pPr>
              <w:tabs>
                <w:tab w:val="clear" w:pos="3068"/>
              </w:tabs>
              <w:spacing w:line="240" w:lineRule="auto"/>
              <w:ind w:firstLine="0"/>
              <w:jc w:val="right"/>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455DAA2F" w14:textId="77777777" w:rsidR="00C409A5" w:rsidRPr="006810B7" w:rsidRDefault="00C409A5" w:rsidP="00C409A5">
            <w:pPr>
              <w:tabs>
                <w:tab w:val="clear" w:pos="3068"/>
              </w:tabs>
              <w:spacing w:line="240" w:lineRule="auto"/>
              <w:ind w:firstLine="0"/>
              <w:jc w:val="right"/>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35569D40" w14:textId="77777777" w:rsidR="00C409A5" w:rsidRPr="006810B7" w:rsidRDefault="00C409A5" w:rsidP="00C409A5">
            <w:pPr>
              <w:tabs>
                <w:tab w:val="clear" w:pos="3068"/>
              </w:tabs>
              <w:spacing w:line="240" w:lineRule="auto"/>
              <w:ind w:firstLine="0"/>
              <w:jc w:val="right"/>
              <w:rPr>
                <w:rFonts w:cs="Times New Roman"/>
                <w:sz w:val="20"/>
                <w:szCs w:val="20"/>
                <w:lang w:val="en-US" w:eastAsia="ja-JP"/>
              </w:rPr>
            </w:pPr>
          </w:p>
        </w:tc>
      </w:tr>
      <w:tr w:rsidR="00C409A5" w:rsidRPr="006810B7" w14:paraId="21C86C1E" w14:textId="77777777" w:rsidTr="00C409A5">
        <w:trPr>
          <w:trHeight w:val="360"/>
        </w:trPr>
        <w:tc>
          <w:tcPr>
            <w:tcW w:w="709" w:type="dxa"/>
            <w:tcBorders>
              <w:top w:val="nil"/>
              <w:left w:val="nil"/>
              <w:bottom w:val="nil"/>
              <w:right w:val="nil"/>
            </w:tcBorders>
            <w:shd w:val="clear" w:color="auto" w:fill="auto"/>
            <w:noWrap/>
            <w:vAlign w:val="center"/>
            <w:hideMark/>
          </w:tcPr>
          <w:p w14:paraId="393300B5"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74AEE403"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746E332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–1.61</w:t>
            </w:r>
          </w:p>
        </w:tc>
        <w:tc>
          <w:tcPr>
            <w:tcW w:w="1062" w:type="dxa"/>
            <w:tcBorders>
              <w:top w:val="nil"/>
              <w:left w:val="nil"/>
              <w:bottom w:val="nil"/>
              <w:right w:val="nil"/>
            </w:tcBorders>
            <w:shd w:val="clear" w:color="auto" w:fill="auto"/>
            <w:noWrap/>
            <w:vAlign w:val="center"/>
            <w:hideMark/>
          </w:tcPr>
          <w:p w14:paraId="42AC9CD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–1.92</w:t>
            </w:r>
          </w:p>
        </w:tc>
        <w:tc>
          <w:tcPr>
            <w:tcW w:w="1018" w:type="dxa"/>
            <w:tcBorders>
              <w:top w:val="nil"/>
              <w:left w:val="nil"/>
              <w:bottom w:val="nil"/>
              <w:right w:val="nil"/>
            </w:tcBorders>
            <w:shd w:val="clear" w:color="auto" w:fill="auto"/>
            <w:noWrap/>
            <w:vAlign w:val="center"/>
            <w:hideMark/>
          </w:tcPr>
          <w:p w14:paraId="730A60F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–1.29</w:t>
            </w:r>
          </w:p>
        </w:tc>
        <w:tc>
          <w:tcPr>
            <w:tcW w:w="1260" w:type="dxa"/>
            <w:tcBorders>
              <w:top w:val="nil"/>
              <w:left w:val="nil"/>
              <w:bottom w:val="nil"/>
              <w:right w:val="nil"/>
            </w:tcBorders>
            <w:shd w:val="clear" w:color="auto" w:fill="auto"/>
            <w:noWrap/>
            <w:vAlign w:val="center"/>
            <w:hideMark/>
          </w:tcPr>
          <w:p w14:paraId="7037A52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010BE856" w14:textId="77777777" w:rsidTr="00C409A5">
        <w:trPr>
          <w:trHeight w:val="360"/>
        </w:trPr>
        <w:tc>
          <w:tcPr>
            <w:tcW w:w="709" w:type="dxa"/>
            <w:tcBorders>
              <w:top w:val="nil"/>
              <w:left w:val="nil"/>
              <w:bottom w:val="nil"/>
              <w:right w:val="nil"/>
            </w:tcBorders>
            <w:shd w:val="clear" w:color="auto" w:fill="auto"/>
            <w:noWrap/>
            <w:vAlign w:val="center"/>
            <w:hideMark/>
          </w:tcPr>
          <w:p w14:paraId="20E87A5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11AB15DC"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6B7244C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–0.98</w:t>
            </w:r>
          </w:p>
        </w:tc>
        <w:tc>
          <w:tcPr>
            <w:tcW w:w="1062" w:type="dxa"/>
            <w:tcBorders>
              <w:top w:val="nil"/>
              <w:left w:val="nil"/>
              <w:bottom w:val="nil"/>
              <w:right w:val="nil"/>
            </w:tcBorders>
            <w:shd w:val="clear" w:color="auto" w:fill="auto"/>
            <w:noWrap/>
            <w:vAlign w:val="center"/>
            <w:hideMark/>
          </w:tcPr>
          <w:p w14:paraId="19C483E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–1.29</w:t>
            </w:r>
          </w:p>
        </w:tc>
        <w:tc>
          <w:tcPr>
            <w:tcW w:w="1018" w:type="dxa"/>
            <w:tcBorders>
              <w:top w:val="nil"/>
              <w:left w:val="nil"/>
              <w:bottom w:val="nil"/>
              <w:right w:val="nil"/>
            </w:tcBorders>
            <w:shd w:val="clear" w:color="auto" w:fill="auto"/>
            <w:noWrap/>
            <w:vAlign w:val="center"/>
            <w:hideMark/>
          </w:tcPr>
          <w:p w14:paraId="2305A61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–0.67</w:t>
            </w:r>
          </w:p>
        </w:tc>
        <w:tc>
          <w:tcPr>
            <w:tcW w:w="1260" w:type="dxa"/>
            <w:tcBorders>
              <w:top w:val="nil"/>
              <w:left w:val="nil"/>
              <w:bottom w:val="nil"/>
              <w:right w:val="nil"/>
            </w:tcBorders>
            <w:shd w:val="clear" w:color="auto" w:fill="auto"/>
            <w:noWrap/>
            <w:vAlign w:val="center"/>
            <w:hideMark/>
          </w:tcPr>
          <w:p w14:paraId="2AC274E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7C0654F5"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40DCEEF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lastRenderedPageBreak/>
              <w:t>Perceived Uncertainty</w:t>
            </w:r>
          </w:p>
        </w:tc>
        <w:tc>
          <w:tcPr>
            <w:tcW w:w="1220" w:type="dxa"/>
            <w:tcBorders>
              <w:top w:val="nil"/>
              <w:left w:val="nil"/>
              <w:bottom w:val="nil"/>
              <w:right w:val="nil"/>
            </w:tcBorders>
            <w:shd w:val="clear" w:color="auto" w:fill="auto"/>
            <w:noWrap/>
            <w:vAlign w:val="center"/>
            <w:hideMark/>
          </w:tcPr>
          <w:p w14:paraId="76C8CE73"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10A51115"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278D1D7C"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6BB0E321"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0B5F8F41" w14:textId="77777777" w:rsidTr="00C409A5">
        <w:trPr>
          <w:trHeight w:val="360"/>
        </w:trPr>
        <w:tc>
          <w:tcPr>
            <w:tcW w:w="709" w:type="dxa"/>
            <w:tcBorders>
              <w:top w:val="nil"/>
              <w:left w:val="nil"/>
              <w:bottom w:val="nil"/>
              <w:right w:val="nil"/>
            </w:tcBorders>
            <w:shd w:val="clear" w:color="auto" w:fill="auto"/>
            <w:noWrap/>
            <w:vAlign w:val="center"/>
            <w:hideMark/>
          </w:tcPr>
          <w:p w14:paraId="19F63178"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14D482D1"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37AB4493"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0.53</w:t>
            </w:r>
          </w:p>
        </w:tc>
        <w:tc>
          <w:tcPr>
            <w:tcW w:w="1062" w:type="dxa"/>
            <w:tcBorders>
              <w:top w:val="nil"/>
              <w:left w:val="nil"/>
              <w:bottom w:val="nil"/>
              <w:right w:val="nil"/>
            </w:tcBorders>
            <w:shd w:val="clear" w:color="auto" w:fill="auto"/>
            <w:noWrap/>
            <w:vAlign w:val="center"/>
            <w:hideMark/>
          </w:tcPr>
          <w:p w14:paraId="40727B2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0.20</w:t>
            </w:r>
          </w:p>
        </w:tc>
        <w:tc>
          <w:tcPr>
            <w:tcW w:w="1018" w:type="dxa"/>
            <w:tcBorders>
              <w:top w:val="nil"/>
              <w:left w:val="nil"/>
              <w:bottom w:val="nil"/>
              <w:right w:val="nil"/>
            </w:tcBorders>
            <w:shd w:val="clear" w:color="auto" w:fill="auto"/>
            <w:noWrap/>
            <w:vAlign w:val="center"/>
            <w:hideMark/>
          </w:tcPr>
          <w:p w14:paraId="02EBEA3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0.85</w:t>
            </w:r>
          </w:p>
        </w:tc>
        <w:tc>
          <w:tcPr>
            <w:tcW w:w="1260" w:type="dxa"/>
            <w:tcBorders>
              <w:top w:val="nil"/>
              <w:left w:val="nil"/>
              <w:bottom w:val="nil"/>
              <w:right w:val="nil"/>
            </w:tcBorders>
            <w:shd w:val="clear" w:color="auto" w:fill="auto"/>
            <w:noWrap/>
            <w:vAlign w:val="center"/>
            <w:hideMark/>
          </w:tcPr>
          <w:p w14:paraId="2F848E9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.001</w:t>
            </w:r>
          </w:p>
        </w:tc>
      </w:tr>
      <w:tr w:rsidR="00C409A5" w:rsidRPr="006810B7" w14:paraId="46683DE1" w14:textId="77777777" w:rsidTr="00C409A5">
        <w:trPr>
          <w:trHeight w:val="360"/>
        </w:trPr>
        <w:tc>
          <w:tcPr>
            <w:tcW w:w="709" w:type="dxa"/>
            <w:tcBorders>
              <w:top w:val="nil"/>
              <w:left w:val="nil"/>
              <w:bottom w:val="nil"/>
              <w:right w:val="nil"/>
            </w:tcBorders>
            <w:shd w:val="clear" w:color="auto" w:fill="auto"/>
            <w:noWrap/>
            <w:vAlign w:val="center"/>
            <w:hideMark/>
          </w:tcPr>
          <w:p w14:paraId="6C076AE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739D2C41"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6FB7C20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1.89</w:t>
            </w:r>
          </w:p>
        </w:tc>
        <w:tc>
          <w:tcPr>
            <w:tcW w:w="1062" w:type="dxa"/>
            <w:tcBorders>
              <w:top w:val="nil"/>
              <w:left w:val="nil"/>
              <w:bottom w:val="nil"/>
              <w:right w:val="nil"/>
            </w:tcBorders>
            <w:shd w:val="clear" w:color="auto" w:fill="auto"/>
            <w:noWrap/>
            <w:vAlign w:val="center"/>
            <w:hideMark/>
          </w:tcPr>
          <w:p w14:paraId="779C8A7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1.57</w:t>
            </w:r>
          </w:p>
        </w:tc>
        <w:tc>
          <w:tcPr>
            <w:tcW w:w="1018" w:type="dxa"/>
            <w:tcBorders>
              <w:top w:val="nil"/>
              <w:left w:val="nil"/>
              <w:bottom w:val="nil"/>
              <w:right w:val="nil"/>
            </w:tcBorders>
            <w:shd w:val="clear" w:color="auto" w:fill="auto"/>
            <w:noWrap/>
            <w:vAlign w:val="center"/>
            <w:hideMark/>
          </w:tcPr>
          <w:p w14:paraId="4B781EE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2.21</w:t>
            </w:r>
          </w:p>
        </w:tc>
        <w:tc>
          <w:tcPr>
            <w:tcW w:w="1260" w:type="dxa"/>
            <w:tcBorders>
              <w:top w:val="nil"/>
              <w:left w:val="nil"/>
              <w:bottom w:val="nil"/>
              <w:right w:val="nil"/>
            </w:tcBorders>
            <w:shd w:val="clear" w:color="auto" w:fill="auto"/>
            <w:noWrap/>
            <w:vAlign w:val="center"/>
            <w:hideMark/>
          </w:tcPr>
          <w:p w14:paraId="5A45E4D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2ED0826F"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281AC8A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Life Satisfaction</w:t>
            </w:r>
          </w:p>
        </w:tc>
        <w:tc>
          <w:tcPr>
            <w:tcW w:w="1220" w:type="dxa"/>
            <w:tcBorders>
              <w:top w:val="nil"/>
              <w:left w:val="nil"/>
              <w:bottom w:val="nil"/>
              <w:right w:val="nil"/>
            </w:tcBorders>
            <w:shd w:val="clear" w:color="auto" w:fill="auto"/>
            <w:noWrap/>
            <w:vAlign w:val="center"/>
            <w:hideMark/>
          </w:tcPr>
          <w:p w14:paraId="2690F920"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22B21286"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247D669D"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79D656E5"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11730994" w14:textId="77777777" w:rsidTr="00C409A5">
        <w:trPr>
          <w:trHeight w:val="360"/>
        </w:trPr>
        <w:tc>
          <w:tcPr>
            <w:tcW w:w="709" w:type="dxa"/>
            <w:tcBorders>
              <w:top w:val="nil"/>
              <w:left w:val="nil"/>
              <w:bottom w:val="nil"/>
              <w:right w:val="nil"/>
            </w:tcBorders>
            <w:shd w:val="clear" w:color="auto" w:fill="auto"/>
            <w:noWrap/>
            <w:vAlign w:val="center"/>
            <w:hideMark/>
          </w:tcPr>
          <w:p w14:paraId="10289DE4"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013DE4D6"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3E809147"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–0.03</w:t>
            </w:r>
          </w:p>
        </w:tc>
        <w:tc>
          <w:tcPr>
            <w:tcW w:w="1062" w:type="dxa"/>
            <w:tcBorders>
              <w:top w:val="nil"/>
              <w:left w:val="nil"/>
              <w:bottom w:val="nil"/>
              <w:right w:val="nil"/>
            </w:tcBorders>
            <w:shd w:val="clear" w:color="auto" w:fill="auto"/>
            <w:noWrap/>
            <w:vAlign w:val="center"/>
            <w:hideMark/>
          </w:tcPr>
          <w:p w14:paraId="655218B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–0.11</w:t>
            </w:r>
          </w:p>
        </w:tc>
        <w:tc>
          <w:tcPr>
            <w:tcW w:w="1018" w:type="dxa"/>
            <w:tcBorders>
              <w:top w:val="nil"/>
              <w:left w:val="nil"/>
              <w:bottom w:val="nil"/>
              <w:right w:val="nil"/>
            </w:tcBorders>
            <w:shd w:val="clear" w:color="auto" w:fill="auto"/>
            <w:noWrap/>
            <w:vAlign w:val="center"/>
            <w:hideMark/>
          </w:tcPr>
          <w:p w14:paraId="198B64E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0.05</w:t>
            </w:r>
          </w:p>
        </w:tc>
        <w:tc>
          <w:tcPr>
            <w:tcW w:w="1260" w:type="dxa"/>
            <w:tcBorders>
              <w:top w:val="nil"/>
              <w:left w:val="nil"/>
              <w:bottom w:val="nil"/>
              <w:right w:val="nil"/>
            </w:tcBorders>
            <w:shd w:val="clear" w:color="auto" w:fill="auto"/>
            <w:noWrap/>
            <w:vAlign w:val="center"/>
            <w:hideMark/>
          </w:tcPr>
          <w:p w14:paraId="13AA906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.472</w:t>
            </w:r>
          </w:p>
        </w:tc>
      </w:tr>
      <w:tr w:rsidR="00C409A5" w:rsidRPr="006810B7" w14:paraId="4EFE63A5" w14:textId="77777777" w:rsidTr="00C409A5">
        <w:trPr>
          <w:trHeight w:val="360"/>
        </w:trPr>
        <w:tc>
          <w:tcPr>
            <w:tcW w:w="709" w:type="dxa"/>
            <w:tcBorders>
              <w:top w:val="nil"/>
              <w:left w:val="nil"/>
              <w:bottom w:val="nil"/>
              <w:right w:val="nil"/>
            </w:tcBorders>
            <w:shd w:val="clear" w:color="auto" w:fill="auto"/>
            <w:noWrap/>
            <w:vAlign w:val="center"/>
            <w:hideMark/>
          </w:tcPr>
          <w:p w14:paraId="054328C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7C80A5CB"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6E6569D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–0.06</w:t>
            </w:r>
          </w:p>
        </w:tc>
        <w:tc>
          <w:tcPr>
            <w:tcW w:w="1062" w:type="dxa"/>
            <w:tcBorders>
              <w:top w:val="nil"/>
              <w:left w:val="nil"/>
              <w:bottom w:val="nil"/>
              <w:right w:val="nil"/>
            </w:tcBorders>
            <w:shd w:val="clear" w:color="auto" w:fill="auto"/>
            <w:noWrap/>
            <w:vAlign w:val="center"/>
            <w:hideMark/>
          </w:tcPr>
          <w:p w14:paraId="439A11C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–0.15</w:t>
            </w:r>
          </w:p>
        </w:tc>
        <w:tc>
          <w:tcPr>
            <w:tcW w:w="1018" w:type="dxa"/>
            <w:tcBorders>
              <w:top w:val="nil"/>
              <w:left w:val="nil"/>
              <w:bottom w:val="nil"/>
              <w:right w:val="nil"/>
            </w:tcBorders>
            <w:shd w:val="clear" w:color="auto" w:fill="auto"/>
            <w:noWrap/>
            <w:vAlign w:val="center"/>
            <w:hideMark/>
          </w:tcPr>
          <w:p w14:paraId="08A8F3C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0.02</w:t>
            </w:r>
          </w:p>
        </w:tc>
        <w:tc>
          <w:tcPr>
            <w:tcW w:w="1260" w:type="dxa"/>
            <w:tcBorders>
              <w:top w:val="nil"/>
              <w:left w:val="nil"/>
              <w:bottom w:val="nil"/>
              <w:right w:val="nil"/>
            </w:tcBorders>
            <w:shd w:val="clear" w:color="auto" w:fill="auto"/>
            <w:noWrap/>
            <w:vAlign w:val="center"/>
            <w:hideMark/>
          </w:tcPr>
          <w:p w14:paraId="549E10F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.133</w:t>
            </w:r>
          </w:p>
        </w:tc>
      </w:tr>
      <w:tr w:rsidR="00C409A5" w:rsidRPr="006810B7" w14:paraId="537192D5"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10419174"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Subjective Stress</w:t>
            </w:r>
          </w:p>
        </w:tc>
        <w:tc>
          <w:tcPr>
            <w:tcW w:w="1220" w:type="dxa"/>
            <w:tcBorders>
              <w:top w:val="nil"/>
              <w:left w:val="nil"/>
              <w:bottom w:val="nil"/>
              <w:right w:val="nil"/>
            </w:tcBorders>
            <w:shd w:val="clear" w:color="auto" w:fill="auto"/>
            <w:noWrap/>
            <w:vAlign w:val="center"/>
            <w:hideMark/>
          </w:tcPr>
          <w:p w14:paraId="3E75C0D2"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4672FC2D"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4441138D"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0F97F3D3"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78DE2E92" w14:textId="77777777" w:rsidTr="00C409A5">
        <w:trPr>
          <w:trHeight w:val="360"/>
        </w:trPr>
        <w:tc>
          <w:tcPr>
            <w:tcW w:w="709" w:type="dxa"/>
            <w:tcBorders>
              <w:top w:val="nil"/>
              <w:left w:val="nil"/>
              <w:bottom w:val="nil"/>
              <w:right w:val="nil"/>
            </w:tcBorders>
            <w:shd w:val="clear" w:color="auto" w:fill="auto"/>
            <w:noWrap/>
            <w:vAlign w:val="center"/>
            <w:hideMark/>
          </w:tcPr>
          <w:p w14:paraId="471AE386"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6D9765F7"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642FB03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–0.12</w:t>
            </w:r>
          </w:p>
        </w:tc>
        <w:tc>
          <w:tcPr>
            <w:tcW w:w="1062" w:type="dxa"/>
            <w:tcBorders>
              <w:top w:val="nil"/>
              <w:left w:val="nil"/>
              <w:bottom w:val="nil"/>
              <w:right w:val="nil"/>
            </w:tcBorders>
            <w:shd w:val="clear" w:color="auto" w:fill="auto"/>
            <w:noWrap/>
            <w:vAlign w:val="center"/>
            <w:hideMark/>
          </w:tcPr>
          <w:p w14:paraId="1487EEA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–0.53</w:t>
            </w:r>
          </w:p>
        </w:tc>
        <w:tc>
          <w:tcPr>
            <w:tcW w:w="1018" w:type="dxa"/>
            <w:tcBorders>
              <w:top w:val="nil"/>
              <w:left w:val="nil"/>
              <w:bottom w:val="nil"/>
              <w:right w:val="nil"/>
            </w:tcBorders>
            <w:shd w:val="clear" w:color="auto" w:fill="auto"/>
            <w:noWrap/>
            <w:vAlign w:val="center"/>
            <w:hideMark/>
          </w:tcPr>
          <w:p w14:paraId="3DDB006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0.29</w:t>
            </w:r>
          </w:p>
        </w:tc>
        <w:tc>
          <w:tcPr>
            <w:tcW w:w="1260" w:type="dxa"/>
            <w:tcBorders>
              <w:top w:val="nil"/>
              <w:left w:val="nil"/>
              <w:bottom w:val="nil"/>
              <w:right w:val="nil"/>
            </w:tcBorders>
            <w:shd w:val="clear" w:color="auto" w:fill="auto"/>
            <w:noWrap/>
            <w:vAlign w:val="center"/>
            <w:hideMark/>
          </w:tcPr>
          <w:p w14:paraId="15ABBF7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.571</w:t>
            </w:r>
          </w:p>
        </w:tc>
      </w:tr>
      <w:tr w:rsidR="00C409A5" w:rsidRPr="006810B7" w14:paraId="062FFE0E" w14:textId="77777777" w:rsidTr="00C409A5">
        <w:trPr>
          <w:trHeight w:val="360"/>
        </w:trPr>
        <w:tc>
          <w:tcPr>
            <w:tcW w:w="709" w:type="dxa"/>
            <w:tcBorders>
              <w:top w:val="nil"/>
              <w:left w:val="nil"/>
              <w:bottom w:val="nil"/>
              <w:right w:val="nil"/>
            </w:tcBorders>
            <w:shd w:val="clear" w:color="auto" w:fill="auto"/>
            <w:noWrap/>
            <w:vAlign w:val="center"/>
            <w:hideMark/>
          </w:tcPr>
          <w:p w14:paraId="7EAD832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618D99EE"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105717C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0.12</w:t>
            </w:r>
          </w:p>
        </w:tc>
        <w:tc>
          <w:tcPr>
            <w:tcW w:w="1062" w:type="dxa"/>
            <w:tcBorders>
              <w:top w:val="nil"/>
              <w:left w:val="nil"/>
              <w:bottom w:val="nil"/>
              <w:right w:val="nil"/>
            </w:tcBorders>
            <w:shd w:val="clear" w:color="auto" w:fill="auto"/>
            <w:noWrap/>
            <w:vAlign w:val="center"/>
            <w:hideMark/>
          </w:tcPr>
          <w:p w14:paraId="7838F33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–0.30</w:t>
            </w:r>
          </w:p>
        </w:tc>
        <w:tc>
          <w:tcPr>
            <w:tcW w:w="1018" w:type="dxa"/>
            <w:tcBorders>
              <w:top w:val="nil"/>
              <w:left w:val="nil"/>
              <w:bottom w:val="nil"/>
              <w:right w:val="nil"/>
            </w:tcBorders>
            <w:shd w:val="clear" w:color="auto" w:fill="auto"/>
            <w:noWrap/>
            <w:vAlign w:val="center"/>
            <w:hideMark/>
          </w:tcPr>
          <w:p w14:paraId="3BD7FD8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0.53</w:t>
            </w:r>
          </w:p>
        </w:tc>
        <w:tc>
          <w:tcPr>
            <w:tcW w:w="1260" w:type="dxa"/>
            <w:tcBorders>
              <w:top w:val="nil"/>
              <w:left w:val="nil"/>
              <w:bottom w:val="nil"/>
              <w:right w:val="nil"/>
            </w:tcBorders>
            <w:shd w:val="clear" w:color="auto" w:fill="auto"/>
            <w:noWrap/>
            <w:vAlign w:val="center"/>
            <w:hideMark/>
          </w:tcPr>
          <w:p w14:paraId="68259E1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.582</w:t>
            </w:r>
          </w:p>
        </w:tc>
      </w:tr>
      <w:tr w:rsidR="00C409A5" w:rsidRPr="006810B7" w14:paraId="7E048583"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7A321D0C"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Supernatural Agency</w:t>
            </w:r>
          </w:p>
        </w:tc>
        <w:tc>
          <w:tcPr>
            <w:tcW w:w="1220" w:type="dxa"/>
            <w:tcBorders>
              <w:top w:val="nil"/>
              <w:left w:val="nil"/>
              <w:bottom w:val="nil"/>
              <w:right w:val="nil"/>
            </w:tcBorders>
            <w:shd w:val="clear" w:color="auto" w:fill="auto"/>
            <w:noWrap/>
            <w:vAlign w:val="center"/>
            <w:hideMark/>
          </w:tcPr>
          <w:p w14:paraId="6F915DE0"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36CB58C8"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3219B49E"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1F32E193"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5637CBC2" w14:textId="77777777" w:rsidTr="00C409A5">
        <w:trPr>
          <w:trHeight w:val="360"/>
        </w:trPr>
        <w:tc>
          <w:tcPr>
            <w:tcW w:w="709" w:type="dxa"/>
            <w:tcBorders>
              <w:top w:val="nil"/>
              <w:left w:val="nil"/>
              <w:bottom w:val="nil"/>
              <w:right w:val="nil"/>
            </w:tcBorders>
            <w:shd w:val="clear" w:color="auto" w:fill="auto"/>
            <w:noWrap/>
            <w:vAlign w:val="center"/>
            <w:hideMark/>
          </w:tcPr>
          <w:p w14:paraId="0E82ECE0"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4FC611A2"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7C9F5FE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1.39</w:t>
            </w:r>
          </w:p>
        </w:tc>
        <w:tc>
          <w:tcPr>
            <w:tcW w:w="1062" w:type="dxa"/>
            <w:tcBorders>
              <w:top w:val="nil"/>
              <w:left w:val="nil"/>
              <w:bottom w:val="nil"/>
              <w:right w:val="nil"/>
            </w:tcBorders>
            <w:shd w:val="clear" w:color="auto" w:fill="auto"/>
            <w:noWrap/>
            <w:vAlign w:val="center"/>
            <w:hideMark/>
          </w:tcPr>
          <w:p w14:paraId="092ED18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1.14</w:t>
            </w:r>
          </w:p>
        </w:tc>
        <w:tc>
          <w:tcPr>
            <w:tcW w:w="1018" w:type="dxa"/>
            <w:tcBorders>
              <w:top w:val="nil"/>
              <w:left w:val="nil"/>
              <w:bottom w:val="nil"/>
              <w:right w:val="nil"/>
            </w:tcBorders>
            <w:shd w:val="clear" w:color="auto" w:fill="auto"/>
            <w:noWrap/>
            <w:vAlign w:val="center"/>
            <w:hideMark/>
          </w:tcPr>
          <w:p w14:paraId="6429BD5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1.64</w:t>
            </w:r>
          </w:p>
        </w:tc>
        <w:tc>
          <w:tcPr>
            <w:tcW w:w="1260" w:type="dxa"/>
            <w:tcBorders>
              <w:top w:val="nil"/>
              <w:left w:val="nil"/>
              <w:bottom w:val="nil"/>
              <w:right w:val="nil"/>
            </w:tcBorders>
            <w:shd w:val="clear" w:color="auto" w:fill="auto"/>
            <w:noWrap/>
            <w:vAlign w:val="center"/>
            <w:hideMark/>
          </w:tcPr>
          <w:p w14:paraId="3052093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23EF478C" w14:textId="77777777" w:rsidTr="00C409A5">
        <w:trPr>
          <w:trHeight w:val="360"/>
        </w:trPr>
        <w:tc>
          <w:tcPr>
            <w:tcW w:w="709" w:type="dxa"/>
            <w:tcBorders>
              <w:top w:val="nil"/>
              <w:left w:val="nil"/>
              <w:bottom w:val="nil"/>
              <w:right w:val="nil"/>
            </w:tcBorders>
            <w:shd w:val="clear" w:color="auto" w:fill="auto"/>
            <w:noWrap/>
            <w:vAlign w:val="center"/>
            <w:hideMark/>
          </w:tcPr>
          <w:p w14:paraId="3590B05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0AC9AB70"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75C2932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0.64</w:t>
            </w:r>
          </w:p>
        </w:tc>
        <w:tc>
          <w:tcPr>
            <w:tcW w:w="1062" w:type="dxa"/>
            <w:tcBorders>
              <w:top w:val="nil"/>
              <w:left w:val="nil"/>
              <w:bottom w:val="nil"/>
              <w:right w:val="nil"/>
            </w:tcBorders>
            <w:shd w:val="clear" w:color="auto" w:fill="auto"/>
            <w:noWrap/>
            <w:vAlign w:val="center"/>
            <w:hideMark/>
          </w:tcPr>
          <w:p w14:paraId="4493D9C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–0.00</w:t>
            </w:r>
          </w:p>
        </w:tc>
        <w:tc>
          <w:tcPr>
            <w:tcW w:w="1018" w:type="dxa"/>
            <w:tcBorders>
              <w:top w:val="nil"/>
              <w:left w:val="nil"/>
              <w:bottom w:val="nil"/>
              <w:right w:val="nil"/>
            </w:tcBorders>
            <w:shd w:val="clear" w:color="auto" w:fill="auto"/>
            <w:noWrap/>
            <w:vAlign w:val="center"/>
            <w:hideMark/>
          </w:tcPr>
          <w:p w14:paraId="7716209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0.51</w:t>
            </w:r>
          </w:p>
        </w:tc>
        <w:tc>
          <w:tcPr>
            <w:tcW w:w="1260" w:type="dxa"/>
            <w:tcBorders>
              <w:top w:val="nil"/>
              <w:left w:val="nil"/>
              <w:bottom w:val="nil"/>
              <w:right w:val="nil"/>
            </w:tcBorders>
            <w:shd w:val="clear" w:color="auto" w:fill="auto"/>
            <w:noWrap/>
            <w:vAlign w:val="center"/>
            <w:hideMark/>
          </w:tcPr>
          <w:p w14:paraId="26EE6D9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.052</w:t>
            </w:r>
          </w:p>
        </w:tc>
      </w:tr>
      <w:tr w:rsidR="00C409A5" w:rsidRPr="006810B7" w14:paraId="35BDFF83"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2D988BD8"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Supernatural Non-</w:t>
            </w:r>
            <w:proofErr w:type="spellStart"/>
            <w:r w:rsidRPr="006810B7">
              <w:rPr>
                <w:rFonts w:eastAsia="Yu Gothic" w:cs="Times New Roman"/>
                <w:color w:val="000000"/>
                <w:szCs w:val="24"/>
                <w:lang w:val="en-US" w:eastAsia="ja-JP"/>
              </w:rPr>
              <w:t>gency</w:t>
            </w:r>
            <w:proofErr w:type="spellEnd"/>
          </w:p>
        </w:tc>
        <w:tc>
          <w:tcPr>
            <w:tcW w:w="1220" w:type="dxa"/>
            <w:tcBorders>
              <w:top w:val="nil"/>
              <w:left w:val="nil"/>
              <w:bottom w:val="nil"/>
              <w:right w:val="nil"/>
            </w:tcBorders>
            <w:shd w:val="clear" w:color="auto" w:fill="auto"/>
            <w:noWrap/>
            <w:vAlign w:val="center"/>
            <w:hideMark/>
          </w:tcPr>
          <w:p w14:paraId="5039A9F8"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4F3A7A64"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11762C5E"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7D90C40C"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5B5CF0E2" w14:textId="77777777" w:rsidTr="00C409A5">
        <w:trPr>
          <w:trHeight w:val="360"/>
        </w:trPr>
        <w:tc>
          <w:tcPr>
            <w:tcW w:w="709" w:type="dxa"/>
            <w:tcBorders>
              <w:top w:val="nil"/>
              <w:left w:val="nil"/>
              <w:bottom w:val="nil"/>
              <w:right w:val="nil"/>
            </w:tcBorders>
            <w:shd w:val="clear" w:color="auto" w:fill="auto"/>
            <w:noWrap/>
            <w:vAlign w:val="center"/>
            <w:hideMark/>
          </w:tcPr>
          <w:p w14:paraId="550027DE"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02066358"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4A1DC577"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2.86</w:t>
            </w:r>
          </w:p>
        </w:tc>
        <w:tc>
          <w:tcPr>
            <w:tcW w:w="1062" w:type="dxa"/>
            <w:tcBorders>
              <w:top w:val="nil"/>
              <w:left w:val="nil"/>
              <w:bottom w:val="nil"/>
              <w:right w:val="nil"/>
            </w:tcBorders>
            <w:shd w:val="clear" w:color="auto" w:fill="auto"/>
            <w:noWrap/>
            <w:vAlign w:val="center"/>
            <w:hideMark/>
          </w:tcPr>
          <w:p w14:paraId="732D3D4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2.50</w:t>
            </w:r>
          </w:p>
        </w:tc>
        <w:tc>
          <w:tcPr>
            <w:tcW w:w="1018" w:type="dxa"/>
            <w:tcBorders>
              <w:top w:val="nil"/>
              <w:left w:val="nil"/>
              <w:bottom w:val="nil"/>
              <w:right w:val="nil"/>
            </w:tcBorders>
            <w:shd w:val="clear" w:color="auto" w:fill="auto"/>
            <w:noWrap/>
            <w:vAlign w:val="center"/>
            <w:hideMark/>
          </w:tcPr>
          <w:p w14:paraId="29958000"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3.21</w:t>
            </w:r>
          </w:p>
        </w:tc>
        <w:tc>
          <w:tcPr>
            <w:tcW w:w="1260" w:type="dxa"/>
            <w:tcBorders>
              <w:top w:val="nil"/>
              <w:left w:val="nil"/>
              <w:bottom w:val="nil"/>
              <w:right w:val="nil"/>
            </w:tcBorders>
            <w:shd w:val="clear" w:color="auto" w:fill="auto"/>
            <w:noWrap/>
            <w:vAlign w:val="center"/>
            <w:hideMark/>
          </w:tcPr>
          <w:p w14:paraId="675C4F5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4CE0E0E3" w14:textId="77777777" w:rsidTr="00C409A5">
        <w:trPr>
          <w:trHeight w:val="360"/>
        </w:trPr>
        <w:tc>
          <w:tcPr>
            <w:tcW w:w="709" w:type="dxa"/>
            <w:tcBorders>
              <w:top w:val="nil"/>
              <w:left w:val="nil"/>
              <w:bottom w:val="nil"/>
              <w:right w:val="nil"/>
            </w:tcBorders>
            <w:shd w:val="clear" w:color="auto" w:fill="auto"/>
            <w:noWrap/>
            <w:vAlign w:val="center"/>
            <w:hideMark/>
          </w:tcPr>
          <w:p w14:paraId="1791E8F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53A41869"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5949609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–0.27</w:t>
            </w:r>
          </w:p>
        </w:tc>
        <w:tc>
          <w:tcPr>
            <w:tcW w:w="1062" w:type="dxa"/>
            <w:tcBorders>
              <w:top w:val="nil"/>
              <w:left w:val="nil"/>
              <w:bottom w:val="nil"/>
              <w:right w:val="nil"/>
            </w:tcBorders>
            <w:shd w:val="clear" w:color="auto" w:fill="auto"/>
            <w:noWrap/>
            <w:vAlign w:val="center"/>
            <w:hideMark/>
          </w:tcPr>
          <w:p w14:paraId="6F0A6E2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–0.62</w:t>
            </w:r>
          </w:p>
        </w:tc>
        <w:tc>
          <w:tcPr>
            <w:tcW w:w="1018" w:type="dxa"/>
            <w:tcBorders>
              <w:top w:val="nil"/>
              <w:left w:val="nil"/>
              <w:bottom w:val="nil"/>
              <w:right w:val="nil"/>
            </w:tcBorders>
            <w:shd w:val="clear" w:color="auto" w:fill="auto"/>
            <w:noWrap/>
            <w:vAlign w:val="center"/>
            <w:hideMark/>
          </w:tcPr>
          <w:p w14:paraId="7E30689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0.09</w:t>
            </w:r>
          </w:p>
        </w:tc>
        <w:tc>
          <w:tcPr>
            <w:tcW w:w="1260" w:type="dxa"/>
            <w:tcBorders>
              <w:top w:val="nil"/>
              <w:left w:val="nil"/>
              <w:bottom w:val="nil"/>
              <w:right w:val="nil"/>
            </w:tcBorders>
            <w:shd w:val="clear" w:color="auto" w:fill="auto"/>
            <w:noWrap/>
            <w:vAlign w:val="center"/>
            <w:hideMark/>
          </w:tcPr>
          <w:p w14:paraId="222A53E3"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.142</w:t>
            </w:r>
          </w:p>
        </w:tc>
      </w:tr>
      <w:tr w:rsidR="00C409A5" w:rsidRPr="006810B7" w14:paraId="1EC9F5BB"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6A2051DC"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i/>
                <w:iCs/>
                <w:color w:val="000000"/>
                <w:szCs w:val="24"/>
                <w:lang w:val="en-US" w:eastAsia="ja-JP"/>
              </w:rPr>
              <w:t>Ikei</w:t>
            </w:r>
            <w:proofErr w:type="spellEnd"/>
            <w:r w:rsidRPr="006810B7">
              <w:rPr>
                <w:rFonts w:eastAsia="Yu Gothic" w:cs="Times New Roman"/>
                <w:color w:val="000000"/>
                <w:szCs w:val="24"/>
                <w:lang w:val="en-US" w:eastAsia="ja-JP"/>
              </w:rPr>
              <w:t>-ratings</w:t>
            </w:r>
          </w:p>
        </w:tc>
        <w:tc>
          <w:tcPr>
            <w:tcW w:w="1220" w:type="dxa"/>
            <w:tcBorders>
              <w:top w:val="nil"/>
              <w:left w:val="nil"/>
              <w:bottom w:val="nil"/>
              <w:right w:val="nil"/>
            </w:tcBorders>
            <w:shd w:val="clear" w:color="auto" w:fill="auto"/>
            <w:noWrap/>
            <w:vAlign w:val="center"/>
            <w:hideMark/>
          </w:tcPr>
          <w:p w14:paraId="74F14640"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67210394"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78932831"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4079E16D"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3414A4CD" w14:textId="77777777" w:rsidTr="00C409A5">
        <w:trPr>
          <w:trHeight w:val="360"/>
        </w:trPr>
        <w:tc>
          <w:tcPr>
            <w:tcW w:w="709" w:type="dxa"/>
            <w:tcBorders>
              <w:top w:val="nil"/>
              <w:left w:val="nil"/>
              <w:bottom w:val="nil"/>
              <w:right w:val="nil"/>
            </w:tcBorders>
            <w:shd w:val="clear" w:color="auto" w:fill="auto"/>
            <w:noWrap/>
            <w:vAlign w:val="center"/>
            <w:hideMark/>
          </w:tcPr>
          <w:p w14:paraId="44E4C653"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17992B42"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6A1D32E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3.55</w:t>
            </w:r>
          </w:p>
        </w:tc>
        <w:tc>
          <w:tcPr>
            <w:tcW w:w="1062" w:type="dxa"/>
            <w:tcBorders>
              <w:top w:val="nil"/>
              <w:left w:val="nil"/>
              <w:bottom w:val="nil"/>
              <w:right w:val="nil"/>
            </w:tcBorders>
            <w:shd w:val="clear" w:color="auto" w:fill="auto"/>
            <w:noWrap/>
            <w:vAlign w:val="center"/>
            <w:hideMark/>
          </w:tcPr>
          <w:p w14:paraId="7D37B7E3"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3.30</w:t>
            </w:r>
          </w:p>
        </w:tc>
        <w:tc>
          <w:tcPr>
            <w:tcW w:w="1018" w:type="dxa"/>
            <w:tcBorders>
              <w:top w:val="nil"/>
              <w:left w:val="nil"/>
              <w:bottom w:val="nil"/>
              <w:right w:val="nil"/>
            </w:tcBorders>
            <w:shd w:val="clear" w:color="auto" w:fill="auto"/>
            <w:noWrap/>
            <w:vAlign w:val="center"/>
            <w:hideMark/>
          </w:tcPr>
          <w:p w14:paraId="5D968117"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3.80</w:t>
            </w:r>
          </w:p>
        </w:tc>
        <w:tc>
          <w:tcPr>
            <w:tcW w:w="1260" w:type="dxa"/>
            <w:tcBorders>
              <w:top w:val="nil"/>
              <w:left w:val="nil"/>
              <w:bottom w:val="nil"/>
              <w:right w:val="nil"/>
            </w:tcBorders>
            <w:shd w:val="clear" w:color="auto" w:fill="auto"/>
            <w:noWrap/>
            <w:vAlign w:val="center"/>
            <w:hideMark/>
          </w:tcPr>
          <w:p w14:paraId="71E3327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62F3749B" w14:textId="77777777" w:rsidTr="00C409A5">
        <w:trPr>
          <w:trHeight w:val="360"/>
        </w:trPr>
        <w:tc>
          <w:tcPr>
            <w:tcW w:w="709" w:type="dxa"/>
            <w:tcBorders>
              <w:top w:val="nil"/>
              <w:left w:val="nil"/>
              <w:bottom w:val="nil"/>
              <w:right w:val="nil"/>
            </w:tcBorders>
            <w:shd w:val="clear" w:color="auto" w:fill="auto"/>
            <w:noWrap/>
            <w:vAlign w:val="center"/>
            <w:hideMark/>
          </w:tcPr>
          <w:p w14:paraId="170319B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6CFEB275"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0211340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–0.10</w:t>
            </w:r>
          </w:p>
        </w:tc>
        <w:tc>
          <w:tcPr>
            <w:tcW w:w="1062" w:type="dxa"/>
            <w:tcBorders>
              <w:top w:val="nil"/>
              <w:left w:val="nil"/>
              <w:bottom w:val="nil"/>
              <w:right w:val="nil"/>
            </w:tcBorders>
            <w:shd w:val="clear" w:color="auto" w:fill="auto"/>
            <w:noWrap/>
            <w:vAlign w:val="center"/>
            <w:hideMark/>
          </w:tcPr>
          <w:p w14:paraId="6906D92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–0.35</w:t>
            </w:r>
          </w:p>
        </w:tc>
        <w:tc>
          <w:tcPr>
            <w:tcW w:w="1018" w:type="dxa"/>
            <w:tcBorders>
              <w:top w:val="nil"/>
              <w:left w:val="nil"/>
              <w:bottom w:val="nil"/>
              <w:right w:val="nil"/>
            </w:tcBorders>
            <w:shd w:val="clear" w:color="auto" w:fill="auto"/>
            <w:noWrap/>
            <w:vAlign w:val="center"/>
            <w:hideMark/>
          </w:tcPr>
          <w:p w14:paraId="46C64FE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0.15</w:t>
            </w:r>
          </w:p>
        </w:tc>
        <w:tc>
          <w:tcPr>
            <w:tcW w:w="1260" w:type="dxa"/>
            <w:tcBorders>
              <w:top w:val="nil"/>
              <w:left w:val="nil"/>
              <w:bottom w:val="nil"/>
              <w:right w:val="nil"/>
            </w:tcBorders>
            <w:shd w:val="clear" w:color="auto" w:fill="auto"/>
            <w:noWrap/>
            <w:vAlign w:val="center"/>
            <w:hideMark/>
          </w:tcPr>
          <w:p w14:paraId="40F3C5A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.440</w:t>
            </w:r>
          </w:p>
        </w:tc>
      </w:tr>
      <w:tr w:rsidR="00C409A5" w:rsidRPr="006810B7" w14:paraId="708F540D"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30CD5AB1"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i/>
                <w:iCs/>
                <w:color w:val="000000"/>
                <w:szCs w:val="24"/>
                <w:lang w:val="en-US" w:eastAsia="ja-JP"/>
              </w:rPr>
              <w:t>Ifu</w:t>
            </w:r>
            <w:proofErr w:type="spellEnd"/>
            <w:r w:rsidRPr="006810B7">
              <w:rPr>
                <w:rFonts w:eastAsia="Yu Gothic" w:cs="Times New Roman"/>
                <w:color w:val="000000"/>
                <w:szCs w:val="24"/>
                <w:lang w:val="en-US" w:eastAsia="ja-JP"/>
              </w:rPr>
              <w:t>-ratings</w:t>
            </w:r>
          </w:p>
        </w:tc>
        <w:tc>
          <w:tcPr>
            <w:tcW w:w="1220" w:type="dxa"/>
            <w:tcBorders>
              <w:top w:val="nil"/>
              <w:left w:val="nil"/>
              <w:bottom w:val="nil"/>
              <w:right w:val="nil"/>
            </w:tcBorders>
            <w:shd w:val="clear" w:color="auto" w:fill="auto"/>
            <w:noWrap/>
            <w:vAlign w:val="center"/>
            <w:hideMark/>
          </w:tcPr>
          <w:p w14:paraId="511CFFDB"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6090604E"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1DCB71D2"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20DA44D5"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50FBDF63" w14:textId="77777777" w:rsidTr="00C409A5">
        <w:trPr>
          <w:trHeight w:val="360"/>
        </w:trPr>
        <w:tc>
          <w:tcPr>
            <w:tcW w:w="709" w:type="dxa"/>
            <w:tcBorders>
              <w:top w:val="nil"/>
              <w:left w:val="nil"/>
              <w:bottom w:val="nil"/>
              <w:right w:val="nil"/>
            </w:tcBorders>
            <w:shd w:val="clear" w:color="auto" w:fill="auto"/>
            <w:noWrap/>
            <w:vAlign w:val="center"/>
            <w:hideMark/>
          </w:tcPr>
          <w:p w14:paraId="45986B29"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0353E83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4500B4D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2.91</w:t>
            </w:r>
          </w:p>
        </w:tc>
        <w:tc>
          <w:tcPr>
            <w:tcW w:w="1062" w:type="dxa"/>
            <w:tcBorders>
              <w:top w:val="nil"/>
              <w:left w:val="nil"/>
              <w:bottom w:val="nil"/>
              <w:right w:val="nil"/>
            </w:tcBorders>
            <w:shd w:val="clear" w:color="auto" w:fill="auto"/>
            <w:noWrap/>
            <w:vAlign w:val="center"/>
            <w:hideMark/>
          </w:tcPr>
          <w:p w14:paraId="47275A2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2.65</w:t>
            </w:r>
          </w:p>
        </w:tc>
        <w:tc>
          <w:tcPr>
            <w:tcW w:w="1018" w:type="dxa"/>
            <w:tcBorders>
              <w:top w:val="nil"/>
              <w:left w:val="nil"/>
              <w:bottom w:val="nil"/>
              <w:right w:val="nil"/>
            </w:tcBorders>
            <w:shd w:val="clear" w:color="auto" w:fill="auto"/>
            <w:noWrap/>
            <w:vAlign w:val="center"/>
            <w:hideMark/>
          </w:tcPr>
          <w:p w14:paraId="4BBB63A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3.17</w:t>
            </w:r>
          </w:p>
        </w:tc>
        <w:tc>
          <w:tcPr>
            <w:tcW w:w="1260" w:type="dxa"/>
            <w:tcBorders>
              <w:top w:val="nil"/>
              <w:left w:val="nil"/>
              <w:bottom w:val="nil"/>
              <w:right w:val="nil"/>
            </w:tcBorders>
            <w:shd w:val="clear" w:color="auto" w:fill="auto"/>
            <w:noWrap/>
            <w:vAlign w:val="center"/>
            <w:hideMark/>
          </w:tcPr>
          <w:p w14:paraId="6EEB3923"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7EFAC71C" w14:textId="77777777" w:rsidTr="00C409A5">
        <w:trPr>
          <w:trHeight w:val="360"/>
        </w:trPr>
        <w:tc>
          <w:tcPr>
            <w:tcW w:w="709" w:type="dxa"/>
            <w:tcBorders>
              <w:top w:val="nil"/>
              <w:left w:val="nil"/>
              <w:bottom w:val="nil"/>
              <w:right w:val="nil"/>
            </w:tcBorders>
            <w:shd w:val="clear" w:color="auto" w:fill="auto"/>
            <w:noWrap/>
            <w:vAlign w:val="center"/>
            <w:hideMark/>
          </w:tcPr>
          <w:p w14:paraId="69B5B38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7AB61936"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36F2298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0.11</w:t>
            </w:r>
          </w:p>
        </w:tc>
        <w:tc>
          <w:tcPr>
            <w:tcW w:w="1062" w:type="dxa"/>
            <w:tcBorders>
              <w:top w:val="nil"/>
              <w:left w:val="nil"/>
              <w:bottom w:val="nil"/>
              <w:right w:val="nil"/>
            </w:tcBorders>
            <w:shd w:val="clear" w:color="auto" w:fill="auto"/>
            <w:noWrap/>
            <w:vAlign w:val="center"/>
            <w:hideMark/>
          </w:tcPr>
          <w:p w14:paraId="032FCBB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–0.16</w:t>
            </w:r>
          </w:p>
        </w:tc>
        <w:tc>
          <w:tcPr>
            <w:tcW w:w="1018" w:type="dxa"/>
            <w:tcBorders>
              <w:top w:val="nil"/>
              <w:left w:val="nil"/>
              <w:bottom w:val="nil"/>
              <w:right w:val="nil"/>
            </w:tcBorders>
            <w:shd w:val="clear" w:color="auto" w:fill="auto"/>
            <w:noWrap/>
            <w:vAlign w:val="center"/>
            <w:hideMark/>
          </w:tcPr>
          <w:p w14:paraId="5BA77470"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0.37</w:t>
            </w:r>
          </w:p>
        </w:tc>
        <w:tc>
          <w:tcPr>
            <w:tcW w:w="1260" w:type="dxa"/>
            <w:tcBorders>
              <w:top w:val="nil"/>
              <w:left w:val="nil"/>
              <w:bottom w:val="nil"/>
              <w:right w:val="nil"/>
            </w:tcBorders>
            <w:shd w:val="clear" w:color="auto" w:fill="auto"/>
            <w:noWrap/>
            <w:vAlign w:val="center"/>
            <w:hideMark/>
          </w:tcPr>
          <w:p w14:paraId="422ACCA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.422</w:t>
            </w:r>
          </w:p>
        </w:tc>
      </w:tr>
      <w:tr w:rsidR="00C409A5" w:rsidRPr="006810B7" w14:paraId="12ABF189"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75B57B33"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Wonder-ratings</w:t>
            </w:r>
          </w:p>
        </w:tc>
        <w:tc>
          <w:tcPr>
            <w:tcW w:w="1220" w:type="dxa"/>
            <w:tcBorders>
              <w:top w:val="nil"/>
              <w:left w:val="nil"/>
              <w:bottom w:val="nil"/>
              <w:right w:val="nil"/>
            </w:tcBorders>
            <w:shd w:val="clear" w:color="auto" w:fill="auto"/>
            <w:noWrap/>
            <w:vAlign w:val="center"/>
            <w:hideMark/>
          </w:tcPr>
          <w:p w14:paraId="4E444172"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2B8F9E3D"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3FB64C3F"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4F97EEAB"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7A60F5F8" w14:textId="77777777" w:rsidTr="00C409A5">
        <w:trPr>
          <w:trHeight w:val="360"/>
        </w:trPr>
        <w:tc>
          <w:tcPr>
            <w:tcW w:w="709" w:type="dxa"/>
            <w:tcBorders>
              <w:top w:val="nil"/>
              <w:left w:val="nil"/>
              <w:bottom w:val="nil"/>
              <w:right w:val="nil"/>
            </w:tcBorders>
            <w:shd w:val="clear" w:color="auto" w:fill="auto"/>
            <w:noWrap/>
            <w:vAlign w:val="center"/>
            <w:hideMark/>
          </w:tcPr>
          <w:p w14:paraId="695DDF52"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514D42B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1C05AFAA"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3.10</w:t>
            </w:r>
          </w:p>
        </w:tc>
        <w:tc>
          <w:tcPr>
            <w:tcW w:w="1062" w:type="dxa"/>
            <w:tcBorders>
              <w:top w:val="nil"/>
              <w:left w:val="nil"/>
              <w:bottom w:val="nil"/>
              <w:right w:val="nil"/>
            </w:tcBorders>
            <w:shd w:val="clear" w:color="auto" w:fill="auto"/>
            <w:noWrap/>
            <w:vAlign w:val="center"/>
            <w:hideMark/>
          </w:tcPr>
          <w:p w14:paraId="2130DB4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2.80</w:t>
            </w:r>
          </w:p>
        </w:tc>
        <w:tc>
          <w:tcPr>
            <w:tcW w:w="1018" w:type="dxa"/>
            <w:tcBorders>
              <w:top w:val="nil"/>
              <w:left w:val="nil"/>
              <w:bottom w:val="nil"/>
              <w:right w:val="nil"/>
            </w:tcBorders>
            <w:shd w:val="clear" w:color="auto" w:fill="auto"/>
            <w:noWrap/>
            <w:vAlign w:val="center"/>
            <w:hideMark/>
          </w:tcPr>
          <w:p w14:paraId="6A5940C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3.41</w:t>
            </w:r>
          </w:p>
        </w:tc>
        <w:tc>
          <w:tcPr>
            <w:tcW w:w="1260" w:type="dxa"/>
            <w:tcBorders>
              <w:top w:val="nil"/>
              <w:left w:val="nil"/>
              <w:bottom w:val="nil"/>
              <w:right w:val="nil"/>
            </w:tcBorders>
            <w:shd w:val="clear" w:color="auto" w:fill="auto"/>
            <w:noWrap/>
            <w:vAlign w:val="center"/>
            <w:hideMark/>
          </w:tcPr>
          <w:p w14:paraId="7D171A8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593F7517" w14:textId="77777777" w:rsidTr="00C409A5">
        <w:trPr>
          <w:trHeight w:val="360"/>
        </w:trPr>
        <w:tc>
          <w:tcPr>
            <w:tcW w:w="709" w:type="dxa"/>
            <w:tcBorders>
              <w:top w:val="nil"/>
              <w:left w:val="nil"/>
              <w:bottom w:val="nil"/>
              <w:right w:val="nil"/>
            </w:tcBorders>
            <w:shd w:val="clear" w:color="auto" w:fill="auto"/>
            <w:noWrap/>
            <w:vAlign w:val="center"/>
            <w:hideMark/>
          </w:tcPr>
          <w:p w14:paraId="74C917F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61A935B8"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337ECFB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1.89</w:t>
            </w:r>
          </w:p>
        </w:tc>
        <w:tc>
          <w:tcPr>
            <w:tcW w:w="1062" w:type="dxa"/>
            <w:tcBorders>
              <w:top w:val="nil"/>
              <w:left w:val="nil"/>
              <w:bottom w:val="nil"/>
              <w:right w:val="nil"/>
            </w:tcBorders>
            <w:shd w:val="clear" w:color="auto" w:fill="auto"/>
            <w:noWrap/>
            <w:vAlign w:val="center"/>
            <w:hideMark/>
          </w:tcPr>
          <w:p w14:paraId="22F2E98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1.58</w:t>
            </w:r>
          </w:p>
        </w:tc>
        <w:tc>
          <w:tcPr>
            <w:tcW w:w="1018" w:type="dxa"/>
            <w:tcBorders>
              <w:top w:val="nil"/>
              <w:left w:val="nil"/>
              <w:bottom w:val="nil"/>
              <w:right w:val="nil"/>
            </w:tcBorders>
            <w:shd w:val="clear" w:color="auto" w:fill="auto"/>
            <w:noWrap/>
            <w:vAlign w:val="center"/>
            <w:hideMark/>
          </w:tcPr>
          <w:p w14:paraId="5BF5E8A3"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2.19</w:t>
            </w:r>
          </w:p>
        </w:tc>
        <w:tc>
          <w:tcPr>
            <w:tcW w:w="1260" w:type="dxa"/>
            <w:tcBorders>
              <w:top w:val="nil"/>
              <w:left w:val="nil"/>
              <w:bottom w:val="nil"/>
              <w:right w:val="nil"/>
            </w:tcBorders>
            <w:shd w:val="clear" w:color="auto" w:fill="auto"/>
            <w:noWrap/>
            <w:vAlign w:val="center"/>
            <w:hideMark/>
          </w:tcPr>
          <w:p w14:paraId="03EA941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7BB9CDAD"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727BEB8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Happiness-ratings</w:t>
            </w:r>
          </w:p>
        </w:tc>
        <w:tc>
          <w:tcPr>
            <w:tcW w:w="1220" w:type="dxa"/>
            <w:tcBorders>
              <w:top w:val="nil"/>
              <w:left w:val="nil"/>
              <w:bottom w:val="nil"/>
              <w:right w:val="nil"/>
            </w:tcBorders>
            <w:shd w:val="clear" w:color="auto" w:fill="auto"/>
            <w:noWrap/>
            <w:vAlign w:val="center"/>
            <w:hideMark/>
          </w:tcPr>
          <w:p w14:paraId="1707F476"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273A18ED"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7ADB0F91"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40F114DA"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78835360" w14:textId="77777777" w:rsidTr="00C409A5">
        <w:trPr>
          <w:trHeight w:val="360"/>
        </w:trPr>
        <w:tc>
          <w:tcPr>
            <w:tcW w:w="709" w:type="dxa"/>
            <w:tcBorders>
              <w:top w:val="nil"/>
              <w:left w:val="nil"/>
              <w:bottom w:val="nil"/>
              <w:right w:val="nil"/>
            </w:tcBorders>
            <w:shd w:val="clear" w:color="auto" w:fill="auto"/>
            <w:noWrap/>
            <w:vAlign w:val="center"/>
            <w:hideMark/>
          </w:tcPr>
          <w:p w14:paraId="221467ED"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03E3AF2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50C39D5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0.04</w:t>
            </w:r>
          </w:p>
        </w:tc>
        <w:tc>
          <w:tcPr>
            <w:tcW w:w="1062" w:type="dxa"/>
            <w:tcBorders>
              <w:top w:val="nil"/>
              <w:left w:val="nil"/>
              <w:bottom w:val="nil"/>
              <w:right w:val="nil"/>
            </w:tcBorders>
            <w:shd w:val="clear" w:color="auto" w:fill="auto"/>
            <w:noWrap/>
            <w:vAlign w:val="center"/>
            <w:hideMark/>
          </w:tcPr>
          <w:p w14:paraId="7B7836E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–0.29</w:t>
            </w:r>
          </w:p>
        </w:tc>
        <w:tc>
          <w:tcPr>
            <w:tcW w:w="1018" w:type="dxa"/>
            <w:tcBorders>
              <w:top w:val="nil"/>
              <w:left w:val="nil"/>
              <w:bottom w:val="nil"/>
              <w:right w:val="nil"/>
            </w:tcBorders>
            <w:shd w:val="clear" w:color="auto" w:fill="auto"/>
            <w:noWrap/>
            <w:vAlign w:val="center"/>
            <w:hideMark/>
          </w:tcPr>
          <w:p w14:paraId="4DDFE28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0.37</w:t>
            </w:r>
          </w:p>
        </w:tc>
        <w:tc>
          <w:tcPr>
            <w:tcW w:w="1260" w:type="dxa"/>
            <w:tcBorders>
              <w:top w:val="nil"/>
              <w:left w:val="nil"/>
              <w:bottom w:val="nil"/>
              <w:right w:val="nil"/>
            </w:tcBorders>
            <w:shd w:val="clear" w:color="auto" w:fill="auto"/>
            <w:noWrap/>
            <w:vAlign w:val="center"/>
            <w:hideMark/>
          </w:tcPr>
          <w:p w14:paraId="210283B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.817</w:t>
            </w:r>
          </w:p>
        </w:tc>
      </w:tr>
      <w:tr w:rsidR="00C409A5" w:rsidRPr="006810B7" w14:paraId="1DCE9FE1" w14:textId="77777777" w:rsidTr="00C409A5">
        <w:trPr>
          <w:trHeight w:val="360"/>
        </w:trPr>
        <w:tc>
          <w:tcPr>
            <w:tcW w:w="709" w:type="dxa"/>
            <w:tcBorders>
              <w:top w:val="nil"/>
              <w:left w:val="nil"/>
              <w:bottom w:val="nil"/>
              <w:right w:val="nil"/>
            </w:tcBorders>
            <w:shd w:val="clear" w:color="auto" w:fill="auto"/>
            <w:noWrap/>
            <w:vAlign w:val="center"/>
            <w:hideMark/>
          </w:tcPr>
          <w:p w14:paraId="6122728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01915BA0"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4074B8C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–0.23</w:t>
            </w:r>
          </w:p>
        </w:tc>
        <w:tc>
          <w:tcPr>
            <w:tcW w:w="1062" w:type="dxa"/>
            <w:tcBorders>
              <w:top w:val="nil"/>
              <w:left w:val="nil"/>
              <w:bottom w:val="nil"/>
              <w:right w:val="nil"/>
            </w:tcBorders>
            <w:shd w:val="clear" w:color="auto" w:fill="auto"/>
            <w:noWrap/>
            <w:vAlign w:val="center"/>
            <w:hideMark/>
          </w:tcPr>
          <w:p w14:paraId="58E1983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–0.56</w:t>
            </w:r>
          </w:p>
        </w:tc>
        <w:tc>
          <w:tcPr>
            <w:tcW w:w="1018" w:type="dxa"/>
            <w:tcBorders>
              <w:top w:val="nil"/>
              <w:left w:val="nil"/>
              <w:bottom w:val="nil"/>
              <w:right w:val="nil"/>
            </w:tcBorders>
            <w:shd w:val="clear" w:color="auto" w:fill="auto"/>
            <w:noWrap/>
            <w:vAlign w:val="center"/>
            <w:hideMark/>
          </w:tcPr>
          <w:p w14:paraId="619946D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0.11</w:t>
            </w:r>
          </w:p>
        </w:tc>
        <w:tc>
          <w:tcPr>
            <w:tcW w:w="1260" w:type="dxa"/>
            <w:tcBorders>
              <w:top w:val="nil"/>
              <w:left w:val="nil"/>
              <w:bottom w:val="nil"/>
              <w:right w:val="nil"/>
            </w:tcBorders>
            <w:shd w:val="clear" w:color="auto" w:fill="auto"/>
            <w:noWrap/>
            <w:vAlign w:val="center"/>
            <w:hideMark/>
          </w:tcPr>
          <w:p w14:paraId="503F0C7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.181</w:t>
            </w:r>
          </w:p>
        </w:tc>
      </w:tr>
      <w:tr w:rsidR="00C409A5" w:rsidRPr="006810B7" w14:paraId="49D52368"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1AD8425F"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Fear-ratings</w:t>
            </w:r>
          </w:p>
        </w:tc>
        <w:tc>
          <w:tcPr>
            <w:tcW w:w="1220" w:type="dxa"/>
            <w:tcBorders>
              <w:top w:val="nil"/>
              <w:left w:val="nil"/>
              <w:bottom w:val="nil"/>
              <w:right w:val="nil"/>
            </w:tcBorders>
            <w:shd w:val="clear" w:color="auto" w:fill="auto"/>
            <w:noWrap/>
            <w:vAlign w:val="center"/>
            <w:hideMark/>
          </w:tcPr>
          <w:p w14:paraId="757702DC"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71B5B5A5"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6306615E"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06D238AE"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2DC26FDF" w14:textId="77777777" w:rsidTr="00C409A5">
        <w:trPr>
          <w:trHeight w:val="360"/>
        </w:trPr>
        <w:tc>
          <w:tcPr>
            <w:tcW w:w="709" w:type="dxa"/>
            <w:tcBorders>
              <w:top w:val="nil"/>
              <w:left w:val="nil"/>
              <w:bottom w:val="nil"/>
              <w:right w:val="nil"/>
            </w:tcBorders>
            <w:shd w:val="clear" w:color="auto" w:fill="auto"/>
            <w:noWrap/>
            <w:vAlign w:val="center"/>
            <w:hideMark/>
          </w:tcPr>
          <w:p w14:paraId="10BC2F77"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1E75A42D"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222811D0"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1.51</w:t>
            </w:r>
          </w:p>
        </w:tc>
        <w:tc>
          <w:tcPr>
            <w:tcW w:w="1062" w:type="dxa"/>
            <w:tcBorders>
              <w:top w:val="nil"/>
              <w:left w:val="nil"/>
              <w:bottom w:val="nil"/>
              <w:right w:val="nil"/>
            </w:tcBorders>
            <w:shd w:val="clear" w:color="auto" w:fill="auto"/>
            <w:noWrap/>
            <w:vAlign w:val="center"/>
            <w:hideMark/>
          </w:tcPr>
          <w:p w14:paraId="76402CA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1.20</w:t>
            </w:r>
          </w:p>
        </w:tc>
        <w:tc>
          <w:tcPr>
            <w:tcW w:w="1018" w:type="dxa"/>
            <w:tcBorders>
              <w:top w:val="nil"/>
              <w:left w:val="nil"/>
              <w:bottom w:val="nil"/>
              <w:right w:val="nil"/>
            </w:tcBorders>
            <w:shd w:val="clear" w:color="auto" w:fill="auto"/>
            <w:noWrap/>
            <w:vAlign w:val="center"/>
            <w:hideMark/>
          </w:tcPr>
          <w:p w14:paraId="16FD150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1.81</w:t>
            </w:r>
          </w:p>
        </w:tc>
        <w:tc>
          <w:tcPr>
            <w:tcW w:w="1260" w:type="dxa"/>
            <w:tcBorders>
              <w:top w:val="nil"/>
              <w:left w:val="nil"/>
              <w:bottom w:val="nil"/>
              <w:right w:val="nil"/>
            </w:tcBorders>
            <w:shd w:val="clear" w:color="auto" w:fill="auto"/>
            <w:noWrap/>
            <w:vAlign w:val="center"/>
            <w:hideMark/>
          </w:tcPr>
          <w:p w14:paraId="061D513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28E2DC69" w14:textId="77777777" w:rsidTr="00C409A5">
        <w:trPr>
          <w:trHeight w:val="360"/>
        </w:trPr>
        <w:tc>
          <w:tcPr>
            <w:tcW w:w="709" w:type="dxa"/>
            <w:tcBorders>
              <w:top w:val="nil"/>
              <w:left w:val="nil"/>
              <w:bottom w:val="nil"/>
              <w:right w:val="nil"/>
            </w:tcBorders>
            <w:shd w:val="clear" w:color="auto" w:fill="auto"/>
            <w:noWrap/>
            <w:vAlign w:val="center"/>
            <w:hideMark/>
          </w:tcPr>
          <w:p w14:paraId="174A884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215A72C5"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25F1AFC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1.11</w:t>
            </w:r>
          </w:p>
        </w:tc>
        <w:tc>
          <w:tcPr>
            <w:tcW w:w="1062" w:type="dxa"/>
            <w:tcBorders>
              <w:top w:val="nil"/>
              <w:left w:val="nil"/>
              <w:bottom w:val="nil"/>
              <w:right w:val="nil"/>
            </w:tcBorders>
            <w:shd w:val="clear" w:color="auto" w:fill="auto"/>
            <w:noWrap/>
            <w:vAlign w:val="center"/>
            <w:hideMark/>
          </w:tcPr>
          <w:p w14:paraId="43F158A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0.81</w:t>
            </w:r>
          </w:p>
        </w:tc>
        <w:tc>
          <w:tcPr>
            <w:tcW w:w="1018" w:type="dxa"/>
            <w:tcBorders>
              <w:top w:val="nil"/>
              <w:left w:val="nil"/>
              <w:bottom w:val="nil"/>
              <w:right w:val="nil"/>
            </w:tcBorders>
            <w:shd w:val="clear" w:color="auto" w:fill="auto"/>
            <w:noWrap/>
            <w:vAlign w:val="center"/>
            <w:hideMark/>
          </w:tcPr>
          <w:p w14:paraId="1CE400E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1.42</w:t>
            </w:r>
          </w:p>
        </w:tc>
        <w:tc>
          <w:tcPr>
            <w:tcW w:w="1260" w:type="dxa"/>
            <w:tcBorders>
              <w:top w:val="nil"/>
              <w:left w:val="nil"/>
              <w:bottom w:val="nil"/>
              <w:right w:val="nil"/>
            </w:tcBorders>
            <w:shd w:val="clear" w:color="auto" w:fill="auto"/>
            <w:noWrap/>
            <w:vAlign w:val="center"/>
            <w:hideMark/>
          </w:tcPr>
          <w:p w14:paraId="7204454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4689F94C"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222E685C"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Anxiety-ratings</w:t>
            </w:r>
          </w:p>
        </w:tc>
        <w:tc>
          <w:tcPr>
            <w:tcW w:w="1220" w:type="dxa"/>
            <w:tcBorders>
              <w:top w:val="nil"/>
              <w:left w:val="nil"/>
              <w:bottom w:val="nil"/>
              <w:right w:val="nil"/>
            </w:tcBorders>
            <w:shd w:val="clear" w:color="auto" w:fill="auto"/>
            <w:noWrap/>
            <w:vAlign w:val="center"/>
            <w:hideMark/>
          </w:tcPr>
          <w:p w14:paraId="69665E72"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17423121"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6163802D"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4139193C"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2D200BEF" w14:textId="77777777" w:rsidTr="00C409A5">
        <w:trPr>
          <w:trHeight w:val="360"/>
        </w:trPr>
        <w:tc>
          <w:tcPr>
            <w:tcW w:w="709" w:type="dxa"/>
            <w:tcBorders>
              <w:top w:val="nil"/>
              <w:left w:val="nil"/>
              <w:bottom w:val="nil"/>
              <w:right w:val="nil"/>
            </w:tcBorders>
            <w:shd w:val="clear" w:color="auto" w:fill="auto"/>
            <w:noWrap/>
            <w:vAlign w:val="center"/>
            <w:hideMark/>
          </w:tcPr>
          <w:p w14:paraId="362DC508"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14EC9761"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5378250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1062" w:type="dxa"/>
            <w:tcBorders>
              <w:top w:val="nil"/>
              <w:left w:val="nil"/>
              <w:bottom w:val="nil"/>
              <w:right w:val="nil"/>
            </w:tcBorders>
            <w:shd w:val="clear" w:color="auto" w:fill="auto"/>
            <w:noWrap/>
            <w:vAlign w:val="center"/>
            <w:hideMark/>
          </w:tcPr>
          <w:p w14:paraId="4332422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0.67</w:t>
            </w:r>
          </w:p>
        </w:tc>
        <w:tc>
          <w:tcPr>
            <w:tcW w:w="1018" w:type="dxa"/>
            <w:tcBorders>
              <w:top w:val="nil"/>
              <w:left w:val="nil"/>
              <w:bottom w:val="nil"/>
              <w:right w:val="nil"/>
            </w:tcBorders>
            <w:shd w:val="clear" w:color="auto" w:fill="auto"/>
            <w:noWrap/>
            <w:vAlign w:val="center"/>
            <w:hideMark/>
          </w:tcPr>
          <w:p w14:paraId="7A1FE71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1.32</w:t>
            </w:r>
          </w:p>
        </w:tc>
        <w:tc>
          <w:tcPr>
            <w:tcW w:w="1260" w:type="dxa"/>
            <w:tcBorders>
              <w:top w:val="nil"/>
              <w:left w:val="nil"/>
              <w:bottom w:val="nil"/>
              <w:right w:val="nil"/>
            </w:tcBorders>
            <w:shd w:val="clear" w:color="auto" w:fill="auto"/>
            <w:noWrap/>
            <w:vAlign w:val="center"/>
            <w:hideMark/>
          </w:tcPr>
          <w:p w14:paraId="34F16E4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0789CA20" w14:textId="77777777" w:rsidTr="00C409A5">
        <w:trPr>
          <w:trHeight w:val="360"/>
        </w:trPr>
        <w:tc>
          <w:tcPr>
            <w:tcW w:w="709" w:type="dxa"/>
            <w:tcBorders>
              <w:top w:val="nil"/>
              <w:left w:val="nil"/>
              <w:bottom w:val="nil"/>
              <w:right w:val="nil"/>
            </w:tcBorders>
            <w:shd w:val="clear" w:color="auto" w:fill="auto"/>
            <w:noWrap/>
            <w:vAlign w:val="center"/>
            <w:hideMark/>
          </w:tcPr>
          <w:p w14:paraId="41769283"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7CDF7863"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241A7523"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0.64</w:t>
            </w:r>
          </w:p>
        </w:tc>
        <w:tc>
          <w:tcPr>
            <w:tcW w:w="1062" w:type="dxa"/>
            <w:tcBorders>
              <w:top w:val="nil"/>
              <w:left w:val="nil"/>
              <w:bottom w:val="nil"/>
              <w:right w:val="nil"/>
            </w:tcBorders>
            <w:shd w:val="clear" w:color="auto" w:fill="auto"/>
            <w:noWrap/>
            <w:vAlign w:val="center"/>
            <w:hideMark/>
          </w:tcPr>
          <w:p w14:paraId="260C8D4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0.32</w:t>
            </w:r>
          </w:p>
        </w:tc>
        <w:tc>
          <w:tcPr>
            <w:tcW w:w="1018" w:type="dxa"/>
            <w:tcBorders>
              <w:top w:val="nil"/>
              <w:left w:val="nil"/>
              <w:bottom w:val="nil"/>
              <w:right w:val="nil"/>
            </w:tcBorders>
            <w:shd w:val="clear" w:color="auto" w:fill="auto"/>
            <w:noWrap/>
            <w:vAlign w:val="center"/>
            <w:hideMark/>
          </w:tcPr>
          <w:p w14:paraId="4A94437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0.97</w:t>
            </w:r>
          </w:p>
        </w:tc>
        <w:tc>
          <w:tcPr>
            <w:tcW w:w="1260" w:type="dxa"/>
            <w:tcBorders>
              <w:top w:val="nil"/>
              <w:left w:val="nil"/>
              <w:bottom w:val="nil"/>
              <w:right w:val="nil"/>
            </w:tcBorders>
            <w:shd w:val="clear" w:color="auto" w:fill="auto"/>
            <w:noWrap/>
            <w:vAlign w:val="center"/>
            <w:hideMark/>
          </w:tcPr>
          <w:p w14:paraId="34ED1D4C"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263CA10C"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4C1BD51D"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Respect-ratings</w:t>
            </w:r>
          </w:p>
        </w:tc>
        <w:tc>
          <w:tcPr>
            <w:tcW w:w="1220" w:type="dxa"/>
            <w:tcBorders>
              <w:top w:val="nil"/>
              <w:left w:val="nil"/>
              <w:bottom w:val="nil"/>
              <w:right w:val="nil"/>
            </w:tcBorders>
            <w:shd w:val="clear" w:color="auto" w:fill="auto"/>
            <w:noWrap/>
            <w:vAlign w:val="center"/>
            <w:hideMark/>
          </w:tcPr>
          <w:p w14:paraId="62CB88CF"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354C4DC8"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4B50D0AA"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7661EFE2"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430FB5BE" w14:textId="77777777" w:rsidTr="00C409A5">
        <w:trPr>
          <w:trHeight w:val="360"/>
        </w:trPr>
        <w:tc>
          <w:tcPr>
            <w:tcW w:w="709" w:type="dxa"/>
            <w:tcBorders>
              <w:top w:val="nil"/>
              <w:left w:val="nil"/>
              <w:bottom w:val="nil"/>
              <w:right w:val="nil"/>
            </w:tcBorders>
            <w:shd w:val="clear" w:color="auto" w:fill="auto"/>
            <w:noWrap/>
            <w:vAlign w:val="center"/>
            <w:hideMark/>
          </w:tcPr>
          <w:p w14:paraId="7EFB0B38"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7FEA5694"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5C087A0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2.50</w:t>
            </w:r>
          </w:p>
        </w:tc>
        <w:tc>
          <w:tcPr>
            <w:tcW w:w="1062" w:type="dxa"/>
            <w:tcBorders>
              <w:top w:val="nil"/>
              <w:left w:val="nil"/>
              <w:bottom w:val="nil"/>
              <w:right w:val="nil"/>
            </w:tcBorders>
            <w:shd w:val="clear" w:color="auto" w:fill="auto"/>
            <w:noWrap/>
            <w:vAlign w:val="center"/>
            <w:hideMark/>
          </w:tcPr>
          <w:p w14:paraId="4C3F4287"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2.23</w:t>
            </w:r>
          </w:p>
        </w:tc>
        <w:tc>
          <w:tcPr>
            <w:tcW w:w="1018" w:type="dxa"/>
            <w:tcBorders>
              <w:top w:val="nil"/>
              <w:left w:val="nil"/>
              <w:bottom w:val="nil"/>
              <w:right w:val="nil"/>
            </w:tcBorders>
            <w:shd w:val="clear" w:color="auto" w:fill="auto"/>
            <w:noWrap/>
            <w:vAlign w:val="center"/>
            <w:hideMark/>
          </w:tcPr>
          <w:p w14:paraId="31E80DE9"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2.76</w:t>
            </w:r>
          </w:p>
        </w:tc>
        <w:tc>
          <w:tcPr>
            <w:tcW w:w="1260" w:type="dxa"/>
            <w:tcBorders>
              <w:top w:val="nil"/>
              <w:left w:val="nil"/>
              <w:bottom w:val="nil"/>
              <w:right w:val="nil"/>
            </w:tcBorders>
            <w:shd w:val="clear" w:color="auto" w:fill="auto"/>
            <w:noWrap/>
            <w:vAlign w:val="center"/>
            <w:hideMark/>
          </w:tcPr>
          <w:p w14:paraId="2E6A6775"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225066D9" w14:textId="77777777" w:rsidTr="00C409A5">
        <w:trPr>
          <w:trHeight w:val="360"/>
        </w:trPr>
        <w:tc>
          <w:tcPr>
            <w:tcW w:w="709" w:type="dxa"/>
            <w:tcBorders>
              <w:top w:val="nil"/>
              <w:left w:val="nil"/>
              <w:bottom w:val="nil"/>
              <w:right w:val="nil"/>
            </w:tcBorders>
            <w:shd w:val="clear" w:color="auto" w:fill="auto"/>
            <w:noWrap/>
            <w:vAlign w:val="center"/>
            <w:hideMark/>
          </w:tcPr>
          <w:p w14:paraId="4CBC036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63DA7368"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4E8A4E7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0.11</w:t>
            </w:r>
          </w:p>
        </w:tc>
        <w:tc>
          <w:tcPr>
            <w:tcW w:w="1062" w:type="dxa"/>
            <w:tcBorders>
              <w:top w:val="nil"/>
              <w:left w:val="nil"/>
              <w:bottom w:val="nil"/>
              <w:right w:val="nil"/>
            </w:tcBorders>
            <w:shd w:val="clear" w:color="auto" w:fill="auto"/>
            <w:noWrap/>
            <w:vAlign w:val="center"/>
            <w:hideMark/>
          </w:tcPr>
          <w:p w14:paraId="2AF05A4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–0.15</w:t>
            </w:r>
          </w:p>
        </w:tc>
        <w:tc>
          <w:tcPr>
            <w:tcW w:w="1018" w:type="dxa"/>
            <w:tcBorders>
              <w:top w:val="nil"/>
              <w:left w:val="nil"/>
              <w:bottom w:val="nil"/>
              <w:right w:val="nil"/>
            </w:tcBorders>
            <w:shd w:val="clear" w:color="auto" w:fill="auto"/>
            <w:noWrap/>
            <w:vAlign w:val="center"/>
            <w:hideMark/>
          </w:tcPr>
          <w:p w14:paraId="61C55BF1"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0.38</w:t>
            </w:r>
          </w:p>
        </w:tc>
        <w:tc>
          <w:tcPr>
            <w:tcW w:w="1260" w:type="dxa"/>
            <w:tcBorders>
              <w:top w:val="nil"/>
              <w:left w:val="nil"/>
              <w:bottom w:val="nil"/>
              <w:right w:val="nil"/>
            </w:tcBorders>
            <w:shd w:val="clear" w:color="auto" w:fill="auto"/>
            <w:noWrap/>
            <w:vAlign w:val="center"/>
            <w:hideMark/>
          </w:tcPr>
          <w:p w14:paraId="6B65252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.393</w:t>
            </w:r>
          </w:p>
        </w:tc>
      </w:tr>
      <w:tr w:rsidR="00C409A5" w:rsidRPr="006810B7" w14:paraId="75FA8030"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01866688"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lastRenderedPageBreak/>
              <w:t>Sadness-ratings</w:t>
            </w:r>
          </w:p>
        </w:tc>
        <w:tc>
          <w:tcPr>
            <w:tcW w:w="1220" w:type="dxa"/>
            <w:tcBorders>
              <w:top w:val="nil"/>
              <w:left w:val="nil"/>
              <w:bottom w:val="nil"/>
              <w:right w:val="nil"/>
            </w:tcBorders>
            <w:shd w:val="clear" w:color="auto" w:fill="auto"/>
            <w:noWrap/>
            <w:vAlign w:val="center"/>
            <w:hideMark/>
          </w:tcPr>
          <w:p w14:paraId="1C181EC3"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6460F0E3"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760615D5"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62807AF9"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75D37974" w14:textId="77777777" w:rsidTr="00C409A5">
        <w:trPr>
          <w:trHeight w:val="360"/>
        </w:trPr>
        <w:tc>
          <w:tcPr>
            <w:tcW w:w="709" w:type="dxa"/>
            <w:tcBorders>
              <w:top w:val="nil"/>
              <w:left w:val="nil"/>
              <w:bottom w:val="nil"/>
              <w:right w:val="nil"/>
            </w:tcBorders>
            <w:shd w:val="clear" w:color="auto" w:fill="auto"/>
            <w:noWrap/>
            <w:vAlign w:val="center"/>
            <w:hideMark/>
          </w:tcPr>
          <w:p w14:paraId="2614BA8F"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0445C304"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03571360"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–0.04</w:t>
            </w:r>
          </w:p>
        </w:tc>
        <w:tc>
          <w:tcPr>
            <w:tcW w:w="1062" w:type="dxa"/>
            <w:tcBorders>
              <w:top w:val="nil"/>
              <w:left w:val="nil"/>
              <w:bottom w:val="nil"/>
              <w:right w:val="nil"/>
            </w:tcBorders>
            <w:shd w:val="clear" w:color="auto" w:fill="auto"/>
            <w:noWrap/>
            <w:vAlign w:val="center"/>
            <w:hideMark/>
          </w:tcPr>
          <w:p w14:paraId="3E8EEFB7"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–0.26</w:t>
            </w:r>
          </w:p>
        </w:tc>
        <w:tc>
          <w:tcPr>
            <w:tcW w:w="1018" w:type="dxa"/>
            <w:tcBorders>
              <w:top w:val="nil"/>
              <w:left w:val="nil"/>
              <w:bottom w:val="nil"/>
              <w:right w:val="nil"/>
            </w:tcBorders>
            <w:shd w:val="clear" w:color="auto" w:fill="auto"/>
            <w:noWrap/>
            <w:vAlign w:val="center"/>
            <w:hideMark/>
          </w:tcPr>
          <w:p w14:paraId="0C8F0EE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0.18</w:t>
            </w:r>
          </w:p>
        </w:tc>
        <w:tc>
          <w:tcPr>
            <w:tcW w:w="1260" w:type="dxa"/>
            <w:tcBorders>
              <w:top w:val="nil"/>
              <w:left w:val="nil"/>
              <w:bottom w:val="nil"/>
              <w:right w:val="nil"/>
            </w:tcBorders>
            <w:shd w:val="clear" w:color="auto" w:fill="auto"/>
            <w:noWrap/>
            <w:vAlign w:val="center"/>
            <w:hideMark/>
          </w:tcPr>
          <w:p w14:paraId="673BA26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.702</w:t>
            </w:r>
          </w:p>
        </w:tc>
      </w:tr>
      <w:tr w:rsidR="00C409A5" w:rsidRPr="006810B7" w14:paraId="6D1A9E89" w14:textId="77777777" w:rsidTr="00C409A5">
        <w:trPr>
          <w:trHeight w:val="360"/>
        </w:trPr>
        <w:tc>
          <w:tcPr>
            <w:tcW w:w="709" w:type="dxa"/>
            <w:tcBorders>
              <w:top w:val="nil"/>
              <w:left w:val="nil"/>
              <w:bottom w:val="nil"/>
              <w:right w:val="nil"/>
            </w:tcBorders>
            <w:shd w:val="clear" w:color="auto" w:fill="auto"/>
            <w:noWrap/>
            <w:vAlign w:val="center"/>
            <w:hideMark/>
          </w:tcPr>
          <w:p w14:paraId="4CE73E04"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5E43086D"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4CA729C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–0.09</w:t>
            </w:r>
          </w:p>
        </w:tc>
        <w:tc>
          <w:tcPr>
            <w:tcW w:w="1062" w:type="dxa"/>
            <w:tcBorders>
              <w:top w:val="nil"/>
              <w:left w:val="nil"/>
              <w:bottom w:val="nil"/>
              <w:right w:val="nil"/>
            </w:tcBorders>
            <w:shd w:val="clear" w:color="auto" w:fill="auto"/>
            <w:noWrap/>
            <w:vAlign w:val="center"/>
            <w:hideMark/>
          </w:tcPr>
          <w:p w14:paraId="43FB35A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–0.31</w:t>
            </w:r>
          </w:p>
        </w:tc>
        <w:tc>
          <w:tcPr>
            <w:tcW w:w="1018" w:type="dxa"/>
            <w:tcBorders>
              <w:top w:val="nil"/>
              <w:left w:val="nil"/>
              <w:bottom w:val="nil"/>
              <w:right w:val="nil"/>
            </w:tcBorders>
            <w:shd w:val="clear" w:color="auto" w:fill="auto"/>
            <w:noWrap/>
            <w:vAlign w:val="center"/>
            <w:hideMark/>
          </w:tcPr>
          <w:p w14:paraId="1746FB07"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0.13</w:t>
            </w:r>
          </w:p>
        </w:tc>
        <w:tc>
          <w:tcPr>
            <w:tcW w:w="1260" w:type="dxa"/>
            <w:tcBorders>
              <w:top w:val="nil"/>
              <w:left w:val="nil"/>
              <w:bottom w:val="nil"/>
              <w:right w:val="nil"/>
            </w:tcBorders>
            <w:shd w:val="clear" w:color="auto" w:fill="auto"/>
            <w:noWrap/>
            <w:vAlign w:val="center"/>
            <w:hideMark/>
          </w:tcPr>
          <w:p w14:paraId="1918F27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.444</w:t>
            </w:r>
          </w:p>
        </w:tc>
      </w:tr>
      <w:tr w:rsidR="00C409A5" w:rsidRPr="006810B7" w14:paraId="6DB03DA5" w14:textId="77777777" w:rsidTr="00C409A5">
        <w:trPr>
          <w:trHeight w:val="360"/>
        </w:trPr>
        <w:tc>
          <w:tcPr>
            <w:tcW w:w="3231" w:type="dxa"/>
            <w:gridSpan w:val="2"/>
            <w:tcBorders>
              <w:top w:val="nil"/>
              <w:left w:val="nil"/>
              <w:bottom w:val="nil"/>
              <w:right w:val="nil"/>
            </w:tcBorders>
            <w:shd w:val="clear" w:color="auto" w:fill="auto"/>
            <w:noWrap/>
            <w:vAlign w:val="center"/>
            <w:hideMark/>
          </w:tcPr>
          <w:p w14:paraId="3140EFC5"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Anger-ratings</w:t>
            </w:r>
          </w:p>
        </w:tc>
        <w:tc>
          <w:tcPr>
            <w:tcW w:w="1220" w:type="dxa"/>
            <w:tcBorders>
              <w:top w:val="nil"/>
              <w:left w:val="nil"/>
              <w:bottom w:val="nil"/>
              <w:right w:val="nil"/>
            </w:tcBorders>
            <w:shd w:val="clear" w:color="auto" w:fill="auto"/>
            <w:noWrap/>
            <w:vAlign w:val="center"/>
            <w:hideMark/>
          </w:tcPr>
          <w:p w14:paraId="233B381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
        </w:tc>
        <w:tc>
          <w:tcPr>
            <w:tcW w:w="1062" w:type="dxa"/>
            <w:tcBorders>
              <w:top w:val="nil"/>
              <w:left w:val="nil"/>
              <w:bottom w:val="nil"/>
              <w:right w:val="nil"/>
            </w:tcBorders>
            <w:shd w:val="clear" w:color="auto" w:fill="auto"/>
            <w:noWrap/>
            <w:vAlign w:val="center"/>
            <w:hideMark/>
          </w:tcPr>
          <w:p w14:paraId="31E407A0"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018" w:type="dxa"/>
            <w:tcBorders>
              <w:top w:val="nil"/>
              <w:left w:val="nil"/>
              <w:bottom w:val="nil"/>
              <w:right w:val="nil"/>
            </w:tcBorders>
            <w:shd w:val="clear" w:color="auto" w:fill="auto"/>
            <w:noWrap/>
            <w:vAlign w:val="center"/>
            <w:hideMark/>
          </w:tcPr>
          <w:p w14:paraId="14055839"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1260" w:type="dxa"/>
            <w:tcBorders>
              <w:top w:val="nil"/>
              <w:left w:val="nil"/>
              <w:bottom w:val="nil"/>
              <w:right w:val="nil"/>
            </w:tcBorders>
            <w:shd w:val="clear" w:color="auto" w:fill="auto"/>
            <w:noWrap/>
            <w:vAlign w:val="center"/>
            <w:hideMark/>
          </w:tcPr>
          <w:p w14:paraId="2C16470B"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r>
      <w:tr w:rsidR="00C409A5" w:rsidRPr="006810B7" w14:paraId="6783FE4E" w14:textId="77777777" w:rsidTr="00C409A5">
        <w:trPr>
          <w:trHeight w:val="360"/>
        </w:trPr>
        <w:tc>
          <w:tcPr>
            <w:tcW w:w="709" w:type="dxa"/>
            <w:tcBorders>
              <w:top w:val="nil"/>
              <w:left w:val="nil"/>
              <w:bottom w:val="nil"/>
              <w:right w:val="nil"/>
            </w:tcBorders>
            <w:shd w:val="clear" w:color="auto" w:fill="auto"/>
            <w:noWrap/>
            <w:vAlign w:val="center"/>
            <w:hideMark/>
          </w:tcPr>
          <w:p w14:paraId="1D39DC2E" w14:textId="77777777" w:rsidR="00C409A5" w:rsidRPr="006810B7" w:rsidRDefault="00C409A5" w:rsidP="00C409A5">
            <w:pPr>
              <w:tabs>
                <w:tab w:val="clear" w:pos="3068"/>
              </w:tabs>
              <w:spacing w:line="240" w:lineRule="auto"/>
              <w:ind w:firstLine="0"/>
              <w:rPr>
                <w:rFonts w:cs="Times New Roman"/>
                <w:sz w:val="20"/>
                <w:szCs w:val="20"/>
                <w:lang w:val="en-US" w:eastAsia="ja-JP"/>
              </w:rPr>
            </w:pPr>
          </w:p>
        </w:tc>
        <w:tc>
          <w:tcPr>
            <w:tcW w:w="2522" w:type="dxa"/>
            <w:tcBorders>
              <w:top w:val="nil"/>
              <w:left w:val="nil"/>
              <w:bottom w:val="nil"/>
              <w:right w:val="nil"/>
            </w:tcBorders>
            <w:shd w:val="clear" w:color="auto" w:fill="auto"/>
            <w:noWrap/>
            <w:vAlign w:val="center"/>
            <w:hideMark/>
          </w:tcPr>
          <w:p w14:paraId="4FC0804A"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27067DD6"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0.13</w:t>
            </w:r>
          </w:p>
        </w:tc>
        <w:tc>
          <w:tcPr>
            <w:tcW w:w="1062" w:type="dxa"/>
            <w:tcBorders>
              <w:top w:val="nil"/>
              <w:left w:val="nil"/>
              <w:bottom w:val="nil"/>
              <w:right w:val="nil"/>
            </w:tcBorders>
            <w:shd w:val="clear" w:color="auto" w:fill="auto"/>
            <w:noWrap/>
            <w:vAlign w:val="center"/>
            <w:hideMark/>
          </w:tcPr>
          <w:p w14:paraId="3F16443F"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–0.04</w:t>
            </w:r>
          </w:p>
        </w:tc>
        <w:tc>
          <w:tcPr>
            <w:tcW w:w="1018" w:type="dxa"/>
            <w:tcBorders>
              <w:top w:val="nil"/>
              <w:left w:val="nil"/>
              <w:bottom w:val="nil"/>
              <w:right w:val="nil"/>
            </w:tcBorders>
            <w:shd w:val="clear" w:color="auto" w:fill="auto"/>
            <w:noWrap/>
            <w:vAlign w:val="center"/>
            <w:hideMark/>
          </w:tcPr>
          <w:p w14:paraId="544505FE"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0.30</w:t>
            </w:r>
          </w:p>
        </w:tc>
        <w:tc>
          <w:tcPr>
            <w:tcW w:w="1260" w:type="dxa"/>
            <w:tcBorders>
              <w:top w:val="nil"/>
              <w:left w:val="nil"/>
              <w:bottom w:val="nil"/>
              <w:right w:val="nil"/>
            </w:tcBorders>
            <w:shd w:val="clear" w:color="auto" w:fill="auto"/>
            <w:noWrap/>
            <w:vAlign w:val="center"/>
            <w:hideMark/>
          </w:tcPr>
          <w:p w14:paraId="7703CAB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.134</w:t>
            </w:r>
          </w:p>
        </w:tc>
      </w:tr>
      <w:tr w:rsidR="00C409A5" w:rsidRPr="006810B7" w14:paraId="3EFD1FEC" w14:textId="77777777" w:rsidTr="00C409A5">
        <w:trPr>
          <w:trHeight w:val="360"/>
        </w:trPr>
        <w:tc>
          <w:tcPr>
            <w:tcW w:w="709" w:type="dxa"/>
            <w:tcBorders>
              <w:top w:val="nil"/>
              <w:left w:val="nil"/>
              <w:bottom w:val="nil"/>
              <w:right w:val="nil"/>
            </w:tcBorders>
            <w:shd w:val="clear" w:color="auto" w:fill="auto"/>
            <w:noWrap/>
            <w:vAlign w:val="center"/>
            <w:hideMark/>
          </w:tcPr>
          <w:p w14:paraId="4DBFE90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p>
        </w:tc>
        <w:tc>
          <w:tcPr>
            <w:tcW w:w="2522" w:type="dxa"/>
            <w:tcBorders>
              <w:top w:val="nil"/>
              <w:left w:val="nil"/>
              <w:bottom w:val="nil"/>
              <w:right w:val="nil"/>
            </w:tcBorders>
            <w:shd w:val="clear" w:color="auto" w:fill="auto"/>
            <w:noWrap/>
            <w:vAlign w:val="center"/>
            <w:hideMark/>
          </w:tcPr>
          <w:p w14:paraId="565C7515"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34048CE8"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0.56</w:t>
            </w:r>
          </w:p>
        </w:tc>
        <w:tc>
          <w:tcPr>
            <w:tcW w:w="1062" w:type="dxa"/>
            <w:tcBorders>
              <w:top w:val="nil"/>
              <w:left w:val="nil"/>
              <w:bottom w:val="nil"/>
              <w:right w:val="nil"/>
            </w:tcBorders>
            <w:shd w:val="clear" w:color="auto" w:fill="auto"/>
            <w:noWrap/>
            <w:vAlign w:val="center"/>
            <w:hideMark/>
          </w:tcPr>
          <w:p w14:paraId="2D9E77CD"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0.40</w:t>
            </w:r>
          </w:p>
        </w:tc>
        <w:tc>
          <w:tcPr>
            <w:tcW w:w="1018" w:type="dxa"/>
            <w:tcBorders>
              <w:top w:val="nil"/>
              <w:left w:val="nil"/>
              <w:bottom w:val="nil"/>
              <w:right w:val="nil"/>
            </w:tcBorders>
            <w:shd w:val="clear" w:color="auto" w:fill="auto"/>
            <w:noWrap/>
            <w:vAlign w:val="center"/>
            <w:hideMark/>
          </w:tcPr>
          <w:p w14:paraId="3366ACF2"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0.73</w:t>
            </w:r>
          </w:p>
        </w:tc>
        <w:tc>
          <w:tcPr>
            <w:tcW w:w="1260" w:type="dxa"/>
            <w:tcBorders>
              <w:top w:val="nil"/>
              <w:left w:val="nil"/>
              <w:bottom w:val="nil"/>
              <w:right w:val="nil"/>
            </w:tcBorders>
            <w:shd w:val="clear" w:color="auto" w:fill="auto"/>
            <w:noWrap/>
            <w:vAlign w:val="center"/>
            <w:hideMark/>
          </w:tcPr>
          <w:p w14:paraId="05057F9B" w14:textId="77777777" w:rsidR="00C409A5" w:rsidRPr="006810B7" w:rsidRDefault="00C409A5" w:rsidP="00C409A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r>
      <w:tr w:rsidR="00C409A5" w:rsidRPr="006810B7" w14:paraId="1671AD9B" w14:textId="77777777" w:rsidTr="00C409A5">
        <w:trPr>
          <w:trHeight w:val="1080"/>
        </w:trPr>
        <w:tc>
          <w:tcPr>
            <w:tcW w:w="7791" w:type="dxa"/>
            <w:gridSpan w:val="6"/>
            <w:tcBorders>
              <w:top w:val="single" w:sz="4" w:space="0" w:color="auto"/>
              <w:left w:val="nil"/>
              <w:bottom w:val="nil"/>
              <w:right w:val="nil"/>
            </w:tcBorders>
            <w:shd w:val="clear" w:color="auto" w:fill="auto"/>
            <w:vAlign w:val="center"/>
            <w:hideMark/>
          </w:tcPr>
          <w:p w14:paraId="0FBE6692" w14:textId="77777777" w:rsidR="00C409A5" w:rsidRPr="006810B7" w:rsidRDefault="00C409A5" w:rsidP="00C409A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i/>
                <w:iCs/>
                <w:color w:val="000000"/>
                <w:szCs w:val="24"/>
                <w:lang w:val="en-US" w:eastAsia="ja-JP"/>
              </w:rPr>
              <w:t>Note</w:t>
            </w:r>
            <w:r w:rsidRPr="006810B7">
              <w:rPr>
                <w:rFonts w:eastAsia="Yu Gothic" w:cs="Times New Roman"/>
                <w:color w:val="000000"/>
                <w:szCs w:val="24"/>
                <w:lang w:val="en-US" w:eastAsia="ja-JP"/>
              </w:rPr>
              <w:t xml:space="preserve">. </w:t>
            </w:r>
            <w:proofErr w:type="spellStart"/>
            <w:r w:rsidRPr="006810B7">
              <w:rPr>
                <w:rFonts w:eastAsia="Yu Gothic" w:cs="Times New Roman"/>
                <w:color w:val="000000"/>
                <w:szCs w:val="24"/>
                <w:lang w:val="en-US" w:eastAsia="ja-JP"/>
              </w:rPr>
              <w:t>Awe_contrast</w:t>
            </w:r>
            <w:proofErr w:type="spellEnd"/>
            <w:r w:rsidRPr="006810B7">
              <w:rPr>
                <w:rFonts w:eastAsia="Yu Gothic" w:cs="Times New Roman"/>
                <w:color w:val="000000"/>
                <w:szCs w:val="24"/>
                <w:lang w:val="en-US" w:eastAsia="ja-JP"/>
              </w:rPr>
              <w:t xml:space="preserve"> (</w:t>
            </w:r>
            <w:proofErr w:type="spellStart"/>
            <w:r w:rsidRPr="006810B7">
              <w:rPr>
                <w:rFonts w:eastAsia="Yu Gothic" w:cs="Times New Roman"/>
                <w:color w:val="000000"/>
                <w:szCs w:val="24"/>
                <w:lang w:val="en-US" w:eastAsia="ja-JP"/>
              </w:rPr>
              <w:t>Amusement_contrast</w:t>
            </w:r>
            <w:proofErr w:type="spellEnd"/>
            <w:r w:rsidRPr="006810B7">
              <w:rPr>
                <w:rFonts w:eastAsia="Yu Gothic" w:cs="Times New Roman"/>
                <w:color w:val="000000"/>
                <w:szCs w:val="24"/>
                <w:lang w:val="en-US" w:eastAsia="ja-JP"/>
              </w:rPr>
              <w:t>) was coded 2/3 for the awe (amusement) condition and –1/3 for the other conditions; CI: confidence interval</w:t>
            </w:r>
          </w:p>
        </w:tc>
      </w:tr>
    </w:tbl>
    <w:p w14:paraId="2B8F8790" w14:textId="2E30CFDC" w:rsidR="003F304A" w:rsidRPr="006810B7" w:rsidRDefault="003F304A" w:rsidP="007612A7">
      <w:pPr>
        <w:pStyle w:val="Articletitle"/>
        <w:rPr>
          <w:b w:val="0"/>
          <w:bCs/>
          <w:color w:val="000000"/>
          <w:sz w:val="24"/>
          <w:lang w:val="en-US" w:eastAsia="ja-JP"/>
        </w:rPr>
      </w:pPr>
      <w:r w:rsidRPr="006810B7">
        <w:rPr>
          <w:b w:val="0"/>
          <w:bCs/>
          <w:color w:val="000000"/>
          <w:sz w:val="24"/>
          <w:lang w:val="en-US" w:eastAsia="ja-JP"/>
        </w:rPr>
        <w:br/>
      </w:r>
    </w:p>
    <w:p w14:paraId="21A3007E" w14:textId="77777777" w:rsidR="000F5AB5" w:rsidRPr="006810B7" w:rsidRDefault="000F5AB5" w:rsidP="007612A7">
      <w:pPr>
        <w:pStyle w:val="Articletitle"/>
        <w:rPr>
          <w:b w:val="0"/>
          <w:bCs/>
          <w:color w:val="000000"/>
          <w:sz w:val="24"/>
          <w:lang w:val="en-US" w:eastAsia="ja-JP"/>
        </w:rPr>
      </w:pPr>
    </w:p>
    <w:p w14:paraId="47D8E9BF" w14:textId="77777777" w:rsidR="003F304A" w:rsidRPr="006810B7" w:rsidRDefault="003F304A">
      <w:pPr>
        <w:tabs>
          <w:tab w:val="clear" w:pos="3068"/>
        </w:tabs>
        <w:spacing w:after="160" w:line="259" w:lineRule="auto"/>
        <w:ind w:firstLine="0"/>
        <w:rPr>
          <w:rFonts w:cs="Times New Roman"/>
          <w:bCs/>
          <w:color w:val="000000"/>
          <w:lang w:val="en-US" w:eastAsia="ja-JP"/>
        </w:rPr>
      </w:pPr>
      <w:r w:rsidRPr="006810B7">
        <w:rPr>
          <w:b/>
          <w:bCs/>
          <w:color w:val="000000"/>
          <w:lang w:val="en-US" w:eastAsia="ja-JP"/>
        </w:rPr>
        <w:br w:type="page"/>
      </w:r>
    </w:p>
    <w:p w14:paraId="62864EFB" w14:textId="383260C3" w:rsidR="0030074A" w:rsidRPr="006810B7" w:rsidRDefault="0030074A" w:rsidP="0030074A">
      <w:pPr>
        <w:pStyle w:val="Articletitle"/>
        <w:rPr>
          <w:color w:val="000000"/>
          <w:sz w:val="24"/>
          <w:lang w:val="en-US" w:eastAsia="ja-JP"/>
        </w:rPr>
      </w:pPr>
      <w:r w:rsidRPr="006810B7">
        <w:rPr>
          <w:rFonts w:hint="eastAsia"/>
          <w:color w:val="000000"/>
          <w:sz w:val="24"/>
          <w:lang w:val="en-US" w:eastAsia="ja-JP"/>
        </w:rPr>
        <w:lastRenderedPageBreak/>
        <w:t>T</w:t>
      </w:r>
      <w:r w:rsidRPr="006810B7">
        <w:rPr>
          <w:color w:val="000000"/>
          <w:sz w:val="24"/>
          <w:lang w:val="en-US" w:eastAsia="ja-JP"/>
        </w:rPr>
        <w:t>able S2.</w:t>
      </w:r>
    </w:p>
    <w:p w14:paraId="69530BE8" w14:textId="75494165" w:rsidR="00606FA1" w:rsidRPr="006810B7" w:rsidRDefault="00AF3B8D" w:rsidP="0030074A">
      <w:pPr>
        <w:pStyle w:val="Articletitle"/>
        <w:rPr>
          <w:b w:val="0"/>
          <w:bCs/>
          <w:color w:val="000000"/>
          <w:sz w:val="24"/>
          <w:lang w:val="en-US" w:eastAsia="ja-JP"/>
        </w:rPr>
      </w:pPr>
      <w:r w:rsidRPr="006810B7">
        <w:rPr>
          <w:b w:val="0"/>
          <w:bCs/>
          <w:i/>
          <w:iCs/>
          <w:color w:val="000000"/>
          <w:sz w:val="24"/>
          <w:lang w:val="en-US" w:eastAsia="ja-JP"/>
        </w:rPr>
        <w:t>Pairwise Comparisons of Awe Versus Amusement and Neutral Conditions on Each</w:t>
      </w:r>
      <w:r w:rsidR="00C0047E" w:rsidRPr="006810B7">
        <w:t xml:space="preserve"> </w:t>
      </w:r>
      <w:r w:rsidR="00C0047E" w:rsidRPr="006810B7">
        <w:rPr>
          <w:b w:val="0"/>
          <w:bCs/>
          <w:i/>
          <w:iCs/>
          <w:color w:val="000000"/>
          <w:sz w:val="24"/>
          <w:lang w:val="en-US" w:eastAsia="ja-JP"/>
        </w:rPr>
        <w:t>Self-report Variables</w:t>
      </w:r>
      <w:r w:rsidRPr="006810B7">
        <w:rPr>
          <w:b w:val="0"/>
          <w:bCs/>
          <w:i/>
          <w:iCs/>
          <w:color w:val="000000"/>
          <w:sz w:val="24"/>
          <w:lang w:val="en-US" w:eastAsia="ja-JP"/>
        </w:rPr>
        <w:t xml:space="preserve"> </w:t>
      </w:r>
      <w:r w:rsidR="009E2013" w:rsidRPr="006810B7">
        <w:rPr>
          <w:b w:val="0"/>
          <w:bCs/>
          <w:i/>
          <w:iCs/>
          <w:color w:val="000000"/>
          <w:sz w:val="24"/>
          <w:lang w:val="en-US" w:eastAsia="ja-JP"/>
        </w:rPr>
        <w:t>U</w:t>
      </w:r>
      <w:r w:rsidRPr="006810B7">
        <w:rPr>
          <w:b w:val="0"/>
          <w:bCs/>
          <w:i/>
          <w:iCs/>
          <w:color w:val="000000"/>
          <w:sz w:val="24"/>
          <w:lang w:val="en-US" w:eastAsia="ja-JP"/>
        </w:rPr>
        <w:t>sing ANOVA</w:t>
      </w:r>
    </w:p>
    <w:tbl>
      <w:tblPr>
        <w:tblW w:w="9360" w:type="dxa"/>
        <w:tblCellMar>
          <w:left w:w="99" w:type="dxa"/>
          <w:right w:w="99" w:type="dxa"/>
        </w:tblCellMar>
        <w:tblLook w:val="04A0" w:firstRow="1" w:lastRow="0" w:firstColumn="1" w:lastColumn="0" w:noHBand="0" w:noVBand="1"/>
      </w:tblPr>
      <w:tblGrid>
        <w:gridCol w:w="1994"/>
        <w:gridCol w:w="1564"/>
        <w:gridCol w:w="1291"/>
        <w:gridCol w:w="1097"/>
        <w:gridCol w:w="878"/>
        <w:gridCol w:w="935"/>
        <w:gridCol w:w="1397"/>
        <w:gridCol w:w="204"/>
      </w:tblGrid>
      <w:tr w:rsidR="00233690" w:rsidRPr="006810B7" w14:paraId="2C2CD8C2" w14:textId="77777777" w:rsidTr="00233690">
        <w:trPr>
          <w:gridAfter w:val="1"/>
          <w:wAfter w:w="36" w:type="dxa"/>
          <w:trHeight w:val="360"/>
        </w:trPr>
        <w:tc>
          <w:tcPr>
            <w:tcW w:w="2032" w:type="dxa"/>
            <w:vMerge w:val="restart"/>
            <w:tcBorders>
              <w:top w:val="single" w:sz="4" w:space="0" w:color="auto"/>
              <w:left w:val="nil"/>
              <w:bottom w:val="single" w:sz="4" w:space="0" w:color="000000"/>
              <w:right w:val="nil"/>
            </w:tcBorders>
            <w:shd w:val="clear" w:color="auto" w:fill="auto"/>
            <w:noWrap/>
            <w:vAlign w:val="center"/>
            <w:hideMark/>
          </w:tcPr>
          <w:p w14:paraId="0EC4B08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Variables</w:t>
            </w:r>
          </w:p>
        </w:tc>
        <w:tc>
          <w:tcPr>
            <w:tcW w:w="1594" w:type="dxa"/>
            <w:vMerge w:val="restart"/>
            <w:tcBorders>
              <w:top w:val="single" w:sz="4" w:space="0" w:color="auto"/>
              <w:left w:val="nil"/>
              <w:bottom w:val="single" w:sz="4" w:space="0" w:color="000000"/>
              <w:right w:val="nil"/>
            </w:tcBorders>
            <w:shd w:val="clear" w:color="auto" w:fill="auto"/>
            <w:noWrap/>
            <w:vAlign w:val="center"/>
            <w:hideMark/>
          </w:tcPr>
          <w:p w14:paraId="2AB5123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Condition</w:t>
            </w:r>
          </w:p>
        </w:tc>
        <w:tc>
          <w:tcPr>
            <w:tcW w:w="1315" w:type="dxa"/>
            <w:vMerge w:val="restart"/>
            <w:tcBorders>
              <w:top w:val="single" w:sz="4" w:space="0" w:color="auto"/>
              <w:left w:val="nil"/>
              <w:bottom w:val="single" w:sz="4" w:space="0" w:color="000000"/>
              <w:right w:val="nil"/>
            </w:tcBorders>
            <w:shd w:val="clear" w:color="auto" w:fill="auto"/>
            <w:noWrap/>
            <w:vAlign w:val="center"/>
            <w:hideMark/>
          </w:tcPr>
          <w:p w14:paraId="7F88CCC0" w14:textId="77777777" w:rsidR="00233690" w:rsidRPr="006810B7" w:rsidRDefault="00233690" w:rsidP="00233690">
            <w:pPr>
              <w:tabs>
                <w:tab w:val="clear" w:pos="3068"/>
              </w:tabs>
              <w:spacing w:line="240" w:lineRule="auto"/>
              <w:ind w:firstLine="0"/>
              <w:jc w:val="center"/>
              <w:rPr>
                <w:rFonts w:eastAsia="Yu Gothic" w:cs="Times New Roman"/>
                <w:i/>
                <w:iCs/>
                <w:color w:val="000000"/>
                <w:szCs w:val="24"/>
                <w:lang w:val="en-US" w:eastAsia="ja-JP"/>
              </w:rPr>
            </w:pPr>
            <w:r w:rsidRPr="006810B7">
              <w:rPr>
                <w:rFonts w:eastAsia="Yu Gothic" w:cs="Times New Roman"/>
                <w:i/>
                <w:iCs/>
                <w:color w:val="000000"/>
                <w:szCs w:val="24"/>
                <w:lang w:val="en-US" w:eastAsia="ja-JP"/>
              </w:rPr>
              <w:t>Mean</w:t>
            </w:r>
          </w:p>
        </w:tc>
        <w:tc>
          <w:tcPr>
            <w:tcW w:w="1116" w:type="dxa"/>
            <w:vMerge w:val="restart"/>
            <w:tcBorders>
              <w:top w:val="single" w:sz="4" w:space="0" w:color="auto"/>
              <w:left w:val="nil"/>
              <w:bottom w:val="single" w:sz="4" w:space="0" w:color="000000"/>
              <w:right w:val="nil"/>
            </w:tcBorders>
            <w:shd w:val="clear" w:color="auto" w:fill="auto"/>
            <w:noWrap/>
            <w:vAlign w:val="center"/>
            <w:hideMark/>
          </w:tcPr>
          <w:p w14:paraId="3E23DCDC" w14:textId="77777777" w:rsidR="00233690" w:rsidRPr="006810B7" w:rsidRDefault="00233690" w:rsidP="00233690">
            <w:pPr>
              <w:tabs>
                <w:tab w:val="clear" w:pos="3068"/>
              </w:tabs>
              <w:spacing w:line="240" w:lineRule="auto"/>
              <w:ind w:firstLine="0"/>
              <w:jc w:val="center"/>
              <w:rPr>
                <w:rFonts w:eastAsia="Yu Gothic" w:cs="Times New Roman"/>
                <w:i/>
                <w:iCs/>
                <w:color w:val="000000"/>
                <w:szCs w:val="24"/>
                <w:lang w:val="en-US" w:eastAsia="ja-JP"/>
              </w:rPr>
            </w:pPr>
            <w:r w:rsidRPr="006810B7">
              <w:rPr>
                <w:rFonts w:eastAsia="Yu Gothic" w:cs="Times New Roman"/>
                <w:i/>
                <w:iCs/>
                <w:color w:val="000000"/>
                <w:szCs w:val="24"/>
                <w:lang w:val="en-US" w:eastAsia="ja-JP"/>
              </w:rPr>
              <w:t>SD</w:t>
            </w:r>
          </w:p>
        </w:tc>
        <w:tc>
          <w:tcPr>
            <w:tcW w:w="3267" w:type="dxa"/>
            <w:gridSpan w:val="3"/>
            <w:tcBorders>
              <w:top w:val="single" w:sz="4" w:space="0" w:color="auto"/>
              <w:left w:val="nil"/>
              <w:bottom w:val="single" w:sz="4" w:space="0" w:color="auto"/>
              <w:right w:val="nil"/>
            </w:tcBorders>
            <w:shd w:val="clear" w:color="auto" w:fill="auto"/>
            <w:noWrap/>
            <w:vAlign w:val="center"/>
            <w:hideMark/>
          </w:tcPr>
          <w:p w14:paraId="00DCA83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Comparisons with Awe</w:t>
            </w:r>
          </w:p>
        </w:tc>
      </w:tr>
      <w:tr w:rsidR="00233690" w:rsidRPr="006810B7" w14:paraId="60ABD260" w14:textId="77777777" w:rsidTr="00233690">
        <w:trPr>
          <w:gridAfter w:val="1"/>
          <w:wAfter w:w="36" w:type="dxa"/>
          <w:trHeight w:val="458"/>
        </w:trPr>
        <w:tc>
          <w:tcPr>
            <w:tcW w:w="2032" w:type="dxa"/>
            <w:vMerge/>
            <w:tcBorders>
              <w:top w:val="single" w:sz="4" w:space="0" w:color="auto"/>
              <w:left w:val="nil"/>
              <w:bottom w:val="single" w:sz="4" w:space="0" w:color="000000"/>
              <w:right w:val="nil"/>
            </w:tcBorders>
            <w:vAlign w:val="center"/>
            <w:hideMark/>
          </w:tcPr>
          <w:p w14:paraId="4F846178"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vMerge/>
            <w:tcBorders>
              <w:top w:val="single" w:sz="4" w:space="0" w:color="auto"/>
              <w:left w:val="nil"/>
              <w:bottom w:val="single" w:sz="4" w:space="0" w:color="000000"/>
              <w:right w:val="nil"/>
            </w:tcBorders>
            <w:vAlign w:val="center"/>
            <w:hideMark/>
          </w:tcPr>
          <w:p w14:paraId="249C1984"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315" w:type="dxa"/>
            <w:vMerge/>
            <w:tcBorders>
              <w:top w:val="single" w:sz="4" w:space="0" w:color="auto"/>
              <w:left w:val="nil"/>
              <w:bottom w:val="single" w:sz="4" w:space="0" w:color="000000"/>
              <w:right w:val="nil"/>
            </w:tcBorders>
            <w:vAlign w:val="center"/>
            <w:hideMark/>
          </w:tcPr>
          <w:p w14:paraId="138BA1BE"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1116" w:type="dxa"/>
            <w:vMerge/>
            <w:tcBorders>
              <w:top w:val="single" w:sz="4" w:space="0" w:color="auto"/>
              <w:left w:val="nil"/>
              <w:bottom w:val="single" w:sz="4" w:space="0" w:color="000000"/>
              <w:right w:val="nil"/>
            </w:tcBorders>
            <w:vAlign w:val="center"/>
            <w:hideMark/>
          </w:tcPr>
          <w:p w14:paraId="6EC89FC2"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893" w:type="dxa"/>
            <w:vMerge w:val="restart"/>
            <w:tcBorders>
              <w:top w:val="nil"/>
              <w:left w:val="nil"/>
              <w:bottom w:val="single" w:sz="4" w:space="0" w:color="000000"/>
              <w:right w:val="nil"/>
            </w:tcBorders>
            <w:shd w:val="clear" w:color="auto" w:fill="auto"/>
            <w:noWrap/>
            <w:vAlign w:val="center"/>
            <w:hideMark/>
          </w:tcPr>
          <w:p w14:paraId="21A5B5FD" w14:textId="77777777" w:rsidR="00233690" w:rsidRPr="006810B7" w:rsidRDefault="00233690" w:rsidP="00233690">
            <w:pPr>
              <w:tabs>
                <w:tab w:val="clear" w:pos="3068"/>
              </w:tabs>
              <w:spacing w:line="240" w:lineRule="auto"/>
              <w:ind w:firstLine="0"/>
              <w:jc w:val="center"/>
              <w:rPr>
                <w:rFonts w:eastAsia="Yu Gothic" w:cs="Times New Roman"/>
                <w:i/>
                <w:iCs/>
                <w:color w:val="000000"/>
                <w:szCs w:val="24"/>
                <w:lang w:val="en-US" w:eastAsia="ja-JP"/>
              </w:rPr>
            </w:pPr>
            <w:r w:rsidRPr="006810B7">
              <w:rPr>
                <w:rFonts w:eastAsia="Yu Gothic" w:cs="Times New Roman"/>
                <w:i/>
                <w:iCs/>
                <w:color w:val="000000"/>
                <w:szCs w:val="24"/>
                <w:lang w:val="en-US" w:eastAsia="ja-JP"/>
              </w:rPr>
              <w:t>t</w:t>
            </w:r>
          </w:p>
        </w:tc>
        <w:tc>
          <w:tcPr>
            <w:tcW w:w="951" w:type="dxa"/>
            <w:vMerge w:val="restart"/>
            <w:tcBorders>
              <w:top w:val="nil"/>
              <w:left w:val="nil"/>
              <w:bottom w:val="single" w:sz="4" w:space="0" w:color="000000"/>
              <w:right w:val="nil"/>
            </w:tcBorders>
            <w:shd w:val="clear" w:color="auto" w:fill="auto"/>
            <w:vAlign w:val="center"/>
            <w:hideMark/>
          </w:tcPr>
          <w:p w14:paraId="6D435C96" w14:textId="77777777" w:rsidR="00233690" w:rsidRPr="006810B7" w:rsidRDefault="00233690" w:rsidP="00233690">
            <w:pPr>
              <w:tabs>
                <w:tab w:val="clear" w:pos="3068"/>
              </w:tabs>
              <w:spacing w:line="240" w:lineRule="auto"/>
              <w:ind w:firstLine="0"/>
              <w:jc w:val="center"/>
              <w:rPr>
                <w:rFonts w:eastAsia="Yu Gothic" w:cs="Times New Roman"/>
                <w:i/>
                <w:iCs/>
                <w:color w:val="000000"/>
                <w:szCs w:val="24"/>
                <w:lang w:val="en-US" w:eastAsia="ja-JP"/>
              </w:rPr>
            </w:pPr>
            <w:r w:rsidRPr="006810B7">
              <w:rPr>
                <w:rFonts w:eastAsia="Yu Gothic" w:cs="Times New Roman"/>
                <w:i/>
                <w:iCs/>
                <w:color w:val="000000"/>
                <w:szCs w:val="24"/>
                <w:lang w:val="en-US" w:eastAsia="ja-JP"/>
              </w:rPr>
              <w:t>p</w:t>
            </w:r>
          </w:p>
        </w:tc>
        <w:tc>
          <w:tcPr>
            <w:tcW w:w="1423" w:type="dxa"/>
            <w:vMerge w:val="restart"/>
            <w:tcBorders>
              <w:top w:val="nil"/>
              <w:left w:val="nil"/>
              <w:bottom w:val="single" w:sz="4" w:space="0" w:color="000000"/>
              <w:right w:val="nil"/>
            </w:tcBorders>
            <w:shd w:val="clear" w:color="auto" w:fill="auto"/>
            <w:vAlign w:val="center"/>
            <w:hideMark/>
          </w:tcPr>
          <w:p w14:paraId="4C43D0BD" w14:textId="77777777" w:rsidR="00233690" w:rsidRPr="006810B7" w:rsidRDefault="00233690" w:rsidP="00233690">
            <w:pPr>
              <w:tabs>
                <w:tab w:val="clear" w:pos="3068"/>
              </w:tabs>
              <w:spacing w:line="240" w:lineRule="auto"/>
              <w:ind w:firstLine="0"/>
              <w:jc w:val="center"/>
              <w:rPr>
                <w:rFonts w:eastAsia="Yu Gothic" w:cs="Times New Roman"/>
                <w:i/>
                <w:iCs/>
                <w:color w:val="000000"/>
                <w:szCs w:val="24"/>
                <w:lang w:val="en-US" w:eastAsia="ja-JP"/>
              </w:rPr>
            </w:pPr>
            <w:r w:rsidRPr="006810B7">
              <w:rPr>
                <w:rFonts w:eastAsia="Yu Gothic" w:cs="Times New Roman"/>
                <w:color w:val="000000"/>
                <w:szCs w:val="24"/>
                <w:lang w:val="en-US" w:eastAsia="ja-JP"/>
              </w:rPr>
              <w:t>Cohen's</w:t>
            </w:r>
            <w:r w:rsidRPr="006810B7">
              <w:rPr>
                <w:rFonts w:eastAsia="Yu Gothic" w:cs="Times New Roman"/>
                <w:i/>
                <w:iCs/>
                <w:color w:val="000000"/>
                <w:szCs w:val="24"/>
                <w:lang w:val="en-US" w:eastAsia="ja-JP"/>
              </w:rPr>
              <w:br/>
              <w:t>d</w:t>
            </w:r>
          </w:p>
        </w:tc>
      </w:tr>
      <w:tr w:rsidR="00233690" w:rsidRPr="006810B7" w14:paraId="3A1A99FF" w14:textId="77777777" w:rsidTr="00233690">
        <w:trPr>
          <w:trHeight w:val="360"/>
        </w:trPr>
        <w:tc>
          <w:tcPr>
            <w:tcW w:w="2032" w:type="dxa"/>
            <w:vMerge/>
            <w:tcBorders>
              <w:top w:val="single" w:sz="4" w:space="0" w:color="auto"/>
              <w:left w:val="nil"/>
              <w:bottom w:val="single" w:sz="4" w:space="0" w:color="000000"/>
              <w:right w:val="nil"/>
            </w:tcBorders>
            <w:vAlign w:val="center"/>
            <w:hideMark/>
          </w:tcPr>
          <w:p w14:paraId="3AB2A669"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vMerge/>
            <w:tcBorders>
              <w:top w:val="single" w:sz="4" w:space="0" w:color="auto"/>
              <w:left w:val="nil"/>
              <w:bottom w:val="single" w:sz="4" w:space="0" w:color="000000"/>
              <w:right w:val="nil"/>
            </w:tcBorders>
            <w:vAlign w:val="center"/>
            <w:hideMark/>
          </w:tcPr>
          <w:p w14:paraId="72A6D572"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315" w:type="dxa"/>
            <w:vMerge/>
            <w:tcBorders>
              <w:top w:val="single" w:sz="4" w:space="0" w:color="auto"/>
              <w:left w:val="nil"/>
              <w:bottom w:val="single" w:sz="4" w:space="0" w:color="000000"/>
              <w:right w:val="nil"/>
            </w:tcBorders>
            <w:vAlign w:val="center"/>
            <w:hideMark/>
          </w:tcPr>
          <w:p w14:paraId="05576550"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1116" w:type="dxa"/>
            <w:vMerge/>
            <w:tcBorders>
              <w:top w:val="single" w:sz="4" w:space="0" w:color="auto"/>
              <w:left w:val="nil"/>
              <w:bottom w:val="single" w:sz="4" w:space="0" w:color="000000"/>
              <w:right w:val="nil"/>
            </w:tcBorders>
            <w:vAlign w:val="center"/>
            <w:hideMark/>
          </w:tcPr>
          <w:p w14:paraId="04D65AF3"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893" w:type="dxa"/>
            <w:vMerge/>
            <w:tcBorders>
              <w:top w:val="nil"/>
              <w:left w:val="nil"/>
              <w:bottom w:val="single" w:sz="4" w:space="0" w:color="000000"/>
              <w:right w:val="nil"/>
            </w:tcBorders>
            <w:vAlign w:val="center"/>
            <w:hideMark/>
          </w:tcPr>
          <w:p w14:paraId="2E6BC830"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951" w:type="dxa"/>
            <w:vMerge/>
            <w:tcBorders>
              <w:top w:val="nil"/>
              <w:left w:val="nil"/>
              <w:bottom w:val="single" w:sz="4" w:space="0" w:color="000000"/>
              <w:right w:val="nil"/>
            </w:tcBorders>
            <w:vAlign w:val="center"/>
            <w:hideMark/>
          </w:tcPr>
          <w:p w14:paraId="77EB9DD8"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1423" w:type="dxa"/>
            <w:vMerge/>
            <w:tcBorders>
              <w:top w:val="nil"/>
              <w:left w:val="nil"/>
              <w:bottom w:val="single" w:sz="4" w:space="0" w:color="000000"/>
              <w:right w:val="nil"/>
            </w:tcBorders>
            <w:vAlign w:val="center"/>
            <w:hideMark/>
          </w:tcPr>
          <w:p w14:paraId="25136174"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36" w:type="dxa"/>
            <w:tcBorders>
              <w:top w:val="nil"/>
              <w:left w:val="nil"/>
              <w:bottom w:val="nil"/>
              <w:right w:val="nil"/>
            </w:tcBorders>
            <w:shd w:val="clear" w:color="auto" w:fill="auto"/>
            <w:noWrap/>
            <w:vAlign w:val="center"/>
            <w:hideMark/>
          </w:tcPr>
          <w:p w14:paraId="738E6DE3" w14:textId="77777777" w:rsidR="00233690" w:rsidRPr="006810B7" w:rsidRDefault="00233690" w:rsidP="00233690">
            <w:pPr>
              <w:tabs>
                <w:tab w:val="clear" w:pos="3068"/>
              </w:tabs>
              <w:spacing w:line="240" w:lineRule="auto"/>
              <w:ind w:firstLine="0"/>
              <w:jc w:val="center"/>
              <w:rPr>
                <w:rFonts w:eastAsia="Yu Gothic" w:cs="Times New Roman"/>
                <w:i/>
                <w:iCs/>
                <w:color w:val="000000"/>
                <w:szCs w:val="24"/>
                <w:lang w:val="en-US" w:eastAsia="ja-JP"/>
              </w:rPr>
            </w:pPr>
          </w:p>
        </w:tc>
      </w:tr>
      <w:tr w:rsidR="00233690" w:rsidRPr="006810B7" w14:paraId="17029BC0" w14:textId="77777777" w:rsidTr="00233690">
        <w:trPr>
          <w:trHeight w:val="400"/>
        </w:trPr>
        <w:tc>
          <w:tcPr>
            <w:tcW w:w="2032" w:type="dxa"/>
            <w:vMerge w:val="restart"/>
            <w:tcBorders>
              <w:top w:val="nil"/>
              <w:left w:val="nil"/>
              <w:bottom w:val="nil"/>
              <w:right w:val="nil"/>
            </w:tcBorders>
            <w:shd w:val="clear" w:color="auto" w:fill="auto"/>
            <w:noWrap/>
            <w:vAlign w:val="center"/>
            <w:hideMark/>
          </w:tcPr>
          <w:p w14:paraId="2992A14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Awe-ratings</w:t>
            </w:r>
          </w:p>
        </w:tc>
        <w:tc>
          <w:tcPr>
            <w:tcW w:w="1594" w:type="dxa"/>
            <w:tcBorders>
              <w:top w:val="nil"/>
              <w:left w:val="nil"/>
              <w:bottom w:val="nil"/>
              <w:right w:val="nil"/>
            </w:tcBorders>
            <w:shd w:val="clear" w:color="auto" w:fill="auto"/>
            <w:noWrap/>
            <w:vAlign w:val="center"/>
            <w:hideMark/>
          </w:tcPr>
          <w:p w14:paraId="7942123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76C261C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4.69</w:t>
            </w:r>
          </w:p>
        </w:tc>
        <w:tc>
          <w:tcPr>
            <w:tcW w:w="1116" w:type="dxa"/>
            <w:tcBorders>
              <w:top w:val="nil"/>
              <w:left w:val="nil"/>
              <w:bottom w:val="nil"/>
              <w:right w:val="nil"/>
            </w:tcBorders>
            <w:shd w:val="clear" w:color="auto" w:fill="auto"/>
            <w:noWrap/>
            <w:vAlign w:val="center"/>
            <w:hideMark/>
          </w:tcPr>
          <w:p w14:paraId="1A2E3BB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1.43</w:t>
            </w:r>
          </w:p>
        </w:tc>
        <w:tc>
          <w:tcPr>
            <w:tcW w:w="893" w:type="dxa"/>
            <w:tcBorders>
              <w:top w:val="nil"/>
              <w:left w:val="nil"/>
              <w:bottom w:val="nil"/>
              <w:right w:val="nil"/>
            </w:tcBorders>
            <w:shd w:val="clear" w:color="auto" w:fill="auto"/>
            <w:noWrap/>
            <w:vAlign w:val="center"/>
            <w:hideMark/>
          </w:tcPr>
          <w:p w14:paraId="7AB5409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167B65F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1703029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6987BA4A"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110E9F2B" w14:textId="77777777" w:rsidTr="00233690">
        <w:trPr>
          <w:trHeight w:val="400"/>
        </w:trPr>
        <w:tc>
          <w:tcPr>
            <w:tcW w:w="2032" w:type="dxa"/>
            <w:vMerge/>
            <w:tcBorders>
              <w:top w:val="nil"/>
              <w:left w:val="nil"/>
              <w:bottom w:val="nil"/>
              <w:right w:val="nil"/>
            </w:tcBorders>
            <w:vAlign w:val="center"/>
            <w:hideMark/>
          </w:tcPr>
          <w:p w14:paraId="5A1DD9AF"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4634EC9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7765F4E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2.16</w:t>
            </w:r>
          </w:p>
        </w:tc>
        <w:tc>
          <w:tcPr>
            <w:tcW w:w="1116" w:type="dxa"/>
            <w:tcBorders>
              <w:top w:val="nil"/>
              <w:left w:val="nil"/>
              <w:bottom w:val="nil"/>
              <w:right w:val="nil"/>
            </w:tcBorders>
            <w:shd w:val="clear" w:color="auto" w:fill="auto"/>
            <w:noWrap/>
            <w:vAlign w:val="center"/>
            <w:hideMark/>
          </w:tcPr>
          <w:p w14:paraId="1D7273F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1.04</w:t>
            </w:r>
          </w:p>
        </w:tc>
        <w:tc>
          <w:tcPr>
            <w:tcW w:w="893" w:type="dxa"/>
            <w:tcBorders>
              <w:top w:val="nil"/>
              <w:left w:val="nil"/>
              <w:bottom w:val="nil"/>
              <w:right w:val="nil"/>
            </w:tcBorders>
            <w:shd w:val="clear" w:color="auto" w:fill="auto"/>
            <w:noWrap/>
            <w:vAlign w:val="center"/>
            <w:hideMark/>
          </w:tcPr>
          <w:p w14:paraId="4AD8211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-20.73</w:t>
            </w:r>
          </w:p>
        </w:tc>
        <w:tc>
          <w:tcPr>
            <w:tcW w:w="951" w:type="dxa"/>
            <w:tcBorders>
              <w:top w:val="nil"/>
              <w:left w:val="nil"/>
              <w:bottom w:val="nil"/>
              <w:right w:val="nil"/>
            </w:tcBorders>
            <w:shd w:val="clear" w:color="auto" w:fill="auto"/>
            <w:noWrap/>
            <w:vAlign w:val="center"/>
            <w:hideMark/>
          </w:tcPr>
          <w:p w14:paraId="607AAFC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5DB603C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-2.36</w:t>
            </w:r>
          </w:p>
        </w:tc>
        <w:tc>
          <w:tcPr>
            <w:tcW w:w="36" w:type="dxa"/>
            <w:vAlign w:val="center"/>
            <w:hideMark/>
          </w:tcPr>
          <w:p w14:paraId="2ABC3373"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31000DC" w14:textId="77777777" w:rsidTr="00233690">
        <w:trPr>
          <w:trHeight w:val="400"/>
        </w:trPr>
        <w:tc>
          <w:tcPr>
            <w:tcW w:w="2032" w:type="dxa"/>
            <w:vMerge/>
            <w:tcBorders>
              <w:top w:val="nil"/>
              <w:left w:val="nil"/>
              <w:bottom w:val="nil"/>
              <w:right w:val="nil"/>
            </w:tcBorders>
            <w:vAlign w:val="center"/>
            <w:hideMark/>
          </w:tcPr>
          <w:p w14:paraId="78FCE6AC"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192A3B3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042E61A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1.52</w:t>
            </w:r>
          </w:p>
        </w:tc>
        <w:tc>
          <w:tcPr>
            <w:tcW w:w="1116" w:type="dxa"/>
            <w:tcBorders>
              <w:top w:val="nil"/>
              <w:left w:val="nil"/>
              <w:bottom w:val="nil"/>
              <w:right w:val="nil"/>
            </w:tcBorders>
            <w:shd w:val="clear" w:color="auto" w:fill="auto"/>
            <w:noWrap/>
            <w:vAlign w:val="center"/>
            <w:hideMark/>
          </w:tcPr>
          <w:p w14:paraId="0265381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0.79</w:t>
            </w:r>
          </w:p>
        </w:tc>
        <w:tc>
          <w:tcPr>
            <w:tcW w:w="893" w:type="dxa"/>
            <w:tcBorders>
              <w:top w:val="nil"/>
              <w:left w:val="nil"/>
              <w:bottom w:val="nil"/>
              <w:right w:val="nil"/>
            </w:tcBorders>
            <w:shd w:val="clear" w:color="auto" w:fill="auto"/>
            <w:noWrap/>
            <w:vAlign w:val="center"/>
            <w:hideMark/>
          </w:tcPr>
          <w:p w14:paraId="002647F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-28.00</w:t>
            </w:r>
          </w:p>
        </w:tc>
        <w:tc>
          <w:tcPr>
            <w:tcW w:w="951" w:type="dxa"/>
            <w:tcBorders>
              <w:top w:val="nil"/>
              <w:left w:val="nil"/>
              <w:bottom w:val="nil"/>
              <w:right w:val="nil"/>
            </w:tcBorders>
            <w:shd w:val="clear" w:color="auto" w:fill="auto"/>
            <w:noWrap/>
            <w:vAlign w:val="center"/>
            <w:hideMark/>
          </w:tcPr>
          <w:p w14:paraId="57A4892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5E2DAE1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-3.19</w:t>
            </w:r>
          </w:p>
        </w:tc>
        <w:tc>
          <w:tcPr>
            <w:tcW w:w="36" w:type="dxa"/>
            <w:vAlign w:val="center"/>
            <w:hideMark/>
          </w:tcPr>
          <w:p w14:paraId="197D9D80"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6E482521" w14:textId="77777777" w:rsidTr="00233690">
        <w:trPr>
          <w:trHeight w:val="400"/>
        </w:trPr>
        <w:tc>
          <w:tcPr>
            <w:tcW w:w="2032" w:type="dxa"/>
            <w:vMerge w:val="restart"/>
            <w:tcBorders>
              <w:top w:val="nil"/>
              <w:left w:val="nil"/>
              <w:bottom w:val="nil"/>
              <w:right w:val="nil"/>
            </w:tcBorders>
            <w:shd w:val="clear" w:color="auto" w:fill="auto"/>
            <w:vAlign w:val="center"/>
            <w:hideMark/>
          </w:tcPr>
          <w:p w14:paraId="17FDA4B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Amusement-ratings</w:t>
            </w:r>
          </w:p>
        </w:tc>
        <w:tc>
          <w:tcPr>
            <w:tcW w:w="1594" w:type="dxa"/>
            <w:tcBorders>
              <w:top w:val="nil"/>
              <w:left w:val="nil"/>
              <w:bottom w:val="nil"/>
              <w:right w:val="nil"/>
            </w:tcBorders>
            <w:shd w:val="clear" w:color="auto" w:fill="auto"/>
            <w:noWrap/>
            <w:vAlign w:val="center"/>
            <w:hideMark/>
          </w:tcPr>
          <w:p w14:paraId="78A5653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7C29B4B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3.47</w:t>
            </w:r>
          </w:p>
        </w:tc>
        <w:tc>
          <w:tcPr>
            <w:tcW w:w="1116" w:type="dxa"/>
            <w:tcBorders>
              <w:top w:val="nil"/>
              <w:left w:val="nil"/>
              <w:bottom w:val="nil"/>
              <w:right w:val="nil"/>
            </w:tcBorders>
            <w:shd w:val="clear" w:color="auto" w:fill="auto"/>
            <w:noWrap/>
            <w:vAlign w:val="center"/>
            <w:hideMark/>
          </w:tcPr>
          <w:p w14:paraId="6705DAE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1.84</w:t>
            </w:r>
          </w:p>
        </w:tc>
        <w:tc>
          <w:tcPr>
            <w:tcW w:w="893" w:type="dxa"/>
            <w:tcBorders>
              <w:top w:val="nil"/>
              <w:left w:val="nil"/>
              <w:bottom w:val="nil"/>
              <w:right w:val="nil"/>
            </w:tcBorders>
            <w:shd w:val="clear" w:color="auto" w:fill="auto"/>
            <w:noWrap/>
            <w:vAlign w:val="center"/>
            <w:hideMark/>
          </w:tcPr>
          <w:p w14:paraId="66AC438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79A6BFC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0D17D7D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66BFFC8A"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6795CCE2" w14:textId="77777777" w:rsidTr="00233690">
        <w:trPr>
          <w:trHeight w:val="400"/>
        </w:trPr>
        <w:tc>
          <w:tcPr>
            <w:tcW w:w="2032" w:type="dxa"/>
            <w:vMerge/>
            <w:tcBorders>
              <w:top w:val="nil"/>
              <w:left w:val="nil"/>
              <w:bottom w:val="nil"/>
              <w:right w:val="nil"/>
            </w:tcBorders>
            <w:vAlign w:val="center"/>
            <w:hideMark/>
          </w:tcPr>
          <w:p w14:paraId="60C54B83"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0BEEC96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62B1C5C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4.72</w:t>
            </w:r>
          </w:p>
        </w:tc>
        <w:tc>
          <w:tcPr>
            <w:tcW w:w="1116" w:type="dxa"/>
            <w:tcBorders>
              <w:top w:val="nil"/>
              <w:left w:val="nil"/>
              <w:bottom w:val="nil"/>
              <w:right w:val="nil"/>
            </w:tcBorders>
            <w:shd w:val="clear" w:color="auto" w:fill="auto"/>
            <w:noWrap/>
            <w:vAlign w:val="center"/>
            <w:hideMark/>
          </w:tcPr>
          <w:p w14:paraId="58FCDD5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1.90</w:t>
            </w:r>
          </w:p>
        </w:tc>
        <w:tc>
          <w:tcPr>
            <w:tcW w:w="893" w:type="dxa"/>
            <w:tcBorders>
              <w:top w:val="nil"/>
              <w:left w:val="nil"/>
              <w:bottom w:val="nil"/>
              <w:right w:val="nil"/>
            </w:tcBorders>
            <w:shd w:val="clear" w:color="auto" w:fill="auto"/>
            <w:noWrap/>
            <w:vAlign w:val="center"/>
            <w:hideMark/>
          </w:tcPr>
          <w:p w14:paraId="77C5784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6.05</w:t>
            </w:r>
          </w:p>
        </w:tc>
        <w:tc>
          <w:tcPr>
            <w:tcW w:w="951" w:type="dxa"/>
            <w:tcBorders>
              <w:top w:val="nil"/>
              <w:left w:val="nil"/>
              <w:bottom w:val="nil"/>
              <w:right w:val="nil"/>
            </w:tcBorders>
            <w:shd w:val="clear" w:color="auto" w:fill="auto"/>
            <w:noWrap/>
            <w:vAlign w:val="center"/>
            <w:hideMark/>
          </w:tcPr>
          <w:p w14:paraId="6DA5064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6EEF9A3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0.69</w:t>
            </w:r>
          </w:p>
        </w:tc>
        <w:tc>
          <w:tcPr>
            <w:tcW w:w="36" w:type="dxa"/>
            <w:vAlign w:val="center"/>
            <w:hideMark/>
          </w:tcPr>
          <w:p w14:paraId="78FB9BD2"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13F85569" w14:textId="77777777" w:rsidTr="00233690">
        <w:trPr>
          <w:trHeight w:val="400"/>
        </w:trPr>
        <w:tc>
          <w:tcPr>
            <w:tcW w:w="2032" w:type="dxa"/>
            <w:vMerge/>
            <w:tcBorders>
              <w:top w:val="nil"/>
              <w:left w:val="nil"/>
              <w:bottom w:val="nil"/>
              <w:right w:val="nil"/>
            </w:tcBorders>
            <w:vAlign w:val="center"/>
            <w:hideMark/>
          </w:tcPr>
          <w:p w14:paraId="78E1F535"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0F88DCC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108B89B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3.19</w:t>
            </w:r>
          </w:p>
        </w:tc>
        <w:tc>
          <w:tcPr>
            <w:tcW w:w="1116" w:type="dxa"/>
            <w:tcBorders>
              <w:top w:val="nil"/>
              <w:left w:val="nil"/>
              <w:bottom w:val="nil"/>
              <w:right w:val="nil"/>
            </w:tcBorders>
            <w:shd w:val="clear" w:color="auto" w:fill="auto"/>
            <w:noWrap/>
            <w:vAlign w:val="center"/>
            <w:hideMark/>
          </w:tcPr>
          <w:p w14:paraId="542E811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1.84</w:t>
            </w:r>
          </w:p>
        </w:tc>
        <w:tc>
          <w:tcPr>
            <w:tcW w:w="893" w:type="dxa"/>
            <w:tcBorders>
              <w:top w:val="nil"/>
              <w:left w:val="nil"/>
              <w:bottom w:val="nil"/>
              <w:right w:val="nil"/>
            </w:tcBorders>
            <w:shd w:val="clear" w:color="auto" w:fill="auto"/>
            <w:noWrap/>
            <w:vAlign w:val="center"/>
            <w:hideMark/>
          </w:tcPr>
          <w:p w14:paraId="171AA91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-1.60</w:t>
            </w:r>
          </w:p>
        </w:tc>
        <w:tc>
          <w:tcPr>
            <w:tcW w:w="951" w:type="dxa"/>
            <w:tcBorders>
              <w:top w:val="nil"/>
              <w:left w:val="nil"/>
              <w:bottom w:val="nil"/>
              <w:right w:val="nil"/>
            </w:tcBorders>
            <w:shd w:val="clear" w:color="auto" w:fill="auto"/>
            <w:noWrap/>
            <w:vAlign w:val="center"/>
            <w:hideMark/>
          </w:tcPr>
          <w:p w14:paraId="74D4D1F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.111</w:t>
            </w:r>
          </w:p>
        </w:tc>
        <w:tc>
          <w:tcPr>
            <w:tcW w:w="1423" w:type="dxa"/>
            <w:tcBorders>
              <w:top w:val="nil"/>
              <w:left w:val="nil"/>
              <w:bottom w:val="nil"/>
              <w:right w:val="nil"/>
            </w:tcBorders>
            <w:shd w:val="clear" w:color="auto" w:fill="auto"/>
            <w:noWrap/>
            <w:vAlign w:val="center"/>
            <w:hideMark/>
          </w:tcPr>
          <w:p w14:paraId="23887E1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-0.18</w:t>
            </w:r>
          </w:p>
        </w:tc>
        <w:tc>
          <w:tcPr>
            <w:tcW w:w="36" w:type="dxa"/>
            <w:vAlign w:val="center"/>
            <w:hideMark/>
          </w:tcPr>
          <w:p w14:paraId="465A5EEC"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FEE3DA3" w14:textId="77777777" w:rsidTr="00233690">
        <w:trPr>
          <w:trHeight w:val="400"/>
        </w:trPr>
        <w:tc>
          <w:tcPr>
            <w:tcW w:w="2032" w:type="dxa"/>
            <w:vMerge w:val="restart"/>
            <w:tcBorders>
              <w:top w:val="nil"/>
              <w:left w:val="nil"/>
              <w:bottom w:val="nil"/>
              <w:right w:val="nil"/>
            </w:tcBorders>
            <w:shd w:val="clear" w:color="auto" w:fill="auto"/>
            <w:vAlign w:val="center"/>
            <w:hideMark/>
          </w:tcPr>
          <w:p w14:paraId="38F1502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Small Self</w:t>
            </w:r>
          </w:p>
        </w:tc>
        <w:tc>
          <w:tcPr>
            <w:tcW w:w="1594" w:type="dxa"/>
            <w:tcBorders>
              <w:top w:val="nil"/>
              <w:left w:val="nil"/>
              <w:bottom w:val="nil"/>
              <w:right w:val="nil"/>
            </w:tcBorders>
            <w:shd w:val="clear" w:color="auto" w:fill="auto"/>
            <w:noWrap/>
            <w:vAlign w:val="center"/>
            <w:hideMark/>
          </w:tcPr>
          <w:p w14:paraId="1C9D763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5FCCC15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2.17</w:t>
            </w:r>
          </w:p>
        </w:tc>
        <w:tc>
          <w:tcPr>
            <w:tcW w:w="1116" w:type="dxa"/>
            <w:tcBorders>
              <w:top w:val="nil"/>
              <w:left w:val="nil"/>
              <w:bottom w:val="nil"/>
              <w:right w:val="nil"/>
            </w:tcBorders>
            <w:shd w:val="clear" w:color="auto" w:fill="auto"/>
            <w:noWrap/>
            <w:vAlign w:val="center"/>
            <w:hideMark/>
          </w:tcPr>
          <w:p w14:paraId="4D23257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1.04</w:t>
            </w:r>
          </w:p>
        </w:tc>
        <w:tc>
          <w:tcPr>
            <w:tcW w:w="893" w:type="dxa"/>
            <w:tcBorders>
              <w:top w:val="nil"/>
              <w:left w:val="nil"/>
              <w:bottom w:val="nil"/>
              <w:right w:val="nil"/>
            </w:tcBorders>
            <w:shd w:val="clear" w:color="auto" w:fill="auto"/>
            <w:noWrap/>
            <w:vAlign w:val="center"/>
            <w:hideMark/>
          </w:tcPr>
          <w:p w14:paraId="58620D4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44A4CAC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010396D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01BECDEA"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695C9DAB" w14:textId="77777777" w:rsidTr="00233690">
        <w:trPr>
          <w:trHeight w:val="400"/>
        </w:trPr>
        <w:tc>
          <w:tcPr>
            <w:tcW w:w="2032" w:type="dxa"/>
            <w:vMerge/>
            <w:tcBorders>
              <w:top w:val="nil"/>
              <w:left w:val="nil"/>
              <w:bottom w:val="nil"/>
              <w:right w:val="nil"/>
            </w:tcBorders>
            <w:vAlign w:val="center"/>
            <w:hideMark/>
          </w:tcPr>
          <w:p w14:paraId="41BF5AF6"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6511582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656FF54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3.57</w:t>
            </w:r>
          </w:p>
        </w:tc>
        <w:tc>
          <w:tcPr>
            <w:tcW w:w="1116" w:type="dxa"/>
            <w:tcBorders>
              <w:top w:val="nil"/>
              <w:left w:val="nil"/>
              <w:bottom w:val="nil"/>
              <w:right w:val="nil"/>
            </w:tcBorders>
            <w:shd w:val="clear" w:color="auto" w:fill="auto"/>
            <w:noWrap/>
            <w:vAlign w:val="center"/>
            <w:hideMark/>
          </w:tcPr>
          <w:p w14:paraId="1322BE6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1.35</w:t>
            </w:r>
          </w:p>
        </w:tc>
        <w:tc>
          <w:tcPr>
            <w:tcW w:w="893" w:type="dxa"/>
            <w:tcBorders>
              <w:top w:val="nil"/>
              <w:left w:val="nil"/>
              <w:bottom w:val="nil"/>
              <w:right w:val="nil"/>
            </w:tcBorders>
            <w:shd w:val="clear" w:color="auto" w:fill="auto"/>
            <w:noWrap/>
            <w:vAlign w:val="center"/>
            <w:hideMark/>
          </w:tcPr>
          <w:p w14:paraId="36F0369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10.86</w:t>
            </w:r>
          </w:p>
        </w:tc>
        <w:tc>
          <w:tcPr>
            <w:tcW w:w="951" w:type="dxa"/>
            <w:tcBorders>
              <w:top w:val="nil"/>
              <w:left w:val="nil"/>
              <w:bottom w:val="nil"/>
              <w:right w:val="nil"/>
            </w:tcBorders>
            <w:shd w:val="clear" w:color="auto" w:fill="auto"/>
            <w:noWrap/>
            <w:vAlign w:val="center"/>
            <w:hideMark/>
          </w:tcPr>
          <w:p w14:paraId="3869F96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5492662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1.24</w:t>
            </w:r>
          </w:p>
        </w:tc>
        <w:tc>
          <w:tcPr>
            <w:tcW w:w="36" w:type="dxa"/>
            <w:vAlign w:val="center"/>
            <w:hideMark/>
          </w:tcPr>
          <w:p w14:paraId="0F6679D5"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3BA573DF" w14:textId="77777777" w:rsidTr="00233690">
        <w:trPr>
          <w:trHeight w:val="400"/>
        </w:trPr>
        <w:tc>
          <w:tcPr>
            <w:tcW w:w="2032" w:type="dxa"/>
            <w:vMerge/>
            <w:tcBorders>
              <w:top w:val="nil"/>
              <w:left w:val="nil"/>
              <w:bottom w:val="nil"/>
              <w:right w:val="nil"/>
            </w:tcBorders>
            <w:vAlign w:val="center"/>
            <w:hideMark/>
          </w:tcPr>
          <w:p w14:paraId="2119994A"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6E1A827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0A0D417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4.10</w:t>
            </w:r>
          </w:p>
        </w:tc>
        <w:tc>
          <w:tcPr>
            <w:tcW w:w="1116" w:type="dxa"/>
            <w:tcBorders>
              <w:top w:val="nil"/>
              <w:left w:val="nil"/>
              <w:bottom w:val="nil"/>
              <w:right w:val="nil"/>
            </w:tcBorders>
            <w:shd w:val="clear" w:color="auto" w:fill="auto"/>
            <w:noWrap/>
            <w:vAlign w:val="center"/>
            <w:hideMark/>
          </w:tcPr>
          <w:p w14:paraId="399456E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1.13</w:t>
            </w:r>
          </w:p>
        </w:tc>
        <w:tc>
          <w:tcPr>
            <w:tcW w:w="893" w:type="dxa"/>
            <w:tcBorders>
              <w:top w:val="nil"/>
              <w:left w:val="nil"/>
              <w:bottom w:val="nil"/>
              <w:right w:val="nil"/>
            </w:tcBorders>
            <w:shd w:val="clear" w:color="auto" w:fill="auto"/>
            <w:noWrap/>
            <w:vAlign w:val="center"/>
            <w:hideMark/>
          </w:tcPr>
          <w:p w14:paraId="0AD6C75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15.29</w:t>
            </w:r>
          </w:p>
        </w:tc>
        <w:tc>
          <w:tcPr>
            <w:tcW w:w="951" w:type="dxa"/>
            <w:tcBorders>
              <w:top w:val="nil"/>
              <w:left w:val="nil"/>
              <w:bottom w:val="nil"/>
              <w:right w:val="nil"/>
            </w:tcBorders>
            <w:shd w:val="clear" w:color="auto" w:fill="auto"/>
            <w:noWrap/>
            <w:vAlign w:val="center"/>
            <w:hideMark/>
          </w:tcPr>
          <w:p w14:paraId="6CAB26C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7CFAB07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1.74</w:t>
            </w:r>
          </w:p>
        </w:tc>
        <w:tc>
          <w:tcPr>
            <w:tcW w:w="36" w:type="dxa"/>
            <w:vAlign w:val="center"/>
            <w:hideMark/>
          </w:tcPr>
          <w:p w14:paraId="3851F80A"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65922E44" w14:textId="77777777" w:rsidTr="00233690">
        <w:trPr>
          <w:trHeight w:val="400"/>
        </w:trPr>
        <w:tc>
          <w:tcPr>
            <w:tcW w:w="2032" w:type="dxa"/>
            <w:vMerge w:val="restart"/>
            <w:tcBorders>
              <w:top w:val="nil"/>
              <w:left w:val="nil"/>
              <w:bottom w:val="nil"/>
              <w:right w:val="nil"/>
            </w:tcBorders>
            <w:shd w:val="clear" w:color="auto" w:fill="auto"/>
            <w:vAlign w:val="center"/>
            <w:hideMark/>
          </w:tcPr>
          <w:p w14:paraId="555AFC7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Self-boundary</w:t>
            </w:r>
          </w:p>
        </w:tc>
        <w:tc>
          <w:tcPr>
            <w:tcW w:w="1594" w:type="dxa"/>
            <w:tcBorders>
              <w:top w:val="nil"/>
              <w:left w:val="nil"/>
              <w:bottom w:val="nil"/>
              <w:right w:val="nil"/>
            </w:tcBorders>
            <w:shd w:val="clear" w:color="auto" w:fill="auto"/>
            <w:noWrap/>
            <w:vAlign w:val="center"/>
            <w:hideMark/>
          </w:tcPr>
          <w:p w14:paraId="1E95366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5D540173" w14:textId="6AA99ECC"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2.8</w:t>
            </w:r>
            <w:r w:rsidR="00145C2E" w:rsidRPr="006810B7">
              <w:rPr>
                <w:rFonts w:eastAsia="Yu Gothic" w:cs="Times New Roman"/>
                <w:color w:val="000000"/>
                <w:szCs w:val="24"/>
                <w:lang w:val="en-US" w:eastAsia="ja-JP"/>
              </w:rPr>
              <w:t>0</w:t>
            </w:r>
          </w:p>
        </w:tc>
        <w:tc>
          <w:tcPr>
            <w:tcW w:w="1116" w:type="dxa"/>
            <w:tcBorders>
              <w:top w:val="nil"/>
              <w:left w:val="nil"/>
              <w:bottom w:val="nil"/>
              <w:right w:val="nil"/>
            </w:tcBorders>
            <w:shd w:val="clear" w:color="auto" w:fill="auto"/>
            <w:noWrap/>
            <w:vAlign w:val="center"/>
            <w:hideMark/>
          </w:tcPr>
          <w:p w14:paraId="7AC88D4A" w14:textId="2519D74C"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w:t>
            </w:r>
            <w:r w:rsidR="00D27BA7" w:rsidRPr="006810B7">
              <w:rPr>
                <w:rFonts w:eastAsia="Yu Gothic" w:cs="Times New Roman"/>
                <w:color w:val="000000"/>
                <w:szCs w:val="24"/>
                <w:lang w:val="en-US" w:eastAsia="ja-JP"/>
              </w:rPr>
              <w:t>50</w:t>
            </w:r>
          </w:p>
        </w:tc>
        <w:tc>
          <w:tcPr>
            <w:tcW w:w="893" w:type="dxa"/>
            <w:tcBorders>
              <w:top w:val="nil"/>
              <w:left w:val="nil"/>
              <w:bottom w:val="nil"/>
              <w:right w:val="nil"/>
            </w:tcBorders>
            <w:shd w:val="clear" w:color="auto" w:fill="auto"/>
            <w:noWrap/>
            <w:vAlign w:val="center"/>
            <w:hideMark/>
          </w:tcPr>
          <w:p w14:paraId="7AE13B0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2DA2722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4C0230B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0B12A6B5"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54A7FB18" w14:textId="77777777" w:rsidTr="00233690">
        <w:trPr>
          <w:trHeight w:val="400"/>
        </w:trPr>
        <w:tc>
          <w:tcPr>
            <w:tcW w:w="2032" w:type="dxa"/>
            <w:vMerge/>
            <w:tcBorders>
              <w:top w:val="nil"/>
              <w:left w:val="nil"/>
              <w:bottom w:val="nil"/>
              <w:right w:val="nil"/>
            </w:tcBorders>
            <w:vAlign w:val="center"/>
            <w:hideMark/>
          </w:tcPr>
          <w:p w14:paraId="3405CF9B"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5DFA2C2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617D7D0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3.43</w:t>
            </w:r>
          </w:p>
        </w:tc>
        <w:tc>
          <w:tcPr>
            <w:tcW w:w="1116" w:type="dxa"/>
            <w:tcBorders>
              <w:top w:val="nil"/>
              <w:left w:val="nil"/>
              <w:bottom w:val="nil"/>
              <w:right w:val="nil"/>
            </w:tcBorders>
            <w:shd w:val="clear" w:color="auto" w:fill="auto"/>
            <w:noWrap/>
            <w:vAlign w:val="center"/>
            <w:hideMark/>
          </w:tcPr>
          <w:p w14:paraId="26328F1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1.57</w:t>
            </w:r>
          </w:p>
        </w:tc>
        <w:tc>
          <w:tcPr>
            <w:tcW w:w="893" w:type="dxa"/>
            <w:tcBorders>
              <w:top w:val="nil"/>
              <w:left w:val="nil"/>
              <w:bottom w:val="nil"/>
              <w:right w:val="nil"/>
            </w:tcBorders>
            <w:shd w:val="clear" w:color="auto" w:fill="auto"/>
            <w:noWrap/>
            <w:vAlign w:val="center"/>
            <w:hideMark/>
          </w:tcPr>
          <w:p w14:paraId="7CA7865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3.91</w:t>
            </w:r>
          </w:p>
        </w:tc>
        <w:tc>
          <w:tcPr>
            <w:tcW w:w="951" w:type="dxa"/>
            <w:tcBorders>
              <w:top w:val="nil"/>
              <w:left w:val="nil"/>
              <w:bottom w:val="nil"/>
              <w:right w:val="nil"/>
            </w:tcBorders>
            <w:shd w:val="clear" w:color="auto" w:fill="auto"/>
            <w:noWrap/>
            <w:vAlign w:val="center"/>
            <w:hideMark/>
          </w:tcPr>
          <w:p w14:paraId="41D9D1E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5C55A4F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0.45</w:t>
            </w:r>
          </w:p>
        </w:tc>
        <w:tc>
          <w:tcPr>
            <w:tcW w:w="36" w:type="dxa"/>
            <w:vAlign w:val="center"/>
            <w:hideMark/>
          </w:tcPr>
          <w:p w14:paraId="5CA58339"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7CA2E712" w14:textId="77777777" w:rsidTr="00233690">
        <w:trPr>
          <w:trHeight w:val="400"/>
        </w:trPr>
        <w:tc>
          <w:tcPr>
            <w:tcW w:w="2032" w:type="dxa"/>
            <w:vMerge/>
            <w:tcBorders>
              <w:top w:val="nil"/>
              <w:left w:val="nil"/>
              <w:bottom w:val="nil"/>
              <w:right w:val="nil"/>
            </w:tcBorders>
            <w:vAlign w:val="center"/>
            <w:hideMark/>
          </w:tcPr>
          <w:p w14:paraId="4B58BC4F"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263CEE7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0A94A41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4.41</w:t>
            </w:r>
          </w:p>
        </w:tc>
        <w:tc>
          <w:tcPr>
            <w:tcW w:w="1116" w:type="dxa"/>
            <w:tcBorders>
              <w:top w:val="nil"/>
              <w:left w:val="nil"/>
              <w:bottom w:val="nil"/>
              <w:right w:val="nil"/>
            </w:tcBorders>
            <w:shd w:val="clear" w:color="auto" w:fill="auto"/>
            <w:noWrap/>
            <w:vAlign w:val="center"/>
            <w:hideMark/>
          </w:tcPr>
          <w:p w14:paraId="0368F3C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1.49</w:t>
            </w:r>
          </w:p>
        </w:tc>
        <w:tc>
          <w:tcPr>
            <w:tcW w:w="893" w:type="dxa"/>
            <w:tcBorders>
              <w:top w:val="nil"/>
              <w:left w:val="nil"/>
              <w:bottom w:val="nil"/>
              <w:right w:val="nil"/>
            </w:tcBorders>
            <w:shd w:val="clear" w:color="auto" w:fill="auto"/>
            <w:noWrap/>
            <w:vAlign w:val="center"/>
            <w:hideMark/>
          </w:tcPr>
          <w:p w14:paraId="6C5D142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8.83</w:t>
            </w:r>
          </w:p>
        </w:tc>
        <w:tc>
          <w:tcPr>
            <w:tcW w:w="951" w:type="dxa"/>
            <w:tcBorders>
              <w:top w:val="nil"/>
              <w:left w:val="nil"/>
              <w:bottom w:val="nil"/>
              <w:right w:val="nil"/>
            </w:tcBorders>
            <w:shd w:val="clear" w:color="auto" w:fill="auto"/>
            <w:noWrap/>
            <w:vAlign w:val="center"/>
            <w:hideMark/>
          </w:tcPr>
          <w:p w14:paraId="49DBD7F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11F9F66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1.01</w:t>
            </w:r>
          </w:p>
        </w:tc>
        <w:tc>
          <w:tcPr>
            <w:tcW w:w="36" w:type="dxa"/>
            <w:vAlign w:val="center"/>
            <w:hideMark/>
          </w:tcPr>
          <w:p w14:paraId="3D6F948E"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933A570" w14:textId="77777777" w:rsidTr="00233690">
        <w:trPr>
          <w:trHeight w:val="400"/>
        </w:trPr>
        <w:tc>
          <w:tcPr>
            <w:tcW w:w="2032" w:type="dxa"/>
            <w:vMerge w:val="restart"/>
            <w:tcBorders>
              <w:top w:val="nil"/>
              <w:left w:val="nil"/>
              <w:bottom w:val="nil"/>
              <w:right w:val="nil"/>
            </w:tcBorders>
            <w:shd w:val="clear" w:color="auto" w:fill="auto"/>
            <w:vAlign w:val="center"/>
            <w:hideMark/>
          </w:tcPr>
          <w:p w14:paraId="1087956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Perceived Uncertainty</w:t>
            </w:r>
          </w:p>
        </w:tc>
        <w:tc>
          <w:tcPr>
            <w:tcW w:w="1594" w:type="dxa"/>
            <w:tcBorders>
              <w:top w:val="nil"/>
              <w:left w:val="nil"/>
              <w:bottom w:val="nil"/>
              <w:right w:val="nil"/>
            </w:tcBorders>
            <w:shd w:val="clear" w:color="auto" w:fill="auto"/>
            <w:noWrap/>
            <w:vAlign w:val="center"/>
            <w:hideMark/>
          </w:tcPr>
          <w:p w14:paraId="3C7C420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05FEC33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2.89</w:t>
            </w:r>
          </w:p>
        </w:tc>
        <w:tc>
          <w:tcPr>
            <w:tcW w:w="1116" w:type="dxa"/>
            <w:tcBorders>
              <w:top w:val="nil"/>
              <w:left w:val="nil"/>
              <w:bottom w:val="nil"/>
              <w:right w:val="nil"/>
            </w:tcBorders>
            <w:shd w:val="clear" w:color="auto" w:fill="auto"/>
            <w:noWrap/>
            <w:vAlign w:val="center"/>
            <w:hideMark/>
          </w:tcPr>
          <w:p w14:paraId="1992F9C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1.57</w:t>
            </w:r>
          </w:p>
        </w:tc>
        <w:tc>
          <w:tcPr>
            <w:tcW w:w="893" w:type="dxa"/>
            <w:tcBorders>
              <w:top w:val="nil"/>
              <w:left w:val="nil"/>
              <w:bottom w:val="nil"/>
              <w:right w:val="nil"/>
            </w:tcBorders>
            <w:shd w:val="clear" w:color="auto" w:fill="auto"/>
            <w:noWrap/>
            <w:vAlign w:val="center"/>
            <w:hideMark/>
          </w:tcPr>
          <w:p w14:paraId="368626D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538D834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76F27EA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4FF1C587"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5BE978FD" w14:textId="77777777" w:rsidTr="00233690">
        <w:trPr>
          <w:trHeight w:val="400"/>
        </w:trPr>
        <w:tc>
          <w:tcPr>
            <w:tcW w:w="2032" w:type="dxa"/>
            <w:vMerge/>
            <w:tcBorders>
              <w:top w:val="nil"/>
              <w:left w:val="nil"/>
              <w:bottom w:val="nil"/>
              <w:right w:val="nil"/>
            </w:tcBorders>
            <w:vAlign w:val="center"/>
            <w:hideMark/>
          </w:tcPr>
          <w:p w14:paraId="1D5E618D"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48D129F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1B4427C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4.25</w:t>
            </w:r>
          </w:p>
        </w:tc>
        <w:tc>
          <w:tcPr>
            <w:tcW w:w="1116" w:type="dxa"/>
            <w:tcBorders>
              <w:top w:val="nil"/>
              <w:left w:val="nil"/>
              <w:bottom w:val="nil"/>
              <w:right w:val="nil"/>
            </w:tcBorders>
            <w:shd w:val="clear" w:color="auto" w:fill="auto"/>
            <w:noWrap/>
            <w:vAlign w:val="center"/>
            <w:hideMark/>
          </w:tcPr>
          <w:p w14:paraId="20B79DF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1.77</w:t>
            </w:r>
          </w:p>
        </w:tc>
        <w:tc>
          <w:tcPr>
            <w:tcW w:w="893" w:type="dxa"/>
            <w:tcBorders>
              <w:top w:val="nil"/>
              <w:left w:val="nil"/>
              <w:bottom w:val="nil"/>
              <w:right w:val="nil"/>
            </w:tcBorders>
            <w:shd w:val="clear" w:color="auto" w:fill="auto"/>
            <w:noWrap/>
            <w:vAlign w:val="center"/>
            <w:hideMark/>
          </w:tcPr>
          <w:p w14:paraId="3F34EDC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7.84</w:t>
            </w:r>
          </w:p>
        </w:tc>
        <w:tc>
          <w:tcPr>
            <w:tcW w:w="951" w:type="dxa"/>
            <w:tcBorders>
              <w:top w:val="nil"/>
              <w:left w:val="nil"/>
              <w:bottom w:val="nil"/>
              <w:right w:val="nil"/>
            </w:tcBorders>
            <w:shd w:val="clear" w:color="auto" w:fill="auto"/>
            <w:noWrap/>
            <w:vAlign w:val="center"/>
            <w:hideMark/>
          </w:tcPr>
          <w:p w14:paraId="6C935A6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6BFF796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0.89</w:t>
            </w:r>
          </w:p>
        </w:tc>
        <w:tc>
          <w:tcPr>
            <w:tcW w:w="36" w:type="dxa"/>
            <w:vAlign w:val="center"/>
            <w:hideMark/>
          </w:tcPr>
          <w:p w14:paraId="42E164EC"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65A9AD8D" w14:textId="77777777" w:rsidTr="00233690">
        <w:trPr>
          <w:trHeight w:val="400"/>
        </w:trPr>
        <w:tc>
          <w:tcPr>
            <w:tcW w:w="2032" w:type="dxa"/>
            <w:vMerge/>
            <w:tcBorders>
              <w:top w:val="nil"/>
              <w:left w:val="nil"/>
              <w:bottom w:val="nil"/>
              <w:right w:val="nil"/>
            </w:tcBorders>
            <w:vAlign w:val="center"/>
            <w:hideMark/>
          </w:tcPr>
          <w:p w14:paraId="26D37826"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19B5156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53031B2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2.36</w:t>
            </w:r>
          </w:p>
        </w:tc>
        <w:tc>
          <w:tcPr>
            <w:tcW w:w="1116" w:type="dxa"/>
            <w:tcBorders>
              <w:top w:val="nil"/>
              <w:left w:val="nil"/>
              <w:bottom w:val="nil"/>
              <w:right w:val="nil"/>
            </w:tcBorders>
            <w:shd w:val="clear" w:color="auto" w:fill="auto"/>
            <w:noWrap/>
            <w:vAlign w:val="center"/>
            <w:hideMark/>
          </w:tcPr>
          <w:p w14:paraId="3936C33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1.60</w:t>
            </w:r>
          </w:p>
        </w:tc>
        <w:tc>
          <w:tcPr>
            <w:tcW w:w="893" w:type="dxa"/>
            <w:tcBorders>
              <w:top w:val="nil"/>
              <w:left w:val="nil"/>
              <w:bottom w:val="nil"/>
              <w:right w:val="nil"/>
            </w:tcBorders>
            <w:shd w:val="clear" w:color="auto" w:fill="auto"/>
            <w:noWrap/>
            <w:vAlign w:val="center"/>
            <w:hideMark/>
          </w:tcPr>
          <w:p w14:paraId="04EB4F4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-3.56</w:t>
            </w:r>
          </w:p>
        </w:tc>
        <w:tc>
          <w:tcPr>
            <w:tcW w:w="951" w:type="dxa"/>
            <w:tcBorders>
              <w:top w:val="nil"/>
              <w:left w:val="nil"/>
              <w:bottom w:val="nil"/>
              <w:right w:val="nil"/>
            </w:tcBorders>
            <w:shd w:val="clear" w:color="auto" w:fill="auto"/>
            <w:noWrap/>
            <w:vAlign w:val="center"/>
            <w:hideMark/>
          </w:tcPr>
          <w:p w14:paraId="524DF34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137B788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-0.41</w:t>
            </w:r>
          </w:p>
        </w:tc>
        <w:tc>
          <w:tcPr>
            <w:tcW w:w="36" w:type="dxa"/>
            <w:vAlign w:val="center"/>
            <w:hideMark/>
          </w:tcPr>
          <w:p w14:paraId="02CBF604"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3076EEC" w14:textId="77777777" w:rsidTr="00233690">
        <w:trPr>
          <w:trHeight w:val="400"/>
        </w:trPr>
        <w:tc>
          <w:tcPr>
            <w:tcW w:w="2032" w:type="dxa"/>
            <w:vMerge w:val="restart"/>
            <w:tcBorders>
              <w:top w:val="nil"/>
              <w:left w:val="nil"/>
              <w:bottom w:val="nil"/>
              <w:right w:val="nil"/>
            </w:tcBorders>
            <w:shd w:val="clear" w:color="auto" w:fill="auto"/>
            <w:noWrap/>
            <w:vAlign w:val="center"/>
            <w:hideMark/>
          </w:tcPr>
          <w:p w14:paraId="3973D99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Life Satisfaction</w:t>
            </w:r>
          </w:p>
        </w:tc>
        <w:tc>
          <w:tcPr>
            <w:tcW w:w="1594" w:type="dxa"/>
            <w:tcBorders>
              <w:top w:val="nil"/>
              <w:left w:val="nil"/>
              <w:bottom w:val="nil"/>
              <w:right w:val="nil"/>
            </w:tcBorders>
            <w:shd w:val="clear" w:color="auto" w:fill="auto"/>
            <w:noWrap/>
            <w:vAlign w:val="center"/>
            <w:hideMark/>
          </w:tcPr>
          <w:p w14:paraId="2C7008E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6112F1A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4.28</w:t>
            </w:r>
          </w:p>
        </w:tc>
        <w:tc>
          <w:tcPr>
            <w:tcW w:w="1116" w:type="dxa"/>
            <w:tcBorders>
              <w:top w:val="nil"/>
              <w:left w:val="nil"/>
              <w:bottom w:val="nil"/>
              <w:right w:val="nil"/>
            </w:tcBorders>
            <w:shd w:val="clear" w:color="auto" w:fill="auto"/>
            <w:noWrap/>
            <w:vAlign w:val="center"/>
            <w:hideMark/>
          </w:tcPr>
          <w:p w14:paraId="2ECD0B5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1.18</w:t>
            </w:r>
          </w:p>
        </w:tc>
        <w:tc>
          <w:tcPr>
            <w:tcW w:w="893" w:type="dxa"/>
            <w:tcBorders>
              <w:top w:val="nil"/>
              <w:left w:val="nil"/>
              <w:bottom w:val="nil"/>
              <w:right w:val="nil"/>
            </w:tcBorders>
            <w:shd w:val="clear" w:color="auto" w:fill="auto"/>
            <w:noWrap/>
            <w:vAlign w:val="center"/>
            <w:hideMark/>
          </w:tcPr>
          <w:p w14:paraId="0B394F5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30A4A52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3761858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334BEE73"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7C08D628" w14:textId="77777777" w:rsidTr="00233690">
        <w:trPr>
          <w:trHeight w:val="400"/>
        </w:trPr>
        <w:tc>
          <w:tcPr>
            <w:tcW w:w="2032" w:type="dxa"/>
            <w:vMerge/>
            <w:tcBorders>
              <w:top w:val="nil"/>
              <w:left w:val="nil"/>
              <w:bottom w:val="nil"/>
              <w:right w:val="nil"/>
            </w:tcBorders>
            <w:vAlign w:val="center"/>
            <w:hideMark/>
          </w:tcPr>
          <w:p w14:paraId="4F370F9A"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0E5E65C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56747F0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4.24</w:t>
            </w:r>
          </w:p>
        </w:tc>
        <w:tc>
          <w:tcPr>
            <w:tcW w:w="1116" w:type="dxa"/>
            <w:tcBorders>
              <w:top w:val="nil"/>
              <w:left w:val="nil"/>
              <w:bottom w:val="nil"/>
              <w:right w:val="nil"/>
            </w:tcBorders>
            <w:shd w:val="clear" w:color="auto" w:fill="auto"/>
            <w:noWrap/>
            <w:vAlign w:val="center"/>
            <w:hideMark/>
          </w:tcPr>
          <w:p w14:paraId="4E3A1EA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1.18</w:t>
            </w:r>
          </w:p>
        </w:tc>
        <w:tc>
          <w:tcPr>
            <w:tcW w:w="893" w:type="dxa"/>
            <w:tcBorders>
              <w:top w:val="nil"/>
              <w:left w:val="nil"/>
              <w:bottom w:val="nil"/>
              <w:right w:val="nil"/>
            </w:tcBorders>
            <w:shd w:val="clear" w:color="auto" w:fill="auto"/>
            <w:noWrap/>
            <w:vAlign w:val="center"/>
            <w:hideMark/>
          </w:tcPr>
          <w:p w14:paraId="26B7218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-0.63</w:t>
            </w:r>
          </w:p>
        </w:tc>
        <w:tc>
          <w:tcPr>
            <w:tcW w:w="951" w:type="dxa"/>
            <w:tcBorders>
              <w:top w:val="nil"/>
              <w:left w:val="nil"/>
              <w:bottom w:val="nil"/>
              <w:right w:val="nil"/>
            </w:tcBorders>
            <w:shd w:val="clear" w:color="auto" w:fill="auto"/>
            <w:noWrap/>
            <w:vAlign w:val="center"/>
            <w:hideMark/>
          </w:tcPr>
          <w:p w14:paraId="5A8EBDC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1.000</w:t>
            </w:r>
          </w:p>
        </w:tc>
        <w:tc>
          <w:tcPr>
            <w:tcW w:w="1423" w:type="dxa"/>
            <w:tcBorders>
              <w:top w:val="nil"/>
              <w:left w:val="nil"/>
              <w:bottom w:val="nil"/>
              <w:right w:val="nil"/>
            </w:tcBorders>
            <w:shd w:val="clear" w:color="auto" w:fill="auto"/>
            <w:noWrap/>
            <w:vAlign w:val="center"/>
            <w:hideMark/>
          </w:tcPr>
          <w:p w14:paraId="3112F41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-0.07</w:t>
            </w:r>
          </w:p>
        </w:tc>
        <w:tc>
          <w:tcPr>
            <w:tcW w:w="36" w:type="dxa"/>
            <w:vAlign w:val="center"/>
            <w:hideMark/>
          </w:tcPr>
          <w:p w14:paraId="3F2B5280"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103BDA7C" w14:textId="77777777" w:rsidTr="00233690">
        <w:trPr>
          <w:trHeight w:val="400"/>
        </w:trPr>
        <w:tc>
          <w:tcPr>
            <w:tcW w:w="2032" w:type="dxa"/>
            <w:vMerge/>
            <w:tcBorders>
              <w:top w:val="nil"/>
              <w:left w:val="nil"/>
              <w:bottom w:val="nil"/>
              <w:right w:val="nil"/>
            </w:tcBorders>
            <w:vAlign w:val="center"/>
            <w:hideMark/>
          </w:tcPr>
          <w:p w14:paraId="7A0CBEAE"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55FC06A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4099299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4.31</w:t>
            </w:r>
          </w:p>
        </w:tc>
        <w:tc>
          <w:tcPr>
            <w:tcW w:w="1116" w:type="dxa"/>
            <w:tcBorders>
              <w:top w:val="nil"/>
              <w:left w:val="nil"/>
              <w:bottom w:val="nil"/>
              <w:right w:val="nil"/>
            </w:tcBorders>
            <w:shd w:val="clear" w:color="auto" w:fill="auto"/>
            <w:noWrap/>
            <w:vAlign w:val="center"/>
            <w:hideMark/>
          </w:tcPr>
          <w:p w14:paraId="4EDD3A4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1.20</w:t>
            </w:r>
          </w:p>
        </w:tc>
        <w:tc>
          <w:tcPr>
            <w:tcW w:w="893" w:type="dxa"/>
            <w:tcBorders>
              <w:top w:val="nil"/>
              <w:left w:val="nil"/>
              <w:bottom w:val="nil"/>
              <w:right w:val="nil"/>
            </w:tcBorders>
            <w:shd w:val="clear" w:color="auto" w:fill="auto"/>
            <w:noWrap/>
            <w:vAlign w:val="center"/>
            <w:hideMark/>
          </w:tcPr>
          <w:p w14:paraId="1812A1D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0.43</w:t>
            </w:r>
          </w:p>
        </w:tc>
        <w:tc>
          <w:tcPr>
            <w:tcW w:w="951" w:type="dxa"/>
            <w:tcBorders>
              <w:top w:val="nil"/>
              <w:left w:val="nil"/>
              <w:bottom w:val="nil"/>
              <w:right w:val="nil"/>
            </w:tcBorders>
            <w:shd w:val="clear" w:color="auto" w:fill="auto"/>
            <w:noWrap/>
            <w:vAlign w:val="center"/>
            <w:hideMark/>
          </w:tcPr>
          <w:p w14:paraId="1DD8B23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1.000</w:t>
            </w:r>
          </w:p>
        </w:tc>
        <w:tc>
          <w:tcPr>
            <w:tcW w:w="1423" w:type="dxa"/>
            <w:tcBorders>
              <w:top w:val="nil"/>
              <w:left w:val="nil"/>
              <w:bottom w:val="nil"/>
              <w:right w:val="nil"/>
            </w:tcBorders>
            <w:shd w:val="clear" w:color="auto" w:fill="auto"/>
            <w:noWrap/>
            <w:vAlign w:val="center"/>
            <w:hideMark/>
          </w:tcPr>
          <w:p w14:paraId="1D38D4E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0.05</w:t>
            </w:r>
          </w:p>
        </w:tc>
        <w:tc>
          <w:tcPr>
            <w:tcW w:w="36" w:type="dxa"/>
            <w:vAlign w:val="center"/>
            <w:hideMark/>
          </w:tcPr>
          <w:p w14:paraId="284C3FE4"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3BB1B143" w14:textId="77777777" w:rsidTr="00233690">
        <w:trPr>
          <w:trHeight w:val="400"/>
        </w:trPr>
        <w:tc>
          <w:tcPr>
            <w:tcW w:w="2032" w:type="dxa"/>
            <w:vMerge w:val="restart"/>
            <w:tcBorders>
              <w:top w:val="nil"/>
              <w:left w:val="nil"/>
              <w:bottom w:val="nil"/>
              <w:right w:val="nil"/>
            </w:tcBorders>
            <w:shd w:val="clear" w:color="auto" w:fill="auto"/>
            <w:vAlign w:val="center"/>
            <w:hideMark/>
          </w:tcPr>
          <w:p w14:paraId="6339738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Perceived Stress</w:t>
            </w:r>
          </w:p>
        </w:tc>
        <w:tc>
          <w:tcPr>
            <w:tcW w:w="1594" w:type="dxa"/>
            <w:tcBorders>
              <w:top w:val="nil"/>
              <w:left w:val="nil"/>
              <w:bottom w:val="nil"/>
              <w:right w:val="nil"/>
            </w:tcBorders>
            <w:shd w:val="clear" w:color="auto" w:fill="auto"/>
            <w:noWrap/>
            <w:vAlign w:val="center"/>
            <w:hideMark/>
          </w:tcPr>
          <w:p w14:paraId="2E12E46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25D0364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12.90</w:t>
            </w:r>
          </w:p>
        </w:tc>
        <w:tc>
          <w:tcPr>
            <w:tcW w:w="1116" w:type="dxa"/>
            <w:tcBorders>
              <w:top w:val="nil"/>
              <w:left w:val="nil"/>
              <w:bottom w:val="nil"/>
              <w:right w:val="nil"/>
            </w:tcBorders>
            <w:shd w:val="clear" w:color="auto" w:fill="auto"/>
            <w:noWrap/>
            <w:vAlign w:val="center"/>
            <w:hideMark/>
          </w:tcPr>
          <w:p w14:paraId="3FBE2D5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3.66</w:t>
            </w:r>
          </w:p>
        </w:tc>
        <w:tc>
          <w:tcPr>
            <w:tcW w:w="893" w:type="dxa"/>
            <w:tcBorders>
              <w:top w:val="nil"/>
              <w:left w:val="nil"/>
              <w:bottom w:val="nil"/>
              <w:right w:val="nil"/>
            </w:tcBorders>
            <w:shd w:val="clear" w:color="auto" w:fill="auto"/>
            <w:noWrap/>
            <w:vAlign w:val="center"/>
            <w:hideMark/>
          </w:tcPr>
          <w:p w14:paraId="7DDF02C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6F7A7CC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4911110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2EC7A27F"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43A9E26E" w14:textId="77777777" w:rsidTr="00233690">
        <w:trPr>
          <w:trHeight w:val="400"/>
        </w:trPr>
        <w:tc>
          <w:tcPr>
            <w:tcW w:w="2032" w:type="dxa"/>
            <w:vMerge/>
            <w:tcBorders>
              <w:top w:val="nil"/>
              <w:left w:val="nil"/>
              <w:bottom w:val="nil"/>
              <w:right w:val="nil"/>
            </w:tcBorders>
            <w:vAlign w:val="center"/>
            <w:hideMark/>
          </w:tcPr>
          <w:p w14:paraId="2AEA29FD"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74598FC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2AEE6A7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13.13</w:t>
            </w:r>
          </w:p>
        </w:tc>
        <w:tc>
          <w:tcPr>
            <w:tcW w:w="1116" w:type="dxa"/>
            <w:tcBorders>
              <w:top w:val="nil"/>
              <w:left w:val="nil"/>
              <w:bottom w:val="nil"/>
              <w:right w:val="nil"/>
            </w:tcBorders>
            <w:shd w:val="clear" w:color="auto" w:fill="auto"/>
            <w:noWrap/>
            <w:vAlign w:val="center"/>
            <w:hideMark/>
          </w:tcPr>
          <w:p w14:paraId="17780E1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3.63</w:t>
            </w:r>
          </w:p>
        </w:tc>
        <w:tc>
          <w:tcPr>
            <w:tcW w:w="893" w:type="dxa"/>
            <w:tcBorders>
              <w:top w:val="nil"/>
              <w:left w:val="nil"/>
              <w:bottom w:val="nil"/>
              <w:right w:val="nil"/>
            </w:tcBorders>
            <w:shd w:val="clear" w:color="auto" w:fill="auto"/>
            <w:noWrap/>
            <w:vAlign w:val="center"/>
            <w:hideMark/>
          </w:tcPr>
          <w:p w14:paraId="73C213B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51" w:type="dxa"/>
            <w:tcBorders>
              <w:top w:val="nil"/>
              <w:left w:val="nil"/>
              <w:bottom w:val="nil"/>
              <w:right w:val="nil"/>
            </w:tcBorders>
            <w:shd w:val="clear" w:color="auto" w:fill="auto"/>
            <w:noWrap/>
            <w:vAlign w:val="center"/>
            <w:hideMark/>
          </w:tcPr>
          <w:p w14:paraId="777A977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.963</w:t>
            </w:r>
          </w:p>
        </w:tc>
        <w:tc>
          <w:tcPr>
            <w:tcW w:w="1423" w:type="dxa"/>
            <w:tcBorders>
              <w:top w:val="nil"/>
              <w:left w:val="nil"/>
              <w:bottom w:val="nil"/>
              <w:right w:val="nil"/>
            </w:tcBorders>
            <w:shd w:val="clear" w:color="auto" w:fill="auto"/>
            <w:noWrap/>
            <w:vAlign w:val="center"/>
            <w:hideMark/>
          </w:tcPr>
          <w:p w14:paraId="3511773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0.11</w:t>
            </w:r>
          </w:p>
        </w:tc>
        <w:tc>
          <w:tcPr>
            <w:tcW w:w="36" w:type="dxa"/>
            <w:vAlign w:val="center"/>
            <w:hideMark/>
          </w:tcPr>
          <w:p w14:paraId="7A1646DF"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425E5982" w14:textId="77777777" w:rsidTr="00233690">
        <w:trPr>
          <w:trHeight w:val="400"/>
        </w:trPr>
        <w:tc>
          <w:tcPr>
            <w:tcW w:w="2032" w:type="dxa"/>
            <w:vMerge/>
            <w:tcBorders>
              <w:top w:val="nil"/>
              <w:left w:val="nil"/>
              <w:bottom w:val="nil"/>
              <w:right w:val="nil"/>
            </w:tcBorders>
            <w:vAlign w:val="center"/>
            <w:hideMark/>
          </w:tcPr>
          <w:p w14:paraId="676074E5"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7A71545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68BDCE6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12.94</w:t>
            </w:r>
          </w:p>
        </w:tc>
        <w:tc>
          <w:tcPr>
            <w:tcW w:w="1116" w:type="dxa"/>
            <w:tcBorders>
              <w:top w:val="nil"/>
              <w:left w:val="nil"/>
              <w:bottom w:val="nil"/>
              <w:right w:val="nil"/>
            </w:tcBorders>
            <w:shd w:val="clear" w:color="auto" w:fill="auto"/>
            <w:noWrap/>
            <w:vAlign w:val="center"/>
            <w:hideMark/>
          </w:tcPr>
          <w:p w14:paraId="54A3E07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3.61</w:t>
            </w:r>
          </w:p>
        </w:tc>
        <w:tc>
          <w:tcPr>
            <w:tcW w:w="893" w:type="dxa"/>
            <w:tcBorders>
              <w:top w:val="nil"/>
              <w:left w:val="nil"/>
              <w:bottom w:val="nil"/>
              <w:right w:val="nil"/>
            </w:tcBorders>
            <w:shd w:val="clear" w:color="auto" w:fill="auto"/>
            <w:noWrap/>
            <w:vAlign w:val="center"/>
            <w:hideMark/>
          </w:tcPr>
          <w:p w14:paraId="2DE7250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0.58</w:t>
            </w:r>
          </w:p>
        </w:tc>
        <w:tc>
          <w:tcPr>
            <w:tcW w:w="951" w:type="dxa"/>
            <w:tcBorders>
              <w:top w:val="nil"/>
              <w:left w:val="nil"/>
              <w:bottom w:val="nil"/>
              <w:right w:val="nil"/>
            </w:tcBorders>
            <w:shd w:val="clear" w:color="auto" w:fill="auto"/>
            <w:noWrap/>
            <w:vAlign w:val="center"/>
            <w:hideMark/>
          </w:tcPr>
          <w:p w14:paraId="1784315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1.000</w:t>
            </w:r>
          </w:p>
        </w:tc>
        <w:tc>
          <w:tcPr>
            <w:tcW w:w="1423" w:type="dxa"/>
            <w:tcBorders>
              <w:top w:val="nil"/>
              <w:left w:val="nil"/>
              <w:bottom w:val="nil"/>
              <w:right w:val="nil"/>
            </w:tcBorders>
            <w:shd w:val="clear" w:color="auto" w:fill="auto"/>
            <w:noWrap/>
            <w:vAlign w:val="center"/>
            <w:hideMark/>
          </w:tcPr>
          <w:p w14:paraId="4564DDF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0.07</w:t>
            </w:r>
          </w:p>
        </w:tc>
        <w:tc>
          <w:tcPr>
            <w:tcW w:w="36" w:type="dxa"/>
            <w:vAlign w:val="center"/>
            <w:hideMark/>
          </w:tcPr>
          <w:p w14:paraId="49A4625D"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20B96887" w14:textId="77777777" w:rsidTr="00233690">
        <w:trPr>
          <w:trHeight w:val="400"/>
        </w:trPr>
        <w:tc>
          <w:tcPr>
            <w:tcW w:w="2032" w:type="dxa"/>
            <w:vMerge w:val="restart"/>
            <w:tcBorders>
              <w:top w:val="nil"/>
              <w:left w:val="nil"/>
              <w:bottom w:val="nil"/>
              <w:right w:val="nil"/>
            </w:tcBorders>
            <w:shd w:val="clear" w:color="auto" w:fill="auto"/>
            <w:vAlign w:val="center"/>
            <w:hideMark/>
          </w:tcPr>
          <w:p w14:paraId="389CB44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Supernatural Agency</w:t>
            </w:r>
          </w:p>
        </w:tc>
        <w:tc>
          <w:tcPr>
            <w:tcW w:w="1594" w:type="dxa"/>
            <w:tcBorders>
              <w:top w:val="nil"/>
              <w:left w:val="nil"/>
              <w:bottom w:val="nil"/>
              <w:right w:val="nil"/>
            </w:tcBorders>
            <w:shd w:val="clear" w:color="auto" w:fill="auto"/>
            <w:noWrap/>
            <w:vAlign w:val="center"/>
            <w:hideMark/>
          </w:tcPr>
          <w:p w14:paraId="6EBC0E4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3F7BE25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2.70</w:t>
            </w:r>
          </w:p>
        </w:tc>
        <w:tc>
          <w:tcPr>
            <w:tcW w:w="1116" w:type="dxa"/>
            <w:tcBorders>
              <w:top w:val="nil"/>
              <w:left w:val="nil"/>
              <w:bottom w:val="nil"/>
              <w:right w:val="nil"/>
            </w:tcBorders>
            <w:shd w:val="clear" w:color="auto" w:fill="auto"/>
            <w:noWrap/>
            <w:vAlign w:val="center"/>
            <w:hideMark/>
          </w:tcPr>
          <w:p w14:paraId="0EA7719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1.85</w:t>
            </w:r>
          </w:p>
        </w:tc>
        <w:tc>
          <w:tcPr>
            <w:tcW w:w="893" w:type="dxa"/>
            <w:tcBorders>
              <w:top w:val="nil"/>
              <w:left w:val="nil"/>
              <w:bottom w:val="nil"/>
              <w:right w:val="nil"/>
            </w:tcBorders>
            <w:shd w:val="clear" w:color="auto" w:fill="auto"/>
            <w:noWrap/>
            <w:vAlign w:val="center"/>
            <w:hideMark/>
          </w:tcPr>
          <w:p w14:paraId="48BD47A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2071D7E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4A74D91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7FBA14B5"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1AF66440" w14:textId="77777777" w:rsidTr="00233690">
        <w:trPr>
          <w:trHeight w:val="400"/>
        </w:trPr>
        <w:tc>
          <w:tcPr>
            <w:tcW w:w="2032" w:type="dxa"/>
            <w:vMerge/>
            <w:tcBorders>
              <w:top w:val="nil"/>
              <w:left w:val="nil"/>
              <w:bottom w:val="nil"/>
              <w:right w:val="nil"/>
            </w:tcBorders>
            <w:vAlign w:val="center"/>
            <w:hideMark/>
          </w:tcPr>
          <w:p w14:paraId="03EBD7CA"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09C2249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7801B3C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1.56</w:t>
            </w:r>
          </w:p>
        </w:tc>
        <w:tc>
          <w:tcPr>
            <w:tcW w:w="1116" w:type="dxa"/>
            <w:tcBorders>
              <w:top w:val="nil"/>
              <w:left w:val="nil"/>
              <w:bottom w:val="nil"/>
              <w:right w:val="nil"/>
            </w:tcBorders>
            <w:shd w:val="clear" w:color="auto" w:fill="auto"/>
            <w:noWrap/>
            <w:vAlign w:val="center"/>
            <w:hideMark/>
          </w:tcPr>
          <w:p w14:paraId="7459CE3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1.13</w:t>
            </w:r>
          </w:p>
        </w:tc>
        <w:tc>
          <w:tcPr>
            <w:tcW w:w="893" w:type="dxa"/>
            <w:tcBorders>
              <w:top w:val="nil"/>
              <w:left w:val="nil"/>
              <w:bottom w:val="nil"/>
              <w:right w:val="nil"/>
            </w:tcBorders>
            <w:shd w:val="clear" w:color="auto" w:fill="auto"/>
            <w:noWrap/>
            <w:vAlign w:val="center"/>
            <w:hideMark/>
          </w:tcPr>
          <w:p w14:paraId="34495C1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-7.20</w:t>
            </w:r>
          </w:p>
        </w:tc>
        <w:tc>
          <w:tcPr>
            <w:tcW w:w="951" w:type="dxa"/>
            <w:tcBorders>
              <w:top w:val="nil"/>
              <w:left w:val="nil"/>
              <w:bottom w:val="nil"/>
              <w:right w:val="nil"/>
            </w:tcBorders>
            <w:shd w:val="clear" w:color="auto" w:fill="auto"/>
            <w:noWrap/>
            <w:vAlign w:val="center"/>
            <w:hideMark/>
          </w:tcPr>
          <w:p w14:paraId="7D5FA4A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593D0FA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-0.82</w:t>
            </w:r>
          </w:p>
        </w:tc>
        <w:tc>
          <w:tcPr>
            <w:tcW w:w="36" w:type="dxa"/>
            <w:vAlign w:val="center"/>
            <w:hideMark/>
          </w:tcPr>
          <w:p w14:paraId="168F8538"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4438BD1F" w14:textId="77777777" w:rsidTr="00233690">
        <w:trPr>
          <w:trHeight w:val="400"/>
        </w:trPr>
        <w:tc>
          <w:tcPr>
            <w:tcW w:w="2032" w:type="dxa"/>
            <w:vMerge/>
            <w:tcBorders>
              <w:top w:val="nil"/>
              <w:left w:val="nil"/>
              <w:bottom w:val="nil"/>
              <w:right w:val="nil"/>
            </w:tcBorders>
            <w:vAlign w:val="center"/>
            <w:hideMark/>
          </w:tcPr>
          <w:p w14:paraId="7970B9D9"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7496A86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52C83B5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1.32</w:t>
            </w:r>
          </w:p>
        </w:tc>
        <w:tc>
          <w:tcPr>
            <w:tcW w:w="1116" w:type="dxa"/>
            <w:tcBorders>
              <w:top w:val="nil"/>
              <w:left w:val="nil"/>
              <w:bottom w:val="nil"/>
              <w:right w:val="nil"/>
            </w:tcBorders>
            <w:shd w:val="clear" w:color="auto" w:fill="auto"/>
            <w:noWrap/>
            <w:vAlign w:val="center"/>
            <w:hideMark/>
          </w:tcPr>
          <w:p w14:paraId="66990EB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0.89</w:t>
            </w:r>
          </w:p>
        </w:tc>
        <w:tc>
          <w:tcPr>
            <w:tcW w:w="893" w:type="dxa"/>
            <w:tcBorders>
              <w:top w:val="nil"/>
              <w:left w:val="nil"/>
              <w:bottom w:val="nil"/>
              <w:right w:val="nil"/>
            </w:tcBorders>
            <w:shd w:val="clear" w:color="auto" w:fill="auto"/>
            <w:noWrap/>
            <w:vAlign w:val="center"/>
            <w:hideMark/>
          </w:tcPr>
          <w:p w14:paraId="18D6260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-9.39</w:t>
            </w:r>
          </w:p>
        </w:tc>
        <w:tc>
          <w:tcPr>
            <w:tcW w:w="951" w:type="dxa"/>
            <w:tcBorders>
              <w:top w:val="nil"/>
              <w:left w:val="nil"/>
              <w:bottom w:val="nil"/>
              <w:right w:val="nil"/>
            </w:tcBorders>
            <w:shd w:val="clear" w:color="auto" w:fill="auto"/>
            <w:noWrap/>
            <w:vAlign w:val="center"/>
            <w:hideMark/>
          </w:tcPr>
          <w:p w14:paraId="6A7C853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460FB08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-1.07</w:t>
            </w:r>
          </w:p>
        </w:tc>
        <w:tc>
          <w:tcPr>
            <w:tcW w:w="36" w:type="dxa"/>
            <w:vAlign w:val="center"/>
            <w:hideMark/>
          </w:tcPr>
          <w:p w14:paraId="62F3F632"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6F3E4DF3" w14:textId="77777777" w:rsidTr="00233690">
        <w:trPr>
          <w:trHeight w:val="400"/>
        </w:trPr>
        <w:tc>
          <w:tcPr>
            <w:tcW w:w="2032" w:type="dxa"/>
            <w:vMerge w:val="restart"/>
            <w:tcBorders>
              <w:top w:val="nil"/>
              <w:left w:val="nil"/>
              <w:bottom w:val="nil"/>
              <w:right w:val="nil"/>
            </w:tcBorders>
            <w:shd w:val="clear" w:color="auto" w:fill="auto"/>
            <w:vAlign w:val="center"/>
            <w:hideMark/>
          </w:tcPr>
          <w:p w14:paraId="4FBC29C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 xml:space="preserve">Supernatural </w:t>
            </w:r>
            <w:r w:rsidRPr="006810B7">
              <w:rPr>
                <w:rFonts w:eastAsia="Yu Gothic" w:cs="Times New Roman"/>
                <w:color w:val="000000"/>
                <w:szCs w:val="24"/>
                <w:lang w:val="en-US" w:eastAsia="ja-JP"/>
              </w:rPr>
              <w:br/>
              <w:t>No-agency</w:t>
            </w:r>
          </w:p>
        </w:tc>
        <w:tc>
          <w:tcPr>
            <w:tcW w:w="1594" w:type="dxa"/>
            <w:tcBorders>
              <w:top w:val="nil"/>
              <w:left w:val="nil"/>
              <w:bottom w:val="nil"/>
              <w:right w:val="nil"/>
            </w:tcBorders>
            <w:shd w:val="clear" w:color="auto" w:fill="auto"/>
            <w:noWrap/>
            <w:vAlign w:val="center"/>
            <w:hideMark/>
          </w:tcPr>
          <w:p w14:paraId="009A7C4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419E54E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5.25</w:t>
            </w:r>
          </w:p>
        </w:tc>
        <w:tc>
          <w:tcPr>
            <w:tcW w:w="1116" w:type="dxa"/>
            <w:tcBorders>
              <w:top w:val="nil"/>
              <w:left w:val="nil"/>
              <w:bottom w:val="nil"/>
              <w:right w:val="nil"/>
            </w:tcBorders>
            <w:shd w:val="clear" w:color="auto" w:fill="auto"/>
            <w:noWrap/>
            <w:vAlign w:val="center"/>
            <w:hideMark/>
          </w:tcPr>
          <w:p w14:paraId="722B389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1.92</w:t>
            </w:r>
          </w:p>
        </w:tc>
        <w:tc>
          <w:tcPr>
            <w:tcW w:w="893" w:type="dxa"/>
            <w:tcBorders>
              <w:top w:val="nil"/>
              <w:left w:val="nil"/>
              <w:bottom w:val="nil"/>
              <w:right w:val="nil"/>
            </w:tcBorders>
            <w:shd w:val="clear" w:color="auto" w:fill="auto"/>
            <w:noWrap/>
            <w:vAlign w:val="center"/>
            <w:hideMark/>
          </w:tcPr>
          <w:p w14:paraId="7F260F8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722DB96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5F2D9F4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7443FC98"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7C7631BD" w14:textId="77777777" w:rsidTr="00233690">
        <w:trPr>
          <w:trHeight w:val="400"/>
        </w:trPr>
        <w:tc>
          <w:tcPr>
            <w:tcW w:w="2032" w:type="dxa"/>
            <w:vMerge/>
            <w:tcBorders>
              <w:top w:val="nil"/>
              <w:left w:val="nil"/>
              <w:bottom w:val="nil"/>
              <w:right w:val="nil"/>
            </w:tcBorders>
            <w:vAlign w:val="center"/>
            <w:hideMark/>
          </w:tcPr>
          <w:p w14:paraId="4441517F"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18E0567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7162118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2.14</w:t>
            </w:r>
          </w:p>
        </w:tc>
        <w:tc>
          <w:tcPr>
            <w:tcW w:w="1116" w:type="dxa"/>
            <w:tcBorders>
              <w:top w:val="nil"/>
              <w:left w:val="nil"/>
              <w:bottom w:val="nil"/>
              <w:right w:val="nil"/>
            </w:tcBorders>
            <w:shd w:val="clear" w:color="auto" w:fill="auto"/>
            <w:noWrap/>
            <w:vAlign w:val="center"/>
            <w:hideMark/>
          </w:tcPr>
          <w:p w14:paraId="5A487E3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1.66</w:t>
            </w:r>
          </w:p>
        </w:tc>
        <w:tc>
          <w:tcPr>
            <w:tcW w:w="893" w:type="dxa"/>
            <w:tcBorders>
              <w:top w:val="nil"/>
              <w:left w:val="nil"/>
              <w:bottom w:val="nil"/>
              <w:right w:val="nil"/>
            </w:tcBorders>
            <w:shd w:val="clear" w:color="auto" w:fill="auto"/>
            <w:noWrap/>
            <w:vAlign w:val="center"/>
            <w:hideMark/>
          </w:tcPr>
          <w:p w14:paraId="2A1F6AD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-17.17</w:t>
            </w:r>
          </w:p>
        </w:tc>
        <w:tc>
          <w:tcPr>
            <w:tcW w:w="951" w:type="dxa"/>
            <w:tcBorders>
              <w:top w:val="nil"/>
              <w:left w:val="nil"/>
              <w:bottom w:val="nil"/>
              <w:right w:val="nil"/>
            </w:tcBorders>
            <w:shd w:val="clear" w:color="auto" w:fill="auto"/>
            <w:noWrap/>
            <w:vAlign w:val="center"/>
            <w:hideMark/>
          </w:tcPr>
          <w:p w14:paraId="12525F9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7D2936F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-1.96</w:t>
            </w:r>
          </w:p>
        </w:tc>
        <w:tc>
          <w:tcPr>
            <w:tcW w:w="36" w:type="dxa"/>
            <w:vAlign w:val="center"/>
            <w:hideMark/>
          </w:tcPr>
          <w:p w14:paraId="312F3E4F"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2B1C6B3E" w14:textId="77777777" w:rsidTr="00233690">
        <w:trPr>
          <w:trHeight w:val="400"/>
        </w:trPr>
        <w:tc>
          <w:tcPr>
            <w:tcW w:w="2032" w:type="dxa"/>
            <w:vMerge/>
            <w:tcBorders>
              <w:top w:val="nil"/>
              <w:left w:val="nil"/>
              <w:bottom w:val="nil"/>
              <w:right w:val="nil"/>
            </w:tcBorders>
            <w:vAlign w:val="center"/>
            <w:hideMark/>
          </w:tcPr>
          <w:p w14:paraId="5D5F2614"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2644C86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37C7CF1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2.41</w:t>
            </w:r>
          </w:p>
        </w:tc>
        <w:tc>
          <w:tcPr>
            <w:tcW w:w="1116" w:type="dxa"/>
            <w:tcBorders>
              <w:top w:val="nil"/>
              <w:left w:val="nil"/>
              <w:bottom w:val="nil"/>
              <w:right w:val="nil"/>
            </w:tcBorders>
            <w:shd w:val="clear" w:color="auto" w:fill="auto"/>
            <w:noWrap/>
            <w:vAlign w:val="center"/>
            <w:hideMark/>
          </w:tcPr>
          <w:p w14:paraId="075F578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1.96</w:t>
            </w:r>
          </w:p>
        </w:tc>
        <w:tc>
          <w:tcPr>
            <w:tcW w:w="893" w:type="dxa"/>
            <w:tcBorders>
              <w:top w:val="nil"/>
              <w:left w:val="nil"/>
              <w:bottom w:val="nil"/>
              <w:right w:val="nil"/>
            </w:tcBorders>
            <w:shd w:val="clear" w:color="auto" w:fill="auto"/>
            <w:noWrap/>
            <w:vAlign w:val="center"/>
            <w:hideMark/>
          </w:tcPr>
          <w:p w14:paraId="6FADB12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-14.86</w:t>
            </w:r>
          </w:p>
        </w:tc>
        <w:tc>
          <w:tcPr>
            <w:tcW w:w="951" w:type="dxa"/>
            <w:tcBorders>
              <w:top w:val="nil"/>
              <w:left w:val="nil"/>
              <w:bottom w:val="nil"/>
              <w:right w:val="nil"/>
            </w:tcBorders>
            <w:shd w:val="clear" w:color="auto" w:fill="auto"/>
            <w:noWrap/>
            <w:vAlign w:val="center"/>
            <w:hideMark/>
          </w:tcPr>
          <w:p w14:paraId="7572209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3658878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-1.69</w:t>
            </w:r>
          </w:p>
        </w:tc>
        <w:tc>
          <w:tcPr>
            <w:tcW w:w="36" w:type="dxa"/>
            <w:vAlign w:val="center"/>
            <w:hideMark/>
          </w:tcPr>
          <w:p w14:paraId="7D546E67"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3BAF8F06" w14:textId="77777777" w:rsidTr="00233690">
        <w:trPr>
          <w:trHeight w:val="400"/>
        </w:trPr>
        <w:tc>
          <w:tcPr>
            <w:tcW w:w="2032" w:type="dxa"/>
            <w:vMerge w:val="restart"/>
            <w:tcBorders>
              <w:top w:val="nil"/>
              <w:left w:val="nil"/>
              <w:bottom w:val="nil"/>
              <w:right w:val="nil"/>
            </w:tcBorders>
            <w:shd w:val="clear" w:color="auto" w:fill="auto"/>
            <w:vAlign w:val="center"/>
            <w:hideMark/>
          </w:tcPr>
          <w:p w14:paraId="7C4AECE1" w14:textId="77777777" w:rsidR="00233690" w:rsidRPr="006810B7" w:rsidRDefault="00233690" w:rsidP="00233690">
            <w:pPr>
              <w:tabs>
                <w:tab w:val="clear" w:pos="3068"/>
              </w:tabs>
              <w:spacing w:line="240" w:lineRule="auto"/>
              <w:ind w:firstLine="0"/>
              <w:jc w:val="center"/>
              <w:rPr>
                <w:rFonts w:eastAsia="Yu Gothic" w:cs="Times New Roman"/>
                <w:i/>
                <w:iCs/>
                <w:color w:val="000000"/>
                <w:szCs w:val="24"/>
                <w:lang w:val="en-US" w:eastAsia="ja-JP"/>
              </w:rPr>
            </w:pPr>
            <w:proofErr w:type="spellStart"/>
            <w:r w:rsidRPr="006810B7">
              <w:rPr>
                <w:rFonts w:eastAsia="Yu Gothic" w:cs="Times New Roman"/>
                <w:i/>
                <w:iCs/>
                <w:color w:val="000000"/>
                <w:szCs w:val="24"/>
                <w:lang w:val="en-US" w:eastAsia="ja-JP"/>
              </w:rPr>
              <w:t>Ikei</w:t>
            </w:r>
            <w:proofErr w:type="spellEnd"/>
          </w:p>
        </w:tc>
        <w:tc>
          <w:tcPr>
            <w:tcW w:w="1594" w:type="dxa"/>
            <w:tcBorders>
              <w:top w:val="nil"/>
              <w:left w:val="nil"/>
              <w:bottom w:val="nil"/>
              <w:right w:val="nil"/>
            </w:tcBorders>
            <w:shd w:val="clear" w:color="auto" w:fill="auto"/>
            <w:noWrap/>
            <w:vAlign w:val="center"/>
            <w:hideMark/>
          </w:tcPr>
          <w:p w14:paraId="616E7F4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6714C2D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5.29</w:t>
            </w:r>
          </w:p>
        </w:tc>
        <w:tc>
          <w:tcPr>
            <w:tcW w:w="1116" w:type="dxa"/>
            <w:tcBorders>
              <w:top w:val="nil"/>
              <w:left w:val="nil"/>
              <w:bottom w:val="nil"/>
              <w:right w:val="nil"/>
            </w:tcBorders>
            <w:shd w:val="clear" w:color="auto" w:fill="auto"/>
            <w:noWrap/>
            <w:vAlign w:val="center"/>
            <w:hideMark/>
          </w:tcPr>
          <w:p w14:paraId="2283B75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1.54</w:t>
            </w:r>
          </w:p>
        </w:tc>
        <w:tc>
          <w:tcPr>
            <w:tcW w:w="893" w:type="dxa"/>
            <w:tcBorders>
              <w:top w:val="nil"/>
              <w:left w:val="nil"/>
              <w:bottom w:val="nil"/>
              <w:right w:val="nil"/>
            </w:tcBorders>
            <w:shd w:val="clear" w:color="auto" w:fill="auto"/>
            <w:noWrap/>
            <w:vAlign w:val="center"/>
            <w:hideMark/>
          </w:tcPr>
          <w:p w14:paraId="321CE9B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1A3E969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6E236CB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600F07EA"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5553175F" w14:textId="77777777" w:rsidTr="00233690">
        <w:trPr>
          <w:trHeight w:val="400"/>
        </w:trPr>
        <w:tc>
          <w:tcPr>
            <w:tcW w:w="2032" w:type="dxa"/>
            <w:vMerge/>
            <w:tcBorders>
              <w:top w:val="nil"/>
              <w:left w:val="nil"/>
              <w:bottom w:val="nil"/>
              <w:right w:val="nil"/>
            </w:tcBorders>
            <w:vAlign w:val="center"/>
            <w:hideMark/>
          </w:tcPr>
          <w:p w14:paraId="590EAC0D"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22EB448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36B054F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1.65</w:t>
            </w:r>
          </w:p>
        </w:tc>
        <w:tc>
          <w:tcPr>
            <w:tcW w:w="1116" w:type="dxa"/>
            <w:tcBorders>
              <w:top w:val="nil"/>
              <w:left w:val="nil"/>
              <w:bottom w:val="nil"/>
              <w:right w:val="nil"/>
            </w:tcBorders>
            <w:shd w:val="clear" w:color="auto" w:fill="auto"/>
            <w:noWrap/>
            <w:vAlign w:val="center"/>
            <w:hideMark/>
          </w:tcPr>
          <w:p w14:paraId="25B87FD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1.10</w:t>
            </w:r>
          </w:p>
        </w:tc>
        <w:tc>
          <w:tcPr>
            <w:tcW w:w="893" w:type="dxa"/>
            <w:tcBorders>
              <w:top w:val="nil"/>
              <w:left w:val="nil"/>
              <w:bottom w:val="nil"/>
              <w:right w:val="nil"/>
            </w:tcBorders>
            <w:shd w:val="clear" w:color="auto" w:fill="auto"/>
            <w:noWrap/>
            <w:vAlign w:val="center"/>
            <w:hideMark/>
          </w:tcPr>
          <w:p w14:paraId="320D3B7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-25.95</w:t>
            </w:r>
          </w:p>
        </w:tc>
        <w:tc>
          <w:tcPr>
            <w:tcW w:w="951" w:type="dxa"/>
            <w:tcBorders>
              <w:top w:val="nil"/>
              <w:left w:val="nil"/>
              <w:bottom w:val="nil"/>
              <w:right w:val="nil"/>
            </w:tcBorders>
            <w:shd w:val="clear" w:color="auto" w:fill="auto"/>
            <w:noWrap/>
            <w:vAlign w:val="center"/>
            <w:hideMark/>
          </w:tcPr>
          <w:p w14:paraId="40AF0E5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16C5C55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-2.96</w:t>
            </w:r>
          </w:p>
        </w:tc>
        <w:tc>
          <w:tcPr>
            <w:tcW w:w="36" w:type="dxa"/>
            <w:vAlign w:val="center"/>
            <w:hideMark/>
          </w:tcPr>
          <w:p w14:paraId="3C3195F8"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2428F63C" w14:textId="77777777" w:rsidTr="00233690">
        <w:trPr>
          <w:trHeight w:val="400"/>
        </w:trPr>
        <w:tc>
          <w:tcPr>
            <w:tcW w:w="2032" w:type="dxa"/>
            <w:vMerge/>
            <w:tcBorders>
              <w:top w:val="nil"/>
              <w:left w:val="nil"/>
              <w:bottom w:val="nil"/>
              <w:right w:val="nil"/>
            </w:tcBorders>
            <w:vAlign w:val="center"/>
            <w:hideMark/>
          </w:tcPr>
          <w:p w14:paraId="6FB46DE7"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77E9215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45AFF79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1.75</w:t>
            </w:r>
          </w:p>
        </w:tc>
        <w:tc>
          <w:tcPr>
            <w:tcW w:w="1116" w:type="dxa"/>
            <w:tcBorders>
              <w:top w:val="nil"/>
              <w:left w:val="nil"/>
              <w:bottom w:val="nil"/>
              <w:right w:val="nil"/>
            </w:tcBorders>
            <w:shd w:val="clear" w:color="auto" w:fill="auto"/>
            <w:noWrap/>
            <w:vAlign w:val="center"/>
            <w:hideMark/>
          </w:tcPr>
          <w:p w14:paraId="0AB9591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1.35</w:t>
            </w:r>
          </w:p>
        </w:tc>
        <w:tc>
          <w:tcPr>
            <w:tcW w:w="893" w:type="dxa"/>
            <w:tcBorders>
              <w:top w:val="nil"/>
              <w:left w:val="nil"/>
              <w:bottom w:val="nil"/>
              <w:right w:val="nil"/>
            </w:tcBorders>
            <w:shd w:val="clear" w:color="auto" w:fill="auto"/>
            <w:noWrap/>
            <w:vAlign w:val="center"/>
            <w:hideMark/>
          </w:tcPr>
          <w:p w14:paraId="039C3C1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-24.38</w:t>
            </w:r>
          </w:p>
        </w:tc>
        <w:tc>
          <w:tcPr>
            <w:tcW w:w="951" w:type="dxa"/>
            <w:tcBorders>
              <w:top w:val="nil"/>
              <w:left w:val="nil"/>
              <w:bottom w:val="nil"/>
              <w:right w:val="nil"/>
            </w:tcBorders>
            <w:shd w:val="clear" w:color="auto" w:fill="auto"/>
            <w:noWrap/>
            <w:vAlign w:val="center"/>
            <w:hideMark/>
          </w:tcPr>
          <w:p w14:paraId="1BB9618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31DF032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-2.78</w:t>
            </w:r>
          </w:p>
        </w:tc>
        <w:tc>
          <w:tcPr>
            <w:tcW w:w="36" w:type="dxa"/>
            <w:vAlign w:val="center"/>
            <w:hideMark/>
          </w:tcPr>
          <w:p w14:paraId="538804B2"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C37B692" w14:textId="77777777" w:rsidTr="00233690">
        <w:trPr>
          <w:trHeight w:val="400"/>
        </w:trPr>
        <w:tc>
          <w:tcPr>
            <w:tcW w:w="2032" w:type="dxa"/>
            <w:vMerge w:val="restart"/>
            <w:tcBorders>
              <w:top w:val="nil"/>
              <w:left w:val="nil"/>
              <w:bottom w:val="nil"/>
              <w:right w:val="nil"/>
            </w:tcBorders>
            <w:shd w:val="clear" w:color="auto" w:fill="auto"/>
            <w:vAlign w:val="center"/>
            <w:hideMark/>
          </w:tcPr>
          <w:p w14:paraId="527B1FE8" w14:textId="77777777" w:rsidR="00233690" w:rsidRPr="006810B7" w:rsidRDefault="00233690" w:rsidP="00233690">
            <w:pPr>
              <w:tabs>
                <w:tab w:val="clear" w:pos="3068"/>
              </w:tabs>
              <w:spacing w:line="240" w:lineRule="auto"/>
              <w:ind w:firstLine="0"/>
              <w:jc w:val="center"/>
              <w:rPr>
                <w:rFonts w:eastAsia="Yu Gothic" w:cs="Times New Roman"/>
                <w:i/>
                <w:iCs/>
                <w:color w:val="000000"/>
                <w:szCs w:val="24"/>
                <w:lang w:val="en-US" w:eastAsia="ja-JP"/>
              </w:rPr>
            </w:pPr>
            <w:proofErr w:type="spellStart"/>
            <w:r w:rsidRPr="006810B7">
              <w:rPr>
                <w:rFonts w:eastAsia="Yu Gothic" w:cs="Times New Roman"/>
                <w:i/>
                <w:iCs/>
                <w:color w:val="000000"/>
                <w:szCs w:val="24"/>
                <w:lang w:val="en-US" w:eastAsia="ja-JP"/>
              </w:rPr>
              <w:t>Ifu</w:t>
            </w:r>
            <w:proofErr w:type="spellEnd"/>
          </w:p>
        </w:tc>
        <w:tc>
          <w:tcPr>
            <w:tcW w:w="1594" w:type="dxa"/>
            <w:tcBorders>
              <w:top w:val="nil"/>
              <w:left w:val="nil"/>
              <w:bottom w:val="nil"/>
              <w:right w:val="nil"/>
            </w:tcBorders>
            <w:shd w:val="clear" w:color="auto" w:fill="auto"/>
            <w:noWrap/>
            <w:vAlign w:val="center"/>
            <w:hideMark/>
          </w:tcPr>
          <w:p w14:paraId="5883E56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57040C9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4.31</w:t>
            </w:r>
          </w:p>
        </w:tc>
        <w:tc>
          <w:tcPr>
            <w:tcW w:w="1116" w:type="dxa"/>
            <w:tcBorders>
              <w:top w:val="nil"/>
              <w:left w:val="nil"/>
              <w:bottom w:val="nil"/>
              <w:right w:val="nil"/>
            </w:tcBorders>
            <w:shd w:val="clear" w:color="auto" w:fill="auto"/>
            <w:noWrap/>
            <w:vAlign w:val="center"/>
            <w:hideMark/>
          </w:tcPr>
          <w:p w14:paraId="5162C4F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1.92</w:t>
            </w:r>
          </w:p>
        </w:tc>
        <w:tc>
          <w:tcPr>
            <w:tcW w:w="893" w:type="dxa"/>
            <w:tcBorders>
              <w:top w:val="nil"/>
              <w:left w:val="nil"/>
              <w:bottom w:val="nil"/>
              <w:right w:val="nil"/>
            </w:tcBorders>
            <w:shd w:val="clear" w:color="auto" w:fill="auto"/>
            <w:noWrap/>
            <w:vAlign w:val="center"/>
            <w:hideMark/>
          </w:tcPr>
          <w:p w14:paraId="552BB4C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08C2860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299D085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0856FD15"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1CCDE264" w14:textId="77777777" w:rsidTr="00233690">
        <w:trPr>
          <w:trHeight w:val="400"/>
        </w:trPr>
        <w:tc>
          <w:tcPr>
            <w:tcW w:w="2032" w:type="dxa"/>
            <w:vMerge/>
            <w:tcBorders>
              <w:top w:val="nil"/>
              <w:left w:val="nil"/>
              <w:bottom w:val="nil"/>
              <w:right w:val="nil"/>
            </w:tcBorders>
            <w:vAlign w:val="center"/>
            <w:hideMark/>
          </w:tcPr>
          <w:p w14:paraId="5063AB65"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1AB32FE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6741DEE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1.51</w:t>
            </w:r>
          </w:p>
        </w:tc>
        <w:tc>
          <w:tcPr>
            <w:tcW w:w="1116" w:type="dxa"/>
            <w:tcBorders>
              <w:top w:val="nil"/>
              <w:left w:val="nil"/>
              <w:bottom w:val="nil"/>
              <w:right w:val="nil"/>
            </w:tcBorders>
            <w:shd w:val="clear" w:color="auto" w:fill="auto"/>
            <w:noWrap/>
            <w:vAlign w:val="center"/>
            <w:hideMark/>
          </w:tcPr>
          <w:p w14:paraId="651114E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893" w:type="dxa"/>
            <w:tcBorders>
              <w:top w:val="nil"/>
              <w:left w:val="nil"/>
              <w:bottom w:val="nil"/>
              <w:right w:val="nil"/>
            </w:tcBorders>
            <w:shd w:val="clear" w:color="auto" w:fill="auto"/>
            <w:noWrap/>
            <w:vAlign w:val="center"/>
            <w:hideMark/>
          </w:tcPr>
          <w:p w14:paraId="5B5C3C6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-17.33</w:t>
            </w:r>
          </w:p>
        </w:tc>
        <w:tc>
          <w:tcPr>
            <w:tcW w:w="951" w:type="dxa"/>
            <w:tcBorders>
              <w:top w:val="nil"/>
              <w:left w:val="nil"/>
              <w:bottom w:val="nil"/>
              <w:right w:val="nil"/>
            </w:tcBorders>
            <w:shd w:val="clear" w:color="auto" w:fill="auto"/>
            <w:noWrap/>
            <w:vAlign w:val="center"/>
            <w:hideMark/>
          </w:tcPr>
          <w:p w14:paraId="7C86551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487B687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-1.97</w:t>
            </w:r>
          </w:p>
        </w:tc>
        <w:tc>
          <w:tcPr>
            <w:tcW w:w="36" w:type="dxa"/>
            <w:vAlign w:val="center"/>
            <w:hideMark/>
          </w:tcPr>
          <w:p w14:paraId="416362B0"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296A58E" w14:textId="77777777" w:rsidTr="00233690">
        <w:trPr>
          <w:trHeight w:val="400"/>
        </w:trPr>
        <w:tc>
          <w:tcPr>
            <w:tcW w:w="2032" w:type="dxa"/>
            <w:vMerge/>
            <w:tcBorders>
              <w:top w:val="nil"/>
              <w:left w:val="nil"/>
              <w:bottom w:val="nil"/>
              <w:right w:val="nil"/>
            </w:tcBorders>
            <w:vAlign w:val="center"/>
            <w:hideMark/>
          </w:tcPr>
          <w:p w14:paraId="2172D1C0" w14:textId="77777777" w:rsidR="00233690" w:rsidRPr="006810B7" w:rsidRDefault="00233690" w:rsidP="00233690">
            <w:pPr>
              <w:tabs>
                <w:tab w:val="clear" w:pos="3068"/>
              </w:tabs>
              <w:spacing w:line="240" w:lineRule="auto"/>
              <w:ind w:firstLine="0"/>
              <w:rPr>
                <w:rFonts w:eastAsia="Yu Gothic" w:cs="Times New Roman"/>
                <w:i/>
                <w:iCs/>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4CE567C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17CBEE0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1.40</w:t>
            </w:r>
          </w:p>
        </w:tc>
        <w:tc>
          <w:tcPr>
            <w:tcW w:w="1116" w:type="dxa"/>
            <w:tcBorders>
              <w:top w:val="nil"/>
              <w:left w:val="nil"/>
              <w:bottom w:val="nil"/>
              <w:right w:val="nil"/>
            </w:tcBorders>
            <w:shd w:val="clear" w:color="auto" w:fill="auto"/>
            <w:noWrap/>
            <w:vAlign w:val="center"/>
            <w:hideMark/>
          </w:tcPr>
          <w:p w14:paraId="0577521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0.83</w:t>
            </w:r>
          </w:p>
        </w:tc>
        <w:tc>
          <w:tcPr>
            <w:tcW w:w="893" w:type="dxa"/>
            <w:tcBorders>
              <w:top w:val="nil"/>
              <w:left w:val="nil"/>
              <w:bottom w:val="nil"/>
              <w:right w:val="nil"/>
            </w:tcBorders>
            <w:shd w:val="clear" w:color="auto" w:fill="auto"/>
            <w:noWrap/>
            <w:vAlign w:val="center"/>
            <w:hideMark/>
          </w:tcPr>
          <w:p w14:paraId="4D961EF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-18.78</w:t>
            </w:r>
          </w:p>
        </w:tc>
        <w:tc>
          <w:tcPr>
            <w:tcW w:w="951" w:type="dxa"/>
            <w:tcBorders>
              <w:top w:val="nil"/>
              <w:left w:val="nil"/>
              <w:bottom w:val="nil"/>
              <w:right w:val="nil"/>
            </w:tcBorders>
            <w:shd w:val="clear" w:color="auto" w:fill="auto"/>
            <w:noWrap/>
            <w:vAlign w:val="center"/>
            <w:hideMark/>
          </w:tcPr>
          <w:p w14:paraId="132FC4C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2A9DADB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-2.14</w:t>
            </w:r>
          </w:p>
        </w:tc>
        <w:tc>
          <w:tcPr>
            <w:tcW w:w="36" w:type="dxa"/>
            <w:vAlign w:val="center"/>
            <w:hideMark/>
          </w:tcPr>
          <w:p w14:paraId="7E1EE726"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2398071" w14:textId="77777777" w:rsidTr="00233690">
        <w:trPr>
          <w:trHeight w:val="400"/>
        </w:trPr>
        <w:tc>
          <w:tcPr>
            <w:tcW w:w="2032" w:type="dxa"/>
            <w:vMerge w:val="restart"/>
            <w:tcBorders>
              <w:top w:val="nil"/>
              <w:left w:val="nil"/>
              <w:bottom w:val="nil"/>
              <w:right w:val="nil"/>
            </w:tcBorders>
            <w:shd w:val="clear" w:color="auto" w:fill="auto"/>
            <w:vAlign w:val="center"/>
            <w:hideMark/>
          </w:tcPr>
          <w:p w14:paraId="6859D8B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Wonder</w:t>
            </w:r>
          </w:p>
        </w:tc>
        <w:tc>
          <w:tcPr>
            <w:tcW w:w="1594" w:type="dxa"/>
            <w:tcBorders>
              <w:top w:val="nil"/>
              <w:left w:val="nil"/>
              <w:bottom w:val="nil"/>
              <w:right w:val="nil"/>
            </w:tcBorders>
            <w:shd w:val="clear" w:color="auto" w:fill="auto"/>
            <w:noWrap/>
            <w:vAlign w:val="center"/>
            <w:hideMark/>
          </w:tcPr>
          <w:p w14:paraId="59DC54D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74B014A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4.53</w:t>
            </w:r>
          </w:p>
        </w:tc>
        <w:tc>
          <w:tcPr>
            <w:tcW w:w="1116" w:type="dxa"/>
            <w:tcBorders>
              <w:top w:val="nil"/>
              <w:left w:val="nil"/>
              <w:bottom w:val="nil"/>
              <w:right w:val="nil"/>
            </w:tcBorders>
            <w:shd w:val="clear" w:color="auto" w:fill="auto"/>
            <w:noWrap/>
            <w:vAlign w:val="center"/>
            <w:hideMark/>
          </w:tcPr>
          <w:p w14:paraId="2214FBE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1.84</w:t>
            </w:r>
          </w:p>
        </w:tc>
        <w:tc>
          <w:tcPr>
            <w:tcW w:w="893" w:type="dxa"/>
            <w:tcBorders>
              <w:top w:val="nil"/>
              <w:left w:val="nil"/>
              <w:bottom w:val="nil"/>
              <w:right w:val="nil"/>
            </w:tcBorders>
            <w:shd w:val="clear" w:color="auto" w:fill="auto"/>
            <w:noWrap/>
            <w:vAlign w:val="center"/>
            <w:hideMark/>
          </w:tcPr>
          <w:p w14:paraId="1A10671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024EE01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26F71E2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714BC10A"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7BA3506D" w14:textId="77777777" w:rsidTr="00233690">
        <w:trPr>
          <w:trHeight w:val="400"/>
        </w:trPr>
        <w:tc>
          <w:tcPr>
            <w:tcW w:w="2032" w:type="dxa"/>
            <w:vMerge/>
            <w:tcBorders>
              <w:top w:val="nil"/>
              <w:left w:val="nil"/>
              <w:bottom w:val="nil"/>
              <w:right w:val="nil"/>
            </w:tcBorders>
            <w:vAlign w:val="center"/>
            <w:hideMark/>
          </w:tcPr>
          <w:p w14:paraId="7301206D"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0D45EA5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4E3BD60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3.30</w:t>
            </w:r>
          </w:p>
        </w:tc>
        <w:tc>
          <w:tcPr>
            <w:tcW w:w="1116" w:type="dxa"/>
            <w:tcBorders>
              <w:top w:val="nil"/>
              <w:left w:val="nil"/>
              <w:bottom w:val="nil"/>
              <w:right w:val="nil"/>
            </w:tcBorders>
            <w:shd w:val="clear" w:color="auto" w:fill="auto"/>
            <w:noWrap/>
            <w:vAlign w:val="center"/>
            <w:hideMark/>
          </w:tcPr>
          <w:p w14:paraId="688DF2B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1.94</w:t>
            </w:r>
          </w:p>
        </w:tc>
        <w:tc>
          <w:tcPr>
            <w:tcW w:w="893" w:type="dxa"/>
            <w:tcBorders>
              <w:top w:val="nil"/>
              <w:left w:val="nil"/>
              <w:bottom w:val="nil"/>
              <w:right w:val="nil"/>
            </w:tcBorders>
            <w:shd w:val="clear" w:color="auto" w:fill="auto"/>
            <w:noWrap/>
            <w:vAlign w:val="center"/>
            <w:hideMark/>
          </w:tcPr>
          <w:p w14:paraId="28A5A7E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-6.57</w:t>
            </w:r>
          </w:p>
        </w:tc>
        <w:tc>
          <w:tcPr>
            <w:tcW w:w="951" w:type="dxa"/>
            <w:tcBorders>
              <w:top w:val="nil"/>
              <w:left w:val="nil"/>
              <w:bottom w:val="nil"/>
              <w:right w:val="nil"/>
            </w:tcBorders>
            <w:shd w:val="clear" w:color="auto" w:fill="auto"/>
            <w:noWrap/>
            <w:vAlign w:val="center"/>
            <w:hideMark/>
          </w:tcPr>
          <w:p w14:paraId="76273D0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5A5E30C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-0.75</w:t>
            </w:r>
          </w:p>
        </w:tc>
        <w:tc>
          <w:tcPr>
            <w:tcW w:w="36" w:type="dxa"/>
            <w:vAlign w:val="center"/>
            <w:hideMark/>
          </w:tcPr>
          <w:p w14:paraId="6A8140E4"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53B24F1A" w14:textId="77777777" w:rsidTr="00233690">
        <w:trPr>
          <w:trHeight w:val="400"/>
        </w:trPr>
        <w:tc>
          <w:tcPr>
            <w:tcW w:w="2032" w:type="dxa"/>
            <w:vMerge/>
            <w:tcBorders>
              <w:top w:val="nil"/>
              <w:left w:val="nil"/>
              <w:bottom w:val="nil"/>
              <w:right w:val="nil"/>
            </w:tcBorders>
            <w:vAlign w:val="center"/>
            <w:hideMark/>
          </w:tcPr>
          <w:p w14:paraId="4351717D"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267BA70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70C43AA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1.42</w:t>
            </w:r>
          </w:p>
        </w:tc>
        <w:tc>
          <w:tcPr>
            <w:tcW w:w="1116" w:type="dxa"/>
            <w:tcBorders>
              <w:top w:val="nil"/>
              <w:left w:val="nil"/>
              <w:bottom w:val="nil"/>
              <w:right w:val="nil"/>
            </w:tcBorders>
            <w:shd w:val="clear" w:color="auto" w:fill="auto"/>
            <w:noWrap/>
            <w:vAlign w:val="center"/>
            <w:hideMark/>
          </w:tcPr>
          <w:p w14:paraId="330AAA2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0.91</w:t>
            </w:r>
          </w:p>
        </w:tc>
        <w:tc>
          <w:tcPr>
            <w:tcW w:w="893" w:type="dxa"/>
            <w:tcBorders>
              <w:top w:val="nil"/>
              <w:left w:val="nil"/>
              <w:bottom w:val="nil"/>
              <w:right w:val="nil"/>
            </w:tcBorders>
            <w:shd w:val="clear" w:color="auto" w:fill="auto"/>
            <w:noWrap/>
            <w:vAlign w:val="center"/>
            <w:hideMark/>
          </w:tcPr>
          <w:p w14:paraId="3B2D73E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-21.29</w:t>
            </w:r>
          </w:p>
        </w:tc>
        <w:tc>
          <w:tcPr>
            <w:tcW w:w="951" w:type="dxa"/>
            <w:tcBorders>
              <w:top w:val="nil"/>
              <w:left w:val="nil"/>
              <w:bottom w:val="nil"/>
              <w:right w:val="nil"/>
            </w:tcBorders>
            <w:shd w:val="clear" w:color="auto" w:fill="auto"/>
            <w:noWrap/>
            <w:vAlign w:val="center"/>
            <w:hideMark/>
          </w:tcPr>
          <w:p w14:paraId="59C43C6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584F4E2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-2.43</w:t>
            </w:r>
          </w:p>
        </w:tc>
        <w:tc>
          <w:tcPr>
            <w:tcW w:w="36" w:type="dxa"/>
            <w:vAlign w:val="center"/>
            <w:hideMark/>
          </w:tcPr>
          <w:p w14:paraId="75763A95"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3799EE79" w14:textId="77777777" w:rsidTr="00233690">
        <w:trPr>
          <w:trHeight w:val="400"/>
        </w:trPr>
        <w:tc>
          <w:tcPr>
            <w:tcW w:w="2032" w:type="dxa"/>
            <w:vMerge w:val="restart"/>
            <w:tcBorders>
              <w:top w:val="nil"/>
              <w:left w:val="nil"/>
              <w:bottom w:val="nil"/>
              <w:right w:val="nil"/>
            </w:tcBorders>
            <w:shd w:val="clear" w:color="auto" w:fill="auto"/>
            <w:vAlign w:val="center"/>
            <w:hideMark/>
          </w:tcPr>
          <w:p w14:paraId="7A9184B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Happiness</w:t>
            </w:r>
          </w:p>
        </w:tc>
        <w:tc>
          <w:tcPr>
            <w:tcW w:w="1594" w:type="dxa"/>
            <w:tcBorders>
              <w:top w:val="nil"/>
              <w:left w:val="nil"/>
              <w:bottom w:val="nil"/>
              <w:right w:val="nil"/>
            </w:tcBorders>
            <w:shd w:val="clear" w:color="auto" w:fill="auto"/>
            <w:noWrap/>
            <w:vAlign w:val="center"/>
            <w:hideMark/>
          </w:tcPr>
          <w:p w14:paraId="3B9D4C6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1C87EE4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3.44</w:t>
            </w:r>
          </w:p>
        </w:tc>
        <w:tc>
          <w:tcPr>
            <w:tcW w:w="1116" w:type="dxa"/>
            <w:tcBorders>
              <w:top w:val="nil"/>
              <w:left w:val="nil"/>
              <w:bottom w:val="nil"/>
              <w:right w:val="nil"/>
            </w:tcBorders>
            <w:shd w:val="clear" w:color="auto" w:fill="auto"/>
            <w:noWrap/>
            <w:vAlign w:val="center"/>
            <w:hideMark/>
          </w:tcPr>
          <w:p w14:paraId="25CD90E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1.84</w:t>
            </w:r>
          </w:p>
        </w:tc>
        <w:tc>
          <w:tcPr>
            <w:tcW w:w="893" w:type="dxa"/>
            <w:tcBorders>
              <w:top w:val="nil"/>
              <w:left w:val="nil"/>
              <w:bottom w:val="nil"/>
              <w:right w:val="nil"/>
            </w:tcBorders>
            <w:shd w:val="clear" w:color="auto" w:fill="auto"/>
            <w:noWrap/>
            <w:vAlign w:val="center"/>
            <w:hideMark/>
          </w:tcPr>
          <w:p w14:paraId="5A3CF01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6ED2A99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22C0275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40B33F8E"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3D12E9B" w14:textId="77777777" w:rsidTr="00233690">
        <w:trPr>
          <w:trHeight w:val="400"/>
        </w:trPr>
        <w:tc>
          <w:tcPr>
            <w:tcW w:w="2032" w:type="dxa"/>
            <w:vMerge/>
            <w:tcBorders>
              <w:top w:val="nil"/>
              <w:left w:val="nil"/>
              <w:bottom w:val="nil"/>
              <w:right w:val="nil"/>
            </w:tcBorders>
            <w:vAlign w:val="center"/>
            <w:hideMark/>
          </w:tcPr>
          <w:p w14:paraId="275E612A"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6AC24D7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3B23AE5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3.17</w:t>
            </w:r>
          </w:p>
        </w:tc>
        <w:tc>
          <w:tcPr>
            <w:tcW w:w="1116" w:type="dxa"/>
            <w:tcBorders>
              <w:top w:val="nil"/>
              <w:left w:val="nil"/>
              <w:bottom w:val="nil"/>
              <w:right w:val="nil"/>
            </w:tcBorders>
            <w:shd w:val="clear" w:color="auto" w:fill="auto"/>
            <w:noWrap/>
            <w:vAlign w:val="center"/>
            <w:hideMark/>
          </w:tcPr>
          <w:p w14:paraId="62E3479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1.94</w:t>
            </w:r>
          </w:p>
        </w:tc>
        <w:tc>
          <w:tcPr>
            <w:tcW w:w="893" w:type="dxa"/>
            <w:tcBorders>
              <w:top w:val="nil"/>
              <w:left w:val="nil"/>
              <w:bottom w:val="nil"/>
              <w:right w:val="nil"/>
            </w:tcBorders>
            <w:shd w:val="clear" w:color="auto" w:fill="auto"/>
            <w:noWrap/>
            <w:vAlign w:val="center"/>
            <w:hideMark/>
          </w:tcPr>
          <w:p w14:paraId="443D865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-1.46</w:t>
            </w:r>
          </w:p>
        </w:tc>
        <w:tc>
          <w:tcPr>
            <w:tcW w:w="951" w:type="dxa"/>
            <w:tcBorders>
              <w:top w:val="nil"/>
              <w:left w:val="nil"/>
              <w:bottom w:val="nil"/>
              <w:right w:val="nil"/>
            </w:tcBorders>
            <w:shd w:val="clear" w:color="auto" w:fill="auto"/>
            <w:noWrap/>
            <w:vAlign w:val="center"/>
            <w:hideMark/>
          </w:tcPr>
          <w:p w14:paraId="075719A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.441</w:t>
            </w:r>
          </w:p>
        </w:tc>
        <w:tc>
          <w:tcPr>
            <w:tcW w:w="1423" w:type="dxa"/>
            <w:tcBorders>
              <w:top w:val="nil"/>
              <w:left w:val="nil"/>
              <w:bottom w:val="nil"/>
              <w:right w:val="nil"/>
            </w:tcBorders>
            <w:shd w:val="clear" w:color="auto" w:fill="auto"/>
            <w:noWrap/>
            <w:vAlign w:val="center"/>
            <w:hideMark/>
          </w:tcPr>
          <w:p w14:paraId="337F42E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-0.17</w:t>
            </w:r>
          </w:p>
        </w:tc>
        <w:tc>
          <w:tcPr>
            <w:tcW w:w="36" w:type="dxa"/>
            <w:vAlign w:val="center"/>
            <w:hideMark/>
          </w:tcPr>
          <w:p w14:paraId="34358236"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21EA5097" w14:textId="77777777" w:rsidTr="00233690">
        <w:trPr>
          <w:trHeight w:val="400"/>
        </w:trPr>
        <w:tc>
          <w:tcPr>
            <w:tcW w:w="2032" w:type="dxa"/>
            <w:vMerge/>
            <w:tcBorders>
              <w:top w:val="nil"/>
              <w:left w:val="nil"/>
              <w:bottom w:val="nil"/>
              <w:right w:val="nil"/>
            </w:tcBorders>
            <w:vAlign w:val="center"/>
            <w:hideMark/>
          </w:tcPr>
          <w:p w14:paraId="0AF5B3BF"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0EFD6C2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2B2AA56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3.40</w:t>
            </w:r>
          </w:p>
        </w:tc>
        <w:tc>
          <w:tcPr>
            <w:tcW w:w="1116" w:type="dxa"/>
            <w:tcBorders>
              <w:top w:val="nil"/>
              <w:left w:val="nil"/>
              <w:bottom w:val="nil"/>
              <w:right w:val="nil"/>
            </w:tcBorders>
            <w:shd w:val="clear" w:color="auto" w:fill="auto"/>
            <w:noWrap/>
            <w:vAlign w:val="center"/>
            <w:hideMark/>
          </w:tcPr>
          <w:p w14:paraId="1E1831B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1.92</w:t>
            </w:r>
          </w:p>
        </w:tc>
        <w:tc>
          <w:tcPr>
            <w:tcW w:w="893" w:type="dxa"/>
            <w:tcBorders>
              <w:top w:val="nil"/>
              <w:left w:val="nil"/>
              <w:bottom w:val="nil"/>
              <w:right w:val="nil"/>
            </w:tcBorders>
            <w:shd w:val="clear" w:color="auto" w:fill="auto"/>
            <w:noWrap/>
            <w:vAlign w:val="center"/>
            <w:hideMark/>
          </w:tcPr>
          <w:p w14:paraId="2138166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-0.23</w:t>
            </w:r>
          </w:p>
        </w:tc>
        <w:tc>
          <w:tcPr>
            <w:tcW w:w="951" w:type="dxa"/>
            <w:tcBorders>
              <w:top w:val="nil"/>
              <w:left w:val="nil"/>
              <w:bottom w:val="nil"/>
              <w:right w:val="nil"/>
            </w:tcBorders>
            <w:shd w:val="clear" w:color="auto" w:fill="auto"/>
            <w:noWrap/>
            <w:vAlign w:val="center"/>
            <w:hideMark/>
          </w:tcPr>
          <w:p w14:paraId="7FBFDD2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.816</w:t>
            </w:r>
          </w:p>
        </w:tc>
        <w:tc>
          <w:tcPr>
            <w:tcW w:w="1423" w:type="dxa"/>
            <w:tcBorders>
              <w:top w:val="nil"/>
              <w:left w:val="nil"/>
              <w:bottom w:val="nil"/>
              <w:right w:val="nil"/>
            </w:tcBorders>
            <w:shd w:val="clear" w:color="auto" w:fill="auto"/>
            <w:noWrap/>
            <w:vAlign w:val="center"/>
            <w:hideMark/>
          </w:tcPr>
          <w:p w14:paraId="7E9437C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-0.03</w:t>
            </w:r>
          </w:p>
        </w:tc>
        <w:tc>
          <w:tcPr>
            <w:tcW w:w="36" w:type="dxa"/>
            <w:vAlign w:val="center"/>
            <w:hideMark/>
          </w:tcPr>
          <w:p w14:paraId="172C84AB"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7E60FB81" w14:textId="77777777" w:rsidTr="00233690">
        <w:trPr>
          <w:trHeight w:val="400"/>
        </w:trPr>
        <w:tc>
          <w:tcPr>
            <w:tcW w:w="2032" w:type="dxa"/>
            <w:vMerge w:val="restart"/>
            <w:tcBorders>
              <w:top w:val="nil"/>
              <w:left w:val="nil"/>
              <w:bottom w:val="nil"/>
              <w:right w:val="nil"/>
            </w:tcBorders>
            <w:shd w:val="clear" w:color="auto" w:fill="auto"/>
            <w:vAlign w:val="center"/>
            <w:hideMark/>
          </w:tcPr>
          <w:p w14:paraId="35227AB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Fear</w:t>
            </w:r>
          </w:p>
        </w:tc>
        <w:tc>
          <w:tcPr>
            <w:tcW w:w="1594" w:type="dxa"/>
            <w:tcBorders>
              <w:top w:val="nil"/>
              <w:left w:val="nil"/>
              <w:bottom w:val="nil"/>
              <w:right w:val="nil"/>
            </w:tcBorders>
            <w:shd w:val="clear" w:color="auto" w:fill="auto"/>
            <w:noWrap/>
            <w:vAlign w:val="center"/>
            <w:hideMark/>
          </w:tcPr>
          <w:p w14:paraId="06CB5BE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4290C1E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2.89</w:t>
            </w:r>
          </w:p>
        </w:tc>
        <w:tc>
          <w:tcPr>
            <w:tcW w:w="1116" w:type="dxa"/>
            <w:tcBorders>
              <w:top w:val="nil"/>
              <w:left w:val="nil"/>
              <w:bottom w:val="nil"/>
              <w:right w:val="nil"/>
            </w:tcBorders>
            <w:shd w:val="clear" w:color="auto" w:fill="auto"/>
            <w:noWrap/>
            <w:vAlign w:val="center"/>
            <w:hideMark/>
          </w:tcPr>
          <w:p w14:paraId="466C45E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1.77</w:t>
            </w:r>
          </w:p>
        </w:tc>
        <w:tc>
          <w:tcPr>
            <w:tcW w:w="893" w:type="dxa"/>
            <w:tcBorders>
              <w:top w:val="nil"/>
              <w:left w:val="nil"/>
              <w:bottom w:val="nil"/>
              <w:right w:val="nil"/>
            </w:tcBorders>
            <w:shd w:val="clear" w:color="auto" w:fill="auto"/>
            <w:noWrap/>
            <w:vAlign w:val="center"/>
            <w:hideMark/>
          </w:tcPr>
          <w:p w14:paraId="42C1F66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261768B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6B1952B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45879B63"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52774430" w14:textId="77777777" w:rsidTr="00233690">
        <w:trPr>
          <w:trHeight w:val="400"/>
        </w:trPr>
        <w:tc>
          <w:tcPr>
            <w:tcW w:w="2032" w:type="dxa"/>
            <w:vMerge/>
            <w:tcBorders>
              <w:top w:val="nil"/>
              <w:left w:val="nil"/>
              <w:bottom w:val="nil"/>
              <w:right w:val="nil"/>
            </w:tcBorders>
            <w:vAlign w:val="center"/>
            <w:hideMark/>
          </w:tcPr>
          <w:p w14:paraId="699D7C32"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59B27F9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2FD51C7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2.50</w:t>
            </w:r>
          </w:p>
        </w:tc>
        <w:tc>
          <w:tcPr>
            <w:tcW w:w="1116" w:type="dxa"/>
            <w:tcBorders>
              <w:top w:val="nil"/>
              <w:left w:val="nil"/>
              <w:bottom w:val="nil"/>
              <w:right w:val="nil"/>
            </w:tcBorders>
            <w:shd w:val="clear" w:color="auto" w:fill="auto"/>
            <w:noWrap/>
            <w:vAlign w:val="center"/>
            <w:hideMark/>
          </w:tcPr>
          <w:p w14:paraId="1DB1066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1.94</w:t>
            </w:r>
          </w:p>
        </w:tc>
        <w:tc>
          <w:tcPr>
            <w:tcW w:w="893" w:type="dxa"/>
            <w:tcBorders>
              <w:top w:val="nil"/>
              <w:left w:val="nil"/>
              <w:bottom w:val="nil"/>
              <w:right w:val="nil"/>
            </w:tcBorders>
            <w:shd w:val="clear" w:color="auto" w:fill="auto"/>
            <w:noWrap/>
            <w:vAlign w:val="center"/>
            <w:hideMark/>
          </w:tcPr>
          <w:p w14:paraId="2B50423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-2.07</w:t>
            </w:r>
          </w:p>
        </w:tc>
        <w:tc>
          <w:tcPr>
            <w:tcW w:w="951" w:type="dxa"/>
            <w:tcBorders>
              <w:top w:val="nil"/>
              <w:left w:val="nil"/>
              <w:bottom w:val="nil"/>
              <w:right w:val="nil"/>
            </w:tcBorders>
            <w:shd w:val="clear" w:color="auto" w:fill="auto"/>
            <w:noWrap/>
            <w:vAlign w:val="center"/>
            <w:hideMark/>
          </w:tcPr>
          <w:p w14:paraId="4109F24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.040</w:t>
            </w:r>
          </w:p>
        </w:tc>
        <w:tc>
          <w:tcPr>
            <w:tcW w:w="1423" w:type="dxa"/>
            <w:tcBorders>
              <w:top w:val="nil"/>
              <w:left w:val="nil"/>
              <w:bottom w:val="nil"/>
              <w:right w:val="nil"/>
            </w:tcBorders>
            <w:shd w:val="clear" w:color="auto" w:fill="auto"/>
            <w:noWrap/>
            <w:vAlign w:val="center"/>
            <w:hideMark/>
          </w:tcPr>
          <w:p w14:paraId="35A1738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-0.24</w:t>
            </w:r>
          </w:p>
        </w:tc>
        <w:tc>
          <w:tcPr>
            <w:tcW w:w="36" w:type="dxa"/>
            <w:vAlign w:val="center"/>
            <w:hideMark/>
          </w:tcPr>
          <w:p w14:paraId="0DD8D530"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6800737A" w14:textId="77777777" w:rsidTr="00233690">
        <w:trPr>
          <w:trHeight w:val="400"/>
        </w:trPr>
        <w:tc>
          <w:tcPr>
            <w:tcW w:w="2032" w:type="dxa"/>
            <w:vMerge/>
            <w:tcBorders>
              <w:top w:val="nil"/>
              <w:left w:val="nil"/>
              <w:bottom w:val="nil"/>
              <w:right w:val="nil"/>
            </w:tcBorders>
            <w:vAlign w:val="center"/>
            <w:hideMark/>
          </w:tcPr>
          <w:p w14:paraId="447FD6A7"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775AB01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6D23348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1.38</w:t>
            </w:r>
          </w:p>
        </w:tc>
        <w:tc>
          <w:tcPr>
            <w:tcW w:w="1116" w:type="dxa"/>
            <w:tcBorders>
              <w:top w:val="nil"/>
              <w:left w:val="nil"/>
              <w:bottom w:val="nil"/>
              <w:right w:val="nil"/>
            </w:tcBorders>
            <w:shd w:val="clear" w:color="auto" w:fill="auto"/>
            <w:noWrap/>
            <w:vAlign w:val="center"/>
            <w:hideMark/>
          </w:tcPr>
          <w:p w14:paraId="7AA22F5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0.92</w:t>
            </w:r>
          </w:p>
        </w:tc>
        <w:tc>
          <w:tcPr>
            <w:tcW w:w="893" w:type="dxa"/>
            <w:tcBorders>
              <w:top w:val="nil"/>
              <w:left w:val="nil"/>
              <w:bottom w:val="nil"/>
              <w:right w:val="nil"/>
            </w:tcBorders>
            <w:shd w:val="clear" w:color="auto" w:fill="auto"/>
            <w:noWrap/>
            <w:vAlign w:val="center"/>
            <w:hideMark/>
          </w:tcPr>
          <w:p w14:paraId="3AFE63B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-10.97</w:t>
            </w:r>
          </w:p>
        </w:tc>
        <w:tc>
          <w:tcPr>
            <w:tcW w:w="951" w:type="dxa"/>
            <w:tcBorders>
              <w:top w:val="nil"/>
              <w:left w:val="nil"/>
              <w:bottom w:val="nil"/>
              <w:right w:val="nil"/>
            </w:tcBorders>
            <w:shd w:val="clear" w:color="auto" w:fill="auto"/>
            <w:noWrap/>
            <w:vAlign w:val="center"/>
            <w:hideMark/>
          </w:tcPr>
          <w:p w14:paraId="4C45026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0E79305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-1.25</w:t>
            </w:r>
          </w:p>
        </w:tc>
        <w:tc>
          <w:tcPr>
            <w:tcW w:w="36" w:type="dxa"/>
            <w:vAlign w:val="center"/>
            <w:hideMark/>
          </w:tcPr>
          <w:p w14:paraId="5A4018B3"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701C9E13" w14:textId="77777777" w:rsidTr="00233690">
        <w:trPr>
          <w:trHeight w:val="400"/>
        </w:trPr>
        <w:tc>
          <w:tcPr>
            <w:tcW w:w="2032" w:type="dxa"/>
            <w:vMerge w:val="restart"/>
            <w:tcBorders>
              <w:top w:val="nil"/>
              <w:left w:val="nil"/>
              <w:bottom w:val="nil"/>
              <w:right w:val="nil"/>
            </w:tcBorders>
            <w:shd w:val="clear" w:color="auto" w:fill="auto"/>
            <w:vAlign w:val="center"/>
            <w:hideMark/>
          </w:tcPr>
          <w:p w14:paraId="745AF119"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Anxiety</w:t>
            </w:r>
          </w:p>
        </w:tc>
        <w:tc>
          <w:tcPr>
            <w:tcW w:w="1594" w:type="dxa"/>
            <w:tcBorders>
              <w:top w:val="nil"/>
              <w:left w:val="nil"/>
              <w:bottom w:val="nil"/>
              <w:right w:val="nil"/>
            </w:tcBorders>
            <w:shd w:val="clear" w:color="auto" w:fill="auto"/>
            <w:noWrap/>
            <w:vAlign w:val="center"/>
            <w:hideMark/>
          </w:tcPr>
          <w:p w14:paraId="5FE04DD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3B17BB7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2.96</w:t>
            </w:r>
          </w:p>
        </w:tc>
        <w:tc>
          <w:tcPr>
            <w:tcW w:w="1116" w:type="dxa"/>
            <w:tcBorders>
              <w:top w:val="nil"/>
              <w:left w:val="nil"/>
              <w:bottom w:val="nil"/>
              <w:right w:val="nil"/>
            </w:tcBorders>
            <w:shd w:val="clear" w:color="auto" w:fill="auto"/>
            <w:noWrap/>
            <w:vAlign w:val="center"/>
            <w:hideMark/>
          </w:tcPr>
          <w:p w14:paraId="188006E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1.74</w:t>
            </w:r>
          </w:p>
        </w:tc>
        <w:tc>
          <w:tcPr>
            <w:tcW w:w="893" w:type="dxa"/>
            <w:tcBorders>
              <w:top w:val="nil"/>
              <w:left w:val="nil"/>
              <w:bottom w:val="nil"/>
              <w:right w:val="nil"/>
            </w:tcBorders>
            <w:shd w:val="clear" w:color="auto" w:fill="auto"/>
            <w:noWrap/>
            <w:vAlign w:val="center"/>
            <w:hideMark/>
          </w:tcPr>
          <w:p w14:paraId="0295554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35F5A00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2B09ADA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2D56A59F"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486E4B77" w14:textId="77777777" w:rsidTr="00233690">
        <w:trPr>
          <w:trHeight w:val="400"/>
        </w:trPr>
        <w:tc>
          <w:tcPr>
            <w:tcW w:w="2032" w:type="dxa"/>
            <w:vMerge/>
            <w:tcBorders>
              <w:top w:val="nil"/>
              <w:left w:val="nil"/>
              <w:bottom w:val="nil"/>
              <w:right w:val="nil"/>
            </w:tcBorders>
            <w:vAlign w:val="center"/>
            <w:hideMark/>
          </w:tcPr>
          <w:p w14:paraId="14E92C87"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505DE0A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3C7F530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2.61</w:t>
            </w:r>
          </w:p>
        </w:tc>
        <w:tc>
          <w:tcPr>
            <w:tcW w:w="1116" w:type="dxa"/>
            <w:tcBorders>
              <w:top w:val="nil"/>
              <w:left w:val="nil"/>
              <w:bottom w:val="nil"/>
              <w:right w:val="nil"/>
            </w:tcBorders>
            <w:shd w:val="clear" w:color="auto" w:fill="auto"/>
            <w:noWrap/>
            <w:vAlign w:val="center"/>
            <w:hideMark/>
          </w:tcPr>
          <w:p w14:paraId="7BA246B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1.93</w:t>
            </w:r>
          </w:p>
        </w:tc>
        <w:tc>
          <w:tcPr>
            <w:tcW w:w="893" w:type="dxa"/>
            <w:tcBorders>
              <w:top w:val="nil"/>
              <w:left w:val="nil"/>
              <w:bottom w:val="nil"/>
              <w:right w:val="nil"/>
            </w:tcBorders>
            <w:shd w:val="clear" w:color="auto" w:fill="auto"/>
            <w:noWrap/>
            <w:vAlign w:val="center"/>
            <w:hideMark/>
          </w:tcPr>
          <w:p w14:paraId="1B805D6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-2.09</w:t>
            </w:r>
          </w:p>
        </w:tc>
        <w:tc>
          <w:tcPr>
            <w:tcW w:w="951" w:type="dxa"/>
            <w:tcBorders>
              <w:top w:val="nil"/>
              <w:left w:val="nil"/>
              <w:bottom w:val="nil"/>
              <w:right w:val="nil"/>
            </w:tcBorders>
            <w:shd w:val="clear" w:color="auto" w:fill="auto"/>
            <w:noWrap/>
            <w:vAlign w:val="center"/>
            <w:hideMark/>
          </w:tcPr>
          <w:p w14:paraId="268D3B9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.039</w:t>
            </w:r>
          </w:p>
        </w:tc>
        <w:tc>
          <w:tcPr>
            <w:tcW w:w="1423" w:type="dxa"/>
            <w:tcBorders>
              <w:top w:val="nil"/>
              <w:left w:val="nil"/>
              <w:bottom w:val="nil"/>
              <w:right w:val="nil"/>
            </w:tcBorders>
            <w:shd w:val="clear" w:color="auto" w:fill="auto"/>
            <w:noWrap/>
            <w:vAlign w:val="center"/>
            <w:hideMark/>
          </w:tcPr>
          <w:p w14:paraId="13333E7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-0.24</w:t>
            </w:r>
          </w:p>
        </w:tc>
        <w:tc>
          <w:tcPr>
            <w:tcW w:w="36" w:type="dxa"/>
            <w:vAlign w:val="center"/>
            <w:hideMark/>
          </w:tcPr>
          <w:p w14:paraId="2FF0EAD9"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65D29E1E" w14:textId="77777777" w:rsidTr="00233690">
        <w:trPr>
          <w:trHeight w:val="400"/>
        </w:trPr>
        <w:tc>
          <w:tcPr>
            <w:tcW w:w="2032" w:type="dxa"/>
            <w:vMerge/>
            <w:tcBorders>
              <w:top w:val="nil"/>
              <w:left w:val="nil"/>
              <w:bottom w:val="nil"/>
              <w:right w:val="nil"/>
            </w:tcBorders>
            <w:vAlign w:val="center"/>
            <w:hideMark/>
          </w:tcPr>
          <w:p w14:paraId="4A51FCC1"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465A60D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1442D59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1.96</w:t>
            </w:r>
          </w:p>
        </w:tc>
        <w:tc>
          <w:tcPr>
            <w:tcW w:w="1116" w:type="dxa"/>
            <w:tcBorders>
              <w:top w:val="nil"/>
              <w:left w:val="nil"/>
              <w:bottom w:val="nil"/>
              <w:right w:val="nil"/>
            </w:tcBorders>
            <w:shd w:val="clear" w:color="auto" w:fill="auto"/>
            <w:noWrap/>
            <w:vAlign w:val="center"/>
            <w:hideMark/>
          </w:tcPr>
          <w:p w14:paraId="630859B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1.50</w:t>
            </w:r>
          </w:p>
        </w:tc>
        <w:tc>
          <w:tcPr>
            <w:tcW w:w="893" w:type="dxa"/>
            <w:tcBorders>
              <w:top w:val="nil"/>
              <w:left w:val="nil"/>
              <w:bottom w:val="nil"/>
              <w:right w:val="nil"/>
            </w:tcBorders>
            <w:shd w:val="clear" w:color="auto" w:fill="auto"/>
            <w:noWrap/>
            <w:vAlign w:val="center"/>
            <w:hideMark/>
          </w:tcPr>
          <w:p w14:paraId="5265CDB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-5.91</w:t>
            </w:r>
          </w:p>
        </w:tc>
        <w:tc>
          <w:tcPr>
            <w:tcW w:w="951" w:type="dxa"/>
            <w:tcBorders>
              <w:top w:val="nil"/>
              <w:left w:val="nil"/>
              <w:bottom w:val="nil"/>
              <w:right w:val="nil"/>
            </w:tcBorders>
            <w:shd w:val="clear" w:color="auto" w:fill="auto"/>
            <w:noWrap/>
            <w:vAlign w:val="center"/>
            <w:hideMark/>
          </w:tcPr>
          <w:p w14:paraId="2691CD5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427F064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-0.67</w:t>
            </w:r>
          </w:p>
        </w:tc>
        <w:tc>
          <w:tcPr>
            <w:tcW w:w="36" w:type="dxa"/>
            <w:vAlign w:val="center"/>
            <w:hideMark/>
          </w:tcPr>
          <w:p w14:paraId="1E20A7D0"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134F070B" w14:textId="77777777" w:rsidTr="00233690">
        <w:trPr>
          <w:trHeight w:val="400"/>
        </w:trPr>
        <w:tc>
          <w:tcPr>
            <w:tcW w:w="2032" w:type="dxa"/>
            <w:vMerge w:val="restart"/>
            <w:tcBorders>
              <w:top w:val="nil"/>
              <w:left w:val="nil"/>
              <w:bottom w:val="nil"/>
              <w:right w:val="nil"/>
            </w:tcBorders>
            <w:shd w:val="clear" w:color="auto" w:fill="auto"/>
            <w:vAlign w:val="center"/>
            <w:hideMark/>
          </w:tcPr>
          <w:p w14:paraId="5C08D0A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Respect</w:t>
            </w:r>
          </w:p>
        </w:tc>
        <w:tc>
          <w:tcPr>
            <w:tcW w:w="1594" w:type="dxa"/>
            <w:tcBorders>
              <w:top w:val="nil"/>
              <w:left w:val="nil"/>
              <w:bottom w:val="nil"/>
              <w:right w:val="nil"/>
            </w:tcBorders>
            <w:shd w:val="clear" w:color="auto" w:fill="auto"/>
            <w:noWrap/>
            <w:vAlign w:val="center"/>
            <w:hideMark/>
          </w:tcPr>
          <w:p w14:paraId="59392B6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0143B42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3.98</w:t>
            </w:r>
          </w:p>
        </w:tc>
        <w:tc>
          <w:tcPr>
            <w:tcW w:w="1116" w:type="dxa"/>
            <w:tcBorders>
              <w:top w:val="nil"/>
              <w:left w:val="nil"/>
              <w:bottom w:val="nil"/>
              <w:right w:val="nil"/>
            </w:tcBorders>
            <w:shd w:val="clear" w:color="auto" w:fill="auto"/>
            <w:noWrap/>
            <w:vAlign w:val="center"/>
            <w:hideMark/>
          </w:tcPr>
          <w:p w14:paraId="1D627DC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1.95</w:t>
            </w:r>
          </w:p>
        </w:tc>
        <w:tc>
          <w:tcPr>
            <w:tcW w:w="893" w:type="dxa"/>
            <w:tcBorders>
              <w:top w:val="nil"/>
              <w:left w:val="nil"/>
              <w:bottom w:val="nil"/>
              <w:right w:val="nil"/>
            </w:tcBorders>
            <w:shd w:val="clear" w:color="auto" w:fill="auto"/>
            <w:noWrap/>
            <w:vAlign w:val="center"/>
            <w:hideMark/>
          </w:tcPr>
          <w:p w14:paraId="667F233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3675D81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61F0D9C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6FE084AE"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098B0A8" w14:textId="77777777" w:rsidTr="00233690">
        <w:trPr>
          <w:trHeight w:val="400"/>
        </w:trPr>
        <w:tc>
          <w:tcPr>
            <w:tcW w:w="2032" w:type="dxa"/>
            <w:vMerge/>
            <w:tcBorders>
              <w:top w:val="nil"/>
              <w:left w:val="nil"/>
              <w:bottom w:val="nil"/>
              <w:right w:val="nil"/>
            </w:tcBorders>
            <w:vAlign w:val="center"/>
            <w:hideMark/>
          </w:tcPr>
          <w:p w14:paraId="59CDDFFA"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4A164F6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54F0737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1.59</w:t>
            </w:r>
          </w:p>
        </w:tc>
        <w:tc>
          <w:tcPr>
            <w:tcW w:w="1116" w:type="dxa"/>
            <w:tcBorders>
              <w:top w:val="nil"/>
              <w:left w:val="nil"/>
              <w:bottom w:val="nil"/>
              <w:right w:val="nil"/>
            </w:tcBorders>
            <w:shd w:val="clear" w:color="auto" w:fill="auto"/>
            <w:noWrap/>
            <w:vAlign w:val="center"/>
            <w:hideMark/>
          </w:tcPr>
          <w:p w14:paraId="27896DC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1.07</w:t>
            </w:r>
          </w:p>
        </w:tc>
        <w:tc>
          <w:tcPr>
            <w:tcW w:w="893" w:type="dxa"/>
            <w:tcBorders>
              <w:top w:val="nil"/>
              <w:left w:val="nil"/>
              <w:bottom w:val="nil"/>
              <w:right w:val="nil"/>
            </w:tcBorders>
            <w:shd w:val="clear" w:color="auto" w:fill="auto"/>
            <w:noWrap/>
            <w:vAlign w:val="center"/>
            <w:hideMark/>
          </w:tcPr>
          <w:p w14:paraId="5E460A5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-15.14</w:t>
            </w:r>
          </w:p>
        </w:tc>
        <w:tc>
          <w:tcPr>
            <w:tcW w:w="951" w:type="dxa"/>
            <w:tcBorders>
              <w:top w:val="nil"/>
              <w:left w:val="nil"/>
              <w:bottom w:val="nil"/>
              <w:right w:val="nil"/>
            </w:tcBorders>
            <w:shd w:val="clear" w:color="auto" w:fill="auto"/>
            <w:noWrap/>
            <w:vAlign w:val="center"/>
            <w:hideMark/>
          </w:tcPr>
          <w:p w14:paraId="4007A6A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00909EC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-1.73</w:t>
            </w:r>
          </w:p>
        </w:tc>
        <w:tc>
          <w:tcPr>
            <w:tcW w:w="36" w:type="dxa"/>
            <w:vAlign w:val="center"/>
            <w:hideMark/>
          </w:tcPr>
          <w:p w14:paraId="4728BAF2"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40632258" w14:textId="77777777" w:rsidTr="00233690">
        <w:trPr>
          <w:trHeight w:val="400"/>
        </w:trPr>
        <w:tc>
          <w:tcPr>
            <w:tcW w:w="2032" w:type="dxa"/>
            <w:vMerge/>
            <w:tcBorders>
              <w:top w:val="nil"/>
              <w:left w:val="nil"/>
              <w:bottom w:val="nil"/>
              <w:right w:val="nil"/>
            </w:tcBorders>
            <w:vAlign w:val="center"/>
            <w:hideMark/>
          </w:tcPr>
          <w:p w14:paraId="7CBDDAB2"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1A7BCB5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1A33899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1.48</w:t>
            </w:r>
          </w:p>
        </w:tc>
        <w:tc>
          <w:tcPr>
            <w:tcW w:w="1116" w:type="dxa"/>
            <w:tcBorders>
              <w:top w:val="nil"/>
              <w:left w:val="nil"/>
              <w:bottom w:val="nil"/>
              <w:right w:val="nil"/>
            </w:tcBorders>
            <w:shd w:val="clear" w:color="auto" w:fill="auto"/>
            <w:noWrap/>
            <w:vAlign w:val="center"/>
            <w:hideMark/>
          </w:tcPr>
          <w:p w14:paraId="463325C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1.11</w:t>
            </w:r>
          </w:p>
        </w:tc>
        <w:tc>
          <w:tcPr>
            <w:tcW w:w="893" w:type="dxa"/>
            <w:tcBorders>
              <w:top w:val="nil"/>
              <w:left w:val="nil"/>
              <w:bottom w:val="nil"/>
              <w:right w:val="nil"/>
            </w:tcBorders>
            <w:shd w:val="clear" w:color="auto" w:fill="auto"/>
            <w:noWrap/>
            <w:vAlign w:val="center"/>
            <w:hideMark/>
          </w:tcPr>
          <w:p w14:paraId="333DF42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-15.24</w:t>
            </w:r>
          </w:p>
        </w:tc>
        <w:tc>
          <w:tcPr>
            <w:tcW w:w="951" w:type="dxa"/>
            <w:tcBorders>
              <w:top w:val="nil"/>
              <w:left w:val="nil"/>
              <w:bottom w:val="nil"/>
              <w:right w:val="nil"/>
            </w:tcBorders>
            <w:shd w:val="clear" w:color="auto" w:fill="auto"/>
            <w:noWrap/>
            <w:vAlign w:val="center"/>
            <w:hideMark/>
          </w:tcPr>
          <w:p w14:paraId="6ACD3FD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5F17A8C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-1.74</w:t>
            </w:r>
          </w:p>
        </w:tc>
        <w:tc>
          <w:tcPr>
            <w:tcW w:w="36" w:type="dxa"/>
            <w:vAlign w:val="center"/>
            <w:hideMark/>
          </w:tcPr>
          <w:p w14:paraId="29B28348"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525BDD0D" w14:textId="77777777" w:rsidTr="00233690">
        <w:trPr>
          <w:trHeight w:val="400"/>
        </w:trPr>
        <w:tc>
          <w:tcPr>
            <w:tcW w:w="2032" w:type="dxa"/>
            <w:vMerge w:val="restart"/>
            <w:tcBorders>
              <w:top w:val="nil"/>
              <w:left w:val="nil"/>
              <w:bottom w:val="nil"/>
              <w:right w:val="nil"/>
            </w:tcBorders>
            <w:shd w:val="clear" w:color="auto" w:fill="auto"/>
            <w:vAlign w:val="center"/>
            <w:hideMark/>
          </w:tcPr>
          <w:p w14:paraId="362964D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Sadness</w:t>
            </w:r>
          </w:p>
        </w:tc>
        <w:tc>
          <w:tcPr>
            <w:tcW w:w="1594" w:type="dxa"/>
            <w:tcBorders>
              <w:top w:val="nil"/>
              <w:left w:val="nil"/>
              <w:bottom w:val="nil"/>
              <w:right w:val="nil"/>
            </w:tcBorders>
            <w:shd w:val="clear" w:color="auto" w:fill="auto"/>
            <w:noWrap/>
            <w:vAlign w:val="center"/>
            <w:hideMark/>
          </w:tcPr>
          <w:p w14:paraId="6D0F0C0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754E87D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1.59</w:t>
            </w:r>
          </w:p>
        </w:tc>
        <w:tc>
          <w:tcPr>
            <w:tcW w:w="1116" w:type="dxa"/>
            <w:tcBorders>
              <w:top w:val="nil"/>
              <w:left w:val="nil"/>
              <w:bottom w:val="nil"/>
              <w:right w:val="nil"/>
            </w:tcBorders>
            <w:shd w:val="clear" w:color="auto" w:fill="auto"/>
            <w:noWrap/>
            <w:vAlign w:val="center"/>
            <w:hideMark/>
          </w:tcPr>
          <w:p w14:paraId="60BF498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1.07</w:t>
            </w:r>
          </w:p>
        </w:tc>
        <w:tc>
          <w:tcPr>
            <w:tcW w:w="893" w:type="dxa"/>
            <w:tcBorders>
              <w:top w:val="nil"/>
              <w:left w:val="nil"/>
              <w:bottom w:val="nil"/>
              <w:right w:val="nil"/>
            </w:tcBorders>
            <w:shd w:val="clear" w:color="auto" w:fill="auto"/>
            <w:noWrap/>
            <w:vAlign w:val="center"/>
            <w:hideMark/>
          </w:tcPr>
          <w:p w14:paraId="2575BAC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308C521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123633B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446ADAE2"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B544596" w14:textId="77777777" w:rsidTr="00233690">
        <w:trPr>
          <w:trHeight w:val="400"/>
        </w:trPr>
        <w:tc>
          <w:tcPr>
            <w:tcW w:w="2032" w:type="dxa"/>
            <w:vMerge/>
            <w:tcBorders>
              <w:top w:val="nil"/>
              <w:left w:val="nil"/>
              <w:bottom w:val="nil"/>
              <w:right w:val="nil"/>
            </w:tcBorders>
            <w:vAlign w:val="center"/>
            <w:hideMark/>
          </w:tcPr>
          <w:p w14:paraId="293C2A78"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043602E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271A326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1.55</w:t>
            </w:r>
          </w:p>
        </w:tc>
        <w:tc>
          <w:tcPr>
            <w:tcW w:w="1116" w:type="dxa"/>
            <w:tcBorders>
              <w:top w:val="nil"/>
              <w:left w:val="nil"/>
              <w:bottom w:val="nil"/>
              <w:right w:val="nil"/>
            </w:tcBorders>
            <w:shd w:val="clear" w:color="auto" w:fill="auto"/>
            <w:noWrap/>
            <w:vAlign w:val="center"/>
            <w:hideMark/>
          </w:tcPr>
          <w:p w14:paraId="330D8FF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1.26</w:t>
            </w:r>
          </w:p>
        </w:tc>
        <w:tc>
          <w:tcPr>
            <w:tcW w:w="893" w:type="dxa"/>
            <w:tcBorders>
              <w:top w:val="nil"/>
              <w:left w:val="nil"/>
              <w:bottom w:val="nil"/>
              <w:right w:val="nil"/>
            </w:tcBorders>
            <w:shd w:val="clear" w:color="auto" w:fill="auto"/>
            <w:noWrap/>
            <w:vAlign w:val="center"/>
            <w:hideMark/>
          </w:tcPr>
          <w:p w14:paraId="2A59913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-0.44</w:t>
            </w:r>
          </w:p>
        </w:tc>
        <w:tc>
          <w:tcPr>
            <w:tcW w:w="951" w:type="dxa"/>
            <w:tcBorders>
              <w:top w:val="nil"/>
              <w:left w:val="nil"/>
              <w:bottom w:val="nil"/>
              <w:right w:val="nil"/>
            </w:tcBorders>
            <w:shd w:val="clear" w:color="auto" w:fill="auto"/>
            <w:noWrap/>
            <w:vAlign w:val="center"/>
            <w:hideMark/>
          </w:tcPr>
          <w:p w14:paraId="4924963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1.000</w:t>
            </w:r>
          </w:p>
        </w:tc>
        <w:tc>
          <w:tcPr>
            <w:tcW w:w="1423" w:type="dxa"/>
            <w:tcBorders>
              <w:top w:val="nil"/>
              <w:left w:val="nil"/>
              <w:bottom w:val="nil"/>
              <w:right w:val="nil"/>
            </w:tcBorders>
            <w:shd w:val="clear" w:color="auto" w:fill="auto"/>
            <w:noWrap/>
            <w:vAlign w:val="center"/>
            <w:hideMark/>
          </w:tcPr>
          <w:p w14:paraId="1BA38E6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-0.05</w:t>
            </w:r>
          </w:p>
        </w:tc>
        <w:tc>
          <w:tcPr>
            <w:tcW w:w="36" w:type="dxa"/>
            <w:vAlign w:val="center"/>
            <w:hideMark/>
          </w:tcPr>
          <w:p w14:paraId="6C9AD7C3"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7F269D6" w14:textId="77777777" w:rsidTr="00233690">
        <w:trPr>
          <w:trHeight w:val="400"/>
        </w:trPr>
        <w:tc>
          <w:tcPr>
            <w:tcW w:w="2032" w:type="dxa"/>
            <w:vMerge/>
            <w:tcBorders>
              <w:top w:val="nil"/>
              <w:left w:val="nil"/>
              <w:bottom w:val="nil"/>
              <w:right w:val="nil"/>
            </w:tcBorders>
            <w:vAlign w:val="center"/>
            <w:hideMark/>
          </w:tcPr>
          <w:p w14:paraId="3AFE34C7"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453B935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nil"/>
              <w:right w:val="nil"/>
            </w:tcBorders>
            <w:shd w:val="clear" w:color="auto" w:fill="auto"/>
            <w:noWrap/>
            <w:vAlign w:val="center"/>
            <w:hideMark/>
          </w:tcPr>
          <w:p w14:paraId="1990D477"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1.63</w:t>
            </w:r>
          </w:p>
        </w:tc>
        <w:tc>
          <w:tcPr>
            <w:tcW w:w="1116" w:type="dxa"/>
            <w:tcBorders>
              <w:top w:val="nil"/>
              <w:left w:val="nil"/>
              <w:bottom w:val="nil"/>
              <w:right w:val="nil"/>
            </w:tcBorders>
            <w:shd w:val="clear" w:color="auto" w:fill="auto"/>
            <w:noWrap/>
            <w:vAlign w:val="center"/>
            <w:hideMark/>
          </w:tcPr>
          <w:p w14:paraId="64339AD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1.18</w:t>
            </w:r>
          </w:p>
        </w:tc>
        <w:tc>
          <w:tcPr>
            <w:tcW w:w="893" w:type="dxa"/>
            <w:tcBorders>
              <w:top w:val="nil"/>
              <w:left w:val="nil"/>
              <w:bottom w:val="nil"/>
              <w:right w:val="nil"/>
            </w:tcBorders>
            <w:shd w:val="clear" w:color="auto" w:fill="auto"/>
            <w:noWrap/>
            <w:vAlign w:val="center"/>
            <w:hideMark/>
          </w:tcPr>
          <w:p w14:paraId="2AC914FC"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0.38</w:t>
            </w:r>
          </w:p>
        </w:tc>
        <w:tc>
          <w:tcPr>
            <w:tcW w:w="951" w:type="dxa"/>
            <w:tcBorders>
              <w:top w:val="nil"/>
              <w:left w:val="nil"/>
              <w:bottom w:val="nil"/>
              <w:right w:val="nil"/>
            </w:tcBorders>
            <w:shd w:val="clear" w:color="auto" w:fill="auto"/>
            <w:noWrap/>
            <w:vAlign w:val="center"/>
            <w:hideMark/>
          </w:tcPr>
          <w:p w14:paraId="7F36D55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1.000</w:t>
            </w:r>
          </w:p>
        </w:tc>
        <w:tc>
          <w:tcPr>
            <w:tcW w:w="1423" w:type="dxa"/>
            <w:tcBorders>
              <w:top w:val="nil"/>
              <w:left w:val="nil"/>
              <w:bottom w:val="nil"/>
              <w:right w:val="nil"/>
            </w:tcBorders>
            <w:shd w:val="clear" w:color="auto" w:fill="auto"/>
            <w:noWrap/>
            <w:vAlign w:val="center"/>
            <w:hideMark/>
          </w:tcPr>
          <w:p w14:paraId="75A2997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0.04</w:t>
            </w:r>
          </w:p>
        </w:tc>
        <w:tc>
          <w:tcPr>
            <w:tcW w:w="36" w:type="dxa"/>
            <w:vAlign w:val="center"/>
            <w:hideMark/>
          </w:tcPr>
          <w:p w14:paraId="79E60247"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017FBB41" w14:textId="77777777" w:rsidTr="00233690">
        <w:trPr>
          <w:trHeight w:val="400"/>
        </w:trPr>
        <w:tc>
          <w:tcPr>
            <w:tcW w:w="2032" w:type="dxa"/>
            <w:vMerge w:val="restart"/>
            <w:tcBorders>
              <w:top w:val="nil"/>
              <w:left w:val="nil"/>
              <w:bottom w:val="single" w:sz="4" w:space="0" w:color="000000"/>
              <w:right w:val="nil"/>
            </w:tcBorders>
            <w:shd w:val="clear" w:color="auto" w:fill="auto"/>
            <w:vAlign w:val="center"/>
            <w:hideMark/>
          </w:tcPr>
          <w:p w14:paraId="79D2FCF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Anger</w:t>
            </w:r>
          </w:p>
        </w:tc>
        <w:tc>
          <w:tcPr>
            <w:tcW w:w="1594" w:type="dxa"/>
            <w:tcBorders>
              <w:top w:val="nil"/>
              <w:left w:val="nil"/>
              <w:bottom w:val="nil"/>
              <w:right w:val="nil"/>
            </w:tcBorders>
            <w:shd w:val="clear" w:color="auto" w:fill="auto"/>
            <w:noWrap/>
            <w:vAlign w:val="center"/>
            <w:hideMark/>
          </w:tcPr>
          <w:p w14:paraId="2E3ED7A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Awe</w:t>
            </w:r>
          </w:p>
        </w:tc>
        <w:tc>
          <w:tcPr>
            <w:tcW w:w="1315" w:type="dxa"/>
            <w:tcBorders>
              <w:top w:val="nil"/>
              <w:left w:val="nil"/>
              <w:bottom w:val="nil"/>
              <w:right w:val="nil"/>
            </w:tcBorders>
            <w:shd w:val="clear" w:color="auto" w:fill="auto"/>
            <w:noWrap/>
            <w:vAlign w:val="center"/>
            <w:hideMark/>
          </w:tcPr>
          <w:p w14:paraId="3BE5338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1.19</w:t>
            </w:r>
          </w:p>
        </w:tc>
        <w:tc>
          <w:tcPr>
            <w:tcW w:w="1116" w:type="dxa"/>
            <w:tcBorders>
              <w:top w:val="nil"/>
              <w:left w:val="nil"/>
              <w:bottom w:val="nil"/>
              <w:right w:val="nil"/>
            </w:tcBorders>
            <w:shd w:val="clear" w:color="auto" w:fill="auto"/>
            <w:noWrap/>
            <w:vAlign w:val="center"/>
            <w:hideMark/>
          </w:tcPr>
          <w:p w14:paraId="62F5E162"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0.62</w:t>
            </w:r>
          </w:p>
        </w:tc>
        <w:tc>
          <w:tcPr>
            <w:tcW w:w="893" w:type="dxa"/>
            <w:tcBorders>
              <w:top w:val="nil"/>
              <w:left w:val="nil"/>
              <w:bottom w:val="nil"/>
              <w:right w:val="nil"/>
            </w:tcBorders>
            <w:shd w:val="clear" w:color="auto" w:fill="auto"/>
            <w:noWrap/>
            <w:vAlign w:val="center"/>
            <w:hideMark/>
          </w:tcPr>
          <w:p w14:paraId="0DD460A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951" w:type="dxa"/>
            <w:tcBorders>
              <w:top w:val="nil"/>
              <w:left w:val="nil"/>
              <w:bottom w:val="nil"/>
              <w:right w:val="nil"/>
            </w:tcBorders>
            <w:shd w:val="clear" w:color="auto" w:fill="auto"/>
            <w:noWrap/>
            <w:vAlign w:val="center"/>
            <w:hideMark/>
          </w:tcPr>
          <w:p w14:paraId="278D417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1423" w:type="dxa"/>
            <w:tcBorders>
              <w:top w:val="nil"/>
              <w:left w:val="nil"/>
              <w:bottom w:val="nil"/>
              <w:right w:val="nil"/>
            </w:tcBorders>
            <w:shd w:val="clear" w:color="auto" w:fill="auto"/>
            <w:noWrap/>
            <w:vAlign w:val="center"/>
            <w:hideMark/>
          </w:tcPr>
          <w:p w14:paraId="71150E53"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w:t>
            </w:r>
          </w:p>
        </w:tc>
        <w:tc>
          <w:tcPr>
            <w:tcW w:w="36" w:type="dxa"/>
            <w:vAlign w:val="center"/>
            <w:hideMark/>
          </w:tcPr>
          <w:p w14:paraId="4FD38AC6"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3C82A878" w14:textId="77777777" w:rsidTr="00233690">
        <w:trPr>
          <w:trHeight w:val="400"/>
        </w:trPr>
        <w:tc>
          <w:tcPr>
            <w:tcW w:w="2032" w:type="dxa"/>
            <w:vMerge/>
            <w:tcBorders>
              <w:top w:val="nil"/>
              <w:left w:val="nil"/>
              <w:bottom w:val="single" w:sz="4" w:space="0" w:color="000000"/>
              <w:right w:val="nil"/>
            </w:tcBorders>
            <w:vAlign w:val="center"/>
            <w:hideMark/>
          </w:tcPr>
          <w:p w14:paraId="1C3F609E"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nil"/>
              <w:right w:val="nil"/>
            </w:tcBorders>
            <w:shd w:val="clear" w:color="auto" w:fill="auto"/>
            <w:noWrap/>
            <w:vAlign w:val="center"/>
            <w:hideMark/>
          </w:tcPr>
          <w:p w14:paraId="466A4320"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Amusement</w:t>
            </w:r>
          </w:p>
        </w:tc>
        <w:tc>
          <w:tcPr>
            <w:tcW w:w="1315" w:type="dxa"/>
            <w:tcBorders>
              <w:top w:val="nil"/>
              <w:left w:val="nil"/>
              <w:bottom w:val="nil"/>
              <w:right w:val="nil"/>
            </w:tcBorders>
            <w:shd w:val="clear" w:color="auto" w:fill="auto"/>
            <w:noWrap/>
            <w:vAlign w:val="center"/>
            <w:hideMark/>
          </w:tcPr>
          <w:p w14:paraId="759DEAAA"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1.63</w:t>
            </w:r>
          </w:p>
        </w:tc>
        <w:tc>
          <w:tcPr>
            <w:tcW w:w="1116" w:type="dxa"/>
            <w:tcBorders>
              <w:top w:val="nil"/>
              <w:left w:val="nil"/>
              <w:bottom w:val="nil"/>
              <w:right w:val="nil"/>
            </w:tcBorders>
            <w:shd w:val="clear" w:color="auto" w:fill="auto"/>
            <w:noWrap/>
            <w:vAlign w:val="center"/>
            <w:hideMark/>
          </w:tcPr>
          <w:p w14:paraId="46408194"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1.25</w:t>
            </w:r>
          </w:p>
        </w:tc>
        <w:tc>
          <w:tcPr>
            <w:tcW w:w="893" w:type="dxa"/>
            <w:tcBorders>
              <w:top w:val="nil"/>
              <w:left w:val="nil"/>
              <w:bottom w:val="nil"/>
              <w:right w:val="nil"/>
            </w:tcBorders>
            <w:shd w:val="clear" w:color="auto" w:fill="auto"/>
            <w:noWrap/>
            <w:vAlign w:val="center"/>
            <w:hideMark/>
          </w:tcPr>
          <w:p w14:paraId="33B7F47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4.19</w:t>
            </w:r>
          </w:p>
        </w:tc>
        <w:tc>
          <w:tcPr>
            <w:tcW w:w="951" w:type="dxa"/>
            <w:tcBorders>
              <w:top w:val="nil"/>
              <w:left w:val="nil"/>
              <w:bottom w:val="nil"/>
              <w:right w:val="nil"/>
            </w:tcBorders>
            <w:shd w:val="clear" w:color="auto" w:fill="auto"/>
            <w:noWrap/>
            <w:vAlign w:val="center"/>
            <w:hideMark/>
          </w:tcPr>
          <w:p w14:paraId="332B4491"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&lt;.001</w:t>
            </w:r>
          </w:p>
        </w:tc>
        <w:tc>
          <w:tcPr>
            <w:tcW w:w="1423" w:type="dxa"/>
            <w:tcBorders>
              <w:top w:val="nil"/>
              <w:left w:val="nil"/>
              <w:bottom w:val="nil"/>
              <w:right w:val="nil"/>
            </w:tcBorders>
            <w:shd w:val="clear" w:color="auto" w:fill="auto"/>
            <w:noWrap/>
            <w:vAlign w:val="center"/>
            <w:hideMark/>
          </w:tcPr>
          <w:p w14:paraId="1DF22A65"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0.48</w:t>
            </w:r>
          </w:p>
        </w:tc>
        <w:tc>
          <w:tcPr>
            <w:tcW w:w="36" w:type="dxa"/>
            <w:vAlign w:val="center"/>
            <w:hideMark/>
          </w:tcPr>
          <w:p w14:paraId="6E51359D"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68BBEEDD" w14:textId="77777777" w:rsidTr="00233690">
        <w:trPr>
          <w:trHeight w:val="400"/>
        </w:trPr>
        <w:tc>
          <w:tcPr>
            <w:tcW w:w="2032" w:type="dxa"/>
            <w:vMerge/>
            <w:tcBorders>
              <w:top w:val="nil"/>
              <w:left w:val="nil"/>
              <w:bottom w:val="single" w:sz="4" w:space="0" w:color="000000"/>
              <w:right w:val="nil"/>
            </w:tcBorders>
            <w:vAlign w:val="center"/>
            <w:hideMark/>
          </w:tcPr>
          <w:p w14:paraId="7B85D4BD"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594" w:type="dxa"/>
            <w:tcBorders>
              <w:top w:val="nil"/>
              <w:left w:val="nil"/>
              <w:bottom w:val="single" w:sz="4" w:space="0" w:color="auto"/>
              <w:right w:val="nil"/>
            </w:tcBorders>
            <w:shd w:val="clear" w:color="auto" w:fill="auto"/>
            <w:noWrap/>
            <w:vAlign w:val="center"/>
            <w:hideMark/>
          </w:tcPr>
          <w:p w14:paraId="583F4BFF"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Neutral</w:t>
            </w:r>
          </w:p>
        </w:tc>
        <w:tc>
          <w:tcPr>
            <w:tcW w:w="1315" w:type="dxa"/>
            <w:tcBorders>
              <w:top w:val="nil"/>
              <w:left w:val="nil"/>
              <w:bottom w:val="single" w:sz="4" w:space="0" w:color="auto"/>
              <w:right w:val="nil"/>
            </w:tcBorders>
            <w:shd w:val="clear" w:color="auto" w:fill="auto"/>
            <w:noWrap/>
            <w:vAlign w:val="center"/>
            <w:hideMark/>
          </w:tcPr>
          <w:p w14:paraId="0F5360DD"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1.07</w:t>
            </w:r>
          </w:p>
        </w:tc>
        <w:tc>
          <w:tcPr>
            <w:tcW w:w="1116" w:type="dxa"/>
            <w:tcBorders>
              <w:top w:val="nil"/>
              <w:left w:val="nil"/>
              <w:bottom w:val="single" w:sz="4" w:space="0" w:color="auto"/>
              <w:right w:val="nil"/>
            </w:tcBorders>
            <w:shd w:val="clear" w:color="auto" w:fill="auto"/>
            <w:noWrap/>
            <w:vAlign w:val="center"/>
            <w:hideMark/>
          </w:tcPr>
          <w:p w14:paraId="0CB7AEFE"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0.30</w:t>
            </w:r>
          </w:p>
        </w:tc>
        <w:tc>
          <w:tcPr>
            <w:tcW w:w="893" w:type="dxa"/>
            <w:tcBorders>
              <w:top w:val="nil"/>
              <w:left w:val="nil"/>
              <w:bottom w:val="single" w:sz="4" w:space="0" w:color="auto"/>
              <w:right w:val="nil"/>
            </w:tcBorders>
            <w:shd w:val="clear" w:color="auto" w:fill="auto"/>
            <w:noWrap/>
            <w:vAlign w:val="center"/>
            <w:hideMark/>
          </w:tcPr>
          <w:p w14:paraId="7DC0FC4B"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-2.54</w:t>
            </w:r>
          </w:p>
        </w:tc>
        <w:tc>
          <w:tcPr>
            <w:tcW w:w="951" w:type="dxa"/>
            <w:tcBorders>
              <w:top w:val="nil"/>
              <w:left w:val="nil"/>
              <w:bottom w:val="single" w:sz="4" w:space="0" w:color="auto"/>
              <w:right w:val="nil"/>
            </w:tcBorders>
            <w:shd w:val="clear" w:color="auto" w:fill="auto"/>
            <w:noWrap/>
            <w:vAlign w:val="center"/>
            <w:hideMark/>
          </w:tcPr>
          <w:p w14:paraId="6F9BC806"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.012</w:t>
            </w:r>
          </w:p>
        </w:tc>
        <w:tc>
          <w:tcPr>
            <w:tcW w:w="1423" w:type="dxa"/>
            <w:tcBorders>
              <w:top w:val="nil"/>
              <w:left w:val="nil"/>
              <w:bottom w:val="single" w:sz="4" w:space="0" w:color="auto"/>
              <w:right w:val="nil"/>
            </w:tcBorders>
            <w:shd w:val="clear" w:color="auto" w:fill="auto"/>
            <w:noWrap/>
            <w:vAlign w:val="center"/>
            <w:hideMark/>
          </w:tcPr>
          <w:p w14:paraId="465574E8" w14:textId="77777777" w:rsidR="00233690" w:rsidRPr="006810B7" w:rsidRDefault="00233690" w:rsidP="00233690">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-0.29</w:t>
            </w:r>
          </w:p>
        </w:tc>
        <w:tc>
          <w:tcPr>
            <w:tcW w:w="36" w:type="dxa"/>
            <w:vAlign w:val="center"/>
            <w:hideMark/>
          </w:tcPr>
          <w:p w14:paraId="5772C351"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r w:rsidR="00233690" w:rsidRPr="006810B7" w14:paraId="33282FBF" w14:textId="77777777" w:rsidTr="00233690">
        <w:trPr>
          <w:trHeight w:val="360"/>
        </w:trPr>
        <w:tc>
          <w:tcPr>
            <w:tcW w:w="6950" w:type="dxa"/>
            <w:gridSpan w:val="5"/>
            <w:tcBorders>
              <w:top w:val="nil"/>
              <w:left w:val="nil"/>
              <w:bottom w:val="nil"/>
              <w:right w:val="nil"/>
            </w:tcBorders>
            <w:shd w:val="clear" w:color="auto" w:fill="auto"/>
            <w:noWrap/>
            <w:vAlign w:val="center"/>
            <w:hideMark/>
          </w:tcPr>
          <w:p w14:paraId="0CC77878" w14:textId="00388DB0"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951" w:type="dxa"/>
            <w:tcBorders>
              <w:top w:val="nil"/>
              <w:left w:val="nil"/>
              <w:bottom w:val="nil"/>
              <w:right w:val="nil"/>
            </w:tcBorders>
            <w:shd w:val="clear" w:color="auto" w:fill="auto"/>
            <w:noWrap/>
            <w:vAlign w:val="center"/>
            <w:hideMark/>
          </w:tcPr>
          <w:p w14:paraId="5B654173" w14:textId="77777777" w:rsidR="00233690" w:rsidRPr="006810B7" w:rsidRDefault="00233690" w:rsidP="00233690">
            <w:pPr>
              <w:tabs>
                <w:tab w:val="clear" w:pos="3068"/>
              </w:tabs>
              <w:spacing w:line="240" w:lineRule="auto"/>
              <w:ind w:firstLine="0"/>
              <w:rPr>
                <w:rFonts w:eastAsia="Yu Gothic" w:cs="Times New Roman"/>
                <w:color w:val="000000"/>
                <w:szCs w:val="24"/>
                <w:lang w:val="en-US" w:eastAsia="ja-JP"/>
              </w:rPr>
            </w:pPr>
          </w:p>
        </w:tc>
        <w:tc>
          <w:tcPr>
            <w:tcW w:w="1423" w:type="dxa"/>
            <w:tcBorders>
              <w:top w:val="nil"/>
              <w:left w:val="nil"/>
              <w:bottom w:val="nil"/>
              <w:right w:val="nil"/>
            </w:tcBorders>
            <w:shd w:val="clear" w:color="auto" w:fill="auto"/>
            <w:noWrap/>
            <w:vAlign w:val="center"/>
            <w:hideMark/>
          </w:tcPr>
          <w:p w14:paraId="568CB8E9"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c>
          <w:tcPr>
            <w:tcW w:w="36" w:type="dxa"/>
            <w:vAlign w:val="center"/>
            <w:hideMark/>
          </w:tcPr>
          <w:p w14:paraId="6F9E9E34" w14:textId="77777777" w:rsidR="00233690" w:rsidRPr="006810B7" w:rsidRDefault="00233690" w:rsidP="00233690">
            <w:pPr>
              <w:tabs>
                <w:tab w:val="clear" w:pos="3068"/>
              </w:tabs>
              <w:spacing w:line="240" w:lineRule="auto"/>
              <w:ind w:firstLine="0"/>
              <w:rPr>
                <w:rFonts w:cs="Times New Roman"/>
                <w:sz w:val="20"/>
                <w:szCs w:val="20"/>
                <w:lang w:val="en-US" w:eastAsia="ja-JP"/>
              </w:rPr>
            </w:pPr>
          </w:p>
        </w:tc>
      </w:tr>
    </w:tbl>
    <w:p w14:paraId="7861EFA9" w14:textId="77777777" w:rsidR="00F65505" w:rsidRPr="006810B7" w:rsidRDefault="00F65505">
      <w:pPr>
        <w:tabs>
          <w:tab w:val="clear" w:pos="3068"/>
        </w:tabs>
        <w:spacing w:after="160" w:line="259" w:lineRule="auto"/>
        <w:ind w:firstLine="0"/>
        <w:rPr>
          <w:b/>
          <w:bCs/>
          <w:color w:val="000000"/>
          <w:lang w:val="en-US" w:eastAsia="ja-JP"/>
        </w:rPr>
      </w:pPr>
    </w:p>
    <w:p w14:paraId="6809C9C1" w14:textId="603426BF" w:rsidR="00A52919" w:rsidRPr="006810B7" w:rsidRDefault="00A52919">
      <w:pPr>
        <w:tabs>
          <w:tab w:val="clear" w:pos="3068"/>
        </w:tabs>
        <w:spacing w:after="160" w:line="259" w:lineRule="auto"/>
        <w:ind w:firstLine="0"/>
        <w:rPr>
          <w:rFonts w:cs="Times New Roman"/>
          <w:bCs/>
          <w:color w:val="000000"/>
          <w:lang w:val="en-US" w:eastAsia="ja-JP"/>
        </w:rPr>
      </w:pPr>
      <w:r w:rsidRPr="006810B7">
        <w:rPr>
          <w:b/>
          <w:bCs/>
          <w:color w:val="000000"/>
          <w:lang w:val="en-US" w:eastAsia="ja-JP"/>
        </w:rPr>
        <w:br w:type="page"/>
      </w:r>
    </w:p>
    <w:p w14:paraId="39D18F0E" w14:textId="77777777" w:rsidR="00627BC6" w:rsidRPr="006810B7" w:rsidRDefault="00627BC6" w:rsidP="007612A7">
      <w:pPr>
        <w:pStyle w:val="Articletitle"/>
        <w:rPr>
          <w:b w:val="0"/>
          <w:bCs/>
          <w:color w:val="000000"/>
          <w:sz w:val="24"/>
          <w:lang w:val="en-US" w:eastAsia="ja-JP"/>
        </w:rPr>
        <w:sectPr w:rsidR="00627BC6" w:rsidRPr="006810B7" w:rsidSect="0095779B">
          <w:headerReference w:type="even" r:id="rId10"/>
          <w:headerReference w:type="default" r:id="rId11"/>
          <w:pgSz w:w="12240" w:h="15840"/>
          <w:pgMar w:top="1440" w:right="1440" w:bottom="1440" w:left="1440" w:header="720" w:footer="720" w:gutter="0"/>
          <w:cols w:space="720"/>
          <w:docGrid w:linePitch="326"/>
        </w:sectPr>
      </w:pPr>
    </w:p>
    <w:p w14:paraId="7BE73B71" w14:textId="7BD9935B" w:rsidR="00407606" w:rsidRPr="006810B7" w:rsidRDefault="00937DAF" w:rsidP="007612A7">
      <w:pPr>
        <w:pStyle w:val="Articletitle"/>
        <w:rPr>
          <w:color w:val="000000"/>
          <w:sz w:val="24"/>
          <w:lang w:val="en-US" w:eastAsia="ja-JP"/>
        </w:rPr>
      </w:pPr>
      <w:r w:rsidRPr="006810B7">
        <w:rPr>
          <w:rFonts w:hint="eastAsia"/>
          <w:color w:val="000000"/>
          <w:sz w:val="24"/>
          <w:lang w:val="en-US" w:eastAsia="ja-JP"/>
        </w:rPr>
        <w:lastRenderedPageBreak/>
        <w:t>T</w:t>
      </w:r>
      <w:r w:rsidRPr="006810B7">
        <w:rPr>
          <w:color w:val="000000"/>
          <w:sz w:val="24"/>
          <w:lang w:val="en-US" w:eastAsia="ja-JP"/>
        </w:rPr>
        <w:t>able S</w:t>
      </w:r>
      <w:r w:rsidR="00F71E6A" w:rsidRPr="006810B7">
        <w:rPr>
          <w:color w:val="000000"/>
          <w:sz w:val="24"/>
          <w:lang w:val="en-US" w:eastAsia="ja-JP"/>
        </w:rPr>
        <w:t>3</w:t>
      </w:r>
      <w:r w:rsidRPr="006810B7">
        <w:rPr>
          <w:color w:val="000000"/>
          <w:sz w:val="24"/>
          <w:lang w:val="en-US" w:eastAsia="ja-JP"/>
        </w:rPr>
        <w:t>.</w:t>
      </w:r>
    </w:p>
    <w:p w14:paraId="6592D467" w14:textId="0FB0A662" w:rsidR="00937DAF" w:rsidRPr="006810B7" w:rsidRDefault="00343B06" w:rsidP="007612A7">
      <w:pPr>
        <w:pStyle w:val="Articletitle"/>
        <w:rPr>
          <w:b w:val="0"/>
          <w:bCs/>
          <w:i/>
          <w:iCs/>
          <w:color w:val="000000"/>
          <w:sz w:val="24"/>
          <w:lang w:val="en-US" w:eastAsia="ja-JP"/>
        </w:rPr>
      </w:pPr>
      <w:r w:rsidRPr="006810B7">
        <w:rPr>
          <w:b w:val="0"/>
          <w:bCs/>
          <w:i/>
          <w:iCs/>
          <w:color w:val="000000"/>
          <w:sz w:val="24"/>
          <w:lang w:val="en-US" w:eastAsia="ja-JP"/>
        </w:rPr>
        <w:t>Zer</w:t>
      </w:r>
      <w:r w:rsidR="00F875A1" w:rsidRPr="006810B7">
        <w:rPr>
          <w:b w:val="0"/>
          <w:bCs/>
          <w:i/>
          <w:iCs/>
          <w:color w:val="000000"/>
          <w:sz w:val="24"/>
          <w:lang w:val="en-US" w:eastAsia="ja-JP"/>
        </w:rPr>
        <w:t>o-</w:t>
      </w:r>
      <w:r w:rsidRPr="006810B7">
        <w:rPr>
          <w:b w:val="0"/>
          <w:bCs/>
          <w:i/>
          <w:iCs/>
          <w:color w:val="000000"/>
          <w:sz w:val="24"/>
          <w:lang w:val="en-US" w:eastAsia="ja-JP"/>
        </w:rPr>
        <w:t xml:space="preserve">order Correlations </w:t>
      </w:r>
      <w:r w:rsidR="002A321D" w:rsidRPr="006810B7">
        <w:rPr>
          <w:b w:val="0"/>
          <w:bCs/>
          <w:i/>
          <w:iCs/>
          <w:color w:val="000000"/>
          <w:sz w:val="24"/>
          <w:lang w:val="en-US" w:eastAsia="ja-JP"/>
        </w:rPr>
        <w:t>a</w:t>
      </w:r>
      <w:r w:rsidRPr="006810B7">
        <w:rPr>
          <w:b w:val="0"/>
          <w:bCs/>
          <w:i/>
          <w:iCs/>
          <w:color w:val="000000"/>
          <w:sz w:val="24"/>
          <w:lang w:val="en-US" w:eastAsia="ja-JP"/>
        </w:rPr>
        <w:t xml:space="preserve">mong Variables (Awe </w:t>
      </w:r>
      <w:r w:rsidR="00420D93" w:rsidRPr="006810B7">
        <w:rPr>
          <w:b w:val="0"/>
          <w:bCs/>
          <w:i/>
          <w:iCs/>
          <w:color w:val="000000"/>
          <w:sz w:val="24"/>
          <w:lang w:val="en-US" w:eastAsia="ja-JP"/>
        </w:rPr>
        <w:t>C</w:t>
      </w:r>
      <w:r w:rsidRPr="006810B7">
        <w:rPr>
          <w:b w:val="0"/>
          <w:bCs/>
          <w:i/>
          <w:iCs/>
          <w:color w:val="000000"/>
          <w:sz w:val="24"/>
          <w:lang w:val="en-US" w:eastAsia="ja-JP"/>
        </w:rPr>
        <w:t>ondition)</w:t>
      </w:r>
    </w:p>
    <w:p w14:paraId="1BB10938" w14:textId="6108EFE1" w:rsidR="00BE74C9" w:rsidRPr="006810B7" w:rsidRDefault="009908BB" w:rsidP="0089460F">
      <w:pPr>
        <w:pStyle w:val="Articletitle"/>
        <w:rPr>
          <w:color w:val="000000"/>
          <w:sz w:val="24"/>
          <w:lang w:val="en-US" w:eastAsia="ja-JP"/>
        </w:rPr>
      </w:pPr>
      <w:r w:rsidRPr="006810B7">
        <w:rPr>
          <w:noProof/>
          <w:color w:val="000000"/>
          <w:sz w:val="24"/>
          <w:lang w:val="en-US" w:eastAsia="ja-JP"/>
        </w:rPr>
        <w:drawing>
          <wp:inline distT="0" distB="0" distL="0" distR="0" wp14:anchorId="2EE77A9C" wp14:editId="5DEC5983">
            <wp:extent cx="9144000" cy="5128895"/>
            <wp:effectExtent l="0" t="0" r="0" b="1905"/>
            <wp:docPr id="6" name="図 6"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ィカル ユーザー インターフェイス, アプリケーション, テーブル&#10;&#10;自動的に生成された説明"/>
                    <pic:cNvPicPr/>
                  </pic:nvPicPr>
                  <pic:blipFill>
                    <a:blip r:embed="rId12"/>
                    <a:stretch>
                      <a:fillRect/>
                    </a:stretch>
                  </pic:blipFill>
                  <pic:spPr>
                    <a:xfrm>
                      <a:off x="0" y="0"/>
                      <a:ext cx="9144000" cy="5128895"/>
                    </a:xfrm>
                    <a:prstGeom prst="rect">
                      <a:avLst/>
                    </a:prstGeom>
                  </pic:spPr>
                </pic:pic>
              </a:graphicData>
            </a:graphic>
          </wp:inline>
        </w:drawing>
      </w:r>
    </w:p>
    <w:p w14:paraId="3B1E5EE3" w14:textId="77777777" w:rsidR="00BE74C9" w:rsidRPr="006810B7" w:rsidRDefault="00BE74C9">
      <w:pPr>
        <w:tabs>
          <w:tab w:val="clear" w:pos="3068"/>
        </w:tabs>
        <w:spacing w:after="160" w:line="259" w:lineRule="auto"/>
        <w:ind w:firstLine="0"/>
        <w:rPr>
          <w:rFonts w:cs="Times New Roman"/>
          <w:b/>
          <w:color w:val="000000"/>
          <w:lang w:val="en-US" w:eastAsia="ja-JP"/>
        </w:rPr>
      </w:pPr>
      <w:r w:rsidRPr="006810B7">
        <w:rPr>
          <w:color w:val="000000"/>
          <w:lang w:val="en-US" w:eastAsia="ja-JP"/>
        </w:rPr>
        <w:br w:type="page"/>
      </w:r>
    </w:p>
    <w:p w14:paraId="30EFB7FD" w14:textId="7237F631" w:rsidR="0089460F" w:rsidRPr="006810B7" w:rsidRDefault="0089460F" w:rsidP="0089460F">
      <w:pPr>
        <w:pStyle w:val="Articletitle"/>
        <w:rPr>
          <w:color w:val="000000"/>
          <w:sz w:val="24"/>
          <w:lang w:val="en-US" w:eastAsia="ja-JP"/>
        </w:rPr>
      </w:pPr>
      <w:r w:rsidRPr="006810B7">
        <w:rPr>
          <w:rFonts w:hint="eastAsia"/>
          <w:color w:val="000000"/>
          <w:sz w:val="24"/>
          <w:lang w:val="en-US" w:eastAsia="ja-JP"/>
        </w:rPr>
        <w:lastRenderedPageBreak/>
        <w:t>T</w:t>
      </w:r>
      <w:r w:rsidRPr="006810B7">
        <w:rPr>
          <w:color w:val="000000"/>
          <w:sz w:val="24"/>
          <w:lang w:val="en-US" w:eastAsia="ja-JP"/>
        </w:rPr>
        <w:t>able S</w:t>
      </w:r>
      <w:r w:rsidR="00F71E6A" w:rsidRPr="006810B7">
        <w:rPr>
          <w:color w:val="000000"/>
          <w:sz w:val="24"/>
          <w:lang w:val="en-US" w:eastAsia="ja-JP"/>
        </w:rPr>
        <w:t>4</w:t>
      </w:r>
      <w:r w:rsidRPr="006810B7">
        <w:rPr>
          <w:color w:val="000000"/>
          <w:sz w:val="24"/>
          <w:lang w:val="en-US" w:eastAsia="ja-JP"/>
        </w:rPr>
        <w:t>.</w:t>
      </w:r>
    </w:p>
    <w:p w14:paraId="65EBB417" w14:textId="5080F02A" w:rsidR="00D92A60" w:rsidRPr="006810B7" w:rsidRDefault="0089460F" w:rsidP="007612A7">
      <w:pPr>
        <w:pStyle w:val="Articletitle"/>
        <w:rPr>
          <w:b w:val="0"/>
          <w:bCs/>
          <w:i/>
          <w:iCs/>
          <w:color w:val="000000"/>
          <w:sz w:val="24"/>
          <w:lang w:val="en-US" w:eastAsia="ja-JP"/>
        </w:rPr>
      </w:pPr>
      <w:r w:rsidRPr="006810B7">
        <w:rPr>
          <w:b w:val="0"/>
          <w:bCs/>
          <w:i/>
          <w:iCs/>
          <w:color w:val="000000"/>
          <w:sz w:val="24"/>
          <w:lang w:val="en-US" w:eastAsia="ja-JP"/>
        </w:rPr>
        <w:t>Zer</w:t>
      </w:r>
      <w:r w:rsidR="007E2037" w:rsidRPr="006810B7">
        <w:rPr>
          <w:b w:val="0"/>
          <w:bCs/>
          <w:i/>
          <w:iCs/>
          <w:color w:val="000000"/>
          <w:sz w:val="24"/>
          <w:lang w:val="en-US" w:eastAsia="ja-JP"/>
        </w:rPr>
        <w:t>o-</w:t>
      </w:r>
      <w:r w:rsidRPr="006810B7">
        <w:rPr>
          <w:b w:val="0"/>
          <w:bCs/>
          <w:i/>
          <w:iCs/>
          <w:color w:val="000000"/>
          <w:sz w:val="24"/>
          <w:lang w:val="en-US" w:eastAsia="ja-JP"/>
        </w:rPr>
        <w:t xml:space="preserve">order Correlations among Variables (Amusement </w:t>
      </w:r>
      <w:r w:rsidR="00336AE2" w:rsidRPr="006810B7">
        <w:rPr>
          <w:b w:val="0"/>
          <w:bCs/>
          <w:i/>
          <w:iCs/>
          <w:color w:val="000000"/>
          <w:sz w:val="24"/>
          <w:lang w:val="en-US" w:eastAsia="ja-JP"/>
        </w:rPr>
        <w:t>C</w:t>
      </w:r>
      <w:r w:rsidRPr="006810B7">
        <w:rPr>
          <w:b w:val="0"/>
          <w:bCs/>
          <w:i/>
          <w:iCs/>
          <w:color w:val="000000"/>
          <w:sz w:val="24"/>
          <w:lang w:val="en-US" w:eastAsia="ja-JP"/>
        </w:rPr>
        <w:t>ondition)</w:t>
      </w:r>
    </w:p>
    <w:p w14:paraId="3E2EDA6B" w14:textId="7732FE74" w:rsidR="00D92A60" w:rsidRPr="006810B7" w:rsidRDefault="00713BE4" w:rsidP="007612A7">
      <w:pPr>
        <w:pStyle w:val="Articletitle"/>
        <w:rPr>
          <w:b w:val="0"/>
          <w:bCs/>
          <w:color w:val="000000"/>
          <w:sz w:val="24"/>
          <w:lang w:val="en-US" w:eastAsia="ja-JP"/>
        </w:rPr>
      </w:pPr>
      <w:r w:rsidRPr="006810B7">
        <w:rPr>
          <w:b w:val="0"/>
          <w:bCs/>
          <w:noProof/>
          <w:color w:val="000000"/>
          <w:sz w:val="24"/>
          <w:lang w:val="en-US" w:eastAsia="ja-JP"/>
        </w:rPr>
        <w:drawing>
          <wp:inline distT="0" distB="0" distL="0" distR="0" wp14:anchorId="7A5896F5" wp14:editId="1540B308">
            <wp:extent cx="9144000" cy="5120640"/>
            <wp:effectExtent l="0" t="0" r="0" b="0"/>
            <wp:docPr id="7" name="図 7"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ィカル ユーザー インターフェイス, アプリケーション, テーブル&#10;&#10;自動的に生成された説明"/>
                    <pic:cNvPicPr/>
                  </pic:nvPicPr>
                  <pic:blipFill>
                    <a:blip r:embed="rId13"/>
                    <a:stretch>
                      <a:fillRect/>
                    </a:stretch>
                  </pic:blipFill>
                  <pic:spPr>
                    <a:xfrm>
                      <a:off x="0" y="0"/>
                      <a:ext cx="9144000" cy="5120640"/>
                    </a:xfrm>
                    <a:prstGeom prst="rect">
                      <a:avLst/>
                    </a:prstGeom>
                  </pic:spPr>
                </pic:pic>
              </a:graphicData>
            </a:graphic>
          </wp:inline>
        </w:drawing>
      </w:r>
    </w:p>
    <w:p w14:paraId="6173FE9C" w14:textId="77777777" w:rsidR="00BE2C33" w:rsidRPr="006810B7" w:rsidRDefault="00BE2C33" w:rsidP="007612A7">
      <w:pPr>
        <w:pStyle w:val="Articletitle"/>
        <w:rPr>
          <w:b w:val="0"/>
          <w:bCs/>
          <w:color w:val="000000"/>
          <w:sz w:val="24"/>
          <w:lang w:val="en-US" w:eastAsia="ja-JP"/>
        </w:rPr>
      </w:pPr>
    </w:p>
    <w:p w14:paraId="3769E853" w14:textId="39FB8D66" w:rsidR="00BE2C33" w:rsidRPr="006810B7" w:rsidRDefault="00BE2C33">
      <w:pPr>
        <w:tabs>
          <w:tab w:val="clear" w:pos="3068"/>
        </w:tabs>
        <w:spacing w:after="160" w:line="259" w:lineRule="auto"/>
        <w:ind w:firstLine="0"/>
        <w:rPr>
          <w:rFonts w:cs="Times New Roman"/>
          <w:bCs/>
          <w:color w:val="000000"/>
          <w:lang w:val="en-US" w:eastAsia="ja-JP"/>
        </w:rPr>
      </w:pPr>
      <w:r w:rsidRPr="006810B7">
        <w:rPr>
          <w:b/>
          <w:bCs/>
          <w:color w:val="000000"/>
          <w:lang w:val="en-US" w:eastAsia="ja-JP"/>
        </w:rPr>
        <w:br w:type="page"/>
      </w:r>
    </w:p>
    <w:p w14:paraId="6C7DF714" w14:textId="2FE66C1F" w:rsidR="00BE2C33" w:rsidRPr="006810B7" w:rsidRDefault="00BE2C33" w:rsidP="00BE2C33">
      <w:pPr>
        <w:pStyle w:val="Articletitle"/>
        <w:rPr>
          <w:color w:val="000000"/>
          <w:sz w:val="24"/>
          <w:lang w:val="en-US" w:eastAsia="ja-JP"/>
        </w:rPr>
      </w:pPr>
      <w:r w:rsidRPr="006810B7">
        <w:rPr>
          <w:rFonts w:hint="eastAsia"/>
          <w:color w:val="000000"/>
          <w:sz w:val="24"/>
          <w:lang w:val="en-US" w:eastAsia="ja-JP"/>
        </w:rPr>
        <w:t>T</w:t>
      </w:r>
      <w:r w:rsidRPr="006810B7">
        <w:rPr>
          <w:color w:val="000000"/>
          <w:sz w:val="24"/>
          <w:lang w:val="en-US" w:eastAsia="ja-JP"/>
        </w:rPr>
        <w:t>able S</w:t>
      </w:r>
      <w:r w:rsidR="00F71E6A" w:rsidRPr="006810B7">
        <w:rPr>
          <w:color w:val="000000"/>
          <w:sz w:val="24"/>
          <w:lang w:val="en-US" w:eastAsia="ja-JP"/>
        </w:rPr>
        <w:t>5</w:t>
      </w:r>
      <w:r w:rsidRPr="006810B7">
        <w:rPr>
          <w:color w:val="000000"/>
          <w:sz w:val="24"/>
          <w:lang w:val="en-US" w:eastAsia="ja-JP"/>
        </w:rPr>
        <w:t>.</w:t>
      </w:r>
    </w:p>
    <w:p w14:paraId="53604EFC" w14:textId="3CE0499A" w:rsidR="00BE2C33" w:rsidRPr="006810B7" w:rsidRDefault="00BE2C33" w:rsidP="00BE2C33">
      <w:pPr>
        <w:pStyle w:val="Articletitle"/>
        <w:rPr>
          <w:b w:val="0"/>
          <w:bCs/>
          <w:i/>
          <w:iCs/>
          <w:color w:val="000000"/>
          <w:sz w:val="24"/>
          <w:lang w:val="en-US" w:eastAsia="ja-JP"/>
        </w:rPr>
      </w:pPr>
      <w:r w:rsidRPr="006810B7">
        <w:rPr>
          <w:b w:val="0"/>
          <w:bCs/>
          <w:i/>
          <w:iCs/>
          <w:color w:val="000000"/>
          <w:sz w:val="24"/>
          <w:lang w:val="en-US" w:eastAsia="ja-JP"/>
        </w:rPr>
        <w:t>Zero-order Correlations among Variables (</w:t>
      </w:r>
      <w:r w:rsidR="007C326B" w:rsidRPr="006810B7">
        <w:rPr>
          <w:b w:val="0"/>
          <w:bCs/>
          <w:i/>
          <w:iCs/>
          <w:color w:val="000000"/>
          <w:sz w:val="24"/>
          <w:lang w:val="en-US" w:eastAsia="ja-JP"/>
        </w:rPr>
        <w:t>Neutral</w:t>
      </w:r>
      <w:r w:rsidRPr="006810B7">
        <w:rPr>
          <w:b w:val="0"/>
          <w:bCs/>
          <w:i/>
          <w:iCs/>
          <w:color w:val="000000"/>
          <w:sz w:val="24"/>
          <w:lang w:val="en-US" w:eastAsia="ja-JP"/>
        </w:rPr>
        <w:t xml:space="preserve"> Condition)</w:t>
      </w:r>
    </w:p>
    <w:p w14:paraId="03747C61" w14:textId="366AF5AC" w:rsidR="0078680B" w:rsidRPr="006810B7" w:rsidRDefault="0078680B" w:rsidP="00BE2C33">
      <w:pPr>
        <w:pStyle w:val="Articletitle"/>
        <w:rPr>
          <w:b w:val="0"/>
          <w:bCs/>
          <w:i/>
          <w:iCs/>
          <w:color w:val="000000"/>
          <w:sz w:val="24"/>
          <w:lang w:val="en-US" w:eastAsia="ja-JP"/>
        </w:rPr>
      </w:pPr>
      <w:r w:rsidRPr="006810B7">
        <w:rPr>
          <w:b w:val="0"/>
          <w:bCs/>
          <w:i/>
          <w:iCs/>
          <w:noProof/>
          <w:color w:val="000000"/>
          <w:sz w:val="24"/>
          <w:lang w:val="en-US" w:eastAsia="ja-JP"/>
        </w:rPr>
        <w:drawing>
          <wp:inline distT="0" distB="0" distL="0" distR="0" wp14:anchorId="405FAB10" wp14:editId="21DCC695">
            <wp:extent cx="9144000" cy="5137150"/>
            <wp:effectExtent l="0" t="0" r="0" b="6350"/>
            <wp:docPr id="8" name="図 8"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アプリケーション, テーブル&#10;&#10;自動的に生成された説明"/>
                    <pic:cNvPicPr/>
                  </pic:nvPicPr>
                  <pic:blipFill>
                    <a:blip r:embed="rId14"/>
                    <a:stretch>
                      <a:fillRect/>
                    </a:stretch>
                  </pic:blipFill>
                  <pic:spPr>
                    <a:xfrm>
                      <a:off x="0" y="0"/>
                      <a:ext cx="9144000" cy="5137150"/>
                    </a:xfrm>
                    <a:prstGeom prst="rect">
                      <a:avLst/>
                    </a:prstGeom>
                  </pic:spPr>
                </pic:pic>
              </a:graphicData>
            </a:graphic>
          </wp:inline>
        </w:drawing>
      </w:r>
    </w:p>
    <w:p w14:paraId="026C5D06" w14:textId="35CEA36D" w:rsidR="00F71E6A" w:rsidRPr="006810B7" w:rsidRDefault="00F71E6A" w:rsidP="00BE2C33">
      <w:pPr>
        <w:pStyle w:val="Articletitle"/>
        <w:rPr>
          <w:b w:val="0"/>
          <w:bCs/>
          <w:color w:val="000000"/>
          <w:sz w:val="24"/>
          <w:lang w:val="en-US" w:eastAsia="ja-JP"/>
        </w:rPr>
        <w:sectPr w:rsidR="00F71E6A" w:rsidRPr="006810B7" w:rsidSect="009F1BB0">
          <w:pgSz w:w="15840" w:h="12240" w:orient="landscape"/>
          <w:pgMar w:top="720" w:right="720" w:bottom="720" w:left="720" w:header="720" w:footer="720" w:gutter="0"/>
          <w:cols w:space="720"/>
          <w:docGrid w:linePitch="326"/>
        </w:sectPr>
      </w:pPr>
    </w:p>
    <w:p w14:paraId="74CEBA64" w14:textId="33E8E376" w:rsidR="00627BC6" w:rsidRPr="006810B7" w:rsidRDefault="001A77BF" w:rsidP="007612A7">
      <w:pPr>
        <w:pStyle w:val="Articletitle"/>
        <w:rPr>
          <w:color w:val="000000"/>
          <w:sz w:val="24"/>
          <w:lang w:val="en-US" w:eastAsia="ja-JP"/>
        </w:rPr>
      </w:pPr>
      <w:r w:rsidRPr="006810B7">
        <w:rPr>
          <w:rFonts w:hint="eastAsia"/>
          <w:color w:val="000000"/>
          <w:sz w:val="24"/>
          <w:lang w:val="en-US" w:eastAsia="ja-JP"/>
        </w:rPr>
        <w:t>T</w:t>
      </w:r>
      <w:r w:rsidRPr="006810B7">
        <w:rPr>
          <w:color w:val="000000"/>
          <w:sz w:val="24"/>
          <w:lang w:val="en-US" w:eastAsia="ja-JP"/>
        </w:rPr>
        <w:t>able S</w:t>
      </w:r>
      <w:r w:rsidR="00F71E6A" w:rsidRPr="006810B7">
        <w:rPr>
          <w:color w:val="000000"/>
          <w:sz w:val="24"/>
          <w:lang w:val="en-US" w:eastAsia="ja-JP"/>
        </w:rPr>
        <w:t>6</w:t>
      </w:r>
      <w:r w:rsidRPr="006810B7">
        <w:rPr>
          <w:color w:val="000000"/>
          <w:sz w:val="24"/>
          <w:lang w:val="en-US" w:eastAsia="ja-JP"/>
        </w:rPr>
        <w:t>.</w:t>
      </w:r>
    </w:p>
    <w:p w14:paraId="692CE1C7" w14:textId="6A6BDCB2" w:rsidR="001A77BF" w:rsidRPr="006810B7" w:rsidRDefault="00727204" w:rsidP="00727204">
      <w:pPr>
        <w:ind w:firstLine="0"/>
        <w:rPr>
          <w:i/>
          <w:iCs/>
          <w:lang w:val="en-US" w:eastAsia="ja-JP"/>
        </w:rPr>
      </w:pPr>
      <w:r w:rsidRPr="006810B7">
        <w:rPr>
          <w:i/>
          <w:iCs/>
          <w:lang w:val="en-US" w:eastAsia="ja-JP"/>
        </w:rPr>
        <w:t xml:space="preserve">Results of </w:t>
      </w:r>
      <w:r w:rsidRPr="006810B7">
        <w:rPr>
          <w:rFonts w:hint="eastAsia"/>
          <w:i/>
          <w:iCs/>
          <w:lang w:val="en-US" w:eastAsia="ja-JP"/>
        </w:rPr>
        <w:t>M</w:t>
      </w:r>
      <w:r w:rsidRPr="006810B7">
        <w:rPr>
          <w:i/>
          <w:iCs/>
          <w:lang w:val="en-US" w:eastAsia="ja-JP"/>
        </w:rPr>
        <w:t>ean Comparisons</w:t>
      </w:r>
      <w:r w:rsidR="00C418E5" w:rsidRPr="006810B7">
        <w:rPr>
          <w:i/>
          <w:iCs/>
          <w:lang w:val="en-US" w:eastAsia="ja-JP"/>
        </w:rPr>
        <w:t xml:space="preserve"> of Self-report Variables</w:t>
      </w:r>
      <w:r w:rsidRPr="006810B7">
        <w:rPr>
          <w:i/>
          <w:iCs/>
          <w:lang w:val="en-US" w:eastAsia="ja-JP"/>
        </w:rPr>
        <w:t xml:space="preserve"> between Conditions </w:t>
      </w:r>
      <w:r w:rsidR="0048048D" w:rsidRPr="006810B7">
        <w:rPr>
          <w:i/>
          <w:iCs/>
          <w:lang w:val="en-US"/>
        </w:rPr>
        <w:t>U</w:t>
      </w:r>
      <w:r w:rsidRPr="006810B7">
        <w:rPr>
          <w:i/>
          <w:iCs/>
          <w:lang w:val="en-US"/>
        </w:rPr>
        <w:t xml:space="preserve">sing </w:t>
      </w:r>
      <w:r w:rsidR="00EA5772" w:rsidRPr="006810B7">
        <w:rPr>
          <w:i/>
          <w:iCs/>
          <w:lang w:val="en-US"/>
        </w:rPr>
        <w:t>H</w:t>
      </w:r>
      <w:r w:rsidRPr="006810B7">
        <w:rPr>
          <w:i/>
          <w:iCs/>
          <w:lang w:val="en-US"/>
        </w:rPr>
        <w:t xml:space="preserve">ierarchical </w:t>
      </w:r>
      <w:r w:rsidRPr="006810B7">
        <w:rPr>
          <w:i/>
          <w:iCs/>
          <w:lang w:val="en-US" w:eastAsia="ja-JP"/>
        </w:rPr>
        <w:t xml:space="preserve">Bayesian </w:t>
      </w:r>
      <w:r w:rsidR="00EA5772" w:rsidRPr="006810B7">
        <w:rPr>
          <w:i/>
          <w:iCs/>
          <w:lang w:val="en-US" w:eastAsia="ja-JP"/>
        </w:rPr>
        <w:t>M</w:t>
      </w:r>
      <w:r w:rsidRPr="006810B7">
        <w:rPr>
          <w:i/>
          <w:iCs/>
          <w:lang w:val="en-US" w:eastAsia="ja-JP"/>
        </w:rPr>
        <w:t>ethod</w:t>
      </w:r>
    </w:p>
    <w:tbl>
      <w:tblPr>
        <w:tblW w:w="9340" w:type="dxa"/>
        <w:tblCellMar>
          <w:left w:w="99" w:type="dxa"/>
          <w:right w:w="99" w:type="dxa"/>
        </w:tblCellMar>
        <w:tblLook w:val="04A0" w:firstRow="1" w:lastRow="0" w:firstColumn="1" w:lastColumn="0" w:noHBand="0" w:noVBand="1"/>
      </w:tblPr>
      <w:tblGrid>
        <w:gridCol w:w="204"/>
        <w:gridCol w:w="2805"/>
        <w:gridCol w:w="1203"/>
        <w:gridCol w:w="1268"/>
        <w:gridCol w:w="1216"/>
        <w:gridCol w:w="888"/>
        <w:gridCol w:w="888"/>
        <w:gridCol w:w="888"/>
      </w:tblGrid>
      <w:tr w:rsidR="00C418E5" w:rsidRPr="006810B7" w14:paraId="7CB17AC8" w14:textId="77777777" w:rsidTr="00C418E5">
        <w:trPr>
          <w:trHeight w:val="460"/>
        </w:trPr>
        <w:tc>
          <w:tcPr>
            <w:tcW w:w="2900" w:type="dxa"/>
            <w:gridSpan w:val="2"/>
            <w:vMerge w:val="restart"/>
            <w:tcBorders>
              <w:top w:val="single" w:sz="4" w:space="0" w:color="auto"/>
              <w:left w:val="nil"/>
              <w:bottom w:val="single" w:sz="4" w:space="0" w:color="000000"/>
              <w:right w:val="nil"/>
            </w:tcBorders>
            <w:shd w:val="clear" w:color="auto" w:fill="auto"/>
            <w:noWrap/>
            <w:vAlign w:val="center"/>
            <w:hideMark/>
          </w:tcPr>
          <w:p w14:paraId="6A4C1692"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Dependent Variables</w:t>
            </w:r>
          </w:p>
        </w:tc>
        <w:tc>
          <w:tcPr>
            <w:tcW w:w="1220" w:type="dxa"/>
            <w:vMerge w:val="restart"/>
            <w:tcBorders>
              <w:top w:val="single" w:sz="4" w:space="0" w:color="auto"/>
              <w:left w:val="nil"/>
              <w:bottom w:val="single" w:sz="4" w:space="0" w:color="000000"/>
              <w:right w:val="nil"/>
            </w:tcBorders>
            <w:shd w:val="clear" w:color="auto" w:fill="auto"/>
            <w:noWrap/>
            <w:vAlign w:val="center"/>
            <w:hideMark/>
          </w:tcPr>
          <w:p w14:paraId="040AE158" w14:textId="77777777" w:rsidR="00C418E5" w:rsidRPr="006810B7" w:rsidRDefault="00C418E5" w:rsidP="00C418E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Estimate</w:t>
            </w:r>
          </w:p>
        </w:tc>
        <w:tc>
          <w:tcPr>
            <w:tcW w:w="2520" w:type="dxa"/>
            <w:gridSpan w:val="2"/>
            <w:tcBorders>
              <w:top w:val="single" w:sz="4" w:space="0" w:color="auto"/>
              <w:left w:val="nil"/>
              <w:bottom w:val="single" w:sz="4" w:space="0" w:color="auto"/>
              <w:right w:val="nil"/>
            </w:tcBorders>
            <w:shd w:val="clear" w:color="auto" w:fill="auto"/>
            <w:noWrap/>
            <w:vAlign w:val="center"/>
            <w:hideMark/>
          </w:tcPr>
          <w:p w14:paraId="30739B93" w14:textId="77777777" w:rsidR="00C418E5" w:rsidRPr="006810B7" w:rsidRDefault="00C418E5" w:rsidP="00C418E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95% CI</w:t>
            </w:r>
          </w:p>
        </w:tc>
        <w:tc>
          <w:tcPr>
            <w:tcW w:w="900" w:type="dxa"/>
            <w:vMerge w:val="restart"/>
            <w:tcBorders>
              <w:top w:val="single" w:sz="4" w:space="0" w:color="auto"/>
              <w:left w:val="nil"/>
              <w:bottom w:val="single" w:sz="4" w:space="0" w:color="000000"/>
              <w:right w:val="nil"/>
            </w:tcBorders>
            <w:shd w:val="clear" w:color="auto" w:fill="auto"/>
            <w:vAlign w:val="center"/>
            <w:hideMark/>
          </w:tcPr>
          <w:p w14:paraId="5E242F7E" w14:textId="77777777" w:rsidR="00C418E5" w:rsidRPr="006810B7" w:rsidRDefault="00C418E5" w:rsidP="00C418E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R-hat</w:t>
            </w:r>
          </w:p>
        </w:tc>
        <w:tc>
          <w:tcPr>
            <w:tcW w:w="900" w:type="dxa"/>
            <w:vMerge w:val="restart"/>
            <w:tcBorders>
              <w:top w:val="single" w:sz="4" w:space="0" w:color="auto"/>
              <w:left w:val="nil"/>
              <w:bottom w:val="single" w:sz="4" w:space="0" w:color="000000"/>
              <w:right w:val="nil"/>
            </w:tcBorders>
            <w:shd w:val="clear" w:color="auto" w:fill="auto"/>
            <w:vAlign w:val="center"/>
            <w:hideMark/>
          </w:tcPr>
          <w:p w14:paraId="2D3ECD7D" w14:textId="77777777" w:rsidR="00C418E5" w:rsidRPr="006810B7" w:rsidRDefault="00C418E5" w:rsidP="00C418E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Bulk</w:t>
            </w:r>
            <w:r w:rsidRPr="006810B7">
              <w:rPr>
                <w:rFonts w:eastAsia="Yu Gothic" w:cs="Times New Roman"/>
                <w:color w:val="000000"/>
                <w:szCs w:val="24"/>
                <w:lang w:val="en-US" w:eastAsia="ja-JP"/>
              </w:rPr>
              <w:br/>
              <w:t>ESS</w:t>
            </w:r>
          </w:p>
        </w:tc>
        <w:tc>
          <w:tcPr>
            <w:tcW w:w="900" w:type="dxa"/>
            <w:vMerge w:val="restart"/>
            <w:tcBorders>
              <w:top w:val="single" w:sz="4" w:space="0" w:color="auto"/>
              <w:left w:val="nil"/>
              <w:bottom w:val="single" w:sz="4" w:space="0" w:color="000000"/>
              <w:right w:val="nil"/>
            </w:tcBorders>
            <w:shd w:val="clear" w:color="auto" w:fill="auto"/>
            <w:vAlign w:val="center"/>
            <w:hideMark/>
          </w:tcPr>
          <w:p w14:paraId="5D5E10A5" w14:textId="77777777" w:rsidR="00C418E5" w:rsidRPr="006810B7" w:rsidRDefault="00C418E5" w:rsidP="00C418E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Tail</w:t>
            </w:r>
            <w:r w:rsidRPr="006810B7">
              <w:rPr>
                <w:rFonts w:eastAsia="Yu Gothic" w:cs="Times New Roman"/>
                <w:color w:val="000000"/>
                <w:szCs w:val="24"/>
                <w:lang w:val="en-US" w:eastAsia="ja-JP"/>
              </w:rPr>
              <w:br/>
              <w:t>ESS</w:t>
            </w:r>
          </w:p>
        </w:tc>
      </w:tr>
      <w:tr w:rsidR="00C418E5" w:rsidRPr="006810B7" w14:paraId="241C0080" w14:textId="77777777" w:rsidTr="00C418E5">
        <w:trPr>
          <w:trHeight w:val="320"/>
        </w:trPr>
        <w:tc>
          <w:tcPr>
            <w:tcW w:w="2900" w:type="dxa"/>
            <w:gridSpan w:val="2"/>
            <w:vMerge/>
            <w:tcBorders>
              <w:top w:val="single" w:sz="4" w:space="0" w:color="auto"/>
              <w:left w:val="nil"/>
              <w:bottom w:val="single" w:sz="4" w:space="0" w:color="000000"/>
              <w:right w:val="nil"/>
            </w:tcBorders>
            <w:vAlign w:val="center"/>
            <w:hideMark/>
          </w:tcPr>
          <w:p w14:paraId="3FC039A0"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20" w:type="dxa"/>
            <w:vMerge/>
            <w:tcBorders>
              <w:top w:val="single" w:sz="4" w:space="0" w:color="auto"/>
              <w:left w:val="nil"/>
              <w:bottom w:val="single" w:sz="4" w:space="0" w:color="000000"/>
              <w:right w:val="nil"/>
            </w:tcBorders>
            <w:vAlign w:val="center"/>
            <w:hideMark/>
          </w:tcPr>
          <w:p w14:paraId="4C6F896A"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single" w:sz="4" w:space="0" w:color="auto"/>
              <w:right w:val="nil"/>
            </w:tcBorders>
            <w:shd w:val="clear" w:color="auto" w:fill="auto"/>
            <w:noWrap/>
            <w:vAlign w:val="center"/>
            <w:hideMark/>
          </w:tcPr>
          <w:p w14:paraId="6DF77CA0" w14:textId="77777777" w:rsidR="00C418E5" w:rsidRPr="006810B7" w:rsidRDefault="00C418E5" w:rsidP="00C418E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Lower</w:t>
            </w:r>
          </w:p>
        </w:tc>
        <w:tc>
          <w:tcPr>
            <w:tcW w:w="1234" w:type="dxa"/>
            <w:tcBorders>
              <w:top w:val="nil"/>
              <w:left w:val="nil"/>
              <w:bottom w:val="single" w:sz="4" w:space="0" w:color="auto"/>
              <w:right w:val="nil"/>
            </w:tcBorders>
            <w:shd w:val="clear" w:color="auto" w:fill="auto"/>
            <w:noWrap/>
            <w:vAlign w:val="center"/>
            <w:hideMark/>
          </w:tcPr>
          <w:p w14:paraId="4A74ED27" w14:textId="77777777" w:rsidR="00C418E5" w:rsidRPr="006810B7" w:rsidRDefault="00C418E5" w:rsidP="00C418E5">
            <w:pPr>
              <w:tabs>
                <w:tab w:val="clear" w:pos="3068"/>
              </w:tabs>
              <w:spacing w:line="240" w:lineRule="auto"/>
              <w:ind w:firstLine="0"/>
              <w:jc w:val="center"/>
              <w:rPr>
                <w:rFonts w:eastAsia="Yu Gothic" w:cs="Times New Roman"/>
                <w:color w:val="000000"/>
                <w:szCs w:val="24"/>
                <w:lang w:val="en-US" w:eastAsia="ja-JP"/>
              </w:rPr>
            </w:pPr>
            <w:r w:rsidRPr="006810B7">
              <w:rPr>
                <w:rFonts w:eastAsia="Yu Gothic" w:cs="Times New Roman"/>
                <w:color w:val="000000"/>
                <w:szCs w:val="24"/>
                <w:lang w:val="en-US" w:eastAsia="ja-JP"/>
              </w:rPr>
              <w:t>Upper</w:t>
            </w:r>
          </w:p>
        </w:tc>
        <w:tc>
          <w:tcPr>
            <w:tcW w:w="900" w:type="dxa"/>
            <w:vMerge/>
            <w:tcBorders>
              <w:top w:val="single" w:sz="4" w:space="0" w:color="auto"/>
              <w:left w:val="nil"/>
              <w:bottom w:val="single" w:sz="4" w:space="0" w:color="000000"/>
              <w:right w:val="nil"/>
            </w:tcBorders>
            <w:vAlign w:val="center"/>
            <w:hideMark/>
          </w:tcPr>
          <w:p w14:paraId="02BAC1B8"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900" w:type="dxa"/>
            <w:vMerge/>
            <w:tcBorders>
              <w:top w:val="single" w:sz="4" w:space="0" w:color="auto"/>
              <w:left w:val="nil"/>
              <w:bottom w:val="single" w:sz="4" w:space="0" w:color="000000"/>
              <w:right w:val="nil"/>
            </w:tcBorders>
            <w:vAlign w:val="center"/>
            <w:hideMark/>
          </w:tcPr>
          <w:p w14:paraId="51A66D6F"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900" w:type="dxa"/>
            <w:vMerge/>
            <w:tcBorders>
              <w:top w:val="single" w:sz="4" w:space="0" w:color="auto"/>
              <w:left w:val="nil"/>
              <w:bottom w:val="single" w:sz="4" w:space="0" w:color="000000"/>
              <w:right w:val="nil"/>
            </w:tcBorders>
            <w:vAlign w:val="center"/>
            <w:hideMark/>
          </w:tcPr>
          <w:p w14:paraId="78C12100"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r>
      <w:tr w:rsidR="00C418E5" w:rsidRPr="006810B7" w14:paraId="0F640E29" w14:textId="77777777" w:rsidTr="00C418E5">
        <w:trPr>
          <w:trHeight w:val="400"/>
        </w:trPr>
        <w:tc>
          <w:tcPr>
            <w:tcW w:w="2900" w:type="dxa"/>
            <w:gridSpan w:val="2"/>
            <w:tcBorders>
              <w:top w:val="nil"/>
              <w:left w:val="nil"/>
              <w:bottom w:val="nil"/>
              <w:right w:val="nil"/>
            </w:tcBorders>
            <w:shd w:val="clear" w:color="auto" w:fill="auto"/>
            <w:noWrap/>
            <w:vAlign w:val="center"/>
            <w:hideMark/>
          </w:tcPr>
          <w:p w14:paraId="614BFFF2"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Awe-ratings</w:t>
            </w:r>
          </w:p>
        </w:tc>
        <w:tc>
          <w:tcPr>
            <w:tcW w:w="1220" w:type="dxa"/>
            <w:tcBorders>
              <w:top w:val="nil"/>
              <w:left w:val="nil"/>
              <w:bottom w:val="nil"/>
              <w:right w:val="nil"/>
            </w:tcBorders>
            <w:shd w:val="clear" w:color="auto" w:fill="auto"/>
            <w:noWrap/>
            <w:vAlign w:val="center"/>
            <w:hideMark/>
          </w:tcPr>
          <w:p w14:paraId="3BA6D1C3"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nil"/>
              <w:right w:val="nil"/>
            </w:tcBorders>
            <w:shd w:val="clear" w:color="auto" w:fill="auto"/>
            <w:noWrap/>
            <w:vAlign w:val="center"/>
            <w:hideMark/>
          </w:tcPr>
          <w:p w14:paraId="09CA006F"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1234" w:type="dxa"/>
            <w:tcBorders>
              <w:top w:val="nil"/>
              <w:left w:val="nil"/>
              <w:bottom w:val="nil"/>
              <w:right w:val="nil"/>
            </w:tcBorders>
            <w:shd w:val="clear" w:color="auto" w:fill="auto"/>
            <w:noWrap/>
            <w:vAlign w:val="center"/>
            <w:hideMark/>
          </w:tcPr>
          <w:p w14:paraId="257F4697"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1EC3E566"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5C444C06"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43257771"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r>
      <w:tr w:rsidR="00C418E5" w:rsidRPr="006810B7" w14:paraId="1EB01F24" w14:textId="77777777" w:rsidTr="00C418E5">
        <w:trPr>
          <w:trHeight w:val="400"/>
        </w:trPr>
        <w:tc>
          <w:tcPr>
            <w:tcW w:w="50" w:type="dxa"/>
            <w:tcBorders>
              <w:top w:val="nil"/>
              <w:left w:val="nil"/>
              <w:bottom w:val="nil"/>
              <w:right w:val="nil"/>
            </w:tcBorders>
            <w:shd w:val="clear" w:color="auto" w:fill="auto"/>
            <w:noWrap/>
            <w:vAlign w:val="center"/>
            <w:hideMark/>
          </w:tcPr>
          <w:p w14:paraId="0C7FE1C9"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2850" w:type="dxa"/>
            <w:tcBorders>
              <w:top w:val="nil"/>
              <w:left w:val="nil"/>
              <w:bottom w:val="nil"/>
              <w:right w:val="nil"/>
            </w:tcBorders>
            <w:shd w:val="clear" w:color="auto" w:fill="auto"/>
            <w:noWrap/>
            <w:vAlign w:val="center"/>
            <w:hideMark/>
          </w:tcPr>
          <w:p w14:paraId="210599EA"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6EEE5AD4" w14:textId="6BA8CAE9" w:rsidR="00C418E5" w:rsidRPr="006810B7" w:rsidRDefault="00EA227A"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w:t>
            </w:r>
            <w:r w:rsidR="00C418E5" w:rsidRPr="006810B7">
              <w:rPr>
                <w:rFonts w:eastAsia="Yu Gothic" w:cs="Times New Roman"/>
                <w:color w:val="000000"/>
                <w:szCs w:val="24"/>
                <w:lang w:val="en-US" w:eastAsia="ja-JP"/>
              </w:rPr>
              <w:t>.1</w:t>
            </w:r>
            <w:r w:rsidRPr="006810B7">
              <w:rPr>
                <w:rFonts w:eastAsia="Yu Gothic" w:cs="Times New Roman"/>
                <w:color w:val="000000"/>
                <w:szCs w:val="24"/>
                <w:lang w:val="en-US" w:eastAsia="ja-JP"/>
              </w:rPr>
              <w:t>8</w:t>
            </w:r>
          </w:p>
        </w:tc>
        <w:tc>
          <w:tcPr>
            <w:tcW w:w="1286" w:type="dxa"/>
            <w:tcBorders>
              <w:top w:val="nil"/>
              <w:left w:val="nil"/>
              <w:bottom w:val="nil"/>
              <w:right w:val="nil"/>
            </w:tcBorders>
            <w:shd w:val="clear" w:color="auto" w:fill="auto"/>
            <w:noWrap/>
            <w:vAlign w:val="center"/>
            <w:hideMark/>
          </w:tcPr>
          <w:p w14:paraId="491F7964" w14:textId="42E5E31A" w:rsidR="00C418E5" w:rsidRPr="006810B7" w:rsidRDefault="009B7589"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w:t>
            </w:r>
            <w:r w:rsidR="00C418E5" w:rsidRPr="006810B7">
              <w:rPr>
                <w:rFonts w:eastAsia="Yu Gothic" w:cs="Times New Roman"/>
                <w:color w:val="000000"/>
                <w:szCs w:val="24"/>
                <w:lang w:val="en-US" w:eastAsia="ja-JP"/>
              </w:rPr>
              <w:t>.</w:t>
            </w:r>
            <w:r w:rsidRPr="006810B7">
              <w:rPr>
                <w:rFonts w:eastAsia="Yu Gothic" w:cs="Times New Roman"/>
                <w:color w:val="000000"/>
                <w:szCs w:val="24"/>
                <w:lang w:val="en-US" w:eastAsia="ja-JP"/>
              </w:rPr>
              <w:t>98</w:t>
            </w:r>
          </w:p>
        </w:tc>
        <w:tc>
          <w:tcPr>
            <w:tcW w:w="1234" w:type="dxa"/>
            <w:tcBorders>
              <w:top w:val="nil"/>
              <w:left w:val="nil"/>
              <w:bottom w:val="nil"/>
              <w:right w:val="nil"/>
            </w:tcBorders>
            <w:shd w:val="clear" w:color="auto" w:fill="auto"/>
            <w:noWrap/>
            <w:vAlign w:val="center"/>
            <w:hideMark/>
          </w:tcPr>
          <w:p w14:paraId="5780CD44" w14:textId="2CEBECBC" w:rsidR="00C418E5" w:rsidRPr="006810B7" w:rsidRDefault="00E637C1"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w:t>
            </w:r>
            <w:r w:rsidR="00C418E5" w:rsidRPr="006810B7">
              <w:rPr>
                <w:rFonts w:eastAsia="Yu Gothic" w:cs="Times New Roman"/>
                <w:color w:val="000000"/>
                <w:szCs w:val="24"/>
                <w:lang w:val="en-US" w:eastAsia="ja-JP"/>
              </w:rPr>
              <w:t>.</w:t>
            </w:r>
            <w:r w:rsidRPr="006810B7">
              <w:rPr>
                <w:rFonts w:eastAsia="Yu Gothic" w:cs="Times New Roman"/>
                <w:color w:val="000000"/>
                <w:szCs w:val="24"/>
                <w:lang w:val="en-US" w:eastAsia="ja-JP"/>
              </w:rPr>
              <w:t>37</w:t>
            </w:r>
          </w:p>
        </w:tc>
        <w:tc>
          <w:tcPr>
            <w:tcW w:w="900" w:type="dxa"/>
            <w:tcBorders>
              <w:top w:val="nil"/>
              <w:left w:val="nil"/>
              <w:bottom w:val="nil"/>
              <w:right w:val="nil"/>
            </w:tcBorders>
            <w:shd w:val="clear" w:color="auto" w:fill="auto"/>
            <w:noWrap/>
            <w:vAlign w:val="center"/>
            <w:hideMark/>
          </w:tcPr>
          <w:p w14:paraId="034F7EA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1BBB6594" w14:textId="42EDE19A" w:rsidR="00C418E5" w:rsidRPr="006810B7" w:rsidRDefault="000A1DD3"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67</w:t>
            </w:r>
            <w:r w:rsidR="00C418E5" w:rsidRPr="006810B7">
              <w:rPr>
                <w:rFonts w:eastAsia="Yu Gothic" w:cs="Times New Roman"/>
                <w:color w:val="000000"/>
                <w:szCs w:val="24"/>
                <w:lang w:val="en-US" w:eastAsia="ja-JP"/>
              </w:rPr>
              <w:t>,</w:t>
            </w:r>
            <w:r w:rsidRPr="006810B7">
              <w:rPr>
                <w:rFonts w:eastAsia="Yu Gothic" w:cs="Times New Roman"/>
                <w:color w:val="000000"/>
                <w:szCs w:val="24"/>
                <w:lang w:val="en-US" w:eastAsia="ja-JP"/>
              </w:rPr>
              <w:t>870</w:t>
            </w:r>
          </w:p>
        </w:tc>
        <w:tc>
          <w:tcPr>
            <w:tcW w:w="900" w:type="dxa"/>
            <w:tcBorders>
              <w:top w:val="nil"/>
              <w:left w:val="nil"/>
              <w:bottom w:val="nil"/>
              <w:right w:val="nil"/>
            </w:tcBorders>
            <w:shd w:val="clear" w:color="auto" w:fill="auto"/>
            <w:noWrap/>
            <w:vAlign w:val="center"/>
            <w:hideMark/>
          </w:tcPr>
          <w:p w14:paraId="7F34911E" w14:textId="17F7F711"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w:t>
            </w:r>
            <w:r w:rsidR="00F130D4" w:rsidRPr="006810B7">
              <w:rPr>
                <w:rFonts w:eastAsia="Yu Gothic" w:cs="Times New Roman"/>
                <w:color w:val="000000"/>
                <w:szCs w:val="24"/>
                <w:lang w:val="en-US" w:eastAsia="ja-JP"/>
              </w:rPr>
              <w:t>2</w:t>
            </w:r>
            <w:r w:rsidRPr="006810B7">
              <w:rPr>
                <w:rFonts w:eastAsia="Yu Gothic" w:cs="Times New Roman"/>
                <w:color w:val="000000"/>
                <w:szCs w:val="24"/>
                <w:lang w:val="en-US" w:eastAsia="ja-JP"/>
              </w:rPr>
              <w:t>,</w:t>
            </w:r>
            <w:r w:rsidR="00F130D4" w:rsidRPr="006810B7">
              <w:rPr>
                <w:rFonts w:eastAsia="Yu Gothic" w:cs="Times New Roman"/>
                <w:color w:val="000000"/>
                <w:szCs w:val="24"/>
                <w:lang w:val="en-US" w:eastAsia="ja-JP"/>
              </w:rPr>
              <w:t>806</w:t>
            </w:r>
          </w:p>
        </w:tc>
      </w:tr>
      <w:tr w:rsidR="00C418E5" w:rsidRPr="006810B7" w14:paraId="7C21EAB8" w14:textId="77777777" w:rsidTr="00C418E5">
        <w:trPr>
          <w:trHeight w:val="400"/>
        </w:trPr>
        <w:tc>
          <w:tcPr>
            <w:tcW w:w="50" w:type="dxa"/>
            <w:tcBorders>
              <w:top w:val="nil"/>
              <w:left w:val="nil"/>
              <w:bottom w:val="nil"/>
              <w:right w:val="nil"/>
            </w:tcBorders>
            <w:shd w:val="clear" w:color="auto" w:fill="auto"/>
            <w:noWrap/>
            <w:vAlign w:val="center"/>
            <w:hideMark/>
          </w:tcPr>
          <w:p w14:paraId="65A769A3"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p>
        </w:tc>
        <w:tc>
          <w:tcPr>
            <w:tcW w:w="2850" w:type="dxa"/>
            <w:tcBorders>
              <w:top w:val="nil"/>
              <w:left w:val="nil"/>
              <w:bottom w:val="nil"/>
              <w:right w:val="nil"/>
            </w:tcBorders>
            <w:shd w:val="clear" w:color="auto" w:fill="auto"/>
            <w:noWrap/>
            <w:vAlign w:val="center"/>
            <w:hideMark/>
          </w:tcPr>
          <w:p w14:paraId="628C8FF1"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457B08D0" w14:textId="73D5139C"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w:t>
            </w:r>
            <w:r w:rsidR="00B644E3" w:rsidRPr="006810B7">
              <w:rPr>
                <w:rFonts w:eastAsia="Yu Gothic" w:cs="Times New Roman"/>
                <w:color w:val="000000"/>
                <w:szCs w:val="24"/>
                <w:lang w:val="en-US" w:eastAsia="ja-JP"/>
              </w:rPr>
              <w:t>64</w:t>
            </w:r>
          </w:p>
        </w:tc>
        <w:tc>
          <w:tcPr>
            <w:tcW w:w="1286" w:type="dxa"/>
            <w:tcBorders>
              <w:top w:val="nil"/>
              <w:left w:val="nil"/>
              <w:bottom w:val="nil"/>
              <w:right w:val="nil"/>
            </w:tcBorders>
            <w:shd w:val="clear" w:color="auto" w:fill="auto"/>
            <w:noWrap/>
            <w:vAlign w:val="center"/>
            <w:hideMark/>
          </w:tcPr>
          <w:p w14:paraId="1C0DDB7F" w14:textId="75A1211A"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w:t>
            </w:r>
            <w:r w:rsidR="00FF7230" w:rsidRPr="006810B7">
              <w:rPr>
                <w:rFonts w:eastAsia="Yu Gothic" w:cs="Times New Roman"/>
                <w:color w:val="000000"/>
                <w:szCs w:val="24"/>
                <w:lang w:val="en-US" w:eastAsia="ja-JP"/>
              </w:rPr>
              <w:t>44</w:t>
            </w:r>
          </w:p>
        </w:tc>
        <w:tc>
          <w:tcPr>
            <w:tcW w:w="1234" w:type="dxa"/>
            <w:tcBorders>
              <w:top w:val="nil"/>
              <w:left w:val="nil"/>
              <w:bottom w:val="nil"/>
              <w:right w:val="nil"/>
            </w:tcBorders>
            <w:shd w:val="clear" w:color="auto" w:fill="auto"/>
            <w:noWrap/>
            <w:vAlign w:val="center"/>
            <w:hideMark/>
          </w:tcPr>
          <w:p w14:paraId="5AAA58FF" w14:textId="406A9CE0"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w:t>
            </w:r>
            <w:r w:rsidR="00424D0E" w:rsidRPr="006810B7">
              <w:rPr>
                <w:rFonts w:eastAsia="Yu Gothic" w:cs="Times New Roman"/>
                <w:color w:val="000000"/>
                <w:szCs w:val="24"/>
                <w:lang w:val="en-US" w:eastAsia="ja-JP"/>
              </w:rPr>
              <w:t>84</w:t>
            </w:r>
          </w:p>
        </w:tc>
        <w:tc>
          <w:tcPr>
            <w:tcW w:w="900" w:type="dxa"/>
            <w:tcBorders>
              <w:top w:val="nil"/>
              <w:left w:val="nil"/>
              <w:bottom w:val="nil"/>
              <w:right w:val="nil"/>
            </w:tcBorders>
            <w:shd w:val="clear" w:color="auto" w:fill="auto"/>
            <w:noWrap/>
            <w:vAlign w:val="center"/>
            <w:hideMark/>
          </w:tcPr>
          <w:p w14:paraId="542521E0"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2F917627" w14:textId="10945668" w:rsidR="00C418E5" w:rsidRPr="006810B7" w:rsidRDefault="000A1DD3"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68</w:t>
            </w:r>
            <w:r w:rsidR="00C418E5" w:rsidRPr="006810B7">
              <w:rPr>
                <w:rFonts w:eastAsia="Yu Gothic" w:cs="Times New Roman"/>
                <w:color w:val="000000"/>
                <w:szCs w:val="24"/>
                <w:lang w:val="en-US" w:eastAsia="ja-JP"/>
              </w:rPr>
              <w:t>,</w:t>
            </w:r>
            <w:r w:rsidRPr="006810B7">
              <w:rPr>
                <w:rFonts w:eastAsia="Yu Gothic" w:cs="Times New Roman"/>
                <w:color w:val="000000"/>
                <w:szCs w:val="24"/>
                <w:lang w:val="en-US" w:eastAsia="ja-JP"/>
              </w:rPr>
              <w:t>681</w:t>
            </w:r>
          </w:p>
        </w:tc>
        <w:tc>
          <w:tcPr>
            <w:tcW w:w="900" w:type="dxa"/>
            <w:tcBorders>
              <w:top w:val="nil"/>
              <w:left w:val="nil"/>
              <w:bottom w:val="nil"/>
              <w:right w:val="nil"/>
            </w:tcBorders>
            <w:shd w:val="clear" w:color="auto" w:fill="auto"/>
            <w:noWrap/>
            <w:vAlign w:val="center"/>
            <w:hideMark/>
          </w:tcPr>
          <w:p w14:paraId="7A6E7F98" w14:textId="328C7319"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w:t>
            </w:r>
            <w:r w:rsidR="00D469EE" w:rsidRPr="006810B7">
              <w:rPr>
                <w:rFonts w:eastAsia="Yu Gothic" w:cs="Times New Roman"/>
                <w:color w:val="000000"/>
                <w:szCs w:val="24"/>
                <w:lang w:val="en-US" w:eastAsia="ja-JP"/>
              </w:rPr>
              <w:t>922</w:t>
            </w:r>
          </w:p>
        </w:tc>
      </w:tr>
      <w:tr w:rsidR="00C418E5" w:rsidRPr="006810B7" w14:paraId="584E56C4" w14:textId="77777777" w:rsidTr="00C418E5">
        <w:trPr>
          <w:trHeight w:val="400"/>
        </w:trPr>
        <w:tc>
          <w:tcPr>
            <w:tcW w:w="2900" w:type="dxa"/>
            <w:gridSpan w:val="2"/>
            <w:tcBorders>
              <w:top w:val="nil"/>
              <w:left w:val="nil"/>
              <w:bottom w:val="nil"/>
              <w:right w:val="nil"/>
            </w:tcBorders>
            <w:shd w:val="clear" w:color="auto" w:fill="auto"/>
            <w:noWrap/>
            <w:vAlign w:val="center"/>
            <w:hideMark/>
          </w:tcPr>
          <w:p w14:paraId="3C368277"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Amusement-ratings</w:t>
            </w:r>
          </w:p>
        </w:tc>
        <w:tc>
          <w:tcPr>
            <w:tcW w:w="1220" w:type="dxa"/>
            <w:tcBorders>
              <w:top w:val="nil"/>
              <w:left w:val="nil"/>
              <w:bottom w:val="nil"/>
              <w:right w:val="nil"/>
            </w:tcBorders>
            <w:shd w:val="clear" w:color="auto" w:fill="auto"/>
            <w:noWrap/>
            <w:vAlign w:val="center"/>
            <w:hideMark/>
          </w:tcPr>
          <w:p w14:paraId="1237DF2F"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nil"/>
              <w:right w:val="nil"/>
            </w:tcBorders>
            <w:shd w:val="clear" w:color="auto" w:fill="auto"/>
            <w:noWrap/>
            <w:vAlign w:val="center"/>
            <w:hideMark/>
          </w:tcPr>
          <w:p w14:paraId="0479BA49"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1234" w:type="dxa"/>
            <w:tcBorders>
              <w:top w:val="nil"/>
              <w:left w:val="nil"/>
              <w:bottom w:val="nil"/>
              <w:right w:val="nil"/>
            </w:tcBorders>
            <w:shd w:val="clear" w:color="auto" w:fill="auto"/>
            <w:noWrap/>
            <w:vAlign w:val="center"/>
            <w:hideMark/>
          </w:tcPr>
          <w:p w14:paraId="4CEC3C70"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1DD77E30"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6F10C7AF"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71C97304"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r>
      <w:tr w:rsidR="00C418E5" w:rsidRPr="006810B7" w14:paraId="3C77BA2F" w14:textId="77777777" w:rsidTr="00C418E5">
        <w:trPr>
          <w:trHeight w:val="400"/>
        </w:trPr>
        <w:tc>
          <w:tcPr>
            <w:tcW w:w="50" w:type="dxa"/>
            <w:tcBorders>
              <w:top w:val="nil"/>
              <w:left w:val="nil"/>
              <w:bottom w:val="nil"/>
              <w:right w:val="nil"/>
            </w:tcBorders>
            <w:shd w:val="clear" w:color="auto" w:fill="auto"/>
            <w:noWrap/>
            <w:vAlign w:val="center"/>
            <w:hideMark/>
          </w:tcPr>
          <w:p w14:paraId="50636FD9"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2850" w:type="dxa"/>
            <w:tcBorders>
              <w:top w:val="nil"/>
              <w:left w:val="nil"/>
              <w:bottom w:val="nil"/>
              <w:right w:val="nil"/>
            </w:tcBorders>
            <w:shd w:val="clear" w:color="auto" w:fill="auto"/>
            <w:noWrap/>
            <w:vAlign w:val="center"/>
            <w:hideMark/>
          </w:tcPr>
          <w:p w14:paraId="11C6BF16"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109D6E03"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0.27</w:t>
            </w:r>
          </w:p>
        </w:tc>
        <w:tc>
          <w:tcPr>
            <w:tcW w:w="1286" w:type="dxa"/>
            <w:tcBorders>
              <w:top w:val="nil"/>
              <w:left w:val="nil"/>
              <w:bottom w:val="nil"/>
              <w:right w:val="nil"/>
            </w:tcBorders>
            <w:shd w:val="clear" w:color="auto" w:fill="auto"/>
            <w:noWrap/>
            <w:vAlign w:val="center"/>
            <w:hideMark/>
          </w:tcPr>
          <w:p w14:paraId="0292135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–0.08</w:t>
            </w:r>
          </w:p>
        </w:tc>
        <w:tc>
          <w:tcPr>
            <w:tcW w:w="1234" w:type="dxa"/>
            <w:tcBorders>
              <w:top w:val="nil"/>
              <w:left w:val="nil"/>
              <w:bottom w:val="nil"/>
              <w:right w:val="nil"/>
            </w:tcBorders>
            <w:shd w:val="clear" w:color="auto" w:fill="auto"/>
            <w:noWrap/>
            <w:vAlign w:val="center"/>
            <w:hideMark/>
          </w:tcPr>
          <w:p w14:paraId="38FD2841"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0.63</w:t>
            </w:r>
          </w:p>
        </w:tc>
        <w:tc>
          <w:tcPr>
            <w:tcW w:w="900" w:type="dxa"/>
            <w:tcBorders>
              <w:top w:val="nil"/>
              <w:left w:val="nil"/>
              <w:bottom w:val="nil"/>
              <w:right w:val="nil"/>
            </w:tcBorders>
            <w:shd w:val="clear" w:color="auto" w:fill="auto"/>
            <w:noWrap/>
            <w:vAlign w:val="center"/>
            <w:hideMark/>
          </w:tcPr>
          <w:p w14:paraId="62FE272C"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4B31A07F"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63,168</w:t>
            </w:r>
          </w:p>
        </w:tc>
        <w:tc>
          <w:tcPr>
            <w:tcW w:w="900" w:type="dxa"/>
            <w:tcBorders>
              <w:top w:val="nil"/>
              <w:left w:val="nil"/>
              <w:bottom w:val="nil"/>
              <w:right w:val="nil"/>
            </w:tcBorders>
            <w:shd w:val="clear" w:color="auto" w:fill="auto"/>
            <w:noWrap/>
            <w:vAlign w:val="center"/>
            <w:hideMark/>
          </w:tcPr>
          <w:p w14:paraId="49E6F5F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32,394</w:t>
            </w:r>
          </w:p>
        </w:tc>
      </w:tr>
      <w:tr w:rsidR="00C418E5" w:rsidRPr="006810B7" w14:paraId="6629C655" w14:textId="77777777" w:rsidTr="00C418E5">
        <w:trPr>
          <w:trHeight w:val="400"/>
        </w:trPr>
        <w:tc>
          <w:tcPr>
            <w:tcW w:w="50" w:type="dxa"/>
            <w:tcBorders>
              <w:top w:val="nil"/>
              <w:left w:val="nil"/>
              <w:bottom w:val="nil"/>
              <w:right w:val="nil"/>
            </w:tcBorders>
            <w:shd w:val="clear" w:color="auto" w:fill="auto"/>
            <w:noWrap/>
            <w:vAlign w:val="center"/>
            <w:hideMark/>
          </w:tcPr>
          <w:p w14:paraId="582E7DA8"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p>
        </w:tc>
        <w:tc>
          <w:tcPr>
            <w:tcW w:w="2850" w:type="dxa"/>
            <w:tcBorders>
              <w:top w:val="nil"/>
              <w:left w:val="nil"/>
              <w:bottom w:val="nil"/>
              <w:right w:val="nil"/>
            </w:tcBorders>
            <w:shd w:val="clear" w:color="auto" w:fill="auto"/>
            <w:noWrap/>
            <w:vAlign w:val="center"/>
            <w:hideMark/>
          </w:tcPr>
          <w:p w14:paraId="0A97750B"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6F71E6C2"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1.53</w:t>
            </w:r>
          </w:p>
        </w:tc>
        <w:tc>
          <w:tcPr>
            <w:tcW w:w="1286" w:type="dxa"/>
            <w:tcBorders>
              <w:top w:val="nil"/>
              <w:left w:val="nil"/>
              <w:bottom w:val="nil"/>
              <w:right w:val="nil"/>
            </w:tcBorders>
            <w:shd w:val="clear" w:color="auto" w:fill="auto"/>
            <w:noWrap/>
            <w:vAlign w:val="center"/>
            <w:hideMark/>
          </w:tcPr>
          <w:p w14:paraId="7FAE906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1.18</w:t>
            </w:r>
          </w:p>
        </w:tc>
        <w:tc>
          <w:tcPr>
            <w:tcW w:w="1234" w:type="dxa"/>
            <w:tcBorders>
              <w:top w:val="nil"/>
              <w:left w:val="nil"/>
              <w:bottom w:val="nil"/>
              <w:right w:val="nil"/>
            </w:tcBorders>
            <w:shd w:val="clear" w:color="auto" w:fill="auto"/>
            <w:noWrap/>
            <w:vAlign w:val="center"/>
            <w:hideMark/>
          </w:tcPr>
          <w:p w14:paraId="66E74118"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1.89</w:t>
            </w:r>
          </w:p>
        </w:tc>
        <w:tc>
          <w:tcPr>
            <w:tcW w:w="900" w:type="dxa"/>
            <w:tcBorders>
              <w:top w:val="nil"/>
              <w:left w:val="nil"/>
              <w:bottom w:val="nil"/>
              <w:right w:val="nil"/>
            </w:tcBorders>
            <w:shd w:val="clear" w:color="auto" w:fill="auto"/>
            <w:noWrap/>
            <w:vAlign w:val="center"/>
            <w:hideMark/>
          </w:tcPr>
          <w:p w14:paraId="50B92908"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6A6806A6"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66,474</w:t>
            </w:r>
          </w:p>
        </w:tc>
        <w:tc>
          <w:tcPr>
            <w:tcW w:w="900" w:type="dxa"/>
            <w:tcBorders>
              <w:top w:val="nil"/>
              <w:left w:val="nil"/>
              <w:bottom w:val="nil"/>
              <w:right w:val="nil"/>
            </w:tcBorders>
            <w:shd w:val="clear" w:color="auto" w:fill="auto"/>
            <w:noWrap/>
            <w:vAlign w:val="center"/>
            <w:hideMark/>
          </w:tcPr>
          <w:p w14:paraId="33D3F9F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31,593</w:t>
            </w:r>
          </w:p>
        </w:tc>
      </w:tr>
      <w:tr w:rsidR="00C418E5" w:rsidRPr="006810B7" w14:paraId="7CC74FFF" w14:textId="77777777" w:rsidTr="00C418E5">
        <w:trPr>
          <w:trHeight w:val="400"/>
        </w:trPr>
        <w:tc>
          <w:tcPr>
            <w:tcW w:w="2900" w:type="dxa"/>
            <w:gridSpan w:val="2"/>
            <w:tcBorders>
              <w:top w:val="nil"/>
              <w:left w:val="nil"/>
              <w:bottom w:val="nil"/>
              <w:right w:val="nil"/>
            </w:tcBorders>
            <w:shd w:val="clear" w:color="auto" w:fill="auto"/>
            <w:noWrap/>
            <w:vAlign w:val="center"/>
            <w:hideMark/>
          </w:tcPr>
          <w:p w14:paraId="6BAA94E6"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Small Self</w:t>
            </w:r>
          </w:p>
        </w:tc>
        <w:tc>
          <w:tcPr>
            <w:tcW w:w="1220" w:type="dxa"/>
            <w:tcBorders>
              <w:top w:val="nil"/>
              <w:left w:val="nil"/>
              <w:bottom w:val="nil"/>
              <w:right w:val="nil"/>
            </w:tcBorders>
            <w:shd w:val="clear" w:color="auto" w:fill="auto"/>
            <w:noWrap/>
            <w:vAlign w:val="center"/>
            <w:hideMark/>
          </w:tcPr>
          <w:p w14:paraId="0A1F3C96"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nil"/>
              <w:right w:val="nil"/>
            </w:tcBorders>
            <w:shd w:val="clear" w:color="auto" w:fill="auto"/>
            <w:noWrap/>
            <w:vAlign w:val="center"/>
            <w:hideMark/>
          </w:tcPr>
          <w:p w14:paraId="6B63F1E0"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1234" w:type="dxa"/>
            <w:tcBorders>
              <w:top w:val="nil"/>
              <w:left w:val="nil"/>
              <w:bottom w:val="nil"/>
              <w:right w:val="nil"/>
            </w:tcBorders>
            <w:shd w:val="clear" w:color="auto" w:fill="auto"/>
            <w:noWrap/>
            <w:vAlign w:val="center"/>
            <w:hideMark/>
          </w:tcPr>
          <w:p w14:paraId="7442FEBB"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49333C8D"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4DA6C75C"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123B01F8"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r>
      <w:tr w:rsidR="00C418E5" w:rsidRPr="006810B7" w14:paraId="57C78ED3" w14:textId="77777777" w:rsidTr="00C418E5">
        <w:trPr>
          <w:trHeight w:val="400"/>
        </w:trPr>
        <w:tc>
          <w:tcPr>
            <w:tcW w:w="50" w:type="dxa"/>
            <w:tcBorders>
              <w:top w:val="nil"/>
              <w:left w:val="nil"/>
              <w:bottom w:val="nil"/>
              <w:right w:val="nil"/>
            </w:tcBorders>
            <w:shd w:val="clear" w:color="auto" w:fill="auto"/>
            <w:noWrap/>
            <w:vAlign w:val="center"/>
            <w:hideMark/>
          </w:tcPr>
          <w:p w14:paraId="0554DFBA"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2850" w:type="dxa"/>
            <w:tcBorders>
              <w:top w:val="nil"/>
              <w:left w:val="nil"/>
              <w:bottom w:val="nil"/>
              <w:right w:val="nil"/>
            </w:tcBorders>
            <w:shd w:val="clear" w:color="auto" w:fill="auto"/>
            <w:noWrap/>
            <w:vAlign w:val="center"/>
            <w:hideMark/>
          </w:tcPr>
          <w:p w14:paraId="2417A03D"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396B0A72"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–1.93</w:t>
            </w:r>
          </w:p>
        </w:tc>
        <w:tc>
          <w:tcPr>
            <w:tcW w:w="1286" w:type="dxa"/>
            <w:tcBorders>
              <w:top w:val="nil"/>
              <w:left w:val="nil"/>
              <w:bottom w:val="nil"/>
              <w:right w:val="nil"/>
            </w:tcBorders>
            <w:shd w:val="clear" w:color="auto" w:fill="auto"/>
            <w:noWrap/>
            <w:vAlign w:val="center"/>
            <w:hideMark/>
          </w:tcPr>
          <w:p w14:paraId="5A7C796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–2.17</w:t>
            </w:r>
          </w:p>
        </w:tc>
        <w:tc>
          <w:tcPr>
            <w:tcW w:w="1234" w:type="dxa"/>
            <w:tcBorders>
              <w:top w:val="nil"/>
              <w:left w:val="nil"/>
              <w:bottom w:val="nil"/>
              <w:right w:val="nil"/>
            </w:tcBorders>
            <w:shd w:val="clear" w:color="auto" w:fill="auto"/>
            <w:noWrap/>
            <w:vAlign w:val="center"/>
            <w:hideMark/>
          </w:tcPr>
          <w:p w14:paraId="744B2568"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–1.69</w:t>
            </w:r>
          </w:p>
        </w:tc>
        <w:tc>
          <w:tcPr>
            <w:tcW w:w="900" w:type="dxa"/>
            <w:tcBorders>
              <w:top w:val="nil"/>
              <w:left w:val="nil"/>
              <w:bottom w:val="nil"/>
              <w:right w:val="nil"/>
            </w:tcBorders>
            <w:shd w:val="clear" w:color="auto" w:fill="auto"/>
            <w:noWrap/>
            <w:vAlign w:val="center"/>
            <w:hideMark/>
          </w:tcPr>
          <w:p w14:paraId="01E70CAF"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17DE3978"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67,562</w:t>
            </w:r>
          </w:p>
        </w:tc>
        <w:tc>
          <w:tcPr>
            <w:tcW w:w="900" w:type="dxa"/>
            <w:tcBorders>
              <w:top w:val="nil"/>
              <w:left w:val="nil"/>
              <w:bottom w:val="nil"/>
              <w:right w:val="nil"/>
            </w:tcBorders>
            <w:shd w:val="clear" w:color="auto" w:fill="auto"/>
            <w:noWrap/>
            <w:vAlign w:val="center"/>
            <w:hideMark/>
          </w:tcPr>
          <w:p w14:paraId="434F644C"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32,365</w:t>
            </w:r>
          </w:p>
        </w:tc>
      </w:tr>
      <w:tr w:rsidR="00C418E5" w:rsidRPr="006810B7" w14:paraId="1310AD31" w14:textId="77777777" w:rsidTr="00C418E5">
        <w:trPr>
          <w:trHeight w:val="400"/>
        </w:trPr>
        <w:tc>
          <w:tcPr>
            <w:tcW w:w="50" w:type="dxa"/>
            <w:tcBorders>
              <w:top w:val="nil"/>
              <w:left w:val="nil"/>
              <w:bottom w:val="nil"/>
              <w:right w:val="nil"/>
            </w:tcBorders>
            <w:shd w:val="clear" w:color="auto" w:fill="auto"/>
            <w:noWrap/>
            <w:vAlign w:val="center"/>
            <w:hideMark/>
          </w:tcPr>
          <w:p w14:paraId="1DBF1EF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p>
        </w:tc>
        <w:tc>
          <w:tcPr>
            <w:tcW w:w="2850" w:type="dxa"/>
            <w:tcBorders>
              <w:top w:val="nil"/>
              <w:left w:val="nil"/>
              <w:bottom w:val="nil"/>
              <w:right w:val="nil"/>
            </w:tcBorders>
            <w:shd w:val="clear" w:color="auto" w:fill="auto"/>
            <w:noWrap/>
            <w:vAlign w:val="center"/>
            <w:hideMark/>
          </w:tcPr>
          <w:p w14:paraId="48142CFE"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490EF3C0"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–0.53</w:t>
            </w:r>
          </w:p>
        </w:tc>
        <w:tc>
          <w:tcPr>
            <w:tcW w:w="1286" w:type="dxa"/>
            <w:tcBorders>
              <w:top w:val="nil"/>
              <w:left w:val="nil"/>
              <w:bottom w:val="nil"/>
              <w:right w:val="nil"/>
            </w:tcBorders>
            <w:shd w:val="clear" w:color="auto" w:fill="auto"/>
            <w:noWrap/>
            <w:vAlign w:val="center"/>
            <w:hideMark/>
          </w:tcPr>
          <w:p w14:paraId="5DA9E0AB"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–0.77</w:t>
            </w:r>
          </w:p>
        </w:tc>
        <w:tc>
          <w:tcPr>
            <w:tcW w:w="1234" w:type="dxa"/>
            <w:tcBorders>
              <w:top w:val="nil"/>
              <w:left w:val="nil"/>
              <w:bottom w:val="nil"/>
              <w:right w:val="nil"/>
            </w:tcBorders>
            <w:shd w:val="clear" w:color="auto" w:fill="auto"/>
            <w:noWrap/>
            <w:vAlign w:val="center"/>
            <w:hideMark/>
          </w:tcPr>
          <w:p w14:paraId="591CEABE"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–0.29</w:t>
            </w:r>
          </w:p>
        </w:tc>
        <w:tc>
          <w:tcPr>
            <w:tcW w:w="900" w:type="dxa"/>
            <w:tcBorders>
              <w:top w:val="nil"/>
              <w:left w:val="nil"/>
              <w:bottom w:val="nil"/>
              <w:right w:val="nil"/>
            </w:tcBorders>
            <w:shd w:val="clear" w:color="auto" w:fill="auto"/>
            <w:noWrap/>
            <w:vAlign w:val="center"/>
            <w:hideMark/>
          </w:tcPr>
          <w:p w14:paraId="45666712"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048CF489"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66,695</w:t>
            </w:r>
          </w:p>
        </w:tc>
        <w:tc>
          <w:tcPr>
            <w:tcW w:w="900" w:type="dxa"/>
            <w:tcBorders>
              <w:top w:val="nil"/>
              <w:left w:val="nil"/>
              <w:bottom w:val="nil"/>
              <w:right w:val="nil"/>
            </w:tcBorders>
            <w:shd w:val="clear" w:color="auto" w:fill="auto"/>
            <w:noWrap/>
            <w:vAlign w:val="center"/>
            <w:hideMark/>
          </w:tcPr>
          <w:p w14:paraId="2E8DDAD3"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32,405</w:t>
            </w:r>
          </w:p>
        </w:tc>
      </w:tr>
      <w:tr w:rsidR="00C418E5" w:rsidRPr="006810B7" w14:paraId="6320E4AB" w14:textId="77777777" w:rsidTr="00C418E5">
        <w:trPr>
          <w:trHeight w:val="400"/>
        </w:trPr>
        <w:tc>
          <w:tcPr>
            <w:tcW w:w="2900" w:type="dxa"/>
            <w:gridSpan w:val="2"/>
            <w:tcBorders>
              <w:top w:val="nil"/>
              <w:left w:val="nil"/>
              <w:bottom w:val="nil"/>
              <w:right w:val="nil"/>
            </w:tcBorders>
            <w:shd w:val="clear" w:color="auto" w:fill="auto"/>
            <w:noWrap/>
            <w:vAlign w:val="center"/>
            <w:hideMark/>
          </w:tcPr>
          <w:p w14:paraId="01D0F0CB"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Self-boundary</w:t>
            </w:r>
          </w:p>
        </w:tc>
        <w:tc>
          <w:tcPr>
            <w:tcW w:w="1220" w:type="dxa"/>
            <w:tcBorders>
              <w:top w:val="nil"/>
              <w:left w:val="nil"/>
              <w:bottom w:val="nil"/>
              <w:right w:val="nil"/>
            </w:tcBorders>
            <w:shd w:val="clear" w:color="auto" w:fill="auto"/>
            <w:noWrap/>
            <w:vAlign w:val="center"/>
            <w:hideMark/>
          </w:tcPr>
          <w:p w14:paraId="47B253DE"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nil"/>
              <w:right w:val="nil"/>
            </w:tcBorders>
            <w:shd w:val="clear" w:color="auto" w:fill="auto"/>
            <w:noWrap/>
            <w:vAlign w:val="center"/>
            <w:hideMark/>
          </w:tcPr>
          <w:p w14:paraId="1F48475E"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1234" w:type="dxa"/>
            <w:tcBorders>
              <w:top w:val="nil"/>
              <w:left w:val="nil"/>
              <w:bottom w:val="nil"/>
              <w:right w:val="nil"/>
            </w:tcBorders>
            <w:shd w:val="clear" w:color="auto" w:fill="auto"/>
            <w:noWrap/>
            <w:vAlign w:val="center"/>
            <w:hideMark/>
          </w:tcPr>
          <w:p w14:paraId="32E691DA"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52763495"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1BCC108C"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7EA38B38"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r>
      <w:tr w:rsidR="00C418E5" w:rsidRPr="006810B7" w14:paraId="7910D711" w14:textId="77777777" w:rsidTr="00C418E5">
        <w:trPr>
          <w:trHeight w:val="400"/>
        </w:trPr>
        <w:tc>
          <w:tcPr>
            <w:tcW w:w="50" w:type="dxa"/>
            <w:tcBorders>
              <w:top w:val="nil"/>
              <w:left w:val="nil"/>
              <w:bottom w:val="nil"/>
              <w:right w:val="nil"/>
            </w:tcBorders>
            <w:shd w:val="clear" w:color="auto" w:fill="auto"/>
            <w:noWrap/>
            <w:vAlign w:val="center"/>
            <w:hideMark/>
          </w:tcPr>
          <w:p w14:paraId="7FF161BD"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2850" w:type="dxa"/>
            <w:tcBorders>
              <w:top w:val="nil"/>
              <w:left w:val="nil"/>
              <w:bottom w:val="nil"/>
              <w:right w:val="nil"/>
            </w:tcBorders>
            <w:shd w:val="clear" w:color="auto" w:fill="auto"/>
            <w:noWrap/>
            <w:vAlign w:val="center"/>
            <w:hideMark/>
          </w:tcPr>
          <w:p w14:paraId="6A3F85E5"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2200944F"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–1.61</w:t>
            </w:r>
          </w:p>
        </w:tc>
        <w:tc>
          <w:tcPr>
            <w:tcW w:w="1286" w:type="dxa"/>
            <w:tcBorders>
              <w:top w:val="nil"/>
              <w:left w:val="nil"/>
              <w:bottom w:val="nil"/>
              <w:right w:val="nil"/>
            </w:tcBorders>
            <w:shd w:val="clear" w:color="auto" w:fill="auto"/>
            <w:noWrap/>
            <w:vAlign w:val="center"/>
            <w:hideMark/>
          </w:tcPr>
          <w:p w14:paraId="0B4666AE"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–1.92</w:t>
            </w:r>
          </w:p>
        </w:tc>
        <w:tc>
          <w:tcPr>
            <w:tcW w:w="1234" w:type="dxa"/>
            <w:tcBorders>
              <w:top w:val="nil"/>
              <w:left w:val="nil"/>
              <w:bottom w:val="nil"/>
              <w:right w:val="nil"/>
            </w:tcBorders>
            <w:shd w:val="clear" w:color="auto" w:fill="auto"/>
            <w:noWrap/>
            <w:vAlign w:val="center"/>
            <w:hideMark/>
          </w:tcPr>
          <w:p w14:paraId="26DDDBBB"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–1.29</w:t>
            </w:r>
          </w:p>
        </w:tc>
        <w:tc>
          <w:tcPr>
            <w:tcW w:w="900" w:type="dxa"/>
            <w:tcBorders>
              <w:top w:val="nil"/>
              <w:left w:val="nil"/>
              <w:bottom w:val="nil"/>
              <w:right w:val="nil"/>
            </w:tcBorders>
            <w:shd w:val="clear" w:color="auto" w:fill="auto"/>
            <w:noWrap/>
            <w:vAlign w:val="center"/>
            <w:hideMark/>
          </w:tcPr>
          <w:p w14:paraId="28436974"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3D315CC9"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66,991</w:t>
            </w:r>
          </w:p>
        </w:tc>
        <w:tc>
          <w:tcPr>
            <w:tcW w:w="900" w:type="dxa"/>
            <w:tcBorders>
              <w:top w:val="nil"/>
              <w:left w:val="nil"/>
              <w:bottom w:val="nil"/>
              <w:right w:val="nil"/>
            </w:tcBorders>
            <w:shd w:val="clear" w:color="auto" w:fill="auto"/>
            <w:noWrap/>
            <w:vAlign w:val="center"/>
            <w:hideMark/>
          </w:tcPr>
          <w:p w14:paraId="29C15619"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31,179</w:t>
            </w:r>
          </w:p>
        </w:tc>
      </w:tr>
      <w:tr w:rsidR="00C418E5" w:rsidRPr="006810B7" w14:paraId="0BCEFEDD" w14:textId="77777777" w:rsidTr="00C418E5">
        <w:trPr>
          <w:trHeight w:val="400"/>
        </w:trPr>
        <w:tc>
          <w:tcPr>
            <w:tcW w:w="50" w:type="dxa"/>
            <w:tcBorders>
              <w:top w:val="nil"/>
              <w:left w:val="nil"/>
              <w:bottom w:val="nil"/>
              <w:right w:val="nil"/>
            </w:tcBorders>
            <w:shd w:val="clear" w:color="auto" w:fill="auto"/>
            <w:noWrap/>
            <w:vAlign w:val="center"/>
            <w:hideMark/>
          </w:tcPr>
          <w:p w14:paraId="1617AD27"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p>
        </w:tc>
        <w:tc>
          <w:tcPr>
            <w:tcW w:w="2850" w:type="dxa"/>
            <w:tcBorders>
              <w:top w:val="nil"/>
              <w:left w:val="nil"/>
              <w:bottom w:val="nil"/>
              <w:right w:val="nil"/>
            </w:tcBorders>
            <w:shd w:val="clear" w:color="auto" w:fill="auto"/>
            <w:noWrap/>
            <w:vAlign w:val="center"/>
            <w:hideMark/>
          </w:tcPr>
          <w:p w14:paraId="255A5BF4"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16866E9E"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–0.98</w:t>
            </w:r>
          </w:p>
        </w:tc>
        <w:tc>
          <w:tcPr>
            <w:tcW w:w="1286" w:type="dxa"/>
            <w:tcBorders>
              <w:top w:val="nil"/>
              <w:left w:val="nil"/>
              <w:bottom w:val="nil"/>
              <w:right w:val="nil"/>
            </w:tcBorders>
            <w:shd w:val="clear" w:color="auto" w:fill="auto"/>
            <w:noWrap/>
            <w:vAlign w:val="center"/>
            <w:hideMark/>
          </w:tcPr>
          <w:p w14:paraId="3E4E681C"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–1.29</w:t>
            </w:r>
          </w:p>
        </w:tc>
        <w:tc>
          <w:tcPr>
            <w:tcW w:w="1234" w:type="dxa"/>
            <w:tcBorders>
              <w:top w:val="nil"/>
              <w:left w:val="nil"/>
              <w:bottom w:val="nil"/>
              <w:right w:val="nil"/>
            </w:tcBorders>
            <w:shd w:val="clear" w:color="auto" w:fill="auto"/>
            <w:noWrap/>
            <w:vAlign w:val="center"/>
            <w:hideMark/>
          </w:tcPr>
          <w:p w14:paraId="60FCC34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–0.67</w:t>
            </w:r>
          </w:p>
        </w:tc>
        <w:tc>
          <w:tcPr>
            <w:tcW w:w="900" w:type="dxa"/>
            <w:tcBorders>
              <w:top w:val="nil"/>
              <w:left w:val="nil"/>
              <w:bottom w:val="nil"/>
              <w:right w:val="nil"/>
            </w:tcBorders>
            <w:shd w:val="clear" w:color="auto" w:fill="auto"/>
            <w:noWrap/>
            <w:vAlign w:val="center"/>
            <w:hideMark/>
          </w:tcPr>
          <w:p w14:paraId="5BDD459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52C3FC9C"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69,462</w:t>
            </w:r>
          </w:p>
        </w:tc>
        <w:tc>
          <w:tcPr>
            <w:tcW w:w="900" w:type="dxa"/>
            <w:tcBorders>
              <w:top w:val="nil"/>
              <w:left w:val="nil"/>
              <w:bottom w:val="nil"/>
              <w:right w:val="nil"/>
            </w:tcBorders>
            <w:shd w:val="clear" w:color="auto" w:fill="auto"/>
            <w:noWrap/>
            <w:vAlign w:val="center"/>
            <w:hideMark/>
          </w:tcPr>
          <w:p w14:paraId="43BEDA71"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31,357</w:t>
            </w:r>
          </w:p>
        </w:tc>
      </w:tr>
      <w:tr w:rsidR="00C418E5" w:rsidRPr="006810B7" w14:paraId="5F66811A" w14:textId="77777777" w:rsidTr="00C418E5">
        <w:trPr>
          <w:trHeight w:val="400"/>
        </w:trPr>
        <w:tc>
          <w:tcPr>
            <w:tcW w:w="2900" w:type="dxa"/>
            <w:gridSpan w:val="2"/>
            <w:tcBorders>
              <w:top w:val="nil"/>
              <w:left w:val="nil"/>
              <w:bottom w:val="nil"/>
              <w:right w:val="nil"/>
            </w:tcBorders>
            <w:shd w:val="clear" w:color="auto" w:fill="auto"/>
            <w:noWrap/>
            <w:vAlign w:val="center"/>
            <w:hideMark/>
          </w:tcPr>
          <w:p w14:paraId="1F1427A6"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Perceived Uncertainty</w:t>
            </w:r>
          </w:p>
        </w:tc>
        <w:tc>
          <w:tcPr>
            <w:tcW w:w="1220" w:type="dxa"/>
            <w:tcBorders>
              <w:top w:val="nil"/>
              <w:left w:val="nil"/>
              <w:bottom w:val="nil"/>
              <w:right w:val="nil"/>
            </w:tcBorders>
            <w:shd w:val="clear" w:color="auto" w:fill="auto"/>
            <w:noWrap/>
            <w:vAlign w:val="center"/>
            <w:hideMark/>
          </w:tcPr>
          <w:p w14:paraId="6341CA18"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nil"/>
              <w:right w:val="nil"/>
            </w:tcBorders>
            <w:shd w:val="clear" w:color="auto" w:fill="auto"/>
            <w:noWrap/>
            <w:vAlign w:val="center"/>
            <w:hideMark/>
          </w:tcPr>
          <w:p w14:paraId="6DF2DCCC"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1234" w:type="dxa"/>
            <w:tcBorders>
              <w:top w:val="nil"/>
              <w:left w:val="nil"/>
              <w:bottom w:val="nil"/>
              <w:right w:val="nil"/>
            </w:tcBorders>
            <w:shd w:val="clear" w:color="auto" w:fill="auto"/>
            <w:noWrap/>
            <w:vAlign w:val="center"/>
            <w:hideMark/>
          </w:tcPr>
          <w:p w14:paraId="190D7566"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345D8420"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02A290B4"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3195EB09"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r>
      <w:tr w:rsidR="00C418E5" w:rsidRPr="006810B7" w14:paraId="28BE5085" w14:textId="77777777" w:rsidTr="00C418E5">
        <w:trPr>
          <w:trHeight w:val="400"/>
        </w:trPr>
        <w:tc>
          <w:tcPr>
            <w:tcW w:w="50" w:type="dxa"/>
            <w:tcBorders>
              <w:top w:val="nil"/>
              <w:left w:val="nil"/>
              <w:bottom w:val="nil"/>
              <w:right w:val="nil"/>
            </w:tcBorders>
            <w:shd w:val="clear" w:color="auto" w:fill="auto"/>
            <w:noWrap/>
            <w:vAlign w:val="center"/>
            <w:hideMark/>
          </w:tcPr>
          <w:p w14:paraId="7A73A233"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2850" w:type="dxa"/>
            <w:tcBorders>
              <w:top w:val="nil"/>
              <w:left w:val="nil"/>
              <w:bottom w:val="nil"/>
              <w:right w:val="nil"/>
            </w:tcBorders>
            <w:shd w:val="clear" w:color="auto" w:fill="auto"/>
            <w:noWrap/>
            <w:vAlign w:val="center"/>
            <w:hideMark/>
          </w:tcPr>
          <w:p w14:paraId="412283FA"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642DD4A0"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0.53</w:t>
            </w:r>
          </w:p>
        </w:tc>
        <w:tc>
          <w:tcPr>
            <w:tcW w:w="1286" w:type="dxa"/>
            <w:tcBorders>
              <w:top w:val="nil"/>
              <w:left w:val="nil"/>
              <w:bottom w:val="nil"/>
              <w:right w:val="nil"/>
            </w:tcBorders>
            <w:shd w:val="clear" w:color="auto" w:fill="auto"/>
            <w:noWrap/>
            <w:vAlign w:val="center"/>
            <w:hideMark/>
          </w:tcPr>
          <w:p w14:paraId="4D42F0E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0.21</w:t>
            </w:r>
          </w:p>
        </w:tc>
        <w:tc>
          <w:tcPr>
            <w:tcW w:w="1234" w:type="dxa"/>
            <w:tcBorders>
              <w:top w:val="nil"/>
              <w:left w:val="nil"/>
              <w:bottom w:val="nil"/>
              <w:right w:val="nil"/>
            </w:tcBorders>
            <w:shd w:val="clear" w:color="auto" w:fill="auto"/>
            <w:noWrap/>
            <w:vAlign w:val="center"/>
            <w:hideMark/>
          </w:tcPr>
          <w:p w14:paraId="1C212557"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0.85</w:t>
            </w:r>
          </w:p>
        </w:tc>
        <w:tc>
          <w:tcPr>
            <w:tcW w:w="900" w:type="dxa"/>
            <w:tcBorders>
              <w:top w:val="nil"/>
              <w:left w:val="nil"/>
              <w:bottom w:val="nil"/>
              <w:right w:val="nil"/>
            </w:tcBorders>
            <w:shd w:val="clear" w:color="auto" w:fill="auto"/>
            <w:noWrap/>
            <w:vAlign w:val="center"/>
            <w:hideMark/>
          </w:tcPr>
          <w:p w14:paraId="3EA23666"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700DBEF1"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65,190</w:t>
            </w:r>
          </w:p>
        </w:tc>
        <w:tc>
          <w:tcPr>
            <w:tcW w:w="900" w:type="dxa"/>
            <w:tcBorders>
              <w:top w:val="nil"/>
              <w:left w:val="nil"/>
              <w:bottom w:val="nil"/>
              <w:right w:val="nil"/>
            </w:tcBorders>
            <w:shd w:val="clear" w:color="auto" w:fill="auto"/>
            <w:noWrap/>
            <w:vAlign w:val="center"/>
            <w:hideMark/>
          </w:tcPr>
          <w:p w14:paraId="5A632639"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32,239</w:t>
            </w:r>
          </w:p>
        </w:tc>
      </w:tr>
      <w:tr w:rsidR="00C418E5" w:rsidRPr="006810B7" w14:paraId="500C419B" w14:textId="77777777" w:rsidTr="00C418E5">
        <w:trPr>
          <w:trHeight w:val="400"/>
        </w:trPr>
        <w:tc>
          <w:tcPr>
            <w:tcW w:w="50" w:type="dxa"/>
            <w:tcBorders>
              <w:top w:val="nil"/>
              <w:left w:val="nil"/>
              <w:bottom w:val="nil"/>
              <w:right w:val="nil"/>
            </w:tcBorders>
            <w:shd w:val="clear" w:color="auto" w:fill="auto"/>
            <w:noWrap/>
            <w:vAlign w:val="center"/>
            <w:hideMark/>
          </w:tcPr>
          <w:p w14:paraId="2823C2C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p>
        </w:tc>
        <w:tc>
          <w:tcPr>
            <w:tcW w:w="2850" w:type="dxa"/>
            <w:tcBorders>
              <w:top w:val="nil"/>
              <w:left w:val="nil"/>
              <w:bottom w:val="nil"/>
              <w:right w:val="nil"/>
            </w:tcBorders>
            <w:shd w:val="clear" w:color="auto" w:fill="auto"/>
            <w:noWrap/>
            <w:vAlign w:val="center"/>
            <w:hideMark/>
          </w:tcPr>
          <w:p w14:paraId="7EF50D0F"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1A02E972"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1.89</w:t>
            </w:r>
          </w:p>
        </w:tc>
        <w:tc>
          <w:tcPr>
            <w:tcW w:w="1286" w:type="dxa"/>
            <w:tcBorders>
              <w:top w:val="nil"/>
              <w:left w:val="nil"/>
              <w:bottom w:val="nil"/>
              <w:right w:val="nil"/>
            </w:tcBorders>
            <w:shd w:val="clear" w:color="auto" w:fill="auto"/>
            <w:noWrap/>
            <w:vAlign w:val="center"/>
            <w:hideMark/>
          </w:tcPr>
          <w:p w14:paraId="7CC26A97"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1.57</w:t>
            </w:r>
          </w:p>
        </w:tc>
        <w:tc>
          <w:tcPr>
            <w:tcW w:w="1234" w:type="dxa"/>
            <w:tcBorders>
              <w:top w:val="nil"/>
              <w:left w:val="nil"/>
              <w:bottom w:val="nil"/>
              <w:right w:val="nil"/>
            </w:tcBorders>
            <w:shd w:val="clear" w:color="auto" w:fill="auto"/>
            <w:noWrap/>
            <w:vAlign w:val="center"/>
            <w:hideMark/>
          </w:tcPr>
          <w:p w14:paraId="49801B31"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2.21</w:t>
            </w:r>
          </w:p>
        </w:tc>
        <w:tc>
          <w:tcPr>
            <w:tcW w:w="900" w:type="dxa"/>
            <w:tcBorders>
              <w:top w:val="nil"/>
              <w:left w:val="nil"/>
              <w:bottom w:val="nil"/>
              <w:right w:val="nil"/>
            </w:tcBorders>
            <w:shd w:val="clear" w:color="auto" w:fill="auto"/>
            <w:noWrap/>
            <w:vAlign w:val="center"/>
            <w:hideMark/>
          </w:tcPr>
          <w:p w14:paraId="529FF5D9"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5DA777DF"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62,890</w:t>
            </w:r>
          </w:p>
        </w:tc>
        <w:tc>
          <w:tcPr>
            <w:tcW w:w="900" w:type="dxa"/>
            <w:tcBorders>
              <w:top w:val="nil"/>
              <w:left w:val="nil"/>
              <w:bottom w:val="nil"/>
              <w:right w:val="nil"/>
            </w:tcBorders>
            <w:shd w:val="clear" w:color="auto" w:fill="auto"/>
            <w:noWrap/>
            <w:vAlign w:val="center"/>
            <w:hideMark/>
          </w:tcPr>
          <w:p w14:paraId="7CAE9161"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31,164</w:t>
            </w:r>
          </w:p>
        </w:tc>
      </w:tr>
      <w:tr w:rsidR="00C418E5" w:rsidRPr="006810B7" w14:paraId="5423D0D3" w14:textId="77777777" w:rsidTr="00C418E5">
        <w:trPr>
          <w:trHeight w:val="400"/>
        </w:trPr>
        <w:tc>
          <w:tcPr>
            <w:tcW w:w="2900" w:type="dxa"/>
            <w:gridSpan w:val="2"/>
            <w:tcBorders>
              <w:top w:val="nil"/>
              <w:left w:val="nil"/>
              <w:bottom w:val="nil"/>
              <w:right w:val="nil"/>
            </w:tcBorders>
            <w:shd w:val="clear" w:color="auto" w:fill="auto"/>
            <w:noWrap/>
            <w:vAlign w:val="center"/>
            <w:hideMark/>
          </w:tcPr>
          <w:p w14:paraId="013DAB75"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Life Satisfaction</w:t>
            </w:r>
          </w:p>
        </w:tc>
        <w:tc>
          <w:tcPr>
            <w:tcW w:w="1220" w:type="dxa"/>
            <w:tcBorders>
              <w:top w:val="nil"/>
              <w:left w:val="nil"/>
              <w:bottom w:val="nil"/>
              <w:right w:val="nil"/>
            </w:tcBorders>
            <w:shd w:val="clear" w:color="auto" w:fill="auto"/>
            <w:noWrap/>
            <w:vAlign w:val="center"/>
            <w:hideMark/>
          </w:tcPr>
          <w:p w14:paraId="35E75A4E"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nil"/>
              <w:right w:val="nil"/>
            </w:tcBorders>
            <w:shd w:val="clear" w:color="auto" w:fill="auto"/>
            <w:noWrap/>
            <w:vAlign w:val="center"/>
            <w:hideMark/>
          </w:tcPr>
          <w:p w14:paraId="07804206"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1234" w:type="dxa"/>
            <w:tcBorders>
              <w:top w:val="nil"/>
              <w:left w:val="nil"/>
              <w:bottom w:val="nil"/>
              <w:right w:val="nil"/>
            </w:tcBorders>
            <w:shd w:val="clear" w:color="auto" w:fill="auto"/>
            <w:noWrap/>
            <w:vAlign w:val="center"/>
            <w:hideMark/>
          </w:tcPr>
          <w:p w14:paraId="5E719D65"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47B014E4"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491E4991"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29F9183E"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r>
      <w:tr w:rsidR="00C418E5" w:rsidRPr="006810B7" w14:paraId="775493C3" w14:textId="77777777" w:rsidTr="00C418E5">
        <w:trPr>
          <w:trHeight w:val="400"/>
        </w:trPr>
        <w:tc>
          <w:tcPr>
            <w:tcW w:w="50" w:type="dxa"/>
            <w:tcBorders>
              <w:top w:val="nil"/>
              <w:left w:val="nil"/>
              <w:bottom w:val="nil"/>
              <w:right w:val="nil"/>
            </w:tcBorders>
            <w:shd w:val="clear" w:color="auto" w:fill="auto"/>
            <w:noWrap/>
            <w:vAlign w:val="center"/>
            <w:hideMark/>
          </w:tcPr>
          <w:p w14:paraId="7D0F015F"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2850" w:type="dxa"/>
            <w:tcBorders>
              <w:top w:val="nil"/>
              <w:left w:val="nil"/>
              <w:bottom w:val="nil"/>
              <w:right w:val="nil"/>
            </w:tcBorders>
            <w:shd w:val="clear" w:color="auto" w:fill="auto"/>
            <w:noWrap/>
            <w:vAlign w:val="center"/>
            <w:hideMark/>
          </w:tcPr>
          <w:p w14:paraId="43B487BB"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7FC7F243"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–0.03</w:t>
            </w:r>
          </w:p>
        </w:tc>
        <w:tc>
          <w:tcPr>
            <w:tcW w:w="1286" w:type="dxa"/>
            <w:tcBorders>
              <w:top w:val="nil"/>
              <w:left w:val="nil"/>
              <w:bottom w:val="nil"/>
              <w:right w:val="nil"/>
            </w:tcBorders>
            <w:shd w:val="clear" w:color="auto" w:fill="auto"/>
            <w:noWrap/>
            <w:vAlign w:val="center"/>
            <w:hideMark/>
          </w:tcPr>
          <w:p w14:paraId="34A5F2AC"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–0.11</w:t>
            </w:r>
          </w:p>
        </w:tc>
        <w:tc>
          <w:tcPr>
            <w:tcW w:w="1234" w:type="dxa"/>
            <w:tcBorders>
              <w:top w:val="nil"/>
              <w:left w:val="nil"/>
              <w:bottom w:val="nil"/>
              <w:right w:val="nil"/>
            </w:tcBorders>
            <w:shd w:val="clear" w:color="auto" w:fill="auto"/>
            <w:noWrap/>
            <w:vAlign w:val="center"/>
            <w:hideMark/>
          </w:tcPr>
          <w:p w14:paraId="5D5B6D8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0.04</w:t>
            </w:r>
          </w:p>
        </w:tc>
        <w:tc>
          <w:tcPr>
            <w:tcW w:w="900" w:type="dxa"/>
            <w:tcBorders>
              <w:top w:val="nil"/>
              <w:left w:val="nil"/>
              <w:bottom w:val="nil"/>
              <w:right w:val="nil"/>
            </w:tcBorders>
            <w:shd w:val="clear" w:color="auto" w:fill="auto"/>
            <w:noWrap/>
            <w:vAlign w:val="center"/>
            <w:hideMark/>
          </w:tcPr>
          <w:p w14:paraId="1786957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21219908"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25,170</w:t>
            </w:r>
          </w:p>
        </w:tc>
        <w:tc>
          <w:tcPr>
            <w:tcW w:w="900" w:type="dxa"/>
            <w:tcBorders>
              <w:top w:val="nil"/>
              <w:left w:val="nil"/>
              <w:bottom w:val="nil"/>
              <w:right w:val="nil"/>
            </w:tcBorders>
            <w:shd w:val="clear" w:color="auto" w:fill="auto"/>
            <w:noWrap/>
            <w:vAlign w:val="center"/>
            <w:hideMark/>
          </w:tcPr>
          <w:p w14:paraId="20F8795C"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27,743</w:t>
            </w:r>
          </w:p>
        </w:tc>
      </w:tr>
      <w:tr w:rsidR="00C418E5" w:rsidRPr="006810B7" w14:paraId="4C572951" w14:textId="77777777" w:rsidTr="00C418E5">
        <w:trPr>
          <w:trHeight w:val="400"/>
        </w:trPr>
        <w:tc>
          <w:tcPr>
            <w:tcW w:w="50" w:type="dxa"/>
            <w:tcBorders>
              <w:top w:val="nil"/>
              <w:left w:val="nil"/>
              <w:bottom w:val="nil"/>
              <w:right w:val="nil"/>
            </w:tcBorders>
            <w:shd w:val="clear" w:color="auto" w:fill="auto"/>
            <w:noWrap/>
            <w:vAlign w:val="center"/>
            <w:hideMark/>
          </w:tcPr>
          <w:p w14:paraId="02B59BC6"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p>
        </w:tc>
        <w:tc>
          <w:tcPr>
            <w:tcW w:w="2850" w:type="dxa"/>
            <w:tcBorders>
              <w:top w:val="nil"/>
              <w:left w:val="nil"/>
              <w:bottom w:val="nil"/>
              <w:right w:val="nil"/>
            </w:tcBorders>
            <w:shd w:val="clear" w:color="auto" w:fill="auto"/>
            <w:noWrap/>
            <w:vAlign w:val="center"/>
            <w:hideMark/>
          </w:tcPr>
          <w:p w14:paraId="0C25BF31"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1F24807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–0.07</w:t>
            </w:r>
          </w:p>
        </w:tc>
        <w:tc>
          <w:tcPr>
            <w:tcW w:w="1286" w:type="dxa"/>
            <w:tcBorders>
              <w:top w:val="nil"/>
              <w:left w:val="nil"/>
              <w:bottom w:val="nil"/>
              <w:right w:val="nil"/>
            </w:tcBorders>
            <w:shd w:val="clear" w:color="auto" w:fill="auto"/>
            <w:noWrap/>
            <w:vAlign w:val="center"/>
            <w:hideMark/>
          </w:tcPr>
          <w:p w14:paraId="56620308"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–0.14</w:t>
            </w:r>
          </w:p>
        </w:tc>
        <w:tc>
          <w:tcPr>
            <w:tcW w:w="1234" w:type="dxa"/>
            <w:tcBorders>
              <w:top w:val="nil"/>
              <w:left w:val="nil"/>
              <w:bottom w:val="nil"/>
              <w:right w:val="nil"/>
            </w:tcBorders>
            <w:shd w:val="clear" w:color="auto" w:fill="auto"/>
            <w:noWrap/>
            <w:vAlign w:val="center"/>
            <w:hideMark/>
          </w:tcPr>
          <w:p w14:paraId="091B2D61"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0.01</w:t>
            </w:r>
          </w:p>
        </w:tc>
        <w:tc>
          <w:tcPr>
            <w:tcW w:w="900" w:type="dxa"/>
            <w:tcBorders>
              <w:top w:val="nil"/>
              <w:left w:val="nil"/>
              <w:bottom w:val="nil"/>
              <w:right w:val="nil"/>
            </w:tcBorders>
            <w:shd w:val="clear" w:color="auto" w:fill="auto"/>
            <w:noWrap/>
            <w:vAlign w:val="center"/>
            <w:hideMark/>
          </w:tcPr>
          <w:p w14:paraId="72A88766"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465F57D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25,408</w:t>
            </w:r>
          </w:p>
        </w:tc>
        <w:tc>
          <w:tcPr>
            <w:tcW w:w="900" w:type="dxa"/>
            <w:tcBorders>
              <w:top w:val="nil"/>
              <w:left w:val="nil"/>
              <w:bottom w:val="nil"/>
              <w:right w:val="nil"/>
            </w:tcBorders>
            <w:shd w:val="clear" w:color="auto" w:fill="auto"/>
            <w:noWrap/>
            <w:vAlign w:val="center"/>
            <w:hideMark/>
          </w:tcPr>
          <w:p w14:paraId="52BA3384"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26,763</w:t>
            </w:r>
          </w:p>
        </w:tc>
      </w:tr>
      <w:tr w:rsidR="00C418E5" w:rsidRPr="006810B7" w14:paraId="6963FCAD" w14:textId="77777777" w:rsidTr="00C418E5">
        <w:trPr>
          <w:trHeight w:val="400"/>
        </w:trPr>
        <w:tc>
          <w:tcPr>
            <w:tcW w:w="2900" w:type="dxa"/>
            <w:gridSpan w:val="2"/>
            <w:tcBorders>
              <w:top w:val="nil"/>
              <w:left w:val="nil"/>
              <w:bottom w:val="nil"/>
              <w:right w:val="nil"/>
            </w:tcBorders>
            <w:shd w:val="clear" w:color="auto" w:fill="auto"/>
            <w:noWrap/>
            <w:vAlign w:val="center"/>
            <w:hideMark/>
          </w:tcPr>
          <w:p w14:paraId="46D8E483"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Subjective Stress</w:t>
            </w:r>
          </w:p>
        </w:tc>
        <w:tc>
          <w:tcPr>
            <w:tcW w:w="1220" w:type="dxa"/>
            <w:tcBorders>
              <w:top w:val="nil"/>
              <w:left w:val="nil"/>
              <w:bottom w:val="nil"/>
              <w:right w:val="nil"/>
            </w:tcBorders>
            <w:shd w:val="clear" w:color="auto" w:fill="auto"/>
            <w:noWrap/>
            <w:vAlign w:val="center"/>
            <w:hideMark/>
          </w:tcPr>
          <w:p w14:paraId="09C35880"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nil"/>
              <w:right w:val="nil"/>
            </w:tcBorders>
            <w:shd w:val="clear" w:color="auto" w:fill="auto"/>
            <w:noWrap/>
            <w:vAlign w:val="center"/>
            <w:hideMark/>
          </w:tcPr>
          <w:p w14:paraId="2626D0FC"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1234" w:type="dxa"/>
            <w:tcBorders>
              <w:top w:val="nil"/>
              <w:left w:val="nil"/>
              <w:bottom w:val="nil"/>
              <w:right w:val="nil"/>
            </w:tcBorders>
            <w:shd w:val="clear" w:color="auto" w:fill="auto"/>
            <w:noWrap/>
            <w:vAlign w:val="center"/>
            <w:hideMark/>
          </w:tcPr>
          <w:p w14:paraId="3A2C2D03"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4BC7A148"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44833527"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789AE584"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r>
      <w:tr w:rsidR="00C418E5" w:rsidRPr="006810B7" w14:paraId="40AB1326" w14:textId="77777777" w:rsidTr="00C418E5">
        <w:trPr>
          <w:trHeight w:val="400"/>
        </w:trPr>
        <w:tc>
          <w:tcPr>
            <w:tcW w:w="50" w:type="dxa"/>
            <w:tcBorders>
              <w:top w:val="nil"/>
              <w:left w:val="nil"/>
              <w:bottom w:val="nil"/>
              <w:right w:val="nil"/>
            </w:tcBorders>
            <w:shd w:val="clear" w:color="auto" w:fill="auto"/>
            <w:noWrap/>
            <w:vAlign w:val="center"/>
            <w:hideMark/>
          </w:tcPr>
          <w:p w14:paraId="3BE15F46"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2850" w:type="dxa"/>
            <w:tcBorders>
              <w:top w:val="nil"/>
              <w:left w:val="nil"/>
              <w:bottom w:val="nil"/>
              <w:right w:val="nil"/>
            </w:tcBorders>
            <w:shd w:val="clear" w:color="auto" w:fill="auto"/>
            <w:noWrap/>
            <w:vAlign w:val="center"/>
            <w:hideMark/>
          </w:tcPr>
          <w:p w14:paraId="5010E5E2"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334FE6B2"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–0.12</w:t>
            </w:r>
          </w:p>
        </w:tc>
        <w:tc>
          <w:tcPr>
            <w:tcW w:w="1286" w:type="dxa"/>
            <w:tcBorders>
              <w:top w:val="nil"/>
              <w:left w:val="nil"/>
              <w:bottom w:val="nil"/>
              <w:right w:val="nil"/>
            </w:tcBorders>
            <w:shd w:val="clear" w:color="auto" w:fill="auto"/>
            <w:noWrap/>
            <w:vAlign w:val="center"/>
            <w:hideMark/>
          </w:tcPr>
          <w:p w14:paraId="1B51FB1B"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–0.54</w:t>
            </w:r>
          </w:p>
        </w:tc>
        <w:tc>
          <w:tcPr>
            <w:tcW w:w="1234" w:type="dxa"/>
            <w:tcBorders>
              <w:top w:val="nil"/>
              <w:left w:val="nil"/>
              <w:bottom w:val="nil"/>
              <w:right w:val="nil"/>
            </w:tcBorders>
            <w:shd w:val="clear" w:color="auto" w:fill="auto"/>
            <w:noWrap/>
            <w:vAlign w:val="center"/>
            <w:hideMark/>
          </w:tcPr>
          <w:p w14:paraId="331AF661"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0.29</w:t>
            </w:r>
          </w:p>
        </w:tc>
        <w:tc>
          <w:tcPr>
            <w:tcW w:w="900" w:type="dxa"/>
            <w:tcBorders>
              <w:top w:val="nil"/>
              <w:left w:val="nil"/>
              <w:bottom w:val="nil"/>
              <w:right w:val="nil"/>
            </w:tcBorders>
            <w:shd w:val="clear" w:color="auto" w:fill="auto"/>
            <w:noWrap/>
            <w:vAlign w:val="center"/>
            <w:hideMark/>
          </w:tcPr>
          <w:p w14:paraId="2C6AAA3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13113563"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25,234</w:t>
            </w:r>
          </w:p>
        </w:tc>
        <w:tc>
          <w:tcPr>
            <w:tcW w:w="900" w:type="dxa"/>
            <w:tcBorders>
              <w:top w:val="nil"/>
              <w:left w:val="nil"/>
              <w:bottom w:val="nil"/>
              <w:right w:val="nil"/>
            </w:tcBorders>
            <w:shd w:val="clear" w:color="auto" w:fill="auto"/>
            <w:noWrap/>
            <w:vAlign w:val="center"/>
            <w:hideMark/>
          </w:tcPr>
          <w:p w14:paraId="1639C0E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27,049</w:t>
            </w:r>
          </w:p>
        </w:tc>
      </w:tr>
      <w:tr w:rsidR="00C418E5" w:rsidRPr="006810B7" w14:paraId="209A7178" w14:textId="77777777" w:rsidTr="00C418E5">
        <w:trPr>
          <w:trHeight w:val="400"/>
        </w:trPr>
        <w:tc>
          <w:tcPr>
            <w:tcW w:w="50" w:type="dxa"/>
            <w:tcBorders>
              <w:top w:val="nil"/>
              <w:left w:val="nil"/>
              <w:bottom w:val="nil"/>
              <w:right w:val="nil"/>
            </w:tcBorders>
            <w:shd w:val="clear" w:color="auto" w:fill="auto"/>
            <w:noWrap/>
            <w:vAlign w:val="center"/>
            <w:hideMark/>
          </w:tcPr>
          <w:p w14:paraId="7E0A647B"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p>
        </w:tc>
        <w:tc>
          <w:tcPr>
            <w:tcW w:w="2850" w:type="dxa"/>
            <w:tcBorders>
              <w:top w:val="nil"/>
              <w:left w:val="nil"/>
              <w:bottom w:val="nil"/>
              <w:right w:val="nil"/>
            </w:tcBorders>
            <w:shd w:val="clear" w:color="auto" w:fill="auto"/>
            <w:noWrap/>
            <w:vAlign w:val="center"/>
            <w:hideMark/>
          </w:tcPr>
          <w:p w14:paraId="6FBDAE0E"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5ACB342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0.11</w:t>
            </w:r>
          </w:p>
        </w:tc>
        <w:tc>
          <w:tcPr>
            <w:tcW w:w="1286" w:type="dxa"/>
            <w:tcBorders>
              <w:top w:val="nil"/>
              <w:left w:val="nil"/>
              <w:bottom w:val="nil"/>
              <w:right w:val="nil"/>
            </w:tcBorders>
            <w:shd w:val="clear" w:color="auto" w:fill="auto"/>
            <w:noWrap/>
            <w:vAlign w:val="center"/>
            <w:hideMark/>
          </w:tcPr>
          <w:p w14:paraId="409D0A72"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–0.30</w:t>
            </w:r>
          </w:p>
        </w:tc>
        <w:tc>
          <w:tcPr>
            <w:tcW w:w="1234" w:type="dxa"/>
            <w:tcBorders>
              <w:top w:val="nil"/>
              <w:left w:val="nil"/>
              <w:bottom w:val="nil"/>
              <w:right w:val="nil"/>
            </w:tcBorders>
            <w:shd w:val="clear" w:color="auto" w:fill="auto"/>
            <w:noWrap/>
            <w:vAlign w:val="center"/>
            <w:hideMark/>
          </w:tcPr>
          <w:p w14:paraId="63A6936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0.53</w:t>
            </w:r>
          </w:p>
        </w:tc>
        <w:tc>
          <w:tcPr>
            <w:tcW w:w="900" w:type="dxa"/>
            <w:tcBorders>
              <w:top w:val="nil"/>
              <w:left w:val="nil"/>
              <w:bottom w:val="nil"/>
              <w:right w:val="nil"/>
            </w:tcBorders>
            <w:shd w:val="clear" w:color="auto" w:fill="auto"/>
            <w:noWrap/>
            <w:vAlign w:val="center"/>
            <w:hideMark/>
          </w:tcPr>
          <w:p w14:paraId="0872988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2F5294B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25,100</w:t>
            </w:r>
          </w:p>
        </w:tc>
        <w:tc>
          <w:tcPr>
            <w:tcW w:w="900" w:type="dxa"/>
            <w:tcBorders>
              <w:top w:val="nil"/>
              <w:left w:val="nil"/>
              <w:bottom w:val="nil"/>
              <w:right w:val="nil"/>
            </w:tcBorders>
            <w:shd w:val="clear" w:color="auto" w:fill="auto"/>
            <w:noWrap/>
            <w:vAlign w:val="center"/>
            <w:hideMark/>
          </w:tcPr>
          <w:p w14:paraId="0E20EFC1"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26,106</w:t>
            </w:r>
          </w:p>
        </w:tc>
      </w:tr>
      <w:tr w:rsidR="00C418E5" w:rsidRPr="006810B7" w14:paraId="7BD6EE11" w14:textId="77777777" w:rsidTr="00C418E5">
        <w:trPr>
          <w:trHeight w:val="400"/>
        </w:trPr>
        <w:tc>
          <w:tcPr>
            <w:tcW w:w="2900" w:type="dxa"/>
            <w:gridSpan w:val="2"/>
            <w:tcBorders>
              <w:top w:val="nil"/>
              <w:left w:val="nil"/>
              <w:bottom w:val="nil"/>
              <w:right w:val="nil"/>
            </w:tcBorders>
            <w:shd w:val="clear" w:color="auto" w:fill="auto"/>
            <w:noWrap/>
            <w:vAlign w:val="center"/>
            <w:hideMark/>
          </w:tcPr>
          <w:p w14:paraId="5FFFBE77"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Supernatural Agency</w:t>
            </w:r>
          </w:p>
        </w:tc>
        <w:tc>
          <w:tcPr>
            <w:tcW w:w="1220" w:type="dxa"/>
            <w:tcBorders>
              <w:top w:val="nil"/>
              <w:left w:val="nil"/>
              <w:bottom w:val="nil"/>
              <w:right w:val="nil"/>
            </w:tcBorders>
            <w:shd w:val="clear" w:color="auto" w:fill="auto"/>
            <w:noWrap/>
            <w:vAlign w:val="center"/>
            <w:hideMark/>
          </w:tcPr>
          <w:p w14:paraId="713ACC12"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nil"/>
              <w:right w:val="nil"/>
            </w:tcBorders>
            <w:shd w:val="clear" w:color="auto" w:fill="auto"/>
            <w:noWrap/>
            <w:vAlign w:val="center"/>
            <w:hideMark/>
          </w:tcPr>
          <w:p w14:paraId="77B3BD81"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1234" w:type="dxa"/>
            <w:tcBorders>
              <w:top w:val="nil"/>
              <w:left w:val="nil"/>
              <w:bottom w:val="nil"/>
              <w:right w:val="nil"/>
            </w:tcBorders>
            <w:shd w:val="clear" w:color="auto" w:fill="auto"/>
            <w:noWrap/>
            <w:vAlign w:val="center"/>
            <w:hideMark/>
          </w:tcPr>
          <w:p w14:paraId="4579FE84"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7425E325"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6C87F06F"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361FC50A"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r>
      <w:tr w:rsidR="00C418E5" w:rsidRPr="006810B7" w14:paraId="6AA41A93" w14:textId="77777777" w:rsidTr="00C418E5">
        <w:trPr>
          <w:trHeight w:val="400"/>
        </w:trPr>
        <w:tc>
          <w:tcPr>
            <w:tcW w:w="50" w:type="dxa"/>
            <w:tcBorders>
              <w:top w:val="nil"/>
              <w:left w:val="nil"/>
              <w:bottom w:val="nil"/>
              <w:right w:val="nil"/>
            </w:tcBorders>
            <w:shd w:val="clear" w:color="auto" w:fill="auto"/>
            <w:noWrap/>
            <w:vAlign w:val="center"/>
            <w:hideMark/>
          </w:tcPr>
          <w:p w14:paraId="7F77EF6B"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2850" w:type="dxa"/>
            <w:tcBorders>
              <w:top w:val="nil"/>
              <w:left w:val="nil"/>
              <w:bottom w:val="nil"/>
              <w:right w:val="nil"/>
            </w:tcBorders>
            <w:shd w:val="clear" w:color="auto" w:fill="auto"/>
            <w:noWrap/>
            <w:vAlign w:val="center"/>
            <w:hideMark/>
          </w:tcPr>
          <w:p w14:paraId="3728D5C8"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349E2183"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1.39</w:t>
            </w:r>
          </w:p>
        </w:tc>
        <w:tc>
          <w:tcPr>
            <w:tcW w:w="1286" w:type="dxa"/>
            <w:tcBorders>
              <w:top w:val="nil"/>
              <w:left w:val="nil"/>
              <w:bottom w:val="nil"/>
              <w:right w:val="nil"/>
            </w:tcBorders>
            <w:shd w:val="clear" w:color="auto" w:fill="auto"/>
            <w:noWrap/>
            <w:vAlign w:val="center"/>
            <w:hideMark/>
          </w:tcPr>
          <w:p w14:paraId="31787FD9" w14:textId="3C4270DF"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1.1</w:t>
            </w:r>
            <w:r w:rsidR="00E27E13" w:rsidRPr="006810B7">
              <w:rPr>
                <w:rFonts w:eastAsia="Yu Gothic" w:cs="Times New Roman"/>
                <w:color w:val="000000"/>
                <w:szCs w:val="24"/>
                <w:lang w:val="en-US" w:eastAsia="ja-JP"/>
              </w:rPr>
              <w:t>3</w:t>
            </w:r>
          </w:p>
        </w:tc>
        <w:tc>
          <w:tcPr>
            <w:tcW w:w="1234" w:type="dxa"/>
            <w:tcBorders>
              <w:top w:val="nil"/>
              <w:left w:val="nil"/>
              <w:bottom w:val="nil"/>
              <w:right w:val="nil"/>
            </w:tcBorders>
            <w:shd w:val="clear" w:color="auto" w:fill="auto"/>
            <w:noWrap/>
            <w:vAlign w:val="center"/>
            <w:hideMark/>
          </w:tcPr>
          <w:p w14:paraId="76CD78D4"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1.64</w:t>
            </w:r>
          </w:p>
        </w:tc>
        <w:tc>
          <w:tcPr>
            <w:tcW w:w="900" w:type="dxa"/>
            <w:tcBorders>
              <w:top w:val="nil"/>
              <w:left w:val="nil"/>
              <w:bottom w:val="nil"/>
              <w:right w:val="nil"/>
            </w:tcBorders>
            <w:shd w:val="clear" w:color="auto" w:fill="auto"/>
            <w:noWrap/>
            <w:vAlign w:val="center"/>
            <w:hideMark/>
          </w:tcPr>
          <w:p w14:paraId="43A1446B"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1CCA89D3"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67,776</w:t>
            </w:r>
          </w:p>
        </w:tc>
        <w:tc>
          <w:tcPr>
            <w:tcW w:w="900" w:type="dxa"/>
            <w:tcBorders>
              <w:top w:val="nil"/>
              <w:left w:val="nil"/>
              <w:bottom w:val="nil"/>
              <w:right w:val="nil"/>
            </w:tcBorders>
            <w:shd w:val="clear" w:color="auto" w:fill="auto"/>
            <w:noWrap/>
            <w:vAlign w:val="center"/>
            <w:hideMark/>
          </w:tcPr>
          <w:p w14:paraId="21162C09"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33,210</w:t>
            </w:r>
          </w:p>
        </w:tc>
      </w:tr>
      <w:tr w:rsidR="00C418E5" w:rsidRPr="006810B7" w14:paraId="0301A0FA" w14:textId="77777777" w:rsidTr="00C418E5">
        <w:trPr>
          <w:trHeight w:val="400"/>
        </w:trPr>
        <w:tc>
          <w:tcPr>
            <w:tcW w:w="50" w:type="dxa"/>
            <w:tcBorders>
              <w:top w:val="nil"/>
              <w:left w:val="nil"/>
              <w:bottom w:val="nil"/>
              <w:right w:val="nil"/>
            </w:tcBorders>
            <w:shd w:val="clear" w:color="auto" w:fill="auto"/>
            <w:noWrap/>
            <w:vAlign w:val="center"/>
            <w:hideMark/>
          </w:tcPr>
          <w:p w14:paraId="349C7A48"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p>
        </w:tc>
        <w:tc>
          <w:tcPr>
            <w:tcW w:w="2850" w:type="dxa"/>
            <w:tcBorders>
              <w:top w:val="nil"/>
              <w:left w:val="nil"/>
              <w:bottom w:val="nil"/>
              <w:right w:val="nil"/>
            </w:tcBorders>
            <w:shd w:val="clear" w:color="auto" w:fill="auto"/>
            <w:noWrap/>
            <w:vAlign w:val="center"/>
            <w:hideMark/>
          </w:tcPr>
          <w:p w14:paraId="720BDFD0"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4C962F97"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0.25</w:t>
            </w:r>
          </w:p>
        </w:tc>
        <w:tc>
          <w:tcPr>
            <w:tcW w:w="1286" w:type="dxa"/>
            <w:tcBorders>
              <w:top w:val="nil"/>
              <w:left w:val="nil"/>
              <w:bottom w:val="nil"/>
              <w:right w:val="nil"/>
            </w:tcBorders>
            <w:shd w:val="clear" w:color="auto" w:fill="auto"/>
            <w:noWrap/>
            <w:vAlign w:val="center"/>
            <w:hideMark/>
          </w:tcPr>
          <w:p w14:paraId="38AC859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–0.00</w:t>
            </w:r>
          </w:p>
        </w:tc>
        <w:tc>
          <w:tcPr>
            <w:tcW w:w="1234" w:type="dxa"/>
            <w:tcBorders>
              <w:top w:val="nil"/>
              <w:left w:val="nil"/>
              <w:bottom w:val="nil"/>
              <w:right w:val="nil"/>
            </w:tcBorders>
            <w:shd w:val="clear" w:color="auto" w:fill="auto"/>
            <w:noWrap/>
            <w:vAlign w:val="center"/>
            <w:hideMark/>
          </w:tcPr>
          <w:p w14:paraId="4D8E454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0.51</w:t>
            </w:r>
          </w:p>
        </w:tc>
        <w:tc>
          <w:tcPr>
            <w:tcW w:w="900" w:type="dxa"/>
            <w:tcBorders>
              <w:top w:val="nil"/>
              <w:left w:val="nil"/>
              <w:bottom w:val="nil"/>
              <w:right w:val="nil"/>
            </w:tcBorders>
            <w:shd w:val="clear" w:color="auto" w:fill="auto"/>
            <w:noWrap/>
            <w:vAlign w:val="center"/>
            <w:hideMark/>
          </w:tcPr>
          <w:p w14:paraId="66058B70"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7DC33A2D"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67,389</w:t>
            </w:r>
          </w:p>
        </w:tc>
        <w:tc>
          <w:tcPr>
            <w:tcW w:w="900" w:type="dxa"/>
            <w:tcBorders>
              <w:top w:val="nil"/>
              <w:left w:val="nil"/>
              <w:bottom w:val="nil"/>
              <w:right w:val="nil"/>
            </w:tcBorders>
            <w:shd w:val="clear" w:color="auto" w:fill="auto"/>
            <w:noWrap/>
            <w:vAlign w:val="center"/>
            <w:hideMark/>
          </w:tcPr>
          <w:p w14:paraId="459BBF2B"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31,274</w:t>
            </w:r>
          </w:p>
        </w:tc>
      </w:tr>
      <w:tr w:rsidR="00C418E5" w:rsidRPr="006810B7" w14:paraId="5FA3B54D" w14:textId="77777777" w:rsidTr="00C418E5">
        <w:trPr>
          <w:trHeight w:val="400"/>
        </w:trPr>
        <w:tc>
          <w:tcPr>
            <w:tcW w:w="2900" w:type="dxa"/>
            <w:gridSpan w:val="2"/>
            <w:tcBorders>
              <w:top w:val="nil"/>
              <w:left w:val="nil"/>
              <w:bottom w:val="nil"/>
              <w:right w:val="nil"/>
            </w:tcBorders>
            <w:shd w:val="clear" w:color="auto" w:fill="auto"/>
            <w:noWrap/>
            <w:vAlign w:val="center"/>
            <w:hideMark/>
          </w:tcPr>
          <w:p w14:paraId="70894DD1"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color w:val="000000"/>
                <w:szCs w:val="24"/>
                <w:lang w:val="en-US" w:eastAsia="ja-JP"/>
              </w:rPr>
              <w:t>Supernatural Non-</w:t>
            </w:r>
            <w:proofErr w:type="spellStart"/>
            <w:r w:rsidRPr="006810B7">
              <w:rPr>
                <w:rFonts w:eastAsia="Yu Gothic" w:cs="Times New Roman"/>
                <w:color w:val="000000"/>
                <w:szCs w:val="24"/>
                <w:lang w:val="en-US" w:eastAsia="ja-JP"/>
              </w:rPr>
              <w:t>gency</w:t>
            </w:r>
            <w:proofErr w:type="spellEnd"/>
          </w:p>
        </w:tc>
        <w:tc>
          <w:tcPr>
            <w:tcW w:w="1220" w:type="dxa"/>
            <w:tcBorders>
              <w:top w:val="nil"/>
              <w:left w:val="nil"/>
              <w:bottom w:val="nil"/>
              <w:right w:val="nil"/>
            </w:tcBorders>
            <w:shd w:val="clear" w:color="auto" w:fill="auto"/>
            <w:noWrap/>
            <w:vAlign w:val="center"/>
            <w:hideMark/>
          </w:tcPr>
          <w:p w14:paraId="5E7B3134"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
        </w:tc>
        <w:tc>
          <w:tcPr>
            <w:tcW w:w="1286" w:type="dxa"/>
            <w:tcBorders>
              <w:top w:val="nil"/>
              <w:left w:val="nil"/>
              <w:bottom w:val="nil"/>
              <w:right w:val="nil"/>
            </w:tcBorders>
            <w:shd w:val="clear" w:color="auto" w:fill="auto"/>
            <w:noWrap/>
            <w:vAlign w:val="center"/>
            <w:hideMark/>
          </w:tcPr>
          <w:p w14:paraId="371B8669"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1234" w:type="dxa"/>
            <w:tcBorders>
              <w:top w:val="nil"/>
              <w:left w:val="nil"/>
              <w:bottom w:val="nil"/>
              <w:right w:val="nil"/>
            </w:tcBorders>
            <w:shd w:val="clear" w:color="auto" w:fill="auto"/>
            <w:noWrap/>
            <w:vAlign w:val="center"/>
            <w:hideMark/>
          </w:tcPr>
          <w:p w14:paraId="360040EA"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42C71185" w14:textId="77777777" w:rsidR="00C418E5" w:rsidRPr="006810B7" w:rsidRDefault="00C418E5" w:rsidP="00C418E5">
            <w:pPr>
              <w:tabs>
                <w:tab w:val="clear" w:pos="3068"/>
              </w:tabs>
              <w:spacing w:line="240" w:lineRule="auto"/>
              <w:ind w:firstLine="0"/>
              <w:jc w:val="right"/>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69F80437"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900" w:type="dxa"/>
            <w:tcBorders>
              <w:top w:val="nil"/>
              <w:left w:val="nil"/>
              <w:bottom w:val="nil"/>
              <w:right w:val="nil"/>
            </w:tcBorders>
            <w:shd w:val="clear" w:color="auto" w:fill="auto"/>
            <w:noWrap/>
            <w:vAlign w:val="center"/>
            <w:hideMark/>
          </w:tcPr>
          <w:p w14:paraId="6AC69735"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r>
      <w:tr w:rsidR="00C418E5" w:rsidRPr="006810B7" w14:paraId="38B19E80" w14:textId="77777777" w:rsidTr="00C418E5">
        <w:trPr>
          <w:trHeight w:val="400"/>
        </w:trPr>
        <w:tc>
          <w:tcPr>
            <w:tcW w:w="50" w:type="dxa"/>
            <w:tcBorders>
              <w:top w:val="nil"/>
              <w:left w:val="nil"/>
              <w:bottom w:val="nil"/>
              <w:right w:val="nil"/>
            </w:tcBorders>
            <w:shd w:val="clear" w:color="auto" w:fill="auto"/>
            <w:noWrap/>
            <w:vAlign w:val="center"/>
            <w:hideMark/>
          </w:tcPr>
          <w:p w14:paraId="266F3E4A" w14:textId="77777777" w:rsidR="00C418E5" w:rsidRPr="006810B7" w:rsidRDefault="00C418E5" w:rsidP="00C418E5">
            <w:pPr>
              <w:tabs>
                <w:tab w:val="clear" w:pos="3068"/>
              </w:tabs>
              <w:spacing w:line="240" w:lineRule="auto"/>
              <w:ind w:firstLine="0"/>
              <w:rPr>
                <w:rFonts w:cs="Times New Roman"/>
                <w:sz w:val="20"/>
                <w:szCs w:val="20"/>
                <w:lang w:val="en-US" w:eastAsia="ja-JP"/>
              </w:rPr>
            </w:pPr>
          </w:p>
        </w:tc>
        <w:tc>
          <w:tcPr>
            <w:tcW w:w="2850" w:type="dxa"/>
            <w:tcBorders>
              <w:top w:val="nil"/>
              <w:left w:val="nil"/>
              <w:bottom w:val="nil"/>
              <w:right w:val="nil"/>
            </w:tcBorders>
            <w:shd w:val="clear" w:color="auto" w:fill="auto"/>
            <w:noWrap/>
            <w:vAlign w:val="center"/>
            <w:hideMark/>
          </w:tcPr>
          <w:p w14:paraId="14B56544"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Awe_contrast</w:t>
            </w:r>
            <w:proofErr w:type="spellEnd"/>
          </w:p>
        </w:tc>
        <w:tc>
          <w:tcPr>
            <w:tcW w:w="1220" w:type="dxa"/>
            <w:tcBorders>
              <w:top w:val="nil"/>
              <w:left w:val="nil"/>
              <w:bottom w:val="nil"/>
              <w:right w:val="nil"/>
            </w:tcBorders>
            <w:shd w:val="clear" w:color="auto" w:fill="auto"/>
            <w:noWrap/>
            <w:vAlign w:val="center"/>
            <w:hideMark/>
          </w:tcPr>
          <w:p w14:paraId="0DFAA704"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2.86</w:t>
            </w:r>
          </w:p>
        </w:tc>
        <w:tc>
          <w:tcPr>
            <w:tcW w:w="1286" w:type="dxa"/>
            <w:tcBorders>
              <w:top w:val="nil"/>
              <w:left w:val="nil"/>
              <w:bottom w:val="nil"/>
              <w:right w:val="nil"/>
            </w:tcBorders>
            <w:shd w:val="clear" w:color="auto" w:fill="auto"/>
            <w:noWrap/>
            <w:vAlign w:val="center"/>
            <w:hideMark/>
          </w:tcPr>
          <w:p w14:paraId="63E5F89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2.50</w:t>
            </w:r>
          </w:p>
        </w:tc>
        <w:tc>
          <w:tcPr>
            <w:tcW w:w="1234" w:type="dxa"/>
            <w:tcBorders>
              <w:top w:val="nil"/>
              <w:left w:val="nil"/>
              <w:bottom w:val="nil"/>
              <w:right w:val="nil"/>
            </w:tcBorders>
            <w:shd w:val="clear" w:color="auto" w:fill="auto"/>
            <w:noWrap/>
            <w:vAlign w:val="center"/>
            <w:hideMark/>
          </w:tcPr>
          <w:p w14:paraId="087F15F9"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3.21</w:t>
            </w:r>
          </w:p>
        </w:tc>
        <w:tc>
          <w:tcPr>
            <w:tcW w:w="900" w:type="dxa"/>
            <w:tcBorders>
              <w:top w:val="nil"/>
              <w:left w:val="nil"/>
              <w:bottom w:val="nil"/>
              <w:right w:val="nil"/>
            </w:tcBorders>
            <w:shd w:val="clear" w:color="auto" w:fill="auto"/>
            <w:noWrap/>
            <w:vAlign w:val="center"/>
            <w:hideMark/>
          </w:tcPr>
          <w:p w14:paraId="0E7AA5C3"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1235D514"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70,531</w:t>
            </w:r>
          </w:p>
        </w:tc>
        <w:tc>
          <w:tcPr>
            <w:tcW w:w="900" w:type="dxa"/>
            <w:tcBorders>
              <w:top w:val="nil"/>
              <w:left w:val="nil"/>
              <w:bottom w:val="nil"/>
              <w:right w:val="nil"/>
            </w:tcBorders>
            <w:shd w:val="clear" w:color="auto" w:fill="auto"/>
            <w:noWrap/>
            <w:vAlign w:val="center"/>
            <w:hideMark/>
          </w:tcPr>
          <w:p w14:paraId="363C0C53"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31,497</w:t>
            </w:r>
          </w:p>
        </w:tc>
      </w:tr>
      <w:tr w:rsidR="00C418E5" w:rsidRPr="006810B7" w14:paraId="03F9522A" w14:textId="77777777" w:rsidTr="00C418E5">
        <w:trPr>
          <w:trHeight w:val="400"/>
        </w:trPr>
        <w:tc>
          <w:tcPr>
            <w:tcW w:w="50" w:type="dxa"/>
            <w:tcBorders>
              <w:top w:val="nil"/>
              <w:left w:val="nil"/>
              <w:bottom w:val="nil"/>
              <w:right w:val="nil"/>
            </w:tcBorders>
            <w:shd w:val="clear" w:color="auto" w:fill="auto"/>
            <w:noWrap/>
            <w:vAlign w:val="center"/>
            <w:hideMark/>
          </w:tcPr>
          <w:p w14:paraId="111A5FE2"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p>
        </w:tc>
        <w:tc>
          <w:tcPr>
            <w:tcW w:w="2850" w:type="dxa"/>
            <w:tcBorders>
              <w:top w:val="nil"/>
              <w:left w:val="nil"/>
              <w:bottom w:val="nil"/>
              <w:right w:val="nil"/>
            </w:tcBorders>
            <w:shd w:val="clear" w:color="auto" w:fill="auto"/>
            <w:noWrap/>
            <w:vAlign w:val="center"/>
            <w:hideMark/>
          </w:tcPr>
          <w:p w14:paraId="3BDD0A3D"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proofErr w:type="spellStart"/>
            <w:r w:rsidRPr="006810B7">
              <w:rPr>
                <w:rFonts w:eastAsia="Yu Gothic" w:cs="Times New Roman"/>
                <w:color w:val="000000"/>
                <w:szCs w:val="24"/>
                <w:lang w:val="en-US" w:eastAsia="ja-JP"/>
              </w:rPr>
              <w:t>Amusement_contrast</w:t>
            </w:r>
            <w:proofErr w:type="spellEnd"/>
          </w:p>
        </w:tc>
        <w:tc>
          <w:tcPr>
            <w:tcW w:w="1220" w:type="dxa"/>
            <w:tcBorders>
              <w:top w:val="nil"/>
              <w:left w:val="nil"/>
              <w:bottom w:val="nil"/>
              <w:right w:val="nil"/>
            </w:tcBorders>
            <w:shd w:val="clear" w:color="auto" w:fill="auto"/>
            <w:noWrap/>
            <w:vAlign w:val="center"/>
            <w:hideMark/>
          </w:tcPr>
          <w:p w14:paraId="29DE9549"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–0.27</w:t>
            </w:r>
          </w:p>
        </w:tc>
        <w:tc>
          <w:tcPr>
            <w:tcW w:w="1286" w:type="dxa"/>
            <w:tcBorders>
              <w:top w:val="nil"/>
              <w:left w:val="nil"/>
              <w:bottom w:val="nil"/>
              <w:right w:val="nil"/>
            </w:tcBorders>
            <w:shd w:val="clear" w:color="auto" w:fill="auto"/>
            <w:noWrap/>
            <w:vAlign w:val="center"/>
            <w:hideMark/>
          </w:tcPr>
          <w:p w14:paraId="5B11E42A"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–0.62</w:t>
            </w:r>
          </w:p>
        </w:tc>
        <w:tc>
          <w:tcPr>
            <w:tcW w:w="1234" w:type="dxa"/>
            <w:tcBorders>
              <w:top w:val="nil"/>
              <w:left w:val="nil"/>
              <w:bottom w:val="nil"/>
              <w:right w:val="nil"/>
            </w:tcBorders>
            <w:shd w:val="clear" w:color="auto" w:fill="auto"/>
            <w:noWrap/>
            <w:vAlign w:val="center"/>
            <w:hideMark/>
          </w:tcPr>
          <w:p w14:paraId="586B0682"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0.09</w:t>
            </w:r>
          </w:p>
        </w:tc>
        <w:tc>
          <w:tcPr>
            <w:tcW w:w="900" w:type="dxa"/>
            <w:tcBorders>
              <w:top w:val="nil"/>
              <w:left w:val="nil"/>
              <w:bottom w:val="nil"/>
              <w:right w:val="nil"/>
            </w:tcBorders>
            <w:shd w:val="clear" w:color="auto" w:fill="auto"/>
            <w:noWrap/>
            <w:vAlign w:val="center"/>
            <w:hideMark/>
          </w:tcPr>
          <w:p w14:paraId="1CE58E9B"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1.00</w:t>
            </w:r>
          </w:p>
        </w:tc>
        <w:tc>
          <w:tcPr>
            <w:tcW w:w="900" w:type="dxa"/>
            <w:tcBorders>
              <w:top w:val="nil"/>
              <w:left w:val="nil"/>
              <w:bottom w:val="nil"/>
              <w:right w:val="nil"/>
            </w:tcBorders>
            <w:shd w:val="clear" w:color="auto" w:fill="auto"/>
            <w:noWrap/>
            <w:vAlign w:val="center"/>
            <w:hideMark/>
          </w:tcPr>
          <w:p w14:paraId="2D9CA0EF"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67,594</w:t>
            </w:r>
          </w:p>
        </w:tc>
        <w:tc>
          <w:tcPr>
            <w:tcW w:w="900" w:type="dxa"/>
            <w:tcBorders>
              <w:top w:val="nil"/>
              <w:left w:val="nil"/>
              <w:bottom w:val="nil"/>
              <w:right w:val="nil"/>
            </w:tcBorders>
            <w:shd w:val="clear" w:color="auto" w:fill="auto"/>
            <w:noWrap/>
            <w:vAlign w:val="center"/>
            <w:hideMark/>
          </w:tcPr>
          <w:p w14:paraId="6CD6B562" w14:textId="77777777" w:rsidR="00C418E5" w:rsidRPr="006810B7" w:rsidRDefault="00C418E5" w:rsidP="00C418E5">
            <w:pPr>
              <w:tabs>
                <w:tab w:val="clear" w:pos="3068"/>
              </w:tabs>
              <w:spacing w:line="240" w:lineRule="auto"/>
              <w:ind w:firstLine="0"/>
              <w:jc w:val="right"/>
              <w:rPr>
                <w:rFonts w:eastAsia="Yu Gothic" w:cs="Times New Roman"/>
                <w:color w:val="000000"/>
                <w:szCs w:val="24"/>
                <w:lang w:val="en-US" w:eastAsia="ja-JP"/>
              </w:rPr>
            </w:pPr>
            <w:r w:rsidRPr="006810B7">
              <w:rPr>
                <w:rFonts w:eastAsia="Yu Gothic" w:cs="Times New Roman"/>
                <w:color w:val="000000"/>
                <w:szCs w:val="24"/>
                <w:lang w:val="en-US" w:eastAsia="ja-JP"/>
              </w:rPr>
              <w:t>31,879</w:t>
            </w:r>
          </w:p>
        </w:tc>
      </w:tr>
      <w:tr w:rsidR="00C418E5" w:rsidRPr="006810B7" w14:paraId="1E2EC714" w14:textId="77777777" w:rsidTr="00C418E5">
        <w:trPr>
          <w:trHeight w:val="860"/>
        </w:trPr>
        <w:tc>
          <w:tcPr>
            <w:tcW w:w="9340" w:type="dxa"/>
            <w:gridSpan w:val="8"/>
            <w:tcBorders>
              <w:top w:val="single" w:sz="4" w:space="0" w:color="auto"/>
              <w:left w:val="nil"/>
              <w:bottom w:val="nil"/>
              <w:right w:val="nil"/>
            </w:tcBorders>
            <w:shd w:val="clear" w:color="auto" w:fill="auto"/>
            <w:vAlign w:val="center"/>
            <w:hideMark/>
          </w:tcPr>
          <w:p w14:paraId="0ED1B58E" w14:textId="77777777" w:rsidR="00C418E5" w:rsidRPr="006810B7" w:rsidRDefault="00C418E5" w:rsidP="00C418E5">
            <w:pPr>
              <w:tabs>
                <w:tab w:val="clear" w:pos="3068"/>
              </w:tabs>
              <w:spacing w:line="240" w:lineRule="auto"/>
              <w:ind w:firstLine="0"/>
              <w:rPr>
                <w:rFonts w:eastAsia="Yu Gothic" w:cs="Times New Roman"/>
                <w:color w:val="000000"/>
                <w:szCs w:val="24"/>
                <w:lang w:val="en-US" w:eastAsia="ja-JP"/>
              </w:rPr>
            </w:pPr>
            <w:r w:rsidRPr="006810B7">
              <w:rPr>
                <w:rFonts w:eastAsia="Yu Gothic" w:cs="Times New Roman"/>
                <w:i/>
                <w:iCs/>
                <w:color w:val="000000"/>
                <w:szCs w:val="24"/>
                <w:lang w:val="en-US" w:eastAsia="ja-JP"/>
              </w:rPr>
              <w:t>Note</w:t>
            </w:r>
            <w:r w:rsidRPr="006810B7">
              <w:rPr>
                <w:rFonts w:eastAsia="Yu Gothic" w:cs="Times New Roman"/>
                <w:color w:val="000000"/>
                <w:szCs w:val="24"/>
                <w:lang w:val="en-US" w:eastAsia="ja-JP"/>
              </w:rPr>
              <w:t>. The l- and u-95% CI indicates lower and upper bounds of 95% credible intervals, respectively; ESS: effective sample sizes.</w:t>
            </w:r>
          </w:p>
        </w:tc>
      </w:tr>
    </w:tbl>
    <w:p w14:paraId="6579A341" w14:textId="77777777" w:rsidR="001A77BF" w:rsidRPr="006810B7" w:rsidRDefault="001A77BF" w:rsidP="007612A7">
      <w:pPr>
        <w:pStyle w:val="Articletitle"/>
        <w:rPr>
          <w:b w:val="0"/>
          <w:bCs/>
          <w:color w:val="000000"/>
          <w:sz w:val="24"/>
          <w:lang w:val="en-US" w:eastAsia="ja-JP"/>
        </w:rPr>
      </w:pPr>
    </w:p>
    <w:p w14:paraId="4C884C6F" w14:textId="23E91D7C" w:rsidR="00627BC6" w:rsidRPr="006810B7" w:rsidRDefault="00627BC6" w:rsidP="007612A7">
      <w:pPr>
        <w:pStyle w:val="Articletitle"/>
        <w:rPr>
          <w:b w:val="0"/>
          <w:bCs/>
          <w:color w:val="000000"/>
          <w:sz w:val="24"/>
          <w:lang w:val="en-US" w:eastAsia="ja-JP"/>
        </w:rPr>
      </w:pPr>
    </w:p>
    <w:p w14:paraId="411CEBBF" w14:textId="0D8CE617" w:rsidR="00627BC6" w:rsidRPr="006810B7" w:rsidRDefault="00627BC6" w:rsidP="007612A7">
      <w:pPr>
        <w:pStyle w:val="Articletitle"/>
        <w:rPr>
          <w:b w:val="0"/>
          <w:bCs/>
          <w:color w:val="000000"/>
          <w:sz w:val="24"/>
          <w:lang w:val="en-US" w:eastAsia="ja-JP"/>
        </w:rPr>
      </w:pPr>
    </w:p>
    <w:p w14:paraId="7163C2D0" w14:textId="1D91FA33" w:rsidR="003B681C" w:rsidRPr="006810B7" w:rsidRDefault="003B681C">
      <w:pPr>
        <w:tabs>
          <w:tab w:val="clear" w:pos="3068"/>
        </w:tabs>
        <w:spacing w:after="160" w:line="259" w:lineRule="auto"/>
        <w:ind w:firstLine="0"/>
        <w:rPr>
          <w:rFonts w:cs="Times New Roman"/>
          <w:bCs/>
          <w:color w:val="000000"/>
          <w:lang w:val="en-US" w:eastAsia="ja-JP"/>
        </w:rPr>
      </w:pPr>
      <w:r w:rsidRPr="006810B7">
        <w:rPr>
          <w:b/>
          <w:bCs/>
          <w:color w:val="000000"/>
          <w:lang w:val="en-US" w:eastAsia="ja-JP"/>
        </w:rPr>
        <w:br w:type="page"/>
      </w:r>
    </w:p>
    <w:p w14:paraId="2D7B4048" w14:textId="77777777" w:rsidR="00F60594" w:rsidRPr="006810B7" w:rsidRDefault="00F60594" w:rsidP="003B681C">
      <w:pPr>
        <w:pStyle w:val="Articletitle"/>
        <w:rPr>
          <w:color w:val="000000"/>
          <w:sz w:val="24"/>
          <w:lang w:val="en-US" w:eastAsia="ja-JP"/>
        </w:rPr>
        <w:sectPr w:rsidR="00F60594" w:rsidRPr="006810B7" w:rsidSect="00627BC6">
          <w:pgSz w:w="12240" w:h="15840"/>
          <w:pgMar w:top="1440" w:right="1440" w:bottom="1440" w:left="1440" w:header="720" w:footer="720" w:gutter="0"/>
          <w:cols w:space="720"/>
          <w:docGrid w:linePitch="326"/>
        </w:sectPr>
      </w:pPr>
    </w:p>
    <w:p w14:paraId="795CDDC8" w14:textId="437C9AE3" w:rsidR="003B681C" w:rsidRPr="006810B7" w:rsidRDefault="003B681C" w:rsidP="003B681C">
      <w:pPr>
        <w:pStyle w:val="Articletitle"/>
        <w:rPr>
          <w:color w:val="000000"/>
          <w:sz w:val="24"/>
          <w:lang w:val="en-US" w:eastAsia="ja-JP"/>
        </w:rPr>
      </w:pPr>
      <w:r w:rsidRPr="006810B7">
        <w:rPr>
          <w:rFonts w:hint="eastAsia"/>
          <w:color w:val="000000"/>
          <w:sz w:val="24"/>
          <w:lang w:val="en-US" w:eastAsia="ja-JP"/>
        </w:rPr>
        <w:t>T</w:t>
      </w:r>
      <w:r w:rsidRPr="006810B7">
        <w:rPr>
          <w:color w:val="000000"/>
          <w:sz w:val="24"/>
          <w:lang w:val="en-US" w:eastAsia="ja-JP"/>
        </w:rPr>
        <w:t>able S7.</w:t>
      </w:r>
    </w:p>
    <w:p w14:paraId="043827D6" w14:textId="65012D59" w:rsidR="00627BC6" w:rsidRPr="006810B7" w:rsidRDefault="00FA58E2" w:rsidP="007612A7">
      <w:pPr>
        <w:pStyle w:val="Articletitle"/>
        <w:rPr>
          <w:b w:val="0"/>
          <w:i/>
          <w:iCs/>
          <w:sz w:val="24"/>
          <w:szCs w:val="24"/>
        </w:rPr>
      </w:pPr>
      <w:r w:rsidRPr="006810B7">
        <w:rPr>
          <w:b w:val="0"/>
          <w:i/>
          <w:iCs/>
          <w:sz w:val="24"/>
          <w:szCs w:val="24"/>
        </w:rPr>
        <w:t>WAICs and estimated coefficients of variables for selected models for physiological measurements.</w:t>
      </w:r>
    </w:p>
    <w:p w14:paraId="79359229" w14:textId="0D4CCC1E" w:rsidR="00F60594" w:rsidRPr="006810B7" w:rsidRDefault="00810DAD" w:rsidP="007612A7">
      <w:pPr>
        <w:pStyle w:val="Articletitle"/>
        <w:rPr>
          <w:b w:val="0"/>
          <w:bCs/>
          <w:color w:val="000000"/>
          <w:sz w:val="24"/>
          <w:lang w:val="en-US" w:eastAsia="ja-JP"/>
        </w:rPr>
      </w:pPr>
      <w:r w:rsidRPr="006810B7">
        <w:rPr>
          <w:b w:val="0"/>
          <w:bCs/>
          <w:noProof/>
          <w:color w:val="000000"/>
          <w:sz w:val="24"/>
          <w:lang w:val="en-US" w:eastAsia="ja-JP"/>
        </w:rPr>
        <w:drawing>
          <wp:inline distT="0" distB="0" distL="0" distR="0" wp14:anchorId="563F56B1" wp14:editId="5E494D1B">
            <wp:extent cx="8229600" cy="3542030"/>
            <wp:effectExtent l="0" t="0" r="0" b="1270"/>
            <wp:docPr id="3" name="図 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pic:nvPicPr>
                  <pic:blipFill>
                    <a:blip r:embed="rId15"/>
                    <a:stretch>
                      <a:fillRect/>
                    </a:stretch>
                  </pic:blipFill>
                  <pic:spPr>
                    <a:xfrm>
                      <a:off x="0" y="0"/>
                      <a:ext cx="8229600" cy="3542030"/>
                    </a:xfrm>
                    <a:prstGeom prst="rect">
                      <a:avLst/>
                    </a:prstGeom>
                  </pic:spPr>
                </pic:pic>
              </a:graphicData>
            </a:graphic>
          </wp:inline>
        </w:drawing>
      </w:r>
    </w:p>
    <w:p w14:paraId="70EFD5A2" w14:textId="48307FD6" w:rsidR="00A52919" w:rsidRPr="006810B7" w:rsidRDefault="00FE4301" w:rsidP="00702FA3">
      <w:pPr>
        <w:tabs>
          <w:tab w:val="clear" w:pos="3068"/>
        </w:tabs>
        <w:spacing w:after="160" w:line="259" w:lineRule="auto"/>
        <w:ind w:firstLine="0"/>
        <w:rPr>
          <w:rFonts w:cs="Times New Roman"/>
          <w:bCs/>
          <w:color w:val="000000"/>
          <w:lang w:val="en-US" w:eastAsia="ja-JP"/>
        </w:rPr>
      </w:pPr>
      <w:r w:rsidRPr="006810B7">
        <w:rPr>
          <w:b/>
          <w:bCs/>
          <w:color w:val="000000"/>
          <w:lang w:val="en-US" w:eastAsia="ja-JP"/>
        </w:rPr>
        <w:br w:type="page"/>
      </w:r>
    </w:p>
    <w:p w14:paraId="612AF8BF" w14:textId="77777777" w:rsidR="00A82A27" w:rsidRPr="006810B7" w:rsidRDefault="00A82A27" w:rsidP="007612A7">
      <w:pPr>
        <w:pStyle w:val="Articletitle"/>
        <w:rPr>
          <w:b w:val="0"/>
          <w:bCs/>
          <w:color w:val="000000"/>
          <w:sz w:val="24"/>
          <w:lang w:val="en-US" w:eastAsia="ja-JP"/>
        </w:rPr>
        <w:sectPr w:rsidR="00A82A27" w:rsidRPr="006810B7" w:rsidSect="00F60594">
          <w:pgSz w:w="15840" w:h="12240" w:orient="landscape"/>
          <w:pgMar w:top="1440" w:right="1440" w:bottom="1440" w:left="1440" w:header="720" w:footer="720" w:gutter="0"/>
          <w:cols w:space="720"/>
          <w:docGrid w:linePitch="326"/>
        </w:sectPr>
      </w:pPr>
    </w:p>
    <w:p w14:paraId="6C5DC952" w14:textId="77777777" w:rsidR="00F60594" w:rsidRPr="006810B7" w:rsidRDefault="00F60594" w:rsidP="00617A2C">
      <w:pPr>
        <w:pStyle w:val="1"/>
        <w:rPr>
          <w:lang w:val="en-US" w:eastAsia="ja-JP"/>
        </w:rPr>
        <w:sectPr w:rsidR="00F60594" w:rsidRPr="006810B7" w:rsidSect="00C31956">
          <w:pgSz w:w="12240" w:h="15840"/>
          <w:pgMar w:top="1440" w:right="1440" w:bottom="1440" w:left="1440" w:header="720" w:footer="720" w:gutter="0"/>
          <w:cols w:space="720"/>
          <w:docGrid w:linePitch="326"/>
        </w:sectPr>
      </w:pPr>
    </w:p>
    <w:p w14:paraId="0C5FE20F" w14:textId="1B681E1B" w:rsidR="00617A2C" w:rsidRPr="006810B7" w:rsidRDefault="00617A2C" w:rsidP="00617A2C">
      <w:pPr>
        <w:pStyle w:val="1"/>
        <w:rPr>
          <w:lang w:val="en-US" w:eastAsia="ja-JP"/>
        </w:rPr>
      </w:pPr>
      <w:r w:rsidRPr="006810B7">
        <w:rPr>
          <w:rFonts w:hint="eastAsia"/>
          <w:lang w:val="en-US" w:eastAsia="ja-JP"/>
        </w:rPr>
        <w:t>R</w:t>
      </w:r>
      <w:r w:rsidRPr="006810B7">
        <w:rPr>
          <w:lang w:val="en-US" w:eastAsia="ja-JP"/>
        </w:rPr>
        <w:t>eferences</w:t>
      </w:r>
    </w:p>
    <w:p w14:paraId="7A0A780D" w14:textId="53F782B9" w:rsidR="00646E6C" w:rsidRPr="006810B7" w:rsidRDefault="00646E6C" w:rsidP="00646E6C">
      <w:pPr>
        <w:ind w:left="708" w:hanging="708"/>
      </w:pPr>
      <w:r w:rsidRPr="006810B7">
        <w:t xml:space="preserve">Bai, Y., Maruskin, L. A., Chen, S., Gordon, A. M., Stellar, J. E., McNeil, G. D., Peng, K., &amp; Keltner, D. (2017). Awe, the diminished self, and collective engagement: Universals and cultural variations in the small self. </w:t>
      </w:r>
      <w:r w:rsidRPr="006810B7">
        <w:rPr>
          <w:i/>
        </w:rPr>
        <w:t>Journal of Personality and Social Psychology</w:t>
      </w:r>
      <w:r w:rsidRPr="006810B7">
        <w:t xml:space="preserve">, </w:t>
      </w:r>
      <w:r w:rsidRPr="006810B7">
        <w:rPr>
          <w:i/>
        </w:rPr>
        <w:t>113</w:t>
      </w:r>
      <w:r w:rsidRPr="006810B7">
        <w:t>(2), 185–209. doi:</w:t>
      </w:r>
      <w:hyperlink r:id="rId16" w:history="1">
        <w:r w:rsidRPr="006810B7">
          <w:rPr>
            <w:rStyle w:val="ab"/>
          </w:rPr>
          <w:t>10.1037/pspa0000087</w:t>
        </w:r>
      </w:hyperlink>
    </w:p>
    <w:p w14:paraId="005E8C33" w14:textId="09937C0B" w:rsidR="00F412F3" w:rsidRPr="006810B7" w:rsidRDefault="00F412F3" w:rsidP="00F412F3">
      <w:pPr>
        <w:ind w:left="708" w:hanging="708"/>
      </w:pPr>
      <w:r w:rsidRPr="006810B7">
        <w:t xml:space="preserve">Cohen, S., Kamarck, T., &amp; Mermelstein, R. (1983). A global measure of perceived stress. </w:t>
      </w:r>
      <w:r w:rsidRPr="006810B7">
        <w:rPr>
          <w:i/>
        </w:rPr>
        <w:t>Journal of Health and Social Behavior</w:t>
      </w:r>
      <w:r w:rsidRPr="006810B7">
        <w:t xml:space="preserve">, </w:t>
      </w:r>
      <w:r w:rsidRPr="006810B7">
        <w:rPr>
          <w:i/>
        </w:rPr>
        <w:t>24</w:t>
      </w:r>
      <w:r w:rsidRPr="006810B7">
        <w:t>(4), 385–396. doi:</w:t>
      </w:r>
      <w:hyperlink r:id="rId17" w:history="1">
        <w:r w:rsidRPr="006810B7">
          <w:rPr>
            <w:rStyle w:val="ab"/>
          </w:rPr>
          <w:t>10.2307/2136404</w:t>
        </w:r>
      </w:hyperlink>
    </w:p>
    <w:p w14:paraId="21657767" w14:textId="774CE47D" w:rsidR="00F412F3" w:rsidRPr="006810B7" w:rsidRDefault="00F412F3" w:rsidP="00F412F3">
      <w:pPr>
        <w:ind w:left="708" w:hanging="708"/>
      </w:pPr>
      <w:r w:rsidRPr="006810B7">
        <w:t xml:space="preserve">Diener, E., Emmons, R. A., Larsen, R. J., &amp; Griffin, S. (1985). The satisfaction with life Scale. </w:t>
      </w:r>
      <w:r w:rsidRPr="006810B7">
        <w:rPr>
          <w:i/>
        </w:rPr>
        <w:t>Journal of Personality Assessment</w:t>
      </w:r>
      <w:r w:rsidRPr="006810B7">
        <w:t xml:space="preserve">, </w:t>
      </w:r>
      <w:r w:rsidRPr="006810B7">
        <w:rPr>
          <w:i/>
        </w:rPr>
        <w:t>49</w:t>
      </w:r>
      <w:r w:rsidRPr="006810B7">
        <w:t>(1), 71–75. doi:</w:t>
      </w:r>
      <w:hyperlink r:id="rId18" w:history="1">
        <w:r w:rsidRPr="006810B7">
          <w:rPr>
            <w:rStyle w:val="ab"/>
          </w:rPr>
          <w:t>10.1207/s15327752jpa4901_13</w:t>
        </w:r>
      </w:hyperlink>
    </w:p>
    <w:p w14:paraId="4EC5A3C8" w14:textId="3651E685" w:rsidR="00646E6C" w:rsidRPr="006810B7" w:rsidRDefault="00646E6C" w:rsidP="00646E6C">
      <w:pPr>
        <w:ind w:left="708" w:hanging="708"/>
      </w:pPr>
      <w:r w:rsidRPr="006810B7">
        <w:t xml:space="preserve">Gordon, A. M., Stellar, J. E., Anderson, C. L., McNeil, G. D., Loew, D., &amp; Keltner, D. (2017). The dark side of the sublime: Distinguishing a threat-based variant of awe. </w:t>
      </w:r>
      <w:r w:rsidRPr="006810B7">
        <w:rPr>
          <w:i/>
        </w:rPr>
        <w:t>Journal of Personality and Social Psychology</w:t>
      </w:r>
      <w:r w:rsidRPr="006810B7">
        <w:t xml:space="preserve">, </w:t>
      </w:r>
      <w:r w:rsidRPr="006810B7">
        <w:rPr>
          <w:i/>
        </w:rPr>
        <w:t>113</w:t>
      </w:r>
      <w:r w:rsidRPr="006810B7">
        <w:t>(2), 310–328. doi:</w:t>
      </w:r>
      <w:hyperlink r:id="rId19" w:history="1">
        <w:r w:rsidRPr="006810B7">
          <w:rPr>
            <w:rStyle w:val="ab"/>
          </w:rPr>
          <w:t>10.1037/pspp0000120</w:t>
        </w:r>
      </w:hyperlink>
    </w:p>
    <w:p w14:paraId="60F19095" w14:textId="3CDEEA0C" w:rsidR="00F412F3" w:rsidRPr="006810B7" w:rsidRDefault="00F412F3" w:rsidP="00F412F3">
      <w:pPr>
        <w:ind w:left="566" w:hanging="566"/>
      </w:pPr>
      <w:r w:rsidRPr="006810B7">
        <w:t xml:space="preserve">Sumi, K. (2006). Reliability and validity of the Japanese version of the Perceived Stress Scale. </w:t>
      </w:r>
      <w:r w:rsidRPr="006810B7">
        <w:rPr>
          <w:i/>
        </w:rPr>
        <w:t>Japanese Journal of Health Psychology</w:t>
      </w:r>
      <w:r w:rsidRPr="006810B7">
        <w:t xml:space="preserve">, </w:t>
      </w:r>
      <w:r w:rsidRPr="006810B7">
        <w:rPr>
          <w:i/>
        </w:rPr>
        <w:t>19</w:t>
      </w:r>
      <w:r w:rsidRPr="006810B7">
        <w:t>(2), 44–53. doi:</w:t>
      </w:r>
      <w:hyperlink r:id="rId20" w:history="1">
        <w:r w:rsidRPr="006810B7">
          <w:rPr>
            <w:rStyle w:val="ab"/>
          </w:rPr>
          <w:t>10.11560/jahp.19.2_44</w:t>
        </w:r>
      </w:hyperlink>
    </w:p>
    <w:p w14:paraId="71550D65" w14:textId="5CB9DA1E" w:rsidR="00F412F3" w:rsidRPr="006810B7" w:rsidRDefault="00F412F3" w:rsidP="00F412F3">
      <w:pPr>
        <w:ind w:left="708" w:hanging="708"/>
      </w:pPr>
      <w:r w:rsidRPr="006810B7">
        <w:t xml:space="preserve">Takano, R., &amp; Nomura, M. (2021). Awe liberates the feeling that “my body is mine.” </w:t>
      </w:r>
      <w:r w:rsidRPr="006810B7">
        <w:rPr>
          <w:i/>
        </w:rPr>
        <w:t>Cognition and Emotion</w:t>
      </w:r>
      <w:r w:rsidRPr="006810B7">
        <w:t xml:space="preserve">, </w:t>
      </w:r>
      <w:r w:rsidRPr="006810B7">
        <w:rPr>
          <w:i/>
        </w:rPr>
        <w:t>35</w:t>
      </w:r>
      <w:r w:rsidRPr="006810B7">
        <w:t>(4), 738–744. doi:</w:t>
      </w:r>
      <w:hyperlink r:id="rId21" w:history="1">
        <w:r w:rsidRPr="006810B7">
          <w:rPr>
            <w:rStyle w:val="ab"/>
          </w:rPr>
          <w:t>10.1080/02699931.2020.1862765</w:t>
        </w:r>
      </w:hyperlink>
    </w:p>
    <w:p w14:paraId="311BC42B" w14:textId="77777777" w:rsidR="00F412F3" w:rsidRPr="006810B7" w:rsidRDefault="00F412F3" w:rsidP="00F412F3">
      <w:pPr>
        <w:ind w:left="708" w:hanging="708"/>
      </w:pPr>
      <w:r w:rsidRPr="006810B7">
        <w:t xml:space="preserve">Uchida, Y., Kitayama, S., Mesquita, B., Reyes, J. A. S., &amp; Morling, B. (2008). Is perceived emotional support beneficial? Well-being and health in independent and interdependent cultures. </w:t>
      </w:r>
      <w:r w:rsidRPr="006810B7">
        <w:rPr>
          <w:i/>
        </w:rPr>
        <w:t>Personality and Social Psychology Bulletin</w:t>
      </w:r>
      <w:r w:rsidRPr="006810B7">
        <w:t xml:space="preserve">, </w:t>
      </w:r>
      <w:r w:rsidRPr="006810B7">
        <w:rPr>
          <w:i/>
        </w:rPr>
        <w:t>34</w:t>
      </w:r>
      <w:r w:rsidRPr="006810B7">
        <w:t>(6), 741–754. doi:</w:t>
      </w:r>
      <w:hyperlink r:id="rId22" w:history="1">
        <w:r w:rsidRPr="006810B7">
          <w:rPr>
            <w:rStyle w:val="ab"/>
          </w:rPr>
          <w:t>10.1177/0146167208315157</w:t>
        </w:r>
      </w:hyperlink>
    </w:p>
    <w:p w14:paraId="0457C296" w14:textId="0C0F73AF" w:rsidR="00617A2C" w:rsidRPr="008E1ED4" w:rsidRDefault="008E1ED4" w:rsidP="008E1ED4">
      <w:pPr>
        <w:ind w:left="566" w:hanging="566"/>
      </w:pPr>
      <w:r w:rsidRPr="006810B7">
        <w:t xml:space="preserve">Watanabe, S. (2010). Asymptotic equivalence of Bayes cross validation and widely applicable information criterion in singular learning theory. </w:t>
      </w:r>
      <w:r w:rsidRPr="006810B7">
        <w:rPr>
          <w:i/>
          <w:iCs/>
        </w:rPr>
        <w:t>Journal of Machine Learning Research</w:t>
      </w:r>
      <w:r w:rsidRPr="006810B7">
        <w:t xml:space="preserve">, </w:t>
      </w:r>
      <w:r w:rsidRPr="006810B7">
        <w:rPr>
          <w:i/>
          <w:iCs/>
        </w:rPr>
        <w:t>11</w:t>
      </w:r>
      <w:r w:rsidRPr="006810B7">
        <w:t xml:space="preserve">(12), </w:t>
      </w:r>
      <w:r w:rsidRPr="006810B7">
        <w:rPr>
          <w:noProof/>
        </w:rPr>
        <w:t>3571–3594</w:t>
      </w:r>
      <w:r w:rsidRPr="006810B7">
        <w:t>.</w:t>
      </w:r>
      <w:r>
        <w:t xml:space="preserve"> </w:t>
      </w:r>
    </w:p>
    <w:sectPr w:rsidR="00617A2C" w:rsidRPr="008E1ED4" w:rsidSect="00F60594">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0429A" w14:textId="77777777" w:rsidR="008958C0" w:rsidRDefault="008958C0">
      <w:pPr>
        <w:spacing w:line="240" w:lineRule="auto"/>
      </w:pPr>
      <w:r>
        <w:separator/>
      </w:r>
    </w:p>
  </w:endnote>
  <w:endnote w:type="continuationSeparator" w:id="0">
    <w:p w14:paraId="362BBCDC" w14:textId="77777777" w:rsidR="008958C0" w:rsidRDefault="00895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F20C8" w14:textId="77777777" w:rsidR="008958C0" w:rsidRDefault="008958C0">
      <w:pPr>
        <w:spacing w:line="240" w:lineRule="auto"/>
      </w:pPr>
      <w:r>
        <w:separator/>
      </w:r>
    </w:p>
  </w:footnote>
  <w:footnote w:type="continuationSeparator" w:id="0">
    <w:p w14:paraId="461D1F6E" w14:textId="77777777" w:rsidR="008958C0" w:rsidRDefault="008958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7"/>
      </w:rPr>
      <w:id w:val="-1934581719"/>
      <w:docPartObj>
        <w:docPartGallery w:val="Page Numbers (Top of Page)"/>
        <w:docPartUnique/>
      </w:docPartObj>
    </w:sdtPr>
    <w:sdtContent>
      <w:p w14:paraId="552420B7" w14:textId="5BAAE077" w:rsidR="00874E30" w:rsidRDefault="00874E30" w:rsidP="00A92EC1">
        <w:pPr>
          <w:pStyle w:val="a7"/>
          <w:framePr w:wrap="none" w:vAnchor="text" w:hAnchor="margin" w:xAlign="right" w:y="1"/>
          <w:rPr>
            <w:rStyle w:val="aff7"/>
          </w:rPr>
        </w:pPr>
        <w:r>
          <w:rPr>
            <w:rStyle w:val="aff7"/>
          </w:rPr>
          <w:fldChar w:fldCharType="begin"/>
        </w:r>
        <w:r>
          <w:rPr>
            <w:rStyle w:val="aff7"/>
          </w:rPr>
          <w:instrText xml:space="preserve"> PAGE </w:instrText>
        </w:r>
        <w:r>
          <w:rPr>
            <w:rStyle w:val="aff7"/>
          </w:rPr>
          <w:fldChar w:fldCharType="end"/>
        </w:r>
      </w:p>
    </w:sdtContent>
  </w:sdt>
  <w:p w14:paraId="7EE3FDE1" w14:textId="77777777" w:rsidR="00874E30" w:rsidRDefault="00874E30" w:rsidP="00874E30">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7"/>
        <w:rFonts w:cs="Times New Roman"/>
      </w:rPr>
      <w:id w:val="-1809082435"/>
      <w:docPartObj>
        <w:docPartGallery w:val="Page Numbers (Top of Page)"/>
        <w:docPartUnique/>
      </w:docPartObj>
    </w:sdtPr>
    <w:sdtContent>
      <w:p w14:paraId="4E898ED6" w14:textId="047F3E15" w:rsidR="00874E30" w:rsidRPr="00874E30" w:rsidRDefault="00874E30" w:rsidP="00A92EC1">
        <w:pPr>
          <w:pStyle w:val="a7"/>
          <w:framePr w:wrap="none" w:vAnchor="text" w:hAnchor="margin" w:xAlign="right" w:y="1"/>
          <w:rPr>
            <w:rStyle w:val="aff7"/>
            <w:rFonts w:cs="Times New Roman"/>
          </w:rPr>
        </w:pPr>
        <w:r w:rsidRPr="00874E30">
          <w:rPr>
            <w:rStyle w:val="aff7"/>
            <w:rFonts w:cs="Times New Roman"/>
          </w:rPr>
          <w:fldChar w:fldCharType="begin"/>
        </w:r>
        <w:r w:rsidRPr="00874E30">
          <w:rPr>
            <w:rStyle w:val="aff7"/>
            <w:rFonts w:cs="Times New Roman"/>
          </w:rPr>
          <w:instrText xml:space="preserve"> PAGE </w:instrText>
        </w:r>
        <w:r w:rsidRPr="00874E30">
          <w:rPr>
            <w:rStyle w:val="aff7"/>
            <w:rFonts w:cs="Times New Roman"/>
          </w:rPr>
          <w:fldChar w:fldCharType="separate"/>
        </w:r>
        <w:r w:rsidRPr="00874E30">
          <w:rPr>
            <w:rStyle w:val="aff7"/>
            <w:rFonts w:cs="Times New Roman"/>
            <w:noProof/>
          </w:rPr>
          <w:t>1</w:t>
        </w:r>
        <w:r w:rsidRPr="00874E30">
          <w:rPr>
            <w:rStyle w:val="aff7"/>
            <w:rFonts w:cs="Times New Roman"/>
          </w:rPr>
          <w:fldChar w:fldCharType="end"/>
        </w:r>
      </w:p>
    </w:sdtContent>
  </w:sdt>
  <w:p w14:paraId="61234284" w14:textId="3A1BF7AA" w:rsidR="00040112" w:rsidRPr="00874E30" w:rsidRDefault="00040112" w:rsidP="00323856">
    <w:pPr>
      <w:pStyle w:val="a7"/>
      <w:ind w:right="360" w:firstLine="0"/>
      <w:rPr>
        <w:rFonts w:cs="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12918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9B408E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314DCDA"/>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FB4EF7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A7ED50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984F3B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C50CCE9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1C8F2A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DB2E212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E12C9C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48797E"/>
    <w:multiLevelType w:val="multilevel"/>
    <w:tmpl w:val="48EC1172"/>
    <w:lvl w:ilvl="0">
      <w:start w:val="1"/>
      <w:numFmt w:val="decimal"/>
      <w:lvlText w:val="—"/>
      <w:lvlJc w:val="left"/>
      <w:pPr>
        <w:ind w:left="360" w:hanging="360"/>
      </w:pPr>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561EA2"/>
    <w:multiLevelType w:val="hybridMultilevel"/>
    <w:tmpl w:val="BA6E9276"/>
    <w:lvl w:ilvl="0" w:tplc="98D25574">
      <w:numFmt w:val="bullet"/>
      <w:lvlText w:val="—"/>
      <w:lvlJc w:val="left"/>
      <w:pPr>
        <w:ind w:left="360" w:hanging="360"/>
      </w:pPr>
      <w:rPr>
        <w:rFonts w:ascii="Calibri" w:eastAsia="Yu Gothic"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00028CF"/>
    <w:multiLevelType w:val="multilevel"/>
    <w:tmpl w:val="8C9EEFAE"/>
    <w:lvl w:ilvl="0">
      <w:start w:val="1"/>
      <w:numFmt w:val="decimal"/>
      <w:lvlText w:val="%1，"/>
      <w:lvlJc w:val="left"/>
      <w:pPr>
        <w:ind w:left="405" w:hanging="40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B7A60"/>
    <w:multiLevelType w:val="multilevel"/>
    <w:tmpl w:val="0DE8F39C"/>
    <w:lvl w:ilvl="0">
      <w:start w:val="1"/>
      <w:numFmt w:val="decimal"/>
      <w:lvlText w:val="—"/>
      <w:lvlJc w:val="left"/>
      <w:pPr>
        <w:ind w:left="360" w:hanging="360"/>
      </w:pPr>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187D00"/>
    <w:multiLevelType w:val="hybridMultilevel"/>
    <w:tmpl w:val="74AA1D42"/>
    <w:lvl w:ilvl="0" w:tplc="9F6A1658">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94668C"/>
    <w:multiLevelType w:val="multilevel"/>
    <w:tmpl w:val="B9C07ECA"/>
    <w:lvl w:ilvl="0">
      <w:start w:val="1"/>
      <w:numFmt w:val="decimal"/>
      <w:lvlText w:val="%1．"/>
      <w:lvlJc w:val="left"/>
      <w:pPr>
        <w:ind w:left="405" w:hanging="40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CF3B09"/>
    <w:multiLevelType w:val="multilevel"/>
    <w:tmpl w:val="323EE780"/>
    <w:lvl w:ilvl="0">
      <w:start w:val="1"/>
      <w:numFmt w:val="bullet"/>
      <w:lvlText w:val=""/>
      <w:lvlJc w:val="left"/>
      <w:pPr>
        <w:tabs>
          <w:tab w:val="left" w:pos="720"/>
        </w:tabs>
        <w:ind w:left="720" w:hanging="360"/>
      </w:pPr>
      <w:rPr>
        <w:rFonts w:ascii="Symbol" w:eastAsia="Symbol" w:hAnsi="Symbol" w:cs="Symbol"/>
        <w:sz w:val="20"/>
      </w:rPr>
    </w:lvl>
    <w:lvl w:ilvl="1">
      <w:start w:val="1"/>
      <w:numFmt w:val="decimal"/>
      <w:lvlText w:val="o"/>
      <w:lvlJc w:val="left"/>
      <w:pPr>
        <w:tabs>
          <w:tab w:val="left" w:pos="1440"/>
        </w:tabs>
        <w:ind w:left="1440" w:hanging="360"/>
      </w:pPr>
      <w:rPr>
        <w:rFonts w:ascii="Courier New" w:eastAsia="Courier New" w:hAnsi="Courier New" w:cs="Courier New"/>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DE32B2"/>
    <w:multiLevelType w:val="hybridMultilevel"/>
    <w:tmpl w:val="70341E36"/>
    <w:lvl w:ilvl="0" w:tplc="C478AB70">
      <w:numFmt w:val="bullet"/>
      <w:lvlText w:val="—"/>
      <w:lvlJc w:val="left"/>
      <w:pPr>
        <w:ind w:left="360" w:hanging="360"/>
      </w:pPr>
      <w:rPr>
        <w:rFonts w:ascii="Calibri" w:eastAsia="Yu Gothic"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03D11BF"/>
    <w:multiLevelType w:val="hybridMultilevel"/>
    <w:tmpl w:val="FC8E59FC"/>
    <w:lvl w:ilvl="0" w:tplc="620CFE00">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12111470">
    <w:abstractNumId w:val="10"/>
  </w:num>
  <w:num w:numId="2" w16cid:durableId="1907762388">
    <w:abstractNumId w:val="17"/>
  </w:num>
  <w:num w:numId="3" w16cid:durableId="1842118371">
    <w:abstractNumId w:val="16"/>
  </w:num>
  <w:num w:numId="4" w16cid:durableId="29692790">
    <w:abstractNumId w:val="14"/>
  </w:num>
  <w:num w:numId="5" w16cid:durableId="2135517282">
    <w:abstractNumId w:val="12"/>
  </w:num>
  <w:num w:numId="6" w16cid:durableId="394427577">
    <w:abstractNumId w:val="13"/>
  </w:num>
  <w:num w:numId="7" w16cid:durableId="1847280516">
    <w:abstractNumId w:val="18"/>
  </w:num>
  <w:num w:numId="8" w16cid:durableId="2077625008">
    <w:abstractNumId w:val="11"/>
  </w:num>
  <w:num w:numId="9" w16cid:durableId="2009822849">
    <w:abstractNumId w:val="15"/>
  </w:num>
  <w:num w:numId="10" w16cid:durableId="387219111">
    <w:abstractNumId w:val="19"/>
  </w:num>
  <w:num w:numId="11" w16cid:durableId="341590521">
    <w:abstractNumId w:val="0"/>
  </w:num>
  <w:num w:numId="12" w16cid:durableId="642078668">
    <w:abstractNumId w:val="1"/>
  </w:num>
  <w:num w:numId="13" w16cid:durableId="1163469611">
    <w:abstractNumId w:val="2"/>
  </w:num>
  <w:num w:numId="14" w16cid:durableId="1807359438">
    <w:abstractNumId w:val="3"/>
  </w:num>
  <w:num w:numId="15" w16cid:durableId="1613897085">
    <w:abstractNumId w:val="8"/>
  </w:num>
  <w:num w:numId="16" w16cid:durableId="1341619533">
    <w:abstractNumId w:val="4"/>
  </w:num>
  <w:num w:numId="17" w16cid:durableId="1646083787">
    <w:abstractNumId w:val="5"/>
  </w:num>
  <w:num w:numId="18" w16cid:durableId="1652052519">
    <w:abstractNumId w:val="6"/>
  </w:num>
  <w:num w:numId="19" w16cid:durableId="1711152766">
    <w:abstractNumId w:val="7"/>
  </w:num>
  <w:num w:numId="20" w16cid:durableId="960296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ja-JP" w:vendorID="64" w:dllVersion="0" w:nlCheck="1" w:checkStyle="1"/>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83C"/>
    <w:rsid w:val="000005C5"/>
    <w:rsid w:val="000012D9"/>
    <w:rsid w:val="000015E6"/>
    <w:rsid w:val="0000213C"/>
    <w:rsid w:val="000024E5"/>
    <w:rsid w:val="00002510"/>
    <w:rsid w:val="000029FE"/>
    <w:rsid w:val="00002BAA"/>
    <w:rsid w:val="00003B60"/>
    <w:rsid w:val="00004107"/>
    <w:rsid w:val="00004231"/>
    <w:rsid w:val="00004EBF"/>
    <w:rsid w:val="00005464"/>
    <w:rsid w:val="00005CF2"/>
    <w:rsid w:val="00006A32"/>
    <w:rsid w:val="00006DD2"/>
    <w:rsid w:val="0000736F"/>
    <w:rsid w:val="0000754F"/>
    <w:rsid w:val="00010C32"/>
    <w:rsid w:val="00010CCD"/>
    <w:rsid w:val="00010CF3"/>
    <w:rsid w:val="00010D18"/>
    <w:rsid w:val="00011027"/>
    <w:rsid w:val="00011544"/>
    <w:rsid w:val="00012DF5"/>
    <w:rsid w:val="0001340A"/>
    <w:rsid w:val="00014EF2"/>
    <w:rsid w:val="000157A4"/>
    <w:rsid w:val="000160CD"/>
    <w:rsid w:val="00016206"/>
    <w:rsid w:val="000169A7"/>
    <w:rsid w:val="00017543"/>
    <w:rsid w:val="00017D72"/>
    <w:rsid w:val="00020BEE"/>
    <w:rsid w:val="0002249C"/>
    <w:rsid w:val="00022754"/>
    <w:rsid w:val="00023235"/>
    <w:rsid w:val="00023ABA"/>
    <w:rsid w:val="00024615"/>
    <w:rsid w:val="000246C3"/>
    <w:rsid w:val="000246DA"/>
    <w:rsid w:val="0002481A"/>
    <w:rsid w:val="00024D06"/>
    <w:rsid w:val="000250BF"/>
    <w:rsid w:val="0002583B"/>
    <w:rsid w:val="000259C6"/>
    <w:rsid w:val="00026145"/>
    <w:rsid w:val="00026291"/>
    <w:rsid w:val="00026838"/>
    <w:rsid w:val="00026B09"/>
    <w:rsid w:val="00027A3E"/>
    <w:rsid w:val="00027E38"/>
    <w:rsid w:val="00027F4F"/>
    <w:rsid w:val="00031216"/>
    <w:rsid w:val="00031327"/>
    <w:rsid w:val="000313E4"/>
    <w:rsid w:val="00031CA2"/>
    <w:rsid w:val="00032AE5"/>
    <w:rsid w:val="00032E7F"/>
    <w:rsid w:val="00032EE8"/>
    <w:rsid w:val="00035631"/>
    <w:rsid w:val="000364CD"/>
    <w:rsid w:val="0003687E"/>
    <w:rsid w:val="00036BFA"/>
    <w:rsid w:val="00036EBA"/>
    <w:rsid w:val="00036EDA"/>
    <w:rsid w:val="00037762"/>
    <w:rsid w:val="000377FC"/>
    <w:rsid w:val="00037FA6"/>
    <w:rsid w:val="00040112"/>
    <w:rsid w:val="0004075A"/>
    <w:rsid w:val="00041DD5"/>
    <w:rsid w:val="00042F1B"/>
    <w:rsid w:val="000433ED"/>
    <w:rsid w:val="000435D2"/>
    <w:rsid w:val="0004363D"/>
    <w:rsid w:val="00043882"/>
    <w:rsid w:val="00043AEA"/>
    <w:rsid w:val="000447FB"/>
    <w:rsid w:val="000448E2"/>
    <w:rsid w:val="000455E6"/>
    <w:rsid w:val="00045BD7"/>
    <w:rsid w:val="00046293"/>
    <w:rsid w:val="0004664A"/>
    <w:rsid w:val="00046A1B"/>
    <w:rsid w:val="00046CBC"/>
    <w:rsid w:val="000472B7"/>
    <w:rsid w:val="00047494"/>
    <w:rsid w:val="00047593"/>
    <w:rsid w:val="00047F31"/>
    <w:rsid w:val="00050544"/>
    <w:rsid w:val="000505F7"/>
    <w:rsid w:val="000518F8"/>
    <w:rsid w:val="00051D7D"/>
    <w:rsid w:val="00052C05"/>
    <w:rsid w:val="000531A0"/>
    <w:rsid w:val="00053284"/>
    <w:rsid w:val="000533AE"/>
    <w:rsid w:val="00053A6C"/>
    <w:rsid w:val="00053BE8"/>
    <w:rsid w:val="00053C95"/>
    <w:rsid w:val="000547E9"/>
    <w:rsid w:val="00054A17"/>
    <w:rsid w:val="0005522A"/>
    <w:rsid w:val="000554AD"/>
    <w:rsid w:val="0005577D"/>
    <w:rsid w:val="00056642"/>
    <w:rsid w:val="00057303"/>
    <w:rsid w:val="000579AF"/>
    <w:rsid w:val="00057A02"/>
    <w:rsid w:val="00057BA6"/>
    <w:rsid w:val="0006028A"/>
    <w:rsid w:val="0006096C"/>
    <w:rsid w:val="00061584"/>
    <w:rsid w:val="0006158F"/>
    <w:rsid w:val="00061B47"/>
    <w:rsid w:val="00062560"/>
    <w:rsid w:val="000638D8"/>
    <w:rsid w:val="0006542F"/>
    <w:rsid w:val="00065F67"/>
    <w:rsid w:val="000660A3"/>
    <w:rsid w:val="000661C5"/>
    <w:rsid w:val="000661D2"/>
    <w:rsid w:val="00066619"/>
    <w:rsid w:val="00067FC5"/>
    <w:rsid w:val="00070867"/>
    <w:rsid w:val="00071AA2"/>
    <w:rsid w:val="000720D3"/>
    <w:rsid w:val="000729EF"/>
    <w:rsid w:val="00073D01"/>
    <w:rsid w:val="00073D48"/>
    <w:rsid w:val="00073DB8"/>
    <w:rsid w:val="00073DEC"/>
    <w:rsid w:val="00075B57"/>
    <w:rsid w:val="00075E7C"/>
    <w:rsid w:val="0007608F"/>
    <w:rsid w:val="0007642D"/>
    <w:rsid w:val="00076817"/>
    <w:rsid w:val="0007687B"/>
    <w:rsid w:val="00077A61"/>
    <w:rsid w:val="00077B96"/>
    <w:rsid w:val="0008016E"/>
    <w:rsid w:val="00080AFC"/>
    <w:rsid w:val="00080BDA"/>
    <w:rsid w:val="00081679"/>
    <w:rsid w:val="000820DA"/>
    <w:rsid w:val="00082321"/>
    <w:rsid w:val="00082745"/>
    <w:rsid w:val="00082A4E"/>
    <w:rsid w:val="00082CBA"/>
    <w:rsid w:val="000836CF"/>
    <w:rsid w:val="0008386C"/>
    <w:rsid w:val="00085E94"/>
    <w:rsid w:val="00085E9B"/>
    <w:rsid w:val="00085F78"/>
    <w:rsid w:val="00086027"/>
    <w:rsid w:val="000866FC"/>
    <w:rsid w:val="00086799"/>
    <w:rsid w:val="00086989"/>
    <w:rsid w:val="00086CEF"/>
    <w:rsid w:val="00087AEB"/>
    <w:rsid w:val="00087D16"/>
    <w:rsid w:val="000922F6"/>
    <w:rsid w:val="000923C7"/>
    <w:rsid w:val="000926F9"/>
    <w:rsid w:val="00092799"/>
    <w:rsid w:val="00092D4E"/>
    <w:rsid w:val="000934DA"/>
    <w:rsid w:val="00093CF9"/>
    <w:rsid w:val="00094205"/>
    <w:rsid w:val="000945EE"/>
    <w:rsid w:val="0009482F"/>
    <w:rsid w:val="00094CCC"/>
    <w:rsid w:val="00094FA2"/>
    <w:rsid w:val="00096100"/>
    <w:rsid w:val="000977E9"/>
    <w:rsid w:val="00097F61"/>
    <w:rsid w:val="000A0194"/>
    <w:rsid w:val="000A0D80"/>
    <w:rsid w:val="000A15B4"/>
    <w:rsid w:val="000A1DD3"/>
    <w:rsid w:val="000A2185"/>
    <w:rsid w:val="000A2504"/>
    <w:rsid w:val="000A2AA8"/>
    <w:rsid w:val="000A3F61"/>
    <w:rsid w:val="000A4288"/>
    <w:rsid w:val="000A4B43"/>
    <w:rsid w:val="000A4CA1"/>
    <w:rsid w:val="000A56CD"/>
    <w:rsid w:val="000A62B0"/>
    <w:rsid w:val="000A647E"/>
    <w:rsid w:val="000A675B"/>
    <w:rsid w:val="000A6F2E"/>
    <w:rsid w:val="000A7BAA"/>
    <w:rsid w:val="000B0201"/>
    <w:rsid w:val="000B083F"/>
    <w:rsid w:val="000B0931"/>
    <w:rsid w:val="000B1798"/>
    <w:rsid w:val="000B1A05"/>
    <w:rsid w:val="000B23A6"/>
    <w:rsid w:val="000B27DC"/>
    <w:rsid w:val="000B2ABF"/>
    <w:rsid w:val="000B2B8D"/>
    <w:rsid w:val="000B356C"/>
    <w:rsid w:val="000B3A0B"/>
    <w:rsid w:val="000B4EDC"/>
    <w:rsid w:val="000B5222"/>
    <w:rsid w:val="000B54D4"/>
    <w:rsid w:val="000B58D2"/>
    <w:rsid w:val="000B6A52"/>
    <w:rsid w:val="000B6FB1"/>
    <w:rsid w:val="000C078D"/>
    <w:rsid w:val="000C0797"/>
    <w:rsid w:val="000C0F0F"/>
    <w:rsid w:val="000C14E7"/>
    <w:rsid w:val="000C1E5B"/>
    <w:rsid w:val="000C2026"/>
    <w:rsid w:val="000C2185"/>
    <w:rsid w:val="000C22CB"/>
    <w:rsid w:val="000C2401"/>
    <w:rsid w:val="000C36C9"/>
    <w:rsid w:val="000C3B9A"/>
    <w:rsid w:val="000C40BF"/>
    <w:rsid w:val="000C4154"/>
    <w:rsid w:val="000C49D5"/>
    <w:rsid w:val="000C4F1A"/>
    <w:rsid w:val="000C52FA"/>
    <w:rsid w:val="000C5538"/>
    <w:rsid w:val="000C627B"/>
    <w:rsid w:val="000C7387"/>
    <w:rsid w:val="000C76C9"/>
    <w:rsid w:val="000C7A0A"/>
    <w:rsid w:val="000C7B3B"/>
    <w:rsid w:val="000D15A5"/>
    <w:rsid w:val="000D181D"/>
    <w:rsid w:val="000D1C23"/>
    <w:rsid w:val="000D2281"/>
    <w:rsid w:val="000D2296"/>
    <w:rsid w:val="000D27B8"/>
    <w:rsid w:val="000D2860"/>
    <w:rsid w:val="000D34D6"/>
    <w:rsid w:val="000D3B7F"/>
    <w:rsid w:val="000D4075"/>
    <w:rsid w:val="000D41E6"/>
    <w:rsid w:val="000D427B"/>
    <w:rsid w:val="000D42CC"/>
    <w:rsid w:val="000D4ED9"/>
    <w:rsid w:val="000D545D"/>
    <w:rsid w:val="000D7177"/>
    <w:rsid w:val="000D7226"/>
    <w:rsid w:val="000D763D"/>
    <w:rsid w:val="000D7A0E"/>
    <w:rsid w:val="000E0208"/>
    <w:rsid w:val="000E035E"/>
    <w:rsid w:val="000E09CB"/>
    <w:rsid w:val="000E18C5"/>
    <w:rsid w:val="000E1EDA"/>
    <w:rsid w:val="000E26AE"/>
    <w:rsid w:val="000E2B3E"/>
    <w:rsid w:val="000E3128"/>
    <w:rsid w:val="000E3C54"/>
    <w:rsid w:val="000E4438"/>
    <w:rsid w:val="000E5913"/>
    <w:rsid w:val="000E5BC2"/>
    <w:rsid w:val="000E5E77"/>
    <w:rsid w:val="000E6652"/>
    <w:rsid w:val="000F0EC7"/>
    <w:rsid w:val="000F1F76"/>
    <w:rsid w:val="000F2A8E"/>
    <w:rsid w:val="000F3C04"/>
    <w:rsid w:val="000F48D0"/>
    <w:rsid w:val="000F5AB5"/>
    <w:rsid w:val="000F7ADE"/>
    <w:rsid w:val="00100174"/>
    <w:rsid w:val="00100193"/>
    <w:rsid w:val="0010087F"/>
    <w:rsid w:val="00100BA8"/>
    <w:rsid w:val="00100D36"/>
    <w:rsid w:val="00101395"/>
    <w:rsid w:val="00101436"/>
    <w:rsid w:val="001022C3"/>
    <w:rsid w:val="00102F22"/>
    <w:rsid w:val="00102FE9"/>
    <w:rsid w:val="0010346B"/>
    <w:rsid w:val="00104AEE"/>
    <w:rsid w:val="00104D60"/>
    <w:rsid w:val="00104E60"/>
    <w:rsid w:val="00105180"/>
    <w:rsid w:val="0010534B"/>
    <w:rsid w:val="001056FE"/>
    <w:rsid w:val="001063EF"/>
    <w:rsid w:val="00106563"/>
    <w:rsid w:val="0010660A"/>
    <w:rsid w:val="001114C6"/>
    <w:rsid w:val="00112654"/>
    <w:rsid w:val="00112B2A"/>
    <w:rsid w:val="00112E3F"/>
    <w:rsid w:val="00112EC7"/>
    <w:rsid w:val="001135BD"/>
    <w:rsid w:val="00113E44"/>
    <w:rsid w:val="00114829"/>
    <w:rsid w:val="00115186"/>
    <w:rsid w:val="00117494"/>
    <w:rsid w:val="001177AB"/>
    <w:rsid w:val="00117BC2"/>
    <w:rsid w:val="00117CAA"/>
    <w:rsid w:val="00117D5D"/>
    <w:rsid w:val="0012042F"/>
    <w:rsid w:val="00120511"/>
    <w:rsid w:val="001222A0"/>
    <w:rsid w:val="0012385C"/>
    <w:rsid w:val="00123995"/>
    <w:rsid w:val="001243A8"/>
    <w:rsid w:val="0012440C"/>
    <w:rsid w:val="0012498D"/>
    <w:rsid w:val="00124DE4"/>
    <w:rsid w:val="00125224"/>
    <w:rsid w:val="00125948"/>
    <w:rsid w:val="001260AD"/>
    <w:rsid w:val="001260B5"/>
    <w:rsid w:val="001275EE"/>
    <w:rsid w:val="001277F9"/>
    <w:rsid w:val="00127D88"/>
    <w:rsid w:val="00130A0D"/>
    <w:rsid w:val="00130B6E"/>
    <w:rsid w:val="00130F7D"/>
    <w:rsid w:val="00131968"/>
    <w:rsid w:val="00131B91"/>
    <w:rsid w:val="00131FFB"/>
    <w:rsid w:val="00132443"/>
    <w:rsid w:val="00132F53"/>
    <w:rsid w:val="00133303"/>
    <w:rsid w:val="00133BF6"/>
    <w:rsid w:val="00133F00"/>
    <w:rsid w:val="001346D9"/>
    <w:rsid w:val="00135E71"/>
    <w:rsid w:val="00136312"/>
    <w:rsid w:val="0013721B"/>
    <w:rsid w:val="00137228"/>
    <w:rsid w:val="001372F6"/>
    <w:rsid w:val="00137803"/>
    <w:rsid w:val="00137F73"/>
    <w:rsid w:val="00140245"/>
    <w:rsid w:val="00140D69"/>
    <w:rsid w:val="0014111E"/>
    <w:rsid w:val="00141694"/>
    <w:rsid w:val="00141A53"/>
    <w:rsid w:val="00141B00"/>
    <w:rsid w:val="001423B3"/>
    <w:rsid w:val="00143607"/>
    <w:rsid w:val="001438E3"/>
    <w:rsid w:val="00144018"/>
    <w:rsid w:val="001444AD"/>
    <w:rsid w:val="001448EE"/>
    <w:rsid w:val="00144D6B"/>
    <w:rsid w:val="00145C2E"/>
    <w:rsid w:val="001464C7"/>
    <w:rsid w:val="001464E2"/>
    <w:rsid w:val="00147202"/>
    <w:rsid w:val="001473A7"/>
    <w:rsid w:val="0014756B"/>
    <w:rsid w:val="001475B7"/>
    <w:rsid w:val="0015078F"/>
    <w:rsid w:val="00150ABF"/>
    <w:rsid w:val="00150BB4"/>
    <w:rsid w:val="00150DED"/>
    <w:rsid w:val="00151206"/>
    <w:rsid w:val="00152825"/>
    <w:rsid w:val="0015282A"/>
    <w:rsid w:val="00152B83"/>
    <w:rsid w:val="00153434"/>
    <w:rsid w:val="00153518"/>
    <w:rsid w:val="00153A51"/>
    <w:rsid w:val="00153F06"/>
    <w:rsid w:val="00153FA3"/>
    <w:rsid w:val="00154ECD"/>
    <w:rsid w:val="00155538"/>
    <w:rsid w:val="0015575B"/>
    <w:rsid w:val="00155D98"/>
    <w:rsid w:val="001571FE"/>
    <w:rsid w:val="00157CCB"/>
    <w:rsid w:val="00161A29"/>
    <w:rsid w:val="001624A9"/>
    <w:rsid w:val="00162AD0"/>
    <w:rsid w:val="00162BE6"/>
    <w:rsid w:val="0016395F"/>
    <w:rsid w:val="00163A81"/>
    <w:rsid w:val="00163BBD"/>
    <w:rsid w:val="00163DDD"/>
    <w:rsid w:val="00163DF6"/>
    <w:rsid w:val="0016424B"/>
    <w:rsid w:val="001658B0"/>
    <w:rsid w:val="00165A70"/>
    <w:rsid w:val="00165C61"/>
    <w:rsid w:val="00165F2F"/>
    <w:rsid w:val="0016604C"/>
    <w:rsid w:val="001660D9"/>
    <w:rsid w:val="0016677F"/>
    <w:rsid w:val="00166788"/>
    <w:rsid w:val="00166E3D"/>
    <w:rsid w:val="00167D11"/>
    <w:rsid w:val="00170DA7"/>
    <w:rsid w:val="00171344"/>
    <w:rsid w:val="001714C9"/>
    <w:rsid w:val="001714D4"/>
    <w:rsid w:val="00171B7F"/>
    <w:rsid w:val="0017371D"/>
    <w:rsid w:val="0017461E"/>
    <w:rsid w:val="00175199"/>
    <w:rsid w:val="001760E1"/>
    <w:rsid w:val="001779A6"/>
    <w:rsid w:val="00177CA5"/>
    <w:rsid w:val="00180633"/>
    <w:rsid w:val="00180ABC"/>
    <w:rsid w:val="00181AE0"/>
    <w:rsid w:val="001821DF"/>
    <w:rsid w:val="00182239"/>
    <w:rsid w:val="00182616"/>
    <w:rsid w:val="00182BAA"/>
    <w:rsid w:val="00182C09"/>
    <w:rsid w:val="00183F69"/>
    <w:rsid w:val="00184883"/>
    <w:rsid w:val="00184BA3"/>
    <w:rsid w:val="001863D7"/>
    <w:rsid w:val="0018687A"/>
    <w:rsid w:val="00187CF3"/>
    <w:rsid w:val="00190833"/>
    <w:rsid w:val="00190AA1"/>
    <w:rsid w:val="00191100"/>
    <w:rsid w:val="00191143"/>
    <w:rsid w:val="001926E3"/>
    <w:rsid w:val="00192748"/>
    <w:rsid w:val="00192A17"/>
    <w:rsid w:val="00192CA2"/>
    <w:rsid w:val="00192E52"/>
    <w:rsid w:val="00193E3C"/>
    <w:rsid w:val="00193F82"/>
    <w:rsid w:val="001945E1"/>
    <w:rsid w:val="0019535C"/>
    <w:rsid w:val="0019543F"/>
    <w:rsid w:val="001957BB"/>
    <w:rsid w:val="00195B45"/>
    <w:rsid w:val="00195E93"/>
    <w:rsid w:val="00196433"/>
    <w:rsid w:val="001972AF"/>
    <w:rsid w:val="0019747C"/>
    <w:rsid w:val="001978F1"/>
    <w:rsid w:val="001A01C6"/>
    <w:rsid w:val="001A0275"/>
    <w:rsid w:val="001A0A14"/>
    <w:rsid w:val="001A2E9A"/>
    <w:rsid w:val="001A37E6"/>
    <w:rsid w:val="001A4C4C"/>
    <w:rsid w:val="001A5701"/>
    <w:rsid w:val="001A5870"/>
    <w:rsid w:val="001A6B23"/>
    <w:rsid w:val="001A6C51"/>
    <w:rsid w:val="001A76FB"/>
    <w:rsid w:val="001A77B0"/>
    <w:rsid w:val="001A77BF"/>
    <w:rsid w:val="001A7B7D"/>
    <w:rsid w:val="001A7DCE"/>
    <w:rsid w:val="001B0762"/>
    <w:rsid w:val="001B0B87"/>
    <w:rsid w:val="001B17CD"/>
    <w:rsid w:val="001B207D"/>
    <w:rsid w:val="001B2D7D"/>
    <w:rsid w:val="001B4C0C"/>
    <w:rsid w:val="001B533B"/>
    <w:rsid w:val="001B5A2A"/>
    <w:rsid w:val="001B5F1A"/>
    <w:rsid w:val="001B6662"/>
    <w:rsid w:val="001B6F64"/>
    <w:rsid w:val="001B7E7C"/>
    <w:rsid w:val="001C0098"/>
    <w:rsid w:val="001C0639"/>
    <w:rsid w:val="001C0CD7"/>
    <w:rsid w:val="001C1972"/>
    <w:rsid w:val="001C1C48"/>
    <w:rsid w:val="001C20A0"/>
    <w:rsid w:val="001C24C0"/>
    <w:rsid w:val="001C2CA6"/>
    <w:rsid w:val="001C39FC"/>
    <w:rsid w:val="001C3AF9"/>
    <w:rsid w:val="001C49D4"/>
    <w:rsid w:val="001C4A3A"/>
    <w:rsid w:val="001C57EC"/>
    <w:rsid w:val="001C6151"/>
    <w:rsid w:val="001C6C6F"/>
    <w:rsid w:val="001C6FAB"/>
    <w:rsid w:val="001C705E"/>
    <w:rsid w:val="001C7AE1"/>
    <w:rsid w:val="001D0B66"/>
    <w:rsid w:val="001D0DB5"/>
    <w:rsid w:val="001D0DFF"/>
    <w:rsid w:val="001D1454"/>
    <w:rsid w:val="001D2710"/>
    <w:rsid w:val="001D2884"/>
    <w:rsid w:val="001D288B"/>
    <w:rsid w:val="001D2E4B"/>
    <w:rsid w:val="001D309A"/>
    <w:rsid w:val="001D563C"/>
    <w:rsid w:val="001D5723"/>
    <w:rsid w:val="001D5B4C"/>
    <w:rsid w:val="001D629E"/>
    <w:rsid w:val="001D659B"/>
    <w:rsid w:val="001E0052"/>
    <w:rsid w:val="001E053F"/>
    <w:rsid w:val="001E078F"/>
    <w:rsid w:val="001E127B"/>
    <w:rsid w:val="001E27E0"/>
    <w:rsid w:val="001E2898"/>
    <w:rsid w:val="001E2DD2"/>
    <w:rsid w:val="001E40D1"/>
    <w:rsid w:val="001E47B8"/>
    <w:rsid w:val="001E4BD6"/>
    <w:rsid w:val="001E4E5E"/>
    <w:rsid w:val="001E52BC"/>
    <w:rsid w:val="001E5AC9"/>
    <w:rsid w:val="001E61D0"/>
    <w:rsid w:val="001E77AF"/>
    <w:rsid w:val="001E78C2"/>
    <w:rsid w:val="001F1535"/>
    <w:rsid w:val="001F18D2"/>
    <w:rsid w:val="001F1CA8"/>
    <w:rsid w:val="001F1DCE"/>
    <w:rsid w:val="001F2033"/>
    <w:rsid w:val="001F224C"/>
    <w:rsid w:val="001F2C99"/>
    <w:rsid w:val="001F37F7"/>
    <w:rsid w:val="001F3B7C"/>
    <w:rsid w:val="001F475D"/>
    <w:rsid w:val="001F4B0A"/>
    <w:rsid w:val="001F5437"/>
    <w:rsid w:val="001F58F6"/>
    <w:rsid w:val="001F6B31"/>
    <w:rsid w:val="001F748D"/>
    <w:rsid w:val="0020039C"/>
    <w:rsid w:val="00200937"/>
    <w:rsid w:val="00200EDA"/>
    <w:rsid w:val="0020148D"/>
    <w:rsid w:val="0020241B"/>
    <w:rsid w:val="002031C0"/>
    <w:rsid w:val="00204255"/>
    <w:rsid w:val="002048BD"/>
    <w:rsid w:val="00206214"/>
    <w:rsid w:val="00207B93"/>
    <w:rsid w:val="00210C99"/>
    <w:rsid w:val="00210D97"/>
    <w:rsid w:val="00211031"/>
    <w:rsid w:val="002110A3"/>
    <w:rsid w:val="00211493"/>
    <w:rsid w:val="0021193C"/>
    <w:rsid w:val="00211B0A"/>
    <w:rsid w:val="00211BEE"/>
    <w:rsid w:val="00212300"/>
    <w:rsid w:val="002124C5"/>
    <w:rsid w:val="002130A6"/>
    <w:rsid w:val="0021335E"/>
    <w:rsid w:val="00213653"/>
    <w:rsid w:val="00213C1A"/>
    <w:rsid w:val="00213ED9"/>
    <w:rsid w:val="00214698"/>
    <w:rsid w:val="002149CF"/>
    <w:rsid w:val="002157F3"/>
    <w:rsid w:val="002166B2"/>
    <w:rsid w:val="00220070"/>
    <w:rsid w:val="00220E0C"/>
    <w:rsid w:val="002212EE"/>
    <w:rsid w:val="002214E9"/>
    <w:rsid w:val="002215CE"/>
    <w:rsid w:val="00222DE0"/>
    <w:rsid w:val="00223613"/>
    <w:rsid w:val="0022386D"/>
    <w:rsid w:val="0022505B"/>
    <w:rsid w:val="0022563A"/>
    <w:rsid w:val="0022583D"/>
    <w:rsid w:val="00225A31"/>
    <w:rsid w:val="00225B55"/>
    <w:rsid w:val="00226C9C"/>
    <w:rsid w:val="0022763A"/>
    <w:rsid w:val="00227670"/>
    <w:rsid w:val="002277F9"/>
    <w:rsid w:val="002309F2"/>
    <w:rsid w:val="00231CE7"/>
    <w:rsid w:val="0023271F"/>
    <w:rsid w:val="002330FE"/>
    <w:rsid w:val="00233690"/>
    <w:rsid w:val="00233BB2"/>
    <w:rsid w:val="002350D6"/>
    <w:rsid w:val="002358F8"/>
    <w:rsid w:val="00235FC0"/>
    <w:rsid w:val="00236000"/>
    <w:rsid w:val="002377D7"/>
    <w:rsid w:val="00237E61"/>
    <w:rsid w:val="0024004A"/>
    <w:rsid w:val="0024087F"/>
    <w:rsid w:val="00240E58"/>
    <w:rsid w:val="00241AB8"/>
    <w:rsid w:val="0024244C"/>
    <w:rsid w:val="00243175"/>
    <w:rsid w:val="002434E1"/>
    <w:rsid w:val="0024430E"/>
    <w:rsid w:val="00244FF2"/>
    <w:rsid w:val="002451D4"/>
    <w:rsid w:val="002459C3"/>
    <w:rsid w:val="00245D8C"/>
    <w:rsid w:val="002460A5"/>
    <w:rsid w:val="0024681D"/>
    <w:rsid w:val="002476D6"/>
    <w:rsid w:val="0024787C"/>
    <w:rsid w:val="00247AF4"/>
    <w:rsid w:val="00247EA2"/>
    <w:rsid w:val="002501B1"/>
    <w:rsid w:val="00251051"/>
    <w:rsid w:val="0025204C"/>
    <w:rsid w:val="002527B1"/>
    <w:rsid w:val="0025289A"/>
    <w:rsid w:val="002536AD"/>
    <w:rsid w:val="00253CB4"/>
    <w:rsid w:val="002544C0"/>
    <w:rsid w:val="002553A3"/>
    <w:rsid w:val="00256735"/>
    <w:rsid w:val="00257156"/>
    <w:rsid w:val="002571D8"/>
    <w:rsid w:val="00257341"/>
    <w:rsid w:val="00257D93"/>
    <w:rsid w:val="00257F74"/>
    <w:rsid w:val="00260FED"/>
    <w:rsid w:val="002615EC"/>
    <w:rsid w:val="002627EC"/>
    <w:rsid w:val="00262E35"/>
    <w:rsid w:val="002633DE"/>
    <w:rsid w:val="002637DE"/>
    <w:rsid w:val="0026398C"/>
    <w:rsid w:val="00263E8F"/>
    <w:rsid w:val="0026436D"/>
    <w:rsid w:val="002648B7"/>
    <w:rsid w:val="002659F5"/>
    <w:rsid w:val="002660E3"/>
    <w:rsid w:val="00267DCF"/>
    <w:rsid w:val="00267E50"/>
    <w:rsid w:val="002728B6"/>
    <w:rsid w:val="00272C7E"/>
    <w:rsid w:val="002731A5"/>
    <w:rsid w:val="00273C84"/>
    <w:rsid w:val="00275420"/>
    <w:rsid w:val="0027552B"/>
    <w:rsid w:val="00275E31"/>
    <w:rsid w:val="00276D9B"/>
    <w:rsid w:val="002770D5"/>
    <w:rsid w:val="002778B7"/>
    <w:rsid w:val="00277AE9"/>
    <w:rsid w:val="00277C23"/>
    <w:rsid w:val="00277F6C"/>
    <w:rsid w:val="00280449"/>
    <w:rsid w:val="002810DE"/>
    <w:rsid w:val="0028146E"/>
    <w:rsid w:val="002823D7"/>
    <w:rsid w:val="00282A43"/>
    <w:rsid w:val="00283216"/>
    <w:rsid w:val="0028372E"/>
    <w:rsid w:val="00283B4C"/>
    <w:rsid w:val="00283C7F"/>
    <w:rsid w:val="00284138"/>
    <w:rsid w:val="002843F9"/>
    <w:rsid w:val="00284D85"/>
    <w:rsid w:val="00285C69"/>
    <w:rsid w:val="00285CD6"/>
    <w:rsid w:val="00285D51"/>
    <w:rsid w:val="00286290"/>
    <w:rsid w:val="002866A1"/>
    <w:rsid w:val="00286778"/>
    <w:rsid w:val="00286EA8"/>
    <w:rsid w:val="0028715E"/>
    <w:rsid w:val="002877B6"/>
    <w:rsid w:val="00290DA8"/>
    <w:rsid w:val="00291819"/>
    <w:rsid w:val="00291856"/>
    <w:rsid w:val="00291873"/>
    <w:rsid w:val="00291F3A"/>
    <w:rsid w:val="00292391"/>
    <w:rsid w:val="00292B78"/>
    <w:rsid w:val="00293826"/>
    <w:rsid w:val="002942FC"/>
    <w:rsid w:val="00294345"/>
    <w:rsid w:val="002943E5"/>
    <w:rsid w:val="00295F21"/>
    <w:rsid w:val="0029703B"/>
    <w:rsid w:val="0029704B"/>
    <w:rsid w:val="002975CB"/>
    <w:rsid w:val="00297EFB"/>
    <w:rsid w:val="002A072C"/>
    <w:rsid w:val="002A0B6E"/>
    <w:rsid w:val="002A1C93"/>
    <w:rsid w:val="002A207B"/>
    <w:rsid w:val="002A268C"/>
    <w:rsid w:val="002A321D"/>
    <w:rsid w:val="002A3B78"/>
    <w:rsid w:val="002A49A5"/>
    <w:rsid w:val="002A5F6E"/>
    <w:rsid w:val="002A6D86"/>
    <w:rsid w:val="002A7534"/>
    <w:rsid w:val="002A7F38"/>
    <w:rsid w:val="002B0058"/>
    <w:rsid w:val="002B1B89"/>
    <w:rsid w:val="002B1CEC"/>
    <w:rsid w:val="002B1D4B"/>
    <w:rsid w:val="002B21B3"/>
    <w:rsid w:val="002B2C18"/>
    <w:rsid w:val="002B2E97"/>
    <w:rsid w:val="002B3011"/>
    <w:rsid w:val="002B4A25"/>
    <w:rsid w:val="002B4CC1"/>
    <w:rsid w:val="002B4D52"/>
    <w:rsid w:val="002B5550"/>
    <w:rsid w:val="002B5B50"/>
    <w:rsid w:val="002B5E0B"/>
    <w:rsid w:val="002B6998"/>
    <w:rsid w:val="002C0464"/>
    <w:rsid w:val="002C058C"/>
    <w:rsid w:val="002C1356"/>
    <w:rsid w:val="002C180A"/>
    <w:rsid w:val="002C183C"/>
    <w:rsid w:val="002C1B41"/>
    <w:rsid w:val="002C1F38"/>
    <w:rsid w:val="002C24A3"/>
    <w:rsid w:val="002C268A"/>
    <w:rsid w:val="002C2AC5"/>
    <w:rsid w:val="002C2F24"/>
    <w:rsid w:val="002C3102"/>
    <w:rsid w:val="002C314A"/>
    <w:rsid w:val="002C4446"/>
    <w:rsid w:val="002C53D4"/>
    <w:rsid w:val="002C5AD8"/>
    <w:rsid w:val="002C5F2D"/>
    <w:rsid w:val="002C6951"/>
    <w:rsid w:val="002C6ECF"/>
    <w:rsid w:val="002C7745"/>
    <w:rsid w:val="002C790E"/>
    <w:rsid w:val="002D04A6"/>
    <w:rsid w:val="002D23E8"/>
    <w:rsid w:val="002D270A"/>
    <w:rsid w:val="002D33C6"/>
    <w:rsid w:val="002D3601"/>
    <w:rsid w:val="002D3805"/>
    <w:rsid w:val="002D3FED"/>
    <w:rsid w:val="002D4AD9"/>
    <w:rsid w:val="002D4DEA"/>
    <w:rsid w:val="002D53C5"/>
    <w:rsid w:val="002D5EE4"/>
    <w:rsid w:val="002D60A0"/>
    <w:rsid w:val="002D6950"/>
    <w:rsid w:val="002D7BA2"/>
    <w:rsid w:val="002D7D2C"/>
    <w:rsid w:val="002E0041"/>
    <w:rsid w:val="002E0474"/>
    <w:rsid w:val="002E0B18"/>
    <w:rsid w:val="002E1445"/>
    <w:rsid w:val="002E2256"/>
    <w:rsid w:val="002E2CC6"/>
    <w:rsid w:val="002E30B6"/>
    <w:rsid w:val="002E613B"/>
    <w:rsid w:val="002E7454"/>
    <w:rsid w:val="002E7F5D"/>
    <w:rsid w:val="002F0A29"/>
    <w:rsid w:val="002F11EE"/>
    <w:rsid w:val="002F209E"/>
    <w:rsid w:val="002F3059"/>
    <w:rsid w:val="002F5054"/>
    <w:rsid w:val="002F79E2"/>
    <w:rsid w:val="002F7A72"/>
    <w:rsid w:val="0030074A"/>
    <w:rsid w:val="00300F32"/>
    <w:rsid w:val="00300FA3"/>
    <w:rsid w:val="00301594"/>
    <w:rsid w:val="003028DF"/>
    <w:rsid w:val="00302DE8"/>
    <w:rsid w:val="00302FB1"/>
    <w:rsid w:val="00303040"/>
    <w:rsid w:val="003044EA"/>
    <w:rsid w:val="00305538"/>
    <w:rsid w:val="003064F6"/>
    <w:rsid w:val="00307347"/>
    <w:rsid w:val="00310617"/>
    <w:rsid w:val="00310CEC"/>
    <w:rsid w:val="00311097"/>
    <w:rsid w:val="00311D29"/>
    <w:rsid w:val="00312351"/>
    <w:rsid w:val="00312D2A"/>
    <w:rsid w:val="00312EDE"/>
    <w:rsid w:val="00313D50"/>
    <w:rsid w:val="003140B7"/>
    <w:rsid w:val="0031435A"/>
    <w:rsid w:val="0031471C"/>
    <w:rsid w:val="00315636"/>
    <w:rsid w:val="00315F56"/>
    <w:rsid w:val="00316553"/>
    <w:rsid w:val="003171B2"/>
    <w:rsid w:val="00317E33"/>
    <w:rsid w:val="00320E03"/>
    <w:rsid w:val="00321076"/>
    <w:rsid w:val="003220ED"/>
    <w:rsid w:val="00322B32"/>
    <w:rsid w:val="003236FD"/>
    <w:rsid w:val="003237FD"/>
    <w:rsid w:val="00323856"/>
    <w:rsid w:val="003239B0"/>
    <w:rsid w:val="0032402E"/>
    <w:rsid w:val="00324A45"/>
    <w:rsid w:val="003254CE"/>
    <w:rsid w:val="003257B0"/>
    <w:rsid w:val="00325931"/>
    <w:rsid w:val="00325C6D"/>
    <w:rsid w:val="00325FDC"/>
    <w:rsid w:val="0032641B"/>
    <w:rsid w:val="00326555"/>
    <w:rsid w:val="00326E00"/>
    <w:rsid w:val="00327F2E"/>
    <w:rsid w:val="00330209"/>
    <w:rsid w:val="0033054D"/>
    <w:rsid w:val="00330AA9"/>
    <w:rsid w:val="00331090"/>
    <w:rsid w:val="00331AC0"/>
    <w:rsid w:val="00331EEC"/>
    <w:rsid w:val="0033283F"/>
    <w:rsid w:val="0033299D"/>
    <w:rsid w:val="00332AD3"/>
    <w:rsid w:val="00332B08"/>
    <w:rsid w:val="00332C46"/>
    <w:rsid w:val="00332CB2"/>
    <w:rsid w:val="00332D64"/>
    <w:rsid w:val="003334CF"/>
    <w:rsid w:val="00334525"/>
    <w:rsid w:val="00334DAE"/>
    <w:rsid w:val="003356AD"/>
    <w:rsid w:val="00335ACC"/>
    <w:rsid w:val="00335BB6"/>
    <w:rsid w:val="00335F7F"/>
    <w:rsid w:val="00336AE2"/>
    <w:rsid w:val="0033720E"/>
    <w:rsid w:val="003401CC"/>
    <w:rsid w:val="003402C5"/>
    <w:rsid w:val="00340C9C"/>
    <w:rsid w:val="003418EB"/>
    <w:rsid w:val="00341FB3"/>
    <w:rsid w:val="00342358"/>
    <w:rsid w:val="003430C6"/>
    <w:rsid w:val="00343228"/>
    <w:rsid w:val="00343B06"/>
    <w:rsid w:val="003444E0"/>
    <w:rsid w:val="00344665"/>
    <w:rsid w:val="003449FB"/>
    <w:rsid w:val="00344C0B"/>
    <w:rsid w:val="00345525"/>
    <w:rsid w:val="003460FB"/>
    <w:rsid w:val="003461BC"/>
    <w:rsid w:val="00346ADB"/>
    <w:rsid w:val="00346CA7"/>
    <w:rsid w:val="003471F2"/>
    <w:rsid w:val="0034727F"/>
    <w:rsid w:val="00347372"/>
    <w:rsid w:val="0035043A"/>
    <w:rsid w:val="003504D4"/>
    <w:rsid w:val="00350682"/>
    <w:rsid w:val="00350A77"/>
    <w:rsid w:val="003512EF"/>
    <w:rsid w:val="003515EE"/>
    <w:rsid w:val="00351621"/>
    <w:rsid w:val="00352984"/>
    <w:rsid w:val="00352E28"/>
    <w:rsid w:val="00353054"/>
    <w:rsid w:val="00353849"/>
    <w:rsid w:val="00353BDA"/>
    <w:rsid w:val="00355196"/>
    <w:rsid w:val="00355413"/>
    <w:rsid w:val="0035561C"/>
    <w:rsid w:val="00356200"/>
    <w:rsid w:val="0035658F"/>
    <w:rsid w:val="00356994"/>
    <w:rsid w:val="00356B6A"/>
    <w:rsid w:val="00357487"/>
    <w:rsid w:val="00357BD5"/>
    <w:rsid w:val="00357CF3"/>
    <w:rsid w:val="00360212"/>
    <w:rsid w:val="003604C1"/>
    <w:rsid w:val="00360510"/>
    <w:rsid w:val="00360C15"/>
    <w:rsid w:val="00360EC8"/>
    <w:rsid w:val="003621B7"/>
    <w:rsid w:val="003635FD"/>
    <w:rsid w:val="00363691"/>
    <w:rsid w:val="00364600"/>
    <w:rsid w:val="00364686"/>
    <w:rsid w:val="003650CB"/>
    <w:rsid w:val="00366FB4"/>
    <w:rsid w:val="00367584"/>
    <w:rsid w:val="00367E19"/>
    <w:rsid w:val="00367FD1"/>
    <w:rsid w:val="003720F3"/>
    <w:rsid w:val="00372CE4"/>
    <w:rsid w:val="00372D33"/>
    <w:rsid w:val="00373457"/>
    <w:rsid w:val="0037390D"/>
    <w:rsid w:val="00373A92"/>
    <w:rsid w:val="0037413D"/>
    <w:rsid w:val="00374D2C"/>
    <w:rsid w:val="00375ABD"/>
    <w:rsid w:val="00376084"/>
    <w:rsid w:val="00376D13"/>
    <w:rsid w:val="0037733C"/>
    <w:rsid w:val="00377356"/>
    <w:rsid w:val="00377436"/>
    <w:rsid w:val="003776D2"/>
    <w:rsid w:val="00377757"/>
    <w:rsid w:val="003805AE"/>
    <w:rsid w:val="003809B6"/>
    <w:rsid w:val="00380B16"/>
    <w:rsid w:val="0038157B"/>
    <w:rsid w:val="00381D31"/>
    <w:rsid w:val="00382193"/>
    <w:rsid w:val="0038233E"/>
    <w:rsid w:val="003824F2"/>
    <w:rsid w:val="00382609"/>
    <w:rsid w:val="00382D6E"/>
    <w:rsid w:val="0038310D"/>
    <w:rsid w:val="00385419"/>
    <w:rsid w:val="00385E1E"/>
    <w:rsid w:val="00386401"/>
    <w:rsid w:val="0038727F"/>
    <w:rsid w:val="00387408"/>
    <w:rsid w:val="00387B55"/>
    <w:rsid w:val="00391901"/>
    <w:rsid w:val="00391AF9"/>
    <w:rsid w:val="003922FA"/>
    <w:rsid w:val="003931AB"/>
    <w:rsid w:val="00393AB5"/>
    <w:rsid w:val="00393B86"/>
    <w:rsid w:val="0039413F"/>
    <w:rsid w:val="00394767"/>
    <w:rsid w:val="003963F8"/>
    <w:rsid w:val="003A042E"/>
    <w:rsid w:val="003A0D93"/>
    <w:rsid w:val="003A1563"/>
    <w:rsid w:val="003A1DAC"/>
    <w:rsid w:val="003A2DF4"/>
    <w:rsid w:val="003A3562"/>
    <w:rsid w:val="003A4069"/>
    <w:rsid w:val="003A408A"/>
    <w:rsid w:val="003A40C5"/>
    <w:rsid w:val="003A44EE"/>
    <w:rsid w:val="003A5AA6"/>
    <w:rsid w:val="003A6D5A"/>
    <w:rsid w:val="003A6E00"/>
    <w:rsid w:val="003A7FC6"/>
    <w:rsid w:val="003B082F"/>
    <w:rsid w:val="003B1C32"/>
    <w:rsid w:val="003B299C"/>
    <w:rsid w:val="003B3709"/>
    <w:rsid w:val="003B3903"/>
    <w:rsid w:val="003B409A"/>
    <w:rsid w:val="003B45BC"/>
    <w:rsid w:val="003B4AED"/>
    <w:rsid w:val="003B4FB3"/>
    <w:rsid w:val="003B5263"/>
    <w:rsid w:val="003B5C32"/>
    <w:rsid w:val="003B63AA"/>
    <w:rsid w:val="003B681C"/>
    <w:rsid w:val="003B75BE"/>
    <w:rsid w:val="003B7ED7"/>
    <w:rsid w:val="003C07BF"/>
    <w:rsid w:val="003C1C75"/>
    <w:rsid w:val="003C1E22"/>
    <w:rsid w:val="003C2975"/>
    <w:rsid w:val="003C2A0B"/>
    <w:rsid w:val="003C2D8D"/>
    <w:rsid w:val="003C2E43"/>
    <w:rsid w:val="003C3270"/>
    <w:rsid w:val="003C537E"/>
    <w:rsid w:val="003C57A1"/>
    <w:rsid w:val="003C597A"/>
    <w:rsid w:val="003C6467"/>
    <w:rsid w:val="003C6637"/>
    <w:rsid w:val="003C6B74"/>
    <w:rsid w:val="003D04EC"/>
    <w:rsid w:val="003D09E6"/>
    <w:rsid w:val="003D0A79"/>
    <w:rsid w:val="003D0F48"/>
    <w:rsid w:val="003D1C66"/>
    <w:rsid w:val="003D31DE"/>
    <w:rsid w:val="003D3D10"/>
    <w:rsid w:val="003D3E2A"/>
    <w:rsid w:val="003D4106"/>
    <w:rsid w:val="003D51CD"/>
    <w:rsid w:val="003D54A4"/>
    <w:rsid w:val="003D5F4E"/>
    <w:rsid w:val="003D6078"/>
    <w:rsid w:val="003D6D29"/>
    <w:rsid w:val="003D7630"/>
    <w:rsid w:val="003E0E0D"/>
    <w:rsid w:val="003E160B"/>
    <w:rsid w:val="003E1758"/>
    <w:rsid w:val="003E2758"/>
    <w:rsid w:val="003E27CF"/>
    <w:rsid w:val="003E4298"/>
    <w:rsid w:val="003E47D2"/>
    <w:rsid w:val="003E496E"/>
    <w:rsid w:val="003E5C2A"/>
    <w:rsid w:val="003E5D49"/>
    <w:rsid w:val="003E616F"/>
    <w:rsid w:val="003E64EB"/>
    <w:rsid w:val="003E64FF"/>
    <w:rsid w:val="003E7830"/>
    <w:rsid w:val="003E784D"/>
    <w:rsid w:val="003E7C9A"/>
    <w:rsid w:val="003E7DF9"/>
    <w:rsid w:val="003E7E5C"/>
    <w:rsid w:val="003F0599"/>
    <w:rsid w:val="003F0E49"/>
    <w:rsid w:val="003F15F2"/>
    <w:rsid w:val="003F2790"/>
    <w:rsid w:val="003F304A"/>
    <w:rsid w:val="003F39AF"/>
    <w:rsid w:val="003F4415"/>
    <w:rsid w:val="003F4B0D"/>
    <w:rsid w:val="003F5BDF"/>
    <w:rsid w:val="003F63D2"/>
    <w:rsid w:val="003F65CE"/>
    <w:rsid w:val="003F7753"/>
    <w:rsid w:val="003F78A5"/>
    <w:rsid w:val="004006B1"/>
    <w:rsid w:val="00400B68"/>
    <w:rsid w:val="004012CB"/>
    <w:rsid w:val="004017F4"/>
    <w:rsid w:val="00401885"/>
    <w:rsid w:val="00401E29"/>
    <w:rsid w:val="0040251D"/>
    <w:rsid w:val="00402697"/>
    <w:rsid w:val="0040274B"/>
    <w:rsid w:val="004029BF"/>
    <w:rsid w:val="004033C7"/>
    <w:rsid w:val="00403FB0"/>
    <w:rsid w:val="0040437E"/>
    <w:rsid w:val="0040449F"/>
    <w:rsid w:val="0040499E"/>
    <w:rsid w:val="004049F9"/>
    <w:rsid w:val="00405352"/>
    <w:rsid w:val="0040545D"/>
    <w:rsid w:val="00405FB7"/>
    <w:rsid w:val="00405FE5"/>
    <w:rsid w:val="00406130"/>
    <w:rsid w:val="004071D0"/>
    <w:rsid w:val="0040732C"/>
    <w:rsid w:val="00407606"/>
    <w:rsid w:val="00407C0F"/>
    <w:rsid w:val="00410327"/>
    <w:rsid w:val="00410596"/>
    <w:rsid w:val="0041136D"/>
    <w:rsid w:val="00411CEF"/>
    <w:rsid w:val="00411DDA"/>
    <w:rsid w:val="00411EA7"/>
    <w:rsid w:val="004129FD"/>
    <w:rsid w:val="00412D00"/>
    <w:rsid w:val="0041339D"/>
    <w:rsid w:val="004136BD"/>
    <w:rsid w:val="00413FD8"/>
    <w:rsid w:val="00414B83"/>
    <w:rsid w:val="00415034"/>
    <w:rsid w:val="004168A5"/>
    <w:rsid w:val="00416927"/>
    <w:rsid w:val="00416BB1"/>
    <w:rsid w:val="00416C1B"/>
    <w:rsid w:val="00416C84"/>
    <w:rsid w:val="0041769F"/>
    <w:rsid w:val="00417D30"/>
    <w:rsid w:val="004201B6"/>
    <w:rsid w:val="00420840"/>
    <w:rsid w:val="00420CC5"/>
    <w:rsid w:val="00420D93"/>
    <w:rsid w:val="004214ED"/>
    <w:rsid w:val="00421979"/>
    <w:rsid w:val="00421FFA"/>
    <w:rsid w:val="00422956"/>
    <w:rsid w:val="00422C90"/>
    <w:rsid w:val="00423B34"/>
    <w:rsid w:val="00424117"/>
    <w:rsid w:val="00424D0E"/>
    <w:rsid w:val="00424D72"/>
    <w:rsid w:val="00425325"/>
    <w:rsid w:val="0042568B"/>
    <w:rsid w:val="004265E2"/>
    <w:rsid w:val="0042688B"/>
    <w:rsid w:val="00426E56"/>
    <w:rsid w:val="004276B5"/>
    <w:rsid w:val="00430192"/>
    <w:rsid w:val="0043040D"/>
    <w:rsid w:val="00431975"/>
    <w:rsid w:val="00431B51"/>
    <w:rsid w:val="004329BF"/>
    <w:rsid w:val="00433790"/>
    <w:rsid w:val="00433B07"/>
    <w:rsid w:val="00433CF1"/>
    <w:rsid w:val="0043430C"/>
    <w:rsid w:val="0043441A"/>
    <w:rsid w:val="00434C0C"/>
    <w:rsid w:val="004373D3"/>
    <w:rsid w:val="00437687"/>
    <w:rsid w:val="00437877"/>
    <w:rsid w:val="00437DC0"/>
    <w:rsid w:val="004423DF"/>
    <w:rsid w:val="00443212"/>
    <w:rsid w:val="004434BB"/>
    <w:rsid w:val="004439C8"/>
    <w:rsid w:val="0044503C"/>
    <w:rsid w:val="00445363"/>
    <w:rsid w:val="00445EC3"/>
    <w:rsid w:val="0044663F"/>
    <w:rsid w:val="00446816"/>
    <w:rsid w:val="004471DA"/>
    <w:rsid w:val="00447B71"/>
    <w:rsid w:val="00450B6A"/>
    <w:rsid w:val="004512CE"/>
    <w:rsid w:val="00451B6E"/>
    <w:rsid w:val="00451F0F"/>
    <w:rsid w:val="00452EED"/>
    <w:rsid w:val="00452F4D"/>
    <w:rsid w:val="00453701"/>
    <w:rsid w:val="00454274"/>
    <w:rsid w:val="004544A9"/>
    <w:rsid w:val="00454503"/>
    <w:rsid w:val="00454512"/>
    <w:rsid w:val="00454CFD"/>
    <w:rsid w:val="00455C54"/>
    <w:rsid w:val="004564E6"/>
    <w:rsid w:val="00457737"/>
    <w:rsid w:val="0045786C"/>
    <w:rsid w:val="00460246"/>
    <w:rsid w:val="004605CA"/>
    <w:rsid w:val="00460AB0"/>
    <w:rsid w:val="00461807"/>
    <w:rsid w:val="00462D3D"/>
    <w:rsid w:val="00463EC0"/>
    <w:rsid w:val="00464065"/>
    <w:rsid w:val="00464687"/>
    <w:rsid w:val="0046494A"/>
    <w:rsid w:val="00464E4B"/>
    <w:rsid w:val="00464F5D"/>
    <w:rsid w:val="004654CB"/>
    <w:rsid w:val="004658A3"/>
    <w:rsid w:val="00465D95"/>
    <w:rsid w:val="004662DF"/>
    <w:rsid w:val="004663B0"/>
    <w:rsid w:val="00466CCE"/>
    <w:rsid w:val="00466CEB"/>
    <w:rsid w:val="00467316"/>
    <w:rsid w:val="00467979"/>
    <w:rsid w:val="00470A0D"/>
    <w:rsid w:val="0047166F"/>
    <w:rsid w:val="00472BBB"/>
    <w:rsid w:val="00472C33"/>
    <w:rsid w:val="00472F33"/>
    <w:rsid w:val="0047310D"/>
    <w:rsid w:val="00473375"/>
    <w:rsid w:val="004734A4"/>
    <w:rsid w:val="004737F1"/>
    <w:rsid w:val="004739DF"/>
    <w:rsid w:val="00473A88"/>
    <w:rsid w:val="00473F84"/>
    <w:rsid w:val="00475545"/>
    <w:rsid w:val="004765A4"/>
    <w:rsid w:val="00477630"/>
    <w:rsid w:val="00477662"/>
    <w:rsid w:val="00477A44"/>
    <w:rsid w:val="00477B7B"/>
    <w:rsid w:val="0048048D"/>
    <w:rsid w:val="00480C62"/>
    <w:rsid w:val="00480CF4"/>
    <w:rsid w:val="00481CEC"/>
    <w:rsid w:val="0048222F"/>
    <w:rsid w:val="0048263D"/>
    <w:rsid w:val="00482D3D"/>
    <w:rsid w:val="00483BFF"/>
    <w:rsid w:val="0048491B"/>
    <w:rsid w:val="00484ACE"/>
    <w:rsid w:val="00484F41"/>
    <w:rsid w:val="0048579B"/>
    <w:rsid w:val="00485C47"/>
    <w:rsid w:val="004869B2"/>
    <w:rsid w:val="00486DDA"/>
    <w:rsid w:val="004873FF"/>
    <w:rsid w:val="00490E83"/>
    <w:rsid w:val="00491396"/>
    <w:rsid w:val="004917E6"/>
    <w:rsid w:val="0049242D"/>
    <w:rsid w:val="00492856"/>
    <w:rsid w:val="00493894"/>
    <w:rsid w:val="00493C1E"/>
    <w:rsid w:val="004955A4"/>
    <w:rsid w:val="00496DE7"/>
    <w:rsid w:val="00497585"/>
    <w:rsid w:val="004979AF"/>
    <w:rsid w:val="00497A6C"/>
    <w:rsid w:val="004A0607"/>
    <w:rsid w:val="004A0D87"/>
    <w:rsid w:val="004A191F"/>
    <w:rsid w:val="004A1B40"/>
    <w:rsid w:val="004A1C93"/>
    <w:rsid w:val="004A2296"/>
    <w:rsid w:val="004A3A46"/>
    <w:rsid w:val="004A4E2F"/>
    <w:rsid w:val="004A58D1"/>
    <w:rsid w:val="004A5BAF"/>
    <w:rsid w:val="004A5D61"/>
    <w:rsid w:val="004A5DD9"/>
    <w:rsid w:val="004A62B3"/>
    <w:rsid w:val="004A643A"/>
    <w:rsid w:val="004A6B24"/>
    <w:rsid w:val="004A73C0"/>
    <w:rsid w:val="004B00D5"/>
    <w:rsid w:val="004B0C56"/>
    <w:rsid w:val="004B173F"/>
    <w:rsid w:val="004B1FE4"/>
    <w:rsid w:val="004B2330"/>
    <w:rsid w:val="004B2464"/>
    <w:rsid w:val="004B24D8"/>
    <w:rsid w:val="004B283C"/>
    <w:rsid w:val="004B3340"/>
    <w:rsid w:val="004B3CB0"/>
    <w:rsid w:val="004B3F7D"/>
    <w:rsid w:val="004B4392"/>
    <w:rsid w:val="004B4436"/>
    <w:rsid w:val="004B4595"/>
    <w:rsid w:val="004B580B"/>
    <w:rsid w:val="004B5BC0"/>
    <w:rsid w:val="004B68ED"/>
    <w:rsid w:val="004B70B7"/>
    <w:rsid w:val="004B7373"/>
    <w:rsid w:val="004B760F"/>
    <w:rsid w:val="004B7F59"/>
    <w:rsid w:val="004C0B9E"/>
    <w:rsid w:val="004C0FBE"/>
    <w:rsid w:val="004C1E5D"/>
    <w:rsid w:val="004C25FF"/>
    <w:rsid w:val="004C30EE"/>
    <w:rsid w:val="004C3FD4"/>
    <w:rsid w:val="004C5774"/>
    <w:rsid w:val="004C7C0D"/>
    <w:rsid w:val="004D0020"/>
    <w:rsid w:val="004D0495"/>
    <w:rsid w:val="004D1CE8"/>
    <w:rsid w:val="004D1E9B"/>
    <w:rsid w:val="004D2757"/>
    <w:rsid w:val="004D2B8E"/>
    <w:rsid w:val="004D2DF4"/>
    <w:rsid w:val="004D3654"/>
    <w:rsid w:val="004D4BBF"/>
    <w:rsid w:val="004D4ED6"/>
    <w:rsid w:val="004D5545"/>
    <w:rsid w:val="004D6893"/>
    <w:rsid w:val="004D6BF3"/>
    <w:rsid w:val="004D6EC3"/>
    <w:rsid w:val="004D7065"/>
    <w:rsid w:val="004D79A2"/>
    <w:rsid w:val="004D7AC7"/>
    <w:rsid w:val="004D7AE7"/>
    <w:rsid w:val="004D7F3C"/>
    <w:rsid w:val="004E091F"/>
    <w:rsid w:val="004E0957"/>
    <w:rsid w:val="004E0B52"/>
    <w:rsid w:val="004E24EB"/>
    <w:rsid w:val="004E3208"/>
    <w:rsid w:val="004E3252"/>
    <w:rsid w:val="004E3C3E"/>
    <w:rsid w:val="004E3F00"/>
    <w:rsid w:val="004E4618"/>
    <w:rsid w:val="004E4C09"/>
    <w:rsid w:val="004E502A"/>
    <w:rsid w:val="004E5F80"/>
    <w:rsid w:val="004E69DC"/>
    <w:rsid w:val="004E6DF4"/>
    <w:rsid w:val="004E70C7"/>
    <w:rsid w:val="004E723D"/>
    <w:rsid w:val="004E77EE"/>
    <w:rsid w:val="004F11C5"/>
    <w:rsid w:val="004F1269"/>
    <w:rsid w:val="004F174D"/>
    <w:rsid w:val="004F1CB8"/>
    <w:rsid w:val="004F21F0"/>
    <w:rsid w:val="004F280A"/>
    <w:rsid w:val="004F423B"/>
    <w:rsid w:val="004F50FF"/>
    <w:rsid w:val="004F5337"/>
    <w:rsid w:val="004F5939"/>
    <w:rsid w:val="004F6171"/>
    <w:rsid w:val="004F6895"/>
    <w:rsid w:val="004F6BD0"/>
    <w:rsid w:val="004F76FC"/>
    <w:rsid w:val="004F7702"/>
    <w:rsid w:val="004F7CCB"/>
    <w:rsid w:val="004F7D6A"/>
    <w:rsid w:val="00500444"/>
    <w:rsid w:val="00500B1D"/>
    <w:rsid w:val="005010EA"/>
    <w:rsid w:val="00501336"/>
    <w:rsid w:val="005014D8"/>
    <w:rsid w:val="00501925"/>
    <w:rsid w:val="00502E64"/>
    <w:rsid w:val="00503ACE"/>
    <w:rsid w:val="00503DE9"/>
    <w:rsid w:val="005042F9"/>
    <w:rsid w:val="00504345"/>
    <w:rsid w:val="00504D1F"/>
    <w:rsid w:val="005051DB"/>
    <w:rsid w:val="0050570B"/>
    <w:rsid w:val="005059A1"/>
    <w:rsid w:val="00505AB0"/>
    <w:rsid w:val="005067C5"/>
    <w:rsid w:val="00507159"/>
    <w:rsid w:val="00507723"/>
    <w:rsid w:val="00507BE0"/>
    <w:rsid w:val="005106DC"/>
    <w:rsid w:val="00510F2E"/>
    <w:rsid w:val="00511DE1"/>
    <w:rsid w:val="0051224F"/>
    <w:rsid w:val="005127EC"/>
    <w:rsid w:val="00512BF8"/>
    <w:rsid w:val="0051301A"/>
    <w:rsid w:val="0051331B"/>
    <w:rsid w:val="0051341C"/>
    <w:rsid w:val="005134E5"/>
    <w:rsid w:val="005136CF"/>
    <w:rsid w:val="00513CA5"/>
    <w:rsid w:val="0051510E"/>
    <w:rsid w:val="005155BA"/>
    <w:rsid w:val="00515D4F"/>
    <w:rsid w:val="00516C8A"/>
    <w:rsid w:val="005171FA"/>
    <w:rsid w:val="005178C1"/>
    <w:rsid w:val="00517CC6"/>
    <w:rsid w:val="00517E97"/>
    <w:rsid w:val="005200B2"/>
    <w:rsid w:val="00520129"/>
    <w:rsid w:val="00520449"/>
    <w:rsid w:val="00520BAC"/>
    <w:rsid w:val="005214C2"/>
    <w:rsid w:val="00521618"/>
    <w:rsid w:val="00521621"/>
    <w:rsid w:val="00521700"/>
    <w:rsid w:val="00521D0D"/>
    <w:rsid w:val="005229BC"/>
    <w:rsid w:val="00522DAA"/>
    <w:rsid w:val="005232CA"/>
    <w:rsid w:val="0052384D"/>
    <w:rsid w:val="00523BCB"/>
    <w:rsid w:val="00524DFA"/>
    <w:rsid w:val="005250E7"/>
    <w:rsid w:val="00525764"/>
    <w:rsid w:val="0052587B"/>
    <w:rsid w:val="005270E0"/>
    <w:rsid w:val="005272E3"/>
    <w:rsid w:val="005274D1"/>
    <w:rsid w:val="005274F0"/>
    <w:rsid w:val="00527D74"/>
    <w:rsid w:val="00530A97"/>
    <w:rsid w:val="005323A7"/>
    <w:rsid w:val="0053253E"/>
    <w:rsid w:val="005326C8"/>
    <w:rsid w:val="00532B74"/>
    <w:rsid w:val="00532D97"/>
    <w:rsid w:val="005346B5"/>
    <w:rsid w:val="00534D5D"/>
    <w:rsid w:val="0053577F"/>
    <w:rsid w:val="005357D6"/>
    <w:rsid w:val="00535A83"/>
    <w:rsid w:val="005360A8"/>
    <w:rsid w:val="005366C1"/>
    <w:rsid w:val="00536C86"/>
    <w:rsid w:val="00536E17"/>
    <w:rsid w:val="005374D4"/>
    <w:rsid w:val="005378B3"/>
    <w:rsid w:val="00537C0D"/>
    <w:rsid w:val="00540EC0"/>
    <w:rsid w:val="00542057"/>
    <w:rsid w:val="00542B8A"/>
    <w:rsid w:val="00542D7C"/>
    <w:rsid w:val="0054302B"/>
    <w:rsid w:val="00543998"/>
    <w:rsid w:val="00543E0E"/>
    <w:rsid w:val="00544573"/>
    <w:rsid w:val="00544C58"/>
    <w:rsid w:val="0054521C"/>
    <w:rsid w:val="005452F4"/>
    <w:rsid w:val="005458F6"/>
    <w:rsid w:val="0054673F"/>
    <w:rsid w:val="00546805"/>
    <w:rsid w:val="0054744E"/>
    <w:rsid w:val="005500AC"/>
    <w:rsid w:val="0055065E"/>
    <w:rsid w:val="00550BEE"/>
    <w:rsid w:val="00551078"/>
    <w:rsid w:val="0055112F"/>
    <w:rsid w:val="00551EC6"/>
    <w:rsid w:val="00552129"/>
    <w:rsid w:val="00553048"/>
    <w:rsid w:val="005533D1"/>
    <w:rsid w:val="00553990"/>
    <w:rsid w:val="00553C81"/>
    <w:rsid w:val="00553EC9"/>
    <w:rsid w:val="005540EF"/>
    <w:rsid w:val="0055434D"/>
    <w:rsid w:val="005545C6"/>
    <w:rsid w:val="005548D7"/>
    <w:rsid w:val="00554DDD"/>
    <w:rsid w:val="00554EC6"/>
    <w:rsid w:val="00555778"/>
    <w:rsid w:val="00556342"/>
    <w:rsid w:val="00556EEA"/>
    <w:rsid w:val="005577C2"/>
    <w:rsid w:val="005618DE"/>
    <w:rsid w:val="00562E6E"/>
    <w:rsid w:val="00562EE1"/>
    <w:rsid w:val="005639E1"/>
    <w:rsid w:val="00563E63"/>
    <w:rsid w:val="005641D7"/>
    <w:rsid w:val="00564794"/>
    <w:rsid w:val="00564D87"/>
    <w:rsid w:val="0056532D"/>
    <w:rsid w:val="005654AF"/>
    <w:rsid w:val="00565960"/>
    <w:rsid w:val="00565D96"/>
    <w:rsid w:val="00565DB7"/>
    <w:rsid w:val="00565E35"/>
    <w:rsid w:val="0056608E"/>
    <w:rsid w:val="005663AE"/>
    <w:rsid w:val="00566472"/>
    <w:rsid w:val="00566499"/>
    <w:rsid w:val="00566751"/>
    <w:rsid w:val="00567D7B"/>
    <w:rsid w:val="00570103"/>
    <w:rsid w:val="00570379"/>
    <w:rsid w:val="005705BE"/>
    <w:rsid w:val="00570693"/>
    <w:rsid w:val="00570DCF"/>
    <w:rsid w:val="0057138B"/>
    <w:rsid w:val="0057168E"/>
    <w:rsid w:val="00571942"/>
    <w:rsid w:val="005719A2"/>
    <w:rsid w:val="00571F54"/>
    <w:rsid w:val="00571F69"/>
    <w:rsid w:val="0057215A"/>
    <w:rsid w:val="005721B8"/>
    <w:rsid w:val="0057274D"/>
    <w:rsid w:val="00572DF4"/>
    <w:rsid w:val="00573544"/>
    <w:rsid w:val="005739FB"/>
    <w:rsid w:val="00573F01"/>
    <w:rsid w:val="00573F5A"/>
    <w:rsid w:val="00574199"/>
    <w:rsid w:val="00575049"/>
    <w:rsid w:val="0057581F"/>
    <w:rsid w:val="00577E9E"/>
    <w:rsid w:val="00580265"/>
    <w:rsid w:val="005808D1"/>
    <w:rsid w:val="00580FEF"/>
    <w:rsid w:val="0058108A"/>
    <w:rsid w:val="00581225"/>
    <w:rsid w:val="00581A05"/>
    <w:rsid w:val="00581B35"/>
    <w:rsid w:val="00582085"/>
    <w:rsid w:val="00582629"/>
    <w:rsid w:val="00583346"/>
    <w:rsid w:val="00583543"/>
    <w:rsid w:val="0058453B"/>
    <w:rsid w:val="00584BEA"/>
    <w:rsid w:val="0058573A"/>
    <w:rsid w:val="0058679B"/>
    <w:rsid w:val="0058713D"/>
    <w:rsid w:val="005909F3"/>
    <w:rsid w:val="005912AC"/>
    <w:rsid w:val="0059142F"/>
    <w:rsid w:val="00591573"/>
    <w:rsid w:val="00591813"/>
    <w:rsid w:val="00591E02"/>
    <w:rsid w:val="0059244B"/>
    <w:rsid w:val="00592E67"/>
    <w:rsid w:val="00593A15"/>
    <w:rsid w:val="0059478B"/>
    <w:rsid w:val="00594851"/>
    <w:rsid w:val="00594FCD"/>
    <w:rsid w:val="005953DC"/>
    <w:rsid w:val="0059560D"/>
    <w:rsid w:val="00595726"/>
    <w:rsid w:val="00595BE2"/>
    <w:rsid w:val="00596062"/>
    <w:rsid w:val="005965B4"/>
    <w:rsid w:val="00596698"/>
    <w:rsid w:val="00596C40"/>
    <w:rsid w:val="00596EA0"/>
    <w:rsid w:val="005A0332"/>
    <w:rsid w:val="005A0373"/>
    <w:rsid w:val="005A0412"/>
    <w:rsid w:val="005A091B"/>
    <w:rsid w:val="005A0A25"/>
    <w:rsid w:val="005A0DC1"/>
    <w:rsid w:val="005A13E5"/>
    <w:rsid w:val="005A15D7"/>
    <w:rsid w:val="005A1820"/>
    <w:rsid w:val="005A183A"/>
    <w:rsid w:val="005A1FE2"/>
    <w:rsid w:val="005A2310"/>
    <w:rsid w:val="005A260E"/>
    <w:rsid w:val="005A5E8B"/>
    <w:rsid w:val="005A60BD"/>
    <w:rsid w:val="005A6480"/>
    <w:rsid w:val="005A69C2"/>
    <w:rsid w:val="005A722F"/>
    <w:rsid w:val="005A77A3"/>
    <w:rsid w:val="005A785B"/>
    <w:rsid w:val="005A7D06"/>
    <w:rsid w:val="005A7E81"/>
    <w:rsid w:val="005B018F"/>
    <w:rsid w:val="005B039A"/>
    <w:rsid w:val="005B09EB"/>
    <w:rsid w:val="005B0AE5"/>
    <w:rsid w:val="005B0EF5"/>
    <w:rsid w:val="005B10B0"/>
    <w:rsid w:val="005B10E4"/>
    <w:rsid w:val="005B1988"/>
    <w:rsid w:val="005B2D3B"/>
    <w:rsid w:val="005B3D7B"/>
    <w:rsid w:val="005B44CE"/>
    <w:rsid w:val="005B4613"/>
    <w:rsid w:val="005B4746"/>
    <w:rsid w:val="005B4EB8"/>
    <w:rsid w:val="005B4EBF"/>
    <w:rsid w:val="005B515A"/>
    <w:rsid w:val="005B5647"/>
    <w:rsid w:val="005B5FA6"/>
    <w:rsid w:val="005B5FC1"/>
    <w:rsid w:val="005B6096"/>
    <w:rsid w:val="005B6374"/>
    <w:rsid w:val="005B6390"/>
    <w:rsid w:val="005B64FB"/>
    <w:rsid w:val="005B6D94"/>
    <w:rsid w:val="005B7BDE"/>
    <w:rsid w:val="005B7D95"/>
    <w:rsid w:val="005C0463"/>
    <w:rsid w:val="005C05A9"/>
    <w:rsid w:val="005C08B9"/>
    <w:rsid w:val="005C1693"/>
    <w:rsid w:val="005C22A1"/>
    <w:rsid w:val="005C290B"/>
    <w:rsid w:val="005C3053"/>
    <w:rsid w:val="005C379F"/>
    <w:rsid w:val="005C39EC"/>
    <w:rsid w:val="005C3EF1"/>
    <w:rsid w:val="005C4667"/>
    <w:rsid w:val="005C4793"/>
    <w:rsid w:val="005C49D3"/>
    <w:rsid w:val="005C4ABB"/>
    <w:rsid w:val="005C4BA5"/>
    <w:rsid w:val="005C610F"/>
    <w:rsid w:val="005C6535"/>
    <w:rsid w:val="005C691C"/>
    <w:rsid w:val="005C7183"/>
    <w:rsid w:val="005C7420"/>
    <w:rsid w:val="005D04CF"/>
    <w:rsid w:val="005D0D4A"/>
    <w:rsid w:val="005D1533"/>
    <w:rsid w:val="005D1FF5"/>
    <w:rsid w:val="005D2B44"/>
    <w:rsid w:val="005D3572"/>
    <w:rsid w:val="005D386F"/>
    <w:rsid w:val="005D38B8"/>
    <w:rsid w:val="005D433E"/>
    <w:rsid w:val="005D46B8"/>
    <w:rsid w:val="005D4DC5"/>
    <w:rsid w:val="005D4E38"/>
    <w:rsid w:val="005D50DD"/>
    <w:rsid w:val="005D5336"/>
    <w:rsid w:val="005D5F5F"/>
    <w:rsid w:val="005D6152"/>
    <w:rsid w:val="005D62AA"/>
    <w:rsid w:val="005D688B"/>
    <w:rsid w:val="005D6B5E"/>
    <w:rsid w:val="005D7861"/>
    <w:rsid w:val="005D7899"/>
    <w:rsid w:val="005D7F45"/>
    <w:rsid w:val="005E01DF"/>
    <w:rsid w:val="005E054E"/>
    <w:rsid w:val="005E0B4A"/>
    <w:rsid w:val="005E1072"/>
    <w:rsid w:val="005E111D"/>
    <w:rsid w:val="005E1892"/>
    <w:rsid w:val="005E1ABF"/>
    <w:rsid w:val="005E2245"/>
    <w:rsid w:val="005E30FD"/>
    <w:rsid w:val="005E381C"/>
    <w:rsid w:val="005E3E16"/>
    <w:rsid w:val="005E4368"/>
    <w:rsid w:val="005E4467"/>
    <w:rsid w:val="005E6083"/>
    <w:rsid w:val="005E6239"/>
    <w:rsid w:val="005E63CF"/>
    <w:rsid w:val="005E6C75"/>
    <w:rsid w:val="005E732D"/>
    <w:rsid w:val="005E79F1"/>
    <w:rsid w:val="005E7FA5"/>
    <w:rsid w:val="005F0046"/>
    <w:rsid w:val="005F1A7C"/>
    <w:rsid w:val="005F1A7F"/>
    <w:rsid w:val="005F3723"/>
    <w:rsid w:val="005F6720"/>
    <w:rsid w:val="005F7217"/>
    <w:rsid w:val="005F7C5F"/>
    <w:rsid w:val="00600C7B"/>
    <w:rsid w:val="00601B36"/>
    <w:rsid w:val="006023A0"/>
    <w:rsid w:val="00602454"/>
    <w:rsid w:val="00602808"/>
    <w:rsid w:val="00604827"/>
    <w:rsid w:val="0060513D"/>
    <w:rsid w:val="00605520"/>
    <w:rsid w:val="006060CF"/>
    <w:rsid w:val="0060642A"/>
    <w:rsid w:val="006069B2"/>
    <w:rsid w:val="00606FA1"/>
    <w:rsid w:val="00607196"/>
    <w:rsid w:val="00607770"/>
    <w:rsid w:val="00610226"/>
    <w:rsid w:val="006107E5"/>
    <w:rsid w:val="0061081A"/>
    <w:rsid w:val="006112CE"/>
    <w:rsid w:val="00611952"/>
    <w:rsid w:val="00611A39"/>
    <w:rsid w:val="006120B3"/>
    <w:rsid w:val="006134A0"/>
    <w:rsid w:val="00613618"/>
    <w:rsid w:val="00613E3C"/>
    <w:rsid w:val="006141C8"/>
    <w:rsid w:val="00614ECF"/>
    <w:rsid w:val="00614EFE"/>
    <w:rsid w:val="00616811"/>
    <w:rsid w:val="0061717A"/>
    <w:rsid w:val="00617A2C"/>
    <w:rsid w:val="00617B88"/>
    <w:rsid w:val="00620416"/>
    <w:rsid w:val="0062087D"/>
    <w:rsid w:val="00620B2A"/>
    <w:rsid w:val="00620D4E"/>
    <w:rsid w:val="00620D99"/>
    <w:rsid w:val="0062164F"/>
    <w:rsid w:val="00621730"/>
    <w:rsid w:val="00621982"/>
    <w:rsid w:val="00621D83"/>
    <w:rsid w:val="006225D4"/>
    <w:rsid w:val="00622EEB"/>
    <w:rsid w:val="006233C4"/>
    <w:rsid w:val="00623509"/>
    <w:rsid w:val="00624028"/>
    <w:rsid w:val="006250AF"/>
    <w:rsid w:val="006250D5"/>
    <w:rsid w:val="00625263"/>
    <w:rsid w:val="0062565B"/>
    <w:rsid w:val="00625A9B"/>
    <w:rsid w:val="00625B32"/>
    <w:rsid w:val="00626514"/>
    <w:rsid w:val="00626696"/>
    <w:rsid w:val="00627250"/>
    <w:rsid w:val="006273CA"/>
    <w:rsid w:val="006278DE"/>
    <w:rsid w:val="00627BC6"/>
    <w:rsid w:val="00631170"/>
    <w:rsid w:val="006316AA"/>
    <w:rsid w:val="00631E9C"/>
    <w:rsid w:val="00632B06"/>
    <w:rsid w:val="00632F1C"/>
    <w:rsid w:val="00633609"/>
    <w:rsid w:val="00633713"/>
    <w:rsid w:val="0063385F"/>
    <w:rsid w:val="006338E3"/>
    <w:rsid w:val="0063469D"/>
    <w:rsid w:val="00634A94"/>
    <w:rsid w:val="00635A13"/>
    <w:rsid w:val="00636814"/>
    <w:rsid w:val="00637138"/>
    <w:rsid w:val="00637478"/>
    <w:rsid w:val="006401E7"/>
    <w:rsid w:val="00640234"/>
    <w:rsid w:val="00640A92"/>
    <w:rsid w:val="00640C16"/>
    <w:rsid w:val="006410DA"/>
    <w:rsid w:val="006419E4"/>
    <w:rsid w:val="0064302A"/>
    <w:rsid w:val="0064330D"/>
    <w:rsid w:val="00644413"/>
    <w:rsid w:val="006445A9"/>
    <w:rsid w:val="00644F20"/>
    <w:rsid w:val="00646054"/>
    <w:rsid w:val="00646469"/>
    <w:rsid w:val="00646646"/>
    <w:rsid w:val="00646E56"/>
    <w:rsid w:val="00646E6C"/>
    <w:rsid w:val="006471C1"/>
    <w:rsid w:val="00647905"/>
    <w:rsid w:val="006500FB"/>
    <w:rsid w:val="00650750"/>
    <w:rsid w:val="00651938"/>
    <w:rsid w:val="00651C44"/>
    <w:rsid w:val="00651DCE"/>
    <w:rsid w:val="006521B3"/>
    <w:rsid w:val="006525D3"/>
    <w:rsid w:val="006530D6"/>
    <w:rsid w:val="00653BB4"/>
    <w:rsid w:val="00654E6E"/>
    <w:rsid w:val="00654F53"/>
    <w:rsid w:val="00654FA8"/>
    <w:rsid w:val="00655A30"/>
    <w:rsid w:val="00655E56"/>
    <w:rsid w:val="00655F70"/>
    <w:rsid w:val="0065630E"/>
    <w:rsid w:val="006563BD"/>
    <w:rsid w:val="006564FF"/>
    <w:rsid w:val="00657096"/>
    <w:rsid w:val="00657264"/>
    <w:rsid w:val="00657BA8"/>
    <w:rsid w:val="00657D1A"/>
    <w:rsid w:val="0066036B"/>
    <w:rsid w:val="00661BCB"/>
    <w:rsid w:val="00662419"/>
    <w:rsid w:val="00662659"/>
    <w:rsid w:val="00662866"/>
    <w:rsid w:val="00662EF3"/>
    <w:rsid w:val="00663B70"/>
    <w:rsid w:val="0066533B"/>
    <w:rsid w:val="006655AE"/>
    <w:rsid w:val="00666CAF"/>
    <w:rsid w:val="00667FB9"/>
    <w:rsid w:val="00671658"/>
    <w:rsid w:val="006716AE"/>
    <w:rsid w:val="0067262C"/>
    <w:rsid w:val="00672A39"/>
    <w:rsid w:val="00672CEF"/>
    <w:rsid w:val="00672F67"/>
    <w:rsid w:val="006739E1"/>
    <w:rsid w:val="00674A22"/>
    <w:rsid w:val="00675069"/>
    <w:rsid w:val="0067653A"/>
    <w:rsid w:val="00677392"/>
    <w:rsid w:val="006773EE"/>
    <w:rsid w:val="00677EFD"/>
    <w:rsid w:val="006810B7"/>
    <w:rsid w:val="006812DA"/>
    <w:rsid w:val="00682101"/>
    <w:rsid w:val="00682104"/>
    <w:rsid w:val="00682907"/>
    <w:rsid w:val="00682DAC"/>
    <w:rsid w:val="00683A8C"/>
    <w:rsid w:val="0068428A"/>
    <w:rsid w:val="0068439F"/>
    <w:rsid w:val="00684556"/>
    <w:rsid w:val="00684D38"/>
    <w:rsid w:val="00685156"/>
    <w:rsid w:val="00685226"/>
    <w:rsid w:val="00685364"/>
    <w:rsid w:val="006854C9"/>
    <w:rsid w:val="00685BB8"/>
    <w:rsid w:val="00686A04"/>
    <w:rsid w:val="00686BBF"/>
    <w:rsid w:val="00687BE9"/>
    <w:rsid w:val="0069022C"/>
    <w:rsid w:val="00690CDC"/>
    <w:rsid w:val="00690E48"/>
    <w:rsid w:val="006910FF"/>
    <w:rsid w:val="00691457"/>
    <w:rsid w:val="0069238F"/>
    <w:rsid w:val="006945E4"/>
    <w:rsid w:val="00695C75"/>
    <w:rsid w:val="006960A3"/>
    <w:rsid w:val="00696673"/>
    <w:rsid w:val="0069693D"/>
    <w:rsid w:val="00696B8C"/>
    <w:rsid w:val="00696CC7"/>
    <w:rsid w:val="00697F0D"/>
    <w:rsid w:val="006A0811"/>
    <w:rsid w:val="006A163C"/>
    <w:rsid w:val="006A25B0"/>
    <w:rsid w:val="006A39CB"/>
    <w:rsid w:val="006A3AF8"/>
    <w:rsid w:val="006A3FC0"/>
    <w:rsid w:val="006A4044"/>
    <w:rsid w:val="006A41AB"/>
    <w:rsid w:val="006A4A06"/>
    <w:rsid w:val="006A4C7F"/>
    <w:rsid w:val="006A5259"/>
    <w:rsid w:val="006A585F"/>
    <w:rsid w:val="006A5866"/>
    <w:rsid w:val="006A5C91"/>
    <w:rsid w:val="006A666D"/>
    <w:rsid w:val="006B011D"/>
    <w:rsid w:val="006B0ADA"/>
    <w:rsid w:val="006B278F"/>
    <w:rsid w:val="006B49BD"/>
    <w:rsid w:val="006B4B8C"/>
    <w:rsid w:val="006B4C9C"/>
    <w:rsid w:val="006B6E7F"/>
    <w:rsid w:val="006B7292"/>
    <w:rsid w:val="006B795E"/>
    <w:rsid w:val="006B7C39"/>
    <w:rsid w:val="006B7CC5"/>
    <w:rsid w:val="006B7F20"/>
    <w:rsid w:val="006C0B8C"/>
    <w:rsid w:val="006C1C1A"/>
    <w:rsid w:val="006C2878"/>
    <w:rsid w:val="006C2C41"/>
    <w:rsid w:val="006C2FA1"/>
    <w:rsid w:val="006C42EF"/>
    <w:rsid w:val="006C44C2"/>
    <w:rsid w:val="006C4A59"/>
    <w:rsid w:val="006C4AE9"/>
    <w:rsid w:val="006C4D41"/>
    <w:rsid w:val="006C57A2"/>
    <w:rsid w:val="006C65C1"/>
    <w:rsid w:val="006C78E0"/>
    <w:rsid w:val="006C7FBA"/>
    <w:rsid w:val="006D020E"/>
    <w:rsid w:val="006D0B79"/>
    <w:rsid w:val="006D1258"/>
    <w:rsid w:val="006D1B5A"/>
    <w:rsid w:val="006D1B67"/>
    <w:rsid w:val="006D1EFD"/>
    <w:rsid w:val="006D2530"/>
    <w:rsid w:val="006D435F"/>
    <w:rsid w:val="006D46E2"/>
    <w:rsid w:val="006D4FE8"/>
    <w:rsid w:val="006D5B05"/>
    <w:rsid w:val="006D62C7"/>
    <w:rsid w:val="006D6CB7"/>
    <w:rsid w:val="006D6E0F"/>
    <w:rsid w:val="006D7779"/>
    <w:rsid w:val="006E045C"/>
    <w:rsid w:val="006E0460"/>
    <w:rsid w:val="006E1787"/>
    <w:rsid w:val="006E1E38"/>
    <w:rsid w:val="006E2056"/>
    <w:rsid w:val="006E2431"/>
    <w:rsid w:val="006E2AD0"/>
    <w:rsid w:val="006E2D72"/>
    <w:rsid w:val="006E2EE7"/>
    <w:rsid w:val="006E31D5"/>
    <w:rsid w:val="006E3AA5"/>
    <w:rsid w:val="006E3CC6"/>
    <w:rsid w:val="006E3F44"/>
    <w:rsid w:val="006E4CB4"/>
    <w:rsid w:val="006E588E"/>
    <w:rsid w:val="006E5E2E"/>
    <w:rsid w:val="006E5E75"/>
    <w:rsid w:val="006E6B23"/>
    <w:rsid w:val="006E6CDB"/>
    <w:rsid w:val="006E7170"/>
    <w:rsid w:val="006E71DD"/>
    <w:rsid w:val="006F28B2"/>
    <w:rsid w:val="006F41E3"/>
    <w:rsid w:val="006F4AAB"/>
    <w:rsid w:val="006F5CF8"/>
    <w:rsid w:val="006F5D62"/>
    <w:rsid w:val="006F5E44"/>
    <w:rsid w:val="006F5EFA"/>
    <w:rsid w:val="006F60C2"/>
    <w:rsid w:val="006F6ED0"/>
    <w:rsid w:val="006F6F88"/>
    <w:rsid w:val="006F76D4"/>
    <w:rsid w:val="006F7F41"/>
    <w:rsid w:val="0070077D"/>
    <w:rsid w:val="0070083A"/>
    <w:rsid w:val="00700B14"/>
    <w:rsid w:val="00700C86"/>
    <w:rsid w:val="00700DAE"/>
    <w:rsid w:val="00701CE4"/>
    <w:rsid w:val="00702401"/>
    <w:rsid w:val="00702A34"/>
    <w:rsid w:val="00702FA3"/>
    <w:rsid w:val="007034EF"/>
    <w:rsid w:val="00703B59"/>
    <w:rsid w:val="0070438D"/>
    <w:rsid w:val="00704586"/>
    <w:rsid w:val="007054B9"/>
    <w:rsid w:val="0070576E"/>
    <w:rsid w:val="00706297"/>
    <w:rsid w:val="007064F2"/>
    <w:rsid w:val="007066A9"/>
    <w:rsid w:val="00706718"/>
    <w:rsid w:val="00706C90"/>
    <w:rsid w:val="007075ED"/>
    <w:rsid w:val="00707C4E"/>
    <w:rsid w:val="0071001E"/>
    <w:rsid w:val="0071063C"/>
    <w:rsid w:val="00710D4A"/>
    <w:rsid w:val="00710DA4"/>
    <w:rsid w:val="00711988"/>
    <w:rsid w:val="007119C1"/>
    <w:rsid w:val="00712DDF"/>
    <w:rsid w:val="00712FAC"/>
    <w:rsid w:val="00713A53"/>
    <w:rsid w:val="00713B34"/>
    <w:rsid w:val="00713BBA"/>
    <w:rsid w:val="00713BE4"/>
    <w:rsid w:val="0071434E"/>
    <w:rsid w:val="007157A4"/>
    <w:rsid w:val="00715A4B"/>
    <w:rsid w:val="00716046"/>
    <w:rsid w:val="0071658B"/>
    <w:rsid w:val="0071717F"/>
    <w:rsid w:val="007171AE"/>
    <w:rsid w:val="00717B18"/>
    <w:rsid w:val="00720812"/>
    <w:rsid w:val="007211BF"/>
    <w:rsid w:val="00722CEE"/>
    <w:rsid w:val="007231FE"/>
    <w:rsid w:val="0072361E"/>
    <w:rsid w:val="00723B30"/>
    <w:rsid w:val="00724582"/>
    <w:rsid w:val="00724DDC"/>
    <w:rsid w:val="00724F23"/>
    <w:rsid w:val="007260B9"/>
    <w:rsid w:val="00726923"/>
    <w:rsid w:val="00727204"/>
    <w:rsid w:val="00727430"/>
    <w:rsid w:val="0072778C"/>
    <w:rsid w:val="00727DDF"/>
    <w:rsid w:val="0073027B"/>
    <w:rsid w:val="00730F09"/>
    <w:rsid w:val="0073192E"/>
    <w:rsid w:val="00732FA4"/>
    <w:rsid w:val="007345DC"/>
    <w:rsid w:val="00734E6B"/>
    <w:rsid w:val="00735730"/>
    <w:rsid w:val="007364AA"/>
    <w:rsid w:val="007365F7"/>
    <w:rsid w:val="007366DE"/>
    <w:rsid w:val="00736F76"/>
    <w:rsid w:val="007371A7"/>
    <w:rsid w:val="007375B9"/>
    <w:rsid w:val="00740A76"/>
    <w:rsid w:val="00741281"/>
    <w:rsid w:val="0074205B"/>
    <w:rsid w:val="007428AB"/>
    <w:rsid w:val="00742971"/>
    <w:rsid w:val="0074362C"/>
    <w:rsid w:val="00745546"/>
    <w:rsid w:val="00745893"/>
    <w:rsid w:val="0074596B"/>
    <w:rsid w:val="00746085"/>
    <w:rsid w:val="00746640"/>
    <w:rsid w:val="00747A18"/>
    <w:rsid w:val="00750524"/>
    <w:rsid w:val="00751066"/>
    <w:rsid w:val="00751EE7"/>
    <w:rsid w:val="0075388C"/>
    <w:rsid w:val="00753C7D"/>
    <w:rsid w:val="00753CB8"/>
    <w:rsid w:val="00754356"/>
    <w:rsid w:val="00754489"/>
    <w:rsid w:val="00754CF1"/>
    <w:rsid w:val="0075507F"/>
    <w:rsid w:val="007551A8"/>
    <w:rsid w:val="007554EC"/>
    <w:rsid w:val="00756B44"/>
    <w:rsid w:val="00756BD6"/>
    <w:rsid w:val="007574E1"/>
    <w:rsid w:val="00757B13"/>
    <w:rsid w:val="00760788"/>
    <w:rsid w:val="00760807"/>
    <w:rsid w:val="00761033"/>
    <w:rsid w:val="0076122D"/>
    <w:rsid w:val="00761246"/>
    <w:rsid w:val="007612A7"/>
    <w:rsid w:val="007616F9"/>
    <w:rsid w:val="00761B18"/>
    <w:rsid w:val="00762809"/>
    <w:rsid w:val="00762F08"/>
    <w:rsid w:val="00764A4A"/>
    <w:rsid w:val="007650FC"/>
    <w:rsid w:val="00765148"/>
    <w:rsid w:val="007655D6"/>
    <w:rsid w:val="00765A41"/>
    <w:rsid w:val="00765EB3"/>
    <w:rsid w:val="00766E8E"/>
    <w:rsid w:val="00766F8F"/>
    <w:rsid w:val="0076764C"/>
    <w:rsid w:val="00767A0F"/>
    <w:rsid w:val="007706E4"/>
    <w:rsid w:val="00770772"/>
    <w:rsid w:val="00770EA5"/>
    <w:rsid w:val="00770F91"/>
    <w:rsid w:val="00772D32"/>
    <w:rsid w:val="00772F3F"/>
    <w:rsid w:val="0077351F"/>
    <w:rsid w:val="0077368D"/>
    <w:rsid w:val="00774294"/>
    <w:rsid w:val="0077473A"/>
    <w:rsid w:val="00774FD5"/>
    <w:rsid w:val="00776494"/>
    <w:rsid w:val="007766AC"/>
    <w:rsid w:val="007769C3"/>
    <w:rsid w:val="00776B33"/>
    <w:rsid w:val="00776C1E"/>
    <w:rsid w:val="00776E08"/>
    <w:rsid w:val="00777234"/>
    <w:rsid w:val="0077731B"/>
    <w:rsid w:val="00777330"/>
    <w:rsid w:val="007777F3"/>
    <w:rsid w:val="00777E58"/>
    <w:rsid w:val="00781035"/>
    <w:rsid w:val="00781128"/>
    <w:rsid w:val="00781159"/>
    <w:rsid w:val="0078187E"/>
    <w:rsid w:val="007819F2"/>
    <w:rsid w:val="00781DA2"/>
    <w:rsid w:val="00783363"/>
    <w:rsid w:val="00783FB7"/>
    <w:rsid w:val="00784377"/>
    <w:rsid w:val="00784F8F"/>
    <w:rsid w:val="0078531A"/>
    <w:rsid w:val="0078680B"/>
    <w:rsid w:val="00786D4F"/>
    <w:rsid w:val="00787BA3"/>
    <w:rsid w:val="00790751"/>
    <w:rsid w:val="00790D6A"/>
    <w:rsid w:val="00791040"/>
    <w:rsid w:val="007917A0"/>
    <w:rsid w:val="00791DD9"/>
    <w:rsid w:val="00792575"/>
    <w:rsid w:val="00793395"/>
    <w:rsid w:val="00795747"/>
    <w:rsid w:val="007959DC"/>
    <w:rsid w:val="007965FA"/>
    <w:rsid w:val="00796D68"/>
    <w:rsid w:val="0079733D"/>
    <w:rsid w:val="0079773B"/>
    <w:rsid w:val="00797ABF"/>
    <w:rsid w:val="00797B13"/>
    <w:rsid w:val="00797C81"/>
    <w:rsid w:val="007A10BB"/>
    <w:rsid w:val="007A1D31"/>
    <w:rsid w:val="007A2B2E"/>
    <w:rsid w:val="007A2F23"/>
    <w:rsid w:val="007A35F7"/>
    <w:rsid w:val="007A38D2"/>
    <w:rsid w:val="007A3AE3"/>
    <w:rsid w:val="007A4C0B"/>
    <w:rsid w:val="007A4D49"/>
    <w:rsid w:val="007A5014"/>
    <w:rsid w:val="007A69A3"/>
    <w:rsid w:val="007A6A8A"/>
    <w:rsid w:val="007A6F11"/>
    <w:rsid w:val="007B010B"/>
    <w:rsid w:val="007B0C65"/>
    <w:rsid w:val="007B1F48"/>
    <w:rsid w:val="007B1F4F"/>
    <w:rsid w:val="007B28BF"/>
    <w:rsid w:val="007B2C85"/>
    <w:rsid w:val="007B3A89"/>
    <w:rsid w:val="007B4666"/>
    <w:rsid w:val="007B5827"/>
    <w:rsid w:val="007B74C3"/>
    <w:rsid w:val="007B7B24"/>
    <w:rsid w:val="007C04EC"/>
    <w:rsid w:val="007C09E9"/>
    <w:rsid w:val="007C0EA3"/>
    <w:rsid w:val="007C116D"/>
    <w:rsid w:val="007C326B"/>
    <w:rsid w:val="007C3D0F"/>
    <w:rsid w:val="007C4572"/>
    <w:rsid w:val="007C4BB2"/>
    <w:rsid w:val="007C52D4"/>
    <w:rsid w:val="007C5708"/>
    <w:rsid w:val="007C5EF1"/>
    <w:rsid w:val="007C604E"/>
    <w:rsid w:val="007C627E"/>
    <w:rsid w:val="007C6321"/>
    <w:rsid w:val="007C6985"/>
    <w:rsid w:val="007C76C4"/>
    <w:rsid w:val="007C78CA"/>
    <w:rsid w:val="007D05B8"/>
    <w:rsid w:val="007D09F6"/>
    <w:rsid w:val="007D0B5B"/>
    <w:rsid w:val="007D114E"/>
    <w:rsid w:val="007D1A4E"/>
    <w:rsid w:val="007D1CF6"/>
    <w:rsid w:val="007D2137"/>
    <w:rsid w:val="007D22A5"/>
    <w:rsid w:val="007D28F7"/>
    <w:rsid w:val="007D2F42"/>
    <w:rsid w:val="007D3149"/>
    <w:rsid w:val="007D370C"/>
    <w:rsid w:val="007D3F9F"/>
    <w:rsid w:val="007D5676"/>
    <w:rsid w:val="007D56FB"/>
    <w:rsid w:val="007D61EB"/>
    <w:rsid w:val="007D6C24"/>
    <w:rsid w:val="007D6D7C"/>
    <w:rsid w:val="007D7405"/>
    <w:rsid w:val="007E0608"/>
    <w:rsid w:val="007E0F48"/>
    <w:rsid w:val="007E1693"/>
    <w:rsid w:val="007E2037"/>
    <w:rsid w:val="007E5404"/>
    <w:rsid w:val="007E598F"/>
    <w:rsid w:val="007E5F4E"/>
    <w:rsid w:val="007E5FB2"/>
    <w:rsid w:val="007E67C2"/>
    <w:rsid w:val="007E6BE9"/>
    <w:rsid w:val="007E745A"/>
    <w:rsid w:val="007E7A30"/>
    <w:rsid w:val="007E7B68"/>
    <w:rsid w:val="007F03F8"/>
    <w:rsid w:val="007F0A0F"/>
    <w:rsid w:val="007F2C53"/>
    <w:rsid w:val="007F2CDD"/>
    <w:rsid w:val="007F2F3A"/>
    <w:rsid w:val="007F32CC"/>
    <w:rsid w:val="007F3800"/>
    <w:rsid w:val="007F453D"/>
    <w:rsid w:val="007F5763"/>
    <w:rsid w:val="007F5B41"/>
    <w:rsid w:val="007F5FE5"/>
    <w:rsid w:val="007F65DA"/>
    <w:rsid w:val="007F6760"/>
    <w:rsid w:val="007F6AF5"/>
    <w:rsid w:val="00800294"/>
    <w:rsid w:val="00800B0E"/>
    <w:rsid w:val="00801EA7"/>
    <w:rsid w:val="00802487"/>
    <w:rsid w:val="008027F7"/>
    <w:rsid w:val="00802DCC"/>
    <w:rsid w:val="008032A1"/>
    <w:rsid w:val="00803BB2"/>
    <w:rsid w:val="0080406B"/>
    <w:rsid w:val="00804201"/>
    <w:rsid w:val="0080427D"/>
    <w:rsid w:val="008044E5"/>
    <w:rsid w:val="0080501E"/>
    <w:rsid w:val="0080575B"/>
    <w:rsid w:val="008064A0"/>
    <w:rsid w:val="008064C5"/>
    <w:rsid w:val="00806768"/>
    <w:rsid w:val="00806BED"/>
    <w:rsid w:val="00807599"/>
    <w:rsid w:val="00807A1A"/>
    <w:rsid w:val="008106BC"/>
    <w:rsid w:val="00810C6C"/>
    <w:rsid w:val="00810DAD"/>
    <w:rsid w:val="00811293"/>
    <w:rsid w:val="0081279D"/>
    <w:rsid w:val="00812845"/>
    <w:rsid w:val="008129BA"/>
    <w:rsid w:val="008138D4"/>
    <w:rsid w:val="00813B28"/>
    <w:rsid w:val="00813EE1"/>
    <w:rsid w:val="00814A4A"/>
    <w:rsid w:val="00814FD5"/>
    <w:rsid w:val="00815906"/>
    <w:rsid w:val="00816758"/>
    <w:rsid w:val="00816A80"/>
    <w:rsid w:val="00816FE0"/>
    <w:rsid w:val="00817ACC"/>
    <w:rsid w:val="0082022C"/>
    <w:rsid w:val="0082058D"/>
    <w:rsid w:val="008206FC"/>
    <w:rsid w:val="00820A38"/>
    <w:rsid w:val="00820D82"/>
    <w:rsid w:val="00820E61"/>
    <w:rsid w:val="008215F9"/>
    <w:rsid w:val="00822C29"/>
    <w:rsid w:val="00822DE2"/>
    <w:rsid w:val="00823184"/>
    <w:rsid w:val="00823AB8"/>
    <w:rsid w:val="00825391"/>
    <w:rsid w:val="0082587D"/>
    <w:rsid w:val="00825CFA"/>
    <w:rsid w:val="00825F31"/>
    <w:rsid w:val="00826071"/>
    <w:rsid w:val="00826C86"/>
    <w:rsid w:val="008270C4"/>
    <w:rsid w:val="00827A8E"/>
    <w:rsid w:val="008304EA"/>
    <w:rsid w:val="00830A23"/>
    <w:rsid w:val="00830BA6"/>
    <w:rsid w:val="00830BB7"/>
    <w:rsid w:val="00830FDF"/>
    <w:rsid w:val="0083150C"/>
    <w:rsid w:val="00831EBB"/>
    <w:rsid w:val="00832737"/>
    <w:rsid w:val="00834E0A"/>
    <w:rsid w:val="00835B8F"/>
    <w:rsid w:val="00835D7E"/>
    <w:rsid w:val="0083642D"/>
    <w:rsid w:val="00836604"/>
    <w:rsid w:val="00836826"/>
    <w:rsid w:val="00836A68"/>
    <w:rsid w:val="00836C4C"/>
    <w:rsid w:val="00837095"/>
    <w:rsid w:val="00837460"/>
    <w:rsid w:val="008377BF"/>
    <w:rsid w:val="00837ACA"/>
    <w:rsid w:val="00841945"/>
    <w:rsid w:val="00842606"/>
    <w:rsid w:val="00843F62"/>
    <w:rsid w:val="00844030"/>
    <w:rsid w:val="0084409F"/>
    <w:rsid w:val="0084499F"/>
    <w:rsid w:val="00844C97"/>
    <w:rsid w:val="00845358"/>
    <w:rsid w:val="008460BC"/>
    <w:rsid w:val="00846710"/>
    <w:rsid w:val="008474B2"/>
    <w:rsid w:val="00850056"/>
    <w:rsid w:val="0085053E"/>
    <w:rsid w:val="00850E4E"/>
    <w:rsid w:val="0085139E"/>
    <w:rsid w:val="00851E5F"/>
    <w:rsid w:val="00853BBF"/>
    <w:rsid w:val="00853C62"/>
    <w:rsid w:val="00854B72"/>
    <w:rsid w:val="00856263"/>
    <w:rsid w:val="00856AE8"/>
    <w:rsid w:val="00856F1D"/>
    <w:rsid w:val="00857151"/>
    <w:rsid w:val="00857657"/>
    <w:rsid w:val="00860572"/>
    <w:rsid w:val="00860DFF"/>
    <w:rsid w:val="00861E57"/>
    <w:rsid w:val="0086237C"/>
    <w:rsid w:val="00862AD5"/>
    <w:rsid w:val="0086314E"/>
    <w:rsid w:val="00863185"/>
    <w:rsid w:val="008636D9"/>
    <w:rsid w:val="008640CB"/>
    <w:rsid w:val="00864787"/>
    <w:rsid w:val="00866B49"/>
    <w:rsid w:val="00866CCA"/>
    <w:rsid w:val="00867DEE"/>
    <w:rsid w:val="00867E76"/>
    <w:rsid w:val="008703E8"/>
    <w:rsid w:val="00871720"/>
    <w:rsid w:val="00871A30"/>
    <w:rsid w:val="008724E4"/>
    <w:rsid w:val="00874A86"/>
    <w:rsid w:val="00874B56"/>
    <w:rsid w:val="00874E30"/>
    <w:rsid w:val="00875D48"/>
    <w:rsid w:val="00876524"/>
    <w:rsid w:val="0087703D"/>
    <w:rsid w:val="008774D7"/>
    <w:rsid w:val="00877775"/>
    <w:rsid w:val="00877959"/>
    <w:rsid w:val="00877A4F"/>
    <w:rsid w:val="00877E3A"/>
    <w:rsid w:val="00880AE1"/>
    <w:rsid w:val="00880D64"/>
    <w:rsid w:val="00880DCB"/>
    <w:rsid w:val="00881691"/>
    <w:rsid w:val="008819A3"/>
    <w:rsid w:val="00882C7E"/>
    <w:rsid w:val="00883A4B"/>
    <w:rsid w:val="00884293"/>
    <w:rsid w:val="008844DB"/>
    <w:rsid w:val="0088476A"/>
    <w:rsid w:val="00885FAE"/>
    <w:rsid w:val="008861F9"/>
    <w:rsid w:val="0088622D"/>
    <w:rsid w:val="008863E1"/>
    <w:rsid w:val="008866D5"/>
    <w:rsid w:val="0088695C"/>
    <w:rsid w:val="008874B8"/>
    <w:rsid w:val="008878F2"/>
    <w:rsid w:val="00887D82"/>
    <w:rsid w:val="00887D98"/>
    <w:rsid w:val="008904C2"/>
    <w:rsid w:val="008913AD"/>
    <w:rsid w:val="0089178A"/>
    <w:rsid w:val="008925A3"/>
    <w:rsid w:val="00892A7C"/>
    <w:rsid w:val="00892D03"/>
    <w:rsid w:val="00893167"/>
    <w:rsid w:val="008934C1"/>
    <w:rsid w:val="00893601"/>
    <w:rsid w:val="00893C27"/>
    <w:rsid w:val="0089460F"/>
    <w:rsid w:val="0089484E"/>
    <w:rsid w:val="00895497"/>
    <w:rsid w:val="008954DB"/>
    <w:rsid w:val="008956A6"/>
    <w:rsid w:val="008958C0"/>
    <w:rsid w:val="00896646"/>
    <w:rsid w:val="00896D89"/>
    <w:rsid w:val="00896F60"/>
    <w:rsid w:val="00897552"/>
    <w:rsid w:val="00897782"/>
    <w:rsid w:val="008979DC"/>
    <w:rsid w:val="00897A32"/>
    <w:rsid w:val="00897B80"/>
    <w:rsid w:val="008A006B"/>
    <w:rsid w:val="008A02FF"/>
    <w:rsid w:val="008A0983"/>
    <w:rsid w:val="008A0D53"/>
    <w:rsid w:val="008A169B"/>
    <w:rsid w:val="008A1EBB"/>
    <w:rsid w:val="008A242B"/>
    <w:rsid w:val="008A2502"/>
    <w:rsid w:val="008A2599"/>
    <w:rsid w:val="008A2962"/>
    <w:rsid w:val="008A2A02"/>
    <w:rsid w:val="008A348B"/>
    <w:rsid w:val="008A3D80"/>
    <w:rsid w:val="008A3F43"/>
    <w:rsid w:val="008A4B25"/>
    <w:rsid w:val="008A4C35"/>
    <w:rsid w:val="008A4E1C"/>
    <w:rsid w:val="008A503F"/>
    <w:rsid w:val="008A505C"/>
    <w:rsid w:val="008A5CEE"/>
    <w:rsid w:val="008A6185"/>
    <w:rsid w:val="008A6275"/>
    <w:rsid w:val="008A66CB"/>
    <w:rsid w:val="008A7112"/>
    <w:rsid w:val="008B0003"/>
    <w:rsid w:val="008B01B5"/>
    <w:rsid w:val="008B12C0"/>
    <w:rsid w:val="008B1701"/>
    <w:rsid w:val="008B2152"/>
    <w:rsid w:val="008B24D5"/>
    <w:rsid w:val="008B25B4"/>
    <w:rsid w:val="008B2DF1"/>
    <w:rsid w:val="008B3276"/>
    <w:rsid w:val="008B3F1C"/>
    <w:rsid w:val="008B4398"/>
    <w:rsid w:val="008B4564"/>
    <w:rsid w:val="008B4F63"/>
    <w:rsid w:val="008B5210"/>
    <w:rsid w:val="008B54F8"/>
    <w:rsid w:val="008B638F"/>
    <w:rsid w:val="008B6D9D"/>
    <w:rsid w:val="008B7119"/>
    <w:rsid w:val="008B76E3"/>
    <w:rsid w:val="008B77A2"/>
    <w:rsid w:val="008B7B51"/>
    <w:rsid w:val="008C01AC"/>
    <w:rsid w:val="008C0666"/>
    <w:rsid w:val="008C209A"/>
    <w:rsid w:val="008C24DB"/>
    <w:rsid w:val="008C286B"/>
    <w:rsid w:val="008C2E35"/>
    <w:rsid w:val="008C2EB2"/>
    <w:rsid w:val="008C37F2"/>
    <w:rsid w:val="008C4E41"/>
    <w:rsid w:val="008C4F66"/>
    <w:rsid w:val="008C6139"/>
    <w:rsid w:val="008C741E"/>
    <w:rsid w:val="008D0515"/>
    <w:rsid w:val="008D0999"/>
    <w:rsid w:val="008D0AAE"/>
    <w:rsid w:val="008D0EBE"/>
    <w:rsid w:val="008D1607"/>
    <w:rsid w:val="008D261B"/>
    <w:rsid w:val="008D2837"/>
    <w:rsid w:val="008D3575"/>
    <w:rsid w:val="008D3581"/>
    <w:rsid w:val="008D4057"/>
    <w:rsid w:val="008D4C9E"/>
    <w:rsid w:val="008D4EA4"/>
    <w:rsid w:val="008D55F2"/>
    <w:rsid w:val="008D5A88"/>
    <w:rsid w:val="008D5E6C"/>
    <w:rsid w:val="008D6594"/>
    <w:rsid w:val="008E0CB2"/>
    <w:rsid w:val="008E0FD0"/>
    <w:rsid w:val="008E1051"/>
    <w:rsid w:val="008E1C21"/>
    <w:rsid w:val="008E1ED4"/>
    <w:rsid w:val="008E21E2"/>
    <w:rsid w:val="008E2248"/>
    <w:rsid w:val="008E28CA"/>
    <w:rsid w:val="008E3952"/>
    <w:rsid w:val="008E3F92"/>
    <w:rsid w:val="008E5600"/>
    <w:rsid w:val="008E561B"/>
    <w:rsid w:val="008E56DC"/>
    <w:rsid w:val="008E57D0"/>
    <w:rsid w:val="008E5FE8"/>
    <w:rsid w:val="008E7769"/>
    <w:rsid w:val="008E7CCF"/>
    <w:rsid w:val="008E7D12"/>
    <w:rsid w:val="008F0138"/>
    <w:rsid w:val="008F032D"/>
    <w:rsid w:val="008F0783"/>
    <w:rsid w:val="008F0AF4"/>
    <w:rsid w:val="008F1260"/>
    <w:rsid w:val="008F1815"/>
    <w:rsid w:val="008F190D"/>
    <w:rsid w:val="008F1DE5"/>
    <w:rsid w:val="008F223C"/>
    <w:rsid w:val="008F378F"/>
    <w:rsid w:val="008F39E3"/>
    <w:rsid w:val="008F3D1E"/>
    <w:rsid w:val="008F3EB2"/>
    <w:rsid w:val="008F4A20"/>
    <w:rsid w:val="008F598A"/>
    <w:rsid w:val="008F5D1A"/>
    <w:rsid w:val="008F622F"/>
    <w:rsid w:val="008F6B34"/>
    <w:rsid w:val="008F6CA0"/>
    <w:rsid w:val="008F78FC"/>
    <w:rsid w:val="008F79A2"/>
    <w:rsid w:val="00900A63"/>
    <w:rsid w:val="00900FE0"/>
    <w:rsid w:val="00901029"/>
    <w:rsid w:val="009011CF"/>
    <w:rsid w:val="00901606"/>
    <w:rsid w:val="00901975"/>
    <w:rsid w:val="00901EC0"/>
    <w:rsid w:val="009036BB"/>
    <w:rsid w:val="009038D2"/>
    <w:rsid w:val="009043D9"/>
    <w:rsid w:val="00904439"/>
    <w:rsid w:val="00904698"/>
    <w:rsid w:val="009048E9"/>
    <w:rsid w:val="00905D5D"/>
    <w:rsid w:val="0090690D"/>
    <w:rsid w:val="00907668"/>
    <w:rsid w:val="00907AB1"/>
    <w:rsid w:val="00907E81"/>
    <w:rsid w:val="00910A43"/>
    <w:rsid w:val="009112BB"/>
    <w:rsid w:val="0091202D"/>
    <w:rsid w:val="00912A27"/>
    <w:rsid w:val="00913A87"/>
    <w:rsid w:val="009152FB"/>
    <w:rsid w:val="00915D78"/>
    <w:rsid w:val="00916112"/>
    <w:rsid w:val="009165CF"/>
    <w:rsid w:val="00916AC6"/>
    <w:rsid w:val="009200C0"/>
    <w:rsid w:val="00920B1F"/>
    <w:rsid w:val="009218DF"/>
    <w:rsid w:val="00922285"/>
    <w:rsid w:val="009222AD"/>
    <w:rsid w:val="00922414"/>
    <w:rsid w:val="009229BC"/>
    <w:rsid w:val="0092411E"/>
    <w:rsid w:val="00924603"/>
    <w:rsid w:val="009258C1"/>
    <w:rsid w:val="00925D8B"/>
    <w:rsid w:val="00926B7B"/>
    <w:rsid w:val="009278BA"/>
    <w:rsid w:val="00927F24"/>
    <w:rsid w:val="0093097B"/>
    <w:rsid w:val="00931031"/>
    <w:rsid w:val="0093161D"/>
    <w:rsid w:val="009317BB"/>
    <w:rsid w:val="00931A56"/>
    <w:rsid w:val="00931B04"/>
    <w:rsid w:val="009320FD"/>
    <w:rsid w:val="009328A7"/>
    <w:rsid w:val="00933266"/>
    <w:rsid w:val="009333C4"/>
    <w:rsid w:val="0093363E"/>
    <w:rsid w:val="00933D19"/>
    <w:rsid w:val="00933ED2"/>
    <w:rsid w:val="00934F44"/>
    <w:rsid w:val="009359F9"/>
    <w:rsid w:val="00935CDA"/>
    <w:rsid w:val="0093600B"/>
    <w:rsid w:val="00936730"/>
    <w:rsid w:val="00936956"/>
    <w:rsid w:val="00936DC0"/>
    <w:rsid w:val="009371EE"/>
    <w:rsid w:val="00937DAF"/>
    <w:rsid w:val="0094016D"/>
    <w:rsid w:val="009403EB"/>
    <w:rsid w:val="00940ED3"/>
    <w:rsid w:val="0094112A"/>
    <w:rsid w:val="00941A05"/>
    <w:rsid w:val="00941D7B"/>
    <w:rsid w:val="0094228D"/>
    <w:rsid w:val="00942854"/>
    <w:rsid w:val="009432CB"/>
    <w:rsid w:val="009436AF"/>
    <w:rsid w:val="00945BA0"/>
    <w:rsid w:val="00945CC8"/>
    <w:rsid w:val="00945EE8"/>
    <w:rsid w:val="009463DB"/>
    <w:rsid w:val="00946640"/>
    <w:rsid w:val="00946868"/>
    <w:rsid w:val="00946CAC"/>
    <w:rsid w:val="00947C01"/>
    <w:rsid w:val="00947FF1"/>
    <w:rsid w:val="0095028F"/>
    <w:rsid w:val="00950ECE"/>
    <w:rsid w:val="0095103C"/>
    <w:rsid w:val="00951706"/>
    <w:rsid w:val="00951978"/>
    <w:rsid w:val="00952388"/>
    <w:rsid w:val="00952E43"/>
    <w:rsid w:val="00953200"/>
    <w:rsid w:val="00955B98"/>
    <w:rsid w:val="00956069"/>
    <w:rsid w:val="009560F3"/>
    <w:rsid w:val="00956525"/>
    <w:rsid w:val="0095779B"/>
    <w:rsid w:val="009578FB"/>
    <w:rsid w:val="00961187"/>
    <w:rsid w:val="0096148F"/>
    <w:rsid w:val="00961B09"/>
    <w:rsid w:val="00961E7E"/>
    <w:rsid w:val="009628C5"/>
    <w:rsid w:val="00962AD1"/>
    <w:rsid w:val="00962B67"/>
    <w:rsid w:val="00962CD7"/>
    <w:rsid w:val="00963825"/>
    <w:rsid w:val="0096384D"/>
    <w:rsid w:val="00964065"/>
    <w:rsid w:val="009654A1"/>
    <w:rsid w:val="0096670A"/>
    <w:rsid w:val="00966BD4"/>
    <w:rsid w:val="00967227"/>
    <w:rsid w:val="009674DB"/>
    <w:rsid w:val="00967547"/>
    <w:rsid w:val="00970860"/>
    <w:rsid w:val="00970FCE"/>
    <w:rsid w:val="00970FF8"/>
    <w:rsid w:val="00971701"/>
    <w:rsid w:val="0097197F"/>
    <w:rsid w:val="009719E5"/>
    <w:rsid w:val="009724C4"/>
    <w:rsid w:val="009726BB"/>
    <w:rsid w:val="0097273F"/>
    <w:rsid w:val="0097279C"/>
    <w:rsid w:val="00972D6E"/>
    <w:rsid w:val="00972F1E"/>
    <w:rsid w:val="00973091"/>
    <w:rsid w:val="00973EE4"/>
    <w:rsid w:val="00973F5F"/>
    <w:rsid w:val="00974331"/>
    <w:rsid w:val="009744B1"/>
    <w:rsid w:val="00974AC6"/>
    <w:rsid w:val="00974BE6"/>
    <w:rsid w:val="00975002"/>
    <w:rsid w:val="009752FB"/>
    <w:rsid w:val="009761A7"/>
    <w:rsid w:val="0097623A"/>
    <w:rsid w:val="00976CCA"/>
    <w:rsid w:val="00976DF4"/>
    <w:rsid w:val="00976FEA"/>
    <w:rsid w:val="009772BA"/>
    <w:rsid w:val="009774DB"/>
    <w:rsid w:val="0097764F"/>
    <w:rsid w:val="009801F2"/>
    <w:rsid w:val="00980541"/>
    <w:rsid w:val="00980CD8"/>
    <w:rsid w:val="00980FF7"/>
    <w:rsid w:val="009814CA"/>
    <w:rsid w:val="00981684"/>
    <w:rsid w:val="0098173E"/>
    <w:rsid w:val="009819B8"/>
    <w:rsid w:val="00982058"/>
    <w:rsid w:val="00983413"/>
    <w:rsid w:val="00983C61"/>
    <w:rsid w:val="0098411B"/>
    <w:rsid w:val="00984E63"/>
    <w:rsid w:val="00986892"/>
    <w:rsid w:val="00987FE2"/>
    <w:rsid w:val="009902FF"/>
    <w:rsid w:val="009908BB"/>
    <w:rsid w:val="00991AE2"/>
    <w:rsid w:val="009934ED"/>
    <w:rsid w:val="00993B2D"/>
    <w:rsid w:val="0099452A"/>
    <w:rsid w:val="009950E6"/>
    <w:rsid w:val="009959F4"/>
    <w:rsid w:val="00996B67"/>
    <w:rsid w:val="00996E8D"/>
    <w:rsid w:val="009975D8"/>
    <w:rsid w:val="009A00DF"/>
    <w:rsid w:val="009A0196"/>
    <w:rsid w:val="009A0A35"/>
    <w:rsid w:val="009A0E58"/>
    <w:rsid w:val="009A0F67"/>
    <w:rsid w:val="009A147B"/>
    <w:rsid w:val="009A1F96"/>
    <w:rsid w:val="009A218F"/>
    <w:rsid w:val="009A3600"/>
    <w:rsid w:val="009A3AD8"/>
    <w:rsid w:val="009A5382"/>
    <w:rsid w:val="009A548D"/>
    <w:rsid w:val="009A5BB8"/>
    <w:rsid w:val="009A5E4F"/>
    <w:rsid w:val="009A6762"/>
    <w:rsid w:val="009A6FA6"/>
    <w:rsid w:val="009A6FA9"/>
    <w:rsid w:val="009A7628"/>
    <w:rsid w:val="009A766B"/>
    <w:rsid w:val="009B0220"/>
    <w:rsid w:val="009B0251"/>
    <w:rsid w:val="009B0D60"/>
    <w:rsid w:val="009B0FCB"/>
    <w:rsid w:val="009B2652"/>
    <w:rsid w:val="009B2D73"/>
    <w:rsid w:val="009B4788"/>
    <w:rsid w:val="009B4EA0"/>
    <w:rsid w:val="009B4FE8"/>
    <w:rsid w:val="009B51E7"/>
    <w:rsid w:val="009B673C"/>
    <w:rsid w:val="009B67C6"/>
    <w:rsid w:val="009B6B0D"/>
    <w:rsid w:val="009B6E0B"/>
    <w:rsid w:val="009B6EFF"/>
    <w:rsid w:val="009B74B8"/>
    <w:rsid w:val="009B7589"/>
    <w:rsid w:val="009C07B1"/>
    <w:rsid w:val="009C0DE4"/>
    <w:rsid w:val="009C13D7"/>
    <w:rsid w:val="009C2889"/>
    <w:rsid w:val="009C2B48"/>
    <w:rsid w:val="009C313C"/>
    <w:rsid w:val="009C3318"/>
    <w:rsid w:val="009C43F5"/>
    <w:rsid w:val="009C59C7"/>
    <w:rsid w:val="009C5BB7"/>
    <w:rsid w:val="009C5D88"/>
    <w:rsid w:val="009C6771"/>
    <w:rsid w:val="009C7173"/>
    <w:rsid w:val="009C7269"/>
    <w:rsid w:val="009C7BF8"/>
    <w:rsid w:val="009D068D"/>
    <w:rsid w:val="009D101F"/>
    <w:rsid w:val="009D181E"/>
    <w:rsid w:val="009D1B54"/>
    <w:rsid w:val="009D2232"/>
    <w:rsid w:val="009D2317"/>
    <w:rsid w:val="009D298E"/>
    <w:rsid w:val="009D2E0F"/>
    <w:rsid w:val="009D3CE6"/>
    <w:rsid w:val="009D3F37"/>
    <w:rsid w:val="009D4183"/>
    <w:rsid w:val="009D4565"/>
    <w:rsid w:val="009D5137"/>
    <w:rsid w:val="009D5212"/>
    <w:rsid w:val="009D5C05"/>
    <w:rsid w:val="009D5E15"/>
    <w:rsid w:val="009D63B1"/>
    <w:rsid w:val="009D65E2"/>
    <w:rsid w:val="009D69DB"/>
    <w:rsid w:val="009D69E0"/>
    <w:rsid w:val="009D6F03"/>
    <w:rsid w:val="009D76AB"/>
    <w:rsid w:val="009D779B"/>
    <w:rsid w:val="009D7DC0"/>
    <w:rsid w:val="009D7DE2"/>
    <w:rsid w:val="009E03A9"/>
    <w:rsid w:val="009E080F"/>
    <w:rsid w:val="009E161C"/>
    <w:rsid w:val="009E197C"/>
    <w:rsid w:val="009E2013"/>
    <w:rsid w:val="009E2066"/>
    <w:rsid w:val="009E2586"/>
    <w:rsid w:val="009E2F8D"/>
    <w:rsid w:val="009E2FE5"/>
    <w:rsid w:val="009E3A30"/>
    <w:rsid w:val="009E434B"/>
    <w:rsid w:val="009E475C"/>
    <w:rsid w:val="009E68F5"/>
    <w:rsid w:val="009E6A7C"/>
    <w:rsid w:val="009E6BF6"/>
    <w:rsid w:val="009E799E"/>
    <w:rsid w:val="009F0718"/>
    <w:rsid w:val="009F0D4D"/>
    <w:rsid w:val="009F19A8"/>
    <w:rsid w:val="009F1B13"/>
    <w:rsid w:val="009F1BB0"/>
    <w:rsid w:val="009F1E4A"/>
    <w:rsid w:val="009F22E7"/>
    <w:rsid w:val="009F293D"/>
    <w:rsid w:val="009F2E23"/>
    <w:rsid w:val="009F37D5"/>
    <w:rsid w:val="009F3BEC"/>
    <w:rsid w:val="009F3C20"/>
    <w:rsid w:val="009F430E"/>
    <w:rsid w:val="009F477E"/>
    <w:rsid w:val="009F4C69"/>
    <w:rsid w:val="009F4D05"/>
    <w:rsid w:val="009F6D9F"/>
    <w:rsid w:val="009F762B"/>
    <w:rsid w:val="00A00389"/>
    <w:rsid w:val="00A01BF8"/>
    <w:rsid w:val="00A01CE4"/>
    <w:rsid w:val="00A01EBD"/>
    <w:rsid w:val="00A02219"/>
    <w:rsid w:val="00A0239F"/>
    <w:rsid w:val="00A025EC"/>
    <w:rsid w:val="00A0268D"/>
    <w:rsid w:val="00A02DE3"/>
    <w:rsid w:val="00A02FD2"/>
    <w:rsid w:val="00A03E95"/>
    <w:rsid w:val="00A041FF"/>
    <w:rsid w:val="00A04DF3"/>
    <w:rsid w:val="00A059A8"/>
    <w:rsid w:val="00A06179"/>
    <w:rsid w:val="00A07E9A"/>
    <w:rsid w:val="00A11168"/>
    <w:rsid w:val="00A11F95"/>
    <w:rsid w:val="00A12112"/>
    <w:rsid w:val="00A1281C"/>
    <w:rsid w:val="00A129F4"/>
    <w:rsid w:val="00A12BC4"/>
    <w:rsid w:val="00A13022"/>
    <w:rsid w:val="00A1313C"/>
    <w:rsid w:val="00A134E1"/>
    <w:rsid w:val="00A14213"/>
    <w:rsid w:val="00A145A2"/>
    <w:rsid w:val="00A147A3"/>
    <w:rsid w:val="00A14E1D"/>
    <w:rsid w:val="00A1508A"/>
    <w:rsid w:val="00A15A84"/>
    <w:rsid w:val="00A15CB4"/>
    <w:rsid w:val="00A1605D"/>
    <w:rsid w:val="00A1656D"/>
    <w:rsid w:val="00A16875"/>
    <w:rsid w:val="00A17558"/>
    <w:rsid w:val="00A1774C"/>
    <w:rsid w:val="00A17B4E"/>
    <w:rsid w:val="00A17D94"/>
    <w:rsid w:val="00A20524"/>
    <w:rsid w:val="00A20631"/>
    <w:rsid w:val="00A207C6"/>
    <w:rsid w:val="00A20A24"/>
    <w:rsid w:val="00A20E1C"/>
    <w:rsid w:val="00A21159"/>
    <w:rsid w:val="00A21CF6"/>
    <w:rsid w:val="00A21EAD"/>
    <w:rsid w:val="00A22A3A"/>
    <w:rsid w:val="00A233AD"/>
    <w:rsid w:val="00A23679"/>
    <w:rsid w:val="00A23740"/>
    <w:rsid w:val="00A239F1"/>
    <w:rsid w:val="00A244F3"/>
    <w:rsid w:val="00A245D6"/>
    <w:rsid w:val="00A24B1A"/>
    <w:rsid w:val="00A25443"/>
    <w:rsid w:val="00A25792"/>
    <w:rsid w:val="00A25A6C"/>
    <w:rsid w:val="00A25E27"/>
    <w:rsid w:val="00A25F33"/>
    <w:rsid w:val="00A25F8B"/>
    <w:rsid w:val="00A269E4"/>
    <w:rsid w:val="00A26D7E"/>
    <w:rsid w:val="00A272D1"/>
    <w:rsid w:val="00A27822"/>
    <w:rsid w:val="00A27A0A"/>
    <w:rsid w:val="00A301E4"/>
    <w:rsid w:val="00A304B6"/>
    <w:rsid w:val="00A305F1"/>
    <w:rsid w:val="00A3084F"/>
    <w:rsid w:val="00A31557"/>
    <w:rsid w:val="00A32B33"/>
    <w:rsid w:val="00A32C2A"/>
    <w:rsid w:val="00A33062"/>
    <w:rsid w:val="00A33C6C"/>
    <w:rsid w:val="00A3458D"/>
    <w:rsid w:val="00A34BD3"/>
    <w:rsid w:val="00A34F73"/>
    <w:rsid w:val="00A35558"/>
    <w:rsid w:val="00A35DFA"/>
    <w:rsid w:val="00A3622C"/>
    <w:rsid w:val="00A37CF3"/>
    <w:rsid w:val="00A37E80"/>
    <w:rsid w:val="00A408AB"/>
    <w:rsid w:val="00A40A98"/>
    <w:rsid w:val="00A418A4"/>
    <w:rsid w:val="00A42660"/>
    <w:rsid w:val="00A42919"/>
    <w:rsid w:val="00A43456"/>
    <w:rsid w:val="00A43C73"/>
    <w:rsid w:val="00A46135"/>
    <w:rsid w:val="00A463D3"/>
    <w:rsid w:val="00A468AF"/>
    <w:rsid w:val="00A46BB7"/>
    <w:rsid w:val="00A46FC4"/>
    <w:rsid w:val="00A47054"/>
    <w:rsid w:val="00A47112"/>
    <w:rsid w:val="00A478A3"/>
    <w:rsid w:val="00A51280"/>
    <w:rsid w:val="00A51959"/>
    <w:rsid w:val="00A52512"/>
    <w:rsid w:val="00A528AE"/>
    <w:rsid w:val="00A52919"/>
    <w:rsid w:val="00A53368"/>
    <w:rsid w:val="00A535F7"/>
    <w:rsid w:val="00A53FCE"/>
    <w:rsid w:val="00A54E58"/>
    <w:rsid w:val="00A55349"/>
    <w:rsid w:val="00A55604"/>
    <w:rsid w:val="00A55796"/>
    <w:rsid w:val="00A55A88"/>
    <w:rsid w:val="00A5647C"/>
    <w:rsid w:val="00A573BE"/>
    <w:rsid w:val="00A6061D"/>
    <w:rsid w:val="00A60B10"/>
    <w:rsid w:val="00A619FB"/>
    <w:rsid w:val="00A61CDA"/>
    <w:rsid w:val="00A628A7"/>
    <w:rsid w:val="00A628AF"/>
    <w:rsid w:val="00A631FA"/>
    <w:rsid w:val="00A63F6B"/>
    <w:rsid w:val="00A64CFD"/>
    <w:rsid w:val="00A64DB4"/>
    <w:rsid w:val="00A65B63"/>
    <w:rsid w:val="00A67160"/>
    <w:rsid w:val="00A672BA"/>
    <w:rsid w:val="00A676D6"/>
    <w:rsid w:val="00A700BE"/>
    <w:rsid w:val="00A7016A"/>
    <w:rsid w:val="00A702EE"/>
    <w:rsid w:val="00A704BE"/>
    <w:rsid w:val="00A7080F"/>
    <w:rsid w:val="00A71543"/>
    <w:rsid w:val="00A71ABC"/>
    <w:rsid w:val="00A71EB7"/>
    <w:rsid w:val="00A724BB"/>
    <w:rsid w:val="00A725E0"/>
    <w:rsid w:val="00A7264D"/>
    <w:rsid w:val="00A743D8"/>
    <w:rsid w:val="00A74FCC"/>
    <w:rsid w:val="00A75C45"/>
    <w:rsid w:val="00A7606E"/>
    <w:rsid w:val="00A76922"/>
    <w:rsid w:val="00A775EB"/>
    <w:rsid w:val="00A80B71"/>
    <w:rsid w:val="00A81A60"/>
    <w:rsid w:val="00A8278D"/>
    <w:rsid w:val="00A82A27"/>
    <w:rsid w:val="00A82B7D"/>
    <w:rsid w:val="00A82C09"/>
    <w:rsid w:val="00A83AA8"/>
    <w:rsid w:val="00A83DA3"/>
    <w:rsid w:val="00A84DF9"/>
    <w:rsid w:val="00A86BCC"/>
    <w:rsid w:val="00A87025"/>
    <w:rsid w:val="00A87030"/>
    <w:rsid w:val="00A87671"/>
    <w:rsid w:val="00A87B60"/>
    <w:rsid w:val="00A901E7"/>
    <w:rsid w:val="00A902F4"/>
    <w:rsid w:val="00A90D42"/>
    <w:rsid w:val="00A90E65"/>
    <w:rsid w:val="00A91567"/>
    <w:rsid w:val="00A92503"/>
    <w:rsid w:val="00A93B79"/>
    <w:rsid w:val="00A93D35"/>
    <w:rsid w:val="00A94045"/>
    <w:rsid w:val="00A95497"/>
    <w:rsid w:val="00A95B33"/>
    <w:rsid w:val="00A95F09"/>
    <w:rsid w:val="00A968BD"/>
    <w:rsid w:val="00A96FE2"/>
    <w:rsid w:val="00A974E3"/>
    <w:rsid w:val="00A975BF"/>
    <w:rsid w:val="00A97639"/>
    <w:rsid w:val="00A977C3"/>
    <w:rsid w:val="00A97C09"/>
    <w:rsid w:val="00A97C3B"/>
    <w:rsid w:val="00A97FA3"/>
    <w:rsid w:val="00AA181F"/>
    <w:rsid w:val="00AA243F"/>
    <w:rsid w:val="00AA2853"/>
    <w:rsid w:val="00AA290B"/>
    <w:rsid w:val="00AA2A7A"/>
    <w:rsid w:val="00AA2DDA"/>
    <w:rsid w:val="00AA306E"/>
    <w:rsid w:val="00AA3201"/>
    <w:rsid w:val="00AA3425"/>
    <w:rsid w:val="00AA347D"/>
    <w:rsid w:val="00AA351F"/>
    <w:rsid w:val="00AA3FE5"/>
    <w:rsid w:val="00AA4156"/>
    <w:rsid w:val="00AA4CBF"/>
    <w:rsid w:val="00AA5489"/>
    <w:rsid w:val="00AA555E"/>
    <w:rsid w:val="00AA70F6"/>
    <w:rsid w:val="00AB00E6"/>
    <w:rsid w:val="00AB1476"/>
    <w:rsid w:val="00AB17C4"/>
    <w:rsid w:val="00AB17D5"/>
    <w:rsid w:val="00AB2FE2"/>
    <w:rsid w:val="00AB3060"/>
    <w:rsid w:val="00AB3DFD"/>
    <w:rsid w:val="00AB427F"/>
    <w:rsid w:val="00AB4466"/>
    <w:rsid w:val="00AB67C6"/>
    <w:rsid w:val="00AB7278"/>
    <w:rsid w:val="00AB757A"/>
    <w:rsid w:val="00AB7DBD"/>
    <w:rsid w:val="00AB7F81"/>
    <w:rsid w:val="00AC138E"/>
    <w:rsid w:val="00AC1D38"/>
    <w:rsid w:val="00AC2EDC"/>
    <w:rsid w:val="00AC32F6"/>
    <w:rsid w:val="00AC3A3A"/>
    <w:rsid w:val="00AC3F67"/>
    <w:rsid w:val="00AC4A23"/>
    <w:rsid w:val="00AC4CA5"/>
    <w:rsid w:val="00AC554B"/>
    <w:rsid w:val="00AC566D"/>
    <w:rsid w:val="00AC5700"/>
    <w:rsid w:val="00AC5EBB"/>
    <w:rsid w:val="00AC6322"/>
    <w:rsid w:val="00AC6753"/>
    <w:rsid w:val="00AD0768"/>
    <w:rsid w:val="00AD0915"/>
    <w:rsid w:val="00AD0B2B"/>
    <w:rsid w:val="00AD18FA"/>
    <w:rsid w:val="00AD1B9A"/>
    <w:rsid w:val="00AD1D6E"/>
    <w:rsid w:val="00AD2A53"/>
    <w:rsid w:val="00AD2B30"/>
    <w:rsid w:val="00AD32BD"/>
    <w:rsid w:val="00AD3B10"/>
    <w:rsid w:val="00AD4463"/>
    <w:rsid w:val="00AD5104"/>
    <w:rsid w:val="00AD55B9"/>
    <w:rsid w:val="00AD5B4C"/>
    <w:rsid w:val="00AD5FEB"/>
    <w:rsid w:val="00AD682B"/>
    <w:rsid w:val="00AD7B5B"/>
    <w:rsid w:val="00AD7E5B"/>
    <w:rsid w:val="00AE0478"/>
    <w:rsid w:val="00AE0C10"/>
    <w:rsid w:val="00AE0C2D"/>
    <w:rsid w:val="00AE0F49"/>
    <w:rsid w:val="00AE11DD"/>
    <w:rsid w:val="00AE12E5"/>
    <w:rsid w:val="00AE160A"/>
    <w:rsid w:val="00AE208F"/>
    <w:rsid w:val="00AE24A6"/>
    <w:rsid w:val="00AE37D0"/>
    <w:rsid w:val="00AE38F7"/>
    <w:rsid w:val="00AE3B10"/>
    <w:rsid w:val="00AE3E12"/>
    <w:rsid w:val="00AE4A20"/>
    <w:rsid w:val="00AE4C63"/>
    <w:rsid w:val="00AE5187"/>
    <w:rsid w:val="00AE5790"/>
    <w:rsid w:val="00AE6137"/>
    <w:rsid w:val="00AE7950"/>
    <w:rsid w:val="00AE7CAF"/>
    <w:rsid w:val="00AF0298"/>
    <w:rsid w:val="00AF07EA"/>
    <w:rsid w:val="00AF0E88"/>
    <w:rsid w:val="00AF1F34"/>
    <w:rsid w:val="00AF20FB"/>
    <w:rsid w:val="00AF2409"/>
    <w:rsid w:val="00AF2411"/>
    <w:rsid w:val="00AF2C7F"/>
    <w:rsid w:val="00AF332B"/>
    <w:rsid w:val="00AF34AC"/>
    <w:rsid w:val="00AF3B8D"/>
    <w:rsid w:val="00AF453A"/>
    <w:rsid w:val="00AF479D"/>
    <w:rsid w:val="00AF5C79"/>
    <w:rsid w:val="00AF64EF"/>
    <w:rsid w:val="00AF6B1B"/>
    <w:rsid w:val="00AF6DE9"/>
    <w:rsid w:val="00AF6F27"/>
    <w:rsid w:val="00AF6F86"/>
    <w:rsid w:val="00AF7D37"/>
    <w:rsid w:val="00B01BBF"/>
    <w:rsid w:val="00B01E2A"/>
    <w:rsid w:val="00B0230B"/>
    <w:rsid w:val="00B028CA"/>
    <w:rsid w:val="00B044F9"/>
    <w:rsid w:val="00B0463B"/>
    <w:rsid w:val="00B05232"/>
    <w:rsid w:val="00B057CD"/>
    <w:rsid w:val="00B07B75"/>
    <w:rsid w:val="00B1070E"/>
    <w:rsid w:val="00B1160D"/>
    <w:rsid w:val="00B12489"/>
    <w:rsid w:val="00B13697"/>
    <w:rsid w:val="00B13BEC"/>
    <w:rsid w:val="00B13D5D"/>
    <w:rsid w:val="00B13F2A"/>
    <w:rsid w:val="00B14157"/>
    <w:rsid w:val="00B14510"/>
    <w:rsid w:val="00B14EB4"/>
    <w:rsid w:val="00B16305"/>
    <w:rsid w:val="00B17A26"/>
    <w:rsid w:val="00B21620"/>
    <w:rsid w:val="00B235E2"/>
    <w:rsid w:val="00B23D2F"/>
    <w:rsid w:val="00B245FF"/>
    <w:rsid w:val="00B25243"/>
    <w:rsid w:val="00B25F14"/>
    <w:rsid w:val="00B26036"/>
    <w:rsid w:val="00B26153"/>
    <w:rsid w:val="00B2616F"/>
    <w:rsid w:val="00B2652A"/>
    <w:rsid w:val="00B26E17"/>
    <w:rsid w:val="00B27344"/>
    <w:rsid w:val="00B2794B"/>
    <w:rsid w:val="00B303C8"/>
    <w:rsid w:val="00B30556"/>
    <w:rsid w:val="00B30614"/>
    <w:rsid w:val="00B30B11"/>
    <w:rsid w:val="00B31C26"/>
    <w:rsid w:val="00B31F88"/>
    <w:rsid w:val="00B3215E"/>
    <w:rsid w:val="00B32909"/>
    <w:rsid w:val="00B32C69"/>
    <w:rsid w:val="00B32CDC"/>
    <w:rsid w:val="00B33138"/>
    <w:rsid w:val="00B3363E"/>
    <w:rsid w:val="00B33F9E"/>
    <w:rsid w:val="00B34111"/>
    <w:rsid w:val="00B341E4"/>
    <w:rsid w:val="00B35354"/>
    <w:rsid w:val="00B36657"/>
    <w:rsid w:val="00B36680"/>
    <w:rsid w:val="00B36CDC"/>
    <w:rsid w:val="00B3753D"/>
    <w:rsid w:val="00B40719"/>
    <w:rsid w:val="00B4083E"/>
    <w:rsid w:val="00B40EEB"/>
    <w:rsid w:val="00B419E9"/>
    <w:rsid w:val="00B431E2"/>
    <w:rsid w:val="00B441B3"/>
    <w:rsid w:val="00B451ED"/>
    <w:rsid w:val="00B4565F"/>
    <w:rsid w:val="00B46D7E"/>
    <w:rsid w:val="00B46D93"/>
    <w:rsid w:val="00B47FB4"/>
    <w:rsid w:val="00B501EA"/>
    <w:rsid w:val="00B52177"/>
    <w:rsid w:val="00B52FAC"/>
    <w:rsid w:val="00B53819"/>
    <w:rsid w:val="00B53924"/>
    <w:rsid w:val="00B53A1C"/>
    <w:rsid w:val="00B53C63"/>
    <w:rsid w:val="00B54142"/>
    <w:rsid w:val="00B541B2"/>
    <w:rsid w:val="00B541C4"/>
    <w:rsid w:val="00B547E9"/>
    <w:rsid w:val="00B54843"/>
    <w:rsid w:val="00B549D0"/>
    <w:rsid w:val="00B54C49"/>
    <w:rsid w:val="00B54E16"/>
    <w:rsid w:val="00B54E92"/>
    <w:rsid w:val="00B55598"/>
    <w:rsid w:val="00B56476"/>
    <w:rsid w:val="00B565DA"/>
    <w:rsid w:val="00B5703A"/>
    <w:rsid w:val="00B575AA"/>
    <w:rsid w:val="00B578C7"/>
    <w:rsid w:val="00B60EAF"/>
    <w:rsid w:val="00B61DE4"/>
    <w:rsid w:val="00B638B6"/>
    <w:rsid w:val="00B644E3"/>
    <w:rsid w:val="00B64E6A"/>
    <w:rsid w:val="00B66320"/>
    <w:rsid w:val="00B66341"/>
    <w:rsid w:val="00B6657B"/>
    <w:rsid w:val="00B6734F"/>
    <w:rsid w:val="00B676D3"/>
    <w:rsid w:val="00B67AB4"/>
    <w:rsid w:val="00B67DE9"/>
    <w:rsid w:val="00B70024"/>
    <w:rsid w:val="00B705EF"/>
    <w:rsid w:val="00B70E52"/>
    <w:rsid w:val="00B71F36"/>
    <w:rsid w:val="00B722B5"/>
    <w:rsid w:val="00B72D28"/>
    <w:rsid w:val="00B731AE"/>
    <w:rsid w:val="00B745A5"/>
    <w:rsid w:val="00B74969"/>
    <w:rsid w:val="00B74D3F"/>
    <w:rsid w:val="00B757DF"/>
    <w:rsid w:val="00B76218"/>
    <w:rsid w:val="00B7769B"/>
    <w:rsid w:val="00B80A5E"/>
    <w:rsid w:val="00B80AEE"/>
    <w:rsid w:val="00B80C9D"/>
    <w:rsid w:val="00B81779"/>
    <w:rsid w:val="00B81EF9"/>
    <w:rsid w:val="00B8252A"/>
    <w:rsid w:val="00B82CE8"/>
    <w:rsid w:val="00B8362E"/>
    <w:rsid w:val="00B83741"/>
    <w:rsid w:val="00B839CE"/>
    <w:rsid w:val="00B84E5D"/>
    <w:rsid w:val="00B8589F"/>
    <w:rsid w:val="00B8654E"/>
    <w:rsid w:val="00B8668E"/>
    <w:rsid w:val="00B8793F"/>
    <w:rsid w:val="00B87EE4"/>
    <w:rsid w:val="00B90C07"/>
    <w:rsid w:val="00B9246D"/>
    <w:rsid w:val="00B931B4"/>
    <w:rsid w:val="00B9330B"/>
    <w:rsid w:val="00B9386A"/>
    <w:rsid w:val="00B9444C"/>
    <w:rsid w:val="00B94761"/>
    <w:rsid w:val="00B9572F"/>
    <w:rsid w:val="00B95B01"/>
    <w:rsid w:val="00B966E2"/>
    <w:rsid w:val="00B9676D"/>
    <w:rsid w:val="00B96FAC"/>
    <w:rsid w:val="00B9741E"/>
    <w:rsid w:val="00B97514"/>
    <w:rsid w:val="00B977EF"/>
    <w:rsid w:val="00BA11BE"/>
    <w:rsid w:val="00BA2171"/>
    <w:rsid w:val="00BA2FF9"/>
    <w:rsid w:val="00BA3220"/>
    <w:rsid w:val="00BA324E"/>
    <w:rsid w:val="00BA344C"/>
    <w:rsid w:val="00BA36FD"/>
    <w:rsid w:val="00BA3B09"/>
    <w:rsid w:val="00BA3B8A"/>
    <w:rsid w:val="00BA3D25"/>
    <w:rsid w:val="00BA3D35"/>
    <w:rsid w:val="00BA475F"/>
    <w:rsid w:val="00BA49A9"/>
    <w:rsid w:val="00BA5B38"/>
    <w:rsid w:val="00BA614A"/>
    <w:rsid w:val="00BA6614"/>
    <w:rsid w:val="00BA68F6"/>
    <w:rsid w:val="00BA6F26"/>
    <w:rsid w:val="00BB13AD"/>
    <w:rsid w:val="00BB21BC"/>
    <w:rsid w:val="00BB21C8"/>
    <w:rsid w:val="00BB2566"/>
    <w:rsid w:val="00BB259A"/>
    <w:rsid w:val="00BB27C3"/>
    <w:rsid w:val="00BB2E6F"/>
    <w:rsid w:val="00BB2F96"/>
    <w:rsid w:val="00BB3ED7"/>
    <w:rsid w:val="00BB4A0C"/>
    <w:rsid w:val="00BB5CAE"/>
    <w:rsid w:val="00BB5E6F"/>
    <w:rsid w:val="00BB6240"/>
    <w:rsid w:val="00BB71B3"/>
    <w:rsid w:val="00BB7DC5"/>
    <w:rsid w:val="00BC2534"/>
    <w:rsid w:val="00BC337B"/>
    <w:rsid w:val="00BC3419"/>
    <w:rsid w:val="00BC38B6"/>
    <w:rsid w:val="00BC3BF5"/>
    <w:rsid w:val="00BC5A51"/>
    <w:rsid w:val="00BC5CAA"/>
    <w:rsid w:val="00BC5E9B"/>
    <w:rsid w:val="00BC68C3"/>
    <w:rsid w:val="00BC6B0E"/>
    <w:rsid w:val="00BD006D"/>
    <w:rsid w:val="00BD0C4D"/>
    <w:rsid w:val="00BD1598"/>
    <w:rsid w:val="00BD1F83"/>
    <w:rsid w:val="00BD24E0"/>
    <w:rsid w:val="00BD2BED"/>
    <w:rsid w:val="00BD4815"/>
    <w:rsid w:val="00BD4837"/>
    <w:rsid w:val="00BD4A5B"/>
    <w:rsid w:val="00BD593D"/>
    <w:rsid w:val="00BD5DE6"/>
    <w:rsid w:val="00BD6629"/>
    <w:rsid w:val="00BD6911"/>
    <w:rsid w:val="00BD7963"/>
    <w:rsid w:val="00BE00C8"/>
    <w:rsid w:val="00BE01A6"/>
    <w:rsid w:val="00BE0EF8"/>
    <w:rsid w:val="00BE17D7"/>
    <w:rsid w:val="00BE19CB"/>
    <w:rsid w:val="00BE2C33"/>
    <w:rsid w:val="00BE3667"/>
    <w:rsid w:val="00BE393C"/>
    <w:rsid w:val="00BE480E"/>
    <w:rsid w:val="00BE4BE0"/>
    <w:rsid w:val="00BE5663"/>
    <w:rsid w:val="00BE56B6"/>
    <w:rsid w:val="00BE5FA6"/>
    <w:rsid w:val="00BE6C1D"/>
    <w:rsid w:val="00BE74C9"/>
    <w:rsid w:val="00BE75C9"/>
    <w:rsid w:val="00BE7F37"/>
    <w:rsid w:val="00BF027A"/>
    <w:rsid w:val="00BF1204"/>
    <w:rsid w:val="00BF1A43"/>
    <w:rsid w:val="00BF2A9A"/>
    <w:rsid w:val="00BF2C56"/>
    <w:rsid w:val="00BF34A4"/>
    <w:rsid w:val="00BF380F"/>
    <w:rsid w:val="00BF398C"/>
    <w:rsid w:val="00BF3E17"/>
    <w:rsid w:val="00BF48DA"/>
    <w:rsid w:val="00BF490C"/>
    <w:rsid w:val="00BF4BFD"/>
    <w:rsid w:val="00BF4C7E"/>
    <w:rsid w:val="00BF4E56"/>
    <w:rsid w:val="00BF5024"/>
    <w:rsid w:val="00BF5886"/>
    <w:rsid w:val="00BF5AE9"/>
    <w:rsid w:val="00BF5B8D"/>
    <w:rsid w:val="00BF6382"/>
    <w:rsid w:val="00BF71E6"/>
    <w:rsid w:val="00BF7378"/>
    <w:rsid w:val="00BF783F"/>
    <w:rsid w:val="00BF7F90"/>
    <w:rsid w:val="00C0010A"/>
    <w:rsid w:val="00C0047E"/>
    <w:rsid w:val="00C0059A"/>
    <w:rsid w:val="00C00972"/>
    <w:rsid w:val="00C00EDE"/>
    <w:rsid w:val="00C01200"/>
    <w:rsid w:val="00C019EC"/>
    <w:rsid w:val="00C025F1"/>
    <w:rsid w:val="00C028D1"/>
    <w:rsid w:val="00C028D7"/>
    <w:rsid w:val="00C0365A"/>
    <w:rsid w:val="00C03752"/>
    <w:rsid w:val="00C03B5D"/>
    <w:rsid w:val="00C03B6F"/>
    <w:rsid w:val="00C04EB8"/>
    <w:rsid w:val="00C0599D"/>
    <w:rsid w:val="00C06446"/>
    <w:rsid w:val="00C072DF"/>
    <w:rsid w:val="00C073D0"/>
    <w:rsid w:val="00C075BF"/>
    <w:rsid w:val="00C07879"/>
    <w:rsid w:val="00C07977"/>
    <w:rsid w:val="00C13656"/>
    <w:rsid w:val="00C138B9"/>
    <w:rsid w:val="00C13CA7"/>
    <w:rsid w:val="00C13F4F"/>
    <w:rsid w:val="00C15029"/>
    <w:rsid w:val="00C15206"/>
    <w:rsid w:val="00C15535"/>
    <w:rsid w:val="00C1610C"/>
    <w:rsid w:val="00C16431"/>
    <w:rsid w:val="00C16C40"/>
    <w:rsid w:val="00C172ED"/>
    <w:rsid w:val="00C178B3"/>
    <w:rsid w:val="00C17A80"/>
    <w:rsid w:val="00C209D7"/>
    <w:rsid w:val="00C21052"/>
    <w:rsid w:val="00C21D78"/>
    <w:rsid w:val="00C21EA9"/>
    <w:rsid w:val="00C21F6F"/>
    <w:rsid w:val="00C22CC1"/>
    <w:rsid w:val="00C230F6"/>
    <w:rsid w:val="00C2336A"/>
    <w:rsid w:val="00C237DE"/>
    <w:rsid w:val="00C240D3"/>
    <w:rsid w:val="00C244F3"/>
    <w:rsid w:val="00C26181"/>
    <w:rsid w:val="00C26195"/>
    <w:rsid w:val="00C264EB"/>
    <w:rsid w:val="00C267D1"/>
    <w:rsid w:val="00C26FDC"/>
    <w:rsid w:val="00C30360"/>
    <w:rsid w:val="00C307BC"/>
    <w:rsid w:val="00C30C6D"/>
    <w:rsid w:val="00C312BF"/>
    <w:rsid w:val="00C31488"/>
    <w:rsid w:val="00C31956"/>
    <w:rsid w:val="00C32044"/>
    <w:rsid w:val="00C3217D"/>
    <w:rsid w:val="00C32202"/>
    <w:rsid w:val="00C32D9D"/>
    <w:rsid w:val="00C33816"/>
    <w:rsid w:val="00C346C9"/>
    <w:rsid w:val="00C347AF"/>
    <w:rsid w:val="00C35791"/>
    <w:rsid w:val="00C358B6"/>
    <w:rsid w:val="00C35F79"/>
    <w:rsid w:val="00C3663A"/>
    <w:rsid w:val="00C36DA7"/>
    <w:rsid w:val="00C3730E"/>
    <w:rsid w:val="00C37A09"/>
    <w:rsid w:val="00C402E3"/>
    <w:rsid w:val="00C40345"/>
    <w:rsid w:val="00C40544"/>
    <w:rsid w:val="00C4055E"/>
    <w:rsid w:val="00C409A5"/>
    <w:rsid w:val="00C418E5"/>
    <w:rsid w:val="00C41E89"/>
    <w:rsid w:val="00C41E8B"/>
    <w:rsid w:val="00C4248C"/>
    <w:rsid w:val="00C427E9"/>
    <w:rsid w:val="00C42C36"/>
    <w:rsid w:val="00C42FC0"/>
    <w:rsid w:val="00C43096"/>
    <w:rsid w:val="00C431BB"/>
    <w:rsid w:val="00C43227"/>
    <w:rsid w:val="00C43DF2"/>
    <w:rsid w:val="00C442B3"/>
    <w:rsid w:val="00C447B4"/>
    <w:rsid w:val="00C44E2C"/>
    <w:rsid w:val="00C45161"/>
    <w:rsid w:val="00C453E2"/>
    <w:rsid w:val="00C4559F"/>
    <w:rsid w:val="00C45646"/>
    <w:rsid w:val="00C45AE1"/>
    <w:rsid w:val="00C45DD8"/>
    <w:rsid w:val="00C46747"/>
    <w:rsid w:val="00C46B42"/>
    <w:rsid w:val="00C46FCA"/>
    <w:rsid w:val="00C472B2"/>
    <w:rsid w:val="00C47505"/>
    <w:rsid w:val="00C4785C"/>
    <w:rsid w:val="00C51BED"/>
    <w:rsid w:val="00C51D84"/>
    <w:rsid w:val="00C52694"/>
    <w:rsid w:val="00C5285C"/>
    <w:rsid w:val="00C5307D"/>
    <w:rsid w:val="00C53435"/>
    <w:rsid w:val="00C53461"/>
    <w:rsid w:val="00C53C1F"/>
    <w:rsid w:val="00C549A7"/>
    <w:rsid w:val="00C54D6B"/>
    <w:rsid w:val="00C55456"/>
    <w:rsid w:val="00C55E6A"/>
    <w:rsid w:val="00C560C2"/>
    <w:rsid w:val="00C56AF5"/>
    <w:rsid w:val="00C572C5"/>
    <w:rsid w:val="00C577E8"/>
    <w:rsid w:val="00C60232"/>
    <w:rsid w:val="00C60CF8"/>
    <w:rsid w:val="00C61B80"/>
    <w:rsid w:val="00C6279E"/>
    <w:rsid w:val="00C62922"/>
    <w:rsid w:val="00C62976"/>
    <w:rsid w:val="00C62C3A"/>
    <w:rsid w:val="00C636B0"/>
    <w:rsid w:val="00C63E7E"/>
    <w:rsid w:val="00C643DA"/>
    <w:rsid w:val="00C6444A"/>
    <w:rsid w:val="00C6449A"/>
    <w:rsid w:val="00C648E1"/>
    <w:rsid w:val="00C6594D"/>
    <w:rsid w:val="00C661FD"/>
    <w:rsid w:val="00C666A4"/>
    <w:rsid w:val="00C667DA"/>
    <w:rsid w:val="00C67421"/>
    <w:rsid w:val="00C70347"/>
    <w:rsid w:val="00C70495"/>
    <w:rsid w:val="00C70F9A"/>
    <w:rsid w:val="00C71626"/>
    <w:rsid w:val="00C71B6E"/>
    <w:rsid w:val="00C71DE8"/>
    <w:rsid w:val="00C71E1D"/>
    <w:rsid w:val="00C72492"/>
    <w:rsid w:val="00C7319F"/>
    <w:rsid w:val="00C73801"/>
    <w:rsid w:val="00C73C95"/>
    <w:rsid w:val="00C74406"/>
    <w:rsid w:val="00C74F1A"/>
    <w:rsid w:val="00C755C5"/>
    <w:rsid w:val="00C75CDA"/>
    <w:rsid w:val="00C761C5"/>
    <w:rsid w:val="00C7685B"/>
    <w:rsid w:val="00C76A69"/>
    <w:rsid w:val="00C77313"/>
    <w:rsid w:val="00C777A1"/>
    <w:rsid w:val="00C811C4"/>
    <w:rsid w:val="00C8146F"/>
    <w:rsid w:val="00C82B55"/>
    <w:rsid w:val="00C82BB3"/>
    <w:rsid w:val="00C8365B"/>
    <w:rsid w:val="00C83729"/>
    <w:rsid w:val="00C837FF"/>
    <w:rsid w:val="00C8396C"/>
    <w:rsid w:val="00C83E49"/>
    <w:rsid w:val="00C83FFA"/>
    <w:rsid w:val="00C8482C"/>
    <w:rsid w:val="00C848D3"/>
    <w:rsid w:val="00C8501F"/>
    <w:rsid w:val="00C857AA"/>
    <w:rsid w:val="00C85A25"/>
    <w:rsid w:val="00C8719E"/>
    <w:rsid w:val="00C90ADF"/>
    <w:rsid w:val="00C90DE9"/>
    <w:rsid w:val="00C9266D"/>
    <w:rsid w:val="00C92906"/>
    <w:rsid w:val="00C92A52"/>
    <w:rsid w:val="00C9363C"/>
    <w:rsid w:val="00C94D65"/>
    <w:rsid w:val="00C95004"/>
    <w:rsid w:val="00C9506C"/>
    <w:rsid w:val="00C95256"/>
    <w:rsid w:val="00C95506"/>
    <w:rsid w:val="00C95A67"/>
    <w:rsid w:val="00C96B7D"/>
    <w:rsid w:val="00C970C9"/>
    <w:rsid w:val="00C97DAD"/>
    <w:rsid w:val="00C97ED7"/>
    <w:rsid w:val="00CA0FED"/>
    <w:rsid w:val="00CA0FF2"/>
    <w:rsid w:val="00CA1999"/>
    <w:rsid w:val="00CA2225"/>
    <w:rsid w:val="00CA3046"/>
    <w:rsid w:val="00CA38B7"/>
    <w:rsid w:val="00CA3E6F"/>
    <w:rsid w:val="00CA3F66"/>
    <w:rsid w:val="00CA3FB8"/>
    <w:rsid w:val="00CA46A4"/>
    <w:rsid w:val="00CA556D"/>
    <w:rsid w:val="00CA563A"/>
    <w:rsid w:val="00CA5751"/>
    <w:rsid w:val="00CA6337"/>
    <w:rsid w:val="00CA6707"/>
    <w:rsid w:val="00CA7472"/>
    <w:rsid w:val="00CA74F9"/>
    <w:rsid w:val="00CB06F0"/>
    <w:rsid w:val="00CB0AAF"/>
    <w:rsid w:val="00CB0F7D"/>
    <w:rsid w:val="00CB10C4"/>
    <w:rsid w:val="00CB134C"/>
    <w:rsid w:val="00CB196E"/>
    <w:rsid w:val="00CB23F5"/>
    <w:rsid w:val="00CB261B"/>
    <w:rsid w:val="00CB2A3F"/>
    <w:rsid w:val="00CB2A90"/>
    <w:rsid w:val="00CB2B4F"/>
    <w:rsid w:val="00CB2CCC"/>
    <w:rsid w:val="00CB3166"/>
    <w:rsid w:val="00CB3796"/>
    <w:rsid w:val="00CB4547"/>
    <w:rsid w:val="00CB58E5"/>
    <w:rsid w:val="00CB69B1"/>
    <w:rsid w:val="00CB6C9E"/>
    <w:rsid w:val="00CB7D65"/>
    <w:rsid w:val="00CC0D7D"/>
    <w:rsid w:val="00CC0D9D"/>
    <w:rsid w:val="00CC21E1"/>
    <w:rsid w:val="00CC2B9E"/>
    <w:rsid w:val="00CC3A84"/>
    <w:rsid w:val="00CC3C4E"/>
    <w:rsid w:val="00CC3FB8"/>
    <w:rsid w:val="00CC5283"/>
    <w:rsid w:val="00CC5636"/>
    <w:rsid w:val="00CC5733"/>
    <w:rsid w:val="00CD05FD"/>
    <w:rsid w:val="00CD0CDF"/>
    <w:rsid w:val="00CD1877"/>
    <w:rsid w:val="00CD1F37"/>
    <w:rsid w:val="00CD2731"/>
    <w:rsid w:val="00CD36AA"/>
    <w:rsid w:val="00CD4495"/>
    <w:rsid w:val="00CD4B00"/>
    <w:rsid w:val="00CD55A6"/>
    <w:rsid w:val="00CD5B63"/>
    <w:rsid w:val="00CD7755"/>
    <w:rsid w:val="00CE09EC"/>
    <w:rsid w:val="00CE1005"/>
    <w:rsid w:val="00CE12D5"/>
    <w:rsid w:val="00CE35CB"/>
    <w:rsid w:val="00CE36A7"/>
    <w:rsid w:val="00CE5153"/>
    <w:rsid w:val="00CE5AD8"/>
    <w:rsid w:val="00CE5AF7"/>
    <w:rsid w:val="00CE60E0"/>
    <w:rsid w:val="00CE6CF9"/>
    <w:rsid w:val="00CF03C0"/>
    <w:rsid w:val="00CF104C"/>
    <w:rsid w:val="00CF12DB"/>
    <w:rsid w:val="00CF1B0E"/>
    <w:rsid w:val="00CF1C3C"/>
    <w:rsid w:val="00CF32A6"/>
    <w:rsid w:val="00CF3942"/>
    <w:rsid w:val="00CF4C15"/>
    <w:rsid w:val="00CF4CD2"/>
    <w:rsid w:val="00CF5014"/>
    <w:rsid w:val="00CF53AB"/>
    <w:rsid w:val="00CF587F"/>
    <w:rsid w:val="00CF58CC"/>
    <w:rsid w:val="00CF6127"/>
    <w:rsid w:val="00CF66D7"/>
    <w:rsid w:val="00CF6955"/>
    <w:rsid w:val="00CF6979"/>
    <w:rsid w:val="00CF7025"/>
    <w:rsid w:val="00CF787E"/>
    <w:rsid w:val="00CF792A"/>
    <w:rsid w:val="00CF7AAC"/>
    <w:rsid w:val="00D00580"/>
    <w:rsid w:val="00D00E78"/>
    <w:rsid w:val="00D012BE"/>
    <w:rsid w:val="00D024FF"/>
    <w:rsid w:val="00D0252F"/>
    <w:rsid w:val="00D02DCB"/>
    <w:rsid w:val="00D0343B"/>
    <w:rsid w:val="00D0350E"/>
    <w:rsid w:val="00D05B91"/>
    <w:rsid w:val="00D06DA8"/>
    <w:rsid w:val="00D07F74"/>
    <w:rsid w:val="00D1030E"/>
    <w:rsid w:val="00D110EA"/>
    <w:rsid w:val="00D11CCE"/>
    <w:rsid w:val="00D12009"/>
    <w:rsid w:val="00D1227C"/>
    <w:rsid w:val="00D127C7"/>
    <w:rsid w:val="00D12A6E"/>
    <w:rsid w:val="00D13B6A"/>
    <w:rsid w:val="00D14116"/>
    <w:rsid w:val="00D14709"/>
    <w:rsid w:val="00D15155"/>
    <w:rsid w:val="00D16CEC"/>
    <w:rsid w:val="00D1762A"/>
    <w:rsid w:val="00D17C02"/>
    <w:rsid w:val="00D17DF4"/>
    <w:rsid w:val="00D201BC"/>
    <w:rsid w:val="00D2030E"/>
    <w:rsid w:val="00D20FD9"/>
    <w:rsid w:val="00D218A1"/>
    <w:rsid w:val="00D21A09"/>
    <w:rsid w:val="00D21F97"/>
    <w:rsid w:val="00D221DE"/>
    <w:rsid w:val="00D2365E"/>
    <w:rsid w:val="00D253CD"/>
    <w:rsid w:val="00D2723B"/>
    <w:rsid w:val="00D2764C"/>
    <w:rsid w:val="00D27BA7"/>
    <w:rsid w:val="00D3054E"/>
    <w:rsid w:val="00D306EA"/>
    <w:rsid w:val="00D30E89"/>
    <w:rsid w:val="00D3100C"/>
    <w:rsid w:val="00D31AB0"/>
    <w:rsid w:val="00D31DA0"/>
    <w:rsid w:val="00D33C45"/>
    <w:rsid w:val="00D33DE9"/>
    <w:rsid w:val="00D35089"/>
    <w:rsid w:val="00D3519B"/>
    <w:rsid w:val="00D352DA"/>
    <w:rsid w:val="00D3628E"/>
    <w:rsid w:val="00D36D8F"/>
    <w:rsid w:val="00D42E9E"/>
    <w:rsid w:val="00D4380F"/>
    <w:rsid w:val="00D43FD3"/>
    <w:rsid w:val="00D448BE"/>
    <w:rsid w:val="00D44981"/>
    <w:rsid w:val="00D44C38"/>
    <w:rsid w:val="00D469EE"/>
    <w:rsid w:val="00D46C76"/>
    <w:rsid w:val="00D4758E"/>
    <w:rsid w:val="00D47B2D"/>
    <w:rsid w:val="00D47CE7"/>
    <w:rsid w:val="00D50422"/>
    <w:rsid w:val="00D50C12"/>
    <w:rsid w:val="00D50C1B"/>
    <w:rsid w:val="00D51904"/>
    <w:rsid w:val="00D51E95"/>
    <w:rsid w:val="00D523D3"/>
    <w:rsid w:val="00D5251B"/>
    <w:rsid w:val="00D5255A"/>
    <w:rsid w:val="00D5259C"/>
    <w:rsid w:val="00D52934"/>
    <w:rsid w:val="00D52A2C"/>
    <w:rsid w:val="00D53A1D"/>
    <w:rsid w:val="00D53C06"/>
    <w:rsid w:val="00D543BC"/>
    <w:rsid w:val="00D54636"/>
    <w:rsid w:val="00D547D7"/>
    <w:rsid w:val="00D55325"/>
    <w:rsid w:val="00D5584C"/>
    <w:rsid w:val="00D55BE6"/>
    <w:rsid w:val="00D56219"/>
    <w:rsid w:val="00D56224"/>
    <w:rsid w:val="00D5664F"/>
    <w:rsid w:val="00D56DA6"/>
    <w:rsid w:val="00D57218"/>
    <w:rsid w:val="00D57537"/>
    <w:rsid w:val="00D57C0E"/>
    <w:rsid w:val="00D6042C"/>
    <w:rsid w:val="00D61559"/>
    <w:rsid w:val="00D62E50"/>
    <w:rsid w:val="00D6387C"/>
    <w:rsid w:val="00D639E3"/>
    <w:rsid w:val="00D63BC3"/>
    <w:rsid w:val="00D63CA5"/>
    <w:rsid w:val="00D640E4"/>
    <w:rsid w:val="00D64357"/>
    <w:rsid w:val="00D65056"/>
    <w:rsid w:val="00D65A91"/>
    <w:rsid w:val="00D660FE"/>
    <w:rsid w:val="00D66922"/>
    <w:rsid w:val="00D67B02"/>
    <w:rsid w:val="00D704AD"/>
    <w:rsid w:val="00D70631"/>
    <w:rsid w:val="00D70910"/>
    <w:rsid w:val="00D70E1E"/>
    <w:rsid w:val="00D71117"/>
    <w:rsid w:val="00D714C1"/>
    <w:rsid w:val="00D715C6"/>
    <w:rsid w:val="00D71B15"/>
    <w:rsid w:val="00D72BE6"/>
    <w:rsid w:val="00D73020"/>
    <w:rsid w:val="00D73A74"/>
    <w:rsid w:val="00D74A88"/>
    <w:rsid w:val="00D75023"/>
    <w:rsid w:val="00D7575D"/>
    <w:rsid w:val="00D758FB"/>
    <w:rsid w:val="00D75B30"/>
    <w:rsid w:val="00D76058"/>
    <w:rsid w:val="00D76B00"/>
    <w:rsid w:val="00D77E26"/>
    <w:rsid w:val="00D81D6C"/>
    <w:rsid w:val="00D82E90"/>
    <w:rsid w:val="00D83489"/>
    <w:rsid w:val="00D836CE"/>
    <w:rsid w:val="00D839F7"/>
    <w:rsid w:val="00D83BA0"/>
    <w:rsid w:val="00D83D5C"/>
    <w:rsid w:val="00D83EC2"/>
    <w:rsid w:val="00D8411D"/>
    <w:rsid w:val="00D843F2"/>
    <w:rsid w:val="00D84522"/>
    <w:rsid w:val="00D84A3C"/>
    <w:rsid w:val="00D84FA9"/>
    <w:rsid w:val="00D8527C"/>
    <w:rsid w:val="00D85D44"/>
    <w:rsid w:val="00D86676"/>
    <w:rsid w:val="00D871ED"/>
    <w:rsid w:val="00D874FF"/>
    <w:rsid w:val="00D87A4A"/>
    <w:rsid w:val="00D911FF"/>
    <w:rsid w:val="00D9188B"/>
    <w:rsid w:val="00D91B98"/>
    <w:rsid w:val="00D91E48"/>
    <w:rsid w:val="00D9276C"/>
    <w:rsid w:val="00D92A60"/>
    <w:rsid w:val="00D93875"/>
    <w:rsid w:val="00D942DD"/>
    <w:rsid w:val="00D946FC"/>
    <w:rsid w:val="00D94E73"/>
    <w:rsid w:val="00D95087"/>
    <w:rsid w:val="00D95C23"/>
    <w:rsid w:val="00D95D6F"/>
    <w:rsid w:val="00D973CB"/>
    <w:rsid w:val="00D97485"/>
    <w:rsid w:val="00D975C0"/>
    <w:rsid w:val="00D977E9"/>
    <w:rsid w:val="00D97EBF"/>
    <w:rsid w:val="00DA0333"/>
    <w:rsid w:val="00DA04A2"/>
    <w:rsid w:val="00DA0554"/>
    <w:rsid w:val="00DA0C74"/>
    <w:rsid w:val="00DA1F58"/>
    <w:rsid w:val="00DA2303"/>
    <w:rsid w:val="00DA2667"/>
    <w:rsid w:val="00DA2908"/>
    <w:rsid w:val="00DA295B"/>
    <w:rsid w:val="00DA3F20"/>
    <w:rsid w:val="00DA4C43"/>
    <w:rsid w:val="00DA4CD1"/>
    <w:rsid w:val="00DA515A"/>
    <w:rsid w:val="00DA5EB1"/>
    <w:rsid w:val="00DA610F"/>
    <w:rsid w:val="00DA64B0"/>
    <w:rsid w:val="00DA6824"/>
    <w:rsid w:val="00DA6AE3"/>
    <w:rsid w:val="00DA6C50"/>
    <w:rsid w:val="00DB0270"/>
    <w:rsid w:val="00DB0AD0"/>
    <w:rsid w:val="00DB0C43"/>
    <w:rsid w:val="00DB196E"/>
    <w:rsid w:val="00DB1A55"/>
    <w:rsid w:val="00DB1DE7"/>
    <w:rsid w:val="00DB2788"/>
    <w:rsid w:val="00DB28D5"/>
    <w:rsid w:val="00DB2EEA"/>
    <w:rsid w:val="00DB3C83"/>
    <w:rsid w:val="00DB4566"/>
    <w:rsid w:val="00DB5013"/>
    <w:rsid w:val="00DB53AF"/>
    <w:rsid w:val="00DB5698"/>
    <w:rsid w:val="00DB5AD1"/>
    <w:rsid w:val="00DB60D9"/>
    <w:rsid w:val="00DB64CD"/>
    <w:rsid w:val="00DB65CD"/>
    <w:rsid w:val="00DB6634"/>
    <w:rsid w:val="00DB66A0"/>
    <w:rsid w:val="00DB6FCE"/>
    <w:rsid w:val="00DB736E"/>
    <w:rsid w:val="00DB7CA7"/>
    <w:rsid w:val="00DC0C91"/>
    <w:rsid w:val="00DC10E4"/>
    <w:rsid w:val="00DC1BFC"/>
    <w:rsid w:val="00DC292F"/>
    <w:rsid w:val="00DC2B23"/>
    <w:rsid w:val="00DC2C6E"/>
    <w:rsid w:val="00DC2FD7"/>
    <w:rsid w:val="00DC3DD5"/>
    <w:rsid w:val="00DC4521"/>
    <w:rsid w:val="00DC4AD6"/>
    <w:rsid w:val="00DC5931"/>
    <w:rsid w:val="00DC5E1D"/>
    <w:rsid w:val="00DC69CC"/>
    <w:rsid w:val="00DC7106"/>
    <w:rsid w:val="00DC7200"/>
    <w:rsid w:val="00DC7F3E"/>
    <w:rsid w:val="00DD0D82"/>
    <w:rsid w:val="00DD1AED"/>
    <w:rsid w:val="00DD28D9"/>
    <w:rsid w:val="00DD41BB"/>
    <w:rsid w:val="00DD54CE"/>
    <w:rsid w:val="00DD597C"/>
    <w:rsid w:val="00DD5F79"/>
    <w:rsid w:val="00DD6641"/>
    <w:rsid w:val="00DD711E"/>
    <w:rsid w:val="00DD77AA"/>
    <w:rsid w:val="00DD7C61"/>
    <w:rsid w:val="00DD7D06"/>
    <w:rsid w:val="00DD7F82"/>
    <w:rsid w:val="00DE0B3F"/>
    <w:rsid w:val="00DE0BD0"/>
    <w:rsid w:val="00DE21FA"/>
    <w:rsid w:val="00DE23FC"/>
    <w:rsid w:val="00DE3716"/>
    <w:rsid w:val="00DE3B27"/>
    <w:rsid w:val="00DE3E36"/>
    <w:rsid w:val="00DE3F2A"/>
    <w:rsid w:val="00DE46B5"/>
    <w:rsid w:val="00DE495C"/>
    <w:rsid w:val="00DE4F7E"/>
    <w:rsid w:val="00DE6CB6"/>
    <w:rsid w:val="00DE6D3E"/>
    <w:rsid w:val="00DE7EFE"/>
    <w:rsid w:val="00DF028F"/>
    <w:rsid w:val="00DF1053"/>
    <w:rsid w:val="00DF1260"/>
    <w:rsid w:val="00DF1394"/>
    <w:rsid w:val="00DF1BDA"/>
    <w:rsid w:val="00DF28DF"/>
    <w:rsid w:val="00DF3F55"/>
    <w:rsid w:val="00DF3F73"/>
    <w:rsid w:val="00DF4FF0"/>
    <w:rsid w:val="00DF51D1"/>
    <w:rsid w:val="00DF5AD9"/>
    <w:rsid w:val="00DF6143"/>
    <w:rsid w:val="00DF6728"/>
    <w:rsid w:val="00DF7C6F"/>
    <w:rsid w:val="00DF7CAA"/>
    <w:rsid w:val="00E00562"/>
    <w:rsid w:val="00E01196"/>
    <w:rsid w:val="00E01296"/>
    <w:rsid w:val="00E01822"/>
    <w:rsid w:val="00E018F4"/>
    <w:rsid w:val="00E01D4B"/>
    <w:rsid w:val="00E028DC"/>
    <w:rsid w:val="00E02936"/>
    <w:rsid w:val="00E0294B"/>
    <w:rsid w:val="00E02AA8"/>
    <w:rsid w:val="00E02ABD"/>
    <w:rsid w:val="00E02CB9"/>
    <w:rsid w:val="00E03063"/>
    <w:rsid w:val="00E034CA"/>
    <w:rsid w:val="00E034F9"/>
    <w:rsid w:val="00E03DCF"/>
    <w:rsid w:val="00E04153"/>
    <w:rsid w:val="00E047D9"/>
    <w:rsid w:val="00E04E0B"/>
    <w:rsid w:val="00E04F5D"/>
    <w:rsid w:val="00E04F88"/>
    <w:rsid w:val="00E05544"/>
    <w:rsid w:val="00E05774"/>
    <w:rsid w:val="00E06F28"/>
    <w:rsid w:val="00E070CC"/>
    <w:rsid w:val="00E07665"/>
    <w:rsid w:val="00E07945"/>
    <w:rsid w:val="00E07D22"/>
    <w:rsid w:val="00E103F2"/>
    <w:rsid w:val="00E10622"/>
    <w:rsid w:val="00E108B8"/>
    <w:rsid w:val="00E10956"/>
    <w:rsid w:val="00E10E8D"/>
    <w:rsid w:val="00E1167D"/>
    <w:rsid w:val="00E1228C"/>
    <w:rsid w:val="00E129AF"/>
    <w:rsid w:val="00E132E3"/>
    <w:rsid w:val="00E1365A"/>
    <w:rsid w:val="00E14682"/>
    <w:rsid w:val="00E15D8F"/>
    <w:rsid w:val="00E16F03"/>
    <w:rsid w:val="00E17381"/>
    <w:rsid w:val="00E17448"/>
    <w:rsid w:val="00E17D01"/>
    <w:rsid w:val="00E20A8B"/>
    <w:rsid w:val="00E20B25"/>
    <w:rsid w:val="00E21A18"/>
    <w:rsid w:val="00E21B8E"/>
    <w:rsid w:val="00E236FA"/>
    <w:rsid w:val="00E23984"/>
    <w:rsid w:val="00E24250"/>
    <w:rsid w:val="00E24BA3"/>
    <w:rsid w:val="00E24EAA"/>
    <w:rsid w:val="00E25038"/>
    <w:rsid w:val="00E250D7"/>
    <w:rsid w:val="00E25329"/>
    <w:rsid w:val="00E25D0B"/>
    <w:rsid w:val="00E26F14"/>
    <w:rsid w:val="00E27E13"/>
    <w:rsid w:val="00E302BE"/>
    <w:rsid w:val="00E31318"/>
    <w:rsid w:val="00E33C53"/>
    <w:rsid w:val="00E340B7"/>
    <w:rsid w:val="00E35276"/>
    <w:rsid w:val="00E35741"/>
    <w:rsid w:val="00E35791"/>
    <w:rsid w:val="00E35EF2"/>
    <w:rsid w:val="00E36A46"/>
    <w:rsid w:val="00E3766F"/>
    <w:rsid w:val="00E40315"/>
    <w:rsid w:val="00E40975"/>
    <w:rsid w:val="00E41871"/>
    <w:rsid w:val="00E4323C"/>
    <w:rsid w:val="00E44105"/>
    <w:rsid w:val="00E45442"/>
    <w:rsid w:val="00E472C2"/>
    <w:rsid w:val="00E50182"/>
    <w:rsid w:val="00E506DF"/>
    <w:rsid w:val="00E543C4"/>
    <w:rsid w:val="00E54435"/>
    <w:rsid w:val="00E5539C"/>
    <w:rsid w:val="00E55495"/>
    <w:rsid w:val="00E5566A"/>
    <w:rsid w:val="00E557A2"/>
    <w:rsid w:val="00E56B32"/>
    <w:rsid w:val="00E56D12"/>
    <w:rsid w:val="00E56F90"/>
    <w:rsid w:val="00E573D0"/>
    <w:rsid w:val="00E57A43"/>
    <w:rsid w:val="00E61266"/>
    <w:rsid w:val="00E6131C"/>
    <w:rsid w:val="00E61C78"/>
    <w:rsid w:val="00E621B5"/>
    <w:rsid w:val="00E62C46"/>
    <w:rsid w:val="00E62E0D"/>
    <w:rsid w:val="00E62E18"/>
    <w:rsid w:val="00E637C1"/>
    <w:rsid w:val="00E64309"/>
    <w:rsid w:val="00E64D86"/>
    <w:rsid w:val="00E65906"/>
    <w:rsid w:val="00E6644B"/>
    <w:rsid w:val="00E66568"/>
    <w:rsid w:val="00E67B45"/>
    <w:rsid w:val="00E67B61"/>
    <w:rsid w:val="00E708C2"/>
    <w:rsid w:val="00E70996"/>
    <w:rsid w:val="00E70B89"/>
    <w:rsid w:val="00E71789"/>
    <w:rsid w:val="00E72113"/>
    <w:rsid w:val="00E723CF"/>
    <w:rsid w:val="00E72496"/>
    <w:rsid w:val="00E72F3A"/>
    <w:rsid w:val="00E73205"/>
    <w:rsid w:val="00E7352C"/>
    <w:rsid w:val="00E73F57"/>
    <w:rsid w:val="00E74852"/>
    <w:rsid w:val="00E74D17"/>
    <w:rsid w:val="00E7533C"/>
    <w:rsid w:val="00E754A8"/>
    <w:rsid w:val="00E75ED8"/>
    <w:rsid w:val="00E76E46"/>
    <w:rsid w:val="00E771A0"/>
    <w:rsid w:val="00E77251"/>
    <w:rsid w:val="00E77BEE"/>
    <w:rsid w:val="00E77CD4"/>
    <w:rsid w:val="00E80AB8"/>
    <w:rsid w:val="00E81310"/>
    <w:rsid w:val="00E813AF"/>
    <w:rsid w:val="00E81E9F"/>
    <w:rsid w:val="00E82041"/>
    <w:rsid w:val="00E822DA"/>
    <w:rsid w:val="00E82411"/>
    <w:rsid w:val="00E82CDA"/>
    <w:rsid w:val="00E848B9"/>
    <w:rsid w:val="00E84A9C"/>
    <w:rsid w:val="00E84B23"/>
    <w:rsid w:val="00E85522"/>
    <w:rsid w:val="00E857E7"/>
    <w:rsid w:val="00E86F1D"/>
    <w:rsid w:val="00E86F9A"/>
    <w:rsid w:val="00E87E98"/>
    <w:rsid w:val="00E90837"/>
    <w:rsid w:val="00E9099F"/>
    <w:rsid w:val="00E91F49"/>
    <w:rsid w:val="00E92E91"/>
    <w:rsid w:val="00E93206"/>
    <w:rsid w:val="00E932D3"/>
    <w:rsid w:val="00E93846"/>
    <w:rsid w:val="00E93872"/>
    <w:rsid w:val="00E93C53"/>
    <w:rsid w:val="00E93FEA"/>
    <w:rsid w:val="00E94022"/>
    <w:rsid w:val="00E94381"/>
    <w:rsid w:val="00E943EC"/>
    <w:rsid w:val="00E944DA"/>
    <w:rsid w:val="00E9494D"/>
    <w:rsid w:val="00E95801"/>
    <w:rsid w:val="00E95981"/>
    <w:rsid w:val="00E95D15"/>
    <w:rsid w:val="00E9689B"/>
    <w:rsid w:val="00E968D5"/>
    <w:rsid w:val="00E97934"/>
    <w:rsid w:val="00EA05C1"/>
    <w:rsid w:val="00EA0A0F"/>
    <w:rsid w:val="00EA192B"/>
    <w:rsid w:val="00EA227A"/>
    <w:rsid w:val="00EA2327"/>
    <w:rsid w:val="00EA2ACB"/>
    <w:rsid w:val="00EA39D8"/>
    <w:rsid w:val="00EA3BFB"/>
    <w:rsid w:val="00EA5171"/>
    <w:rsid w:val="00EA54C2"/>
    <w:rsid w:val="00EA5772"/>
    <w:rsid w:val="00EA6472"/>
    <w:rsid w:val="00EA68FB"/>
    <w:rsid w:val="00EA6B87"/>
    <w:rsid w:val="00EA6EE0"/>
    <w:rsid w:val="00EA70E6"/>
    <w:rsid w:val="00EA7A18"/>
    <w:rsid w:val="00EA7CF4"/>
    <w:rsid w:val="00EB0151"/>
    <w:rsid w:val="00EB0CF6"/>
    <w:rsid w:val="00EB1551"/>
    <w:rsid w:val="00EB1D68"/>
    <w:rsid w:val="00EB3D55"/>
    <w:rsid w:val="00EB4437"/>
    <w:rsid w:val="00EB4C59"/>
    <w:rsid w:val="00EB527F"/>
    <w:rsid w:val="00EB5E1E"/>
    <w:rsid w:val="00EB61E3"/>
    <w:rsid w:val="00EB66C8"/>
    <w:rsid w:val="00EB6FB4"/>
    <w:rsid w:val="00EB7B29"/>
    <w:rsid w:val="00EB7E8C"/>
    <w:rsid w:val="00EC0A44"/>
    <w:rsid w:val="00EC19E0"/>
    <w:rsid w:val="00EC26B7"/>
    <w:rsid w:val="00EC3B30"/>
    <w:rsid w:val="00EC3C27"/>
    <w:rsid w:val="00EC3CC3"/>
    <w:rsid w:val="00EC42AC"/>
    <w:rsid w:val="00EC46ED"/>
    <w:rsid w:val="00EC4DD3"/>
    <w:rsid w:val="00EC50A6"/>
    <w:rsid w:val="00EC510B"/>
    <w:rsid w:val="00EC54A4"/>
    <w:rsid w:val="00EC5F33"/>
    <w:rsid w:val="00EC76E4"/>
    <w:rsid w:val="00EC7799"/>
    <w:rsid w:val="00ED06F3"/>
    <w:rsid w:val="00ED1666"/>
    <w:rsid w:val="00ED19AC"/>
    <w:rsid w:val="00ED1AD8"/>
    <w:rsid w:val="00ED1D27"/>
    <w:rsid w:val="00ED3859"/>
    <w:rsid w:val="00ED39D0"/>
    <w:rsid w:val="00ED4327"/>
    <w:rsid w:val="00ED4782"/>
    <w:rsid w:val="00ED4C19"/>
    <w:rsid w:val="00ED599F"/>
    <w:rsid w:val="00ED5E9B"/>
    <w:rsid w:val="00ED781D"/>
    <w:rsid w:val="00ED794B"/>
    <w:rsid w:val="00EE0417"/>
    <w:rsid w:val="00EE2B7F"/>
    <w:rsid w:val="00EE3680"/>
    <w:rsid w:val="00EE3A4D"/>
    <w:rsid w:val="00EE476A"/>
    <w:rsid w:val="00EE4D46"/>
    <w:rsid w:val="00EE523B"/>
    <w:rsid w:val="00EE6C9D"/>
    <w:rsid w:val="00EE7298"/>
    <w:rsid w:val="00EE7733"/>
    <w:rsid w:val="00EF1416"/>
    <w:rsid w:val="00EF1DA3"/>
    <w:rsid w:val="00EF2769"/>
    <w:rsid w:val="00EF2F21"/>
    <w:rsid w:val="00EF3104"/>
    <w:rsid w:val="00EF4075"/>
    <w:rsid w:val="00EF4B05"/>
    <w:rsid w:val="00EF573B"/>
    <w:rsid w:val="00EF57BD"/>
    <w:rsid w:val="00EF5DA4"/>
    <w:rsid w:val="00EF63D6"/>
    <w:rsid w:val="00EF6739"/>
    <w:rsid w:val="00EF6897"/>
    <w:rsid w:val="00EF690C"/>
    <w:rsid w:val="00EF6A68"/>
    <w:rsid w:val="00EF6B3B"/>
    <w:rsid w:val="00EF74C5"/>
    <w:rsid w:val="00EF74E9"/>
    <w:rsid w:val="00EF7CAB"/>
    <w:rsid w:val="00F00225"/>
    <w:rsid w:val="00F00E9F"/>
    <w:rsid w:val="00F01A12"/>
    <w:rsid w:val="00F01CCE"/>
    <w:rsid w:val="00F01D45"/>
    <w:rsid w:val="00F03F68"/>
    <w:rsid w:val="00F04B99"/>
    <w:rsid w:val="00F0572C"/>
    <w:rsid w:val="00F06F29"/>
    <w:rsid w:val="00F0745A"/>
    <w:rsid w:val="00F109B0"/>
    <w:rsid w:val="00F11BC9"/>
    <w:rsid w:val="00F120DA"/>
    <w:rsid w:val="00F1237D"/>
    <w:rsid w:val="00F123AC"/>
    <w:rsid w:val="00F12B0D"/>
    <w:rsid w:val="00F12F61"/>
    <w:rsid w:val="00F12F97"/>
    <w:rsid w:val="00F130D4"/>
    <w:rsid w:val="00F1327C"/>
    <w:rsid w:val="00F1331F"/>
    <w:rsid w:val="00F13D9B"/>
    <w:rsid w:val="00F13ECE"/>
    <w:rsid w:val="00F14075"/>
    <w:rsid w:val="00F146A9"/>
    <w:rsid w:val="00F14933"/>
    <w:rsid w:val="00F149A9"/>
    <w:rsid w:val="00F14B42"/>
    <w:rsid w:val="00F15567"/>
    <w:rsid w:val="00F157D7"/>
    <w:rsid w:val="00F158BD"/>
    <w:rsid w:val="00F15933"/>
    <w:rsid w:val="00F160B7"/>
    <w:rsid w:val="00F163F1"/>
    <w:rsid w:val="00F165D1"/>
    <w:rsid w:val="00F167C1"/>
    <w:rsid w:val="00F171F3"/>
    <w:rsid w:val="00F1779D"/>
    <w:rsid w:val="00F178AB"/>
    <w:rsid w:val="00F17E25"/>
    <w:rsid w:val="00F200EF"/>
    <w:rsid w:val="00F2050E"/>
    <w:rsid w:val="00F205AD"/>
    <w:rsid w:val="00F21169"/>
    <w:rsid w:val="00F21EE8"/>
    <w:rsid w:val="00F22233"/>
    <w:rsid w:val="00F22312"/>
    <w:rsid w:val="00F22431"/>
    <w:rsid w:val="00F234B9"/>
    <w:rsid w:val="00F23A7A"/>
    <w:rsid w:val="00F23DA9"/>
    <w:rsid w:val="00F2413C"/>
    <w:rsid w:val="00F27865"/>
    <w:rsid w:val="00F27C81"/>
    <w:rsid w:val="00F3055A"/>
    <w:rsid w:val="00F308C2"/>
    <w:rsid w:val="00F30BA2"/>
    <w:rsid w:val="00F3165C"/>
    <w:rsid w:val="00F31839"/>
    <w:rsid w:val="00F31CB8"/>
    <w:rsid w:val="00F31D5F"/>
    <w:rsid w:val="00F31F53"/>
    <w:rsid w:val="00F3206A"/>
    <w:rsid w:val="00F3270C"/>
    <w:rsid w:val="00F32BC0"/>
    <w:rsid w:val="00F32F59"/>
    <w:rsid w:val="00F34DDC"/>
    <w:rsid w:val="00F34FE0"/>
    <w:rsid w:val="00F35ADA"/>
    <w:rsid w:val="00F362F3"/>
    <w:rsid w:val="00F36655"/>
    <w:rsid w:val="00F36906"/>
    <w:rsid w:val="00F3740C"/>
    <w:rsid w:val="00F37F65"/>
    <w:rsid w:val="00F40B5C"/>
    <w:rsid w:val="00F412F3"/>
    <w:rsid w:val="00F42DF9"/>
    <w:rsid w:val="00F43F07"/>
    <w:rsid w:val="00F44403"/>
    <w:rsid w:val="00F4523A"/>
    <w:rsid w:val="00F4587C"/>
    <w:rsid w:val="00F45C4F"/>
    <w:rsid w:val="00F45DF3"/>
    <w:rsid w:val="00F4679D"/>
    <w:rsid w:val="00F4690A"/>
    <w:rsid w:val="00F47277"/>
    <w:rsid w:val="00F4799D"/>
    <w:rsid w:val="00F5067D"/>
    <w:rsid w:val="00F50BB5"/>
    <w:rsid w:val="00F50C1D"/>
    <w:rsid w:val="00F50EF4"/>
    <w:rsid w:val="00F51683"/>
    <w:rsid w:val="00F51E5B"/>
    <w:rsid w:val="00F5256D"/>
    <w:rsid w:val="00F528EF"/>
    <w:rsid w:val="00F5366B"/>
    <w:rsid w:val="00F537D1"/>
    <w:rsid w:val="00F547A9"/>
    <w:rsid w:val="00F54E26"/>
    <w:rsid w:val="00F55B8A"/>
    <w:rsid w:val="00F55F26"/>
    <w:rsid w:val="00F55FF2"/>
    <w:rsid w:val="00F5609D"/>
    <w:rsid w:val="00F56300"/>
    <w:rsid w:val="00F57210"/>
    <w:rsid w:val="00F572A2"/>
    <w:rsid w:val="00F5790E"/>
    <w:rsid w:val="00F57EBC"/>
    <w:rsid w:val="00F60285"/>
    <w:rsid w:val="00F602A7"/>
    <w:rsid w:val="00F60594"/>
    <w:rsid w:val="00F60D76"/>
    <w:rsid w:val="00F61AC2"/>
    <w:rsid w:val="00F61B93"/>
    <w:rsid w:val="00F62471"/>
    <w:rsid w:val="00F62786"/>
    <w:rsid w:val="00F6404D"/>
    <w:rsid w:val="00F640B3"/>
    <w:rsid w:val="00F6424A"/>
    <w:rsid w:val="00F6488D"/>
    <w:rsid w:val="00F64E4C"/>
    <w:rsid w:val="00F65505"/>
    <w:rsid w:val="00F66991"/>
    <w:rsid w:val="00F66FF5"/>
    <w:rsid w:val="00F6726C"/>
    <w:rsid w:val="00F70C75"/>
    <w:rsid w:val="00F71E6A"/>
    <w:rsid w:val="00F73490"/>
    <w:rsid w:val="00F74252"/>
    <w:rsid w:val="00F74CD5"/>
    <w:rsid w:val="00F757BA"/>
    <w:rsid w:val="00F75853"/>
    <w:rsid w:val="00F77710"/>
    <w:rsid w:val="00F77BAC"/>
    <w:rsid w:val="00F77FCF"/>
    <w:rsid w:val="00F80158"/>
    <w:rsid w:val="00F8047B"/>
    <w:rsid w:val="00F81A1B"/>
    <w:rsid w:val="00F81C63"/>
    <w:rsid w:val="00F823E2"/>
    <w:rsid w:val="00F82659"/>
    <w:rsid w:val="00F84132"/>
    <w:rsid w:val="00F84582"/>
    <w:rsid w:val="00F8578B"/>
    <w:rsid w:val="00F85AA9"/>
    <w:rsid w:val="00F85E64"/>
    <w:rsid w:val="00F86533"/>
    <w:rsid w:val="00F86926"/>
    <w:rsid w:val="00F875A1"/>
    <w:rsid w:val="00F87ED3"/>
    <w:rsid w:val="00F903F3"/>
    <w:rsid w:val="00F90BC2"/>
    <w:rsid w:val="00F912B0"/>
    <w:rsid w:val="00F9172B"/>
    <w:rsid w:val="00F921EE"/>
    <w:rsid w:val="00F92DA0"/>
    <w:rsid w:val="00F9377E"/>
    <w:rsid w:val="00F93A3A"/>
    <w:rsid w:val="00F948CA"/>
    <w:rsid w:val="00F94BDA"/>
    <w:rsid w:val="00F94DB3"/>
    <w:rsid w:val="00F95374"/>
    <w:rsid w:val="00F955FA"/>
    <w:rsid w:val="00F95621"/>
    <w:rsid w:val="00F964FE"/>
    <w:rsid w:val="00F96831"/>
    <w:rsid w:val="00F96C41"/>
    <w:rsid w:val="00F9716F"/>
    <w:rsid w:val="00F9775C"/>
    <w:rsid w:val="00F97BB2"/>
    <w:rsid w:val="00FA0B5A"/>
    <w:rsid w:val="00FA121B"/>
    <w:rsid w:val="00FA1AF3"/>
    <w:rsid w:val="00FA1B46"/>
    <w:rsid w:val="00FA1F6F"/>
    <w:rsid w:val="00FA3001"/>
    <w:rsid w:val="00FA3366"/>
    <w:rsid w:val="00FA43F4"/>
    <w:rsid w:val="00FA4BBC"/>
    <w:rsid w:val="00FA4D2A"/>
    <w:rsid w:val="00FA53C5"/>
    <w:rsid w:val="00FA58E2"/>
    <w:rsid w:val="00FA6D9D"/>
    <w:rsid w:val="00FA6DA9"/>
    <w:rsid w:val="00FB0953"/>
    <w:rsid w:val="00FB2B32"/>
    <w:rsid w:val="00FB2BB1"/>
    <w:rsid w:val="00FB3301"/>
    <w:rsid w:val="00FB384C"/>
    <w:rsid w:val="00FB3D8E"/>
    <w:rsid w:val="00FB4013"/>
    <w:rsid w:val="00FB4115"/>
    <w:rsid w:val="00FB5C49"/>
    <w:rsid w:val="00FB5E4B"/>
    <w:rsid w:val="00FB62CE"/>
    <w:rsid w:val="00FB6D16"/>
    <w:rsid w:val="00FB71ED"/>
    <w:rsid w:val="00FC032B"/>
    <w:rsid w:val="00FC0441"/>
    <w:rsid w:val="00FC0544"/>
    <w:rsid w:val="00FC09EC"/>
    <w:rsid w:val="00FC1FB0"/>
    <w:rsid w:val="00FC2147"/>
    <w:rsid w:val="00FC31F0"/>
    <w:rsid w:val="00FC34A0"/>
    <w:rsid w:val="00FC440F"/>
    <w:rsid w:val="00FC466C"/>
    <w:rsid w:val="00FC52AF"/>
    <w:rsid w:val="00FC544E"/>
    <w:rsid w:val="00FC58EC"/>
    <w:rsid w:val="00FC68F9"/>
    <w:rsid w:val="00FC6AF2"/>
    <w:rsid w:val="00FC73E4"/>
    <w:rsid w:val="00FC7444"/>
    <w:rsid w:val="00FD0764"/>
    <w:rsid w:val="00FD07D5"/>
    <w:rsid w:val="00FD0AA2"/>
    <w:rsid w:val="00FD0F73"/>
    <w:rsid w:val="00FD2AC1"/>
    <w:rsid w:val="00FD4573"/>
    <w:rsid w:val="00FD48B4"/>
    <w:rsid w:val="00FD4B30"/>
    <w:rsid w:val="00FD4B3E"/>
    <w:rsid w:val="00FD4E21"/>
    <w:rsid w:val="00FD4E9E"/>
    <w:rsid w:val="00FD50C8"/>
    <w:rsid w:val="00FD5B7C"/>
    <w:rsid w:val="00FD5D72"/>
    <w:rsid w:val="00FD5EDA"/>
    <w:rsid w:val="00FD626C"/>
    <w:rsid w:val="00FD682C"/>
    <w:rsid w:val="00FD69C3"/>
    <w:rsid w:val="00FD6E23"/>
    <w:rsid w:val="00FD7507"/>
    <w:rsid w:val="00FD7596"/>
    <w:rsid w:val="00FE0435"/>
    <w:rsid w:val="00FE059B"/>
    <w:rsid w:val="00FE0602"/>
    <w:rsid w:val="00FE1CB5"/>
    <w:rsid w:val="00FE1E1D"/>
    <w:rsid w:val="00FE2035"/>
    <w:rsid w:val="00FE2C89"/>
    <w:rsid w:val="00FE3BCD"/>
    <w:rsid w:val="00FE3C3F"/>
    <w:rsid w:val="00FE3D5C"/>
    <w:rsid w:val="00FE402C"/>
    <w:rsid w:val="00FE4285"/>
    <w:rsid w:val="00FE4301"/>
    <w:rsid w:val="00FE58C8"/>
    <w:rsid w:val="00FE5C04"/>
    <w:rsid w:val="00FE6B70"/>
    <w:rsid w:val="00FE6BC0"/>
    <w:rsid w:val="00FE6D1E"/>
    <w:rsid w:val="00FE6F06"/>
    <w:rsid w:val="00FE6FB3"/>
    <w:rsid w:val="00FE706E"/>
    <w:rsid w:val="00FE715C"/>
    <w:rsid w:val="00FE753C"/>
    <w:rsid w:val="00FF004A"/>
    <w:rsid w:val="00FF013D"/>
    <w:rsid w:val="00FF0179"/>
    <w:rsid w:val="00FF02BE"/>
    <w:rsid w:val="00FF0451"/>
    <w:rsid w:val="00FF15B9"/>
    <w:rsid w:val="00FF1F2D"/>
    <w:rsid w:val="00FF2956"/>
    <w:rsid w:val="00FF308E"/>
    <w:rsid w:val="00FF4801"/>
    <w:rsid w:val="00FF4B86"/>
    <w:rsid w:val="00FF511F"/>
    <w:rsid w:val="00FF5427"/>
    <w:rsid w:val="00FF5E80"/>
    <w:rsid w:val="00FF610C"/>
    <w:rsid w:val="00FF6306"/>
    <w:rsid w:val="00FF6B7A"/>
    <w:rsid w:val="00FF6BCB"/>
    <w:rsid w:val="00FF7230"/>
    <w:rsid w:val="00FF7695"/>
    <w:rsid w:val="00FF77D8"/>
    <w:rsid w:val="00FF7FCB"/>
    <w:rsid w:val="0A71C8CC"/>
    <w:rsid w:val="0D75A69A"/>
    <w:rsid w:val="0F2FEFC1"/>
    <w:rsid w:val="1212AC72"/>
    <w:rsid w:val="1A2CE22B"/>
    <w:rsid w:val="1CED734B"/>
    <w:rsid w:val="1DEF24EA"/>
    <w:rsid w:val="1F1955D5"/>
    <w:rsid w:val="2009CE8E"/>
    <w:rsid w:val="268603C8"/>
    <w:rsid w:val="26F4FF5D"/>
    <w:rsid w:val="27FEF555"/>
    <w:rsid w:val="2888B062"/>
    <w:rsid w:val="289857A2"/>
    <w:rsid w:val="2B58F5E6"/>
    <w:rsid w:val="2C983EBC"/>
    <w:rsid w:val="2E0C1C79"/>
    <w:rsid w:val="307F9DAB"/>
    <w:rsid w:val="334CEBDE"/>
    <w:rsid w:val="33B28E40"/>
    <w:rsid w:val="35EE3141"/>
    <w:rsid w:val="38452129"/>
    <w:rsid w:val="4296C8CC"/>
    <w:rsid w:val="47F56FFE"/>
    <w:rsid w:val="4817C766"/>
    <w:rsid w:val="4D7EF2A7"/>
    <w:rsid w:val="4F6B6746"/>
    <w:rsid w:val="503F5915"/>
    <w:rsid w:val="52B4A74B"/>
    <w:rsid w:val="551E70C9"/>
    <w:rsid w:val="5FFDC8B6"/>
    <w:rsid w:val="648235E2"/>
    <w:rsid w:val="6BC38D5F"/>
    <w:rsid w:val="6D4DD7D5"/>
    <w:rsid w:val="6F773034"/>
    <w:rsid w:val="7065B3E7"/>
    <w:rsid w:val="74CFFBAE"/>
    <w:rsid w:val="75849F59"/>
    <w:rsid w:val="7763BCE7"/>
    <w:rsid w:val="77CBB56E"/>
    <w:rsid w:val="79827FE8"/>
    <w:rsid w:val="7AFC27C3"/>
    <w:rsid w:val="7B1E8DEC"/>
    <w:rsid w:val="7B4B589D"/>
    <w:rsid w:val="7F0607F8"/>
    <w:rsid w:val="7FB2EA5F"/>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1076DC"/>
  <w15:docId w15:val="{8F8BB040-6F91-47C9-87CF-13D34ADE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heading 1" w:uiPriority="9"/>
    <w:lsdException w:name="heading 2" w:uiPriority="9"/>
    <w:lsdException w:name="heading 3" w:uiPriority="9"/>
    <w:lsdException w:name="heading 4" w:uiPriority="9" w:qFormat="1"/>
    <w:lsdException w:name="heading 5" w:uiPriority="9" w:qFormat="1"/>
    <w:lsdException w:name="Title" w:uiPriority="1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uiPriority="2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a">
    <w:name w:val="Normal"/>
    <w:qFormat/>
    <w:rsid w:val="00AF6DE9"/>
    <w:pPr>
      <w:tabs>
        <w:tab w:val="left" w:pos="3068"/>
      </w:tabs>
      <w:spacing w:after="0" w:line="480" w:lineRule="auto"/>
      <w:ind w:firstLine="720"/>
    </w:pPr>
    <w:rPr>
      <w:rFonts w:ascii="Times New Roman" w:eastAsia="Times New Roman" w:hAnsi="Times New Roman" w:cs="Calibri"/>
      <w:sz w:val="24"/>
      <w:lang w:val=""/>
    </w:rPr>
  </w:style>
  <w:style w:type="paragraph" w:styleId="1">
    <w:name w:val="heading 1"/>
    <w:basedOn w:val="a"/>
    <w:link w:val="10"/>
    <w:uiPriority w:val="9"/>
    <w:qFormat/>
    <w:rsid w:val="00AF6DE9"/>
    <w:pPr>
      <w:tabs>
        <w:tab w:val="center" w:pos="3068"/>
      </w:tabs>
      <w:ind w:firstLine="0"/>
      <w:jc w:val="center"/>
      <w:outlineLvl w:val="0"/>
    </w:pPr>
    <w:rPr>
      <w:b/>
    </w:rPr>
  </w:style>
  <w:style w:type="paragraph" w:styleId="2">
    <w:name w:val="heading 2"/>
    <w:basedOn w:val="a"/>
    <w:link w:val="20"/>
    <w:uiPriority w:val="9"/>
    <w:qFormat/>
    <w:pPr>
      <w:tabs>
        <w:tab w:val="center" w:pos="3068"/>
      </w:tabs>
      <w:ind w:firstLine="0"/>
      <w:outlineLvl w:val="1"/>
    </w:pPr>
    <w:rPr>
      <w:b/>
    </w:rPr>
  </w:style>
  <w:style w:type="paragraph" w:styleId="3">
    <w:name w:val="heading 3"/>
    <w:basedOn w:val="a"/>
    <w:link w:val="30"/>
    <w:uiPriority w:val="9"/>
    <w:qFormat/>
    <w:pPr>
      <w:ind w:firstLine="0"/>
      <w:outlineLvl w:val="2"/>
    </w:pPr>
    <w:rPr>
      <w:b/>
      <w:i/>
    </w:rPr>
  </w:style>
  <w:style w:type="paragraph" w:styleId="4">
    <w:name w:val="heading 4"/>
    <w:basedOn w:val="a"/>
    <w:link w:val="40"/>
    <w:uiPriority w:val="9"/>
    <w:qFormat/>
    <w:pPr>
      <w:tabs>
        <w:tab w:val="center" w:pos="3068"/>
      </w:tabs>
      <w:outlineLvl w:val="3"/>
    </w:pPr>
    <w:rPr>
      <w:b/>
    </w:rPr>
  </w:style>
  <w:style w:type="paragraph" w:styleId="5">
    <w:name w:val="heading 5"/>
    <w:basedOn w:val="a"/>
    <w:link w:val="50"/>
    <w:uiPriority w:val="9"/>
    <w:qFormat/>
    <w:pPr>
      <w:tabs>
        <w:tab w:val="center" w:pos="3068"/>
      </w:tabs>
      <w:outlineLvl w:val="4"/>
    </w:pPr>
    <w:rPr>
      <w:b/>
      <w:i/>
      <w:color w:val="3333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pPr>
      <w:spacing w:line="305" w:lineRule="auto"/>
    </w:pPr>
    <w:rPr>
      <w:sz w:val="26"/>
    </w:rPr>
  </w:style>
  <w:style w:type="paragraph" w:styleId="21">
    <w:name w:val="toc 2"/>
    <w:basedOn w:val="a"/>
    <w:pPr>
      <w:spacing w:line="330" w:lineRule="auto"/>
    </w:pPr>
  </w:style>
  <w:style w:type="paragraph" w:styleId="31">
    <w:name w:val="toc 3"/>
    <w:basedOn w:val="a"/>
    <w:pPr>
      <w:spacing w:line="360" w:lineRule="auto"/>
    </w:pPr>
    <w:rPr>
      <w:sz w:val="22"/>
    </w:rPr>
  </w:style>
  <w:style w:type="paragraph" w:styleId="41">
    <w:name w:val="toc 4"/>
    <w:basedOn w:val="a"/>
    <w:pPr>
      <w:spacing w:line="330" w:lineRule="exact"/>
    </w:pPr>
  </w:style>
  <w:style w:type="paragraph" w:styleId="51">
    <w:name w:val="toc 5"/>
    <w:basedOn w:val="a"/>
    <w:pPr>
      <w:spacing w:line="330" w:lineRule="exact"/>
    </w:pPr>
  </w:style>
  <w:style w:type="paragraph" w:styleId="6">
    <w:name w:val="toc 6"/>
    <w:basedOn w:val="a"/>
    <w:pPr>
      <w:spacing w:line="330" w:lineRule="exact"/>
    </w:pPr>
  </w:style>
  <w:style w:type="paragraph" w:styleId="7">
    <w:name w:val="toc 7"/>
    <w:basedOn w:val="a"/>
    <w:pPr>
      <w:spacing w:line="330" w:lineRule="exact"/>
    </w:pPr>
  </w:style>
  <w:style w:type="paragraph" w:styleId="8">
    <w:name w:val="toc 8"/>
    <w:basedOn w:val="a"/>
    <w:pPr>
      <w:spacing w:line="330" w:lineRule="exact"/>
    </w:pPr>
  </w:style>
  <w:style w:type="paragraph" w:styleId="9">
    <w:name w:val="toc 9"/>
    <w:basedOn w:val="a"/>
    <w:pPr>
      <w:spacing w:line="330" w:lineRule="exact"/>
    </w:pPr>
  </w:style>
  <w:style w:type="table" w:styleId="a3">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uiPriority w:val="99"/>
    <w:rPr>
      <w:sz w:val="16"/>
    </w:rPr>
  </w:style>
  <w:style w:type="character" w:styleId="a5">
    <w:name w:val="endnote reference"/>
    <w:basedOn w:val="a0"/>
    <w:rPr>
      <w:vertAlign w:val="superscript"/>
    </w:rPr>
  </w:style>
  <w:style w:type="character" w:styleId="a6">
    <w:name w:val="footnote reference"/>
    <w:basedOn w:val="a0"/>
    <w:uiPriority w:val="99"/>
    <w:rPr>
      <w:vertAlign w:val="superscript"/>
    </w:rPr>
  </w:style>
  <w:style w:type="paragraph" w:styleId="a7">
    <w:name w:val="header"/>
    <w:basedOn w:val="a"/>
    <w:link w:val="a8"/>
    <w:uiPriority w:val="99"/>
    <w:pPr>
      <w:tabs>
        <w:tab w:val="center" w:pos="4680"/>
        <w:tab w:val="right" w:pos="9360"/>
      </w:tabs>
      <w:spacing w:line="240" w:lineRule="auto"/>
    </w:pPr>
  </w:style>
  <w:style w:type="paragraph" w:styleId="a9">
    <w:name w:val="footer"/>
    <w:basedOn w:val="a"/>
    <w:link w:val="aa"/>
    <w:uiPriority w:val="99"/>
    <w:pPr>
      <w:tabs>
        <w:tab w:val="center" w:pos="4680"/>
        <w:tab w:val="right" w:pos="9360"/>
      </w:tabs>
      <w:spacing w:line="240" w:lineRule="auto"/>
    </w:pPr>
  </w:style>
  <w:style w:type="character" w:customStyle="1" w:styleId="o00408">
    <w:name w:val="o00408"/>
    <w:basedOn w:val="a0"/>
  </w:style>
  <w:style w:type="character" w:customStyle="1" w:styleId="s01997">
    <w:name w:val="s01997"/>
    <w:basedOn w:val="a0"/>
  </w:style>
  <w:style w:type="character" w:customStyle="1" w:styleId="first-table-reference">
    <w:name w:val="first-table-reference"/>
    <w:basedOn w:val="a0"/>
  </w:style>
  <w:style w:type="character" w:styleId="ab">
    <w:name w:val="Hyperlink"/>
    <w:basedOn w:val="a0"/>
    <w:uiPriority w:val="99"/>
    <w:rsid w:val="0010534B"/>
    <w:rPr>
      <w:color w:val="000000" w:themeColor="text1"/>
      <w:u w:val="single"/>
    </w:rPr>
  </w:style>
  <w:style w:type="character" w:customStyle="1" w:styleId="UnresolvedMention1">
    <w:name w:val="Unresolved Mention1"/>
    <w:basedOn w:val="a0"/>
    <w:uiPriority w:val="99"/>
    <w:rPr>
      <w:color w:val="605E5C"/>
    </w:rPr>
  </w:style>
  <w:style w:type="paragraph" w:styleId="ac">
    <w:name w:val="footnote text"/>
    <w:basedOn w:val="a"/>
    <w:link w:val="ad"/>
    <w:uiPriority w:val="99"/>
    <w:pPr>
      <w:spacing w:line="240" w:lineRule="auto"/>
    </w:pPr>
    <w:rPr>
      <w:sz w:val="20"/>
    </w:rPr>
  </w:style>
  <w:style w:type="paragraph" w:styleId="ae">
    <w:name w:val="annotation text"/>
    <w:basedOn w:val="a"/>
    <w:link w:val="af"/>
    <w:uiPriority w:val="99"/>
    <w:pPr>
      <w:ind w:firstLine="0"/>
    </w:pPr>
    <w:rPr>
      <w:sz w:val="20"/>
    </w:rPr>
  </w:style>
  <w:style w:type="paragraph" w:styleId="af0">
    <w:name w:val="annotation subject"/>
    <w:basedOn w:val="ae"/>
    <w:link w:val="af1"/>
    <w:uiPriority w:val="99"/>
    <w:rPr>
      <w:rFonts w:ascii="Arial" w:eastAsia="Arial" w:hAnsi="Arial" w:cs="Arial"/>
      <w:b/>
      <w:color w:val="333333"/>
    </w:rPr>
  </w:style>
  <w:style w:type="paragraph" w:styleId="af2">
    <w:name w:val="Balloon Text"/>
    <w:basedOn w:val="a"/>
    <w:link w:val="af3"/>
    <w:uiPriority w:val="99"/>
    <w:pPr>
      <w:spacing w:line="240" w:lineRule="auto"/>
    </w:pPr>
    <w:rPr>
      <w:rFonts w:ascii="Segoe UI" w:eastAsia="Segoe UI" w:hAnsi="Segoe UI" w:cs="Segoe UI"/>
      <w:sz w:val="18"/>
    </w:rPr>
  </w:style>
  <w:style w:type="character" w:styleId="af4">
    <w:name w:val="FollowedHyperlink"/>
    <w:basedOn w:val="a0"/>
    <w:uiPriority w:val="99"/>
    <w:rsid w:val="0010534B"/>
    <w:rPr>
      <w:color w:val="000000" w:themeColor="text1"/>
      <w:u w:val="single"/>
    </w:rPr>
  </w:style>
  <w:style w:type="paragraph" w:styleId="af5">
    <w:name w:val="Revision"/>
    <w:uiPriority w:val="99"/>
    <w:pPr>
      <w:spacing w:after="0" w:line="240" w:lineRule="auto"/>
    </w:pPr>
    <w:rPr>
      <w:rFonts w:ascii="Arial" w:eastAsia="Arial" w:hAnsi="Arial" w:cs="Arial"/>
      <w:color w:val="333333"/>
      <w:sz w:val="21"/>
    </w:rPr>
  </w:style>
  <w:style w:type="paragraph" w:styleId="af6">
    <w:name w:val="Title"/>
    <w:basedOn w:val="1"/>
    <w:link w:val="af7"/>
    <w:uiPriority w:val="10"/>
    <w:qFormat/>
  </w:style>
  <w:style w:type="paragraph" w:styleId="af8">
    <w:name w:val="Quote"/>
    <w:basedOn w:val="a"/>
    <w:link w:val="af9"/>
    <w:uiPriority w:val="29"/>
    <w:qFormat/>
    <w:pPr>
      <w:ind w:left="720" w:firstLine="0"/>
    </w:pPr>
    <w:rPr>
      <w:color w:val="404040"/>
    </w:rPr>
  </w:style>
  <w:style w:type="character" w:styleId="afa">
    <w:name w:val="Unresolved Mention"/>
    <w:basedOn w:val="a0"/>
    <w:uiPriority w:val="99"/>
    <w:rPr>
      <w:color w:val="605E5C"/>
    </w:rPr>
  </w:style>
  <w:style w:type="paragraph" w:styleId="afb">
    <w:name w:val="List Paragraph"/>
    <w:basedOn w:val="a"/>
    <w:uiPriority w:val="34"/>
    <w:qFormat/>
    <w:pPr>
      <w:ind w:left="840"/>
    </w:pPr>
  </w:style>
  <w:style w:type="paragraph" w:customStyle="1" w:styleId="Articletitle">
    <w:name w:val="Article title"/>
    <w:basedOn w:val="a"/>
    <w:qFormat/>
    <w:pPr>
      <w:tabs>
        <w:tab w:val="center" w:pos="3068"/>
      </w:tabs>
      <w:spacing w:after="120" w:line="360" w:lineRule="auto"/>
      <w:ind w:firstLine="0"/>
    </w:pPr>
    <w:rPr>
      <w:rFonts w:cs="Times New Roman"/>
      <w:b/>
      <w:sz w:val="28"/>
    </w:rPr>
  </w:style>
  <w:style w:type="paragraph" w:customStyle="1" w:styleId="Authornames">
    <w:name w:val="Author names"/>
    <w:basedOn w:val="a"/>
    <w:qFormat/>
    <w:pPr>
      <w:tabs>
        <w:tab w:val="center" w:pos="3068"/>
      </w:tabs>
      <w:spacing w:before="240" w:line="360" w:lineRule="auto"/>
      <w:ind w:firstLine="0"/>
    </w:pPr>
    <w:rPr>
      <w:rFonts w:cs="Times New Roman"/>
      <w:sz w:val="28"/>
    </w:rPr>
  </w:style>
  <w:style w:type="paragraph" w:customStyle="1" w:styleId="Affiliation">
    <w:name w:val="Affiliation"/>
    <w:basedOn w:val="a"/>
    <w:qFormat/>
    <w:pPr>
      <w:tabs>
        <w:tab w:val="center" w:pos="3068"/>
      </w:tabs>
      <w:spacing w:before="240" w:line="360" w:lineRule="auto"/>
      <w:ind w:firstLine="0"/>
    </w:pPr>
    <w:rPr>
      <w:rFonts w:cs="Times New Roman"/>
      <w:i/>
    </w:rPr>
  </w:style>
  <w:style w:type="paragraph" w:customStyle="1" w:styleId="Correspondencedetails">
    <w:name w:val="Correspondence details"/>
    <w:basedOn w:val="a"/>
    <w:qFormat/>
    <w:pPr>
      <w:tabs>
        <w:tab w:val="center" w:pos="3068"/>
      </w:tabs>
      <w:spacing w:before="240" w:line="360" w:lineRule="auto"/>
      <w:ind w:firstLine="0"/>
    </w:pPr>
    <w:rPr>
      <w:rFonts w:cs="Times New Roman"/>
    </w:rPr>
  </w:style>
  <w:style w:type="character" w:styleId="afc">
    <w:name w:val="line number"/>
    <w:basedOn w:val="a0"/>
  </w:style>
  <w:style w:type="paragraph" w:customStyle="1" w:styleId="TableList">
    <w:name w:val="Table List"/>
    <w:basedOn w:val="a"/>
    <w:pPr>
      <w:ind w:left="300" w:hanging="300"/>
    </w:pPr>
    <w:rPr>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pPr>
    <w:rPr>
      <w:sz w:val="28"/>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firstLine="0"/>
    </w:pPr>
    <w:rPr>
      <w:sz w:val="22"/>
    </w:rPr>
  </w:style>
  <w:style w:type="paragraph" w:customStyle="1" w:styleId="Note">
    <w:name w:val="Note"/>
    <w:basedOn w:val="a"/>
    <w:pPr>
      <w:shd w:val="clear" w:color="auto" w:fill="EDF0FF"/>
      <w:spacing w:line="432" w:lineRule="auto"/>
    </w:pPr>
    <w:rPr>
      <w:sz w:val="20"/>
      <w:shd w:val="clear" w:color="auto" w:fill="EDF0FF"/>
    </w:rPr>
  </w:style>
  <w:style w:type="paragraph" w:customStyle="1" w:styleId="Copyright">
    <w:name w:val="Copyright"/>
    <w:basedOn w:val="a"/>
    <w:pPr>
      <w:shd w:val="clear" w:color="auto" w:fill="E9F9FF"/>
    </w:pPr>
    <w:rPr>
      <w:sz w:val="18"/>
      <w:shd w:val="clear" w:color="auto" w:fill="E9F9FF"/>
    </w:rPr>
  </w:style>
  <w:style w:type="paragraph" w:customStyle="1" w:styleId="Formula">
    <w:name w:val="Formula"/>
    <w:basedOn w:val="a"/>
    <w:pPr>
      <w:shd w:val="clear" w:color="auto" w:fill="FFF5ED"/>
      <w:spacing w:before="120" w:after="120" w:line="360" w:lineRule="auto"/>
    </w:pPr>
    <w:rPr>
      <w:sz w:val="22"/>
      <w:shd w:val="clear" w:color="auto" w:fill="FFF5ED"/>
    </w:rPr>
  </w:style>
  <w:style w:type="paragraph" w:customStyle="1" w:styleId="Abstract">
    <w:name w:val="Abstract"/>
    <w:basedOn w:val="a"/>
    <w:pPr>
      <w:spacing w:after="160" w:line="360" w:lineRule="auto"/>
      <w:ind w:left="1440" w:right="1440" w:firstLine="0"/>
      <w:jc w:val="both"/>
    </w:pPr>
    <w:rPr>
      <w:sz w:val="22"/>
    </w:rPr>
  </w:style>
  <w:style w:type="paragraph" w:customStyle="1" w:styleId="Reference">
    <w:name w:val="Reference"/>
    <w:basedOn w:val="a"/>
    <w:pPr>
      <w:spacing w:after="320" w:line="360" w:lineRule="auto"/>
      <w:ind w:left="400" w:hanging="400"/>
      <w:jc w:val="both"/>
    </w:pPr>
    <w:rPr>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pPr>
    <w:rPr>
      <w:sz w:val="20"/>
    </w:rPr>
  </w:style>
  <w:style w:type="character" w:customStyle="1" w:styleId="Organization">
    <w:name w:val="Organization"/>
    <w:basedOn w:val="a0"/>
    <w:rPr>
      <w:shd w:val="clear" w:color="auto" w:fill="D1FFB5"/>
    </w:rPr>
  </w:style>
  <w:style w:type="paragraph" w:styleId="22">
    <w:name w:val="List 2"/>
    <w:basedOn w:val="a"/>
    <w:pPr>
      <w:spacing w:line="360" w:lineRule="auto"/>
      <w:ind w:left="800" w:hanging="400"/>
      <w:jc w:val="both"/>
    </w:pPr>
    <w:rPr>
      <w:sz w:val="22"/>
    </w:rPr>
  </w:style>
  <w:style w:type="character" w:customStyle="1" w:styleId="GlossaryTerm">
    <w:name w:val="Glossary Term"/>
    <w:basedOn w:val="a0"/>
    <w:rPr>
      <w:shd w:val="clear" w:color="auto" w:fill="FFCFD7"/>
    </w:rPr>
  </w:style>
  <w:style w:type="paragraph" w:styleId="afd">
    <w:name w:val="endnote text"/>
    <w:basedOn w:val="a"/>
    <w:link w:val="afe"/>
  </w:style>
  <w:style w:type="paragraph" w:styleId="aff">
    <w:name w:val="Block Text"/>
    <w:basedOn w:val="a"/>
    <w:pPr>
      <w:spacing w:after="160" w:line="360" w:lineRule="auto"/>
      <w:ind w:left="1200"/>
    </w:pPr>
    <w:rPr>
      <w:sz w:val="22"/>
    </w:rPr>
  </w:style>
  <w:style w:type="character" w:customStyle="1" w:styleId="City">
    <w:name w:val="City"/>
    <w:basedOn w:val="a0"/>
    <w:rPr>
      <w:shd w:val="clear" w:color="auto" w:fill="D7D7D7"/>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pPr>
    <w:rPr>
      <w:sz w:val="20"/>
      <w:shd w:val="clear" w:color="auto" w:fill="F3F7F9"/>
    </w:rPr>
  </w:style>
  <w:style w:type="character" w:customStyle="1" w:styleId="DatabaseLink">
    <w:name w:val="Database Link"/>
    <w:basedOn w:val="a0"/>
    <w:rPr>
      <w:shd w:val="clear" w:color="auto" w:fill="AFBEFF"/>
    </w:rPr>
  </w:style>
  <w:style w:type="paragraph" w:styleId="42">
    <w:name w:val="List 4"/>
    <w:basedOn w:val="a"/>
    <w:pPr>
      <w:spacing w:line="360" w:lineRule="auto"/>
      <w:ind w:left="1600" w:hanging="400"/>
    </w:pPr>
    <w:rPr>
      <w:sz w:val="22"/>
    </w:rPr>
  </w:style>
  <w:style w:type="paragraph" w:customStyle="1" w:styleId="AbstractSubheading">
    <w:name w:val="Abstract Subheading"/>
    <w:basedOn w:val="a"/>
    <w:pPr>
      <w:numPr>
        <w:ilvl w:val="8"/>
      </w:numPr>
      <w:ind w:left="1440" w:firstLine="720"/>
      <w:outlineLvl w:val="8"/>
    </w:pPr>
    <w:rPr>
      <w:sz w:val="22"/>
    </w:rPr>
  </w:style>
  <w:style w:type="paragraph" w:customStyle="1" w:styleId="QuotationSource">
    <w:name w:val="Quotation Source"/>
    <w:basedOn w:val="a"/>
    <w:pPr>
      <w:spacing w:after="170" w:line="360" w:lineRule="auto"/>
      <w:ind w:left="1200"/>
      <w:jc w:val="right"/>
    </w:pPr>
    <w:rPr>
      <w:sz w:val="22"/>
    </w:rPr>
  </w:style>
  <w:style w:type="paragraph" w:customStyle="1" w:styleId="Glossary">
    <w:name w:val="Glossary"/>
    <w:basedOn w:val="a"/>
    <w:pPr>
      <w:shd w:val="clear" w:color="auto" w:fill="FFEDF0"/>
      <w:spacing w:before="120" w:after="120" w:line="432" w:lineRule="auto"/>
    </w:pPr>
    <w:rPr>
      <w:sz w:val="20"/>
      <w:shd w:val="clear" w:color="auto" w:fill="FFEDF0"/>
    </w:rPr>
  </w:style>
  <w:style w:type="paragraph" w:customStyle="1" w:styleId="List7">
    <w:name w:val="List 7"/>
    <w:basedOn w:val="a"/>
    <w:pPr>
      <w:spacing w:line="360" w:lineRule="auto"/>
      <w:ind w:left="1920" w:hanging="400"/>
    </w:pPr>
    <w:rPr>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jc w:val="both"/>
    </w:pPr>
    <w:rPr>
      <w:sz w:val="20"/>
      <w:shd w:val="clear" w:color="auto" w:fill="F9EDFF"/>
    </w:rPr>
  </w:style>
  <w:style w:type="character" w:customStyle="1" w:styleId="PageNumbers">
    <w:name w:val="Page Numbers"/>
    <w:basedOn w:val="a0"/>
    <w:rPr>
      <w:shd w:val="clear" w:color="auto" w:fill="FFEDF0"/>
    </w:rPr>
  </w:style>
  <w:style w:type="paragraph" w:styleId="aff0">
    <w:name w:val="Normal Indent"/>
    <w:basedOn w:val="a"/>
    <w:qFormat/>
    <w:pPr>
      <w:ind w:firstLine="480"/>
    </w:pPr>
    <w:rPr>
      <w:sz w:val="22"/>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character" w:customStyle="1" w:styleId="IssueNumber">
    <w:name w:val="Issue Number"/>
    <w:basedOn w:val="a0"/>
    <w:rPr>
      <w:shd w:val="clear" w:color="auto" w:fill="CDD5FF"/>
    </w:rPr>
  </w:style>
  <w:style w:type="paragraph" w:styleId="aff1">
    <w:name w:val="List"/>
    <w:basedOn w:val="a"/>
    <w:pPr>
      <w:spacing w:line="360" w:lineRule="auto"/>
      <w:ind w:left="400" w:hanging="400"/>
      <w:jc w:val="both"/>
    </w:pPr>
    <w:rPr>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sz w:val="20"/>
      <w:shd w:val="clear" w:color="auto" w:fill="EEFEF4"/>
    </w:rPr>
  </w:style>
  <w:style w:type="paragraph" w:styleId="32">
    <w:name w:val="List 3"/>
    <w:basedOn w:val="a"/>
    <w:pPr>
      <w:spacing w:line="360" w:lineRule="auto"/>
      <w:ind w:left="1200" w:hanging="400"/>
      <w:jc w:val="both"/>
    </w:pPr>
    <w:rPr>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pPr>
    <w:rPr>
      <w:sz w:val="38"/>
    </w:rPr>
  </w:style>
  <w:style w:type="paragraph" w:customStyle="1" w:styleId="TableHeadSpan">
    <w:name w:val="Table Head Span"/>
    <w:basedOn w:val="a"/>
    <w:pPr>
      <w:shd w:val="clear" w:color="auto" w:fill="FFEDFA"/>
    </w:pPr>
    <w:rPr>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ff2">
    <w:name w:val="Subtitle"/>
    <w:basedOn w:val="a"/>
    <w:link w:val="aff3"/>
    <w:qFormat/>
    <w:pPr>
      <w:spacing w:after="160" w:line="208" w:lineRule="auto"/>
    </w:pPr>
    <w:rPr>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sz w:val="22"/>
    </w:rPr>
  </w:style>
  <w:style w:type="paragraph" w:customStyle="1" w:styleId="TableHead">
    <w:name w:val="Table Head"/>
    <w:basedOn w:val="a"/>
    <w:pPr>
      <w:shd w:val="clear" w:color="auto" w:fill="FFEDFA"/>
    </w:pPr>
    <w:rPr>
      <w:sz w:val="20"/>
      <w:shd w:val="clear" w:color="auto" w:fill="FFEDFA"/>
    </w:rPr>
  </w:style>
  <w:style w:type="paragraph" w:customStyle="1" w:styleId="Quotation">
    <w:name w:val="Quotation"/>
    <w:basedOn w:val="a"/>
    <w:pPr>
      <w:spacing w:after="160" w:line="360" w:lineRule="auto"/>
      <w:ind w:left="1200" w:right="1200"/>
      <w:jc w:val="both"/>
    </w:pPr>
    <w:rPr>
      <w:sz w:val="22"/>
    </w:rPr>
  </w:style>
  <w:style w:type="paragraph" w:customStyle="1" w:styleId="TableNote">
    <w:name w:val="Table Note"/>
    <w:basedOn w:val="a"/>
    <w:rPr>
      <w:sz w:val="18"/>
    </w:rPr>
  </w:style>
  <w:style w:type="character" w:customStyle="1" w:styleId="Year">
    <w:name w:val="Year"/>
    <w:basedOn w:val="a0"/>
    <w:rPr>
      <w:shd w:val="clear" w:color="auto" w:fill="FFF9C9"/>
    </w:rPr>
  </w:style>
  <w:style w:type="paragraph" w:customStyle="1" w:styleId="TableBody">
    <w:name w:val="Table Body"/>
    <w:basedOn w:val="a"/>
    <w:pPr>
      <w:spacing w:after="160" w:line="396" w:lineRule="auto"/>
    </w:pPr>
    <w:rPr>
      <w:sz w:val="20"/>
    </w:rPr>
  </w:style>
  <w:style w:type="character" w:customStyle="1" w:styleId="Location">
    <w:name w:val="Location"/>
    <w:basedOn w:val="a0"/>
    <w:rPr>
      <w:shd w:val="clear" w:color="auto" w:fill="F9EDFF"/>
    </w:rPr>
  </w:style>
  <w:style w:type="paragraph" w:customStyle="1" w:styleId="ChapterNumber">
    <w:name w:val="Chapter Number"/>
    <w:basedOn w:val="a"/>
  </w:style>
  <w:style w:type="paragraph" w:styleId="52">
    <w:name w:val="List 5"/>
    <w:basedOn w:val="a"/>
    <w:pPr>
      <w:spacing w:line="360" w:lineRule="auto"/>
      <w:ind w:left="1800" w:hanging="400"/>
    </w:pPr>
    <w:rPr>
      <w:sz w:val="22"/>
    </w:rPr>
  </w:style>
  <w:style w:type="character" w:customStyle="1" w:styleId="Publisher">
    <w:name w:val="Publisher"/>
    <w:basedOn w:val="a0"/>
    <w:rPr>
      <w:shd w:val="clear" w:color="auto" w:fill="F2DDFF"/>
    </w:rPr>
  </w:style>
  <w:style w:type="paragraph" w:styleId="aff4">
    <w:name w:val="caption"/>
    <w:basedOn w:val="a"/>
    <w:pPr>
      <w:shd w:val="clear" w:color="auto" w:fill="FFF5ED"/>
      <w:spacing w:before="240" w:line="349" w:lineRule="auto"/>
      <w:jc w:val="both"/>
    </w:pPr>
    <w:rPr>
      <w:sz w:val="22"/>
      <w:shd w:val="clear" w:color="auto" w:fill="FFF5ED"/>
    </w:rPr>
  </w:style>
  <w:style w:type="paragraph" w:customStyle="1" w:styleId="List1">
    <w:name w:val="List 1"/>
    <w:basedOn w:val="a"/>
    <w:pPr>
      <w:ind w:left="1200" w:hanging="600"/>
      <w:jc w:val="both"/>
    </w:pPr>
    <w:rPr>
      <w:rFonts w:cs="Times New Roman"/>
      <w:sz w:val="22"/>
    </w:rPr>
  </w:style>
  <w:style w:type="paragraph" w:customStyle="1" w:styleId="List9">
    <w:name w:val="List 9"/>
    <w:basedOn w:val="a"/>
    <w:pPr>
      <w:ind w:left="1200" w:hanging="600"/>
      <w:jc w:val="both"/>
    </w:pPr>
    <w:rPr>
      <w:rFonts w:cs="Times New Roman"/>
      <w:sz w:val="22"/>
    </w:rPr>
  </w:style>
  <w:style w:type="character" w:styleId="aff5">
    <w:name w:val="Strong"/>
    <w:basedOn w:val="a0"/>
    <w:uiPriority w:val="22"/>
    <w:qFormat/>
    <w:rsid w:val="00892D03"/>
    <w:rPr>
      <w:b/>
      <w:bCs/>
    </w:rPr>
  </w:style>
  <w:style w:type="character" w:styleId="aff6">
    <w:name w:val="Emphasis"/>
    <w:basedOn w:val="a0"/>
    <w:uiPriority w:val="20"/>
    <w:qFormat/>
    <w:rsid w:val="00892D03"/>
    <w:rPr>
      <w:i/>
      <w:iCs/>
    </w:rPr>
  </w:style>
  <w:style w:type="character" w:styleId="aff7">
    <w:name w:val="page number"/>
    <w:basedOn w:val="a0"/>
    <w:uiPriority w:val="99"/>
    <w:rsid w:val="00874E30"/>
  </w:style>
  <w:style w:type="character" w:customStyle="1" w:styleId="10">
    <w:name w:val="見出し 1 (文字)"/>
    <w:basedOn w:val="a0"/>
    <w:link w:val="1"/>
    <w:uiPriority w:val="9"/>
    <w:rsid w:val="00AF6DE9"/>
    <w:rPr>
      <w:rFonts w:ascii="Times New Roman" w:eastAsia="Times New Roman" w:hAnsi="Times New Roman" w:cs="Calibri"/>
      <w:b/>
      <w:sz w:val="24"/>
      <w:lang w:val=""/>
    </w:rPr>
  </w:style>
  <w:style w:type="character" w:customStyle="1" w:styleId="20">
    <w:name w:val="見出し 2 (文字)"/>
    <w:basedOn w:val="a0"/>
    <w:link w:val="2"/>
    <w:uiPriority w:val="9"/>
    <w:rsid w:val="00EC7799"/>
    <w:rPr>
      <w:rFonts w:ascii="Calibri" w:eastAsia="Calibri" w:hAnsi="Calibri" w:cs="Calibri"/>
      <w:b/>
      <w:sz w:val="24"/>
      <w:lang w:val=""/>
    </w:rPr>
  </w:style>
  <w:style w:type="character" w:customStyle="1" w:styleId="30">
    <w:name w:val="見出し 3 (文字)"/>
    <w:basedOn w:val="a0"/>
    <w:link w:val="3"/>
    <w:uiPriority w:val="9"/>
    <w:rsid w:val="00EC7799"/>
    <w:rPr>
      <w:rFonts w:ascii="Calibri" w:eastAsia="Calibri" w:hAnsi="Calibri" w:cs="Calibri"/>
      <w:b/>
      <w:i/>
      <w:sz w:val="24"/>
      <w:lang w:val=""/>
    </w:rPr>
  </w:style>
  <w:style w:type="character" w:customStyle="1" w:styleId="40">
    <w:name w:val="見出し 4 (文字)"/>
    <w:basedOn w:val="a0"/>
    <w:link w:val="4"/>
    <w:uiPriority w:val="9"/>
    <w:rsid w:val="00EC7799"/>
    <w:rPr>
      <w:rFonts w:ascii="Calibri" w:eastAsia="Calibri" w:hAnsi="Calibri" w:cs="Calibri"/>
      <w:b/>
      <w:sz w:val="24"/>
      <w:lang w:val=""/>
    </w:rPr>
  </w:style>
  <w:style w:type="character" w:customStyle="1" w:styleId="50">
    <w:name w:val="見出し 5 (文字)"/>
    <w:basedOn w:val="a0"/>
    <w:link w:val="5"/>
    <w:uiPriority w:val="9"/>
    <w:rsid w:val="00EC7799"/>
    <w:rPr>
      <w:rFonts w:ascii="Calibri" w:eastAsia="Calibri" w:hAnsi="Calibri" w:cs="Calibri"/>
      <w:b/>
      <w:i/>
      <w:color w:val="333333"/>
      <w:sz w:val="24"/>
      <w:lang w:val=""/>
    </w:rPr>
  </w:style>
  <w:style w:type="character" w:customStyle="1" w:styleId="a8">
    <w:name w:val="ヘッダー (文字)"/>
    <w:basedOn w:val="a0"/>
    <w:link w:val="a7"/>
    <w:uiPriority w:val="99"/>
    <w:rsid w:val="00EC7799"/>
    <w:rPr>
      <w:rFonts w:ascii="Calibri" w:eastAsia="Calibri" w:hAnsi="Calibri" w:cs="Calibri"/>
      <w:sz w:val="24"/>
      <w:lang w:val=""/>
    </w:rPr>
  </w:style>
  <w:style w:type="character" w:customStyle="1" w:styleId="aa">
    <w:name w:val="フッター (文字)"/>
    <w:basedOn w:val="a0"/>
    <w:link w:val="a9"/>
    <w:uiPriority w:val="99"/>
    <w:rsid w:val="00EC7799"/>
    <w:rPr>
      <w:rFonts w:ascii="Calibri" w:eastAsia="Calibri" w:hAnsi="Calibri" w:cs="Calibri"/>
      <w:sz w:val="24"/>
      <w:lang w:val=""/>
    </w:rPr>
  </w:style>
  <w:style w:type="character" w:customStyle="1" w:styleId="ad">
    <w:name w:val="脚注文字列 (文字)"/>
    <w:basedOn w:val="a0"/>
    <w:link w:val="ac"/>
    <w:uiPriority w:val="99"/>
    <w:rsid w:val="00EC7799"/>
    <w:rPr>
      <w:rFonts w:ascii="Calibri" w:eastAsia="Calibri" w:hAnsi="Calibri" w:cs="Calibri"/>
      <w:sz w:val="20"/>
      <w:lang w:val=""/>
    </w:rPr>
  </w:style>
  <w:style w:type="character" w:customStyle="1" w:styleId="af">
    <w:name w:val="コメント文字列 (文字)"/>
    <w:basedOn w:val="a0"/>
    <w:link w:val="ae"/>
    <w:uiPriority w:val="99"/>
    <w:rsid w:val="00EC7799"/>
    <w:rPr>
      <w:rFonts w:ascii="Calibri" w:eastAsia="Calibri" w:hAnsi="Calibri" w:cs="Calibri"/>
      <w:sz w:val="20"/>
      <w:lang w:val=""/>
    </w:rPr>
  </w:style>
  <w:style w:type="character" w:customStyle="1" w:styleId="af1">
    <w:name w:val="コメント内容 (文字)"/>
    <w:basedOn w:val="af"/>
    <w:link w:val="af0"/>
    <w:uiPriority w:val="99"/>
    <w:rsid w:val="00EC7799"/>
    <w:rPr>
      <w:rFonts w:ascii="Arial" w:eastAsia="Arial" w:hAnsi="Arial" w:cs="Arial"/>
      <w:b/>
      <w:color w:val="333333"/>
      <w:sz w:val="20"/>
      <w:lang w:val=""/>
    </w:rPr>
  </w:style>
  <w:style w:type="character" w:customStyle="1" w:styleId="af3">
    <w:name w:val="吹き出し (文字)"/>
    <w:basedOn w:val="a0"/>
    <w:link w:val="af2"/>
    <w:uiPriority w:val="99"/>
    <w:rsid w:val="00EC7799"/>
    <w:rPr>
      <w:rFonts w:ascii="Segoe UI" w:eastAsia="Segoe UI" w:hAnsi="Segoe UI" w:cs="Segoe UI"/>
      <w:sz w:val="18"/>
      <w:lang w:val=""/>
    </w:rPr>
  </w:style>
  <w:style w:type="character" w:customStyle="1" w:styleId="af7">
    <w:name w:val="表題 (文字)"/>
    <w:basedOn w:val="a0"/>
    <w:link w:val="af6"/>
    <w:uiPriority w:val="10"/>
    <w:rsid w:val="00EC7799"/>
    <w:rPr>
      <w:rFonts w:ascii="Calibri" w:eastAsia="Calibri" w:hAnsi="Calibri" w:cs="Calibri"/>
      <w:b/>
      <w:sz w:val="24"/>
      <w:lang w:val=""/>
    </w:rPr>
  </w:style>
  <w:style w:type="character" w:customStyle="1" w:styleId="af9">
    <w:name w:val="引用文 (文字)"/>
    <w:basedOn w:val="a0"/>
    <w:link w:val="af8"/>
    <w:uiPriority w:val="29"/>
    <w:rsid w:val="00EC7799"/>
    <w:rPr>
      <w:rFonts w:ascii="Calibri" w:eastAsia="Calibri" w:hAnsi="Calibri" w:cs="Calibri"/>
      <w:color w:val="404040"/>
      <w:sz w:val="24"/>
      <w:lang w:val=""/>
    </w:rPr>
  </w:style>
  <w:style w:type="character" w:customStyle="1" w:styleId="afe">
    <w:name w:val="文末脚注文字列 (文字)"/>
    <w:basedOn w:val="a0"/>
    <w:link w:val="afd"/>
    <w:rsid w:val="00EC7799"/>
    <w:rPr>
      <w:rFonts w:ascii="Calibri" w:eastAsia="Calibri" w:hAnsi="Calibri" w:cs="Calibri"/>
      <w:sz w:val="24"/>
      <w:lang w:val=""/>
    </w:rPr>
  </w:style>
  <w:style w:type="character" w:customStyle="1" w:styleId="aff3">
    <w:name w:val="副題 (文字)"/>
    <w:basedOn w:val="a0"/>
    <w:link w:val="aff2"/>
    <w:rsid w:val="00EC7799"/>
    <w:rPr>
      <w:rFonts w:ascii="Calibri" w:eastAsia="Calibri" w:hAnsi="Calibri" w:cs="Calibri"/>
      <w:sz w:val="38"/>
      <w:lang w:val=""/>
    </w:rPr>
  </w:style>
  <w:style w:type="character" w:styleId="aff8">
    <w:name w:val="Placeholder Text"/>
    <w:basedOn w:val="a0"/>
    <w:uiPriority w:val="99"/>
    <w:rsid w:val="00405FB7"/>
    <w:rPr>
      <w:color w:val="808080"/>
    </w:rPr>
  </w:style>
  <w:style w:type="character" w:customStyle="1" w:styleId="pval">
    <w:name w:val="pval"/>
    <w:basedOn w:val="a0"/>
    <w:rsid w:val="00464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978">
      <w:bodyDiv w:val="1"/>
      <w:marLeft w:val="0"/>
      <w:marRight w:val="0"/>
      <w:marTop w:val="0"/>
      <w:marBottom w:val="0"/>
      <w:divBdr>
        <w:top w:val="none" w:sz="0" w:space="0" w:color="auto"/>
        <w:left w:val="none" w:sz="0" w:space="0" w:color="auto"/>
        <w:bottom w:val="none" w:sz="0" w:space="0" w:color="auto"/>
        <w:right w:val="none" w:sz="0" w:space="0" w:color="auto"/>
      </w:divBdr>
    </w:div>
    <w:div w:id="29890241">
      <w:bodyDiv w:val="1"/>
      <w:marLeft w:val="0"/>
      <w:marRight w:val="0"/>
      <w:marTop w:val="0"/>
      <w:marBottom w:val="0"/>
      <w:divBdr>
        <w:top w:val="none" w:sz="0" w:space="0" w:color="auto"/>
        <w:left w:val="none" w:sz="0" w:space="0" w:color="auto"/>
        <w:bottom w:val="none" w:sz="0" w:space="0" w:color="auto"/>
        <w:right w:val="none" w:sz="0" w:space="0" w:color="auto"/>
      </w:divBdr>
    </w:div>
    <w:div w:id="35325741">
      <w:bodyDiv w:val="1"/>
      <w:marLeft w:val="0"/>
      <w:marRight w:val="0"/>
      <w:marTop w:val="0"/>
      <w:marBottom w:val="0"/>
      <w:divBdr>
        <w:top w:val="none" w:sz="0" w:space="0" w:color="auto"/>
        <w:left w:val="none" w:sz="0" w:space="0" w:color="auto"/>
        <w:bottom w:val="none" w:sz="0" w:space="0" w:color="auto"/>
        <w:right w:val="none" w:sz="0" w:space="0" w:color="auto"/>
      </w:divBdr>
    </w:div>
    <w:div w:id="51655424">
      <w:bodyDiv w:val="1"/>
      <w:marLeft w:val="0"/>
      <w:marRight w:val="0"/>
      <w:marTop w:val="0"/>
      <w:marBottom w:val="0"/>
      <w:divBdr>
        <w:top w:val="none" w:sz="0" w:space="0" w:color="auto"/>
        <w:left w:val="none" w:sz="0" w:space="0" w:color="auto"/>
        <w:bottom w:val="none" w:sz="0" w:space="0" w:color="auto"/>
        <w:right w:val="none" w:sz="0" w:space="0" w:color="auto"/>
      </w:divBdr>
    </w:div>
    <w:div w:id="86385365">
      <w:bodyDiv w:val="1"/>
      <w:marLeft w:val="0"/>
      <w:marRight w:val="0"/>
      <w:marTop w:val="0"/>
      <w:marBottom w:val="0"/>
      <w:divBdr>
        <w:top w:val="none" w:sz="0" w:space="0" w:color="auto"/>
        <w:left w:val="none" w:sz="0" w:space="0" w:color="auto"/>
        <w:bottom w:val="none" w:sz="0" w:space="0" w:color="auto"/>
        <w:right w:val="none" w:sz="0" w:space="0" w:color="auto"/>
      </w:divBdr>
    </w:div>
    <w:div w:id="86540277">
      <w:bodyDiv w:val="1"/>
      <w:marLeft w:val="0"/>
      <w:marRight w:val="0"/>
      <w:marTop w:val="0"/>
      <w:marBottom w:val="0"/>
      <w:divBdr>
        <w:top w:val="none" w:sz="0" w:space="0" w:color="auto"/>
        <w:left w:val="none" w:sz="0" w:space="0" w:color="auto"/>
        <w:bottom w:val="none" w:sz="0" w:space="0" w:color="auto"/>
        <w:right w:val="none" w:sz="0" w:space="0" w:color="auto"/>
      </w:divBdr>
    </w:div>
    <w:div w:id="96874146">
      <w:bodyDiv w:val="1"/>
      <w:marLeft w:val="0"/>
      <w:marRight w:val="0"/>
      <w:marTop w:val="0"/>
      <w:marBottom w:val="0"/>
      <w:divBdr>
        <w:top w:val="none" w:sz="0" w:space="0" w:color="auto"/>
        <w:left w:val="none" w:sz="0" w:space="0" w:color="auto"/>
        <w:bottom w:val="none" w:sz="0" w:space="0" w:color="auto"/>
        <w:right w:val="none" w:sz="0" w:space="0" w:color="auto"/>
      </w:divBdr>
      <w:divsChild>
        <w:div w:id="1704477439">
          <w:marLeft w:val="0"/>
          <w:marRight w:val="0"/>
          <w:marTop w:val="360"/>
          <w:marBottom w:val="0"/>
          <w:divBdr>
            <w:top w:val="none" w:sz="0" w:space="0" w:color="auto"/>
            <w:left w:val="none" w:sz="0" w:space="0" w:color="auto"/>
            <w:bottom w:val="none" w:sz="0" w:space="0" w:color="auto"/>
            <w:right w:val="none" w:sz="0" w:space="0" w:color="auto"/>
          </w:divBdr>
        </w:div>
        <w:div w:id="1133645130">
          <w:marLeft w:val="0"/>
          <w:marRight w:val="0"/>
          <w:marTop w:val="360"/>
          <w:marBottom w:val="0"/>
          <w:divBdr>
            <w:top w:val="none" w:sz="0" w:space="0" w:color="auto"/>
            <w:left w:val="none" w:sz="0" w:space="0" w:color="auto"/>
            <w:bottom w:val="none" w:sz="0" w:space="0" w:color="auto"/>
            <w:right w:val="none" w:sz="0" w:space="0" w:color="auto"/>
          </w:divBdr>
        </w:div>
        <w:div w:id="1786077246">
          <w:marLeft w:val="0"/>
          <w:marRight w:val="0"/>
          <w:marTop w:val="360"/>
          <w:marBottom w:val="0"/>
          <w:divBdr>
            <w:top w:val="none" w:sz="0" w:space="0" w:color="auto"/>
            <w:left w:val="none" w:sz="0" w:space="0" w:color="auto"/>
            <w:bottom w:val="none" w:sz="0" w:space="0" w:color="auto"/>
            <w:right w:val="none" w:sz="0" w:space="0" w:color="auto"/>
          </w:divBdr>
        </w:div>
        <w:div w:id="1597637402">
          <w:marLeft w:val="0"/>
          <w:marRight w:val="0"/>
          <w:marTop w:val="360"/>
          <w:marBottom w:val="0"/>
          <w:divBdr>
            <w:top w:val="none" w:sz="0" w:space="0" w:color="auto"/>
            <w:left w:val="none" w:sz="0" w:space="0" w:color="auto"/>
            <w:bottom w:val="none" w:sz="0" w:space="0" w:color="auto"/>
            <w:right w:val="none" w:sz="0" w:space="0" w:color="auto"/>
          </w:divBdr>
        </w:div>
      </w:divsChild>
    </w:div>
    <w:div w:id="111218830">
      <w:bodyDiv w:val="1"/>
      <w:marLeft w:val="0"/>
      <w:marRight w:val="0"/>
      <w:marTop w:val="0"/>
      <w:marBottom w:val="0"/>
      <w:divBdr>
        <w:top w:val="none" w:sz="0" w:space="0" w:color="auto"/>
        <w:left w:val="none" w:sz="0" w:space="0" w:color="auto"/>
        <w:bottom w:val="none" w:sz="0" w:space="0" w:color="auto"/>
        <w:right w:val="none" w:sz="0" w:space="0" w:color="auto"/>
      </w:divBdr>
    </w:div>
    <w:div w:id="127826384">
      <w:bodyDiv w:val="1"/>
      <w:marLeft w:val="0"/>
      <w:marRight w:val="0"/>
      <w:marTop w:val="0"/>
      <w:marBottom w:val="0"/>
      <w:divBdr>
        <w:top w:val="none" w:sz="0" w:space="0" w:color="auto"/>
        <w:left w:val="none" w:sz="0" w:space="0" w:color="auto"/>
        <w:bottom w:val="none" w:sz="0" w:space="0" w:color="auto"/>
        <w:right w:val="none" w:sz="0" w:space="0" w:color="auto"/>
      </w:divBdr>
      <w:divsChild>
        <w:div w:id="577374035">
          <w:marLeft w:val="0"/>
          <w:marRight w:val="0"/>
          <w:marTop w:val="360"/>
          <w:marBottom w:val="0"/>
          <w:divBdr>
            <w:top w:val="none" w:sz="0" w:space="0" w:color="auto"/>
            <w:left w:val="none" w:sz="0" w:space="0" w:color="auto"/>
            <w:bottom w:val="none" w:sz="0" w:space="0" w:color="auto"/>
            <w:right w:val="none" w:sz="0" w:space="0" w:color="auto"/>
          </w:divBdr>
        </w:div>
        <w:div w:id="21444358">
          <w:marLeft w:val="0"/>
          <w:marRight w:val="0"/>
          <w:marTop w:val="360"/>
          <w:marBottom w:val="0"/>
          <w:divBdr>
            <w:top w:val="none" w:sz="0" w:space="0" w:color="auto"/>
            <w:left w:val="none" w:sz="0" w:space="0" w:color="auto"/>
            <w:bottom w:val="none" w:sz="0" w:space="0" w:color="auto"/>
            <w:right w:val="none" w:sz="0" w:space="0" w:color="auto"/>
          </w:divBdr>
        </w:div>
      </w:divsChild>
    </w:div>
    <w:div w:id="142283541">
      <w:bodyDiv w:val="1"/>
      <w:marLeft w:val="0"/>
      <w:marRight w:val="0"/>
      <w:marTop w:val="0"/>
      <w:marBottom w:val="0"/>
      <w:divBdr>
        <w:top w:val="none" w:sz="0" w:space="0" w:color="auto"/>
        <w:left w:val="none" w:sz="0" w:space="0" w:color="auto"/>
        <w:bottom w:val="none" w:sz="0" w:space="0" w:color="auto"/>
        <w:right w:val="none" w:sz="0" w:space="0" w:color="auto"/>
      </w:divBdr>
      <w:divsChild>
        <w:div w:id="1953659187">
          <w:marLeft w:val="0"/>
          <w:marRight w:val="0"/>
          <w:marTop w:val="360"/>
          <w:marBottom w:val="0"/>
          <w:divBdr>
            <w:top w:val="none" w:sz="0" w:space="0" w:color="auto"/>
            <w:left w:val="none" w:sz="0" w:space="0" w:color="auto"/>
            <w:bottom w:val="none" w:sz="0" w:space="0" w:color="auto"/>
            <w:right w:val="none" w:sz="0" w:space="0" w:color="auto"/>
          </w:divBdr>
        </w:div>
        <w:div w:id="943270752">
          <w:marLeft w:val="0"/>
          <w:marRight w:val="0"/>
          <w:marTop w:val="360"/>
          <w:marBottom w:val="0"/>
          <w:divBdr>
            <w:top w:val="none" w:sz="0" w:space="0" w:color="auto"/>
            <w:left w:val="none" w:sz="0" w:space="0" w:color="auto"/>
            <w:bottom w:val="none" w:sz="0" w:space="0" w:color="auto"/>
            <w:right w:val="none" w:sz="0" w:space="0" w:color="auto"/>
          </w:divBdr>
        </w:div>
        <w:div w:id="296841881">
          <w:marLeft w:val="0"/>
          <w:marRight w:val="0"/>
          <w:marTop w:val="360"/>
          <w:marBottom w:val="0"/>
          <w:divBdr>
            <w:top w:val="none" w:sz="0" w:space="0" w:color="auto"/>
            <w:left w:val="none" w:sz="0" w:space="0" w:color="auto"/>
            <w:bottom w:val="none" w:sz="0" w:space="0" w:color="auto"/>
            <w:right w:val="none" w:sz="0" w:space="0" w:color="auto"/>
          </w:divBdr>
        </w:div>
      </w:divsChild>
    </w:div>
    <w:div w:id="156966567">
      <w:bodyDiv w:val="1"/>
      <w:marLeft w:val="0"/>
      <w:marRight w:val="0"/>
      <w:marTop w:val="0"/>
      <w:marBottom w:val="0"/>
      <w:divBdr>
        <w:top w:val="none" w:sz="0" w:space="0" w:color="auto"/>
        <w:left w:val="none" w:sz="0" w:space="0" w:color="auto"/>
        <w:bottom w:val="none" w:sz="0" w:space="0" w:color="auto"/>
        <w:right w:val="none" w:sz="0" w:space="0" w:color="auto"/>
      </w:divBdr>
    </w:div>
    <w:div w:id="164394555">
      <w:bodyDiv w:val="1"/>
      <w:marLeft w:val="0"/>
      <w:marRight w:val="0"/>
      <w:marTop w:val="0"/>
      <w:marBottom w:val="0"/>
      <w:divBdr>
        <w:top w:val="none" w:sz="0" w:space="0" w:color="auto"/>
        <w:left w:val="none" w:sz="0" w:space="0" w:color="auto"/>
        <w:bottom w:val="none" w:sz="0" w:space="0" w:color="auto"/>
        <w:right w:val="none" w:sz="0" w:space="0" w:color="auto"/>
      </w:divBdr>
      <w:divsChild>
        <w:div w:id="1310476083">
          <w:marLeft w:val="0"/>
          <w:marRight w:val="0"/>
          <w:marTop w:val="0"/>
          <w:marBottom w:val="0"/>
          <w:divBdr>
            <w:top w:val="none" w:sz="0" w:space="0" w:color="auto"/>
            <w:left w:val="none" w:sz="0" w:space="0" w:color="auto"/>
            <w:bottom w:val="none" w:sz="0" w:space="0" w:color="auto"/>
            <w:right w:val="none" w:sz="0" w:space="0" w:color="auto"/>
          </w:divBdr>
          <w:divsChild>
            <w:div w:id="653414598">
              <w:marLeft w:val="0"/>
              <w:marRight w:val="0"/>
              <w:marTop w:val="0"/>
              <w:marBottom w:val="0"/>
              <w:divBdr>
                <w:top w:val="none" w:sz="0" w:space="0" w:color="auto"/>
                <w:left w:val="none" w:sz="0" w:space="0" w:color="auto"/>
                <w:bottom w:val="none" w:sz="0" w:space="0" w:color="auto"/>
                <w:right w:val="none" w:sz="0" w:space="0" w:color="auto"/>
              </w:divBdr>
              <w:divsChild>
                <w:div w:id="202304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4855">
      <w:bodyDiv w:val="1"/>
      <w:marLeft w:val="0"/>
      <w:marRight w:val="0"/>
      <w:marTop w:val="0"/>
      <w:marBottom w:val="0"/>
      <w:divBdr>
        <w:top w:val="none" w:sz="0" w:space="0" w:color="auto"/>
        <w:left w:val="none" w:sz="0" w:space="0" w:color="auto"/>
        <w:bottom w:val="none" w:sz="0" w:space="0" w:color="auto"/>
        <w:right w:val="none" w:sz="0" w:space="0" w:color="auto"/>
      </w:divBdr>
      <w:divsChild>
        <w:div w:id="929896877">
          <w:marLeft w:val="0"/>
          <w:marRight w:val="0"/>
          <w:marTop w:val="0"/>
          <w:marBottom w:val="0"/>
          <w:divBdr>
            <w:top w:val="none" w:sz="0" w:space="0" w:color="auto"/>
            <w:left w:val="none" w:sz="0" w:space="0" w:color="auto"/>
            <w:bottom w:val="none" w:sz="0" w:space="0" w:color="auto"/>
            <w:right w:val="none" w:sz="0" w:space="0" w:color="auto"/>
          </w:divBdr>
          <w:divsChild>
            <w:div w:id="414402566">
              <w:marLeft w:val="0"/>
              <w:marRight w:val="0"/>
              <w:marTop w:val="0"/>
              <w:marBottom w:val="0"/>
              <w:divBdr>
                <w:top w:val="none" w:sz="0" w:space="0" w:color="auto"/>
                <w:left w:val="none" w:sz="0" w:space="0" w:color="auto"/>
                <w:bottom w:val="none" w:sz="0" w:space="0" w:color="auto"/>
                <w:right w:val="none" w:sz="0" w:space="0" w:color="auto"/>
              </w:divBdr>
              <w:divsChild>
                <w:div w:id="658465943">
                  <w:marLeft w:val="0"/>
                  <w:marRight w:val="0"/>
                  <w:marTop w:val="0"/>
                  <w:marBottom w:val="0"/>
                  <w:divBdr>
                    <w:top w:val="none" w:sz="0" w:space="0" w:color="auto"/>
                    <w:left w:val="none" w:sz="0" w:space="0" w:color="auto"/>
                    <w:bottom w:val="none" w:sz="0" w:space="0" w:color="auto"/>
                    <w:right w:val="none" w:sz="0" w:space="0" w:color="auto"/>
                  </w:divBdr>
                  <w:divsChild>
                    <w:div w:id="191281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86516">
      <w:bodyDiv w:val="1"/>
      <w:marLeft w:val="0"/>
      <w:marRight w:val="0"/>
      <w:marTop w:val="0"/>
      <w:marBottom w:val="0"/>
      <w:divBdr>
        <w:top w:val="none" w:sz="0" w:space="0" w:color="auto"/>
        <w:left w:val="none" w:sz="0" w:space="0" w:color="auto"/>
        <w:bottom w:val="none" w:sz="0" w:space="0" w:color="auto"/>
        <w:right w:val="none" w:sz="0" w:space="0" w:color="auto"/>
      </w:divBdr>
    </w:div>
    <w:div w:id="214396883">
      <w:bodyDiv w:val="1"/>
      <w:marLeft w:val="0"/>
      <w:marRight w:val="0"/>
      <w:marTop w:val="0"/>
      <w:marBottom w:val="0"/>
      <w:divBdr>
        <w:top w:val="none" w:sz="0" w:space="0" w:color="auto"/>
        <w:left w:val="none" w:sz="0" w:space="0" w:color="auto"/>
        <w:bottom w:val="none" w:sz="0" w:space="0" w:color="auto"/>
        <w:right w:val="none" w:sz="0" w:space="0" w:color="auto"/>
      </w:divBdr>
    </w:div>
    <w:div w:id="218635525">
      <w:bodyDiv w:val="1"/>
      <w:marLeft w:val="0"/>
      <w:marRight w:val="0"/>
      <w:marTop w:val="0"/>
      <w:marBottom w:val="0"/>
      <w:divBdr>
        <w:top w:val="none" w:sz="0" w:space="0" w:color="auto"/>
        <w:left w:val="none" w:sz="0" w:space="0" w:color="auto"/>
        <w:bottom w:val="none" w:sz="0" w:space="0" w:color="auto"/>
        <w:right w:val="none" w:sz="0" w:space="0" w:color="auto"/>
      </w:divBdr>
    </w:div>
    <w:div w:id="232859235">
      <w:bodyDiv w:val="1"/>
      <w:marLeft w:val="0"/>
      <w:marRight w:val="0"/>
      <w:marTop w:val="0"/>
      <w:marBottom w:val="0"/>
      <w:divBdr>
        <w:top w:val="none" w:sz="0" w:space="0" w:color="auto"/>
        <w:left w:val="none" w:sz="0" w:space="0" w:color="auto"/>
        <w:bottom w:val="none" w:sz="0" w:space="0" w:color="auto"/>
        <w:right w:val="none" w:sz="0" w:space="0" w:color="auto"/>
      </w:divBdr>
    </w:div>
    <w:div w:id="249118016">
      <w:bodyDiv w:val="1"/>
      <w:marLeft w:val="0"/>
      <w:marRight w:val="0"/>
      <w:marTop w:val="0"/>
      <w:marBottom w:val="0"/>
      <w:divBdr>
        <w:top w:val="none" w:sz="0" w:space="0" w:color="auto"/>
        <w:left w:val="none" w:sz="0" w:space="0" w:color="auto"/>
        <w:bottom w:val="none" w:sz="0" w:space="0" w:color="auto"/>
        <w:right w:val="none" w:sz="0" w:space="0" w:color="auto"/>
      </w:divBdr>
      <w:divsChild>
        <w:div w:id="319312063">
          <w:marLeft w:val="0"/>
          <w:marRight w:val="0"/>
          <w:marTop w:val="360"/>
          <w:marBottom w:val="0"/>
          <w:divBdr>
            <w:top w:val="none" w:sz="0" w:space="0" w:color="auto"/>
            <w:left w:val="none" w:sz="0" w:space="0" w:color="auto"/>
            <w:bottom w:val="none" w:sz="0" w:space="0" w:color="auto"/>
            <w:right w:val="none" w:sz="0" w:space="0" w:color="auto"/>
          </w:divBdr>
        </w:div>
        <w:div w:id="1228960553">
          <w:marLeft w:val="0"/>
          <w:marRight w:val="0"/>
          <w:marTop w:val="360"/>
          <w:marBottom w:val="0"/>
          <w:divBdr>
            <w:top w:val="none" w:sz="0" w:space="0" w:color="auto"/>
            <w:left w:val="none" w:sz="0" w:space="0" w:color="auto"/>
            <w:bottom w:val="none" w:sz="0" w:space="0" w:color="auto"/>
            <w:right w:val="none" w:sz="0" w:space="0" w:color="auto"/>
          </w:divBdr>
        </w:div>
        <w:div w:id="356152455">
          <w:marLeft w:val="0"/>
          <w:marRight w:val="0"/>
          <w:marTop w:val="360"/>
          <w:marBottom w:val="0"/>
          <w:divBdr>
            <w:top w:val="none" w:sz="0" w:space="0" w:color="auto"/>
            <w:left w:val="none" w:sz="0" w:space="0" w:color="auto"/>
            <w:bottom w:val="none" w:sz="0" w:space="0" w:color="auto"/>
            <w:right w:val="none" w:sz="0" w:space="0" w:color="auto"/>
          </w:divBdr>
        </w:div>
      </w:divsChild>
    </w:div>
    <w:div w:id="250823627">
      <w:bodyDiv w:val="1"/>
      <w:marLeft w:val="0"/>
      <w:marRight w:val="0"/>
      <w:marTop w:val="0"/>
      <w:marBottom w:val="0"/>
      <w:divBdr>
        <w:top w:val="none" w:sz="0" w:space="0" w:color="auto"/>
        <w:left w:val="none" w:sz="0" w:space="0" w:color="auto"/>
        <w:bottom w:val="none" w:sz="0" w:space="0" w:color="auto"/>
        <w:right w:val="none" w:sz="0" w:space="0" w:color="auto"/>
      </w:divBdr>
    </w:div>
    <w:div w:id="268125582">
      <w:bodyDiv w:val="1"/>
      <w:marLeft w:val="0"/>
      <w:marRight w:val="0"/>
      <w:marTop w:val="0"/>
      <w:marBottom w:val="0"/>
      <w:divBdr>
        <w:top w:val="none" w:sz="0" w:space="0" w:color="auto"/>
        <w:left w:val="none" w:sz="0" w:space="0" w:color="auto"/>
        <w:bottom w:val="none" w:sz="0" w:space="0" w:color="auto"/>
        <w:right w:val="none" w:sz="0" w:space="0" w:color="auto"/>
      </w:divBdr>
    </w:div>
    <w:div w:id="283315077">
      <w:bodyDiv w:val="1"/>
      <w:marLeft w:val="0"/>
      <w:marRight w:val="0"/>
      <w:marTop w:val="0"/>
      <w:marBottom w:val="0"/>
      <w:divBdr>
        <w:top w:val="none" w:sz="0" w:space="0" w:color="auto"/>
        <w:left w:val="none" w:sz="0" w:space="0" w:color="auto"/>
        <w:bottom w:val="none" w:sz="0" w:space="0" w:color="auto"/>
        <w:right w:val="none" w:sz="0" w:space="0" w:color="auto"/>
      </w:divBdr>
    </w:div>
    <w:div w:id="284431393">
      <w:bodyDiv w:val="1"/>
      <w:marLeft w:val="0"/>
      <w:marRight w:val="0"/>
      <w:marTop w:val="0"/>
      <w:marBottom w:val="0"/>
      <w:divBdr>
        <w:top w:val="none" w:sz="0" w:space="0" w:color="auto"/>
        <w:left w:val="none" w:sz="0" w:space="0" w:color="auto"/>
        <w:bottom w:val="none" w:sz="0" w:space="0" w:color="auto"/>
        <w:right w:val="none" w:sz="0" w:space="0" w:color="auto"/>
      </w:divBdr>
    </w:div>
    <w:div w:id="299387996">
      <w:bodyDiv w:val="1"/>
      <w:marLeft w:val="0"/>
      <w:marRight w:val="0"/>
      <w:marTop w:val="0"/>
      <w:marBottom w:val="0"/>
      <w:divBdr>
        <w:top w:val="none" w:sz="0" w:space="0" w:color="auto"/>
        <w:left w:val="none" w:sz="0" w:space="0" w:color="auto"/>
        <w:bottom w:val="none" w:sz="0" w:space="0" w:color="auto"/>
        <w:right w:val="none" w:sz="0" w:space="0" w:color="auto"/>
      </w:divBdr>
    </w:div>
    <w:div w:id="3081004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6">
          <w:marLeft w:val="0"/>
          <w:marRight w:val="0"/>
          <w:marTop w:val="360"/>
          <w:marBottom w:val="0"/>
          <w:divBdr>
            <w:top w:val="none" w:sz="0" w:space="0" w:color="auto"/>
            <w:left w:val="none" w:sz="0" w:space="0" w:color="auto"/>
            <w:bottom w:val="none" w:sz="0" w:space="0" w:color="auto"/>
            <w:right w:val="none" w:sz="0" w:space="0" w:color="auto"/>
          </w:divBdr>
        </w:div>
        <w:div w:id="361905220">
          <w:marLeft w:val="0"/>
          <w:marRight w:val="0"/>
          <w:marTop w:val="360"/>
          <w:marBottom w:val="0"/>
          <w:divBdr>
            <w:top w:val="none" w:sz="0" w:space="0" w:color="auto"/>
            <w:left w:val="none" w:sz="0" w:space="0" w:color="auto"/>
            <w:bottom w:val="none" w:sz="0" w:space="0" w:color="auto"/>
            <w:right w:val="none" w:sz="0" w:space="0" w:color="auto"/>
          </w:divBdr>
        </w:div>
      </w:divsChild>
    </w:div>
    <w:div w:id="309989436">
      <w:bodyDiv w:val="1"/>
      <w:marLeft w:val="0"/>
      <w:marRight w:val="0"/>
      <w:marTop w:val="0"/>
      <w:marBottom w:val="0"/>
      <w:divBdr>
        <w:top w:val="none" w:sz="0" w:space="0" w:color="auto"/>
        <w:left w:val="none" w:sz="0" w:space="0" w:color="auto"/>
        <w:bottom w:val="none" w:sz="0" w:space="0" w:color="auto"/>
        <w:right w:val="none" w:sz="0" w:space="0" w:color="auto"/>
      </w:divBdr>
    </w:div>
    <w:div w:id="310445846">
      <w:bodyDiv w:val="1"/>
      <w:marLeft w:val="0"/>
      <w:marRight w:val="0"/>
      <w:marTop w:val="0"/>
      <w:marBottom w:val="0"/>
      <w:divBdr>
        <w:top w:val="none" w:sz="0" w:space="0" w:color="auto"/>
        <w:left w:val="none" w:sz="0" w:space="0" w:color="auto"/>
        <w:bottom w:val="none" w:sz="0" w:space="0" w:color="auto"/>
        <w:right w:val="none" w:sz="0" w:space="0" w:color="auto"/>
      </w:divBdr>
    </w:div>
    <w:div w:id="322662533">
      <w:bodyDiv w:val="1"/>
      <w:marLeft w:val="0"/>
      <w:marRight w:val="0"/>
      <w:marTop w:val="0"/>
      <w:marBottom w:val="0"/>
      <w:divBdr>
        <w:top w:val="none" w:sz="0" w:space="0" w:color="auto"/>
        <w:left w:val="none" w:sz="0" w:space="0" w:color="auto"/>
        <w:bottom w:val="none" w:sz="0" w:space="0" w:color="auto"/>
        <w:right w:val="none" w:sz="0" w:space="0" w:color="auto"/>
      </w:divBdr>
    </w:div>
    <w:div w:id="367948017">
      <w:bodyDiv w:val="1"/>
      <w:marLeft w:val="0"/>
      <w:marRight w:val="0"/>
      <w:marTop w:val="0"/>
      <w:marBottom w:val="0"/>
      <w:divBdr>
        <w:top w:val="none" w:sz="0" w:space="0" w:color="auto"/>
        <w:left w:val="none" w:sz="0" w:space="0" w:color="auto"/>
        <w:bottom w:val="none" w:sz="0" w:space="0" w:color="auto"/>
        <w:right w:val="none" w:sz="0" w:space="0" w:color="auto"/>
      </w:divBdr>
    </w:div>
    <w:div w:id="406848457">
      <w:bodyDiv w:val="1"/>
      <w:marLeft w:val="0"/>
      <w:marRight w:val="0"/>
      <w:marTop w:val="0"/>
      <w:marBottom w:val="0"/>
      <w:divBdr>
        <w:top w:val="none" w:sz="0" w:space="0" w:color="auto"/>
        <w:left w:val="none" w:sz="0" w:space="0" w:color="auto"/>
        <w:bottom w:val="none" w:sz="0" w:space="0" w:color="auto"/>
        <w:right w:val="none" w:sz="0" w:space="0" w:color="auto"/>
      </w:divBdr>
    </w:div>
    <w:div w:id="415982716">
      <w:bodyDiv w:val="1"/>
      <w:marLeft w:val="0"/>
      <w:marRight w:val="0"/>
      <w:marTop w:val="0"/>
      <w:marBottom w:val="0"/>
      <w:divBdr>
        <w:top w:val="none" w:sz="0" w:space="0" w:color="auto"/>
        <w:left w:val="none" w:sz="0" w:space="0" w:color="auto"/>
        <w:bottom w:val="none" w:sz="0" w:space="0" w:color="auto"/>
        <w:right w:val="none" w:sz="0" w:space="0" w:color="auto"/>
      </w:divBdr>
    </w:div>
    <w:div w:id="427778830">
      <w:bodyDiv w:val="1"/>
      <w:marLeft w:val="0"/>
      <w:marRight w:val="0"/>
      <w:marTop w:val="0"/>
      <w:marBottom w:val="0"/>
      <w:divBdr>
        <w:top w:val="none" w:sz="0" w:space="0" w:color="auto"/>
        <w:left w:val="none" w:sz="0" w:space="0" w:color="auto"/>
        <w:bottom w:val="none" w:sz="0" w:space="0" w:color="auto"/>
        <w:right w:val="none" w:sz="0" w:space="0" w:color="auto"/>
      </w:divBdr>
    </w:div>
    <w:div w:id="431778561">
      <w:bodyDiv w:val="1"/>
      <w:marLeft w:val="0"/>
      <w:marRight w:val="0"/>
      <w:marTop w:val="0"/>
      <w:marBottom w:val="0"/>
      <w:divBdr>
        <w:top w:val="none" w:sz="0" w:space="0" w:color="auto"/>
        <w:left w:val="none" w:sz="0" w:space="0" w:color="auto"/>
        <w:bottom w:val="none" w:sz="0" w:space="0" w:color="auto"/>
        <w:right w:val="none" w:sz="0" w:space="0" w:color="auto"/>
      </w:divBdr>
      <w:divsChild>
        <w:div w:id="2083408065">
          <w:marLeft w:val="0"/>
          <w:marRight w:val="0"/>
          <w:marTop w:val="360"/>
          <w:marBottom w:val="0"/>
          <w:divBdr>
            <w:top w:val="none" w:sz="0" w:space="0" w:color="auto"/>
            <w:left w:val="none" w:sz="0" w:space="0" w:color="auto"/>
            <w:bottom w:val="none" w:sz="0" w:space="0" w:color="auto"/>
            <w:right w:val="none" w:sz="0" w:space="0" w:color="auto"/>
          </w:divBdr>
        </w:div>
        <w:div w:id="885986380">
          <w:marLeft w:val="0"/>
          <w:marRight w:val="0"/>
          <w:marTop w:val="360"/>
          <w:marBottom w:val="0"/>
          <w:divBdr>
            <w:top w:val="none" w:sz="0" w:space="0" w:color="auto"/>
            <w:left w:val="none" w:sz="0" w:space="0" w:color="auto"/>
            <w:bottom w:val="none" w:sz="0" w:space="0" w:color="auto"/>
            <w:right w:val="none" w:sz="0" w:space="0" w:color="auto"/>
          </w:divBdr>
        </w:div>
        <w:div w:id="1168326218">
          <w:marLeft w:val="0"/>
          <w:marRight w:val="0"/>
          <w:marTop w:val="360"/>
          <w:marBottom w:val="0"/>
          <w:divBdr>
            <w:top w:val="none" w:sz="0" w:space="0" w:color="auto"/>
            <w:left w:val="none" w:sz="0" w:space="0" w:color="auto"/>
            <w:bottom w:val="none" w:sz="0" w:space="0" w:color="auto"/>
            <w:right w:val="none" w:sz="0" w:space="0" w:color="auto"/>
          </w:divBdr>
        </w:div>
        <w:div w:id="770275775">
          <w:marLeft w:val="0"/>
          <w:marRight w:val="0"/>
          <w:marTop w:val="360"/>
          <w:marBottom w:val="0"/>
          <w:divBdr>
            <w:top w:val="none" w:sz="0" w:space="0" w:color="auto"/>
            <w:left w:val="none" w:sz="0" w:space="0" w:color="auto"/>
            <w:bottom w:val="none" w:sz="0" w:space="0" w:color="auto"/>
            <w:right w:val="none" w:sz="0" w:space="0" w:color="auto"/>
          </w:divBdr>
        </w:div>
        <w:div w:id="827870496">
          <w:marLeft w:val="0"/>
          <w:marRight w:val="0"/>
          <w:marTop w:val="360"/>
          <w:marBottom w:val="0"/>
          <w:divBdr>
            <w:top w:val="none" w:sz="0" w:space="0" w:color="auto"/>
            <w:left w:val="none" w:sz="0" w:space="0" w:color="auto"/>
            <w:bottom w:val="none" w:sz="0" w:space="0" w:color="auto"/>
            <w:right w:val="none" w:sz="0" w:space="0" w:color="auto"/>
          </w:divBdr>
        </w:div>
        <w:div w:id="1887133233">
          <w:marLeft w:val="0"/>
          <w:marRight w:val="0"/>
          <w:marTop w:val="360"/>
          <w:marBottom w:val="0"/>
          <w:divBdr>
            <w:top w:val="none" w:sz="0" w:space="0" w:color="auto"/>
            <w:left w:val="none" w:sz="0" w:space="0" w:color="auto"/>
            <w:bottom w:val="none" w:sz="0" w:space="0" w:color="auto"/>
            <w:right w:val="none" w:sz="0" w:space="0" w:color="auto"/>
          </w:divBdr>
        </w:div>
        <w:div w:id="652298196">
          <w:marLeft w:val="0"/>
          <w:marRight w:val="0"/>
          <w:marTop w:val="360"/>
          <w:marBottom w:val="0"/>
          <w:divBdr>
            <w:top w:val="none" w:sz="0" w:space="0" w:color="auto"/>
            <w:left w:val="none" w:sz="0" w:space="0" w:color="auto"/>
            <w:bottom w:val="none" w:sz="0" w:space="0" w:color="auto"/>
            <w:right w:val="none" w:sz="0" w:space="0" w:color="auto"/>
          </w:divBdr>
        </w:div>
        <w:div w:id="759372997">
          <w:marLeft w:val="0"/>
          <w:marRight w:val="0"/>
          <w:marTop w:val="360"/>
          <w:marBottom w:val="0"/>
          <w:divBdr>
            <w:top w:val="none" w:sz="0" w:space="0" w:color="auto"/>
            <w:left w:val="none" w:sz="0" w:space="0" w:color="auto"/>
            <w:bottom w:val="none" w:sz="0" w:space="0" w:color="auto"/>
            <w:right w:val="none" w:sz="0" w:space="0" w:color="auto"/>
          </w:divBdr>
        </w:div>
        <w:div w:id="794249839">
          <w:marLeft w:val="0"/>
          <w:marRight w:val="0"/>
          <w:marTop w:val="360"/>
          <w:marBottom w:val="0"/>
          <w:divBdr>
            <w:top w:val="none" w:sz="0" w:space="0" w:color="auto"/>
            <w:left w:val="none" w:sz="0" w:space="0" w:color="auto"/>
            <w:bottom w:val="none" w:sz="0" w:space="0" w:color="auto"/>
            <w:right w:val="none" w:sz="0" w:space="0" w:color="auto"/>
          </w:divBdr>
        </w:div>
      </w:divsChild>
    </w:div>
    <w:div w:id="443622258">
      <w:bodyDiv w:val="1"/>
      <w:marLeft w:val="0"/>
      <w:marRight w:val="0"/>
      <w:marTop w:val="0"/>
      <w:marBottom w:val="0"/>
      <w:divBdr>
        <w:top w:val="none" w:sz="0" w:space="0" w:color="auto"/>
        <w:left w:val="none" w:sz="0" w:space="0" w:color="auto"/>
        <w:bottom w:val="none" w:sz="0" w:space="0" w:color="auto"/>
        <w:right w:val="none" w:sz="0" w:space="0" w:color="auto"/>
      </w:divBdr>
    </w:div>
    <w:div w:id="452286230">
      <w:bodyDiv w:val="1"/>
      <w:marLeft w:val="0"/>
      <w:marRight w:val="0"/>
      <w:marTop w:val="0"/>
      <w:marBottom w:val="0"/>
      <w:divBdr>
        <w:top w:val="none" w:sz="0" w:space="0" w:color="auto"/>
        <w:left w:val="none" w:sz="0" w:space="0" w:color="auto"/>
        <w:bottom w:val="none" w:sz="0" w:space="0" w:color="auto"/>
        <w:right w:val="none" w:sz="0" w:space="0" w:color="auto"/>
      </w:divBdr>
    </w:div>
    <w:div w:id="487399352">
      <w:bodyDiv w:val="1"/>
      <w:marLeft w:val="0"/>
      <w:marRight w:val="0"/>
      <w:marTop w:val="0"/>
      <w:marBottom w:val="0"/>
      <w:divBdr>
        <w:top w:val="none" w:sz="0" w:space="0" w:color="auto"/>
        <w:left w:val="none" w:sz="0" w:space="0" w:color="auto"/>
        <w:bottom w:val="none" w:sz="0" w:space="0" w:color="auto"/>
        <w:right w:val="none" w:sz="0" w:space="0" w:color="auto"/>
      </w:divBdr>
    </w:div>
    <w:div w:id="487551868">
      <w:bodyDiv w:val="1"/>
      <w:marLeft w:val="0"/>
      <w:marRight w:val="0"/>
      <w:marTop w:val="0"/>
      <w:marBottom w:val="0"/>
      <w:divBdr>
        <w:top w:val="none" w:sz="0" w:space="0" w:color="auto"/>
        <w:left w:val="none" w:sz="0" w:space="0" w:color="auto"/>
        <w:bottom w:val="none" w:sz="0" w:space="0" w:color="auto"/>
        <w:right w:val="none" w:sz="0" w:space="0" w:color="auto"/>
      </w:divBdr>
      <w:divsChild>
        <w:div w:id="87506791">
          <w:marLeft w:val="0"/>
          <w:marRight w:val="0"/>
          <w:marTop w:val="0"/>
          <w:marBottom w:val="0"/>
          <w:divBdr>
            <w:top w:val="none" w:sz="0" w:space="0" w:color="auto"/>
            <w:left w:val="none" w:sz="0" w:space="0" w:color="auto"/>
            <w:bottom w:val="none" w:sz="0" w:space="0" w:color="auto"/>
            <w:right w:val="none" w:sz="0" w:space="0" w:color="auto"/>
          </w:divBdr>
        </w:div>
      </w:divsChild>
    </w:div>
    <w:div w:id="550045126">
      <w:bodyDiv w:val="1"/>
      <w:marLeft w:val="0"/>
      <w:marRight w:val="0"/>
      <w:marTop w:val="0"/>
      <w:marBottom w:val="0"/>
      <w:divBdr>
        <w:top w:val="none" w:sz="0" w:space="0" w:color="auto"/>
        <w:left w:val="none" w:sz="0" w:space="0" w:color="auto"/>
        <w:bottom w:val="none" w:sz="0" w:space="0" w:color="auto"/>
        <w:right w:val="none" w:sz="0" w:space="0" w:color="auto"/>
      </w:divBdr>
      <w:divsChild>
        <w:div w:id="1456559178">
          <w:marLeft w:val="0"/>
          <w:marRight w:val="0"/>
          <w:marTop w:val="360"/>
          <w:marBottom w:val="0"/>
          <w:divBdr>
            <w:top w:val="none" w:sz="0" w:space="0" w:color="auto"/>
            <w:left w:val="none" w:sz="0" w:space="0" w:color="auto"/>
            <w:bottom w:val="none" w:sz="0" w:space="0" w:color="auto"/>
            <w:right w:val="none" w:sz="0" w:space="0" w:color="auto"/>
          </w:divBdr>
        </w:div>
        <w:div w:id="806166369">
          <w:marLeft w:val="0"/>
          <w:marRight w:val="0"/>
          <w:marTop w:val="360"/>
          <w:marBottom w:val="0"/>
          <w:divBdr>
            <w:top w:val="none" w:sz="0" w:space="0" w:color="auto"/>
            <w:left w:val="none" w:sz="0" w:space="0" w:color="auto"/>
            <w:bottom w:val="none" w:sz="0" w:space="0" w:color="auto"/>
            <w:right w:val="none" w:sz="0" w:space="0" w:color="auto"/>
          </w:divBdr>
        </w:div>
        <w:div w:id="1539704481">
          <w:marLeft w:val="0"/>
          <w:marRight w:val="0"/>
          <w:marTop w:val="360"/>
          <w:marBottom w:val="0"/>
          <w:divBdr>
            <w:top w:val="none" w:sz="0" w:space="0" w:color="auto"/>
            <w:left w:val="none" w:sz="0" w:space="0" w:color="auto"/>
            <w:bottom w:val="none" w:sz="0" w:space="0" w:color="auto"/>
            <w:right w:val="none" w:sz="0" w:space="0" w:color="auto"/>
          </w:divBdr>
        </w:div>
        <w:div w:id="1550726192">
          <w:marLeft w:val="0"/>
          <w:marRight w:val="0"/>
          <w:marTop w:val="360"/>
          <w:marBottom w:val="0"/>
          <w:divBdr>
            <w:top w:val="none" w:sz="0" w:space="0" w:color="auto"/>
            <w:left w:val="none" w:sz="0" w:space="0" w:color="auto"/>
            <w:bottom w:val="none" w:sz="0" w:space="0" w:color="auto"/>
            <w:right w:val="none" w:sz="0" w:space="0" w:color="auto"/>
          </w:divBdr>
        </w:div>
      </w:divsChild>
    </w:div>
    <w:div w:id="559681428">
      <w:bodyDiv w:val="1"/>
      <w:marLeft w:val="0"/>
      <w:marRight w:val="0"/>
      <w:marTop w:val="0"/>
      <w:marBottom w:val="0"/>
      <w:divBdr>
        <w:top w:val="none" w:sz="0" w:space="0" w:color="auto"/>
        <w:left w:val="none" w:sz="0" w:space="0" w:color="auto"/>
        <w:bottom w:val="none" w:sz="0" w:space="0" w:color="auto"/>
        <w:right w:val="none" w:sz="0" w:space="0" w:color="auto"/>
      </w:divBdr>
    </w:div>
    <w:div w:id="560870917">
      <w:bodyDiv w:val="1"/>
      <w:marLeft w:val="0"/>
      <w:marRight w:val="0"/>
      <w:marTop w:val="0"/>
      <w:marBottom w:val="0"/>
      <w:divBdr>
        <w:top w:val="none" w:sz="0" w:space="0" w:color="auto"/>
        <w:left w:val="none" w:sz="0" w:space="0" w:color="auto"/>
        <w:bottom w:val="none" w:sz="0" w:space="0" w:color="auto"/>
        <w:right w:val="none" w:sz="0" w:space="0" w:color="auto"/>
      </w:divBdr>
    </w:div>
    <w:div w:id="604191355">
      <w:bodyDiv w:val="1"/>
      <w:marLeft w:val="0"/>
      <w:marRight w:val="0"/>
      <w:marTop w:val="0"/>
      <w:marBottom w:val="0"/>
      <w:divBdr>
        <w:top w:val="none" w:sz="0" w:space="0" w:color="auto"/>
        <w:left w:val="none" w:sz="0" w:space="0" w:color="auto"/>
        <w:bottom w:val="none" w:sz="0" w:space="0" w:color="auto"/>
        <w:right w:val="none" w:sz="0" w:space="0" w:color="auto"/>
      </w:divBdr>
    </w:div>
    <w:div w:id="604387118">
      <w:bodyDiv w:val="1"/>
      <w:marLeft w:val="0"/>
      <w:marRight w:val="0"/>
      <w:marTop w:val="0"/>
      <w:marBottom w:val="0"/>
      <w:divBdr>
        <w:top w:val="none" w:sz="0" w:space="0" w:color="auto"/>
        <w:left w:val="none" w:sz="0" w:space="0" w:color="auto"/>
        <w:bottom w:val="none" w:sz="0" w:space="0" w:color="auto"/>
        <w:right w:val="none" w:sz="0" w:space="0" w:color="auto"/>
      </w:divBdr>
    </w:div>
    <w:div w:id="618612595">
      <w:bodyDiv w:val="1"/>
      <w:marLeft w:val="0"/>
      <w:marRight w:val="0"/>
      <w:marTop w:val="0"/>
      <w:marBottom w:val="0"/>
      <w:divBdr>
        <w:top w:val="none" w:sz="0" w:space="0" w:color="auto"/>
        <w:left w:val="none" w:sz="0" w:space="0" w:color="auto"/>
        <w:bottom w:val="none" w:sz="0" w:space="0" w:color="auto"/>
        <w:right w:val="none" w:sz="0" w:space="0" w:color="auto"/>
      </w:divBdr>
    </w:div>
    <w:div w:id="680090705">
      <w:bodyDiv w:val="1"/>
      <w:marLeft w:val="0"/>
      <w:marRight w:val="0"/>
      <w:marTop w:val="0"/>
      <w:marBottom w:val="0"/>
      <w:divBdr>
        <w:top w:val="none" w:sz="0" w:space="0" w:color="auto"/>
        <w:left w:val="none" w:sz="0" w:space="0" w:color="auto"/>
        <w:bottom w:val="none" w:sz="0" w:space="0" w:color="auto"/>
        <w:right w:val="none" w:sz="0" w:space="0" w:color="auto"/>
      </w:divBdr>
    </w:div>
    <w:div w:id="683824927">
      <w:bodyDiv w:val="1"/>
      <w:marLeft w:val="0"/>
      <w:marRight w:val="0"/>
      <w:marTop w:val="0"/>
      <w:marBottom w:val="0"/>
      <w:divBdr>
        <w:top w:val="none" w:sz="0" w:space="0" w:color="auto"/>
        <w:left w:val="none" w:sz="0" w:space="0" w:color="auto"/>
        <w:bottom w:val="none" w:sz="0" w:space="0" w:color="auto"/>
        <w:right w:val="none" w:sz="0" w:space="0" w:color="auto"/>
      </w:divBdr>
    </w:div>
    <w:div w:id="705133729">
      <w:bodyDiv w:val="1"/>
      <w:marLeft w:val="0"/>
      <w:marRight w:val="0"/>
      <w:marTop w:val="0"/>
      <w:marBottom w:val="0"/>
      <w:divBdr>
        <w:top w:val="none" w:sz="0" w:space="0" w:color="auto"/>
        <w:left w:val="none" w:sz="0" w:space="0" w:color="auto"/>
        <w:bottom w:val="none" w:sz="0" w:space="0" w:color="auto"/>
        <w:right w:val="none" w:sz="0" w:space="0" w:color="auto"/>
      </w:divBdr>
    </w:div>
    <w:div w:id="719137548">
      <w:bodyDiv w:val="1"/>
      <w:marLeft w:val="0"/>
      <w:marRight w:val="0"/>
      <w:marTop w:val="0"/>
      <w:marBottom w:val="0"/>
      <w:divBdr>
        <w:top w:val="none" w:sz="0" w:space="0" w:color="auto"/>
        <w:left w:val="none" w:sz="0" w:space="0" w:color="auto"/>
        <w:bottom w:val="none" w:sz="0" w:space="0" w:color="auto"/>
        <w:right w:val="none" w:sz="0" w:space="0" w:color="auto"/>
      </w:divBdr>
    </w:div>
    <w:div w:id="734282469">
      <w:bodyDiv w:val="1"/>
      <w:marLeft w:val="0"/>
      <w:marRight w:val="0"/>
      <w:marTop w:val="0"/>
      <w:marBottom w:val="0"/>
      <w:divBdr>
        <w:top w:val="none" w:sz="0" w:space="0" w:color="auto"/>
        <w:left w:val="none" w:sz="0" w:space="0" w:color="auto"/>
        <w:bottom w:val="none" w:sz="0" w:space="0" w:color="auto"/>
        <w:right w:val="none" w:sz="0" w:space="0" w:color="auto"/>
      </w:divBdr>
    </w:div>
    <w:div w:id="756556639">
      <w:bodyDiv w:val="1"/>
      <w:marLeft w:val="0"/>
      <w:marRight w:val="0"/>
      <w:marTop w:val="0"/>
      <w:marBottom w:val="0"/>
      <w:divBdr>
        <w:top w:val="none" w:sz="0" w:space="0" w:color="auto"/>
        <w:left w:val="none" w:sz="0" w:space="0" w:color="auto"/>
        <w:bottom w:val="none" w:sz="0" w:space="0" w:color="auto"/>
        <w:right w:val="none" w:sz="0" w:space="0" w:color="auto"/>
      </w:divBdr>
    </w:div>
    <w:div w:id="770973730">
      <w:bodyDiv w:val="1"/>
      <w:marLeft w:val="0"/>
      <w:marRight w:val="0"/>
      <w:marTop w:val="0"/>
      <w:marBottom w:val="0"/>
      <w:divBdr>
        <w:top w:val="none" w:sz="0" w:space="0" w:color="auto"/>
        <w:left w:val="none" w:sz="0" w:space="0" w:color="auto"/>
        <w:bottom w:val="none" w:sz="0" w:space="0" w:color="auto"/>
        <w:right w:val="none" w:sz="0" w:space="0" w:color="auto"/>
      </w:divBdr>
      <w:divsChild>
        <w:div w:id="1538620623">
          <w:marLeft w:val="0"/>
          <w:marRight w:val="0"/>
          <w:marTop w:val="0"/>
          <w:marBottom w:val="0"/>
          <w:divBdr>
            <w:top w:val="none" w:sz="0" w:space="0" w:color="auto"/>
            <w:left w:val="none" w:sz="0" w:space="0" w:color="auto"/>
            <w:bottom w:val="none" w:sz="0" w:space="0" w:color="auto"/>
            <w:right w:val="none" w:sz="0" w:space="0" w:color="auto"/>
          </w:divBdr>
          <w:divsChild>
            <w:div w:id="1708220101">
              <w:marLeft w:val="0"/>
              <w:marRight w:val="0"/>
              <w:marTop w:val="0"/>
              <w:marBottom w:val="0"/>
              <w:divBdr>
                <w:top w:val="none" w:sz="0" w:space="0" w:color="auto"/>
                <w:left w:val="none" w:sz="0" w:space="0" w:color="auto"/>
                <w:bottom w:val="none" w:sz="0" w:space="0" w:color="auto"/>
                <w:right w:val="none" w:sz="0" w:space="0" w:color="auto"/>
              </w:divBdr>
              <w:divsChild>
                <w:div w:id="1504273367">
                  <w:marLeft w:val="0"/>
                  <w:marRight w:val="0"/>
                  <w:marTop w:val="0"/>
                  <w:marBottom w:val="0"/>
                  <w:divBdr>
                    <w:top w:val="none" w:sz="0" w:space="0" w:color="auto"/>
                    <w:left w:val="none" w:sz="0" w:space="0" w:color="auto"/>
                    <w:bottom w:val="none" w:sz="0" w:space="0" w:color="auto"/>
                    <w:right w:val="none" w:sz="0" w:space="0" w:color="auto"/>
                  </w:divBdr>
                  <w:divsChild>
                    <w:div w:id="16193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060423">
      <w:bodyDiv w:val="1"/>
      <w:marLeft w:val="0"/>
      <w:marRight w:val="0"/>
      <w:marTop w:val="0"/>
      <w:marBottom w:val="0"/>
      <w:divBdr>
        <w:top w:val="none" w:sz="0" w:space="0" w:color="auto"/>
        <w:left w:val="none" w:sz="0" w:space="0" w:color="auto"/>
        <w:bottom w:val="none" w:sz="0" w:space="0" w:color="auto"/>
        <w:right w:val="none" w:sz="0" w:space="0" w:color="auto"/>
      </w:divBdr>
    </w:div>
    <w:div w:id="777021159">
      <w:bodyDiv w:val="1"/>
      <w:marLeft w:val="0"/>
      <w:marRight w:val="0"/>
      <w:marTop w:val="0"/>
      <w:marBottom w:val="0"/>
      <w:divBdr>
        <w:top w:val="none" w:sz="0" w:space="0" w:color="auto"/>
        <w:left w:val="none" w:sz="0" w:space="0" w:color="auto"/>
        <w:bottom w:val="none" w:sz="0" w:space="0" w:color="auto"/>
        <w:right w:val="none" w:sz="0" w:space="0" w:color="auto"/>
      </w:divBdr>
    </w:div>
    <w:div w:id="813836371">
      <w:bodyDiv w:val="1"/>
      <w:marLeft w:val="0"/>
      <w:marRight w:val="0"/>
      <w:marTop w:val="0"/>
      <w:marBottom w:val="0"/>
      <w:divBdr>
        <w:top w:val="none" w:sz="0" w:space="0" w:color="auto"/>
        <w:left w:val="none" w:sz="0" w:space="0" w:color="auto"/>
        <w:bottom w:val="none" w:sz="0" w:space="0" w:color="auto"/>
        <w:right w:val="none" w:sz="0" w:space="0" w:color="auto"/>
      </w:divBdr>
    </w:div>
    <w:div w:id="825559313">
      <w:bodyDiv w:val="1"/>
      <w:marLeft w:val="0"/>
      <w:marRight w:val="0"/>
      <w:marTop w:val="0"/>
      <w:marBottom w:val="0"/>
      <w:divBdr>
        <w:top w:val="none" w:sz="0" w:space="0" w:color="auto"/>
        <w:left w:val="none" w:sz="0" w:space="0" w:color="auto"/>
        <w:bottom w:val="none" w:sz="0" w:space="0" w:color="auto"/>
        <w:right w:val="none" w:sz="0" w:space="0" w:color="auto"/>
      </w:divBdr>
    </w:div>
    <w:div w:id="834153656">
      <w:bodyDiv w:val="1"/>
      <w:marLeft w:val="0"/>
      <w:marRight w:val="0"/>
      <w:marTop w:val="0"/>
      <w:marBottom w:val="0"/>
      <w:divBdr>
        <w:top w:val="none" w:sz="0" w:space="0" w:color="auto"/>
        <w:left w:val="none" w:sz="0" w:space="0" w:color="auto"/>
        <w:bottom w:val="none" w:sz="0" w:space="0" w:color="auto"/>
        <w:right w:val="none" w:sz="0" w:space="0" w:color="auto"/>
      </w:divBdr>
    </w:div>
    <w:div w:id="848761012">
      <w:bodyDiv w:val="1"/>
      <w:marLeft w:val="0"/>
      <w:marRight w:val="0"/>
      <w:marTop w:val="0"/>
      <w:marBottom w:val="0"/>
      <w:divBdr>
        <w:top w:val="none" w:sz="0" w:space="0" w:color="auto"/>
        <w:left w:val="none" w:sz="0" w:space="0" w:color="auto"/>
        <w:bottom w:val="none" w:sz="0" w:space="0" w:color="auto"/>
        <w:right w:val="none" w:sz="0" w:space="0" w:color="auto"/>
      </w:divBdr>
    </w:div>
    <w:div w:id="869491993">
      <w:bodyDiv w:val="1"/>
      <w:marLeft w:val="0"/>
      <w:marRight w:val="0"/>
      <w:marTop w:val="0"/>
      <w:marBottom w:val="0"/>
      <w:divBdr>
        <w:top w:val="none" w:sz="0" w:space="0" w:color="auto"/>
        <w:left w:val="none" w:sz="0" w:space="0" w:color="auto"/>
        <w:bottom w:val="none" w:sz="0" w:space="0" w:color="auto"/>
        <w:right w:val="none" w:sz="0" w:space="0" w:color="auto"/>
      </w:divBdr>
      <w:divsChild>
        <w:div w:id="1889412254">
          <w:marLeft w:val="0"/>
          <w:marRight w:val="0"/>
          <w:marTop w:val="360"/>
          <w:marBottom w:val="0"/>
          <w:divBdr>
            <w:top w:val="none" w:sz="0" w:space="0" w:color="auto"/>
            <w:left w:val="none" w:sz="0" w:space="0" w:color="auto"/>
            <w:bottom w:val="none" w:sz="0" w:space="0" w:color="auto"/>
            <w:right w:val="none" w:sz="0" w:space="0" w:color="auto"/>
          </w:divBdr>
        </w:div>
        <w:div w:id="1140228037">
          <w:marLeft w:val="-75"/>
          <w:marRight w:val="0"/>
          <w:marTop w:val="480"/>
          <w:marBottom w:val="360"/>
          <w:divBdr>
            <w:top w:val="none" w:sz="0" w:space="0" w:color="auto"/>
            <w:left w:val="none" w:sz="0" w:space="0" w:color="auto"/>
            <w:bottom w:val="none" w:sz="0" w:space="0" w:color="auto"/>
            <w:right w:val="none" w:sz="0" w:space="0" w:color="auto"/>
          </w:divBdr>
        </w:div>
        <w:div w:id="1264457547">
          <w:marLeft w:val="0"/>
          <w:marRight w:val="0"/>
          <w:marTop w:val="360"/>
          <w:marBottom w:val="0"/>
          <w:divBdr>
            <w:top w:val="none" w:sz="0" w:space="0" w:color="auto"/>
            <w:left w:val="none" w:sz="0" w:space="0" w:color="auto"/>
            <w:bottom w:val="none" w:sz="0" w:space="0" w:color="auto"/>
            <w:right w:val="none" w:sz="0" w:space="0" w:color="auto"/>
          </w:divBdr>
        </w:div>
        <w:div w:id="686565830">
          <w:marLeft w:val="0"/>
          <w:marRight w:val="0"/>
          <w:marTop w:val="360"/>
          <w:marBottom w:val="0"/>
          <w:divBdr>
            <w:top w:val="none" w:sz="0" w:space="0" w:color="auto"/>
            <w:left w:val="none" w:sz="0" w:space="0" w:color="auto"/>
            <w:bottom w:val="none" w:sz="0" w:space="0" w:color="auto"/>
            <w:right w:val="none" w:sz="0" w:space="0" w:color="auto"/>
          </w:divBdr>
        </w:div>
        <w:div w:id="343628107">
          <w:marLeft w:val="0"/>
          <w:marRight w:val="0"/>
          <w:marTop w:val="360"/>
          <w:marBottom w:val="0"/>
          <w:divBdr>
            <w:top w:val="none" w:sz="0" w:space="0" w:color="auto"/>
            <w:left w:val="none" w:sz="0" w:space="0" w:color="auto"/>
            <w:bottom w:val="none" w:sz="0" w:space="0" w:color="auto"/>
            <w:right w:val="none" w:sz="0" w:space="0" w:color="auto"/>
          </w:divBdr>
        </w:div>
        <w:div w:id="634874285">
          <w:marLeft w:val="0"/>
          <w:marRight w:val="0"/>
          <w:marTop w:val="360"/>
          <w:marBottom w:val="0"/>
          <w:divBdr>
            <w:top w:val="none" w:sz="0" w:space="0" w:color="auto"/>
            <w:left w:val="none" w:sz="0" w:space="0" w:color="auto"/>
            <w:bottom w:val="none" w:sz="0" w:space="0" w:color="auto"/>
            <w:right w:val="none" w:sz="0" w:space="0" w:color="auto"/>
          </w:divBdr>
        </w:div>
        <w:div w:id="1219707706">
          <w:marLeft w:val="-75"/>
          <w:marRight w:val="0"/>
          <w:marTop w:val="480"/>
          <w:marBottom w:val="360"/>
          <w:divBdr>
            <w:top w:val="none" w:sz="0" w:space="0" w:color="auto"/>
            <w:left w:val="none" w:sz="0" w:space="0" w:color="auto"/>
            <w:bottom w:val="none" w:sz="0" w:space="0" w:color="auto"/>
            <w:right w:val="none" w:sz="0" w:space="0" w:color="auto"/>
          </w:divBdr>
        </w:div>
        <w:div w:id="780954215">
          <w:marLeft w:val="0"/>
          <w:marRight w:val="0"/>
          <w:marTop w:val="360"/>
          <w:marBottom w:val="0"/>
          <w:divBdr>
            <w:top w:val="none" w:sz="0" w:space="0" w:color="auto"/>
            <w:left w:val="none" w:sz="0" w:space="0" w:color="auto"/>
            <w:bottom w:val="none" w:sz="0" w:space="0" w:color="auto"/>
            <w:right w:val="none" w:sz="0" w:space="0" w:color="auto"/>
          </w:divBdr>
        </w:div>
        <w:div w:id="260457361">
          <w:marLeft w:val="0"/>
          <w:marRight w:val="0"/>
          <w:marTop w:val="360"/>
          <w:marBottom w:val="0"/>
          <w:divBdr>
            <w:top w:val="none" w:sz="0" w:space="0" w:color="auto"/>
            <w:left w:val="none" w:sz="0" w:space="0" w:color="auto"/>
            <w:bottom w:val="none" w:sz="0" w:space="0" w:color="auto"/>
            <w:right w:val="none" w:sz="0" w:space="0" w:color="auto"/>
          </w:divBdr>
        </w:div>
        <w:div w:id="449325641">
          <w:marLeft w:val="0"/>
          <w:marRight w:val="0"/>
          <w:marTop w:val="360"/>
          <w:marBottom w:val="0"/>
          <w:divBdr>
            <w:top w:val="none" w:sz="0" w:space="0" w:color="auto"/>
            <w:left w:val="none" w:sz="0" w:space="0" w:color="auto"/>
            <w:bottom w:val="none" w:sz="0" w:space="0" w:color="auto"/>
            <w:right w:val="none" w:sz="0" w:space="0" w:color="auto"/>
          </w:divBdr>
        </w:div>
        <w:div w:id="1342974095">
          <w:marLeft w:val="0"/>
          <w:marRight w:val="0"/>
          <w:marTop w:val="360"/>
          <w:marBottom w:val="0"/>
          <w:divBdr>
            <w:top w:val="none" w:sz="0" w:space="0" w:color="auto"/>
            <w:left w:val="none" w:sz="0" w:space="0" w:color="auto"/>
            <w:bottom w:val="none" w:sz="0" w:space="0" w:color="auto"/>
            <w:right w:val="none" w:sz="0" w:space="0" w:color="auto"/>
          </w:divBdr>
        </w:div>
        <w:div w:id="121535791">
          <w:marLeft w:val="0"/>
          <w:marRight w:val="0"/>
          <w:marTop w:val="360"/>
          <w:marBottom w:val="0"/>
          <w:divBdr>
            <w:top w:val="none" w:sz="0" w:space="0" w:color="auto"/>
            <w:left w:val="none" w:sz="0" w:space="0" w:color="auto"/>
            <w:bottom w:val="none" w:sz="0" w:space="0" w:color="auto"/>
            <w:right w:val="none" w:sz="0" w:space="0" w:color="auto"/>
          </w:divBdr>
        </w:div>
      </w:divsChild>
    </w:div>
    <w:div w:id="875695447">
      <w:bodyDiv w:val="1"/>
      <w:marLeft w:val="0"/>
      <w:marRight w:val="0"/>
      <w:marTop w:val="0"/>
      <w:marBottom w:val="0"/>
      <w:divBdr>
        <w:top w:val="none" w:sz="0" w:space="0" w:color="auto"/>
        <w:left w:val="none" w:sz="0" w:space="0" w:color="auto"/>
        <w:bottom w:val="none" w:sz="0" w:space="0" w:color="auto"/>
        <w:right w:val="none" w:sz="0" w:space="0" w:color="auto"/>
      </w:divBdr>
    </w:div>
    <w:div w:id="904072916">
      <w:bodyDiv w:val="1"/>
      <w:marLeft w:val="0"/>
      <w:marRight w:val="0"/>
      <w:marTop w:val="0"/>
      <w:marBottom w:val="0"/>
      <w:divBdr>
        <w:top w:val="none" w:sz="0" w:space="0" w:color="auto"/>
        <w:left w:val="none" w:sz="0" w:space="0" w:color="auto"/>
        <w:bottom w:val="none" w:sz="0" w:space="0" w:color="auto"/>
        <w:right w:val="none" w:sz="0" w:space="0" w:color="auto"/>
      </w:divBdr>
    </w:div>
    <w:div w:id="924076226">
      <w:bodyDiv w:val="1"/>
      <w:marLeft w:val="0"/>
      <w:marRight w:val="0"/>
      <w:marTop w:val="0"/>
      <w:marBottom w:val="0"/>
      <w:divBdr>
        <w:top w:val="none" w:sz="0" w:space="0" w:color="auto"/>
        <w:left w:val="none" w:sz="0" w:space="0" w:color="auto"/>
        <w:bottom w:val="none" w:sz="0" w:space="0" w:color="auto"/>
        <w:right w:val="none" w:sz="0" w:space="0" w:color="auto"/>
      </w:divBdr>
    </w:div>
    <w:div w:id="945774283">
      <w:bodyDiv w:val="1"/>
      <w:marLeft w:val="0"/>
      <w:marRight w:val="0"/>
      <w:marTop w:val="0"/>
      <w:marBottom w:val="0"/>
      <w:divBdr>
        <w:top w:val="none" w:sz="0" w:space="0" w:color="auto"/>
        <w:left w:val="none" w:sz="0" w:space="0" w:color="auto"/>
        <w:bottom w:val="none" w:sz="0" w:space="0" w:color="auto"/>
        <w:right w:val="none" w:sz="0" w:space="0" w:color="auto"/>
      </w:divBdr>
      <w:divsChild>
        <w:div w:id="79524560">
          <w:marLeft w:val="0"/>
          <w:marRight w:val="0"/>
          <w:marTop w:val="0"/>
          <w:marBottom w:val="0"/>
          <w:divBdr>
            <w:top w:val="none" w:sz="0" w:space="0" w:color="auto"/>
            <w:left w:val="none" w:sz="0" w:space="0" w:color="auto"/>
            <w:bottom w:val="none" w:sz="0" w:space="0" w:color="auto"/>
            <w:right w:val="none" w:sz="0" w:space="0" w:color="auto"/>
          </w:divBdr>
          <w:divsChild>
            <w:div w:id="897594355">
              <w:marLeft w:val="0"/>
              <w:marRight w:val="0"/>
              <w:marTop w:val="0"/>
              <w:marBottom w:val="0"/>
              <w:divBdr>
                <w:top w:val="none" w:sz="0" w:space="0" w:color="auto"/>
                <w:left w:val="none" w:sz="0" w:space="0" w:color="auto"/>
                <w:bottom w:val="none" w:sz="0" w:space="0" w:color="auto"/>
                <w:right w:val="none" w:sz="0" w:space="0" w:color="auto"/>
              </w:divBdr>
              <w:divsChild>
                <w:div w:id="1197277923">
                  <w:marLeft w:val="0"/>
                  <w:marRight w:val="0"/>
                  <w:marTop w:val="0"/>
                  <w:marBottom w:val="0"/>
                  <w:divBdr>
                    <w:top w:val="none" w:sz="0" w:space="0" w:color="auto"/>
                    <w:left w:val="none" w:sz="0" w:space="0" w:color="auto"/>
                    <w:bottom w:val="none" w:sz="0" w:space="0" w:color="auto"/>
                    <w:right w:val="none" w:sz="0" w:space="0" w:color="auto"/>
                  </w:divBdr>
                  <w:divsChild>
                    <w:div w:id="13628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21471">
      <w:bodyDiv w:val="1"/>
      <w:marLeft w:val="0"/>
      <w:marRight w:val="0"/>
      <w:marTop w:val="0"/>
      <w:marBottom w:val="0"/>
      <w:divBdr>
        <w:top w:val="none" w:sz="0" w:space="0" w:color="auto"/>
        <w:left w:val="none" w:sz="0" w:space="0" w:color="auto"/>
        <w:bottom w:val="none" w:sz="0" w:space="0" w:color="auto"/>
        <w:right w:val="none" w:sz="0" w:space="0" w:color="auto"/>
      </w:divBdr>
    </w:div>
    <w:div w:id="963383506">
      <w:bodyDiv w:val="1"/>
      <w:marLeft w:val="0"/>
      <w:marRight w:val="0"/>
      <w:marTop w:val="0"/>
      <w:marBottom w:val="0"/>
      <w:divBdr>
        <w:top w:val="none" w:sz="0" w:space="0" w:color="auto"/>
        <w:left w:val="none" w:sz="0" w:space="0" w:color="auto"/>
        <w:bottom w:val="none" w:sz="0" w:space="0" w:color="auto"/>
        <w:right w:val="none" w:sz="0" w:space="0" w:color="auto"/>
      </w:divBdr>
    </w:div>
    <w:div w:id="1038042269">
      <w:bodyDiv w:val="1"/>
      <w:marLeft w:val="0"/>
      <w:marRight w:val="0"/>
      <w:marTop w:val="0"/>
      <w:marBottom w:val="0"/>
      <w:divBdr>
        <w:top w:val="none" w:sz="0" w:space="0" w:color="auto"/>
        <w:left w:val="none" w:sz="0" w:space="0" w:color="auto"/>
        <w:bottom w:val="none" w:sz="0" w:space="0" w:color="auto"/>
        <w:right w:val="none" w:sz="0" w:space="0" w:color="auto"/>
      </w:divBdr>
    </w:div>
    <w:div w:id="1053581691">
      <w:bodyDiv w:val="1"/>
      <w:marLeft w:val="0"/>
      <w:marRight w:val="0"/>
      <w:marTop w:val="0"/>
      <w:marBottom w:val="0"/>
      <w:divBdr>
        <w:top w:val="none" w:sz="0" w:space="0" w:color="auto"/>
        <w:left w:val="none" w:sz="0" w:space="0" w:color="auto"/>
        <w:bottom w:val="none" w:sz="0" w:space="0" w:color="auto"/>
        <w:right w:val="none" w:sz="0" w:space="0" w:color="auto"/>
      </w:divBdr>
    </w:div>
    <w:div w:id="1081833921">
      <w:bodyDiv w:val="1"/>
      <w:marLeft w:val="0"/>
      <w:marRight w:val="0"/>
      <w:marTop w:val="0"/>
      <w:marBottom w:val="0"/>
      <w:divBdr>
        <w:top w:val="none" w:sz="0" w:space="0" w:color="auto"/>
        <w:left w:val="none" w:sz="0" w:space="0" w:color="auto"/>
        <w:bottom w:val="none" w:sz="0" w:space="0" w:color="auto"/>
        <w:right w:val="none" w:sz="0" w:space="0" w:color="auto"/>
      </w:divBdr>
    </w:div>
    <w:div w:id="1091896463">
      <w:bodyDiv w:val="1"/>
      <w:marLeft w:val="0"/>
      <w:marRight w:val="0"/>
      <w:marTop w:val="0"/>
      <w:marBottom w:val="0"/>
      <w:divBdr>
        <w:top w:val="none" w:sz="0" w:space="0" w:color="auto"/>
        <w:left w:val="none" w:sz="0" w:space="0" w:color="auto"/>
        <w:bottom w:val="none" w:sz="0" w:space="0" w:color="auto"/>
        <w:right w:val="none" w:sz="0" w:space="0" w:color="auto"/>
      </w:divBdr>
    </w:div>
    <w:div w:id="1105997380">
      <w:bodyDiv w:val="1"/>
      <w:marLeft w:val="0"/>
      <w:marRight w:val="0"/>
      <w:marTop w:val="0"/>
      <w:marBottom w:val="0"/>
      <w:divBdr>
        <w:top w:val="none" w:sz="0" w:space="0" w:color="auto"/>
        <w:left w:val="none" w:sz="0" w:space="0" w:color="auto"/>
        <w:bottom w:val="none" w:sz="0" w:space="0" w:color="auto"/>
        <w:right w:val="none" w:sz="0" w:space="0" w:color="auto"/>
      </w:divBdr>
    </w:div>
    <w:div w:id="1106074641">
      <w:bodyDiv w:val="1"/>
      <w:marLeft w:val="0"/>
      <w:marRight w:val="0"/>
      <w:marTop w:val="0"/>
      <w:marBottom w:val="0"/>
      <w:divBdr>
        <w:top w:val="none" w:sz="0" w:space="0" w:color="auto"/>
        <w:left w:val="none" w:sz="0" w:space="0" w:color="auto"/>
        <w:bottom w:val="none" w:sz="0" w:space="0" w:color="auto"/>
        <w:right w:val="none" w:sz="0" w:space="0" w:color="auto"/>
      </w:divBdr>
    </w:div>
    <w:div w:id="1144158665">
      <w:bodyDiv w:val="1"/>
      <w:marLeft w:val="0"/>
      <w:marRight w:val="0"/>
      <w:marTop w:val="0"/>
      <w:marBottom w:val="0"/>
      <w:divBdr>
        <w:top w:val="none" w:sz="0" w:space="0" w:color="auto"/>
        <w:left w:val="none" w:sz="0" w:space="0" w:color="auto"/>
        <w:bottom w:val="none" w:sz="0" w:space="0" w:color="auto"/>
        <w:right w:val="none" w:sz="0" w:space="0" w:color="auto"/>
      </w:divBdr>
    </w:div>
    <w:div w:id="1169906346">
      <w:bodyDiv w:val="1"/>
      <w:marLeft w:val="0"/>
      <w:marRight w:val="0"/>
      <w:marTop w:val="0"/>
      <w:marBottom w:val="0"/>
      <w:divBdr>
        <w:top w:val="none" w:sz="0" w:space="0" w:color="auto"/>
        <w:left w:val="none" w:sz="0" w:space="0" w:color="auto"/>
        <w:bottom w:val="none" w:sz="0" w:space="0" w:color="auto"/>
        <w:right w:val="none" w:sz="0" w:space="0" w:color="auto"/>
      </w:divBdr>
    </w:div>
    <w:div w:id="1177304755">
      <w:bodyDiv w:val="1"/>
      <w:marLeft w:val="0"/>
      <w:marRight w:val="0"/>
      <w:marTop w:val="0"/>
      <w:marBottom w:val="0"/>
      <w:divBdr>
        <w:top w:val="none" w:sz="0" w:space="0" w:color="auto"/>
        <w:left w:val="none" w:sz="0" w:space="0" w:color="auto"/>
        <w:bottom w:val="none" w:sz="0" w:space="0" w:color="auto"/>
        <w:right w:val="none" w:sz="0" w:space="0" w:color="auto"/>
      </w:divBdr>
      <w:divsChild>
        <w:div w:id="1877085664">
          <w:marLeft w:val="0"/>
          <w:marRight w:val="0"/>
          <w:marTop w:val="0"/>
          <w:marBottom w:val="0"/>
          <w:divBdr>
            <w:top w:val="none" w:sz="0" w:space="0" w:color="auto"/>
            <w:left w:val="none" w:sz="0" w:space="0" w:color="auto"/>
            <w:bottom w:val="none" w:sz="0" w:space="0" w:color="auto"/>
            <w:right w:val="none" w:sz="0" w:space="0" w:color="auto"/>
          </w:divBdr>
        </w:div>
      </w:divsChild>
    </w:div>
    <w:div w:id="1194348083">
      <w:bodyDiv w:val="1"/>
      <w:marLeft w:val="0"/>
      <w:marRight w:val="0"/>
      <w:marTop w:val="0"/>
      <w:marBottom w:val="0"/>
      <w:divBdr>
        <w:top w:val="none" w:sz="0" w:space="0" w:color="auto"/>
        <w:left w:val="none" w:sz="0" w:space="0" w:color="auto"/>
        <w:bottom w:val="none" w:sz="0" w:space="0" w:color="auto"/>
        <w:right w:val="none" w:sz="0" w:space="0" w:color="auto"/>
      </w:divBdr>
    </w:div>
    <w:div w:id="1229147992">
      <w:bodyDiv w:val="1"/>
      <w:marLeft w:val="0"/>
      <w:marRight w:val="0"/>
      <w:marTop w:val="0"/>
      <w:marBottom w:val="0"/>
      <w:divBdr>
        <w:top w:val="none" w:sz="0" w:space="0" w:color="auto"/>
        <w:left w:val="none" w:sz="0" w:space="0" w:color="auto"/>
        <w:bottom w:val="none" w:sz="0" w:space="0" w:color="auto"/>
        <w:right w:val="none" w:sz="0" w:space="0" w:color="auto"/>
      </w:divBdr>
    </w:div>
    <w:div w:id="1231038447">
      <w:bodyDiv w:val="1"/>
      <w:marLeft w:val="0"/>
      <w:marRight w:val="0"/>
      <w:marTop w:val="0"/>
      <w:marBottom w:val="0"/>
      <w:divBdr>
        <w:top w:val="none" w:sz="0" w:space="0" w:color="auto"/>
        <w:left w:val="none" w:sz="0" w:space="0" w:color="auto"/>
        <w:bottom w:val="none" w:sz="0" w:space="0" w:color="auto"/>
        <w:right w:val="none" w:sz="0" w:space="0" w:color="auto"/>
      </w:divBdr>
    </w:div>
    <w:div w:id="1241866868">
      <w:bodyDiv w:val="1"/>
      <w:marLeft w:val="0"/>
      <w:marRight w:val="0"/>
      <w:marTop w:val="0"/>
      <w:marBottom w:val="0"/>
      <w:divBdr>
        <w:top w:val="none" w:sz="0" w:space="0" w:color="auto"/>
        <w:left w:val="none" w:sz="0" w:space="0" w:color="auto"/>
        <w:bottom w:val="none" w:sz="0" w:space="0" w:color="auto"/>
        <w:right w:val="none" w:sz="0" w:space="0" w:color="auto"/>
      </w:divBdr>
    </w:div>
    <w:div w:id="1242061746">
      <w:bodyDiv w:val="1"/>
      <w:marLeft w:val="0"/>
      <w:marRight w:val="0"/>
      <w:marTop w:val="0"/>
      <w:marBottom w:val="0"/>
      <w:divBdr>
        <w:top w:val="none" w:sz="0" w:space="0" w:color="auto"/>
        <w:left w:val="none" w:sz="0" w:space="0" w:color="auto"/>
        <w:bottom w:val="none" w:sz="0" w:space="0" w:color="auto"/>
        <w:right w:val="none" w:sz="0" w:space="0" w:color="auto"/>
      </w:divBdr>
    </w:div>
    <w:div w:id="1263684091">
      <w:bodyDiv w:val="1"/>
      <w:marLeft w:val="0"/>
      <w:marRight w:val="0"/>
      <w:marTop w:val="0"/>
      <w:marBottom w:val="0"/>
      <w:divBdr>
        <w:top w:val="none" w:sz="0" w:space="0" w:color="auto"/>
        <w:left w:val="none" w:sz="0" w:space="0" w:color="auto"/>
        <w:bottom w:val="none" w:sz="0" w:space="0" w:color="auto"/>
        <w:right w:val="none" w:sz="0" w:space="0" w:color="auto"/>
      </w:divBdr>
      <w:divsChild>
        <w:div w:id="547227131">
          <w:marLeft w:val="0"/>
          <w:marRight w:val="0"/>
          <w:marTop w:val="360"/>
          <w:marBottom w:val="0"/>
          <w:divBdr>
            <w:top w:val="none" w:sz="0" w:space="0" w:color="auto"/>
            <w:left w:val="none" w:sz="0" w:space="0" w:color="auto"/>
            <w:bottom w:val="none" w:sz="0" w:space="0" w:color="auto"/>
            <w:right w:val="none" w:sz="0" w:space="0" w:color="auto"/>
          </w:divBdr>
        </w:div>
        <w:div w:id="156071650">
          <w:marLeft w:val="0"/>
          <w:marRight w:val="0"/>
          <w:marTop w:val="360"/>
          <w:marBottom w:val="0"/>
          <w:divBdr>
            <w:top w:val="none" w:sz="0" w:space="0" w:color="auto"/>
            <w:left w:val="none" w:sz="0" w:space="0" w:color="auto"/>
            <w:bottom w:val="none" w:sz="0" w:space="0" w:color="auto"/>
            <w:right w:val="none" w:sz="0" w:space="0" w:color="auto"/>
          </w:divBdr>
        </w:div>
        <w:div w:id="1827209541">
          <w:marLeft w:val="0"/>
          <w:marRight w:val="0"/>
          <w:marTop w:val="360"/>
          <w:marBottom w:val="0"/>
          <w:divBdr>
            <w:top w:val="none" w:sz="0" w:space="0" w:color="auto"/>
            <w:left w:val="none" w:sz="0" w:space="0" w:color="auto"/>
            <w:bottom w:val="none" w:sz="0" w:space="0" w:color="auto"/>
            <w:right w:val="none" w:sz="0" w:space="0" w:color="auto"/>
          </w:divBdr>
        </w:div>
        <w:div w:id="1059790819">
          <w:marLeft w:val="0"/>
          <w:marRight w:val="0"/>
          <w:marTop w:val="360"/>
          <w:marBottom w:val="0"/>
          <w:divBdr>
            <w:top w:val="none" w:sz="0" w:space="0" w:color="auto"/>
            <w:left w:val="none" w:sz="0" w:space="0" w:color="auto"/>
            <w:bottom w:val="none" w:sz="0" w:space="0" w:color="auto"/>
            <w:right w:val="none" w:sz="0" w:space="0" w:color="auto"/>
          </w:divBdr>
        </w:div>
        <w:div w:id="1448500654">
          <w:marLeft w:val="0"/>
          <w:marRight w:val="0"/>
          <w:marTop w:val="360"/>
          <w:marBottom w:val="0"/>
          <w:divBdr>
            <w:top w:val="none" w:sz="0" w:space="0" w:color="auto"/>
            <w:left w:val="none" w:sz="0" w:space="0" w:color="auto"/>
            <w:bottom w:val="none" w:sz="0" w:space="0" w:color="auto"/>
            <w:right w:val="none" w:sz="0" w:space="0" w:color="auto"/>
          </w:divBdr>
        </w:div>
        <w:div w:id="103813597">
          <w:marLeft w:val="0"/>
          <w:marRight w:val="0"/>
          <w:marTop w:val="360"/>
          <w:marBottom w:val="0"/>
          <w:divBdr>
            <w:top w:val="none" w:sz="0" w:space="0" w:color="auto"/>
            <w:left w:val="none" w:sz="0" w:space="0" w:color="auto"/>
            <w:bottom w:val="none" w:sz="0" w:space="0" w:color="auto"/>
            <w:right w:val="none" w:sz="0" w:space="0" w:color="auto"/>
          </w:divBdr>
        </w:div>
        <w:div w:id="1657757023">
          <w:marLeft w:val="0"/>
          <w:marRight w:val="0"/>
          <w:marTop w:val="360"/>
          <w:marBottom w:val="0"/>
          <w:divBdr>
            <w:top w:val="none" w:sz="0" w:space="0" w:color="auto"/>
            <w:left w:val="none" w:sz="0" w:space="0" w:color="auto"/>
            <w:bottom w:val="none" w:sz="0" w:space="0" w:color="auto"/>
            <w:right w:val="none" w:sz="0" w:space="0" w:color="auto"/>
          </w:divBdr>
        </w:div>
        <w:div w:id="373507585">
          <w:marLeft w:val="0"/>
          <w:marRight w:val="0"/>
          <w:marTop w:val="360"/>
          <w:marBottom w:val="0"/>
          <w:divBdr>
            <w:top w:val="none" w:sz="0" w:space="0" w:color="auto"/>
            <w:left w:val="none" w:sz="0" w:space="0" w:color="auto"/>
            <w:bottom w:val="none" w:sz="0" w:space="0" w:color="auto"/>
            <w:right w:val="none" w:sz="0" w:space="0" w:color="auto"/>
          </w:divBdr>
        </w:div>
        <w:div w:id="1040129455">
          <w:marLeft w:val="0"/>
          <w:marRight w:val="0"/>
          <w:marTop w:val="360"/>
          <w:marBottom w:val="0"/>
          <w:divBdr>
            <w:top w:val="none" w:sz="0" w:space="0" w:color="auto"/>
            <w:left w:val="none" w:sz="0" w:space="0" w:color="auto"/>
            <w:bottom w:val="none" w:sz="0" w:space="0" w:color="auto"/>
            <w:right w:val="none" w:sz="0" w:space="0" w:color="auto"/>
          </w:divBdr>
        </w:div>
      </w:divsChild>
    </w:div>
    <w:div w:id="1278827696">
      <w:bodyDiv w:val="1"/>
      <w:marLeft w:val="0"/>
      <w:marRight w:val="0"/>
      <w:marTop w:val="0"/>
      <w:marBottom w:val="0"/>
      <w:divBdr>
        <w:top w:val="none" w:sz="0" w:space="0" w:color="auto"/>
        <w:left w:val="none" w:sz="0" w:space="0" w:color="auto"/>
        <w:bottom w:val="none" w:sz="0" w:space="0" w:color="auto"/>
        <w:right w:val="none" w:sz="0" w:space="0" w:color="auto"/>
      </w:divBdr>
    </w:div>
    <w:div w:id="1286037504">
      <w:bodyDiv w:val="1"/>
      <w:marLeft w:val="0"/>
      <w:marRight w:val="0"/>
      <w:marTop w:val="0"/>
      <w:marBottom w:val="0"/>
      <w:divBdr>
        <w:top w:val="none" w:sz="0" w:space="0" w:color="auto"/>
        <w:left w:val="none" w:sz="0" w:space="0" w:color="auto"/>
        <w:bottom w:val="none" w:sz="0" w:space="0" w:color="auto"/>
        <w:right w:val="none" w:sz="0" w:space="0" w:color="auto"/>
      </w:divBdr>
    </w:div>
    <w:div w:id="1291471031">
      <w:bodyDiv w:val="1"/>
      <w:marLeft w:val="0"/>
      <w:marRight w:val="0"/>
      <w:marTop w:val="0"/>
      <w:marBottom w:val="0"/>
      <w:divBdr>
        <w:top w:val="none" w:sz="0" w:space="0" w:color="auto"/>
        <w:left w:val="none" w:sz="0" w:space="0" w:color="auto"/>
        <w:bottom w:val="none" w:sz="0" w:space="0" w:color="auto"/>
        <w:right w:val="none" w:sz="0" w:space="0" w:color="auto"/>
      </w:divBdr>
      <w:divsChild>
        <w:div w:id="1204169483">
          <w:marLeft w:val="0"/>
          <w:marRight w:val="0"/>
          <w:marTop w:val="0"/>
          <w:marBottom w:val="0"/>
          <w:divBdr>
            <w:top w:val="none" w:sz="0" w:space="0" w:color="auto"/>
            <w:left w:val="none" w:sz="0" w:space="0" w:color="auto"/>
            <w:bottom w:val="none" w:sz="0" w:space="0" w:color="auto"/>
            <w:right w:val="none" w:sz="0" w:space="0" w:color="auto"/>
          </w:divBdr>
          <w:divsChild>
            <w:div w:id="2088108714">
              <w:marLeft w:val="0"/>
              <w:marRight w:val="0"/>
              <w:marTop w:val="0"/>
              <w:marBottom w:val="0"/>
              <w:divBdr>
                <w:top w:val="none" w:sz="0" w:space="0" w:color="auto"/>
                <w:left w:val="none" w:sz="0" w:space="0" w:color="auto"/>
                <w:bottom w:val="none" w:sz="0" w:space="0" w:color="auto"/>
                <w:right w:val="none" w:sz="0" w:space="0" w:color="auto"/>
              </w:divBdr>
              <w:divsChild>
                <w:div w:id="125857142">
                  <w:marLeft w:val="0"/>
                  <w:marRight w:val="0"/>
                  <w:marTop w:val="0"/>
                  <w:marBottom w:val="0"/>
                  <w:divBdr>
                    <w:top w:val="none" w:sz="0" w:space="0" w:color="auto"/>
                    <w:left w:val="none" w:sz="0" w:space="0" w:color="auto"/>
                    <w:bottom w:val="none" w:sz="0" w:space="0" w:color="auto"/>
                    <w:right w:val="none" w:sz="0" w:space="0" w:color="auto"/>
                  </w:divBdr>
                  <w:divsChild>
                    <w:div w:id="172498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074811">
      <w:bodyDiv w:val="1"/>
      <w:marLeft w:val="0"/>
      <w:marRight w:val="0"/>
      <w:marTop w:val="0"/>
      <w:marBottom w:val="0"/>
      <w:divBdr>
        <w:top w:val="none" w:sz="0" w:space="0" w:color="auto"/>
        <w:left w:val="none" w:sz="0" w:space="0" w:color="auto"/>
        <w:bottom w:val="none" w:sz="0" w:space="0" w:color="auto"/>
        <w:right w:val="none" w:sz="0" w:space="0" w:color="auto"/>
      </w:divBdr>
    </w:div>
    <w:div w:id="1299802096">
      <w:bodyDiv w:val="1"/>
      <w:marLeft w:val="0"/>
      <w:marRight w:val="0"/>
      <w:marTop w:val="0"/>
      <w:marBottom w:val="0"/>
      <w:divBdr>
        <w:top w:val="none" w:sz="0" w:space="0" w:color="auto"/>
        <w:left w:val="none" w:sz="0" w:space="0" w:color="auto"/>
        <w:bottom w:val="none" w:sz="0" w:space="0" w:color="auto"/>
        <w:right w:val="none" w:sz="0" w:space="0" w:color="auto"/>
      </w:divBdr>
    </w:div>
    <w:div w:id="1320814392">
      <w:bodyDiv w:val="1"/>
      <w:marLeft w:val="0"/>
      <w:marRight w:val="0"/>
      <w:marTop w:val="0"/>
      <w:marBottom w:val="0"/>
      <w:divBdr>
        <w:top w:val="none" w:sz="0" w:space="0" w:color="auto"/>
        <w:left w:val="none" w:sz="0" w:space="0" w:color="auto"/>
        <w:bottom w:val="none" w:sz="0" w:space="0" w:color="auto"/>
        <w:right w:val="none" w:sz="0" w:space="0" w:color="auto"/>
      </w:divBdr>
    </w:div>
    <w:div w:id="1326322463">
      <w:bodyDiv w:val="1"/>
      <w:marLeft w:val="0"/>
      <w:marRight w:val="0"/>
      <w:marTop w:val="0"/>
      <w:marBottom w:val="0"/>
      <w:divBdr>
        <w:top w:val="none" w:sz="0" w:space="0" w:color="auto"/>
        <w:left w:val="none" w:sz="0" w:space="0" w:color="auto"/>
        <w:bottom w:val="none" w:sz="0" w:space="0" w:color="auto"/>
        <w:right w:val="none" w:sz="0" w:space="0" w:color="auto"/>
      </w:divBdr>
    </w:div>
    <w:div w:id="1353606047">
      <w:bodyDiv w:val="1"/>
      <w:marLeft w:val="0"/>
      <w:marRight w:val="0"/>
      <w:marTop w:val="0"/>
      <w:marBottom w:val="0"/>
      <w:divBdr>
        <w:top w:val="none" w:sz="0" w:space="0" w:color="auto"/>
        <w:left w:val="none" w:sz="0" w:space="0" w:color="auto"/>
        <w:bottom w:val="none" w:sz="0" w:space="0" w:color="auto"/>
        <w:right w:val="none" w:sz="0" w:space="0" w:color="auto"/>
      </w:divBdr>
    </w:div>
    <w:div w:id="1359547416">
      <w:bodyDiv w:val="1"/>
      <w:marLeft w:val="0"/>
      <w:marRight w:val="0"/>
      <w:marTop w:val="0"/>
      <w:marBottom w:val="0"/>
      <w:divBdr>
        <w:top w:val="none" w:sz="0" w:space="0" w:color="auto"/>
        <w:left w:val="none" w:sz="0" w:space="0" w:color="auto"/>
        <w:bottom w:val="none" w:sz="0" w:space="0" w:color="auto"/>
        <w:right w:val="none" w:sz="0" w:space="0" w:color="auto"/>
      </w:divBdr>
    </w:div>
    <w:div w:id="1377199803">
      <w:bodyDiv w:val="1"/>
      <w:marLeft w:val="0"/>
      <w:marRight w:val="0"/>
      <w:marTop w:val="0"/>
      <w:marBottom w:val="0"/>
      <w:divBdr>
        <w:top w:val="none" w:sz="0" w:space="0" w:color="auto"/>
        <w:left w:val="none" w:sz="0" w:space="0" w:color="auto"/>
        <w:bottom w:val="none" w:sz="0" w:space="0" w:color="auto"/>
        <w:right w:val="none" w:sz="0" w:space="0" w:color="auto"/>
      </w:divBdr>
    </w:div>
    <w:div w:id="1397897607">
      <w:bodyDiv w:val="1"/>
      <w:marLeft w:val="0"/>
      <w:marRight w:val="0"/>
      <w:marTop w:val="0"/>
      <w:marBottom w:val="0"/>
      <w:divBdr>
        <w:top w:val="none" w:sz="0" w:space="0" w:color="auto"/>
        <w:left w:val="none" w:sz="0" w:space="0" w:color="auto"/>
        <w:bottom w:val="none" w:sz="0" w:space="0" w:color="auto"/>
        <w:right w:val="none" w:sz="0" w:space="0" w:color="auto"/>
      </w:divBdr>
    </w:div>
    <w:div w:id="1407655702">
      <w:bodyDiv w:val="1"/>
      <w:marLeft w:val="0"/>
      <w:marRight w:val="0"/>
      <w:marTop w:val="0"/>
      <w:marBottom w:val="0"/>
      <w:divBdr>
        <w:top w:val="none" w:sz="0" w:space="0" w:color="auto"/>
        <w:left w:val="none" w:sz="0" w:space="0" w:color="auto"/>
        <w:bottom w:val="none" w:sz="0" w:space="0" w:color="auto"/>
        <w:right w:val="none" w:sz="0" w:space="0" w:color="auto"/>
      </w:divBdr>
    </w:div>
    <w:div w:id="1408769318">
      <w:bodyDiv w:val="1"/>
      <w:marLeft w:val="0"/>
      <w:marRight w:val="0"/>
      <w:marTop w:val="0"/>
      <w:marBottom w:val="0"/>
      <w:divBdr>
        <w:top w:val="none" w:sz="0" w:space="0" w:color="auto"/>
        <w:left w:val="none" w:sz="0" w:space="0" w:color="auto"/>
        <w:bottom w:val="none" w:sz="0" w:space="0" w:color="auto"/>
        <w:right w:val="none" w:sz="0" w:space="0" w:color="auto"/>
      </w:divBdr>
    </w:div>
    <w:div w:id="1431123108">
      <w:bodyDiv w:val="1"/>
      <w:marLeft w:val="0"/>
      <w:marRight w:val="0"/>
      <w:marTop w:val="0"/>
      <w:marBottom w:val="0"/>
      <w:divBdr>
        <w:top w:val="none" w:sz="0" w:space="0" w:color="auto"/>
        <w:left w:val="none" w:sz="0" w:space="0" w:color="auto"/>
        <w:bottom w:val="none" w:sz="0" w:space="0" w:color="auto"/>
        <w:right w:val="none" w:sz="0" w:space="0" w:color="auto"/>
      </w:divBdr>
    </w:div>
    <w:div w:id="1459185140">
      <w:bodyDiv w:val="1"/>
      <w:marLeft w:val="0"/>
      <w:marRight w:val="0"/>
      <w:marTop w:val="0"/>
      <w:marBottom w:val="0"/>
      <w:divBdr>
        <w:top w:val="none" w:sz="0" w:space="0" w:color="auto"/>
        <w:left w:val="none" w:sz="0" w:space="0" w:color="auto"/>
        <w:bottom w:val="none" w:sz="0" w:space="0" w:color="auto"/>
        <w:right w:val="none" w:sz="0" w:space="0" w:color="auto"/>
      </w:divBdr>
    </w:div>
    <w:div w:id="1466386489">
      <w:bodyDiv w:val="1"/>
      <w:marLeft w:val="0"/>
      <w:marRight w:val="0"/>
      <w:marTop w:val="0"/>
      <w:marBottom w:val="0"/>
      <w:divBdr>
        <w:top w:val="none" w:sz="0" w:space="0" w:color="auto"/>
        <w:left w:val="none" w:sz="0" w:space="0" w:color="auto"/>
        <w:bottom w:val="none" w:sz="0" w:space="0" w:color="auto"/>
        <w:right w:val="none" w:sz="0" w:space="0" w:color="auto"/>
      </w:divBdr>
    </w:div>
    <w:div w:id="1468010436">
      <w:bodyDiv w:val="1"/>
      <w:marLeft w:val="0"/>
      <w:marRight w:val="0"/>
      <w:marTop w:val="0"/>
      <w:marBottom w:val="0"/>
      <w:divBdr>
        <w:top w:val="none" w:sz="0" w:space="0" w:color="auto"/>
        <w:left w:val="none" w:sz="0" w:space="0" w:color="auto"/>
        <w:bottom w:val="none" w:sz="0" w:space="0" w:color="auto"/>
        <w:right w:val="none" w:sz="0" w:space="0" w:color="auto"/>
      </w:divBdr>
    </w:div>
    <w:div w:id="1469010074">
      <w:bodyDiv w:val="1"/>
      <w:marLeft w:val="0"/>
      <w:marRight w:val="0"/>
      <w:marTop w:val="0"/>
      <w:marBottom w:val="0"/>
      <w:divBdr>
        <w:top w:val="none" w:sz="0" w:space="0" w:color="auto"/>
        <w:left w:val="none" w:sz="0" w:space="0" w:color="auto"/>
        <w:bottom w:val="none" w:sz="0" w:space="0" w:color="auto"/>
        <w:right w:val="none" w:sz="0" w:space="0" w:color="auto"/>
      </w:divBdr>
    </w:div>
    <w:div w:id="1487210408">
      <w:bodyDiv w:val="1"/>
      <w:marLeft w:val="0"/>
      <w:marRight w:val="0"/>
      <w:marTop w:val="0"/>
      <w:marBottom w:val="0"/>
      <w:divBdr>
        <w:top w:val="none" w:sz="0" w:space="0" w:color="auto"/>
        <w:left w:val="none" w:sz="0" w:space="0" w:color="auto"/>
        <w:bottom w:val="none" w:sz="0" w:space="0" w:color="auto"/>
        <w:right w:val="none" w:sz="0" w:space="0" w:color="auto"/>
      </w:divBdr>
      <w:divsChild>
        <w:div w:id="1822767947">
          <w:marLeft w:val="0"/>
          <w:marRight w:val="0"/>
          <w:marTop w:val="0"/>
          <w:marBottom w:val="0"/>
          <w:divBdr>
            <w:top w:val="none" w:sz="0" w:space="0" w:color="auto"/>
            <w:left w:val="none" w:sz="0" w:space="0" w:color="auto"/>
            <w:bottom w:val="none" w:sz="0" w:space="0" w:color="auto"/>
            <w:right w:val="none" w:sz="0" w:space="0" w:color="auto"/>
          </w:divBdr>
          <w:divsChild>
            <w:div w:id="2073000301">
              <w:marLeft w:val="0"/>
              <w:marRight w:val="0"/>
              <w:marTop w:val="0"/>
              <w:marBottom w:val="0"/>
              <w:divBdr>
                <w:top w:val="none" w:sz="0" w:space="0" w:color="auto"/>
                <w:left w:val="none" w:sz="0" w:space="0" w:color="auto"/>
                <w:bottom w:val="none" w:sz="0" w:space="0" w:color="auto"/>
                <w:right w:val="none" w:sz="0" w:space="0" w:color="auto"/>
              </w:divBdr>
              <w:divsChild>
                <w:div w:id="39809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40928">
      <w:bodyDiv w:val="1"/>
      <w:marLeft w:val="0"/>
      <w:marRight w:val="0"/>
      <w:marTop w:val="0"/>
      <w:marBottom w:val="0"/>
      <w:divBdr>
        <w:top w:val="none" w:sz="0" w:space="0" w:color="auto"/>
        <w:left w:val="none" w:sz="0" w:space="0" w:color="auto"/>
        <w:bottom w:val="none" w:sz="0" w:space="0" w:color="auto"/>
        <w:right w:val="none" w:sz="0" w:space="0" w:color="auto"/>
      </w:divBdr>
      <w:divsChild>
        <w:div w:id="1104303501">
          <w:marLeft w:val="0"/>
          <w:marRight w:val="0"/>
          <w:marTop w:val="0"/>
          <w:marBottom w:val="0"/>
          <w:divBdr>
            <w:top w:val="none" w:sz="0" w:space="0" w:color="auto"/>
            <w:left w:val="none" w:sz="0" w:space="0" w:color="auto"/>
            <w:bottom w:val="none" w:sz="0" w:space="0" w:color="auto"/>
            <w:right w:val="none" w:sz="0" w:space="0" w:color="auto"/>
          </w:divBdr>
        </w:div>
        <w:div w:id="634602371">
          <w:marLeft w:val="0"/>
          <w:marRight w:val="0"/>
          <w:marTop w:val="0"/>
          <w:marBottom w:val="0"/>
          <w:divBdr>
            <w:top w:val="none" w:sz="0" w:space="0" w:color="auto"/>
            <w:left w:val="none" w:sz="0" w:space="0" w:color="auto"/>
            <w:bottom w:val="none" w:sz="0" w:space="0" w:color="auto"/>
            <w:right w:val="none" w:sz="0" w:space="0" w:color="auto"/>
          </w:divBdr>
        </w:div>
        <w:div w:id="437602019">
          <w:marLeft w:val="0"/>
          <w:marRight w:val="0"/>
          <w:marTop w:val="0"/>
          <w:marBottom w:val="0"/>
          <w:divBdr>
            <w:top w:val="none" w:sz="0" w:space="0" w:color="auto"/>
            <w:left w:val="none" w:sz="0" w:space="0" w:color="auto"/>
            <w:bottom w:val="none" w:sz="0" w:space="0" w:color="auto"/>
            <w:right w:val="none" w:sz="0" w:space="0" w:color="auto"/>
          </w:divBdr>
        </w:div>
        <w:div w:id="331298036">
          <w:marLeft w:val="0"/>
          <w:marRight w:val="0"/>
          <w:marTop w:val="0"/>
          <w:marBottom w:val="0"/>
          <w:divBdr>
            <w:top w:val="none" w:sz="0" w:space="0" w:color="auto"/>
            <w:left w:val="none" w:sz="0" w:space="0" w:color="auto"/>
            <w:bottom w:val="none" w:sz="0" w:space="0" w:color="auto"/>
            <w:right w:val="none" w:sz="0" w:space="0" w:color="auto"/>
          </w:divBdr>
        </w:div>
        <w:div w:id="358048719">
          <w:marLeft w:val="0"/>
          <w:marRight w:val="0"/>
          <w:marTop w:val="0"/>
          <w:marBottom w:val="0"/>
          <w:divBdr>
            <w:top w:val="none" w:sz="0" w:space="0" w:color="auto"/>
            <w:left w:val="none" w:sz="0" w:space="0" w:color="auto"/>
            <w:bottom w:val="none" w:sz="0" w:space="0" w:color="auto"/>
            <w:right w:val="none" w:sz="0" w:space="0" w:color="auto"/>
          </w:divBdr>
        </w:div>
        <w:div w:id="771050737">
          <w:marLeft w:val="0"/>
          <w:marRight w:val="0"/>
          <w:marTop w:val="0"/>
          <w:marBottom w:val="0"/>
          <w:divBdr>
            <w:top w:val="none" w:sz="0" w:space="0" w:color="auto"/>
            <w:left w:val="none" w:sz="0" w:space="0" w:color="auto"/>
            <w:bottom w:val="none" w:sz="0" w:space="0" w:color="auto"/>
            <w:right w:val="none" w:sz="0" w:space="0" w:color="auto"/>
          </w:divBdr>
        </w:div>
        <w:div w:id="1260064102">
          <w:marLeft w:val="0"/>
          <w:marRight w:val="0"/>
          <w:marTop w:val="0"/>
          <w:marBottom w:val="0"/>
          <w:divBdr>
            <w:top w:val="none" w:sz="0" w:space="0" w:color="auto"/>
            <w:left w:val="none" w:sz="0" w:space="0" w:color="auto"/>
            <w:bottom w:val="none" w:sz="0" w:space="0" w:color="auto"/>
            <w:right w:val="none" w:sz="0" w:space="0" w:color="auto"/>
          </w:divBdr>
        </w:div>
        <w:div w:id="72288855">
          <w:marLeft w:val="0"/>
          <w:marRight w:val="0"/>
          <w:marTop w:val="0"/>
          <w:marBottom w:val="0"/>
          <w:divBdr>
            <w:top w:val="none" w:sz="0" w:space="0" w:color="auto"/>
            <w:left w:val="none" w:sz="0" w:space="0" w:color="auto"/>
            <w:bottom w:val="none" w:sz="0" w:space="0" w:color="auto"/>
            <w:right w:val="none" w:sz="0" w:space="0" w:color="auto"/>
          </w:divBdr>
        </w:div>
        <w:div w:id="1159612677">
          <w:marLeft w:val="0"/>
          <w:marRight w:val="0"/>
          <w:marTop w:val="0"/>
          <w:marBottom w:val="0"/>
          <w:divBdr>
            <w:top w:val="none" w:sz="0" w:space="0" w:color="auto"/>
            <w:left w:val="none" w:sz="0" w:space="0" w:color="auto"/>
            <w:bottom w:val="none" w:sz="0" w:space="0" w:color="auto"/>
            <w:right w:val="none" w:sz="0" w:space="0" w:color="auto"/>
          </w:divBdr>
        </w:div>
        <w:div w:id="1883206189">
          <w:marLeft w:val="0"/>
          <w:marRight w:val="0"/>
          <w:marTop w:val="0"/>
          <w:marBottom w:val="0"/>
          <w:divBdr>
            <w:top w:val="none" w:sz="0" w:space="0" w:color="auto"/>
            <w:left w:val="none" w:sz="0" w:space="0" w:color="auto"/>
            <w:bottom w:val="none" w:sz="0" w:space="0" w:color="auto"/>
            <w:right w:val="none" w:sz="0" w:space="0" w:color="auto"/>
          </w:divBdr>
        </w:div>
        <w:div w:id="1098064896">
          <w:marLeft w:val="0"/>
          <w:marRight w:val="0"/>
          <w:marTop w:val="0"/>
          <w:marBottom w:val="0"/>
          <w:divBdr>
            <w:top w:val="none" w:sz="0" w:space="0" w:color="auto"/>
            <w:left w:val="none" w:sz="0" w:space="0" w:color="auto"/>
            <w:bottom w:val="none" w:sz="0" w:space="0" w:color="auto"/>
            <w:right w:val="none" w:sz="0" w:space="0" w:color="auto"/>
          </w:divBdr>
        </w:div>
        <w:div w:id="929317591">
          <w:marLeft w:val="0"/>
          <w:marRight w:val="0"/>
          <w:marTop w:val="0"/>
          <w:marBottom w:val="0"/>
          <w:divBdr>
            <w:top w:val="none" w:sz="0" w:space="0" w:color="auto"/>
            <w:left w:val="none" w:sz="0" w:space="0" w:color="auto"/>
            <w:bottom w:val="none" w:sz="0" w:space="0" w:color="auto"/>
            <w:right w:val="none" w:sz="0" w:space="0" w:color="auto"/>
          </w:divBdr>
        </w:div>
        <w:div w:id="1331450761">
          <w:marLeft w:val="0"/>
          <w:marRight w:val="0"/>
          <w:marTop w:val="0"/>
          <w:marBottom w:val="0"/>
          <w:divBdr>
            <w:top w:val="none" w:sz="0" w:space="0" w:color="auto"/>
            <w:left w:val="none" w:sz="0" w:space="0" w:color="auto"/>
            <w:bottom w:val="none" w:sz="0" w:space="0" w:color="auto"/>
            <w:right w:val="none" w:sz="0" w:space="0" w:color="auto"/>
          </w:divBdr>
        </w:div>
        <w:div w:id="1125319927">
          <w:marLeft w:val="0"/>
          <w:marRight w:val="0"/>
          <w:marTop w:val="0"/>
          <w:marBottom w:val="0"/>
          <w:divBdr>
            <w:top w:val="none" w:sz="0" w:space="0" w:color="auto"/>
            <w:left w:val="none" w:sz="0" w:space="0" w:color="auto"/>
            <w:bottom w:val="none" w:sz="0" w:space="0" w:color="auto"/>
            <w:right w:val="none" w:sz="0" w:space="0" w:color="auto"/>
          </w:divBdr>
        </w:div>
        <w:div w:id="264769528">
          <w:marLeft w:val="0"/>
          <w:marRight w:val="0"/>
          <w:marTop w:val="0"/>
          <w:marBottom w:val="0"/>
          <w:divBdr>
            <w:top w:val="none" w:sz="0" w:space="0" w:color="auto"/>
            <w:left w:val="none" w:sz="0" w:space="0" w:color="auto"/>
            <w:bottom w:val="none" w:sz="0" w:space="0" w:color="auto"/>
            <w:right w:val="none" w:sz="0" w:space="0" w:color="auto"/>
          </w:divBdr>
        </w:div>
        <w:div w:id="707414809">
          <w:marLeft w:val="0"/>
          <w:marRight w:val="0"/>
          <w:marTop w:val="0"/>
          <w:marBottom w:val="0"/>
          <w:divBdr>
            <w:top w:val="none" w:sz="0" w:space="0" w:color="auto"/>
            <w:left w:val="none" w:sz="0" w:space="0" w:color="auto"/>
            <w:bottom w:val="none" w:sz="0" w:space="0" w:color="auto"/>
            <w:right w:val="none" w:sz="0" w:space="0" w:color="auto"/>
          </w:divBdr>
        </w:div>
        <w:div w:id="428042717">
          <w:marLeft w:val="0"/>
          <w:marRight w:val="0"/>
          <w:marTop w:val="0"/>
          <w:marBottom w:val="0"/>
          <w:divBdr>
            <w:top w:val="none" w:sz="0" w:space="0" w:color="auto"/>
            <w:left w:val="none" w:sz="0" w:space="0" w:color="auto"/>
            <w:bottom w:val="none" w:sz="0" w:space="0" w:color="auto"/>
            <w:right w:val="none" w:sz="0" w:space="0" w:color="auto"/>
          </w:divBdr>
        </w:div>
        <w:div w:id="1889296687">
          <w:marLeft w:val="0"/>
          <w:marRight w:val="0"/>
          <w:marTop w:val="0"/>
          <w:marBottom w:val="0"/>
          <w:divBdr>
            <w:top w:val="none" w:sz="0" w:space="0" w:color="auto"/>
            <w:left w:val="none" w:sz="0" w:space="0" w:color="auto"/>
            <w:bottom w:val="none" w:sz="0" w:space="0" w:color="auto"/>
            <w:right w:val="none" w:sz="0" w:space="0" w:color="auto"/>
          </w:divBdr>
        </w:div>
        <w:div w:id="1744377520">
          <w:marLeft w:val="0"/>
          <w:marRight w:val="0"/>
          <w:marTop w:val="0"/>
          <w:marBottom w:val="0"/>
          <w:divBdr>
            <w:top w:val="none" w:sz="0" w:space="0" w:color="auto"/>
            <w:left w:val="none" w:sz="0" w:space="0" w:color="auto"/>
            <w:bottom w:val="none" w:sz="0" w:space="0" w:color="auto"/>
            <w:right w:val="none" w:sz="0" w:space="0" w:color="auto"/>
          </w:divBdr>
        </w:div>
        <w:div w:id="1717780750">
          <w:marLeft w:val="0"/>
          <w:marRight w:val="0"/>
          <w:marTop w:val="0"/>
          <w:marBottom w:val="0"/>
          <w:divBdr>
            <w:top w:val="none" w:sz="0" w:space="0" w:color="auto"/>
            <w:left w:val="none" w:sz="0" w:space="0" w:color="auto"/>
            <w:bottom w:val="none" w:sz="0" w:space="0" w:color="auto"/>
            <w:right w:val="none" w:sz="0" w:space="0" w:color="auto"/>
          </w:divBdr>
        </w:div>
        <w:div w:id="1574468517">
          <w:marLeft w:val="0"/>
          <w:marRight w:val="0"/>
          <w:marTop w:val="0"/>
          <w:marBottom w:val="0"/>
          <w:divBdr>
            <w:top w:val="none" w:sz="0" w:space="0" w:color="auto"/>
            <w:left w:val="none" w:sz="0" w:space="0" w:color="auto"/>
            <w:bottom w:val="none" w:sz="0" w:space="0" w:color="auto"/>
            <w:right w:val="none" w:sz="0" w:space="0" w:color="auto"/>
          </w:divBdr>
        </w:div>
        <w:div w:id="472405673">
          <w:marLeft w:val="0"/>
          <w:marRight w:val="0"/>
          <w:marTop w:val="0"/>
          <w:marBottom w:val="0"/>
          <w:divBdr>
            <w:top w:val="none" w:sz="0" w:space="0" w:color="auto"/>
            <w:left w:val="none" w:sz="0" w:space="0" w:color="auto"/>
            <w:bottom w:val="none" w:sz="0" w:space="0" w:color="auto"/>
            <w:right w:val="none" w:sz="0" w:space="0" w:color="auto"/>
          </w:divBdr>
        </w:div>
        <w:div w:id="641269978">
          <w:marLeft w:val="0"/>
          <w:marRight w:val="0"/>
          <w:marTop w:val="0"/>
          <w:marBottom w:val="0"/>
          <w:divBdr>
            <w:top w:val="none" w:sz="0" w:space="0" w:color="auto"/>
            <w:left w:val="none" w:sz="0" w:space="0" w:color="auto"/>
            <w:bottom w:val="none" w:sz="0" w:space="0" w:color="auto"/>
            <w:right w:val="none" w:sz="0" w:space="0" w:color="auto"/>
          </w:divBdr>
        </w:div>
        <w:div w:id="959263099">
          <w:marLeft w:val="0"/>
          <w:marRight w:val="0"/>
          <w:marTop w:val="0"/>
          <w:marBottom w:val="0"/>
          <w:divBdr>
            <w:top w:val="none" w:sz="0" w:space="0" w:color="auto"/>
            <w:left w:val="none" w:sz="0" w:space="0" w:color="auto"/>
            <w:bottom w:val="none" w:sz="0" w:space="0" w:color="auto"/>
            <w:right w:val="none" w:sz="0" w:space="0" w:color="auto"/>
          </w:divBdr>
        </w:div>
        <w:div w:id="1512914625">
          <w:marLeft w:val="0"/>
          <w:marRight w:val="0"/>
          <w:marTop w:val="0"/>
          <w:marBottom w:val="0"/>
          <w:divBdr>
            <w:top w:val="none" w:sz="0" w:space="0" w:color="auto"/>
            <w:left w:val="none" w:sz="0" w:space="0" w:color="auto"/>
            <w:bottom w:val="none" w:sz="0" w:space="0" w:color="auto"/>
            <w:right w:val="none" w:sz="0" w:space="0" w:color="auto"/>
          </w:divBdr>
        </w:div>
        <w:div w:id="349840975">
          <w:marLeft w:val="0"/>
          <w:marRight w:val="0"/>
          <w:marTop w:val="0"/>
          <w:marBottom w:val="0"/>
          <w:divBdr>
            <w:top w:val="none" w:sz="0" w:space="0" w:color="auto"/>
            <w:left w:val="none" w:sz="0" w:space="0" w:color="auto"/>
            <w:bottom w:val="none" w:sz="0" w:space="0" w:color="auto"/>
            <w:right w:val="none" w:sz="0" w:space="0" w:color="auto"/>
          </w:divBdr>
        </w:div>
        <w:div w:id="967515809">
          <w:marLeft w:val="0"/>
          <w:marRight w:val="0"/>
          <w:marTop w:val="0"/>
          <w:marBottom w:val="0"/>
          <w:divBdr>
            <w:top w:val="none" w:sz="0" w:space="0" w:color="auto"/>
            <w:left w:val="none" w:sz="0" w:space="0" w:color="auto"/>
            <w:bottom w:val="none" w:sz="0" w:space="0" w:color="auto"/>
            <w:right w:val="none" w:sz="0" w:space="0" w:color="auto"/>
          </w:divBdr>
        </w:div>
        <w:div w:id="496657462">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098164089">
          <w:marLeft w:val="0"/>
          <w:marRight w:val="0"/>
          <w:marTop w:val="0"/>
          <w:marBottom w:val="0"/>
          <w:divBdr>
            <w:top w:val="none" w:sz="0" w:space="0" w:color="auto"/>
            <w:left w:val="none" w:sz="0" w:space="0" w:color="auto"/>
            <w:bottom w:val="none" w:sz="0" w:space="0" w:color="auto"/>
            <w:right w:val="none" w:sz="0" w:space="0" w:color="auto"/>
          </w:divBdr>
        </w:div>
        <w:div w:id="1600677163">
          <w:marLeft w:val="0"/>
          <w:marRight w:val="0"/>
          <w:marTop w:val="0"/>
          <w:marBottom w:val="0"/>
          <w:divBdr>
            <w:top w:val="none" w:sz="0" w:space="0" w:color="auto"/>
            <w:left w:val="none" w:sz="0" w:space="0" w:color="auto"/>
            <w:bottom w:val="none" w:sz="0" w:space="0" w:color="auto"/>
            <w:right w:val="none" w:sz="0" w:space="0" w:color="auto"/>
          </w:divBdr>
        </w:div>
        <w:div w:id="1286350947">
          <w:marLeft w:val="0"/>
          <w:marRight w:val="0"/>
          <w:marTop w:val="0"/>
          <w:marBottom w:val="0"/>
          <w:divBdr>
            <w:top w:val="none" w:sz="0" w:space="0" w:color="auto"/>
            <w:left w:val="none" w:sz="0" w:space="0" w:color="auto"/>
            <w:bottom w:val="none" w:sz="0" w:space="0" w:color="auto"/>
            <w:right w:val="none" w:sz="0" w:space="0" w:color="auto"/>
          </w:divBdr>
        </w:div>
        <w:div w:id="2022469556">
          <w:marLeft w:val="0"/>
          <w:marRight w:val="0"/>
          <w:marTop w:val="0"/>
          <w:marBottom w:val="0"/>
          <w:divBdr>
            <w:top w:val="none" w:sz="0" w:space="0" w:color="auto"/>
            <w:left w:val="none" w:sz="0" w:space="0" w:color="auto"/>
            <w:bottom w:val="none" w:sz="0" w:space="0" w:color="auto"/>
            <w:right w:val="none" w:sz="0" w:space="0" w:color="auto"/>
          </w:divBdr>
        </w:div>
        <w:div w:id="4481312">
          <w:marLeft w:val="0"/>
          <w:marRight w:val="0"/>
          <w:marTop w:val="0"/>
          <w:marBottom w:val="0"/>
          <w:divBdr>
            <w:top w:val="none" w:sz="0" w:space="0" w:color="auto"/>
            <w:left w:val="none" w:sz="0" w:space="0" w:color="auto"/>
            <w:bottom w:val="none" w:sz="0" w:space="0" w:color="auto"/>
            <w:right w:val="none" w:sz="0" w:space="0" w:color="auto"/>
          </w:divBdr>
        </w:div>
        <w:div w:id="888998914">
          <w:marLeft w:val="0"/>
          <w:marRight w:val="0"/>
          <w:marTop w:val="0"/>
          <w:marBottom w:val="0"/>
          <w:divBdr>
            <w:top w:val="none" w:sz="0" w:space="0" w:color="auto"/>
            <w:left w:val="none" w:sz="0" w:space="0" w:color="auto"/>
            <w:bottom w:val="none" w:sz="0" w:space="0" w:color="auto"/>
            <w:right w:val="none" w:sz="0" w:space="0" w:color="auto"/>
          </w:divBdr>
        </w:div>
        <w:div w:id="561864200">
          <w:marLeft w:val="0"/>
          <w:marRight w:val="0"/>
          <w:marTop w:val="0"/>
          <w:marBottom w:val="0"/>
          <w:divBdr>
            <w:top w:val="none" w:sz="0" w:space="0" w:color="auto"/>
            <w:left w:val="none" w:sz="0" w:space="0" w:color="auto"/>
            <w:bottom w:val="none" w:sz="0" w:space="0" w:color="auto"/>
            <w:right w:val="none" w:sz="0" w:space="0" w:color="auto"/>
          </w:divBdr>
        </w:div>
        <w:div w:id="2137940586">
          <w:marLeft w:val="0"/>
          <w:marRight w:val="0"/>
          <w:marTop w:val="0"/>
          <w:marBottom w:val="0"/>
          <w:divBdr>
            <w:top w:val="none" w:sz="0" w:space="0" w:color="auto"/>
            <w:left w:val="none" w:sz="0" w:space="0" w:color="auto"/>
            <w:bottom w:val="none" w:sz="0" w:space="0" w:color="auto"/>
            <w:right w:val="none" w:sz="0" w:space="0" w:color="auto"/>
          </w:divBdr>
        </w:div>
        <w:div w:id="827595451">
          <w:marLeft w:val="0"/>
          <w:marRight w:val="0"/>
          <w:marTop w:val="0"/>
          <w:marBottom w:val="0"/>
          <w:divBdr>
            <w:top w:val="none" w:sz="0" w:space="0" w:color="auto"/>
            <w:left w:val="none" w:sz="0" w:space="0" w:color="auto"/>
            <w:bottom w:val="none" w:sz="0" w:space="0" w:color="auto"/>
            <w:right w:val="none" w:sz="0" w:space="0" w:color="auto"/>
          </w:divBdr>
        </w:div>
        <w:div w:id="128472529">
          <w:marLeft w:val="0"/>
          <w:marRight w:val="0"/>
          <w:marTop w:val="0"/>
          <w:marBottom w:val="0"/>
          <w:divBdr>
            <w:top w:val="none" w:sz="0" w:space="0" w:color="auto"/>
            <w:left w:val="none" w:sz="0" w:space="0" w:color="auto"/>
            <w:bottom w:val="none" w:sz="0" w:space="0" w:color="auto"/>
            <w:right w:val="none" w:sz="0" w:space="0" w:color="auto"/>
          </w:divBdr>
        </w:div>
        <w:div w:id="1550335756">
          <w:marLeft w:val="0"/>
          <w:marRight w:val="0"/>
          <w:marTop w:val="0"/>
          <w:marBottom w:val="0"/>
          <w:divBdr>
            <w:top w:val="none" w:sz="0" w:space="0" w:color="auto"/>
            <w:left w:val="none" w:sz="0" w:space="0" w:color="auto"/>
            <w:bottom w:val="none" w:sz="0" w:space="0" w:color="auto"/>
            <w:right w:val="none" w:sz="0" w:space="0" w:color="auto"/>
          </w:divBdr>
        </w:div>
        <w:div w:id="924538408">
          <w:marLeft w:val="0"/>
          <w:marRight w:val="0"/>
          <w:marTop w:val="0"/>
          <w:marBottom w:val="0"/>
          <w:divBdr>
            <w:top w:val="none" w:sz="0" w:space="0" w:color="auto"/>
            <w:left w:val="none" w:sz="0" w:space="0" w:color="auto"/>
            <w:bottom w:val="none" w:sz="0" w:space="0" w:color="auto"/>
            <w:right w:val="none" w:sz="0" w:space="0" w:color="auto"/>
          </w:divBdr>
        </w:div>
        <w:div w:id="1552231091">
          <w:marLeft w:val="0"/>
          <w:marRight w:val="0"/>
          <w:marTop w:val="0"/>
          <w:marBottom w:val="0"/>
          <w:divBdr>
            <w:top w:val="none" w:sz="0" w:space="0" w:color="auto"/>
            <w:left w:val="none" w:sz="0" w:space="0" w:color="auto"/>
            <w:bottom w:val="none" w:sz="0" w:space="0" w:color="auto"/>
            <w:right w:val="none" w:sz="0" w:space="0" w:color="auto"/>
          </w:divBdr>
        </w:div>
        <w:div w:id="1003053204">
          <w:marLeft w:val="0"/>
          <w:marRight w:val="0"/>
          <w:marTop w:val="0"/>
          <w:marBottom w:val="0"/>
          <w:divBdr>
            <w:top w:val="none" w:sz="0" w:space="0" w:color="auto"/>
            <w:left w:val="none" w:sz="0" w:space="0" w:color="auto"/>
            <w:bottom w:val="none" w:sz="0" w:space="0" w:color="auto"/>
            <w:right w:val="none" w:sz="0" w:space="0" w:color="auto"/>
          </w:divBdr>
        </w:div>
        <w:div w:id="560944212">
          <w:marLeft w:val="0"/>
          <w:marRight w:val="0"/>
          <w:marTop w:val="0"/>
          <w:marBottom w:val="0"/>
          <w:divBdr>
            <w:top w:val="none" w:sz="0" w:space="0" w:color="auto"/>
            <w:left w:val="none" w:sz="0" w:space="0" w:color="auto"/>
            <w:bottom w:val="none" w:sz="0" w:space="0" w:color="auto"/>
            <w:right w:val="none" w:sz="0" w:space="0" w:color="auto"/>
          </w:divBdr>
        </w:div>
        <w:div w:id="786898910">
          <w:marLeft w:val="0"/>
          <w:marRight w:val="0"/>
          <w:marTop w:val="0"/>
          <w:marBottom w:val="0"/>
          <w:divBdr>
            <w:top w:val="none" w:sz="0" w:space="0" w:color="auto"/>
            <w:left w:val="none" w:sz="0" w:space="0" w:color="auto"/>
            <w:bottom w:val="none" w:sz="0" w:space="0" w:color="auto"/>
            <w:right w:val="none" w:sz="0" w:space="0" w:color="auto"/>
          </w:divBdr>
        </w:div>
        <w:div w:id="557008879">
          <w:marLeft w:val="0"/>
          <w:marRight w:val="0"/>
          <w:marTop w:val="0"/>
          <w:marBottom w:val="0"/>
          <w:divBdr>
            <w:top w:val="none" w:sz="0" w:space="0" w:color="auto"/>
            <w:left w:val="none" w:sz="0" w:space="0" w:color="auto"/>
            <w:bottom w:val="none" w:sz="0" w:space="0" w:color="auto"/>
            <w:right w:val="none" w:sz="0" w:space="0" w:color="auto"/>
          </w:divBdr>
        </w:div>
        <w:div w:id="685180750">
          <w:marLeft w:val="0"/>
          <w:marRight w:val="0"/>
          <w:marTop w:val="0"/>
          <w:marBottom w:val="0"/>
          <w:divBdr>
            <w:top w:val="none" w:sz="0" w:space="0" w:color="auto"/>
            <w:left w:val="none" w:sz="0" w:space="0" w:color="auto"/>
            <w:bottom w:val="none" w:sz="0" w:space="0" w:color="auto"/>
            <w:right w:val="none" w:sz="0" w:space="0" w:color="auto"/>
          </w:divBdr>
        </w:div>
        <w:div w:id="1209760812">
          <w:marLeft w:val="0"/>
          <w:marRight w:val="0"/>
          <w:marTop w:val="0"/>
          <w:marBottom w:val="0"/>
          <w:divBdr>
            <w:top w:val="none" w:sz="0" w:space="0" w:color="auto"/>
            <w:left w:val="none" w:sz="0" w:space="0" w:color="auto"/>
            <w:bottom w:val="none" w:sz="0" w:space="0" w:color="auto"/>
            <w:right w:val="none" w:sz="0" w:space="0" w:color="auto"/>
          </w:divBdr>
        </w:div>
        <w:div w:id="1098136105">
          <w:marLeft w:val="0"/>
          <w:marRight w:val="0"/>
          <w:marTop w:val="0"/>
          <w:marBottom w:val="0"/>
          <w:divBdr>
            <w:top w:val="none" w:sz="0" w:space="0" w:color="auto"/>
            <w:left w:val="none" w:sz="0" w:space="0" w:color="auto"/>
            <w:bottom w:val="none" w:sz="0" w:space="0" w:color="auto"/>
            <w:right w:val="none" w:sz="0" w:space="0" w:color="auto"/>
          </w:divBdr>
        </w:div>
        <w:div w:id="1235625070">
          <w:marLeft w:val="0"/>
          <w:marRight w:val="0"/>
          <w:marTop w:val="0"/>
          <w:marBottom w:val="0"/>
          <w:divBdr>
            <w:top w:val="none" w:sz="0" w:space="0" w:color="auto"/>
            <w:left w:val="none" w:sz="0" w:space="0" w:color="auto"/>
            <w:bottom w:val="none" w:sz="0" w:space="0" w:color="auto"/>
            <w:right w:val="none" w:sz="0" w:space="0" w:color="auto"/>
          </w:divBdr>
        </w:div>
        <w:div w:id="804546529">
          <w:marLeft w:val="0"/>
          <w:marRight w:val="0"/>
          <w:marTop w:val="0"/>
          <w:marBottom w:val="0"/>
          <w:divBdr>
            <w:top w:val="none" w:sz="0" w:space="0" w:color="auto"/>
            <w:left w:val="none" w:sz="0" w:space="0" w:color="auto"/>
            <w:bottom w:val="none" w:sz="0" w:space="0" w:color="auto"/>
            <w:right w:val="none" w:sz="0" w:space="0" w:color="auto"/>
          </w:divBdr>
        </w:div>
        <w:div w:id="1197934282">
          <w:marLeft w:val="0"/>
          <w:marRight w:val="0"/>
          <w:marTop w:val="0"/>
          <w:marBottom w:val="0"/>
          <w:divBdr>
            <w:top w:val="none" w:sz="0" w:space="0" w:color="auto"/>
            <w:left w:val="none" w:sz="0" w:space="0" w:color="auto"/>
            <w:bottom w:val="none" w:sz="0" w:space="0" w:color="auto"/>
            <w:right w:val="none" w:sz="0" w:space="0" w:color="auto"/>
          </w:divBdr>
        </w:div>
        <w:div w:id="1967732198">
          <w:marLeft w:val="0"/>
          <w:marRight w:val="0"/>
          <w:marTop w:val="0"/>
          <w:marBottom w:val="0"/>
          <w:divBdr>
            <w:top w:val="none" w:sz="0" w:space="0" w:color="auto"/>
            <w:left w:val="none" w:sz="0" w:space="0" w:color="auto"/>
            <w:bottom w:val="none" w:sz="0" w:space="0" w:color="auto"/>
            <w:right w:val="none" w:sz="0" w:space="0" w:color="auto"/>
          </w:divBdr>
        </w:div>
        <w:div w:id="1458179553">
          <w:marLeft w:val="0"/>
          <w:marRight w:val="0"/>
          <w:marTop w:val="0"/>
          <w:marBottom w:val="0"/>
          <w:divBdr>
            <w:top w:val="none" w:sz="0" w:space="0" w:color="auto"/>
            <w:left w:val="none" w:sz="0" w:space="0" w:color="auto"/>
            <w:bottom w:val="none" w:sz="0" w:space="0" w:color="auto"/>
            <w:right w:val="none" w:sz="0" w:space="0" w:color="auto"/>
          </w:divBdr>
        </w:div>
        <w:div w:id="251357631">
          <w:marLeft w:val="0"/>
          <w:marRight w:val="0"/>
          <w:marTop w:val="0"/>
          <w:marBottom w:val="0"/>
          <w:divBdr>
            <w:top w:val="none" w:sz="0" w:space="0" w:color="auto"/>
            <w:left w:val="none" w:sz="0" w:space="0" w:color="auto"/>
            <w:bottom w:val="none" w:sz="0" w:space="0" w:color="auto"/>
            <w:right w:val="none" w:sz="0" w:space="0" w:color="auto"/>
          </w:divBdr>
        </w:div>
        <w:div w:id="1592734090">
          <w:marLeft w:val="0"/>
          <w:marRight w:val="0"/>
          <w:marTop w:val="0"/>
          <w:marBottom w:val="0"/>
          <w:divBdr>
            <w:top w:val="none" w:sz="0" w:space="0" w:color="auto"/>
            <w:left w:val="none" w:sz="0" w:space="0" w:color="auto"/>
            <w:bottom w:val="none" w:sz="0" w:space="0" w:color="auto"/>
            <w:right w:val="none" w:sz="0" w:space="0" w:color="auto"/>
          </w:divBdr>
        </w:div>
        <w:div w:id="592015811">
          <w:marLeft w:val="0"/>
          <w:marRight w:val="0"/>
          <w:marTop w:val="0"/>
          <w:marBottom w:val="0"/>
          <w:divBdr>
            <w:top w:val="none" w:sz="0" w:space="0" w:color="auto"/>
            <w:left w:val="none" w:sz="0" w:space="0" w:color="auto"/>
            <w:bottom w:val="none" w:sz="0" w:space="0" w:color="auto"/>
            <w:right w:val="none" w:sz="0" w:space="0" w:color="auto"/>
          </w:divBdr>
        </w:div>
        <w:div w:id="2109037341">
          <w:marLeft w:val="0"/>
          <w:marRight w:val="0"/>
          <w:marTop w:val="0"/>
          <w:marBottom w:val="0"/>
          <w:divBdr>
            <w:top w:val="none" w:sz="0" w:space="0" w:color="auto"/>
            <w:left w:val="none" w:sz="0" w:space="0" w:color="auto"/>
            <w:bottom w:val="none" w:sz="0" w:space="0" w:color="auto"/>
            <w:right w:val="none" w:sz="0" w:space="0" w:color="auto"/>
          </w:divBdr>
        </w:div>
        <w:div w:id="337661788">
          <w:marLeft w:val="0"/>
          <w:marRight w:val="0"/>
          <w:marTop w:val="0"/>
          <w:marBottom w:val="0"/>
          <w:divBdr>
            <w:top w:val="none" w:sz="0" w:space="0" w:color="auto"/>
            <w:left w:val="none" w:sz="0" w:space="0" w:color="auto"/>
            <w:bottom w:val="none" w:sz="0" w:space="0" w:color="auto"/>
            <w:right w:val="none" w:sz="0" w:space="0" w:color="auto"/>
          </w:divBdr>
        </w:div>
        <w:div w:id="550463090">
          <w:marLeft w:val="0"/>
          <w:marRight w:val="0"/>
          <w:marTop w:val="0"/>
          <w:marBottom w:val="0"/>
          <w:divBdr>
            <w:top w:val="none" w:sz="0" w:space="0" w:color="auto"/>
            <w:left w:val="none" w:sz="0" w:space="0" w:color="auto"/>
            <w:bottom w:val="none" w:sz="0" w:space="0" w:color="auto"/>
            <w:right w:val="none" w:sz="0" w:space="0" w:color="auto"/>
          </w:divBdr>
        </w:div>
        <w:div w:id="1379744689">
          <w:marLeft w:val="0"/>
          <w:marRight w:val="0"/>
          <w:marTop w:val="0"/>
          <w:marBottom w:val="0"/>
          <w:divBdr>
            <w:top w:val="none" w:sz="0" w:space="0" w:color="auto"/>
            <w:left w:val="none" w:sz="0" w:space="0" w:color="auto"/>
            <w:bottom w:val="none" w:sz="0" w:space="0" w:color="auto"/>
            <w:right w:val="none" w:sz="0" w:space="0" w:color="auto"/>
          </w:divBdr>
        </w:div>
        <w:div w:id="179978546">
          <w:marLeft w:val="0"/>
          <w:marRight w:val="0"/>
          <w:marTop w:val="0"/>
          <w:marBottom w:val="0"/>
          <w:divBdr>
            <w:top w:val="none" w:sz="0" w:space="0" w:color="auto"/>
            <w:left w:val="none" w:sz="0" w:space="0" w:color="auto"/>
            <w:bottom w:val="none" w:sz="0" w:space="0" w:color="auto"/>
            <w:right w:val="none" w:sz="0" w:space="0" w:color="auto"/>
          </w:divBdr>
        </w:div>
        <w:div w:id="684746112">
          <w:marLeft w:val="0"/>
          <w:marRight w:val="0"/>
          <w:marTop w:val="0"/>
          <w:marBottom w:val="0"/>
          <w:divBdr>
            <w:top w:val="none" w:sz="0" w:space="0" w:color="auto"/>
            <w:left w:val="none" w:sz="0" w:space="0" w:color="auto"/>
            <w:bottom w:val="none" w:sz="0" w:space="0" w:color="auto"/>
            <w:right w:val="none" w:sz="0" w:space="0" w:color="auto"/>
          </w:divBdr>
        </w:div>
        <w:div w:id="213009146">
          <w:marLeft w:val="0"/>
          <w:marRight w:val="0"/>
          <w:marTop w:val="0"/>
          <w:marBottom w:val="0"/>
          <w:divBdr>
            <w:top w:val="none" w:sz="0" w:space="0" w:color="auto"/>
            <w:left w:val="none" w:sz="0" w:space="0" w:color="auto"/>
            <w:bottom w:val="none" w:sz="0" w:space="0" w:color="auto"/>
            <w:right w:val="none" w:sz="0" w:space="0" w:color="auto"/>
          </w:divBdr>
        </w:div>
        <w:div w:id="11343198">
          <w:marLeft w:val="0"/>
          <w:marRight w:val="0"/>
          <w:marTop w:val="0"/>
          <w:marBottom w:val="0"/>
          <w:divBdr>
            <w:top w:val="none" w:sz="0" w:space="0" w:color="auto"/>
            <w:left w:val="none" w:sz="0" w:space="0" w:color="auto"/>
            <w:bottom w:val="none" w:sz="0" w:space="0" w:color="auto"/>
            <w:right w:val="none" w:sz="0" w:space="0" w:color="auto"/>
          </w:divBdr>
        </w:div>
        <w:div w:id="870339791">
          <w:marLeft w:val="0"/>
          <w:marRight w:val="0"/>
          <w:marTop w:val="0"/>
          <w:marBottom w:val="0"/>
          <w:divBdr>
            <w:top w:val="none" w:sz="0" w:space="0" w:color="auto"/>
            <w:left w:val="none" w:sz="0" w:space="0" w:color="auto"/>
            <w:bottom w:val="none" w:sz="0" w:space="0" w:color="auto"/>
            <w:right w:val="none" w:sz="0" w:space="0" w:color="auto"/>
          </w:divBdr>
        </w:div>
        <w:div w:id="806048793">
          <w:marLeft w:val="0"/>
          <w:marRight w:val="0"/>
          <w:marTop w:val="0"/>
          <w:marBottom w:val="0"/>
          <w:divBdr>
            <w:top w:val="none" w:sz="0" w:space="0" w:color="auto"/>
            <w:left w:val="none" w:sz="0" w:space="0" w:color="auto"/>
            <w:bottom w:val="none" w:sz="0" w:space="0" w:color="auto"/>
            <w:right w:val="none" w:sz="0" w:space="0" w:color="auto"/>
          </w:divBdr>
        </w:div>
        <w:div w:id="1784305263">
          <w:marLeft w:val="0"/>
          <w:marRight w:val="0"/>
          <w:marTop w:val="0"/>
          <w:marBottom w:val="0"/>
          <w:divBdr>
            <w:top w:val="none" w:sz="0" w:space="0" w:color="auto"/>
            <w:left w:val="none" w:sz="0" w:space="0" w:color="auto"/>
            <w:bottom w:val="none" w:sz="0" w:space="0" w:color="auto"/>
            <w:right w:val="none" w:sz="0" w:space="0" w:color="auto"/>
          </w:divBdr>
        </w:div>
        <w:div w:id="2049985944">
          <w:marLeft w:val="0"/>
          <w:marRight w:val="0"/>
          <w:marTop w:val="0"/>
          <w:marBottom w:val="0"/>
          <w:divBdr>
            <w:top w:val="none" w:sz="0" w:space="0" w:color="auto"/>
            <w:left w:val="none" w:sz="0" w:space="0" w:color="auto"/>
            <w:bottom w:val="none" w:sz="0" w:space="0" w:color="auto"/>
            <w:right w:val="none" w:sz="0" w:space="0" w:color="auto"/>
          </w:divBdr>
        </w:div>
        <w:div w:id="1496532628">
          <w:marLeft w:val="0"/>
          <w:marRight w:val="0"/>
          <w:marTop w:val="0"/>
          <w:marBottom w:val="0"/>
          <w:divBdr>
            <w:top w:val="none" w:sz="0" w:space="0" w:color="auto"/>
            <w:left w:val="none" w:sz="0" w:space="0" w:color="auto"/>
            <w:bottom w:val="none" w:sz="0" w:space="0" w:color="auto"/>
            <w:right w:val="none" w:sz="0" w:space="0" w:color="auto"/>
          </w:divBdr>
        </w:div>
        <w:div w:id="688527201">
          <w:marLeft w:val="0"/>
          <w:marRight w:val="0"/>
          <w:marTop w:val="0"/>
          <w:marBottom w:val="0"/>
          <w:divBdr>
            <w:top w:val="none" w:sz="0" w:space="0" w:color="auto"/>
            <w:left w:val="none" w:sz="0" w:space="0" w:color="auto"/>
            <w:bottom w:val="none" w:sz="0" w:space="0" w:color="auto"/>
            <w:right w:val="none" w:sz="0" w:space="0" w:color="auto"/>
          </w:divBdr>
        </w:div>
        <w:div w:id="1737975508">
          <w:marLeft w:val="0"/>
          <w:marRight w:val="0"/>
          <w:marTop w:val="0"/>
          <w:marBottom w:val="0"/>
          <w:divBdr>
            <w:top w:val="none" w:sz="0" w:space="0" w:color="auto"/>
            <w:left w:val="none" w:sz="0" w:space="0" w:color="auto"/>
            <w:bottom w:val="none" w:sz="0" w:space="0" w:color="auto"/>
            <w:right w:val="none" w:sz="0" w:space="0" w:color="auto"/>
          </w:divBdr>
        </w:div>
        <w:div w:id="2072149179">
          <w:marLeft w:val="0"/>
          <w:marRight w:val="0"/>
          <w:marTop w:val="0"/>
          <w:marBottom w:val="0"/>
          <w:divBdr>
            <w:top w:val="none" w:sz="0" w:space="0" w:color="auto"/>
            <w:left w:val="none" w:sz="0" w:space="0" w:color="auto"/>
            <w:bottom w:val="none" w:sz="0" w:space="0" w:color="auto"/>
            <w:right w:val="none" w:sz="0" w:space="0" w:color="auto"/>
          </w:divBdr>
        </w:div>
        <w:div w:id="1216745987">
          <w:marLeft w:val="0"/>
          <w:marRight w:val="0"/>
          <w:marTop w:val="0"/>
          <w:marBottom w:val="0"/>
          <w:divBdr>
            <w:top w:val="none" w:sz="0" w:space="0" w:color="auto"/>
            <w:left w:val="none" w:sz="0" w:space="0" w:color="auto"/>
            <w:bottom w:val="none" w:sz="0" w:space="0" w:color="auto"/>
            <w:right w:val="none" w:sz="0" w:space="0" w:color="auto"/>
          </w:divBdr>
        </w:div>
        <w:div w:id="2053143089">
          <w:marLeft w:val="0"/>
          <w:marRight w:val="0"/>
          <w:marTop w:val="0"/>
          <w:marBottom w:val="0"/>
          <w:divBdr>
            <w:top w:val="none" w:sz="0" w:space="0" w:color="auto"/>
            <w:left w:val="none" w:sz="0" w:space="0" w:color="auto"/>
            <w:bottom w:val="none" w:sz="0" w:space="0" w:color="auto"/>
            <w:right w:val="none" w:sz="0" w:space="0" w:color="auto"/>
          </w:divBdr>
        </w:div>
        <w:div w:id="1425764534">
          <w:marLeft w:val="0"/>
          <w:marRight w:val="0"/>
          <w:marTop w:val="0"/>
          <w:marBottom w:val="0"/>
          <w:divBdr>
            <w:top w:val="none" w:sz="0" w:space="0" w:color="auto"/>
            <w:left w:val="none" w:sz="0" w:space="0" w:color="auto"/>
            <w:bottom w:val="none" w:sz="0" w:space="0" w:color="auto"/>
            <w:right w:val="none" w:sz="0" w:space="0" w:color="auto"/>
          </w:divBdr>
        </w:div>
        <w:div w:id="846288001">
          <w:marLeft w:val="0"/>
          <w:marRight w:val="0"/>
          <w:marTop w:val="0"/>
          <w:marBottom w:val="0"/>
          <w:divBdr>
            <w:top w:val="none" w:sz="0" w:space="0" w:color="auto"/>
            <w:left w:val="none" w:sz="0" w:space="0" w:color="auto"/>
            <w:bottom w:val="none" w:sz="0" w:space="0" w:color="auto"/>
            <w:right w:val="none" w:sz="0" w:space="0" w:color="auto"/>
          </w:divBdr>
        </w:div>
        <w:div w:id="120265754">
          <w:marLeft w:val="0"/>
          <w:marRight w:val="0"/>
          <w:marTop w:val="0"/>
          <w:marBottom w:val="0"/>
          <w:divBdr>
            <w:top w:val="none" w:sz="0" w:space="0" w:color="auto"/>
            <w:left w:val="none" w:sz="0" w:space="0" w:color="auto"/>
            <w:bottom w:val="none" w:sz="0" w:space="0" w:color="auto"/>
            <w:right w:val="none" w:sz="0" w:space="0" w:color="auto"/>
          </w:divBdr>
        </w:div>
        <w:div w:id="815797366">
          <w:marLeft w:val="0"/>
          <w:marRight w:val="0"/>
          <w:marTop w:val="0"/>
          <w:marBottom w:val="0"/>
          <w:divBdr>
            <w:top w:val="none" w:sz="0" w:space="0" w:color="auto"/>
            <w:left w:val="none" w:sz="0" w:space="0" w:color="auto"/>
            <w:bottom w:val="none" w:sz="0" w:space="0" w:color="auto"/>
            <w:right w:val="none" w:sz="0" w:space="0" w:color="auto"/>
          </w:divBdr>
        </w:div>
        <w:div w:id="2009676209">
          <w:marLeft w:val="0"/>
          <w:marRight w:val="0"/>
          <w:marTop w:val="0"/>
          <w:marBottom w:val="0"/>
          <w:divBdr>
            <w:top w:val="none" w:sz="0" w:space="0" w:color="auto"/>
            <w:left w:val="none" w:sz="0" w:space="0" w:color="auto"/>
            <w:bottom w:val="none" w:sz="0" w:space="0" w:color="auto"/>
            <w:right w:val="none" w:sz="0" w:space="0" w:color="auto"/>
          </w:divBdr>
        </w:div>
        <w:div w:id="1217013719">
          <w:marLeft w:val="0"/>
          <w:marRight w:val="0"/>
          <w:marTop w:val="0"/>
          <w:marBottom w:val="0"/>
          <w:divBdr>
            <w:top w:val="none" w:sz="0" w:space="0" w:color="auto"/>
            <w:left w:val="none" w:sz="0" w:space="0" w:color="auto"/>
            <w:bottom w:val="none" w:sz="0" w:space="0" w:color="auto"/>
            <w:right w:val="none" w:sz="0" w:space="0" w:color="auto"/>
          </w:divBdr>
        </w:div>
        <w:div w:id="1809738783">
          <w:marLeft w:val="0"/>
          <w:marRight w:val="0"/>
          <w:marTop w:val="0"/>
          <w:marBottom w:val="0"/>
          <w:divBdr>
            <w:top w:val="none" w:sz="0" w:space="0" w:color="auto"/>
            <w:left w:val="none" w:sz="0" w:space="0" w:color="auto"/>
            <w:bottom w:val="none" w:sz="0" w:space="0" w:color="auto"/>
            <w:right w:val="none" w:sz="0" w:space="0" w:color="auto"/>
          </w:divBdr>
        </w:div>
        <w:div w:id="375348466">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72914591">
          <w:marLeft w:val="0"/>
          <w:marRight w:val="0"/>
          <w:marTop w:val="0"/>
          <w:marBottom w:val="0"/>
          <w:divBdr>
            <w:top w:val="none" w:sz="0" w:space="0" w:color="auto"/>
            <w:left w:val="none" w:sz="0" w:space="0" w:color="auto"/>
            <w:bottom w:val="none" w:sz="0" w:space="0" w:color="auto"/>
            <w:right w:val="none" w:sz="0" w:space="0" w:color="auto"/>
          </w:divBdr>
        </w:div>
        <w:div w:id="870605322">
          <w:marLeft w:val="0"/>
          <w:marRight w:val="0"/>
          <w:marTop w:val="0"/>
          <w:marBottom w:val="0"/>
          <w:divBdr>
            <w:top w:val="none" w:sz="0" w:space="0" w:color="auto"/>
            <w:left w:val="none" w:sz="0" w:space="0" w:color="auto"/>
            <w:bottom w:val="none" w:sz="0" w:space="0" w:color="auto"/>
            <w:right w:val="none" w:sz="0" w:space="0" w:color="auto"/>
          </w:divBdr>
        </w:div>
        <w:div w:id="1346244289">
          <w:marLeft w:val="0"/>
          <w:marRight w:val="0"/>
          <w:marTop w:val="0"/>
          <w:marBottom w:val="0"/>
          <w:divBdr>
            <w:top w:val="none" w:sz="0" w:space="0" w:color="auto"/>
            <w:left w:val="none" w:sz="0" w:space="0" w:color="auto"/>
            <w:bottom w:val="none" w:sz="0" w:space="0" w:color="auto"/>
            <w:right w:val="none" w:sz="0" w:space="0" w:color="auto"/>
          </w:divBdr>
        </w:div>
        <w:div w:id="2127045899">
          <w:marLeft w:val="0"/>
          <w:marRight w:val="0"/>
          <w:marTop w:val="0"/>
          <w:marBottom w:val="0"/>
          <w:divBdr>
            <w:top w:val="none" w:sz="0" w:space="0" w:color="auto"/>
            <w:left w:val="none" w:sz="0" w:space="0" w:color="auto"/>
            <w:bottom w:val="none" w:sz="0" w:space="0" w:color="auto"/>
            <w:right w:val="none" w:sz="0" w:space="0" w:color="auto"/>
          </w:divBdr>
        </w:div>
        <w:div w:id="447087910">
          <w:marLeft w:val="0"/>
          <w:marRight w:val="0"/>
          <w:marTop w:val="0"/>
          <w:marBottom w:val="0"/>
          <w:divBdr>
            <w:top w:val="none" w:sz="0" w:space="0" w:color="auto"/>
            <w:left w:val="none" w:sz="0" w:space="0" w:color="auto"/>
            <w:bottom w:val="none" w:sz="0" w:space="0" w:color="auto"/>
            <w:right w:val="none" w:sz="0" w:space="0" w:color="auto"/>
          </w:divBdr>
        </w:div>
        <w:div w:id="21055578">
          <w:marLeft w:val="0"/>
          <w:marRight w:val="0"/>
          <w:marTop w:val="0"/>
          <w:marBottom w:val="0"/>
          <w:divBdr>
            <w:top w:val="none" w:sz="0" w:space="0" w:color="auto"/>
            <w:left w:val="none" w:sz="0" w:space="0" w:color="auto"/>
            <w:bottom w:val="none" w:sz="0" w:space="0" w:color="auto"/>
            <w:right w:val="none" w:sz="0" w:space="0" w:color="auto"/>
          </w:divBdr>
        </w:div>
        <w:div w:id="1236628650">
          <w:marLeft w:val="0"/>
          <w:marRight w:val="0"/>
          <w:marTop w:val="0"/>
          <w:marBottom w:val="0"/>
          <w:divBdr>
            <w:top w:val="none" w:sz="0" w:space="0" w:color="auto"/>
            <w:left w:val="none" w:sz="0" w:space="0" w:color="auto"/>
            <w:bottom w:val="none" w:sz="0" w:space="0" w:color="auto"/>
            <w:right w:val="none" w:sz="0" w:space="0" w:color="auto"/>
          </w:divBdr>
        </w:div>
        <w:div w:id="1269308917">
          <w:marLeft w:val="0"/>
          <w:marRight w:val="0"/>
          <w:marTop w:val="0"/>
          <w:marBottom w:val="0"/>
          <w:divBdr>
            <w:top w:val="none" w:sz="0" w:space="0" w:color="auto"/>
            <w:left w:val="none" w:sz="0" w:space="0" w:color="auto"/>
            <w:bottom w:val="none" w:sz="0" w:space="0" w:color="auto"/>
            <w:right w:val="none" w:sz="0" w:space="0" w:color="auto"/>
          </w:divBdr>
        </w:div>
        <w:div w:id="1065491637">
          <w:marLeft w:val="0"/>
          <w:marRight w:val="0"/>
          <w:marTop w:val="0"/>
          <w:marBottom w:val="0"/>
          <w:divBdr>
            <w:top w:val="none" w:sz="0" w:space="0" w:color="auto"/>
            <w:left w:val="none" w:sz="0" w:space="0" w:color="auto"/>
            <w:bottom w:val="none" w:sz="0" w:space="0" w:color="auto"/>
            <w:right w:val="none" w:sz="0" w:space="0" w:color="auto"/>
          </w:divBdr>
        </w:div>
        <w:div w:id="1636448487">
          <w:marLeft w:val="0"/>
          <w:marRight w:val="0"/>
          <w:marTop w:val="0"/>
          <w:marBottom w:val="0"/>
          <w:divBdr>
            <w:top w:val="none" w:sz="0" w:space="0" w:color="auto"/>
            <w:left w:val="none" w:sz="0" w:space="0" w:color="auto"/>
            <w:bottom w:val="none" w:sz="0" w:space="0" w:color="auto"/>
            <w:right w:val="none" w:sz="0" w:space="0" w:color="auto"/>
          </w:divBdr>
        </w:div>
        <w:div w:id="186677983">
          <w:marLeft w:val="0"/>
          <w:marRight w:val="0"/>
          <w:marTop w:val="0"/>
          <w:marBottom w:val="0"/>
          <w:divBdr>
            <w:top w:val="none" w:sz="0" w:space="0" w:color="auto"/>
            <w:left w:val="none" w:sz="0" w:space="0" w:color="auto"/>
            <w:bottom w:val="none" w:sz="0" w:space="0" w:color="auto"/>
            <w:right w:val="none" w:sz="0" w:space="0" w:color="auto"/>
          </w:divBdr>
        </w:div>
        <w:div w:id="1717584959">
          <w:marLeft w:val="0"/>
          <w:marRight w:val="0"/>
          <w:marTop w:val="0"/>
          <w:marBottom w:val="0"/>
          <w:divBdr>
            <w:top w:val="none" w:sz="0" w:space="0" w:color="auto"/>
            <w:left w:val="none" w:sz="0" w:space="0" w:color="auto"/>
            <w:bottom w:val="none" w:sz="0" w:space="0" w:color="auto"/>
            <w:right w:val="none" w:sz="0" w:space="0" w:color="auto"/>
          </w:divBdr>
        </w:div>
        <w:div w:id="1334646276">
          <w:marLeft w:val="0"/>
          <w:marRight w:val="0"/>
          <w:marTop w:val="0"/>
          <w:marBottom w:val="0"/>
          <w:divBdr>
            <w:top w:val="none" w:sz="0" w:space="0" w:color="auto"/>
            <w:left w:val="none" w:sz="0" w:space="0" w:color="auto"/>
            <w:bottom w:val="none" w:sz="0" w:space="0" w:color="auto"/>
            <w:right w:val="none" w:sz="0" w:space="0" w:color="auto"/>
          </w:divBdr>
        </w:div>
        <w:div w:id="327025642">
          <w:marLeft w:val="0"/>
          <w:marRight w:val="0"/>
          <w:marTop w:val="0"/>
          <w:marBottom w:val="0"/>
          <w:divBdr>
            <w:top w:val="none" w:sz="0" w:space="0" w:color="auto"/>
            <w:left w:val="none" w:sz="0" w:space="0" w:color="auto"/>
            <w:bottom w:val="none" w:sz="0" w:space="0" w:color="auto"/>
            <w:right w:val="none" w:sz="0" w:space="0" w:color="auto"/>
          </w:divBdr>
        </w:div>
        <w:div w:id="945428418">
          <w:marLeft w:val="0"/>
          <w:marRight w:val="0"/>
          <w:marTop w:val="0"/>
          <w:marBottom w:val="0"/>
          <w:divBdr>
            <w:top w:val="none" w:sz="0" w:space="0" w:color="auto"/>
            <w:left w:val="none" w:sz="0" w:space="0" w:color="auto"/>
            <w:bottom w:val="none" w:sz="0" w:space="0" w:color="auto"/>
            <w:right w:val="none" w:sz="0" w:space="0" w:color="auto"/>
          </w:divBdr>
        </w:div>
        <w:div w:id="1898542335">
          <w:marLeft w:val="0"/>
          <w:marRight w:val="0"/>
          <w:marTop w:val="0"/>
          <w:marBottom w:val="0"/>
          <w:divBdr>
            <w:top w:val="none" w:sz="0" w:space="0" w:color="auto"/>
            <w:left w:val="none" w:sz="0" w:space="0" w:color="auto"/>
            <w:bottom w:val="none" w:sz="0" w:space="0" w:color="auto"/>
            <w:right w:val="none" w:sz="0" w:space="0" w:color="auto"/>
          </w:divBdr>
        </w:div>
        <w:div w:id="2032294745">
          <w:marLeft w:val="0"/>
          <w:marRight w:val="0"/>
          <w:marTop w:val="0"/>
          <w:marBottom w:val="0"/>
          <w:divBdr>
            <w:top w:val="none" w:sz="0" w:space="0" w:color="auto"/>
            <w:left w:val="none" w:sz="0" w:space="0" w:color="auto"/>
            <w:bottom w:val="none" w:sz="0" w:space="0" w:color="auto"/>
            <w:right w:val="none" w:sz="0" w:space="0" w:color="auto"/>
          </w:divBdr>
        </w:div>
        <w:div w:id="2054895">
          <w:marLeft w:val="0"/>
          <w:marRight w:val="0"/>
          <w:marTop w:val="0"/>
          <w:marBottom w:val="0"/>
          <w:divBdr>
            <w:top w:val="none" w:sz="0" w:space="0" w:color="auto"/>
            <w:left w:val="none" w:sz="0" w:space="0" w:color="auto"/>
            <w:bottom w:val="none" w:sz="0" w:space="0" w:color="auto"/>
            <w:right w:val="none" w:sz="0" w:space="0" w:color="auto"/>
          </w:divBdr>
        </w:div>
        <w:div w:id="537814685">
          <w:marLeft w:val="0"/>
          <w:marRight w:val="0"/>
          <w:marTop w:val="0"/>
          <w:marBottom w:val="0"/>
          <w:divBdr>
            <w:top w:val="none" w:sz="0" w:space="0" w:color="auto"/>
            <w:left w:val="none" w:sz="0" w:space="0" w:color="auto"/>
            <w:bottom w:val="none" w:sz="0" w:space="0" w:color="auto"/>
            <w:right w:val="none" w:sz="0" w:space="0" w:color="auto"/>
          </w:divBdr>
        </w:div>
        <w:div w:id="1117142396">
          <w:marLeft w:val="0"/>
          <w:marRight w:val="0"/>
          <w:marTop w:val="0"/>
          <w:marBottom w:val="0"/>
          <w:divBdr>
            <w:top w:val="none" w:sz="0" w:space="0" w:color="auto"/>
            <w:left w:val="none" w:sz="0" w:space="0" w:color="auto"/>
            <w:bottom w:val="none" w:sz="0" w:space="0" w:color="auto"/>
            <w:right w:val="none" w:sz="0" w:space="0" w:color="auto"/>
          </w:divBdr>
        </w:div>
        <w:div w:id="1322387162">
          <w:marLeft w:val="0"/>
          <w:marRight w:val="0"/>
          <w:marTop w:val="0"/>
          <w:marBottom w:val="0"/>
          <w:divBdr>
            <w:top w:val="none" w:sz="0" w:space="0" w:color="auto"/>
            <w:left w:val="none" w:sz="0" w:space="0" w:color="auto"/>
            <w:bottom w:val="none" w:sz="0" w:space="0" w:color="auto"/>
            <w:right w:val="none" w:sz="0" w:space="0" w:color="auto"/>
          </w:divBdr>
        </w:div>
        <w:div w:id="1711374015">
          <w:marLeft w:val="0"/>
          <w:marRight w:val="0"/>
          <w:marTop w:val="0"/>
          <w:marBottom w:val="0"/>
          <w:divBdr>
            <w:top w:val="none" w:sz="0" w:space="0" w:color="auto"/>
            <w:left w:val="none" w:sz="0" w:space="0" w:color="auto"/>
            <w:bottom w:val="none" w:sz="0" w:space="0" w:color="auto"/>
            <w:right w:val="none" w:sz="0" w:space="0" w:color="auto"/>
          </w:divBdr>
        </w:div>
        <w:div w:id="304819189">
          <w:marLeft w:val="0"/>
          <w:marRight w:val="0"/>
          <w:marTop w:val="0"/>
          <w:marBottom w:val="0"/>
          <w:divBdr>
            <w:top w:val="none" w:sz="0" w:space="0" w:color="auto"/>
            <w:left w:val="none" w:sz="0" w:space="0" w:color="auto"/>
            <w:bottom w:val="none" w:sz="0" w:space="0" w:color="auto"/>
            <w:right w:val="none" w:sz="0" w:space="0" w:color="auto"/>
          </w:divBdr>
        </w:div>
        <w:div w:id="1969242343">
          <w:marLeft w:val="0"/>
          <w:marRight w:val="0"/>
          <w:marTop w:val="0"/>
          <w:marBottom w:val="0"/>
          <w:divBdr>
            <w:top w:val="none" w:sz="0" w:space="0" w:color="auto"/>
            <w:left w:val="none" w:sz="0" w:space="0" w:color="auto"/>
            <w:bottom w:val="none" w:sz="0" w:space="0" w:color="auto"/>
            <w:right w:val="none" w:sz="0" w:space="0" w:color="auto"/>
          </w:divBdr>
        </w:div>
        <w:div w:id="1751925766">
          <w:marLeft w:val="0"/>
          <w:marRight w:val="0"/>
          <w:marTop w:val="0"/>
          <w:marBottom w:val="0"/>
          <w:divBdr>
            <w:top w:val="none" w:sz="0" w:space="0" w:color="auto"/>
            <w:left w:val="none" w:sz="0" w:space="0" w:color="auto"/>
            <w:bottom w:val="none" w:sz="0" w:space="0" w:color="auto"/>
            <w:right w:val="none" w:sz="0" w:space="0" w:color="auto"/>
          </w:divBdr>
        </w:div>
        <w:div w:id="1016081817">
          <w:marLeft w:val="0"/>
          <w:marRight w:val="0"/>
          <w:marTop w:val="0"/>
          <w:marBottom w:val="0"/>
          <w:divBdr>
            <w:top w:val="none" w:sz="0" w:space="0" w:color="auto"/>
            <w:left w:val="none" w:sz="0" w:space="0" w:color="auto"/>
            <w:bottom w:val="none" w:sz="0" w:space="0" w:color="auto"/>
            <w:right w:val="none" w:sz="0" w:space="0" w:color="auto"/>
          </w:divBdr>
        </w:div>
        <w:div w:id="1579751811">
          <w:marLeft w:val="0"/>
          <w:marRight w:val="0"/>
          <w:marTop w:val="0"/>
          <w:marBottom w:val="0"/>
          <w:divBdr>
            <w:top w:val="none" w:sz="0" w:space="0" w:color="auto"/>
            <w:left w:val="none" w:sz="0" w:space="0" w:color="auto"/>
            <w:bottom w:val="none" w:sz="0" w:space="0" w:color="auto"/>
            <w:right w:val="none" w:sz="0" w:space="0" w:color="auto"/>
          </w:divBdr>
        </w:div>
        <w:div w:id="1178347742">
          <w:marLeft w:val="0"/>
          <w:marRight w:val="0"/>
          <w:marTop w:val="0"/>
          <w:marBottom w:val="0"/>
          <w:divBdr>
            <w:top w:val="none" w:sz="0" w:space="0" w:color="auto"/>
            <w:left w:val="none" w:sz="0" w:space="0" w:color="auto"/>
            <w:bottom w:val="none" w:sz="0" w:space="0" w:color="auto"/>
            <w:right w:val="none" w:sz="0" w:space="0" w:color="auto"/>
          </w:divBdr>
        </w:div>
        <w:div w:id="1571571492">
          <w:marLeft w:val="0"/>
          <w:marRight w:val="0"/>
          <w:marTop w:val="0"/>
          <w:marBottom w:val="0"/>
          <w:divBdr>
            <w:top w:val="none" w:sz="0" w:space="0" w:color="auto"/>
            <w:left w:val="none" w:sz="0" w:space="0" w:color="auto"/>
            <w:bottom w:val="none" w:sz="0" w:space="0" w:color="auto"/>
            <w:right w:val="none" w:sz="0" w:space="0" w:color="auto"/>
          </w:divBdr>
        </w:div>
        <w:div w:id="1553735882">
          <w:marLeft w:val="0"/>
          <w:marRight w:val="0"/>
          <w:marTop w:val="0"/>
          <w:marBottom w:val="0"/>
          <w:divBdr>
            <w:top w:val="none" w:sz="0" w:space="0" w:color="auto"/>
            <w:left w:val="none" w:sz="0" w:space="0" w:color="auto"/>
            <w:bottom w:val="none" w:sz="0" w:space="0" w:color="auto"/>
            <w:right w:val="none" w:sz="0" w:space="0" w:color="auto"/>
          </w:divBdr>
        </w:div>
        <w:div w:id="1811286771">
          <w:marLeft w:val="0"/>
          <w:marRight w:val="0"/>
          <w:marTop w:val="0"/>
          <w:marBottom w:val="0"/>
          <w:divBdr>
            <w:top w:val="none" w:sz="0" w:space="0" w:color="auto"/>
            <w:left w:val="none" w:sz="0" w:space="0" w:color="auto"/>
            <w:bottom w:val="none" w:sz="0" w:space="0" w:color="auto"/>
            <w:right w:val="none" w:sz="0" w:space="0" w:color="auto"/>
          </w:divBdr>
        </w:div>
        <w:div w:id="168101266">
          <w:marLeft w:val="0"/>
          <w:marRight w:val="0"/>
          <w:marTop w:val="0"/>
          <w:marBottom w:val="0"/>
          <w:divBdr>
            <w:top w:val="none" w:sz="0" w:space="0" w:color="auto"/>
            <w:left w:val="none" w:sz="0" w:space="0" w:color="auto"/>
            <w:bottom w:val="none" w:sz="0" w:space="0" w:color="auto"/>
            <w:right w:val="none" w:sz="0" w:space="0" w:color="auto"/>
          </w:divBdr>
        </w:div>
        <w:div w:id="1205874492">
          <w:marLeft w:val="0"/>
          <w:marRight w:val="0"/>
          <w:marTop w:val="0"/>
          <w:marBottom w:val="0"/>
          <w:divBdr>
            <w:top w:val="none" w:sz="0" w:space="0" w:color="auto"/>
            <w:left w:val="none" w:sz="0" w:space="0" w:color="auto"/>
            <w:bottom w:val="none" w:sz="0" w:space="0" w:color="auto"/>
            <w:right w:val="none" w:sz="0" w:space="0" w:color="auto"/>
          </w:divBdr>
        </w:div>
        <w:div w:id="449712306">
          <w:marLeft w:val="0"/>
          <w:marRight w:val="0"/>
          <w:marTop w:val="0"/>
          <w:marBottom w:val="0"/>
          <w:divBdr>
            <w:top w:val="none" w:sz="0" w:space="0" w:color="auto"/>
            <w:left w:val="none" w:sz="0" w:space="0" w:color="auto"/>
            <w:bottom w:val="none" w:sz="0" w:space="0" w:color="auto"/>
            <w:right w:val="none" w:sz="0" w:space="0" w:color="auto"/>
          </w:divBdr>
        </w:div>
        <w:div w:id="59669793">
          <w:marLeft w:val="0"/>
          <w:marRight w:val="0"/>
          <w:marTop w:val="0"/>
          <w:marBottom w:val="0"/>
          <w:divBdr>
            <w:top w:val="none" w:sz="0" w:space="0" w:color="auto"/>
            <w:left w:val="none" w:sz="0" w:space="0" w:color="auto"/>
            <w:bottom w:val="none" w:sz="0" w:space="0" w:color="auto"/>
            <w:right w:val="none" w:sz="0" w:space="0" w:color="auto"/>
          </w:divBdr>
        </w:div>
        <w:div w:id="2023781231">
          <w:marLeft w:val="0"/>
          <w:marRight w:val="0"/>
          <w:marTop w:val="0"/>
          <w:marBottom w:val="0"/>
          <w:divBdr>
            <w:top w:val="none" w:sz="0" w:space="0" w:color="auto"/>
            <w:left w:val="none" w:sz="0" w:space="0" w:color="auto"/>
            <w:bottom w:val="none" w:sz="0" w:space="0" w:color="auto"/>
            <w:right w:val="none" w:sz="0" w:space="0" w:color="auto"/>
          </w:divBdr>
        </w:div>
        <w:div w:id="294332126">
          <w:marLeft w:val="0"/>
          <w:marRight w:val="0"/>
          <w:marTop w:val="0"/>
          <w:marBottom w:val="0"/>
          <w:divBdr>
            <w:top w:val="none" w:sz="0" w:space="0" w:color="auto"/>
            <w:left w:val="none" w:sz="0" w:space="0" w:color="auto"/>
            <w:bottom w:val="none" w:sz="0" w:space="0" w:color="auto"/>
            <w:right w:val="none" w:sz="0" w:space="0" w:color="auto"/>
          </w:divBdr>
        </w:div>
        <w:div w:id="328216977">
          <w:marLeft w:val="0"/>
          <w:marRight w:val="0"/>
          <w:marTop w:val="0"/>
          <w:marBottom w:val="0"/>
          <w:divBdr>
            <w:top w:val="none" w:sz="0" w:space="0" w:color="auto"/>
            <w:left w:val="none" w:sz="0" w:space="0" w:color="auto"/>
            <w:bottom w:val="none" w:sz="0" w:space="0" w:color="auto"/>
            <w:right w:val="none" w:sz="0" w:space="0" w:color="auto"/>
          </w:divBdr>
        </w:div>
        <w:div w:id="356472982">
          <w:marLeft w:val="0"/>
          <w:marRight w:val="0"/>
          <w:marTop w:val="0"/>
          <w:marBottom w:val="0"/>
          <w:divBdr>
            <w:top w:val="none" w:sz="0" w:space="0" w:color="auto"/>
            <w:left w:val="none" w:sz="0" w:space="0" w:color="auto"/>
            <w:bottom w:val="none" w:sz="0" w:space="0" w:color="auto"/>
            <w:right w:val="none" w:sz="0" w:space="0" w:color="auto"/>
          </w:divBdr>
        </w:div>
        <w:div w:id="506410504">
          <w:marLeft w:val="0"/>
          <w:marRight w:val="0"/>
          <w:marTop w:val="0"/>
          <w:marBottom w:val="0"/>
          <w:divBdr>
            <w:top w:val="none" w:sz="0" w:space="0" w:color="auto"/>
            <w:left w:val="none" w:sz="0" w:space="0" w:color="auto"/>
            <w:bottom w:val="none" w:sz="0" w:space="0" w:color="auto"/>
            <w:right w:val="none" w:sz="0" w:space="0" w:color="auto"/>
          </w:divBdr>
        </w:div>
        <w:div w:id="1883515251">
          <w:marLeft w:val="0"/>
          <w:marRight w:val="0"/>
          <w:marTop w:val="0"/>
          <w:marBottom w:val="0"/>
          <w:divBdr>
            <w:top w:val="none" w:sz="0" w:space="0" w:color="auto"/>
            <w:left w:val="none" w:sz="0" w:space="0" w:color="auto"/>
            <w:bottom w:val="none" w:sz="0" w:space="0" w:color="auto"/>
            <w:right w:val="none" w:sz="0" w:space="0" w:color="auto"/>
          </w:divBdr>
        </w:div>
        <w:div w:id="784421032">
          <w:marLeft w:val="0"/>
          <w:marRight w:val="0"/>
          <w:marTop w:val="0"/>
          <w:marBottom w:val="0"/>
          <w:divBdr>
            <w:top w:val="none" w:sz="0" w:space="0" w:color="auto"/>
            <w:left w:val="none" w:sz="0" w:space="0" w:color="auto"/>
            <w:bottom w:val="none" w:sz="0" w:space="0" w:color="auto"/>
            <w:right w:val="none" w:sz="0" w:space="0" w:color="auto"/>
          </w:divBdr>
        </w:div>
        <w:div w:id="1569261973">
          <w:marLeft w:val="0"/>
          <w:marRight w:val="0"/>
          <w:marTop w:val="0"/>
          <w:marBottom w:val="0"/>
          <w:divBdr>
            <w:top w:val="none" w:sz="0" w:space="0" w:color="auto"/>
            <w:left w:val="none" w:sz="0" w:space="0" w:color="auto"/>
            <w:bottom w:val="none" w:sz="0" w:space="0" w:color="auto"/>
            <w:right w:val="none" w:sz="0" w:space="0" w:color="auto"/>
          </w:divBdr>
        </w:div>
        <w:div w:id="897518911">
          <w:marLeft w:val="0"/>
          <w:marRight w:val="0"/>
          <w:marTop w:val="0"/>
          <w:marBottom w:val="0"/>
          <w:divBdr>
            <w:top w:val="none" w:sz="0" w:space="0" w:color="auto"/>
            <w:left w:val="none" w:sz="0" w:space="0" w:color="auto"/>
            <w:bottom w:val="none" w:sz="0" w:space="0" w:color="auto"/>
            <w:right w:val="none" w:sz="0" w:space="0" w:color="auto"/>
          </w:divBdr>
        </w:div>
        <w:div w:id="580721796">
          <w:marLeft w:val="0"/>
          <w:marRight w:val="0"/>
          <w:marTop w:val="0"/>
          <w:marBottom w:val="0"/>
          <w:divBdr>
            <w:top w:val="none" w:sz="0" w:space="0" w:color="auto"/>
            <w:left w:val="none" w:sz="0" w:space="0" w:color="auto"/>
            <w:bottom w:val="none" w:sz="0" w:space="0" w:color="auto"/>
            <w:right w:val="none" w:sz="0" w:space="0" w:color="auto"/>
          </w:divBdr>
        </w:div>
        <w:div w:id="1900240148">
          <w:marLeft w:val="0"/>
          <w:marRight w:val="0"/>
          <w:marTop w:val="0"/>
          <w:marBottom w:val="0"/>
          <w:divBdr>
            <w:top w:val="none" w:sz="0" w:space="0" w:color="auto"/>
            <w:left w:val="none" w:sz="0" w:space="0" w:color="auto"/>
            <w:bottom w:val="none" w:sz="0" w:space="0" w:color="auto"/>
            <w:right w:val="none" w:sz="0" w:space="0" w:color="auto"/>
          </w:divBdr>
        </w:div>
        <w:div w:id="1615134745">
          <w:marLeft w:val="0"/>
          <w:marRight w:val="0"/>
          <w:marTop w:val="0"/>
          <w:marBottom w:val="0"/>
          <w:divBdr>
            <w:top w:val="none" w:sz="0" w:space="0" w:color="auto"/>
            <w:left w:val="none" w:sz="0" w:space="0" w:color="auto"/>
            <w:bottom w:val="none" w:sz="0" w:space="0" w:color="auto"/>
            <w:right w:val="none" w:sz="0" w:space="0" w:color="auto"/>
          </w:divBdr>
        </w:div>
        <w:div w:id="1396659150">
          <w:marLeft w:val="0"/>
          <w:marRight w:val="0"/>
          <w:marTop w:val="0"/>
          <w:marBottom w:val="0"/>
          <w:divBdr>
            <w:top w:val="none" w:sz="0" w:space="0" w:color="auto"/>
            <w:left w:val="none" w:sz="0" w:space="0" w:color="auto"/>
            <w:bottom w:val="none" w:sz="0" w:space="0" w:color="auto"/>
            <w:right w:val="none" w:sz="0" w:space="0" w:color="auto"/>
          </w:divBdr>
        </w:div>
        <w:div w:id="431976339">
          <w:marLeft w:val="0"/>
          <w:marRight w:val="0"/>
          <w:marTop w:val="0"/>
          <w:marBottom w:val="0"/>
          <w:divBdr>
            <w:top w:val="none" w:sz="0" w:space="0" w:color="auto"/>
            <w:left w:val="none" w:sz="0" w:space="0" w:color="auto"/>
            <w:bottom w:val="none" w:sz="0" w:space="0" w:color="auto"/>
            <w:right w:val="none" w:sz="0" w:space="0" w:color="auto"/>
          </w:divBdr>
        </w:div>
        <w:div w:id="1993943665">
          <w:marLeft w:val="0"/>
          <w:marRight w:val="0"/>
          <w:marTop w:val="0"/>
          <w:marBottom w:val="0"/>
          <w:divBdr>
            <w:top w:val="none" w:sz="0" w:space="0" w:color="auto"/>
            <w:left w:val="none" w:sz="0" w:space="0" w:color="auto"/>
            <w:bottom w:val="none" w:sz="0" w:space="0" w:color="auto"/>
            <w:right w:val="none" w:sz="0" w:space="0" w:color="auto"/>
          </w:divBdr>
        </w:div>
        <w:div w:id="1230461916">
          <w:marLeft w:val="0"/>
          <w:marRight w:val="0"/>
          <w:marTop w:val="0"/>
          <w:marBottom w:val="0"/>
          <w:divBdr>
            <w:top w:val="none" w:sz="0" w:space="0" w:color="auto"/>
            <w:left w:val="none" w:sz="0" w:space="0" w:color="auto"/>
            <w:bottom w:val="none" w:sz="0" w:space="0" w:color="auto"/>
            <w:right w:val="none" w:sz="0" w:space="0" w:color="auto"/>
          </w:divBdr>
        </w:div>
        <w:div w:id="655456571">
          <w:marLeft w:val="0"/>
          <w:marRight w:val="0"/>
          <w:marTop w:val="0"/>
          <w:marBottom w:val="0"/>
          <w:divBdr>
            <w:top w:val="none" w:sz="0" w:space="0" w:color="auto"/>
            <w:left w:val="none" w:sz="0" w:space="0" w:color="auto"/>
            <w:bottom w:val="none" w:sz="0" w:space="0" w:color="auto"/>
            <w:right w:val="none" w:sz="0" w:space="0" w:color="auto"/>
          </w:divBdr>
        </w:div>
        <w:div w:id="2000039816">
          <w:marLeft w:val="0"/>
          <w:marRight w:val="0"/>
          <w:marTop w:val="0"/>
          <w:marBottom w:val="0"/>
          <w:divBdr>
            <w:top w:val="none" w:sz="0" w:space="0" w:color="auto"/>
            <w:left w:val="none" w:sz="0" w:space="0" w:color="auto"/>
            <w:bottom w:val="none" w:sz="0" w:space="0" w:color="auto"/>
            <w:right w:val="none" w:sz="0" w:space="0" w:color="auto"/>
          </w:divBdr>
        </w:div>
        <w:div w:id="125973265">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585655516">
          <w:marLeft w:val="0"/>
          <w:marRight w:val="0"/>
          <w:marTop w:val="0"/>
          <w:marBottom w:val="0"/>
          <w:divBdr>
            <w:top w:val="none" w:sz="0" w:space="0" w:color="auto"/>
            <w:left w:val="none" w:sz="0" w:space="0" w:color="auto"/>
            <w:bottom w:val="none" w:sz="0" w:space="0" w:color="auto"/>
            <w:right w:val="none" w:sz="0" w:space="0" w:color="auto"/>
          </w:divBdr>
        </w:div>
        <w:div w:id="1974865813">
          <w:marLeft w:val="0"/>
          <w:marRight w:val="0"/>
          <w:marTop w:val="0"/>
          <w:marBottom w:val="0"/>
          <w:divBdr>
            <w:top w:val="none" w:sz="0" w:space="0" w:color="auto"/>
            <w:left w:val="none" w:sz="0" w:space="0" w:color="auto"/>
            <w:bottom w:val="none" w:sz="0" w:space="0" w:color="auto"/>
            <w:right w:val="none" w:sz="0" w:space="0" w:color="auto"/>
          </w:divBdr>
        </w:div>
        <w:div w:id="1656371148">
          <w:marLeft w:val="0"/>
          <w:marRight w:val="0"/>
          <w:marTop w:val="0"/>
          <w:marBottom w:val="0"/>
          <w:divBdr>
            <w:top w:val="none" w:sz="0" w:space="0" w:color="auto"/>
            <w:left w:val="none" w:sz="0" w:space="0" w:color="auto"/>
            <w:bottom w:val="none" w:sz="0" w:space="0" w:color="auto"/>
            <w:right w:val="none" w:sz="0" w:space="0" w:color="auto"/>
          </w:divBdr>
        </w:div>
        <w:div w:id="442726131">
          <w:marLeft w:val="0"/>
          <w:marRight w:val="0"/>
          <w:marTop w:val="0"/>
          <w:marBottom w:val="0"/>
          <w:divBdr>
            <w:top w:val="none" w:sz="0" w:space="0" w:color="auto"/>
            <w:left w:val="none" w:sz="0" w:space="0" w:color="auto"/>
            <w:bottom w:val="none" w:sz="0" w:space="0" w:color="auto"/>
            <w:right w:val="none" w:sz="0" w:space="0" w:color="auto"/>
          </w:divBdr>
        </w:div>
        <w:div w:id="2036732490">
          <w:marLeft w:val="0"/>
          <w:marRight w:val="0"/>
          <w:marTop w:val="0"/>
          <w:marBottom w:val="0"/>
          <w:divBdr>
            <w:top w:val="none" w:sz="0" w:space="0" w:color="auto"/>
            <w:left w:val="none" w:sz="0" w:space="0" w:color="auto"/>
            <w:bottom w:val="none" w:sz="0" w:space="0" w:color="auto"/>
            <w:right w:val="none" w:sz="0" w:space="0" w:color="auto"/>
          </w:divBdr>
        </w:div>
        <w:div w:id="951982239">
          <w:marLeft w:val="0"/>
          <w:marRight w:val="0"/>
          <w:marTop w:val="0"/>
          <w:marBottom w:val="0"/>
          <w:divBdr>
            <w:top w:val="none" w:sz="0" w:space="0" w:color="auto"/>
            <w:left w:val="none" w:sz="0" w:space="0" w:color="auto"/>
            <w:bottom w:val="none" w:sz="0" w:space="0" w:color="auto"/>
            <w:right w:val="none" w:sz="0" w:space="0" w:color="auto"/>
          </w:divBdr>
        </w:div>
        <w:div w:id="327367391">
          <w:marLeft w:val="0"/>
          <w:marRight w:val="0"/>
          <w:marTop w:val="0"/>
          <w:marBottom w:val="0"/>
          <w:divBdr>
            <w:top w:val="none" w:sz="0" w:space="0" w:color="auto"/>
            <w:left w:val="none" w:sz="0" w:space="0" w:color="auto"/>
            <w:bottom w:val="none" w:sz="0" w:space="0" w:color="auto"/>
            <w:right w:val="none" w:sz="0" w:space="0" w:color="auto"/>
          </w:divBdr>
        </w:div>
        <w:div w:id="539171722">
          <w:marLeft w:val="0"/>
          <w:marRight w:val="0"/>
          <w:marTop w:val="0"/>
          <w:marBottom w:val="0"/>
          <w:divBdr>
            <w:top w:val="none" w:sz="0" w:space="0" w:color="auto"/>
            <w:left w:val="none" w:sz="0" w:space="0" w:color="auto"/>
            <w:bottom w:val="none" w:sz="0" w:space="0" w:color="auto"/>
            <w:right w:val="none" w:sz="0" w:space="0" w:color="auto"/>
          </w:divBdr>
        </w:div>
        <w:div w:id="219757231">
          <w:marLeft w:val="0"/>
          <w:marRight w:val="0"/>
          <w:marTop w:val="0"/>
          <w:marBottom w:val="0"/>
          <w:divBdr>
            <w:top w:val="none" w:sz="0" w:space="0" w:color="auto"/>
            <w:left w:val="none" w:sz="0" w:space="0" w:color="auto"/>
            <w:bottom w:val="none" w:sz="0" w:space="0" w:color="auto"/>
            <w:right w:val="none" w:sz="0" w:space="0" w:color="auto"/>
          </w:divBdr>
        </w:div>
        <w:div w:id="1855682682">
          <w:marLeft w:val="0"/>
          <w:marRight w:val="0"/>
          <w:marTop w:val="0"/>
          <w:marBottom w:val="0"/>
          <w:divBdr>
            <w:top w:val="none" w:sz="0" w:space="0" w:color="auto"/>
            <w:left w:val="none" w:sz="0" w:space="0" w:color="auto"/>
            <w:bottom w:val="none" w:sz="0" w:space="0" w:color="auto"/>
            <w:right w:val="none" w:sz="0" w:space="0" w:color="auto"/>
          </w:divBdr>
        </w:div>
        <w:div w:id="2515218">
          <w:marLeft w:val="0"/>
          <w:marRight w:val="0"/>
          <w:marTop w:val="0"/>
          <w:marBottom w:val="0"/>
          <w:divBdr>
            <w:top w:val="none" w:sz="0" w:space="0" w:color="auto"/>
            <w:left w:val="none" w:sz="0" w:space="0" w:color="auto"/>
            <w:bottom w:val="none" w:sz="0" w:space="0" w:color="auto"/>
            <w:right w:val="none" w:sz="0" w:space="0" w:color="auto"/>
          </w:divBdr>
        </w:div>
        <w:div w:id="378020538">
          <w:marLeft w:val="0"/>
          <w:marRight w:val="0"/>
          <w:marTop w:val="0"/>
          <w:marBottom w:val="0"/>
          <w:divBdr>
            <w:top w:val="none" w:sz="0" w:space="0" w:color="auto"/>
            <w:left w:val="none" w:sz="0" w:space="0" w:color="auto"/>
            <w:bottom w:val="none" w:sz="0" w:space="0" w:color="auto"/>
            <w:right w:val="none" w:sz="0" w:space="0" w:color="auto"/>
          </w:divBdr>
        </w:div>
        <w:div w:id="1493445437">
          <w:marLeft w:val="0"/>
          <w:marRight w:val="0"/>
          <w:marTop w:val="0"/>
          <w:marBottom w:val="0"/>
          <w:divBdr>
            <w:top w:val="none" w:sz="0" w:space="0" w:color="auto"/>
            <w:left w:val="none" w:sz="0" w:space="0" w:color="auto"/>
            <w:bottom w:val="none" w:sz="0" w:space="0" w:color="auto"/>
            <w:right w:val="none" w:sz="0" w:space="0" w:color="auto"/>
          </w:divBdr>
        </w:div>
        <w:div w:id="1403867414">
          <w:marLeft w:val="0"/>
          <w:marRight w:val="0"/>
          <w:marTop w:val="0"/>
          <w:marBottom w:val="0"/>
          <w:divBdr>
            <w:top w:val="none" w:sz="0" w:space="0" w:color="auto"/>
            <w:left w:val="none" w:sz="0" w:space="0" w:color="auto"/>
            <w:bottom w:val="none" w:sz="0" w:space="0" w:color="auto"/>
            <w:right w:val="none" w:sz="0" w:space="0" w:color="auto"/>
          </w:divBdr>
        </w:div>
        <w:div w:id="1544487817">
          <w:marLeft w:val="0"/>
          <w:marRight w:val="0"/>
          <w:marTop w:val="0"/>
          <w:marBottom w:val="0"/>
          <w:divBdr>
            <w:top w:val="none" w:sz="0" w:space="0" w:color="auto"/>
            <w:left w:val="none" w:sz="0" w:space="0" w:color="auto"/>
            <w:bottom w:val="none" w:sz="0" w:space="0" w:color="auto"/>
            <w:right w:val="none" w:sz="0" w:space="0" w:color="auto"/>
          </w:divBdr>
        </w:div>
        <w:div w:id="969672219">
          <w:marLeft w:val="0"/>
          <w:marRight w:val="0"/>
          <w:marTop w:val="0"/>
          <w:marBottom w:val="0"/>
          <w:divBdr>
            <w:top w:val="none" w:sz="0" w:space="0" w:color="auto"/>
            <w:left w:val="none" w:sz="0" w:space="0" w:color="auto"/>
            <w:bottom w:val="none" w:sz="0" w:space="0" w:color="auto"/>
            <w:right w:val="none" w:sz="0" w:space="0" w:color="auto"/>
          </w:divBdr>
        </w:div>
        <w:div w:id="1408646628">
          <w:marLeft w:val="0"/>
          <w:marRight w:val="0"/>
          <w:marTop w:val="0"/>
          <w:marBottom w:val="0"/>
          <w:divBdr>
            <w:top w:val="none" w:sz="0" w:space="0" w:color="auto"/>
            <w:left w:val="none" w:sz="0" w:space="0" w:color="auto"/>
            <w:bottom w:val="none" w:sz="0" w:space="0" w:color="auto"/>
            <w:right w:val="none" w:sz="0" w:space="0" w:color="auto"/>
          </w:divBdr>
        </w:div>
        <w:div w:id="1600064829">
          <w:marLeft w:val="0"/>
          <w:marRight w:val="0"/>
          <w:marTop w:val="0"/>
          <w:marBottom w:val="0"/>
          <w:divBdr>
            <w:top w:val="none" w:sz="0" w:space="0" w:color="auto"/>
            <w:left w:val="none" w:sz="0" w:space="0" w:color="auto"/>
            <w:bottom w:val="none" w:sz="0" w:space="0" w:color="auto"/>
            <w:right w:val="none" w:sz="0" w:space="0" w:color="auto"/>
          </w:divBdr>
        </w:div>
        <w:div w:id="1797523929">
          <w:marLeft w:val="0"/>
          <w:marRight w:val="0"/>
          <w:marTop w:val="0"/>
          <w:marBottom w:val="0"/>
          <w:divBdr>
            <w:top w:val="none" w:sz="0" w:space="0" w:color="auto"/>
            <w:left w:val="none" w:sz="0" w:space="0" w:color="auto"/>
            <w:bottom w:val="none" w:sz="0" w:space="0" w:color="auto"/>
            <w:right w:val="none" w:sz="0" w:space="0" w:color="auto"/>
          </w:divBdr>
        </w:div>
        <w:div w:id="1529180564">
          <w:marLeft w:val="0"/>
          <w:marRight w:val="0"/>
          <w:marTop w:val="0"/>
          <w:marBottom w:val="0"/>
          <w:divBdr>
            <w:top w:val="none" w:sz="0" w:space="0" w:color="auto"/>
            <w:left w:val="none" w:sz="0" w:space="0" w:color="auto"/>
            <w:bottom w:val="none" w:sz="0" w:space="0" w:color="auto"/>
            <w:right w:val="none" w:sz="0" w:space="0" w:color="auto"/>
          </w:divBdr>
        </w:div>
        <w:div w:id="1642997324">
          <w:marLeft w:val="0"/>
          <w:marRight w:val="0"/>
          <w:marTop w:val="0"/>
          <w:marBottom w:val="0"/>
          <w:divBdr>
            <w:top w:val="none" w:sz="0" w:space="0" w:color="auto"/>
            <w:left w:val="none" w:sz="0" w:space="0" w:color="auto"/>
            <w:bottom w:val="none" w:sz="0" w:space="0" w:color="auto"/>
            <w:right w:val="none" w:sz="0" w:space="0" w:color="auto"/>
          </w:divBdr>
        </w:div>
        <w:div w:id="1248609302">
          <w:marLeft w:val="0"/>
          <w:marRight w:val="0"/>
          <w:marTop w:val="0"/>
          <w:marBottom w:val="0"/>
          <w:divBdr>
            <w:top w:val="none" w:sz="0" w:space="0" w:color="auto"/>
            <w:left w:val="none" w:sz="0" w:space="0" w:color="auto"/>
            <w:bottom w:val="none" w:sz="0" w:space="0" w:color="auto"/>
            <w:right w:val="none" w:sz="0" w:space="0" w:color="auto"/>
          </w:divBdr>
        </w:div>
        <w:div w:id="397289211">
          <w:marLeft w:val="0"/>
          <w:marRight w:val="0"/>
          <w:marTop w:val="0"/>
          <w:marBottom w:val="0"/>
          <w:divBdr>
            <w:top w:val="none" w:sz="0" w:space="0" w:color="auto"/>
            <w:left w:val="none" w:sz="0" w:space="0" w:color="auto"/>
            <w:bottom w:val="none" w:sz="0" w:space="0" w:color="auto"/>
            <w:right w:val="none" w:sz="0" w:space="0" w:color="auto"/>
          </w:divBdr>
        </w:div>
        <w:div w:id="1919170160">
          <w:marLeft w:val="0"/>
          <w:marRight w:val="0"/>
          <w:marTop w:val="0"/>
          <w:marBottom w:val="0"/>
          <w:divBdr>
            <w:top w:val="none" w:sz="0" w:space="0" w:color="auto"/>
            <w:left w:val="none" w:sz="0" w:space="0" w:color="auto"/>
            <w:bottom w:val="none" w:sz="0" w:space="0" w:color="auto"/>
            <w:right w:val="none" w:sz="0" w:space="0" w:color="auto"/>
          </w:divBdr>
        </w:div>
        <w:div w:id="130170420">
          <w:marLeft w:val="0"/>
          <w:marRight w:val="0"/>
          <w:marTop w:val="0"/>
          <w:marBottom w:val="0"/>
          <w:divBdr>
            <w:top w:val="none" w:sz="0" w:space="0" w:color="auto"/>
            <w:left w:val="none" w:sz="0" w:space="0" w:color="auto"/>
            <w:bottom w:val="none" w:sz="0" w:space="0" w:color="auto"/>
            <w:right w:val="none" w:sz="0" w:space="0" w:color="auto"/>
          </w:divBdr>
        </w:div>
        <w:div w:id="1874421845">
          <w:marLeft w:val="0"/>
          <w:marRight w:val="0"/>
          <w:marTop w:val="0"/>
          <w:marBottom w:val="0"/>
          <w:divBdr>
            <w:top w:val="none" w:sz="0" w:space="0" w:color="auto"/>
            <w:left w:val="none" w:sz="0" w:space="0" w:color="auto"/>
            <w:bottom w:val="none" w:sz="0" w:space="0" w:color="auto"/>
            <w:right w:val="none" w:sz="0" w:space="0" w:color="auto"/>
          </w:divBdr>
        </w:div>
        <w:div w:id="646130355">
          <w:marLeft w:val="0"/>
          <w:marRight w:val="0"/>
          <w:marTop w:val="0"/>
          <w:marBottom w:val="0"/>
          <w:divBdr>
            <w:top w:val="none" w:sz="0" w:space="0" w:color="auto"/>
            <w:left w:val="none" w:sz="0" w:space="0" w:color="auto"/>
            <w:bottom w:val="none" w:sz="0" w:space="0" w:color="auto"/>
            <w:right w:val="none" w:sz="0" w:space="0" w:color="auto"/>
          </w:divBdr>
        </w:div>
        <w:div w:id="721909107">
          <w:marLeft w:val="0"/>
          <w:marRight w:val="0"/>
          <w:marTop w:val="0"/>
          <w:marBottom w:val="0"/>
          <w:divBdr>
            <w:top w:val="none" w:sz="0" w:space="0" w:color="auto"/>
            <w:left w:val="none" w:sz="0" w:space="0" w:color="auto"/>
            <w:bottom w:val="none" w:sz="0" w:space="0" w:color="auto"/>
            <w:right w:val="none" w:sz="0" w:space="0" w:color="auto"/>
          </w:divBdr>
        </w:div>
        <w:div w:id="1452086870">
          <w:marLeft w:val="0"/>
          <w:marRight w:val="0"/>
          <w:marTop w:val="0"/>
          <w:marBottom w:val="0"/>
          <w:divBdr>
            <w:top w:val="none" w:sz="0" w:space="0" w:color="auto"/>
            <w:left w:val="none" w:sz="0" w:space="0" w:color="auto"/>
            <w:bottom w:val="none" w:sz="0" w:space="0" w:color="auto"/>
            <w:right w:val="none" w:sz="0" w:space="0" w:color="auto"/>
          </w:divBdr>
        </w:div>
        <w:div w:id="1603298903">
          <w:marLeft w:val="0"/>
          <w:marRight w:val="0"/>
          <w:marTop w:val="0"/>
          <w:marBottom w:val="0"/>
          <w:divBdr>
            <w:top w:val="none" w:sz="0" w:space="0" w:color="auto"/>
            <w:left w:val="none" w:sz="0" w:space="0" w:color="auto"/>
            <w:bottom w:val="none" w:sz="0" w:space="0" w:color="auto"/>
            <w:right w:val="none" w:sz="0" w:space="0" w:color="auto"/>
          </w:divBdr>
        </w:div>
        <w:div w:id="1232695724">
          <w:marLeft w:val="0"/>
          <w:marRight w:val="0"/>
          <w:marTop w:val="0"/>
          <w:marBottom w:val="0"/>
          <w:divBdr>
            <w:top w:val="none" w:sz="0" w:space="0" w:color="auto"/>
            <w:left w:val="none" w:sz="0" w:space="0" w:color="auto"/>
            <w:bottom w:val="none" w:sz="0" w:space="0" w:color="auto"/>
            <w:right w:val="none" w:sz="0" w:space="0" w:color="auto"/>
          </w:divBdr>
        </w:div>
        <w:div w:id="2050563537">
          <w:marLeft w:val="0"/>
          <w:marRight w:val="0"/>
          <w:marTop w:val="0"/>
          <w:marBottom w:val="0"/>
          <w:divBdr>
            <w:top w:val="none" w:sz="0" w:space="0" w:color="auto"/>
            <w:left w:val="none" w:sz="0" w:space="0" w:color="auto"/>
            <w:bottom w:val="none" w:sz="0" w:space="0" w:color="auto"/>
            <w:right w:val="none" w:sz="0" w:space="0" w:color="auto"/>
          </w:divBdr>
        </w:div>
        <w:div w:id="1881552514">
          <w:marLeft w:val="0"/>
          <w:marRight w:val="0"/>
          <w:marTop w:val="0"/>
          <w:marBottom w:val="0"/>
          <w:divBdr>
            <w:top w:val="none" w:sz="0" w:space="0" w:color="auto"/>
            <w:left w:val="none" w:sz="0" w:space="0" w:color="auto"/>
            <w:bottom w:val="none" w:sz="0" w:space="0" w:color="auto"/>
            <w:right w:val="none" w:sz="0" w:space="0" w:color="auto"/>
          </w:divBdr>
        </w:div>
        <w:div w:id="686567950">
          <w:marLeft w:val="0"/>
          <w:marRight w:val="0"/>
          <w:marTop w:val="0"/>
          <w:marBottom w:val="0"/>
          <w:divBdr>
            <w:top w:val="none" w:sz="0" w:space="0" w:color="auto"/>
            <w:left w:val="none" w:sz="0" w:space="0" w:color="auto"/>
            <w:bottom w:val="none" w:sz="0" w:space="0" w:color="auto"/>
            <w:right w:val="none" w:sz="0" w:space="0" w:color="auto"/>
          </w:divBdr>
        </w:div>
      </w:divsChild>
    </w:div>
    <w:div w:id="1512984657">
      <w:bodyDiv w:val="1"/>
      <w:marLeft w:val="0"/>
      <w:marRight w:val="0"/>
      <w:marTop w:val="0"/>
      <w:marBottom w:val="0"/>
      <w:divBdr>
        <w:top w:val="none" w:sz="0" w:space="0" w:color="auto"/>
        <w:left w:val="none" w:sz="0" w:space="0" w:color="auto"/>
        <w:bottom w:val="none" w:sz="0" w:space="0" w:color="auto"/>
        <w:right w:val="none" w:sz="0" w:space="0" w:color="auto"/>
      </w:divBdr>
    </w:div>
    <w:div w:id="1515651597">
      <w:bodyDiv w:val="1"/>
      <w:marLeft w:val="0"/>
      <w:marRight w:val="0"/>
      <w:marTop w:val="0"/>
      <w:marBottom w:val="0"/>
      <w:divBdr>
        <w:top w:val="none" w:sz="0" w:space="0" w:color="auto"/>
        <w:left w:val="none" w:sz="0" w:space="0" w:color="auto"/>
        <w:bottom w:val="none" w:sz="0" w:space="0" w:color="auto"/>
        <w:right w:val="none" w:sz="0" w:space="0" w:color="auto"/>
      </w:divBdr>
      <w:divsChild>
        <w:div w:id="1283926384">
          <w:marLeft w:val="0"/>
          <w:marRight w:val="0"/>
          <w:marTop w:val="360"/>
          <w:marBottom w:val="0"/>
          <w:divBdr>
            <w:top w:val="none" w:sz="0" w:space="0" w:color="auto"/>
            <w:left w:val="none" w:sz="0" w:space="0" w:color="auto"/>
            <w:bottom w:val="none" w:sz="0" w:space="0" w:color="auto"/>
            <w:right w:val="none" w:sz="0" w:space="0" w:color="auto"/>
          </w:divBdr>
        </w:div>
        <w:div w:id="1324242754">
          <w:marLeft w:val="0"/>
          <w:marRight w:val="0"/>
          <w:marTop w:val="360"/>
          <w:marBottom w:val="0"/>
          <w:divBdr>
            <w:top w:val="none" w:sz="0" w:space="0" w:color="auto"/>
            <w:left w:val="none" w:sz="0" w:space="0" w:color="auto"/>
            <w:bottom w:val="none" w:sz="0" w:space="0" w:color="auto"/>
            <w:right w:val="none" w:sz="0" w:space="0" w:color="auto"/>
          </w:divBdr>
        </w:div>
        <w:div w:id="740561452">
          <w:marLeft w:val="0"/>
          <w:marRight w:val="0"/>
          <w:marTop w:val="360"/>
          <w:marBottom w:val="0"/>
          <w:divBdr>
            <w:top w:val="none" w:sz="0" w:space="0" w:color="auto"/>
            <w:left w:val="none" w:sz="0" w:space="0" w:color="auto"/>
            <w:bottom w:val="none" w:sz="0" w:space="0" w:color="auto"/>
            <w:right w:val="none" w:sz="0" w:space="0" w:color="auto"/>
          </w:divBdr>
        </w:div>
        <w:div w:id="496847891">
          <w:marLeft w:val="0"/>
          <w:marRight w:val="0"/>
          <w:marTop w:val="360"/>
          <w:marBottom w:val="0"/>
          <w:divBdr>
            <w:top w:val="none" w:sz="0" w:space="0" w:color="auto"/>
            <w:left w:val="none" w:sz="0" w:space="0" w:color="auto"/>
            <w:bottom w:val="none" w:sz="0" w:space="0" w:color="auto"/>
            <w:right w:val="none" w:sz="0" w:space="0" w:color="auto"/>
          </w:divBdr>
        </w:div>
        <w:div w:id="129323623">
          <w:marLeft w:val="0"/>
          <w:marRight w:val="0"/>
          <w:marTop w:val="360"/>
          <w:marBottom w:val="0"/>
          <w:divBdr>
            <w:top w:val="none" w:sz="0" w:space="0" w:color="auto"/>
            <w:left w:val="none" w:sz="0" w:space="0" w:color="auto"/>
            <w:bottom w:val="none" w:sz="0" w:space="0" w:color="auto"/>
            <w:right w:val="none" w:sz="0" w:space="0" w:color="auto"/>
          </w:divBdr>
        </w:div>
        <w:div w:id="1495758323">
          <w:marLeft w:val="0"/>
          <w:marRight w:val="0"/>
          <w:marTop w:val="360"/>
          <w:marBottom w:val="0"/>
          <w:divBdr>
            <w:top w:val="none" w:sz="0" w:space="0" w:color="auto"/>
            <w:left w:val="none" w:sz="0" w:space="0" w:color="auto"/>
            <w:bottom w:val="none" w:sz="0" w:space="0" w:color="auto"/>
            <w:right w:val="none" w:sz="0" w:space="0" w:color="auto"/>
          </w:divBdr>
        </w:div>
        <w:div w:id="323049911">
          <w:marLeft w:val="0"/>
          <w:marRight w:val="0"/>
          <w:marTop w:val="360"/>
          <w:marBottom w:val="0"/>
          <w:divBdr>
            <w:top w:val="none" w:sz="0" w:space="0" w:color="auto"/>
            <w:left w:val="none" w:sz="0" w:space="0" w:color="auto"/>
            <w:bottom w:val="none" w:sz="0" w:space="0" w:color="auto"/>
            <w:right w:val="none" w:sz="0" w:space="0" w:color="auto"/>
          </w:divBdr>
        </w:div>
        <w:div w:id="1631280895">
          <w:marLeft w:val="0"/>
          <w:marRight w:val="0"/>
          <w:marTop w:val="360"/>
          <w:marBottom w:val="0"/>
          <w:divBdr>
            <w:top w:val="none" w:sz="0" w:space="0" w:color="auto"/>
            <w:left w:val="none" w:sz="0" w:space="0" w:color="auto"/>
            <w:bottom w:val="none" w:sz="0" w:space="0" w:color="auto"/>
            <w:right w:val="none" w:sz="0" w:space="0" w:color="auto"/>
          </w:divBdr>
        </w:div>
        <w:div w:id="7216703">
          <w:marLeft w:val="0"/>
          <w:marRight w:val="0"/>
          <w:marTop w:val="360"/>
          <w:marBottom w:val="0"/>
          <w:divBdr>
            <w:top w:val="none" w:sz="0" w:space="0" w:color="auto"/>
            <w:left w:val="none" w:sz="0" w:space="0" w:color="auto"/>
            <w:bottom w:val="none" w:sz="0" w:space="0" w:color="auto"/>
            <w:right w:val="none" w:sz="0" w:space="0" w:color="auto"/>
          </w:divBdr>
        </w:div>
      </w:divsChild>
    </w:div>
    <w:div w:id="1522668836">
      <w:bodyDiv w:val="1"/>
      <w:marLeft w:val="0"/>
      <w:marRight w:val="0"/>
      <w:marTop w:val="0"/>
      <w:marBottom w:val="0"/>
      <w:divBdr>
        <w:top w:val="none" w:sz="0" w:space="0" w:color="auto"/>
        <w:left w:val="none" w:sz="0" w:space="0" w:color="auto"/>
        <w:bottom w:val="none" w:sz="0" w:space="0" w:color="auto"/>
        <w:right w:val="none" w:sz="0" w:space="0" w:color="auto"/>
      </w:divBdr>
    </w:div>
    <w:div w:id="1526285854">
      <w:bodyDiv w:val="1"/>
      <w:marLeft w:val="0"/>
      <w:marRight w:val="0"/>
      <w:marTop w:val="0"/>
      <w:marBottom w:val="0"/>
      <w:divBdr>
        <w:top w:val="none" w:sz="0" w:space="0" w:color="auto"/>
        <w:left w:val="none" w:sz="0" w:space="0" w:color="auto"/>
        <w:bottom w:val="none" w:sz="0" w:space="0" w:color="auto"/>
        <w:right w:val="none" w:sz="0" w:space="0" w:color="auto"/>
      </w:divBdr>
    </w:div>
    <w:div w:id="1529440849">
      <w:bodyDiv w:val="1"/>
      <w:marLeft w:val="0"/>
      <w:marRight w:val="0"/>
      <w:marTop w:val="0"/>
      <w:marBottom w:val="0"/>
      <w:divBdr>
        <w:top w:val="none" w:sz="0" w:space="0" w:color="auto"/>
        <w:left w:val="none" w:sz="0" w:space="0" w:color="auto"/>
        <w:bottom w:val="none" w:sz="0" w:space="0" w:color="auto"/>
        <w:right w:val="none" w:sz="0" w:space="0" w:color="auto"/>
      </w:divBdr>
    </w:div>
    <w:div w:id="1547722330">
      <w:bodyDiv w:val="1"/>
      <w:marLeft w:val="0"/>
      <w:marRight w:val="0"/>
      <w:marTop w:val="0"/>
      <w:marBottom w:val="0"/>
      <w:divBdr>
        <w:top w:val="none" w:sz="0" w:space="0" w:color="auto"/>
        <w:left w:val="none" w:sz="0" w:space="0" w:color="auto"/>
        <w:bottom w:val="none" w:sz="0" w:space="0" w:color="auto"/>
        <w:right w:val="none" w:sz="0" w:space="0" w:color="auto"/>
      </w:divBdr>
    </w:div>
    <w:div w:id="1583025826">
      <w:bodyDiv w:val="1"/>
      <w:marLeft w:val="0"/>
      <w:marRight w:val="0"/>
      <w:marTop w:val="0"/>
      <w:marBottom w:val="0"/>
      <w:divBdr>
        <w:top w:val="none" w:sz="0" w:space="0" w:color="auto"/>
        <w:left w:val="none" w:sz="0" w:space="0" w:color="auto"/>
        <w:bottom w:val="none" w:sz="0" w:space="0" w:color="auto"/>
        <w:right w:val="none" w:sz="0" w:space="0" w:color="auto"/>
      </w:divBdr>
    </w:div>
    <w:div w:id="1602228052">
      <w:bodyDiv w:val="1"/>
      <w:marLeft w:val="0"/>
      <w:marRight w:val="0"/>
      <w:marTop w:val="0"/>
      <w:marBottom w:val="0"/>
      <w:divBdr>
        <w:top w:val="none" w:sz="0" w:space="0" w:color="auto"/>
        <w:left w:val="none" w:sz="0" w:space="0" w:color="auto"/>
        <w:bottom w:val="none" w:sz="0" w:space="0" w:color="auto"/>
        <w:right w:val="none" w:sz="0" w:space="0" w:color="auto"/>
      </w:divBdr>
      <w:divsChild>
        <w:div w:id="817957604">
          <w:marLeft w:val="0"/>
          <w:marRight w:val="0"/>
          <w:marTop w:val="360"/>
          <w:marBottom w:val="0"/>
          <w:divBdr>
            <w:top w:val="none" w:sz="0" w:space="0" w:color="auto"/>
            <w:left w:val="none" w:sz="0" w:space="0" w:color="auto"/>
            <w:bottom w:val="none" w:sz="0" w:space="0" w:color="auto"/>
            <w:right w:val="none" w:sz="0" w:space="0" w:color="auto"/>
          </w:divBdr>
        </w:div>
        <w:div w:id="1307709857">
          <w:marLeft w:val="0"/>
          <w:marRight w:val="0"/>
          <w:marTop w:val="360"/>
          <w:marBottom w:val="0"/>
          <w:divBdr>
            <w:top w:val="none" w:sz="0" w:space="0" w:color="auto"/>
            <w:left w:val="none" w:sz="0" w:space="0" w:color="auto"/>
            <w:bottom w:val="none" w:sz="0" w:space="0" w:color="auto"/>
            <w:right w:val="none" w:sz="0" w:space="0" w:color="auto"/>
          </w:divBdr>
        </w:div>
        <w:div w:id="1449082203">
          <w:marLeft w:val="0"/>
          <w:marRight w:val="0"/>
          <w:marTop w:val="360"/>
          <w:marBottom w:val="0"/>
          <w:divBdr>
            <w:top w:val="none" w:sz="0" w:space="0" w:color="auto"/>
            <w:left w:val="none" w:sz="0" w:space="0" w:color="auto"/>
            <w:bottom w:val="none" w:sz="0" w:space="0" w:color="auto"/>
            <w:right w:val="none" w:sz="0" w:space="0" w:color="auto"/>
          </w:divBdr>
        </w:div>
      </w:divsChild>
    </w:div>
    <w:div w:id="1604604074">
      <w:bodyDiv w:val="1"/>
      <w:marLeft w:val="0"/>
      <w:marRight w:val="0"/>
      <w:marTop w:val="0"/>
      <w:marBottom w:val="0"/>
      <w:divBdr>
        <w:top w:val="none" w:sz="0" w:space="0" w:color="auto"/>
        <w:left w:val="none" w:sz="0" w:space="0" w:color="auto"/>
        <w:bottom w:val="none" w:sz="0" w:space="0" w:color="auto"/>
        <w:right w:val="none" w:sz="0" w:space="0" w:color="auto"/>
      </w:divBdr>
    </w:div>
    <w:div w:id="1609659972">
      <w:bodyDiv w:val="1"/>
      <w:marLeft w:val="0"/>
      <w:marRight w:val="0"/>
      <w:marTop w:val="0"/>
      <w:marBottom w:val="0"/>
      <w:divBdr>
        <w:top w:val="none" w:sz="0" w:space="0" w:color="auto"/>
        <w:left w:val="none" w:sz="0" w:space="0" w:color="auto"/>
        <w:bottom w:val="none" w:sz="0" w:space="0" w:color="auto"/>
        <w:right w:val="none" w:sz="0" w:space="0" w:color="auto"/>
      </w:divBdr>
    </w:div>
    <w:div w:id="1628657352">
      <w:bodyDiv w:val="1"/>
      <w:marLeft w:val="0"/>
      <w:marRight w:val="0"/>
      <w:marTop w:val="0"/>
      <w:marBottom w:val="0"/>
      <w:divBdr>
        <w:top w:val="none" w:sz="0" w:space="0" w:color="auto"/>
        <w:left w:val="none" w:sz="0" w:space="0" w:color="auto"/>
        <w:bottom w:val="none" w:sz="0" w:space="0" w:color="auto"/>
        <w:right w:val="none" w:sz="0" w:space="0" w:color="auto"/>
      </w:divBdr>
    </w:div>
    <w:div w:id="1654094254">
      <w:bodyDiv w:val="1"/>
      <w:marLeft w:val="0"/>
      <w:marRight w:val="0"/>
      <w:marTop w:val="0"/>
      <w:marBottom w:val="0"/>
      <w:divBdr>
        <w:top w:val="none" w:sz="0" w:space="0" w:color="auto"/>
        <w:left w:val="none" w:sz="0" w:space="0" w:color="auto"/>
        <w:bottom w:val="none" w:sz="0" w:space="0" w:color="auto"/>
        <w:right w:val="none" w:sz="0" w:space="0" w:color="auto"/>
      </w:divBdr>
    </w:div>
    <w:div w:id="1688825053">
      <w:bodyDiv w:val="1"/>
      <w:marLeft w:val="0"/>
      <w:marRight w:val="0"/>
      <w:marTop w:val="0"/>
      <w:marBottom w:val="0"/>
      <w:divBdr>
        <w:top w:val="none" w:sz="0" w:space="0" w:color="auto"/>
        <w:left w:val="none" w:sz="0" w:space="0" w:color="auto"/>
        <w:bottom w:val="none" w:sz="0" w:space="0" w:color="auto"/>
        <w:right w:val="none" w:sz="0" w:space="0" w:color="auto"/>
      </w:divBdr>
    </w:div>
    <w:div w:id="1709840239">
      <w:bodyDiv w:val="1"/>
      <w:marLeft w:val="0"/>
      <w:marRight w:val="0"/>
      <w:marTop w:val="0"/>
      <w:marBottom w:val="0"/>
      <w:divBdr>
        <w:top w:val="none" w:sz="0" w:space="0" w:color="auto"/>
        <w:left w:val="none" w:sz="0" w:space="0" w:color="auto"/>
        <w:bottom w:val="none" w:sz="0" w:space="0" w:color="auto"/>
        <w:right w:val="none" w:sz="0" w:space="0" w:color="auto"/>
      </w:divBdr>
    </w:div>
    <w:div w:id="1729374088">
      <w:bodyDiv w:val="1"/>
      <w:marLeft w:val="0"/>
      <w:marRight w:val="0"/>
      <w:marTop w:val="0"/>
      <w:marBottom w:val="0"/>
      <w:divBdr>
        <w:top w:val="none" w:sz="0" w:space="0" w:color="auto"/>
        <w:left w:val="none" w:sz="0" w:space="0" w:color="auto"/>
        <w:bottom w:val="none" w:sz="0" w:space="0" w:color="auto"/>
        <w:right w:val="none" w:sz="0" w:space="0" w:color="auto"/>
      </w:divBdr>
      <w:divsChild>
        <w:div w:id="2059088129">
          <w:marLeft w:val="0"/>
          <w:marRight w:val="0"/>
          <w:marTop w:val="360"/>
          <w:marBottom w:val="0"/>
          <w:divBdr>
            <w:top w:val="none" w:sz="0" w:space="0" w:color="auto"/>
            <w:left w:val="none" w:sz="0" w:space="0" w:color="auto"/>
            <w:bottom w:val="none" w:sz="0" w:space="0" w:color="auto"/>
            <w:right w:val="none" w:sz="0" w:space="0" w:color="auto"/>
          </w:divBdr>
        </w:div>
        <w:div w:id="322272680">
          <w:marLeft w:val="0"/>
          <w:marRight w:val="0"/>
          <w:marTop w:val="360"/>
          <w:marBottom w:val="0"/>
          <w:divBdr>
            <w:top w:val="none" w:sz="0" w:space="0" w:color="auto"/>
            <w:left w:val="none" w:sz="0" w:space="0" w:color="auto"/>
            <w:bottom w:val="none" w:sz="0" w:space="0" w:color="auto"/>
            <w:right w:val="none" w:sz="0" w:space="0" w:color="auto"/>
          </w:divBdr>
        </w:div>
        <w:div w:id="1049258945">
          <w:marLeft w:val="0"/>
          <w:marRight w:val="0"/>
          <w:marTop w:val="360"/>
          <w:marBottom w:val="0"/>
          <w:divBdr>
            <w:top w:val="none" w:sz="0" w:space="0" w:color="auto"/>
            <w:left w:val="none" w:sz="0" w:space="0" w:color="auto"/>
            <w:bottom w:val="none" w:sz="0" w:space="0" w:color="auto"/>
            <w:right w:val="none" w:sz="0" w:space="0" w:color="auto"/>
          </w:divBdr>
        </w:div>
      </w:divsChild>
    </w:div>
    <w:div w:id="1743025265">
      <w:bodyDiv w:val="1"/>
      <w:marLeft w:val="0"/>
      <w:marRight w:val="0"/>
      <w:marTop w:val="0"/>
      <w:marBottom w:val="0"/>
      <w:divBdr>
        <w:top w:val="none" w:sz="0" w:space="0" w:color="auto"/>
        <w:left w:val="none" w:sz="0" w:space="0" w:color="auto"/>
        <w:bottom w:val="none" w:sz="0" w:space="0" w:color="auto"/>
        <w:right w:val="none" w:sz="0" w:space="0" w:color="auto"/>
      </w:divBdr>
    </w:div>
    <w:div w:id="1811555914">
      <w:bodyDiv w:val="1"/>
      <w:marLeft w:val="0"/>
      <w:marRight w:val="0"/>
      <w:marTop w:val="0"/>
      <w:marBottom w:val="0"/>
      <w:divBdr>
        <w:top w:val="none" w:sz="0" w:space="0" w:color="auto"/>
        <w:left w:val="none" w:sz="0" w:space="0" w:color="auto"/>
        <w:bottom w:val="none" w:sz="0" w:space="0" w:color="auto"/>
        <w:right w:val="none" w:sz="0" w:space="0" w:color="auto"/>
      </w:divBdr>
    </w:div>
    <w:div w:id="1812021868">
      <w:bodyDiv w:val="1"/>
      <w:marLeft w:val="0"/>
      <w:marRight w:val="0"/>
      <w:marTop w:val="0"/>
      <w:marBottom w:val="0"/>
      <w:divBdr>
        <w:top w:val="none" w:sz="0" w:space="0" w:color="auto"/>
        <w:left w:val="none" w:sz="0" w:space="0" w:color="auto"/>
        <w:bottom w:val="none" w:sz="0" w:space="0" w:color="auto"/>
        <w:right w:val="none" w:sz="0" w:space="0" w:color="auto"/>
      </w:divBdr>
    </w:div>
    <w:div w:id="1816070043">
      <w:bodyDiv w:val="1"/>
      <w:marLeft w:val="0"/>
      <w:marRight w:val="0"/>
      <w:marTop w:val="0"/>
      <w:marBottom w:val="0"/>
      <w:divBdr>
        <w:top w:val="none" w:sz="0" w:space="0" w:color="auto"/>
        <w:left w:val="none" w:sz="0" w:space="0" w:color="auto"/>
        <w:bottom w:val="none" w:sz="0" w:space="0" w:color="auto"/>
        <w:right w:val="none" w:sz="0" w:space="0" w:color="auto"/>
      </w:divBdr>
    </w:div>
    <w:div w:id="1823615903">
      <w:bodyDiv w:val="1"/>
      <w:marLeft w:val="0"/>
      <w:marRight w:val="0"/>
      <w:marTop w:val="0"/>
      <w:marBottom w:val="0"/>
      <w:divBdr>
        <w:top w:val="none" w:sz="0" w:space="0" w:color="auto"/>
        <w:left w:val="none" w:sz="0" w:space="0" w:color="auto"/>
        <w:bottom w:val="none" w:sz="0" w:space="0" w:color="auto"/>
        <w:right w:val="none" w:sz="0" w:space="0" w:color="auto"/>
      </w:divBdr>
    </w:div>
    <w:div w:id="1846820069">
      <w:bodyDiv w:val="1"/>
      <w:marLeft w:val="0"/>
      <w:marRight w:val="0"/>
      <w:marTop w:val="0"/>
      <w:marBottom w:val="0"/>
      <w:divBdr>
        <w:top w:val="none" w:sz="0" w:space="0" w:color="auto"/>
        <w:left w:val="none" w:sz="0" w:space="0" w:color="auto"/>
        <w:bottom w:val="none" w:sz="0" w:space="0" w:color="auto"/>
        <w:right w:val="none" w:sz="0" w:space="0" w:color="auto"/>
      </w:divBdr>
    </w:div>
    <w:div w:id="1847164261">
      <w:bodyDiv w:val="1"/>
      <w:marLeft w:val="0"/>
      <w:marRight w:val="0"/>
      <w:marTop w:val="0"/>
      <w:marBottom w:val="0"/>
      <w:divBdr>
        <w:top w:val="none" w:sz="0" w:space="0" w:color="auto"/>
        <w:left w:val="none" w:sz="0" w:space="0" w:color="auto"/>
        <w:bottom w:val="none" w:sz="0" w:space="0" w:color="auto"/>
        <w:right w:val="none" w:sz="0" w:space="0" w:color="auto"/>
      </w:divBdr>
    </w:div>
    <w:div w:id="1851526335">
      <w:bodyDiv w:val="1"/>
      <w:marLeft w:val="0"/>
      <w:marRight w:val="0"/>
      <w:marTop w:val="0"/>
      <w:marBottom w:val="0"/>
      <w:divBdr>
        <w:top w:val="none" w:sz="0" w:space="0" w:color="auto"/>
        <w:left w:val="none" w:sz="0" w:space="0" w:color="auto"/>
        <w:bottom w:val="none" w:sz="0" w:space="0" w:color="auto"/>
        <w:right w:val="none" w:sz="0" w:space="0" w:color="auto"/>
      </w:divBdr>
    </w:div>
    <w:div w:id="1868638606">
      <w:bodyDiv w:val="1"/>
      <w:marLeft w:val="0"/>
      <w:marRight w:val="0"/>
      <w:marTop w:val="0"/>
      <w:marBottom w:val="0"/>
      <w:divBdr>
        <w:top w:val="none" w:sz="0" w:space="0" w:color="auto"/>
        <w:left w:val="none" w:sz="0" w:space="0" w:color="auto"/>
        <w:bottom w:val="none" w:sz="0" w:space="0" w:color="auto"/>
        <w:right w:val="none" w:sz="0" w:space="0" w:color="auto"/>
      </w:divBdr>
    </w:div>
    <w:div w:id="1898587551">
      <w:bodyDiv w:val="1"/>
      <w:marLeft w:val="0"/>
      <w:marRight w:val="0"/>
      <w:marTop w:val="0"/>
      <w:marBottom w:val="0"/>
      <w:divBdr>
        <w:top w:val="none" w:sz="0" w:space="0" w:color="auto"/>
        <w:left w:val="none" w:sz="0" w:space="0" w:color="auto"/>
        <w:bottom w:val="none" w:sz="0" w:space="0" w:color="auto"/>
        <w:right w:val="none" w:sz="0" w:space="0" w:color="auto"/>
      </w:divBdr>
    </w:div>
    <w:div w:id="1924874351">
      <w:bodyDiv w:val="1"/>
      <w:marLeft w:val="0"/>
      <w:marRight w:val="0"/>
      <w:marTop w:val="0"/>
      <w:marBottom w:val="0"/>
      <w:divBdr>
        <w:top w:val="none" w:sz="0" w:space="0" w:color="auto"/>
        <w:left w:val="none" w:sz="0" w:space="0" w:color="auto"/>
        <w:bottom w:val="none" w:sz="0" w:space="0" w:color="auto"/>
        <w:right w:val="none" w:sz="0" w:space="0" w:color="auto"/>
      </w:divBdr>
    </w:div>
    <w:div w:id="1934898111">
      <w:bodyDiv w:val="1"/>
      <w:marLeft w:val="0"/>
      <w:marRight w:val="0"/>
      <w:marTop w:val="0"/>
      <w:marBottom w:val="0"/>
      <w:divBdr>
        <w:top w:val="none" w:sz="0" w:space="0" w:color="auto"/>
        <w:left w:val="none" w:sz="0" w:space="0" w:color="auto"/>
        <w:bottom w:val="none" w:sz="0" w:space="0" w:color="auto"/>
        <w:right w:val="none" w:sz="0" w:space="0" w:color="auto"/>
      </w:divBdr>
    </w:div>
    <w:div w:id="1935702068">
      <w:bodyDiv w:val="1"/>
      <w:marLeft w:val="0"/>
      <w:marRight w:val="0"/>
      <w:marTop w:val="0"/>
      <w:marBottom w:val="0"/>
      <w:divBdr>
        <w:top w:val="none" w:sz="0" w:space="0" w:color="auto"/>
        <w:left w:val="none" w:sz="0" w:space="0" w:color="auto"/>
        <w:bottom w:val="none" w:sz="0" w:space="0" w:color="auto"/>
        <w:right w:val="none" w:sz="0" w:space="0" w:color="auto"/>
      </w:divBdr>
      <w:divsChild>
        <w:div w:id="1105811942">
          <w:marLeft w:val="0"/>
          <w:marRight w:val="0"/>
          <w:marTop w:val="0"/>
          <w:marBottom w:val="0"/>
          <w:divBdr>
            <w:top w:val="none" w:sz="0" w:space="0" w:color="auto"/>
            <w:left w:val="none" w:sz="0" w:space="0" w:color="auto"/>
            <w:bottom w:val="none" w:sz="0" w:space="0" w:color="auto"/>
            <w:right w:val="none" w:sz="0" w:space="0" w:color="auto"/>
          </w:divBdr>
        </w:div>
      </w:divsChild>
    </w:div>
    <w:div w:id="1939169524">
      <w:bodyDiv w:val="1"/>
      <w:marLeft w:val="0"/>
      <w:marRight w:val="0"/>
      <w:marTop w:val="0"/>
      <w:marBottom w:val="0"/>
      <w:divBdr>
        <w:top w:val="none" w:sz="0" w:space="0" w:color="auto"/>
        <w:left w:val="none" w:sz="0" w:space="0" w:color="auto"/>
        <w:bottom w:val="none" w:sz="0" w:space="0" w:color="auto"/>
        <w:right w:val="none" w:sz="0" w:space="0" w:color="auto"/>
      </w:divBdr>
    </w:div>
    <w:div w:id="1940066952">
      <w:bodyDiv w:val="1"/>
      <w:marLeft w:val="0"/>
      <w:marRight w:val="0"/>
      <w:marTop w:val="0"/>
      <w:marBottom w:val="0"/>
      <w:divBdr>
        <w:top w:val="none" w:sz="0" w:space="0" w:color="auto"/>
        <w:left w:val="none" w:sz="0" w:space="0" w:color="auto"/>
        <w:bottom w:val="none" w:sz="0" w:space="0" w:color="auto"/>
        <w:right w:val="none" w:sz="0" w:space="0" w:color="auto"/>
      </w:divBdr>
      <w:divsChild>
        <w:div w:id="37123754">
          <w:marLeft w:val="0"/>
          <w:marRight w:val="0"/>
          <w:marTop w:val="0"/>
          <w:marBottom w:val="0"/>
          <w:divBdr>
            <w:top w:val="none" w:sz="0" w:space="0" w:color="auto"/>
            <w:left w:val="none" w:sz="0" w:space="0" w:color="auto"/>
            <w:bottom w:val="none" w:sz="0" w:space="0" w:color="auto"/>
            <w:right w:val="none" w:sz="0" w:space="0" w:color="auto"/>
          </w:divBdr>
          <w:divsChild>
            <w:div w:id="2122214474">
              <w:marLeft w:val="0"/>
              <w:marRight w:val="0"/>
              <w:marTop w:val="0"/>
              <w:marBottom w:val="0"/>
              <w:divBdr>
                <w:top w:val="none" w:sz="0" w:space="0" w:color="auto"/>
                <w:left w:val="none" w:sz="0" w:space="0" w:color="auto"/>
                <w:bottom w:val="none" w:sz="0" w:space="0" w:color="auto"/>
                <w:right w:val="none" w:sz="0" w:space="0" w:color="auto"/>
              </w:divBdr>
              <w:divsChild>
                <w:div w:id="1890221865">
                  <w:marLeft w:val="0"/>
                  <w:marRight w:val="0"/>
                  <w:marTop w:val="0"/>
                  <w:marBottom w:val="0"/>
                  <w:divBdr>
                    <w:top w:val="none" w:sz="0" w:space="0" w:color="auto"/>
                    <w:left w:val="none" w:sz="0" w:space="0" w:color="auto"/>
                    <w:bottom w:val="none" w:sz="0" w:space="0" w:color="auto"/>
                    <w:right w:val="none" w:sz="0" w:space="0" w:color="auto"/>
                  </w:divBdr>
                  <w:divsChild>
                    <w:div w:id="190094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425728">
      <w:bodyDiv w:val="1"/>
      <w:marLeft w:val="0"/>
      <w:marRight w:val="0"/>
      <w:marTop w:val="0"/>
      <w:marBottom w:val="0"/>
      <w:divBdr>
        <w:top w:val="none" w:sz="0" w:space="0" w:color="auto"/>
        <w:left w:val="none" w:sz="0" w:space="0" w:color="auto"/>
        <w:bottom w:val="none" w:sz="0" w:space="0" w:color="auto"/>
        <w:right w:val="none" w:sz="0" w:space="0" w:color="auto"/>
      </w:divBdr>
    </w:div>
    <w:div w:id="1978681293">
      <w:bodyDiv w:val="1"/>
      <w:marLeft w:val="0"/>
      <w:marRight w:val="0"/>
      <w:marTop w:val="0"/>
      <w:marBottom w:val="0"/>
      <w:divBdr>
        <w:top w:val="none" w:sz="0" w:space="0" w:color="auto"/>
        <w:left w:val="none" w:sz="0" w:space="0" w:color="auto"/>
        <w:bottom w:val="none" w:sz="0" w:space="0" w:color="auto"/>
        <w:right w:val="none" w:sz="0" w:space="0" w:color="auto"/>
      </w:divBdr>
    </w:div>
    <w:div w:id="1982154697">
      <w:bodyDiv w:val="1"/>
      <w:marLeft w:val="0"/>
      <w:marRight w:val="0"/>
      <w:marTop w:val="0"/>
      <w:marBottom w:val="0"/>
      <w:divBdr>
        <w:top w:val="none" w:sz="0" w:space="0" w:color="auto"/>
        <w:left w:val="none" w:sz="0" w:space="0" w:color="auto"/>
        <w:bottom w:val="none" w:sz="0" w:space="0" w:color="auto"/>
        <w:right w:val="none" w:sz="0" w:space="0" w:color="auto"/>
      </w:divBdr>
    </w:div>
    <w:div w:id="1990477774">
      <w:bodyDiv w:val="1"/>
      <w:marLeft w:val="0"/>
      <w:marRight w:val="0"/>
      <w:marTop w:val="0"/>
      <w:marBottom w:val="0"/>
      <w:divBdr>
        <w:top w:val="none" w:sz="0" w:space="0" w:color="auto"/>
        <w:left w:val="none" w:sz="0" w:space="0" w:color="auto"/>
        <w:bottom w:val="none" w:sz="0" w:space="0" w:color="auto"/>
        <w:right w:val="none" w:sz="0" w:space="0" w:color="auto"/>
      </w:divBdr>
    </w:div>
    <w:div w:id="1996492021">
      <w:bodyDiv w:val="1"/>
      <w:marLeft w:val="0"/>
      <w:marRight w:val="0"/>
      <w:marTop w:val="0"/>
      <w:marBottom w:val="0"/>
      <w:divBdr>
        <w:top w:val="none" w:sz="0" w:space="0" w:color="auto"/>
        <w:left w:val="none" w:sz="0" w:space="0" w:color="auto"/>
        <w:bottom w:val="none" w:sz="0" w:space="0" w:color="auto"/>
        <w:right w:val="none" w:sz="0" w:space="0" w:color="auto"/>
      </w:divBdr>
      <w:divsChild>
        <w:div w:id="1127164976">
          <w:marLeft w:val="0"/>
          <w:marRight w:val="0"/>
          <w:marTop w:val="0"/>
          <w:marBottom w:val="0"/>
          <w:divBdr>
            <w:top w:val="none" w:sz="0" w:space="0" w:color="auto"/>
            <w:left w:val="none" w:sz="0" w:space="0" w:color="auto"/>
            <w:bottom w:val="none" w:sz="0" w:space="0" w:color="auto"/>
            <w:right w:val="none" w:sz="0" w:space="0" w:color="auto"/>
          </w:divBdr>
        </w:div>
        <w:div w:id="1106004533">
          <w:marLeft w:val="0"/>
          <w:marRight w:val="0"/>
          <w:marTop w:val="0"/>
          <w:marBottom w:val="0"/>
          <w:divBdr>
            <w:top w:val="none" w:sz="0" w:space="0" w:color="auto"/>
            <w:left w:val="none" w:sz="0" w:space="0" w:color="auto"/>
            <w:bottom w:val="none" w:sz="0" w:space="0" w:color="auto"/>
            <w:right w:val="none" w:sz="0" w:space="0" w:color="auto"/>
          </w:divBdr>
        </w:div>
        <w:div w:id="42564928">
          <w:marLeft w:val="0"/>
          <w:marRight w:val="0"/>
          <w:marTop w:val="0"/>
          <w:marBottom w:val="0"/>
          <w:divBdr>
            <w:top w:val="none" w:sz="0" w:space="0" w:color="auto"/>
            <w:left w:val="none" w:sz="0" w:space="0" w:color="auto"/>
            <w:bottom w:val="none" w:sz="0" w:space="0" w:color="auto"/>
            <w:right w:val="none" w:sz="0" w:space="0" w:color="auto"/>
          </w:divBdr>
        </w:div>
        <w:div w:id="1004431605">
          <w:marLeft w:val="0"/>
          <w:marRight w:val="0"/>
          <w:marTop w:val="0"/>
          <w:marBottom w:val="0"/>
          <w:divBdr>
            <w:top w:val="none" w:sz="0" w:space="0" w:color="auto"/>
            <w:left w:val="none" w:sz="0" w:space="0" w:color="auto"/>
            <w:bottom w:val="none" w:sz="0" w:space="0" w:color="auto"/>
            <w:right w:val="none" w:sz="0" w:space="0" w:color="auto"/>
          </w:divBdr>
        </w:div>
        <w:div w:id="613250722">
          <w:marLeft w:val="0"/>
          <w:marRight w:val="0"/>
          <w:marTop w:val="0"/>
          <w:marBottom w:val="0"/>
          <w:divBdr>
            <w:top w:val="none" w:sz="0" w:space="0" w:color="auto"/>
            <w:left w:val="none" w:sz="0" w:space="0" w:color="auto"/>
            <w:bottom w:val="none" w:sz="0" w:space="0" w:color="auto"/>
            <w:right w:val="none" w:sz="0" w:space="0" w:color="auto"/>
          </w:divBdr>
        </w:div>
        <w:div w:id="1562859997">
          <w:marLeft w:val="0"/>
          <w:marRight w:val="0"/>
          <w:marTop w:val="0"/>
          <w:marBottom w:val="0"/>
          <w:divBdr>
            <w:top w:val="none" w:sz="0" w:space="0" w:color="auto"/>
            <w:left w:val="none" w:sz="0" w:space="0" w:color="auto"/>
            <w:bottom w:val="none" w:sz="0" w:space="0" w:color="auto"/>
            <w:right w:val="none" w:sz="0" w:space="0" w:color="auto"/>
          </w:divBdr>
        </w:div>
        <w:div w:id="498695567">
          <w:marLeft w:val="0"/>
          <w:marRight w:val="0"/>
          <w:marTop w:val="0"/>
          <w:marBottom w:val="0"/>
          <w:divBdr>
            <w:top w:val="none" w:sz="0" w:space="0" w:color="auto"/>
            <w:left w:val="none" w:sz="0" w:space="0" w:color="auto"/>
            <w:bottom w:val="none" w:sz="0" w:space="0" w:color="auto"/>
            <w:right w:val="none" w:sz="0" w:space="0" w:color="auto"/>
          </w:divBdr>
        </w:div>
        <w:div w:id="144204017">
          <w:marLeft w:val="0"/>
          <w:marRight w:val="0"/>
          <w:marTop w:val="0"/>
          <w:marBottom w:val="0"/>
          <w:divBdr>
            <w:top w:val="none" w:sz="0" w:space="0" w:color="auto"/>
            <w:left w:val="none" w:sz="0" w:space="0" w:color="auto"/>
            <w:bottom w:val="none" w:sz="0" w:space="0" w:color="auto"/>
            <w:right w:val="none" w:sz="0" w:space="0" w:color="auto"/>
          </w:divBdr>
        </w:div>
        <w:div w:id="612858219">
          <w:marLeft w:val="0"/>
          <w:marRight w:val="0"/>
          <w:marTop w:val="0"/>
          <w:marBottom w:val="0"/>
          <w:divBdr>
            <w:top w:val="none" w:sz="0" w:space="0" w:color="auto"/>
            <w:left w:val="none" w:sz="0" w:space="0" w:color="auto"/>
            <w:bottom w:val="none" w:sz="0" w:space="0" w:color="auto"/>
            <w:right w:val="none" w:sz="0" w:space="0" w:color="auto"/>
          </w:divBdr>
        </w:div>
        <w:div w:id="472605770">
          <w:marLeft w:val="0"/>
          <w:marRight w:val="0"/>
          <w:marTop w:val="0"/>
          <w:marBottom w:val="0"/>
          <w:divBdr>
            <w:top w:val="none" w:sz="0" w:space="0" w:color="auto"/>
            <w:left w:val="none" w:sz="0" w:space="0" w:color="auto"/>
            <w:bottom w:val="none" w:sz="0" w:space="0" w:color="auto"/>
            <w:right w:val="none" w:sz="0" w:space="0" w:color="auto"/>
          </w:divBdr>
        </w:div>
        <w:div w:id="565066403">
          <w:marLeft w:val="0"/>
          <w:marRight w:val="0"/>
          <w:marTop w:val="0"/>
          <w:marBottom w:val="0"/>
          <w:divBdr>
            <w:top w:val="none" w:sz="0" w:space="0" w:color="auto"/>
            <w:left w:val="none" w:sz="0" w:space="0" w:color="auto"/>
            <w:bottom w:val="none" w:sz="0" w:space="0" w:color="auto"/>
            <w:right w:val="none" w:sz="0" w:space="0" w:color="auto"/>
          </w:divBdr>
        </w:div>
        <w:div w:id="634604124">
          <w:marLeft w:val="0"/>
          <w:marRight w:val="0"/>
          <w:marTop w:val="0"/>
          <w:marBottom w:val="0"/>
          <w:divBdr>
            <w:top w:val="none" w:sz="0" w:space="0" w:color="auto"/>
            <w:left w:val="none" w:sz="0" w:space="0" w:color="auto"/>
            <w:bottom w:val="none" w:sz="0" w:space="0" w:color="auto"/>
            <w:right w:val="none" w:sz="0" w:space="0" w:color="auto"/>
          </w:divBdr>
        </w:div>
        <w:div w:id="1081566883">
          <w:marLeft w:val="0"/>
          <w:marRight w:val="0"/>
          <w:marTop w:val="0"/>
          <w:marBottom w:val="0"/>
          <w:divBdr>
            <w:top w:val="none" w:sz="0" w:space="0" w:color="auto"/>
            <w:left w:val="none" w:sz="0" w:space="0" w:color="auto"/>
            <w:bottom w:val="none" w:sz="0" w:space="0" w:color="auto"/>
            <w:right w:val="none" w:sz="0" w:space="0" w:color="auto"/>
          </w:divBdr>
        </w:div>
        <w:div w:id="613707717">
          <w:marLeft w:val="0"/>
          <w:marRight w:val="0"/>
          <w:marTop w:val="0"/>
          <w:marBottom w:val="0"/>
          <w:divBdr>
            <w:top w:val="none" w:sz="0" w:space="0" w:color="auto"/>
            <w:left w:val="none" w:sz="0" w:space="0" w:color="auto"/>
            <w:bottom w:val="none" w:sz="0" w:space="0" w:color="auto"/>
            <w:right w:val="none" w:sz="0" w:space="0" w:color="auto"/>
          </w:divBdr>
        </w:div>
      </w:divsChild>
    </w:div>
    <w:div w:id="2025862642">
      <w:bodyDiv w:val="1"/>
      <w:marLeft w:val="0"/>
      <w:marRight w:val="0"/>
      <w:marTop w:val="0"/>
      <w:marBottom w:val="0"/>
      <w:divBdr>
        <w:top w:val="none" w:sz="0" w:space="0" w:color="auto"/>
        <w:left w:val="none" w:sz="0" w:space="0" w:color="auto"/>
        <w:bottom w:val="none" w:sz="0" w:space="0" w:color="auto"/>
        <w:right w:val="none" w:sz="0" w:space="0" w:color="auto"/>
      </w:divBdr>
      <w:divsChild>
        <w:div w:id="399181156">
          <w:marLeft w:val="0"/>
          <w:marRight w:val="0"/>
          <w:marTop w:val="360"/>
          <w:marBottom w:val="0"/>
          <w:divBdr>
            <w:top w:val="none" w:sz="0" w:space="0" w:color="auto"/>
            <w:left w:val="none" w:sz="0" w:space="0" w:color="auto"/>
            <w:bottom w:val="none" w:sz="0" w:space="0" w:color="auto"/>
            <w:right w:val="none" w:sz="0" w:space="0" w:color="auto"/>
          </w:divBdr>
        </w:div>
        <w:div w:id="1656765656">
          <w:marLeft w:val="-75"/>
          <w:marRight w:val="0"/>
          <w:marTop w:val="480"/>
          <w:marBottom w:val="360"/>
          <w:divBdr>
            <w:top w:val="none" w:sz="0" w:space="0" w:color="auto"/>
            <w:left w:val="none" w:sz="0" w:space="0" w:color="auto"/>
            <w:bottom w:val="none" w:sz="0" w:space="0" w:color="auto"/>
            <w:right w:val="none" w:sz="0" w:space="0" w:color="auto"/>
          </w:divBdr>
        </w:div>
        <w:div w:id="1199006091">
          <w:marLeft w:val="0"/>
          <w:marRight w:val="0"/>
          <w:marTop w:val="360"/>
          <w:marBottom w:val="0"/>
          <w:divBdr>
            <w:top w:val="none" w:sz="0" w:space="0" w:color="auto"/>
            <w:left w:val="none" w:sz="0" w:space="0" w:color="auto"/>
            <w:bottom w:val="none" w:sz="0" w:space="0" w:color="auto"/>
            <w:right w:val="none" w:sz="0" w:space="0" w:color="auto"/>
          </w:divBdr>
        </w:div>
        <w:div w:id="969894165">
          <w:marLeft w:val="0"/>
          <w:marRight w:val="0"/>
          <w:marTop w:val="360"/>
          <w:marBottom w:val="0"/>
          <w:divBdr>
            <w:top w:val="none" w:sz="0" w:space="0" w:color="auto"/>
            <w:left w:val="none" w:sz="0" w:space="0" w:color="auto"/>
            <w:bottom w:val="none" w:sz="0" w:space="0" w:color="auto"/>
            <w:right w:val="none" w:sz="0" w:space="0" w:color="auto"/>
          </w:divBdr>
        </w:div>
        <w:div w:id="19480177">
          <w:marLeft w:val="0"/>
          <w:marRight w:val="0"/>
          <w:marTop w:val="360"/>
          <w:marBottom w:val="0"/>
          <w:divBdr>
            <w:top w:val="none" w:sz="0" w:space="0" w:color="auto"/>
            <w:left w:val="none" w:sz="0" w:space="0" w:color="auto"/>
            <w:bottom w:val="none" w:sz="0" w:space="0" w:color="auto"/>
            <w:right w:val="none" w:sz="0" w:space="0" w:color="auto"/>
          </w:divBdr>
        </w:div>
        <w:div w:id="417335354">
          <w:marLeft w:val="0"/>
          <w:marRight w:val="0"/>
          <w:marTop w:val="360"/>
          <w:marBottom w:val="0"/>
          <w:divBdr>
            <w:top w:val="none" w:sz="0" w:space="0" w:color="auto"/>
            <w:left w:val="none" w:sz="0" w:space="0" w:color="auto"/>
            <w:bottom w:val="none" w:sz="0" w:space="0" w:color="auto"/>
            <w:right w:val="none" w:sz="0" w:space="0" w:color="auto"/>
          </w:divBdr>
        </w:div>
        <w:div w:id="688725376">
          <w:marLeft w:val="-75"/>
          <w:marRight w:val="0"/>
          <w:marTop w:val="480"/>
          <w:marBottom w:val="360"/>
          <w:divBdr>
            <w:top w:val="none" w:sz="0" w:space="0" w:color="auto"/>
            <w:left w:val="none" w:sz="0" w:space="0" w:color="auto"/>
            <w:bottom w:val="none" w:sz="0" w:space="0" w:color="auto"/>
            <w:right w:val="none" w:sz="0" w:space="0" w:color="auto"/>
          </w:divBdr>
        </w:div>
        <w:div w:id="1086536024">
          <w:marLeft w:val="0"/>
          <w:marRight w:val="0"/>
          <w:marTop w:val="360"/>
          <w:marBottom w:val="0"/>
          <w:divBdr>
            <w:top w:val="none" w:sz="0" w:space="0" w:color="auto"/>
            <w:left w:val="none" w:sz="0" w:space="0" w:color="auto"/>
            <w:bottom w:val="none" w:sz="0" w:space="0" w:color="auto"/>
            <w:right w:val="none" w:sz="0" w:space="0" w:color="auto"/>
          </w:divBdr>
        </w:div>
        <w:div w:id="151874126">
          <w:marLeft w:val="0"/>
          <w:marRight w:val="0"/>
          <w:marTop w:val="360"/>
          <w:marBottom w:val="0"/>
          <w:divBdr>
            <w:top w:val="none" w:sz="0" w:space="0" w:color="auto"/>
            <w:left w:val="none" w:sz="0" w:space="0" w:color="auto"/>
            <w:bottom w:val="none" w:sz="0" w:space="0" w:color="auto"/>
            <w:right w:val="none" w:sz="0" w:space="0" w:color="auto"/>
          </w:divBdr>
        </w:div>
        <w:div w:id="1251935301">
          <w:marLeft w:val="0"/>
          <w:marRight w:val="0"/>
          <w:marTop w:val="360"/>
          <w:marBottom w:val="0"/>
          <w:divBdr>
            <w:top w:val="none" w:sz="0" w:space="0" w:color="auto"/>
            <w:left w:val="none" w:sz="0" w:space="0" w:color="auto"/>
            <w:bottom w:val="none" w:sz="0" w:space="0" w:color="auto"/>
            <w:right w:val="none" w:sz="0" w:space="0" w:color="auto"/>
          </w:divBdr>
        </w:div>
        <w:div w:id="1666544497">
          <w:marLeft w:val="0"/>
          <w:marRight w:val="0"/>
          <w:marTop w:val="360"/>
          <w:marBottom w:val="0"/>
          <w:divBdr>
            <w:top w:val="none" w:sz="0" w:space="0" w:color="auto"/>
            <w:left w:val="none" w:sz="0" w:space="0" w:color="auto"/>
            <w:bottom w:val="none" w:sz="0" w:space="0" w:color="auto"/>
            <w:right w:val="none" w:sz="0" w:space="0" w:color="auto"/>
          </w:divBdr>
        </w:div>
        <w:div w:id="1347636199">
          <w:marLeft w:val="0"/>
          <w:marRight w:val="0"/>
          <w:marTop w:val="360"/>
          <w:marBottom w:val="0"/>
          <w:divBdr>
            <w:top w:val="none" w:sz="0" w:space="0" w:color="auto"/>
            <w:left w:val="none" w:sz="0" w:space="0" w:color="auto"/>
            <w:bottom w:val="none" w:sz="0" w:space="0" w:color="auto"/>
            <w:right w:val="none" w:sz="0" w:space="0" w:color="auto"/>
          </w:divBdr>
        </w:div>
      </w:divsChild>
    </w:div>
    <w:div w:id="2068450553">
      <w:bodyDiv w:val="1"/>
      <w:marLeft w:val="0"/>
      <w:marRight w:val="0"/>
      <w:marTop w:val="0"/>
      <w:marBottom w:val="0"/>
      <w:divBdr>
        <w:top w:val="none" w:sz="0" w:space="0" w:color="auto"/>
        <w:left w:val="none" w:sz="0" w:space="0" w:color="auto"/>
        <w:bottom w:val="none" w:sz="0" w:space="0" w:color="auto"/>
        <w:right w:val="none" w:sz="0" w:space="0" w:color="auto"/>
      </w:divBdr>
    </w:div>
    <w:div w:id="2072727068">
      <w:bodyDiv w:val="1"/>
      <w:marLeft w:val="0"/>
      <w:marRight w:val="0"/>
      <w:marTop w:val="0"/>
      <w:marBottom w:val="0"/>
      <w:divBdr>
        <w:top w:val="none" w:sz="0" w:space="0" w:color="auto"/>
        <w:left w:val="none" w:sz="0" w:space="0" w:color="auto"/>
        <w:bottom w:val="none" w:sz="0" w:space="0" w:color="auto"/>
        <w:right w:val="none" w:sz="0" w:space="0" w:color="auto"/>
      </w:divBdr>
    </w:div>
    <w:div w:id="2087458581">
      <w:bodyDiv w:val="1"/>
      <w:marLeft w:val="0"/>
      <w:marRight w:val="0"/>
      <w:marTop w:val="0"/>
      <w:marBottom w:val="0"/>
      <w:divBdr>
        <w:top w:val="none" w:sz="0" w:space="0" w:color="auto"/>
        <w:left w:val="none" w:sz="0" w:space="0" w:color="auto"/>
        <w:bottom w:val="none" w:sz="0" w:space="0" w:color="auto"/>
        <w:right w:val="none" w:sz="0" w:space="0" w:color="auto"/>
      </w:divBdr>
    </w:div>
    <w:div w:id="2092576468">
      <w:bodyDiv w:val="1"/>
      <w:marLeft w:val="0"/>
      <w:marRight w:val="0"/>
      <w:marTop w:val="0"/>
      <w:marBottom w:val="0"/>
      <w:divBdr>
        <w:top w:val="none" w:sz="0" w:space="0" w:color="auto"/>
        <w:left w:val="none" w:sz="0" w:space="0" w:color="auto"/>
        <w:bottom w:val="none" w:sz="0" w:space="0" w:color="auto"/>
        <w:right w:val="none" w:sz="0" w:space="0" w:color="auto"/>
      </w:divBdr>
      <w:divsChild>
        <w:div w:id="361712390">
          <w:marLeft w:val="0"/>
          <w:marRight w:val="0"/>
          <w:marTop w:val="360"/>
          <w:marBottom w:val="0"/>
          <w:divBdr>
            <w:top w:val="none" w:sz="0" w:space="0" w:color="auto"/>
            <w:left w:val="none" w:sz="0" w:space="0" w:color="auto"/>
            <w:bottom w:val="none" w:sz="0" w:space="0" w:color="auto"/>
            <w:right w:val="none" w:sz="0" w:space="0" w:color="auto"/>
          </w:divBdr>
        </w:div>
        <w:div w:id="1148983335">
          <w:marLeft w:val="0"/>
          <w:marRight w:val="0"/>
          <w:marTop w:val="360"/>
          <w:marBottom w:val="0"/>
          <w:divBdr>
            <w:top w:val="none" w:sz="0" w:space="0" w:color="auto"/>
            <w:left w:val="none" w:sz="0" w:space="0" w:color="auto"/>
            <w:bottom w:val="none" w:sz="0" w:space="0" w:color="auto"/>
            <w:right w:val="none" w:sz="0" w:space="0" w:color="auto"/>
          </w:divBdr>
        </w:div>
        <w:div w:id="588002835">
          <w:marLeft w:val="0"/>
          <w:marRight w:val="0"/>
          <w:marTop w:val="360"/>
          <w:marBottom w:val="0"/>
          <w:divBdr>
            <w:top w:val="none" w:sz="0" w:space="0" w:color="auto"/>
            <w:left w:val="none" w:sz="0" w:space="0" w:color="auto"/>
            <w:bottom w:val="none" w:sz="0" w:space="0" w:color="auto"/>
            <w:right w:val="none" w:sz="0" w:space="0" w:color="auto"/>
          </w:divBdr>
        </w:div>
        <w:div w:id="433332810">
          <w:marLeft w:val="0"/>
          <w:marRight w:val="0"/>
          <w:marTop w:val="360"/>
          <w:marBottom w:val="0"/>
          <w:divBdr>
            <w:top w:val="none" w:sz="0" w:space="0" w:color="auto"/>
            <w:left w:val="none" w:sz="0" w:space="0" w:color="auto"/>
            <w:bottom w:val="none" w:sz="0" w:space="0" w:color="auto"/>
            <w:right w:val="none" w:sz="0" w:space="0" w:color="auto"/>
          </w:divBdr>
        </w:div>
        <w:div w:id="2088109153">
          <w:marLeft w:val="0"/>
          <w:marRight w:val="0"/>
          <w:marTop w:val="360"/>
          <w:marBottom w:val="0"/>
          <w:divBdr>
            <w:top w:val="none" w:sz="0" w:space="0" w:color="auto"/>
            <w:left w:val="none" w:sz="0" w:space="0" w:color="auto"/>
            <w:bottom w:val="none" w:sz="0" w:space="0" w:color="auto"/>
            <w:right w:val="none" w:sz="0" w:space="0" w:color="auto"/>
          </w:divBdr>
        </w:div>
        <w:div w:id="127556501">
          <w:marLeft w:val="0"/>
          <w:marRight w:val="0"/>
          <w:marTop w:val="360"/>
          <w:marBottom w:val="0"/>
          <w:divBdr>
            <w:top w:val="none" w:sz="0" w:space="0" w:color="auto"/>
            <w:left w:val="none" w:sz="0" w:space="0" w:color="auto"/>
            <w:bottom w:val="none" w:sz="0" w:space="0" w:color="auto"/>
            <w:right w:val="none" w:sz="0" w:space="0" w:color="auto"/>
          </w:divBdr>
        </w:div>
        <w:div w:id="325859322">
          <w:marLeft w:val="0"/>
          <w:marRight w:val="0"/>
          <w:marTop w:val="360"/>
          <w:marBottom w:val="0"/>
          <w:divBdr>
            <w:top w:val="none" w:sz="0" w:space="0" w:color="auto"/>
            <w:left w:val="none" w:sz="0" w:space="0" w:color="auto"/>
            <w:bottom w:val="none" w:sz="0" w:space="0" w:color="auto"/>
            <w:right w:val="none" w:sz="0" w:space="0" w:color="auto"/>
          </w:divBdr>
        </w:div>
        <w:div w:id="279840107">
          <w:marLeft w:val="0"/>
          <w:marRight w:val="0"/>
          <w:marTop w:val="360"/>
          <w:marBottom w:val="0"/>
          <w:divBdr>
            <w:top w:val="none" w:sz="0" w:space="0" w:color="auto"/>
            <w:left w:val="none" w:sz="0" w:space="0" w:color="auto"/>
            <w:bottom w:val="none" w:sz="0" w:space="0" w:color="auto"/>
            <w:right w:val="none" w:sz="0" w:space="0" w:color="auto"/>
          </w:divBdr>
        </w:div>
        <w:div w:id="1926457621">
          <w:marLeft w:val="0"/>
          <w:marRight w:val="0"/>
          <w:marTop w:val="360"/>
          <w:marBottom w:val="0"/>
          <w:divBdr>
            <w:top w:val="none" w:sz="0" w:space="0" w:color="auto"/>
            <w:left w:val="none" w:sz="0" w:space="0" w:color="auto"/>
            <w:bottom w:val="none" w:sz="0" w:space="0" w:color="auto"/>
            <w:right w:val="none" w:sz="0" w:space="0" w:color="auto"/>
          </w:divBdr>
        </w:div>
      </w:divsChild>
    </w:div>
    <w:div w:id="2093622083">
      <w:bodyDiv w:val="1"/>
      <w:marLeft w:val="0"/>
      <w:marRight w:val="0"/>
      <w:marTop w:val="0"/>
      <w:marBottom w:val="0"/>
      <w:divBdr>
        <w:top w:val="none" w:sz="0" w:space="0" w:color="auto"/>
        <w:left w:val="none" w:sz="0" w:space="0" w:color="auto"/>
        <w:bottom w:val="none" w:sz="0" w:space="0" w:color="auto"/>
        <w:right w:val="none" w:sz="0" w:space="0" w:color="auto"/>
      </w:divBdr>
    </w:div>
    <w:div w:id="209685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hyperlink" Target="https://doi.org/10.1207/s15327752jpa4901_13" TargetMode="External"/><Relationship Id="rId3" Type="http://schemas.openxmlformats.org/officeDocument/2006/relationships/styles" Target="styles.xml"/><Relationship Id="rId21" Type="http://schemas.openxmlformats.org/officeDocument/2006/relationships/hyperlink" Target="https://doi.org/10.1080/02699931.2020.1862765"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2307/2136404" TargetMode="External"/><Relationship Id="rId2" Type="http://schemas.openxmlformats.org/officeDocument/2006/relationships/numbering" Target="numbering.xml"/><Relationship Id="rId16" Type="http://schemas.openxmlformats.org/officeDocument/2006/relationships/hyperlink" Target="https://doi.org/10.1037/pspa0000087" TargetMode="External"/><Relationship Id="rId20" Type="http://schemas.openxmlformats.org/officeDocument/2006/relationships/hyperlink" Target="https://doi.org/10.11560/jahp.19.2_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doi.org/10.1037/pspp00001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doi.org/10.1177/0146167208315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4A155-65C8-754C-A073-C92780A37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11</Pages>
  <Words>2058</Words>
  <Characters>11733</Characters>
  <Application>Microsoft Office Word</Application>
  <DocSecurity>0</DocSecurity>
  <Lines>97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高野　了太</cp:lastModifiedBy>
  <cp:revision>123</cp:revision>
  <cp:lastPrinted>2022-05-04T13:53:00Z</cp:lastPrinted>
  <dcterms:created xsi:type="dcterms:W3CDTF">2022-09-12T04:40:00Z</dcterms:created>
  <dcterms:modified xsi:type="dcterms:W3CDTF">2023-03-06T10:49:00Z</dcterms:modified>
</cp:coreProperties>
</file>