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117AE2" w14:textId="77777777" w:rsidR="00CC3148" w:rsidRPr="00EF16AC" w:rsidRDefault="00CC3148" w:rsidP="00CC3148">
      <w:pPr>
        <w:widowControl/>
        <w:jc w:val="center"/>
        <w:rPr>
          <w:rFonts w:ascii="Times New Roman" w:eastAsia="宋体" w:hAnsi="Times New Roman" w:cs="Times New Roman"/>
          <w:kern w:val="0"/>
          <w:sz w:val="36"/>
          <w:szCs w:val="36"/>
          <w:lang w:eastAsia="en-US"/>
        </w:rPr>
      </w:pPr>
      <w:r w:rsidRPr="00EF16AC">
        <w:rPr>
          <w:rFonts w:ascii="Times New Roman" w:eastAsia="宋体" w:hAnsi="Times New Roman" w:cs="Times New Roman"/>
          <w:kern w:val="0"/>
          <w:sz w:val="36"/>
          <w:szCs w:val="36"/>
          <w:lang w:eastAsia="en-US"/>
        </w:rPr>
        <w:t>Supplementary Materials for</w:t>
      </w:r>
    </w:p>
    <w:p w14:paraId="33A3FB08" w14:textId="77777777" w:rsidR="00CC3148" w:rsidRPr="00EF16AC" w:rsidRDefault="00CC3148" w:rsidP="00CC314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427E8044" w14:textId="13413B23" w:rsidR="00FA2593" w:rsidRPr="00E220B0" w:rsidRDefault="00BF6669" w:rsidP="00FA2593">
      <w:pPr>
        <w:spacing w:line="480" w:lineRule="auto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en-US"/>
        </w:rPr>
      </w:pPr>
      <w:r w:rsidRPr="00BF6669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en-US"/>
        </w:rPr>
        <w:t>Modeling analysis reveal</w:t>
      </w:r>
      <w:r w:rsidR="00A77902">
        <w:rPr>
          <w:rFonts w:asciiTheme="minorEastAsia" w:hAnsiTheme="minorEastAsia" w:cs="Times New Roman" w:hint="eastAsia"/>
          <w:b/>
          <w:bCs/>
          <w:kern w:val="28"/>
          <w:sz w:val="28"/>
          <w:szCs w:val="28"/>
        </w:rPr>
        <w:t>s</w:t>
      </w:r>
      <w:r w:rsidRPr="00BF6669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en-US"/>
        </w:rPr>
        <w:t xml:space="preserve"> the transmission trend of COVID-19 and control efficiency of human intervention</w:t>
      </w:r>
      <w:r w:rsidR="00FA2593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eastAsia="en-US"/>
        </w:rPr>
        <w:t xml:space="preserve"> </w:t>
      </w:r>
    </w:p>
    <w:p w14:paraId="6D765CF4" w14:textId="63ACFE6E" w:rsidR="00CC3148" w:rsidRPr="00EF16AC" w:rsidRDefault="00CC3148" w:rsidP="00CC3148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Chaoyuan Cheng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1,</w:t>
      </w:r>
      <w:r w:rsidR="00AF2392" w:rsidRPr="00EF16A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*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Xinru</w:t>
      </w:r>
      <w:proofErr w:type="spellEnd"/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Wan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1*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 and Zhibin Zhang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1,2</w:t>
      </w:r>
      <w:r w:rsidRPr="00EF16A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†</w:t>
      </w:r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.</w:t>
      </w:r>
    </w:p>
    <w:p w14:paraId="70D8F905" w14:textId="77777777" w:rsidR="00CC3148" w:rsidRPr="00EF16AC" w:rsidRDefault="00CC3148" w:rsidP="00CC3148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</w:p>
    <w:p w14:paraId="4ED622BC" w14:textId="05396385" w:rsidR="00CC3148" w:rsidRPr="00EF16AC" w:rsidRDefault="00CC3148" w:rsidP="00CC3148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EF16AC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Correspondence to: </w:t>
      </w:r>
      <w:r w:rsidRPr="00EF16AC">
        <w:rPr>
          <w:rFonts w:ascii="Times New Roman" w:eastAsia="宋体" w:hAnsi="Times New Roman" w:cs="Times New Roman"/>
          <w:bCs/>
          <w:kern w:val="0"/>
          <w:sz w:val="24"/>
          <w:szCs w:val="20"/>
          <w:lang w:eastAsia="en-US"/>
        </w:rPr>
        <w:t>zhangzb@ioz.ac.cn</w:t>
      </w:r>
    </w:p>
    <w:p w14:paraId="07FF721F" w14:textId="77777777" w:rsidR="00CC3148" w:rsidRPr="00EF16AC" w:rsidRDefault="00CC3148" w:rsidP="00CC314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6DC9D159" w14:textId="77777777" w:rsidR="00CC3148" w:rsidRPr="00EF16AC" w:rsidRDefault="00CC3148" w:rsidP="00CC3148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</w:pPr>
    </w:p>
    <w:p w14:paraId="7271251C" w14:textId="06E749D7" w:rsidR="00CC3148" w:rsidRPr="00EF16AC" w:rsidRDefault="00CC3148" w:rsidP="00CC3148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</w:pPr>
      <w:r w:rsidRPr="00EF16AC"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  <w:t>This file includes:</w:t>
      </w:r>
    </w:p>
    <w:p w14:paraId="79A9A505" w14:textId="77777777" w:rsidR="00CC3148" w:rsidRPr="00EF16AC" w:rsidRDefault="00CC3148" w:rsidP="00CC3148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1D189AC6" w14:textId="7D420A00" w:rsidR="00CC3148" w:rsidRPr="00EF16AC" w:rsidRDefault="00CC3148" w:rsidP="00CC3148">
      <w:pPr>
        <w:widowControl/>
        <w:ind w:left="720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 w:rsidRPr="00EF16AC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Figs. S1 to S</w:t>
      </w:r>
      <w:r w:rsidR="00D0259E">
        <w:rPr>
          <w:rFonts w:ascii="Times New Roman" w:eastAsia="宋体" w:hAnsi="Times New Roman" w:cs="Times New Roman"/>
          <w:kern w:val="0"/>
          <w:sz w:val="24"/>
          <w:szCs w:val="20"/>
        </w:rPr>
        <w:t>2</w:t>
      </w:r>
    </w:p>
    <w:p w14:paraId="53F66C27" w14:textId="764DA925" w:rsidR="00CC3148" w:rsidRPr="00EF16AC" w:rsidRDefault="00CC3148" w:rsidP="00CC3148">
      <w:pPr>
        <w:widowControl/>
        <w:ind w:left="720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 w:rsidRPr="00EF16AC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Tables S1</w:t>
      </w:r>
    </w:p>
    <w:p w14:paraId="7BB9EB04" w14:textId="2905DA27" w:rsidR="00CC3148" w:rsidRPr="00EF16AC" w:rsidRDefault="00CC3148" w:rsidP="00CC3148">
      <w:pPr>
        <w:widowControl/>
        <w:ind w:left="720"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bookmarkStart w:id="0" w:name="_Hlk31204589"/>
      <w:r w:rsidRPr="00EF16AC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Captions for Data S1</w:t>
      </w:r>
    </w:p>
    <w:bookmarkEnd w:id="0"/>
    <w:p w14:paraId="574F7B8D" w14:textId="769451A8" w:rsidR="00CC3148" w:rsidRPr="00EF16AC" w:rsidRDefault="00CC3148" w:rsidP="00D0259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 w:rsidRPr="00EF16AC">
        <w:rPr>
          <w:rFonts w:ascii="Times New Roman" w:hAnsi="Times New Roman" w:cs="Times New Roman"/>
          <w:sz w:val="24"/>
          <w:szCs w:val="24"/>
        </w:rPr>
        <w:br w:type="page"/>
      </w:r>
    </w:p>
    <w:p w14:paraId="63DD5FF9" w14:textId="3AB7C85A" w:rsidR="00876946" w:rsidRPr="000C4E35" w:rsidRDefault="00554F65" w:rsidP="009A695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5E2EB5" wp14:editId="53DEF81F">
            <wp:extent cx="4701074" cy="1900362"/>
            <wp:effectExtent l="0" t="0" r="444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169" cy="190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106C7" w14:textId="3B425F3E" w:rsidR="009A6950" w:rsidRDefault="002C62A1" w:rsidP="000C4E3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F6591">
        <w:rPr>
          <w:rFonts w:ascii="Times New Roman" w:hAnsi="Times New Roman" w:cs="Times New Roman" w:hint="eastAsia"/>
          <w:sz w:val="24"/>
          <w:szCs w:val="24"/>
        </w:rPr>
        <w:t>Fig</w:t>
      </w:r>
      <w:r w:rsidRPr="009F6591">
        <w:rPr>
          <w:rFonts w:ascii="Times New Roman" w:hAnsi="Times New Roman" w:cs="Times New Roman"/>
          <w:sz w:val="24"/>
          <w:szCs w:val="24"/>
        </w:rPr>
        <w:t>.</w:t>
      </w:r>
      <w:r w:rsidR="009F6591" w:rsidRPr="009F6591">
        <w:rPr>
          <w:rFonts w:ascii="Times New Roman" w:hAnsi="Times New Roman" w:cs="Times New Roman"/>
          <w:sz w:val="24"/>
          <w:szCs w:val="24"/>
        </w:rPr>
        <w:t xml:space="preserve"> </w:t>
      </w:r>
      <w:r w:rsidRPr="009F6591">
        <w:rPr>
          <w:rFonts w:ascii="Times New Roman" w:hAnsi="Times New Roman" w:cs="Times New Roman"/>
          <w:sz w:val="24"/>
          <w:szCs w:val="24"/>
        </w:rPr>
        <w:t>S</w:t>
      </w:r>
      <w:r w:rsidR="009A6950">
        <w:rPr>
          <w:rFonts w:ascii="Times New Roman" w:hAnsi="Times New Roman" w:cs="Times New Roman"/>
          <w:sz w:val="24"/>
          <w:szCs w:val="24"/>
        </w:rPr>
        <w:t>1</w:t>
      </w:r>
      <w:r w:rsidRPr="009F6591">
        <w:rPr>
          <w:rFonts w:ascii="Times New Roman" w:hAnsi="Times New Roman" w:cs="Times New Roman"/>
          <w:sz w:val="24"/>
          <w:szCs w:val="24"/>
        </w:rPr>
        <w:t>. An illustration on the change of number of cumulative cases (</w:t>
      </w:r>
      <w:proofErr w:type="spellStart"/>
      <w:r w:rsidRPr="00151F9D">
        <w:rPr>
          <w:rFonts w:ascii="Times New Roman" w:hAnsi="Times New Roman" w:cs="Times New Roman"/>
          <w:i/>
          <w:sz w:val="24"/>
          <w:szCs w:val="24"/>
        </w:rPr>
        <w:t>N</w:t>
      </w:r>
      <w:r w:rsidRPr="00151F9D"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proofErr w:type="spellEnd"/>
      <w:r w:rsidRPr="009F6591">
        <w:rPr>
          <w:rFonts w:ascii="Times New Roman" w:hAnsi="Times New Roman" w:cs="Times New Roman"/>
          <w:sz w:val="24"/>
          <w:szCs w:val="24"/>
        </w:rPr>
        <w:t>) and the number of new cases (</w:t>
      </w:r>
      <w:proofErr w:type="spellStart"/>
      <w:r w:rsidRPr="00151F9D">
        <w:rPr>
          <w:rFonts w:ascii="Times New Roman" w:hAnsi="Times New Roman" w:cs="Times New Roman"/>
          <w:i/>
          <w:sz w:val="24"/>
          <w:szCs w:val="24"/>
        </w:rPr>
        <w:t>n</w:t>
      </w:r>
      <w:r w:rsidRPr="00151F9D"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proofErr w:type="spellEnd"/>
      <w:r w:rsidRPr="009F6591">
        <w:rPr>
          <w:rFonts w:ascii="Times New Roman" w:hAnsi="Times New Roman" w:cs="Times New Roman"/>
          <w:sz w:val="24"/>
          <w:szCs w:val="24"/>
        </w:rPr>
        <w:t>) (A) and the relationship between daily increase rate (</w:t>
      </w:r>
      <w:r w:rsidRPr="00151F9D">
        <w:rPr>
          <w:rFonts w:ascii="Times New Roman" w:hAnsi="Times New Roman" w:cs="Times New Roman"/>
          <w:i/>
          <w:sz w:val="24"/>
          <w:szCs w:val="24"/>
        </w:rPr>
        <w:t>r</w:t>
      </w:r>
      <w:r w:rsidRPr="009F6591">
        <w:rPr>
          <w:rFonts w:ascii="Times New Roman" w:hAnsi="Times New Roman" w:cs="Times New Roman"/>
          <w:sz w:val="24"/>
          <w:szCs w:val="24"/>
        </w:rPr>
        <w:t xml:space="preserve">) and number of cumulative cases of COVID-19 as </w:t>
      </w:r>
      <w:r w:rsidR="002D67F2">
        <w:rPr>
          <w:rFonts w:ascii="Times New Roman" w:hAnsi="Times New Roman" w:cs="Times New Roman" w:hint="eastAsia"/>
          <w:sz w:val="24"/>
          <w:szCs w:val="24"/>
        </w:rPr>
        <w:t>de</w:t>
      </w:r>
      <w:r w:rsidR="002D67F2">
        <w:rPr>
          <w:rFonts w:ascii="Times New Roman" w:hAnsi="Times New Roman" w:cs="Times New Roman"/>
          <w:sz w:val="24"/>
          <w:szCs w:val="24"/>
        </w:rPr>
        <w:t>scribed</w:t>
      </w:r>
      <w:r w:rsidRPr="009F6591">
        <w:rPr>
          <w:rFonts w:ascii="Times New Roman" w:hAnsi="Times New Roman" w:cs="Times New Roman"/>
          <w:sz w:val="24"/>
          <w:szCs w:val="24"/>
        </w:rPr>
        <w:t xml:space="preserve"> in the logistic model (modified from Zhang et al 200</w:t>
      </w:r>
      <w:r w:rsidR="00EE07C5">
        <w:rPr>
          <w:rFonts w:ascii="Times New Roman" w:hAnsi="Times New Roman" w:cs="Times New Roman"/>
          <w:sz w:val="24"/>
          <w:szCs w:val="24"/>
        </w:rPr>
        <w:t>4</w:t>
      </w:r>
      <w:r w:rsidRPr="009F6591">
        <w:rPr>
          <w:rFonts w:ascii="Times New Roman" w:hAnsi="Times New Roman" w:cs="Times New Roman"/>
          <w:sz w:val="24"/>
          <w:szCs w:val="24"/>
        </w:rPr>
        <w:t>).</w:t>
      </w:r>
      <w:r w:rsidR="00376DEB" w:rsidRPr="009F6591">
        <w:rPr>
          <w:rFonts w:ascii="Times New Roman" w:hAnsi="Times New Roman" w:cs="Times New Roman"/>
          <w:sz w:val="24"/>
          <w:szCs w:val="24"/>
        </w:rPr>
        <w:t xml:space="preserve">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r</w:t>
      </w:r>
      <w:r w:rsidR="00376DEB" w:rsidRPr="00151F9D"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r w:rsidR="009F6591" w:rsidRPr="00151F9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 xml:space="preserve">= a - </w:t>
      </w:r>
      <w:proofErr w:type="spellStart"/>
      <w:r w:rsidR="00376DEB" w:rsidRPr="00151F9D">
        <w:rPr>
          <w:rFonts w:ascii="Times New Roman" w:hAnsi="Times New Roman" w:cs="Times New Roman"/>
          <w:i/>
          <w:sz w:val="24"/>
          <w:szCs w:val="24"/>
        </w:rPr>
        <w:t>bN</w:t>
      </w:r>
      <w:r w:rsidR="00376DEB" w:rsidRPr="00151F9D"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proofErr w:type="spellEnd"/>
      <w:r w:rsidR="00376DEB" w:rsidRPr="009F6591">
        <w:rPr>
          <w:rFonts w:ascii="Times New Roman" w:hAnsi="Times New Roman" w:cs="Times New Roman"/>
          <w:sz w:val="24"/>
          <w:szCs w:val="24"/>
        </w:rPr>
        <w:t xml:space="preserve"> (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a,</w:t>
      </w:r>
      <w:r w:rsidR="009F6591" w:rsidRPr="00151F9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b</w:t>
      </w:r>
      <w:r w:rsidR="00376DEB" w:rsidRPr="009F6591">
        <w:rPr>
          <w:rFonts w:ascii="Times New Roman" w:hAnsi="Times New Roman" w:cs="Times New Roman"/>
          <w:sz w:val="24"/>
          <w:szCs w:val="24"/>
        </w:rPr>
        <w:t xml:space="preserve"> are constants, a represents the maximum </w:t>
      </w:r>
      <w:r w:rsidR="00FA2593">
        <w:rPr>
          <w:rFonts w:ascii="Times New Roman" w:hAnsi="Times New Roman" w:cs="Times New Roman"/>
          <w:sz w:val="24"/>
          <w:szCs w:val="24"/>
        </w:rPr>
        <w:t xml:space="preserve">daily increase rate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r</w:t>
      </w:r>
      <w:r w:rsidR="00FA2593" w:rsidRPr="00151F9D">
        <w:rPr>
          <w:rFonts w:ascii="Times New Roman" w:hAnsi="Times New Roman" w:cs="Times New Roman"/>
          <w:i/>
          <w:sz w:val="24"/>
          <w:szCs w:val="24"/>
          <w:vertAlign w:val="subscript"/>
        </w:rPr>
        <w:t>m</w:t>
      </w:r>
      <w:r w:rsidR="00376DEB" w:rsidRPr="009F6591">
        <w:rPr>
          <w:rFonts w:ascii="Times New Roman" w:hAnsi="Times New Roman" w:cs="Times New Roman" w:hint="eastAsia"/>
          <w:sz w:val="24"/>
          <w:szCs w:val="24"/>
        </w:rPr>
        <w:t>)</w:t>
      </w:r>
      <w:r w:rsidR="00376DEB" w:rsidRPr="009F6591">
        <w:rPr>
          <w:rFonts w:ascii="Times New Roman" w:hAnsi="Times New Roman" w:cs="Times New Roman"/>
          <w:sz w:val="24"/>
          <w:szCs w:val="24"/>
        </w:rPr>
        <w:t xml:space="preserve">. Here,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a</w:t>
      </w:r>
      <w:r w:rsidR="00376DEB" w:rsidRPr="009F6591">
        <w:rPr>
          <w:rFonts w:ascii="Times New Roman" w:hAnsi="Times New Roman" w:cs="Times New Roman"/>
          <w:sz w:val="24"/>
          <w:szCs w:val="24"/>
        </w:rPr>
        <w:t xml:space="preserve"> = 0.4,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b</w:t>
      </w:r>
      <w:r w:rsidR="00FA25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6DEB" w:rsidRPr="009F6591">
        <w:rPr>
          <w:rFonts w:ascii="Times New Roman" w:hAnsi="Times New Roman" w:cs="Times New Roman"/>
          <w:sz w:val="24"/>
          <w:szCs w:val="24"/>
        </w:rPr>
        <w:t>=</w:t>
      </w:r>
      <w:r w:rsidR="00FA2593">
        <w:rPr>
          <w:rFonts w:ascii="Times New Roman" w:hAnsi="Times New Roman" w:cs="Times New Roman"/>
          <w:sz w:val="24"/>
          <w:szCs w:val="24"/>
        </w:rPr>
        <w:t xml:space="preserve"> </w:t>
      </w:r>
      <w:r w:rsidR="00376DEB" w:rsidRPr="009F6591">
        <w:rPr>
          <w:rFonts w:ascii="Times New Roman" w:hAnsi="Times New Roman" w:cs="Times New Roman"/>
          <w:sz w:val="24"/>
          <w:szCs w:val="24"/>
        </w:rPr>
        <w:t xml:space="preserve">0.001, </w:t>
      </w:r>
      <w:r w:rsidR="00376DEB" w:rsidRPr="00151F9D">
        <w:rPr>
          <w:rFonts w:ascii="Times New Roman" w:hAnsi="Times New Roman" w:cs="Times New Roman"/>
          <w:i/>
          <w:sz w:val="24"/>
          <w:szCs w:val="24"/>
        </w:rPr>
        <w:t>N</w:t>
      </w:r>
      <w:r w:rsidR="00376DEB" w:rsidRPr="00151F9D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 w:rsidR="00FA2593">
        <w:rPr>
          <w:rFonts w:ascii="Times New Roman" w:hAnsi="Times New Roman" w:cs="Times New Roman"/>
          <w:sz w:val="24"/>
          <w:szCs w:val="24"/>
        </w:rPr>
        <w:t xml:space="preserve"> </w:t>
      </w:r>
      <w:r w:rsidR="00376DEB" w:rsidRPr="009F6591">
        <w:rPr>
          <w:rFonts w:ascii="Times New Roman" w:hAnsi="Times New Roman" w:cs="Times New Roman"/>
          <w:sz w:val="24"/>
          <w:szCs w:val="24"/>
        </w:rPr>
        <w:t>=</w:t>
      </w:r>
      <w:r w:rsidR="00FA2593">
        <w:rPr>
          <w:rFonts w:ascii="Times New Roman" w:hAnsi="Times New Roman" w:cs="Times New Roman"/>
          <w:sz w:val="24"/>
          <w:szCs w:val="24"/>
        </w:rPr>
        <w:t xml:space="preserve"> </w:t>
      </w:r>
      <w:r w:rsidR="00376DEB" w:rsidRPr="009F6591">
        <w:rPr>
          <w:rFonts w:ascii="Times New Roman" w:hAnsi="Times New Roman" w:cs="Times New Roman"/>
          <w:sz w:val="24"/>
          <w:szCs w:val="24"/>
        </w:rPr>
        <w:t>1.</w:t>
      </w:r>
    </w:p>
    <w:p w14:paraId="3FD51D1D" w14:textId="77777777" w:rsidR="009A6950" w:rsidRDefault="009A695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54CE99" w14:textId="6E1DA8C5" w:rsidR="009A6950" w:rsidRDefault="009A6950" w:rsidP="000C4E35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B4F99E5" wp14:editId="37CFE6EB">
            <wp:extent cx="4261860" cy="2113472"/>
            <wp:effectExtent l="0" t="0" r="571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966" cy="211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8217D" w14:textId="5AA95974" w:rsidR="009A6950" w:rsidRDefault="009A6950" w:rsidP="009A695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0717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0717">
        <w:rPr>
          <w:rFonts w:ascii="Times New Roman" w:hAnsi="Times New Roman" w:cs="Times New Roman"/>
          <w:sz w:val="24"/>
          <w:szCs w:val="24"/>
        </w:rPr>
        <w:t xml:space="preserve">2. </w:t>
      </w:r>
      <w:r w:rsidRPr="00653BC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estimated incubation time (A) and infection time</w:t>
      </w:r>
      <w:r w:rsidRPr="00653B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(B)</w:t>
      </w:r>
      <w:r w:rsidRPr="00653BC4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2237">
        <w:rPr>
          <w:rFonts w:ascii="Times New Roman" w:hAnsi="Times New Roman" w:cs="Times New Roman"/>
          <w:sz w:val="24"/>
          <w:szCs w:val="24"/>
        </w:rPr>
        <w:t>COVID-19</w:t>
      </w:r>
      <w:r>
        <w:rPr>
          <w:rFonts w:ascii="Times New Roman" w:hAnsi="Times New Roman" w:cs="Times New Roman"/>
          <w:sz w:val="24"/>
          <w:szCs w:val="24"/>
        </w:rPr>
        <w:t xml:space="preserve"> infected</w:t>
      </w:r>
      <w:r w:rsidRPr="00653BC4">
        <w:rPr>
          <w:rFonts w:ascii="Times New Roman" w:hAnsi="Times New Roman" w:cs="Times New Roman"/>
          <w:sz w:val="24"/>
          <w:szCs w:val="24"/>
        </w:rPr>
        <w:t xml:space="preserve"> patients</w:t>
      </w:r>
      <w:r w:rsidR="00EE07C5">
        <w:rPr>
          <w:rFonts w:ascii="Times New Roman" w:hAnsi="Times New Roman" w:cs="Times New Roman"/>
          <w:sz w:val="24"/>
          <w:szCs w:val="24"/>
        </w:rPr>
        <w:t xml:space="preserve"> based on Table S1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F8953D" w14:textId="77777777" w:rsidR="009A6950" w:rsidRDefault="009A6950" w:rsidP="000C4E35">
      <w:pPr>
        <w:widowControl/>
        <w:spacing w:line="480" w:lineRule="auto"/>
        <w:jc w:val="left"/>
        <w:rPr>
          <w:rFonts w:ascii="Times New Roman" w:hAnsi="Times New Roman" w:cs="Times New Roman"/>
        </w:rPr>
      </w:pPr>
    </w:p>
    <w:p w14:paraId="0E31A8A2" w14:textId="77777777" w:rsidR="00E169AC" w:rsidRDefault="00D60192" w:rsidP="000C4E35">
      <w:pPr>
        <w:widowControl/>
        <w:spacing w:line="480" w:lineRule="auto"/>
        <w:jc w:val="left"/>
        <w:rPr>
          <w:rFonts w:ascii="Times New Roman" w:hAnsi="Times New Roman" w:cs="Times New Roman"/>
        </w:rPr>
        <w:sectPr w:rsidR="00E169AC" w:rsidSect="009A69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br w:type="page"/>
      </w:r>
    </w:p>
    <w:p w14:paraId="1F8FED73" w14:textId="6904D590" w:rsidR="001C5116" w:rsidRPr="00CE4E75" w:rsidRDefault="009A69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8E5F06" w:rsidRPr="00CE4E75">
        <w:rPr>
          <w:rFonts w:ascii="Times New Roman" w:hAnsi="Times New Roman" w:cs="Times New Roman"/>
          <w:sz w:val="24"/>
          <w:szCs w:val="24"/>
        </w:rPr>
        <w:t>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="00123BDD" w:rsidRPr="00CE4E75">
        <w:rPr>
          <w:rFonts w:ascii="Times New Roman" w:hAnsi="Times New Roman" w:cs="Times New Roman"/>
          <w:sz w:val="24"/>
          <w:szCs w:val="24"/>
        </w:rPr>
        <w:t xml:space="preserve"> </w:t>
      </w:r>
      <w:r w:rsidR="001E03D6" w:rsidRPr="00EF16AC">
        <w:rPr>
          <w:rFonts w:ascii="Times New Roman" w:hAnsi="Times New Roman" w:cs="Times New Roman"/>
          <w:sz w:val="24"/>
          <w:szCs w:val="24"/>
        </w:rPr>
        <w:t xml:space="preserve">Epidemiological data of </w:t>
      </w:r>
      <w:r w:rsidR="00376A0C" w:rsidRPr="00EF16AC">
        <w:rPr>
          <w:rFonts w:ascii="Times New Roman" w:hAnsi="Times New Roman" w:cs="Times New Roman"/>
          <w:sz w:val="24"/>
          <w:szCs w:val="24"/>
        </w:rPr>
        <w:t>some cases of Wuhan residents and</w:t>
      </w:r>
      <w:r w:rsidR="0072221D">
        <w:rPr>
          <w:rFonts w:ascii="Times New Roman" w:hAnsi="Times New Roman" w:cs="Times New Roman"/>
          <w:sz w:val="24"/>
          <w:szCs w:val="24"/>
        </w:rPr>
        <w:t xml:space="preserve"> non</w:t>
      </w:r>
      <w:r w:rsidR="00F170D7">
        <w:rPr>
          <w:rFonts w:ascii="Times New Roman" w:hAnsi="Times New Roman" w:cs="Times New Roman"/>
          <w:sz w:val="24"/>
          <w:szCs w:val="24"/>
        </w:rPr>
        <w:t>-</w:t>
      </w:r>
      <w:r w:rsidR="0072221D">
        <w:rPr>
          <w:rFonts w:ascii="Times New Roman" w:hAnsi="Times New Roman" w:cs="Times New Roman"/>
          <w:sz w:val="24"/>
          <w:szCs w:val="24"/>
        </w:rPr>
        <w:t>resident</w:t>
      </w:r>
      <w:r w:rsidR="00F170D7">
        <w:rPr>
          <w:rFonts w:ascii="Times New Roman" w:hAnsi="Times New Roman" w:cs="Times New Roman"/>
          <w:sz w:val="24"/>
          <w:szCs w:val="24"/>
        </w:rPr>
        <w:t>s</w:t>
      </w:r>
      <w:r w:rsidR="0072221D">
        <w:rPr>
          <w:rFonts w:ascii="Times New Roman" w:hAnsi="Times New Roman" w:cs="Times New Roman"/>
          <w:sz w:val="24"/>
          <w:szCs w:val="24"/>
        </w:rPr>
        <w:t xml:space="preserve"> who travel</w:t>
      </w:r>
      <w:r w:rsidR="001B5A91">
        <w:rPr>
          <w:rFonts w:ascii="Times New Roman" w:hAnsi="Times New Roman" w:cs="Times New Roman"/>
          <w:sz w:val="24"/>
          <w:szCs w:val="24"/>
        </w:rPr>
        <w:t>led</w:t>
      </w:r>
      <w:r w:rsidR="0072221D">
        <w:rPr>
          <w:rFonts w:ascii="Times New Roman" w:hAnsi="Times New Roman" w:cs="Times New Roman"/>
          <w:sz w:val="24"/>
          <w:szCs w:val="24"/>
        </w:rPr>
        <w:t xml:space="preserve"> to Wuhan</w:t>
      </w:r>
      <w:r w:rsidR="00D52CF7">
        <w:rPr>
          <w:rFonts w:ascii="Times New Roman" w:hAnsi="Times New Roman" w:cs="Times New Roman"/>
          <w:sz w:val="24"/>
          <w:szCs w:val="24"/>
        </w:rPr>
        <w:t xml:space="preserve">. Only data of </w:t>
      </w:r>
      <w:r w:rsidR="0072221D">
        <w:rPr>
          <w:rFonts w:ascii="Times New Roman" w:hAnsi="Times New Roman" w:cs="Times New Roman"/>
          <w:sz w:val="24"/>
          <w:szCs w:val="24"/>
        </w:rPr>
        <w:t>non</w:t>
      </w:r>
      <w:r w:rsidR="00F170D7">
        <w:rPr>
          <w:rFonts w:ascii="Times New Roman" w:hAnsi="Times New Roman" w:cs="Times New Roman"/>
          <w:sz w:val="24"/>
          <w:szCs w:val="24"/>
        </w:rPr>
        <w:t>-</w:t>
      </w:r>
      <w:r w:rsidR="0072221D">
        <w:rPr>
          <w:rFonts w:ascii="Times New Roman" w:hAnsi="Times New Roman" w:cs="Times New Roman"/>
          <w:sz w:val="24"/>
          <w:szCs w:val="24"/>
        </w:rPr>
        <w:t xml:space="preserve">residents </w:t>
      </w:r>
      <w:r w:rsidR="00376A0C" w:rsidRPr="00EF16AC">
        <w:rPr>
          <w:rFonts w:ascii="Times New Roman" w:hAnsi="Times New Roman" w:cs="Times New Roman"/>
          <w:sz w:val="24"/>
          <w:szCs w:val="24"/>
        </w:rPr>
        <w:t>was</w:t>
      </w:r>
      <w:r w:rsidR="001E03D6" w:rsidRPr="00EF16AC">
        <w:rPr>
          <w:rFonts w:ascii="Times New Roman" w:hAnsi="Times New Roman" w:cs="Times New Roman"/>
          <w:sz w:val="24"/>
          <w:szCs w:val="24"/>
        </w:rPr>
        <w:t xml:space="preserve"> used for estimating the incubation time (</w:t>
      </w:r>
      <w:r w:rsidR="004C39BD" w:rsidRPr="00EF16AC">
        <w:rPr>
          <w:rFonts w:ascii="Times New Roman" w:hAnsi="Times New Roman" w:cs="Times New Roman"/>
          <w:sz w:val="24"/>
          <w:szCs w:val="24"/>
        </w:rPr>
        <w:t>I</w:t>
      </w:r>
      <w:r w:rsidR="001E03D6" w:rsidRPr="00EF16AC">
        <w:rPr>
          <w:rFonts w:ascii="Times New Roman" w:hAnsi="Times New Roman" w:cs="Times New Roman"/>
          <w:sz w:val="24"/>
          <w:szCs w:val="24"/>
        </w:rPr>
        <w:t>BT)</w:t>
      </w:r>
      <w:r w:rsidR="00D52CF7">
        <w:rPr>
          <w:rFonts w:ascii="Times New Roman" w:hAnsi="Times New Roman" w:cs="Times New Roman"/>
          <w:sz w:val="24"/>
          <w:szCs w:val="24"/>
        </w:rPr>
        <w:t xml:space="preserve"> and</w:t>
      </w:r>
      <w:r w:rsidR="001E03D6" w:rsidRPr="00EF16AC">
        <w:rPr>
          <w:rFonts w:ascii="Times New Roman" w:hAnsi="Times New Roman" w:cs="Times New Roman"/>
          <w:sz w:val="24"/>
          <w:szCs w:val="24"/>
        </w:rPr>
        <w:t xml:space="preserve"> infection time (</w:t>
      </w:r>
      <w:r w:rsidR="004C39BD" w:rsidRPr="00EF16AC">
        <w:rPr>
          <w:rFonts w:ascii="Times New Roman" w:hAnsi="Times New Roman" w:cs="Times New Roman"/>
          <w:sz w:val="24"/>
          <w:szCs w:val="24"/>
        </w:rPr>
        <w:t>I</w:t>
      </w:r>
      <w:r w:rsidR="001E03D6" w:rsidRPr="00EF16AC">
        <w:rPr>
          <w:rFonts w:ascii="Times New Roman" w:hAnsi="Times New Roman" w:cs="Times New Roman"/>
          <w:sz w:val="24"/>
          <w:szCs w:val="24"/>
        </w:rPr>
        <w:t>FT)</w:t>
      </w:r>
      <w:r w:rsidR="00376A0C" w:rsidRPr="00EF16AC">
        <w:rPr>
          <w:rFonts w:ascii="Times New Roman" w:hAnsi="Times New Roman" w:cs="Times New Roman"/>
          <w:sz w:val="24"/>
          <w:szCs w:val="24"/>
        </w:rPr>
        <w:t>.</w:t>
      </w:r>
      <w:r w:rsidR="00A32C39" w:rsidRPr="004F2D38">
        <w:rPr>
          <w:rFonts w:ascii="Times New Roman" w:hAnsi="Times New Roman" w:cs="Times New Roman"/>
          <w:sz w:val="24"/>
          <w:szCs w:val="24"/>
        </w:rPr>
        <w:t xml:space="preserve"> </w:t>
      </w:r>
      <w:r w:rsidR="00145929">
        <w:rPr>
          <w:rFonts w:ascii="Times New Roman" w:hAnsi="Times New Roman" w:cs="Times New Roman"/>
          <w:sz w:val="24"/>
          <w:szCs w:val="24"/>
        </w:rPr>
        <w:t>Original d</w:t>
      </w:r>
      <w:r w:rsidR="004F2D38" w:rsidRPr="004F2D38">
        <w:rPr>
          <w:rFonts w:ascii="Times New Roman" w:hAnsi="Times New Roman" w:cs="Times New Roman" w:hint="eastAsia"/>
          <w:sz w:val="24"/>
          <w:szCs w:val="24"/>
        </w:rPr>
        <w:t>ata</w:t>
      </w:r>
      <w:r w:rsidR="004F2D38" w:rsidRPr="004F2D38">
        <w:rPr>
          <w:rFonts w:ascii="Times New Roman" w:hAnsi="Times New Roman" w:cs="Times New Roman"/>
          <w:sz w:val="24"/>
          <w:szCs w:val="24"/>
        </w:rPr>
        <w:t xml:space="preserve"> </w:t>
      </w:r>
      <w:r w:rsidR="00A32C39" w:rsidRPr="004F2D38">
        <w:rPr>
          <w:rFonts w:ascii="Times New Roman" w:hAnsi="Times New Roman" w:cs="Times New Roman"/>
          <w:sz w:val="24"/>
          <w:szCs w:val="24"/>
        </w:rPr>
        <w:t>and description</w:t>
      </w:r>
      <w:r w:rsidR="001B5A91">
        <w:rPr>
          <w:rFonts w:ascii="Times New Roman" w:hAnsi="Times New Roman" w:cs="Times New Roman"/>
          <w:sz w:val="24"/>
          <w:szCs w:val="24"/>
        </w:rPr>
        <w:t>s</w:t>
      </w:r>
      <w:r w:rsidR="00A32C39" w:rsidRPr="004F2D38">
        <w:rPr>
          <w:rFonts w:ascii="Times New Roman" w:hAnsi="Times New Roman" w:cs="Times New Roman"/>
          <w:sz w:val="24"/>
          <w:szCs w:val="24"/>
        </w:rPr>
        <w:t xml:space="preserve"> were obtained from: https://www.thelancet.com/journals/laninf/article/PIIS1473-3099(20)30119-5/fulltext and https://docs.google.com/spreadsheets/d/1itaohdPiAeniCXNlntNztZ_oRvjh0HsGuJXUJWET008/edit?usp=sharing</w:t>
      </w:r>
    </w:p>
    <w:tbl>
      <w:tblPr>
        <w:tblStyle w:val="6"/>
        <w:tblW w:w="14175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1985"/>
        <w:gridCol w:w="2472"/>
        <w:gridCol w:w="1575"/>
        <w:gridCol w:w="2190"/>
        <w:gridCol w:w="1701"/>
        <w:gridCol w:w="1275"/>
        <w:gridCol w:w="1134"/>
      </w:tblGrid>
      <w:tr w:rsidR="00306E4E" w:rsidRPr="002B7374" w14:paraId="6F69AC3A" w14:textId="77777777" w:rsidTr="009E3B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F437996" w14:textId="77777777" w:rsidR="00306E4E" w:rsidRPr="002B7374" w:rsidRDefault="00306E4E" w:rsidP="00BF2B2E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Age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A9C2DC2" w14:textId="77777777" w:rsidR="00306E4E" w:rsidRPr="002B7374" w:rsidRDefault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Gender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944324" w14:textId="3609E1BC" w:rsidR="00306E4E" w:rsidRPr="002B7374" w:rsidRDefault="009E07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D51891">
              <w:rPr>
                <w:rFonts w:ascii="Times New Roman" w:hAnsi="Times New Roman" w:cs="Times New Roman" w:hint="eastAsia"/>
                <w:sz w:val="20"/>
                <w:szCs w:val="21"/>
              </w:rPr>
              <w:t>Location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6E0A9DA" w14:textId="77777777" w:rsidR="00306E4E" w:rsidRPr="002B7374" w:rsidRDefault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Date of showing symptoms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3E0C7A5" w14:textId="77777777" w:rsidR="00306E4E" w:rsidRPr="002B7374" w:rsidRDefault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Date of being hospitalized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FAC1721" w14:textId="756376A5" w:rsidR="00306E4E" w:rsidRPr="002B7374" w:rsidRDefault="00306E4E" w:rsidP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 xml:space="preserve">Arrival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in</w:t>
            </w:r>
            <w:r w:rsidR="001B5A91"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Wuhan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80008B4" w14:textId="77777777" w:rsidR="00306E4E" w:rsidRPr="002B7374" w:rsidRDefault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Wuhan resident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45AD8AE" w14:textId="77777777" w:rsidR="00306E4E" w:rsidRPr="002B7374" w:rsidRDefault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IBT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374547" w14:textId="77777777" w:rsidR="00306E4E" w:rsidRPr="002B7374" w:rsidRDefault="00306E4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IFT</w:t>
            </w:r>
          </w:p>
        </w:tc>
      </w:tr>
      <w:tr w:rsidR="00306E4E" w:rsidRPr="002B7374" w14:paraId="61532729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4011B9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8C46B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810883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Shenzhen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230482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14CF3B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9F512F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2019/12/29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9E4832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E89A7E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FAE5E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12</w:t>
            </w:r>
          </w:p>
        </w:tc>
      </w:tr>
      <w:tr w:rsidR="00306E4E" w:rsidRPr="002B7374" w14:paraId="7FF0EF66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E1231FA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1414B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6C9D75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Shanghai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DE1629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A8F8FC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F186C9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70AEB5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8F4619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4FF18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</w:tr>
      <w:tr w:rsidR="00306E4E" w:rsidRPr="002B7374" w14:paraId="33AE6894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91D20E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D8419B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DAFBC9" w14:textId="7C3EF118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Xicheng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EFA2F5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EF767A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45CF6E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7951F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24B2EB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4C6AE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12</w:t>
            </w:r>
          </w:p>
        </w:tc>
      </w:tr>
      <w:tr w:rsidR="00306E4E" w:rsidRPr="002B7374" w14:paraId="629907E6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4EEB9E0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5DA47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7C0848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Shenzhen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55686D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37F303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1D8919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2019/12/29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C56266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00CD70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A0E5B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13</w:t>
            </w:r>
          </w:p>
        </w:tc>
      </w:tr>
      <w:tr w:rsidR="00306E4E" w:rsidRPr="002B7374" w14:paraId="4413F16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3D0F6C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97B2D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B4C2B0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Shenzhen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19DB8F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ACD020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74BD47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2019/12/29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323319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83390C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46115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12</w:t>
            </w:r>
          </w:p>
        </w:tc>
      </w:tr>
      <w:tr w:rsidR="00306E4E" w:rsidRPr="002B7374" w14:paraId="461E28E2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C21ACA0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2E861A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7F6E9E1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Zhuhai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6774F0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A1EB34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84F0E9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BEFABF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4A51F4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AD22D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</w:p>
        </w:tc>
      </w:tr>
      <w:tr w:rsidR="00306E4E" w:rsidRPr="002B7374" w14:paraId="4CC9385F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E134856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4CAC3B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C401DA" w14:textId="15B41930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Tongzhou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787DA0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1C3B2C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CF1281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9B729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886DC5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C01A9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</w:tr>
      <w:tr w:rsidR="00306E4E" w:rsidRPr="002B7374" w14:paraId="55367184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E8477B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F1943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CF57DF" w14:textId="3936F678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Haidian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D6ADCB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7A1C54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64EC25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682702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5164FC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FE7E0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</w:p>
        </w:tc>
      </w:tr>
      <w:tr w:rsidR="00306E4E" w:rsidRPr="002B7374" w14:paraId="07A459F0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4ADC90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05862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F86EFF" w14:textId="0C9A1DA2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Fengtai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5C6E48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A3A229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A5B8C5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23DD6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BF2165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507BA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</w:tr>
      <w:tr w:rsidR="00306E4E" w:rsidRPr="002B7374" w14:paraId="719DE15E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71AFC5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507F9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3CD446" w14:textId="0F6F80A2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Haidian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0A84F4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3F64C6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6F1CB8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518F9F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A3B4ED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4CE94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11</w:t>
            </w:r>
          </w:p>
        </w:tc>
      </w:tr>
      <w:tr w:rsidR="00306E4E" w:rsidRPr="002B7374" w14:paraId="14641BE7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0DBC32A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DB116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367808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Shenzhen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8A76A7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9ABA9A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1A9ED9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2019/12/29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F0C228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F96689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83856B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13</w:t>
            </w:r>
          </w:p>
        </w:tc>
      </w:tr>
      <w:tr w:rsidR="00306E4E" w:rsidRPr="002B7374" w14:paraId="1A7EC259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F8F29D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244C41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22AB65" w14:textId="0B618C41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Pingxiang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4163F2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48064C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C5BA95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37CBD6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37B253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4F47B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</w:tr>
      <w:tr w:rsidR="00306E4E" w:rsidRPr="002B7374" w14:paraId="45F36343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BF290C6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A8B77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946C7D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Wenzhou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B12B9E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8717E4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3C3929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0DB68D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7C512271" w14:textId="4E43434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FA3474E" w14:textId="4FC1861F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072E750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533D8B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0D69A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9AF39A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Wenzhou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5801CC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EDDFE1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937CA6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C5BE38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C336D6F" w14:textId="0AAF97EE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BF9FD30" w14:textId="0578E9D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92785F0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320CFD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CD2348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3645E8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Fuyang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824C2D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553081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237F82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8390C5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F9B940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E8B181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</w:t>
            </w:r>
          </w:p>
        </w:tc>
      </w:tr>
      <w:tr w:rsidR="00306E4E" w:rsidRPr="002B7374" w14:paraId="14698B3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C4A3DE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35881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B34EB3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Beihai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48DEE92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AA3DCA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680446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1CC687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69CFDF7D" w14:textId="1BD2BA43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6BDA4D6" w14:textId="2394BAE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56041F8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00DD4C2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A7D6E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ECB0F0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Chengdu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54CD08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EE9007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EF7329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C5C45AF" w14:textId="74AFDACF" w:rsidR="00306E4E" w:rsidRPr="002B7374" w:rsidRDefault="005D4416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 w:val="20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known</w:t>
            </w:r>
          </w:p>
        </w:tc>
        <w:tc>
          <w:tcPr>
            <w:tcW w:w="1275" w:type="dxa"/>
            <w:shd w:val="clear" w:color="auto" w:fill="auto"/>
            <w:noWrap/>
          </w:tcPr>
          <w:p w14:paraId="5AEA3652" w14:textId="568A9C25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632C945" w14:textId="0D642921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4BC66E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8CFA222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08BC06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61F9C7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Lingao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County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5B81B9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307309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F9F424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BBDC826" w14:textId="47EEC7B2" w:rsidR="00306E4E" w:rsidRPr="002B7374" w:rsidRDefault="005D4416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</w:tcPr>
          <w:p w14:paraId="6AB44267" w14:textId="5B87BD81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0645923" w14:textId="1E952A6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BB6AD83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AC3DDC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1F971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F46D54" w14:textId="43A683D8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Xicheng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91301C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93866C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FC0DDE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50D96B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55C0CB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60129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</w:tr>
      <w:tr w:rsidR="00306E4E" w:rsidRPr="002B7374" w14:paraId="67A32BCE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A2B2EF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B5924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1BA3BE9" w14:textId="661CC9C3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Shijingshan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0992C7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F4AB9E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292A9F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F8F264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1BB1D9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6B40D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10</w:t>
            </w:r>
          </w:p>
        </w:tc>
      </w:tr>
      <w:tr w:rsidR="00306E4E" w:rsidRPr="002B7374" w14:paraId="3F89C9C5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9D47B68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lastRenderedPageBreak/>
              <w:t>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8F4DD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A97A08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Hong Kong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3BB71B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905D65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8B390A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BC059F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D490F2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D75FF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11</w:t>
            </w:r>
          </w:p>
        </w:tc>
      </w:tr>
      <w:tr w:rsidR="00306E4E" w:rsidRPr="002B7374" w14:paraId="125AB0C7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40E5D3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1AC7D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727506" w14:textId="46194975" w:rsidR="00306E4E" w:rsidRPr="002B7374" w:rsidRDefault="008151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1"/>
              </w:rPr>
              <w:t>Chaohu</w:t>
            </w:r>
            <w:proofErr w:type="spellEnd"/>
            <w:r w:rsidR="00306E4E"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, 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E005E2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F295C2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50F479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639A95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D217D3E" w14:textId="175884B9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8CE6DE5" w14:textId="196A1FF4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5160AE4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C3C79D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71A114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14CBA5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Shenyang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ED55B7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A23055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270710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EACF2C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BEAC95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39AFB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</w:p>
        </w:tc>
      </w:tr>
      <w:tr w:rsidR="00306E4E" w:rsidRPr="002B7374" w14:paraId="715109EC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9ACB4C0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19F277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BA6BBC" w14:textId="69096C9F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7C3BAE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AE50A5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72ED33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A69F59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DFF916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7AC7D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14</w:t>
            </w:r>
          </w:p>
        </w:tc>
      </w:tr>
      <w:tr w:rsidR="00306E4E" w:rsidRPr="002B7374" w14:paraId="3956BDBF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CF690E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20E22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91BB67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Chizhou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53CF3D3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06BC51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D3F924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ADB50E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ABCC1EE" w14:textId="22AC8CEE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668B0E3" w14:textId="39E85FB6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8671B82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FBA149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B4B44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74F651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Xianyang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51A31D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8F678E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030E3C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E9FF22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919DBB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00E1C7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</w:tr>
      <w:tr w:rsidR="00306E4E" w:rsidRPr="002B7374" w14:paraId="0A184EB3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69723F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F4C91F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890154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Xi'an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E04E7B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D3AC04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9EA07C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39C4D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D40907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F31FD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</w:tr>
      <w:tr w:rsidR="00306E4E" w:rsidRPr="002B7374" w14:paraId="52E825A7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18FDE3A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74D3B0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DFAAD5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Zhongwei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57A974E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AF7E09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C8C2E3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8D5F56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3337EC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99276E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</w:tr>
      <w:tr w:rsidR="00306E4E" w:rsidRPr="002B7374" w14:paraId="6F0F7DC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EF9582D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B88E6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93B5636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Dazhou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467452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8D607B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D6FB57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190D35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C07C2D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CA619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</w:p>
        </w:tc>
      </w:tr>
      <w:tr w:rsidR="00306E4E" w:rsidRPr="002B7374" w14:paraId="074EE8A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05A2366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0CE41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96E646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Chaoyang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20CF3C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5F200A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73F7C4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8FECF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183720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BAB21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</w:tr>
      <w:tr w:rsidR="00306E4E" w:rsidRPr="002B7374" w14:paraId="6CE34026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93F653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01BE5E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5065E1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Lanzhou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C6125B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5F14B3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A4E8A6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221507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318A90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19CD3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</w:tr>
      <w:tr w:rsidR="00306E4E" w:rsidRPr="002B7374" w14:paraId="62EC2686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520EB56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AF1340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66F9EA" w14:textId="797524F0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Shijingshan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  <w:r w:rsidR="001B5A91">
              <w:rPr>
                <w:rFonts w:ascii="Times New Roman" w:hAnsi="Times New Roman" w:cs="Times New Roman"/>
                <w:sz w:val="20"/>
                <w:szCs w:val="21"/>
              </w:rPr>
              <w:t>D</w:t>
            </w: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istrict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38E776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B8670E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A4C028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10907B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27A1D8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CB64F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10</w:t>
            </w:r>
          </w:p>
        </w:tc>
      </w:tr>
      <w:tr w:rsidR="00306E4E" w:rsidRPr="002B7374" w14:paraId="60D97413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88ECCA2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4D102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72B0CA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Chengdu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6F52DC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6EA9A9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675E28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37FC9A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867F47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1B640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</w:tr>
      <w:tr w:rsidR="00306E4E" w:rsidRPr="002B7374" w14:paraId="6F68E9B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146EFB2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663DA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572BA6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Chengdu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53230D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18837B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CEC543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1685C6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BAD0CA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CBD9A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</w:p>
        </w:tc>
      </w:tr>
      <w:tr w:rsidR="00306E4E" w:rsidRPr="002B7374" w14:paraId="6CD62F1E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6DA6DAB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ADF37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62EF5B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Urumqi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E8553F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BF2353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9DE660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3FD816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F59F1E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A13E0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5</w:t>
            </w:r>
          </w:p>
        </w:tc>
      </w:tr>
      <w:tr w:rsidR="00306E4E" w:rsidRPr="002B7374" w14:paraId="74C9E846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FDA8D2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6609B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900874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Shijiazhuang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FA1027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EE93FA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212DCB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8AB079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244E1567" w14:textId="3C9CC46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297CE15" w14:textId="50A748B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090EB60B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0E0ADCF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7892B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A1A9B6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Hechi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46F87CA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5D26B0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4BF75E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01A0BC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241F535" w14:textId="193E953C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768C306" w14:textId="6526B6C5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E612AB5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46A7706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64EF6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413488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Beihai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A8937B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D2C7B4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6AE621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AF58D8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294456D5" w14:textId="5E8A54C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DC3DF7A" w14:textId="10EFE75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22665FF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0B01E00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7B9AF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F52C68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Fuyang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FB5657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D02CF0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A67DD2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D9C081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5F056C5" w14:textId="3D990FF2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03D7E63" w14:textId="7BE28F1C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46F55D1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623ACCB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1A8DAB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DA5DD7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Ganzhou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54EDB0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D3532E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49C2BC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64932A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1295969" w14:textId="53A35864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A57C6B7" w14:textId="34058A9C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375C809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E3BE5C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EBD02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9C2F9F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Hechi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09DBB1F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C481ED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9BD371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F6757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C0564D2" w14:textId="000126BF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5F9992B" w14:textId="3C82C660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7BA33961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887CAB4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C780F2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EAABCE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Beihai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9CDC6B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64E36C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DE9CC2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D49DCB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5A45B0D" w14:textId="503D455A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D45D903" w14:textId="4738270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FF9676B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FDD30A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A05E9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59C495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Tianjin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40D7806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665444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95B17C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6ABA1FB" w14:textId="0847F71B" w:rsidR="00306E4E" w:rsidRPr="002B7374" w:rsidRDefault="005D4416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7171E3B0" w14:textId="169F009F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938B80C" w14:textId="599A7C4A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55E1946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E016384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538B2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0E4CF4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Hechi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15AB1B2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03DCAA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93BEBF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AD847F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364D6B0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310C4E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</w:tr>
      <w:tr w:rsidR="00306E4E" w:rsidRPr="002B7374" w14:paraId="645A43F1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5FC5FFB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DFAF9F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053A9FC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Fuyang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44ACDFC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7115D6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F4BE1D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D246A0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9051FF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A7CC6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</w:tr>
      <w:tr w:rsidR="00306E4E" w:rsidRPr="002B7374" w14:paraId="3B81AAC1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5ED665D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F7CFA9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8A74A8D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Ganzhou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4E3E42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5B5943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0D9B00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A438EB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CC69823" w14:textId="57C7AFAA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9C73D27" w14:textId="4BDF7CE8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7EE05A68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88080A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lastRenderedPageBreak/>
              <w:t>54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D599D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17C5022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Beihai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91AFFA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BCE27D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7AAE7B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89150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6FF87F70" w14:textId="12AD9E20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B3DD9FC" w14:textId="22AAEF5E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3EEDD22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FF93B04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5A16B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6274E76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Yulin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CFA041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E7BF70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288264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C3020D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D67DB46" w14:textId="45A6EC50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453F51B" w14:textId="2997F536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2835441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DA6306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9BAB1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FFA318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Bozhou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23208E5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302339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1EF89C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D85E29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451F339" w14:textId="22A660B4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16ECB909" w14:textId="2FC48EC8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034AD06E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3440E1D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4DE59D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291E6B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Ma'anshan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180A0D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EA7849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5F06B1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34988A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270B6D92" w14:textId="0AC856F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C772EC9" w14:textId="63D8AF4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02910FC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82AC5BB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BF0727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6561A1" w14:textId="4A603CCD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65F421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F78509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E6C0D8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24F4B5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70ACA1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F67FC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7</w:t>
            </w:r>
          </w:p>
        </w:tc>
      </w:tr>
      <w:tr w:rsidR="00306E4E" w:rsidRPr="002B7374" w14:paraId="2C49A110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217CD6B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630403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1C4D40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CCC973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FD1383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DC029E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0135AB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18B8D8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1C20BC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17</w:t>
            </w:r>
          </w:p>
        </w:tc>
      </w:tr>
      <w:tr w:rsidR="00306E4E" w:rsidRPr="002B7374" w14:paraId="70AF8C97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FB4B443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7432D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CEA33D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08594C3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4CE2AA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D02CD5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F8CB04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5353E25F" w14:textId="64433901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420281C" w14:textId="42BCE8FE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81A820A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9B1759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7F8072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365375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Bozhou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6C2C7A8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164A04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4DAA22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28C4FF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6BE53825" w14:textId="40875C96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3A7D16F" w14:textId="01EEC850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99E2CDC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BFB96F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DDC748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D701CBD" w14:textId="38986B7C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10B5E7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C34EDE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0297BB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27BE91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6A9219C" w14:textId="70476052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17B133E" w14:textId="23F7B0D3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312BCB30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42BA6C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AAC6C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97FAD6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Ma'anshan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0C7EAF0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30E27E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6BD903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153B2A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2F8A574" w14:textId="2E1187CC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7F01A3F" w14:textId="7D47298A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71BA210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81EC44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5CE1C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4FB284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Ma'anshan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4180568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38389E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CD71B9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3492A3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8E4938F" w14:textId="4038E61B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3FDB529" w14:textId="71936FE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108A7F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A25142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8416C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6AC9FB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Bozhou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6CD3550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273071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D282E0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97A6C8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8A15FEA" w14:textId="7B3FF348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1E95FB0" w14:textId="61E076F1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A4F4351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41FD3E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11B28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FA4B1E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Bozhou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E209D9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44A353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1634A1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91ED9E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F9B5D6C" w14:textId="44D8F6D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65BC988" w14:textId="5F651B66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FFA1F77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DD65D4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C476D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108D25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Ma'anshan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4D03994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E1B6A7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346956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DF21C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C1EDAEE" w14:textId="6FC2D77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6C1B2EF" w14:textId="52826754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0FF2A712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995EB40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76ED9F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AD42F6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Ma'anshan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1BEE838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8379ED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B1FFDF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55E1F0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66D941E2" w14:textId="7B5C7428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7C15BFC" w14:textId="20D08A75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62C6ED5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B000CD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F89F5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06B34A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Ma'anshan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7818E52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E1B65F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7C5A7B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4C10BE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CF160C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1A61F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15</w:t>
            </w:r>
          </w:p>
        </w:tc>
      </w:tr>
      <w:tr w:rsidR="00306E4E" w:rsidRPr="002B7374" w14:paraId="611A5545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1A4CD2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A5E261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E8BFB6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Huainan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40F842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24DC09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97E35A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9DC419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1CE4C53" w14:textId="696C15BB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252E4A5" w14:textId="24E11194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30AE656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A46354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7685E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FC206D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3E74B4D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E4A724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5728D3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6A13F6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7309BE2F" w14:textId="4BF2DE9F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7D20FA1" w14:textId="728AA543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2D10759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D744EE6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038F6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A1C8BF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Bengbu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29F2F2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FE127B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57E8E7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32BB80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F40C89A" w14:textId="78DDE215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35C9BC8" w14:textId="3F53472A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3DC40EA1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813A3F1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8540C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11C451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Macau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FA5249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D7A053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2020/1/27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30923F8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59C1FBE" w14:textId="02747910" w:rsidR="00306E4E" w:rsidRPr="002B7374" w:rsidRDefault="005D4416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017AA5FA" w14:textId="28902C0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93E154D" w14:textId="733738EF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2F09445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5720BC2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39E01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56277E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4A3610D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7321DD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73380E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E58C4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A42DED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6B217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</w:p>
        </w:tc>
      </w:tr>
      <w:tr w:rsidR="00306E4E" w:rsidRPr="002B7374" w14:paraId="1A6B401F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42750F6F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DDE32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6104A0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0AFB285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04796F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21765D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6AB6AA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5926AE27" w14:textId="5F205DE9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BF3FE30" w14:textId="49550EAA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50445120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F87A01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150FA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068B8E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Bengbu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624932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42E7E2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04D11D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7B23A6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7B764379" w14:textId="0AEE5C5C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30775F1" w14:textId="77BF8F6E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9B434A6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7E929C4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F43FA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3C039B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Hefei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062FB7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056F4B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88D90D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9FA8B14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BB66B96" w14:textId="1668044C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04A33DB" w14:textId="7559F063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C193745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15480DA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1DFD5A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154DAE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Hefei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351C68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733A98C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05E3BA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A227FE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890C643" w14:textId="66498C1C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7512C4EA" w14:textId="2F7994AD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5FA3F654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1E6A526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E8B28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16C9B3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Hong Kong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E44C93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FE93AF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F7BA3F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54D25D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BB1D2D2" w14:textId="09803CFD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FF185BA" w14:textId="2E90F12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95D6E80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02DD27A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lastRenderedPageBreak/>
              <w:t>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8F0639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2A814F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Hefei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EAF968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12EA94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2B267A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13E56A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F8EB28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640D4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4</w:t>
            </w:r>
          </w:p>
        </w:tc>
      </w:tr>
      <w:tr w:rsidR="00306E4E" w:rsidRPr="002B7374" w14:paraId="239B11F4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3064EFF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B56487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273E66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Xi'an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4918CE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ED61B3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83A443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E58B0A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3B7DBE00" w14:textId="651B546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1EEDCD7" w14:textId="17B064E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A4599F7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F0C7C0F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000AB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A6E777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Xi'an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F0A9ED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57D6DE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1AA5AE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F6F2D0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071E89AF" w14:textId="59AAD65E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994BDE4" w14:textId="6481912A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BE1BF6C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B304CCD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FF5DE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C1D2C4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Hong Kong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FBF61F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C1F67B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AE6396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34B60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4A37F851" w14:textId="25648B46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03E2A18" w14:textId="09EEB363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CBA81F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E7970DF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EBDE4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BBE7CC" w14:textId="79C221E4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5B83CF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80706D3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C8D0FF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AAB231D" w14:textId="2E5BB6EC" w:rsidR="00306E4E" w:rsidRPr="002B7374" w:rsidRDefault="005D4416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126F1762" w14:textId="30C1D824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AE0CA37" w14:textId="1D3FB9A6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036C44A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A1990D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D752D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91D2CF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Yan'an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5150F45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2020/1/27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9BB713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2020/1/27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1809A4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DAA697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D9C900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A4E7DA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6</w:t>
            </w:r>
          </w:p>
        </w:tc>
      </w:tr>
      <w:tr w:rsidR="00306E4E" w:rsidRPr="002B7374" w14:paraId="59241CE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014F7D8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74CC5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D0329F" w14:textId="279B0E08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432D1C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CA5CAB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E4951C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DD3AAA4" w14:textId="25E14147" w:rsidR="00306E4E" w:rsidRPr="002B7374" w:rsidRDefault="00451425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1C4643F3" w14:textId="7889CF55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4EA98A1B" w14:textId="07F90D8F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76126E1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976983F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71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5BB952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560B6D" w14:textId="02761975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801440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39B2B31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2020/1/27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4EB481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3138E2AF" w14:textId="63116A67" w:rsidR="00306E4E" w:rsidRPr="002B7374" w:rsidRDefault="00451425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6E5D2EFC" w14:textId="17F14DCA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7E06A78" w14:textId="59E3EC69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0145D39B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751D62C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3641CE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B4A574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573C121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368E794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45ABBB6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7DFFF25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74C19F7" w14:textId="62CAE182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D8CE54E" w14:textId="2E2BD659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157377D2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ED394DB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02949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0A3931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Ankang</w:t>
            </w:r>
            <w:proofErr w:type="spellEnd"/>
          </w:p>
        </w:tc>
        <w:tc>
          <w:tcPr>
            <w:tcW w:w="2472" w:type="dxa"/>
            <w:shd w:val="clear" w:color="auto" w:fill="auto"/>
            <w:noWrap/>
            <w:hideMark/>
          </w:tcPr>
          <w:p w14:paraId="5F4107A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5CD09A3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E44063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2AF985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55732C92" w14:textId="7B5821E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E81D274" w14:textId="1C3A1584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57171B92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9C8784D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BBE09C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A4BB2E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Baoji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EADACDF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7CDED0E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8B2D56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4FB1916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6A232295" w14:textId="0926475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0F2A0FE" w14:textId="7F195030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76C0E39D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C898E13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41C472B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E31569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1B9405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AE6830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FB757D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7B2BF8E" w14:textId="75688C45" w:rsidR="00306E4E" w:rsidRPr="002B7374" w:rsidRDefault="00451425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7F6B979A" w14:textId="2D9A7A34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DA3FA29" w14:textId="1C8B7880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855D76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0E8ED60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2E7791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1CE21C" w14:textId="07BB5B19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201B30F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E31BFE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2020/1/29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06660F4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4646006" w14:textId="22149E72" w:rsidR="00306E4E" w:rsidRPr="002B7374" w:rsidRDefault="00451425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69C4821F" w14:textId="5E8521D5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32C0C517" w14:textId="1A4EDD1B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B5C5D62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03642C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AD498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EB7DF7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B4C497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8AC3BA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8C2E45D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57BF7948" w14:textId="0F7B19E4" w:rsidR="00306E4E" w:rsidRPr="002B7374" w:rsidRDefault="00451425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nknown</w:t>
            </w:r>
          </w:p>
        </w:tc>
        <w:tc>
          <w:tcPr>
            <w:tcW w:w="1275" w:type="dxa"/>
            <w:shd w:val="clear" w:color="auto" w:fill="auto"/>
            <w:noWrap/>
          </w:tcPr>
          <w:p w14:paraId="679CB385" w14:textId="42A7FFE8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19FD288" w14:textId="346FDE18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3DDE12D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177585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85AC0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5260E0B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Hefei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3FF592FD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B14C95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2020/1/28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D16711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0FCC489" w14:textId="37468AC1" w:rsidR="00306E4E" w:rsidRPr="002B7374" w:rsidRDefault="00451425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</w:tcPr>
          <w:p w14:paraId="5C0CA57E" w14:textId="2B245220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C35B7ED" w14:textId="4211422B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B129104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21472B5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81712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DED87D" w14:textId="39A28D66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Tianshui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5D23D580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2C28225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2BA4DF4A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F16F1D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5E48F51C" w14:textId="1CB52F41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FF026F0" w14:textId="2845E6D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0CA6A33E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02521967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A53AD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CE38D3" w14:textId="2C175F2F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Xi'an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D66B96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68E3EB4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2020/1/28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6420FF59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0F0EDB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15DBA2E1" w14:textId="2964B053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60443B8" w14:textId="6DE29B1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7ECB5E43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6FD13A3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B4499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791E38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Ningxian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, </w:t>
            </w: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Qingyang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0C8932C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66E778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2020/1/28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42FDC00F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BBDCF0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5BBBEF45" w14:textId="5A47D62B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53D71EF4" w14:textId="16CD3A72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21935B59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AEC388F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59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342A87B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F464B0E" w14:textId="6BD3D4D2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Tianshui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6BA1FCA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2020/1/24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0D628212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2020/1/30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73048C2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081D4E4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</w:tcPr>
          <w:p w14:paraId="5FD0FA21" w14:textId="65A1AEC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6F18B2E1" w14:textId="10F016A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6E893344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D2437AE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78D99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40455A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Tianjin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60B1832E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2020/1/31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150274B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2020/2/2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5571E419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2020/1/16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D4863B5" w14:textId="5DFABC04" w:rsidR="00306E4E" w:rsidRPr="002B7374" w:rsidRDefault="00451425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 w:val="20"/>
                <w:szCs w:val="21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known</w:t>
            </w:r>
          </w:p>
        </w:tc>
        <w:tc>
          <w:tcPr>
            <w:tcW w:w="1275" w:type="dxa"/>
            <w:shd w:val="clear" w:color="auto" w:fill="auto"/>
            <w:noWrap/>
          </w:tcPr>
          <w:p w14:paraId="2D25DB51" w14:textId="1B0C5705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205B6D9F" w14:textId="770BCEE0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70ED61C0" w14:textId="77777777" w:rsidTr="009E3B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2080B4FC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61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4ABF600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09184B" w14:textId="77777777" w:rsidR="00306E4E" w:rsidRPr="002B7374" w:rsidRDefault="00306E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Tianjin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7BF5DB38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21E7FBB7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2020/1/25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93037E1" w14:textId="77777777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9DC836F" w14:textId="1525DB19" w:rsidR="00306E4E" w:rsidRPr="002B7374" w:rsidRDefault="00451425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 xml:space="preserve">unknown </w:t>
            </w:r>
          </w:p>
        </w:tc>
        <w:tc>
          <w:tcPr>
            <w:tcW w:w="1275" w:type="dxa"/>
            <w:shd w:val="clear" w:color="auto" w:fill="auto"/>
            <w:noWrap/>
          </w:tcPr>
          <w:p w14:paraId="4BAB2B37" w14:textId="33B279FC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0A5BA6C" w14:textId="4373272B" w:rsidR="00306E4E" w:rsidRPr="002B7374" w:rsidRDefault="00306E4E" w:rsidP="00BF2B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</w:p>
        </w:tc>
      </w:tr>
      <w:tr w:rsidR="00306E4E" w:rsidRPr="002B7374" w14:paraId="49F25DFF" w14:textId="77777777" w:rsidTr="009E3B4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auto"/>
            <w:noWrap/>
            <w:hideMark/>
          </w:tcPr>
          <w:p w14:paraId="5DCBFC82" w14:textId="77777777" w:rsidR="00306E4E" w:rsidRPr="002B7374" w:rsidRDefault="00306E4E" w:rsidP="00BF2B2E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1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A2F30C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Female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52FBD0" w14:textId="77777777" w:rsidR="00306E4E" w:rsidRPr="002B7374" w:rsidRDefault="00306E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Quijing</w:t>
            </w:r>
            <w:proofErr w:type="spellEnd"/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 xml:space="preserve"> </w:t>
            </w:r>
          </w:p>
        </w:tc>
        <w:tc>
          <w:tcPr>
            <w:tcW w:w="2472" w:type="dxa"/>
            <w:shd w:val="clear" w:color="auto" w:fill="auto"/>
            <w:noWrap/>
            <w:hideMark/>
          </w:tcPr>
          <w:p w14:paraId="15931622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2020/1/26</w:t>
            </w:r>
          </w:p>
        </w:tc>
        <w:tc>
          <w:tcPr>
            <w:tcW w:w="1575" w:type="dxa"/>
            <w:shd w:val="clear" w:color="auto" w:fill="auto"/>
            <w:noWrap/>
            <w:hideMark/>
          </w:tcPr>
          <w:p w14:paraId="46C4D95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2020/1/31</w:t>
            </w:r>
          </w:p>
        </w:tc>
        <w:tc>
          <w:tcPr>
            <w:tcW w:w="2190" w:type="dxa"/>
            <w:shd w:val="clear" w:color="auto" w:fill="auto"/>
            <w:noWrap/>
            <w:hideMark/>
          </w:tcPr>
          <w:p w14:paraId="137427B3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2020/1/23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A23A6B6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4BF8628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28A97E7" w14:textId="77777777" w:rsidR="00306E4E" w:rsidRPr="002B7374" w:rsidRDefault="00306E4E" w:rsidP="00BF2B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1"/>
              </w:rPr>
            </w:pPr>
            <w:r w:rsidRPr="002B7374">
              <w:rPr>
                <w:rFonts w:ascii="Times New Roman" w:hAnsi="Times New Roman" w:cs="Times New Roman" w:hint="eastAsia"/>
                <w:sz w:val="20"/>
                <w:szCs w:val="21"/>
              </w:rPr>
              <w:t>8</w:t>
            </w:r>
          </w:p>
        </w:tc>
      </w:tr>
    </w:tbl>
    <w:p w14:paraId="193EF27C" w14:textId="77777777" w:rsidR="00E169AC" w:rsidRDefault="00E169AC">
      <w:pPr>
        <w:widowControl/>
        <w:jc w:val="left"/>
        <w:rPr>
          <w:rFonts w:ascii="Times New Roman" w:hAnsi="Times New Roman" w:cs="Times New Roman"/>
        </w:rPr>
        <w:sectPr w:rsidR="00E169AC" w:rsidSect="00E169A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6B82FED" w14:textId="70F90D44" w:rsidR="00804E6E" w:rsidRPr="00EF16AC" w:rsidRDefault="00804E6E" w:rsidP="00DE3754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</w:pPr>
      <w:bookmarkStart w:id="1" w:name="_Hlk31204747"/>
      <w:r w:rsidRPr="00EF16AC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lastRenderedPageBreak/>
        <w:t>Data S1. (separate file)</w:t>
      </w:r>
    </w:p>
    <w:p w14:paraId="1C7EF789" w14:textId="057100DC" w:rsidR="00DE3754" w:rsidRPr="00EF16AC" w:rsidRDefault="004F0987" w:rsidP="00DE3754">
      <w:pPr>
        <w:widowControl/>
        <w:jc w:val="left"/>
        <w:rPr>
          <w:rFonts w:ascii="Times New Roman" w:hAnsi="Times New Roman" w:cs="Times New Roman"/>
        </w:rPr>
      </w:pPr>
      <w:r w:rsidRPr="004F0987">
        <w:rPr>
          <w:rFonts w:ascii="Times New Roman" w:eastAsia="宋体" w:hAnsi="Times New Roman" w:cs="Times New Roman"/>
          <w:kern w:val="0"/>
          <w:sz w:val="24"/>
          <w:szCs w:val="20"/>
        </w:rPr>
        <w:t xml:space="preserve">Data on the 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number of </w:t>
      </w:r>
      <w:r w:rsidRPr="004F0987">
        <w:rPr>
          <w:rFonts w:ascii="Times New Roman" w:eastAsia="宋体" w:hAnsi="Times New Roman" w:cs="Times New Roman"/>
          <w:kern w:val="0"/>
          <w:sz w:val="24"/>
          <w:szCs w:val="20"/>
        </w:rPr>
        <w:t>cumulative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 xml:space="preserve"> cases</w:t>
      </w:r>
      <w:r w:rsidRPr="004F0987">
        <w:rPr>
          <w:rFonts w:ascii="Times New Roman" w:eastAsia="宋体" w:hAnsi="Times New Roman" w:cs="Times New Roman"/>
          <w:kern w:val="0"/>
          <w:sz w:val="24"/>
          <w:szCs w:val="20"/>
        </w:rPr>
        <w:t xml:space="preserve"> of COV</w:t>
      </w:r>
      <w:r>
        <w:rPr>
          <w:rFonts w:ascii="Times New Roman" w:eastAsia="宋体" w:hAnsi="Times New Roman" w:cs="Times New Roman"/>
          <w:kern w:val="0"/>
          <w:sz w:val="24"/>
          <w:szCs w:val="20"/>
        </w:rPr>
        <w:t>ID-19</w:t>
      </w:r>
      <w:r w:rsidRPr="004F0987">
        <w:rPr>
          <w:rFonts w:ascii="Times New Roman" w:eastAsia="宋体" w:hAnsi="Times New Roman" w:cs="Times New Roman"/>
          <w:kern w:val="0"/>
          <w:sz w:val="24"/>
          <w:szCs w:val="20"/>
        </w:rPr>
        <w:t xml:space="preserve"> in seven countries</w:t>
      </w:r>
      <w:r w:rsidR="00425773">
        <w:rPr>
          <w:rFonts w:ascii="Times New Roman" w:eastAsia="宋体" w:hAnsi="Times New Roman" w:cs="Times New Roman" w:hint="eastAsia"/>
          <w:kern w:val="0"/>
          <w:sz w:val="24"/>
          <w:szCs w:val="20"/>
        </w:rPr>
        <w:t>.</w:t>
      </w:r>
      <w:bookmarkEnd w:id="1"/>
    </w:p>
    <w:p w14:paraId="79703206" w14:textId="77777777" w:rsidR="00833977" w:rsidRPr="004F0987" w:rsidRDefault="00833977">
      <w:pPr>
        <w:rPr>
          <w:rFonts w:ascii="Times New Roman" w:hAnsi="Times New Roman" w:cs="Times New Roman"/>
        </w:rPr>
      </w:pPr>
    </w:p>
    <w:sectPr w:rsidR="00833977" w:rsidRPr="004F09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61677" w14:textId="77777777" w:rsidR="004A25B3" w:rsidRDefault="004A25B3" w:rsidP="003328F5">
      <w:r>
        <w:separator/>
      </w:r>
    </w:p>
  </w:endnote>
  <w:endnote w:type="continuationSeparator" w:id="0">
    <w:p w14:paraId="40535E4D" w14:textId="77777777" w:rsidR="004A25B3" w:rsidRDefault="004A25B3" w:rsidP="00332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F6F5E" w14:textId="77777777" w:rsidR="004A25B3" w:rsidRDefault="004A25B3" w:rsidP="003328F5">
      <w:r>
        <w:separator/>
      </w:r>
    </w:p>
  </w:footnote>
  <w:footnote w:type="continuationSeparator" w:id="0">
    <w:p w14:paraId="73C914D2" w14:textId="77777777" w:rsidR="004A25B3" w:rsidRDefault="004A25B3" w:rsidP="003328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D52"/>
    <w:rsid w:val="00002AD4"/>
    <w:rsid w:val="00005DA4"/>
    <w:rsid w:val="00006DC6"/>
    <w:rsid w:val="00007995"/>
    <w:rsid w:val="0001306E"/>
    <w:rsid w:val="00025D1D"/>
    <w:rsid w:val="00026762"/>
    <w:rsid w:val="000347A7"/>
    <w:rsid w:val="000373D1"/>
    <w:rsid w:val="00040D97"/>
    <w:rsid w:val="0004517E"/>
    <w:rsid w:val="00045924"/>
    <w:rsid w:val="00046B6A"/>
    <w:rsid w:val="00050271"/>
    <w:rsid w:val="00052823"/>
    <w:rsid w:val="00052998"/>
    <w:rsid w:val="0006060E"/>
    <w:rsid w:val="0006290B"/>
    <w:rsid w:val="0006752A"/>
    <w:rsid w:val="00074909"/>
    <w:rsid w:val="00092CD2"/>
    <w:rsid w:val="00096FAF"/>
    <w:rsid w:val="000973E3"/>
    <w:rsid w:val="000A62A7"/>
    <w:rsid w:val="000B0267"/>
    <w:rsid w:val="000B322A"/>
    <w:rsid w:val="000B612E"/>
    <w:rsid w:val="000B697A"/>
    <w:rsid w:val="000C03DA"/>
    <w:rsid w:val="000C0FB1"/>
    <w:rsid w:val="000C4E35"/>
    <w:rsid w:val="000D75D7"/>
    <w:rsid w:val="000E1E4B"/>
    <w:rsid w:val="000E596C"/>
    <w:rsid w:val="000F2065"/>
    <w:rsid w:val="000F4F98"/>
    <w:rsid w:val="000F4FD3"/>
    <w:rsid w:val="000F74D3"/>
    <w:rsid w:val="0010210C"/>
    <w:rsid w:val="0010289A"/>
    <w:rsid w:val="00103EED"/>
    <w:rsid w:val="00107F61"/>
    <w:rsid w:val="001146B7"/>
    <w:rsid w:val="00122464"/>
    <w:rsid w:val="00123BDD"/>
    <w:rsid w:val="001259B8"/>
    <w:rsid w:val="00130BE7"/>
    <w:rsid w:val="00131F55"/>
    <w:rsid w:val="00133C71"/>
    <w:rsid w:val="00140563"/>
    <w:rsid w:val="00145929"/>
    <w:rsid w:val="00147F69"/>
    <w:rsid w:val="00151F9D"/>
    <w:rsid w:val="00154290"/>
    <w:rsid w:val="001575CF"/>
    <w:rsid w:val="00171E81"/>
    <w:rsid w:val="00173B2C"/>
    <w:rsid w:val="001777FF"/>
    <w:rsid w:val="00177CC9"/>
    <w:rsid w:val="0018616F"/>
    <w:rsid w:val="00186F80"/>
    <w:rsid w:val="00195046"/>
    <w:rsid w:val="001970D5"/>
    <w:rsid w:val="001A53F4"/>
    <w:rsid w:val="001B079F"/>
    <w:rsid w:val="001B2301"/>
    <w:rsid w:val="001B5A91"/>
    <w:rsid w:val="001B79B0"/>
    <w:rsid w:val="001C5116"/>
    <w:rsid w:val="001D240B"/>
    <w:rsid w:val="001E03D6"/>
    <w:rsid w:val="001F62B2"/>
    <w:rsid w:val="00200A72"/>
    <w:rsid w:val="00200FAE"/>
    <w:rsid w:val="002157DC"/>
    <w:rsid w:val="00217EAE"/>
    <w:rsid w:val="00221F6B"/>
    <w:rsid w:val="002231DC"/>
    <w:rsid w:val="00227328"/>
    <w:rsid w:val="00235DAB"/>
    <w:rsid w:val="002362CD"/>
    <w:rsid w:val="002458DA"/>
    <w:rsid w:val="0026154F"/>
    <w:rsid w:val="00261A86"/>
    <w:rsid w:val="0026388F"/>
    <w:rsid w:val="00272D68"/>
    <w:rsid w:val="00275A76"/>
    <w:rsid w:val="00285522"/>
    <w:rsid w:val="002A12BF"/>
    <w:rsid w:val="002A1C0A"/>
    <w:rsid w:val="002A737D"/>
    <w:rsid w:val="002B08F9"/>
    <w:rsid w:val="002B1B71"/>
    <w:rsid w:val="002B5350"/>
    <w:rsid w:val="002B7374"/>
    <w:rsid w:val="002C5325"/>
    <w:rsid w:val="002C62A1"/>
    <w:rsid w:val="002C67AF"/>
    <w:rsid w:val="002C6A92"/>
    <w:rsid w:val="002C782E"/>
    <w:rsid w:val="002D124B"/>
    <w:rsid w:val="002D3E05"/>
    <w:rsid w:val="002D67F2"/>
    <w:rsid w:val="002E0866"/>
    <w:rsid w:val="002E361A"/>
    <w:rsid w:val="002E3FFB"/>
    <w:rsid w:val="002E5495"/>
    <w:rsid w:val="002F4B60"/>
    <w:rsid w:val="00306E4E"/>
    <w:rsid w:val="003075F6"/>
    <w:rsid w:val="00313B99"/>
    <w:rsid w:val="003157FC"/>
    <w:rsid w:val="00315CA0"/>
    <w:rsid w:val="003243F2"/>
    <w:rsid w:val="00324CCE"/>
    <w:rsid w:val="00326421"/>
    <w:rsid w:val="003328F5"/>
    <w:rsid w:val="00332D60"/>
    <w:rsid w:val="003469BE"/>
    <w:rsid w:val="00346E57"/>
    <w:rsid w:val="00352E73"/>
    <w:rsid w:val="00367969"/>
    <w:rsid w:val="00373E27"/>
    <w:rsid w:val="00374F44"/>
    <w:rsid w:val="00376A0C"/>
    <w:rsid w:val="00376DEB"/>
    <w:rsid w:val="00380EAB"/>
    <w:rsid w:val="00381612"/>
    <w:rsid w:val="00381FD4"/>
    <w:rsid w:val="0039254C"/>
    <w:rsid w:val="003A1F3D"/>
    <w:rsid w:val="003B36CD"/>
    <w:rsid w:val="003B5EBD"/>
    <w:rsid w:val="003B79C9"/>
    <w:rsid w:val="003C5BAF"/>
    <w:rsid w:val="003C7B99"/>
    <w:rsid w:val="003D0816"/>
    <w:rsid w:val="003D1619"/>
    <w:rsid w:val="003D6D52"/>
    <w:rsid w:val="003E275F"/>
    <w:rsid w:val="003E703D"/>
    <w:rsid w:val="003F1DE2"/>
    <w:rsid w:val="003F693E"/>
    <w:rsid w:val="003F6CD1"/>
    <w:rsid w:val="00400AF7"/>
    <w:rsid w:val="004030EE"/>
    <w:rsid w:val="004127F7"/>
    <w:rsid w:val="00417145"/>
    <w:rsid w:val="00425773"/>
    <w:rsid w:val="004276BC"/>
    <w:rsid w:val="0043308E"/>
    <w:rsid w:val="00437C4C"/>
    <w:rsid w:val="00437F61"/>
    <w:rsid w:val="004478DC"/>
    <w:rsid w:val="0045093C"/>
    <w:rsid w:val="00451425"/>
    <w:rsid w:val="00473785"/>
    <w:rsid w:val="004A25B3"/>
    <w:rsid w:val="004A5AA3"/>
    <w:rsid w:val="004A6767"/>
    <w:rsid w:val="004B09F0"/>
    <w:rsid w:val="004B23F3"/>
    <w:rsid w:val="004B6634"/>
    <w:rsid w:val="004C39BD"/>
    <w:rsid w:val="004C3DF5"/>
    <w:rsid w:val="004C7F27"/>
    <w:rsid w:val="004D45F2"/>
    <w:rsid w:val="004E04A4"/>
    <w:rsid w:val="004E152F"/>
    <w:rsid w:val="004F0987"/>
    <w:rsid w:val="004F2D38"/>
    <w:rsid w:val="004F4AE2"/>
    <w:rsid w:val="004F585A"/>
    <w:rsid w:val="004F6501"/>
    <w:rsid w:val="004F6E3F"/>
    <w:rsid w:val="0050064E"/>
    <w:rsid w:val="005006A8"/>
    <w:rsid w:val="005102F9"/>
    <w:rsid w:val="00511E30"/>
    <w:rsid w:val="00512177"/>
    <w:rsid w:val="00513D63"/>
    <w:rsid w:val="00515728"/>
    <w:rsid w:val="0051618E"/>
    <w:rsid w:val="00521EF3"/>
    <w:rsid w:val="00525FD6"/>
    <w:rsid w:val="00554F65"/>
    <w:rsid w:val="00557646"/>
    <w:rsid w:val="005615B3"/>
    <w:rsid w:val="00567EAE"/>
    <w:rsid w:val="0057226D"/>
    <w:rsid w:val="00575969"/>
    <w:rsid w:val="00580548"/>
    <w:rsid w:val="00582E14"/>
    <w:rsid w:val="00585742"/>
    <w:rsid w:val="00586422"/>
    <w:rsid w:val="005A6A57"/>
    <w:rsid w:val="005A7E71"/>
    <w:rsid w:val="005A7F84"/>
    <w:rsid w:val="005B100A"/>
    <w:rsid w:val="005B1F35"/>
    <w:rsid w:val="005D029E"/>
    <w:rsid w:val="005D07D4"/>
    <w:rsid w:val="005D4416"/>
    <w:rsid w:val="005D6FC1"/>
    <w:rsid w:val="005E098C"/>
    <w:rsid w:val="005E4BD3"/>
    <w:rsid w:val="005F497F"/>
    <w:rsid w:val="00602D90"/>
    <w:rsid w:val="00606735"/>
    <w:rsid w:val="00610D79"/>
    <w:rsid w:val="00612555"/>
    <w:rsid w:val="0061262F"/>
    <w:rsid w:val="00612833"/>
    <w:rsid w:val="00616EB0"/>
    <w:rsid w:val="00616F19"/>
    <w:rsid w:val="0062393C"/>
    <w:rsid w:val="006310A1"/>
    <w:rsid w:val="006325EC"/>
    <w:rsid w:val="00633CAC"/>
    <w:rsid w:val="006525E8"/>
    <w:rsid w:val="00654ECA"/>
    <w:rsid w:val="00662A73"/>
    <w:rsid w:val="006648F6"/>
    <w:rsid w:val="006651A0"/>
    <w:rsid w:val="00672289"/>
    <w:rsid w:val="00674B74"/>
    <w:rsid w:val="0067520A"/>
    <w:rsid w:val="00683B79"/>
    <w:rsid w:val="00683F58"/>
    <w:rsid w:val="00687159"/>
    <w:rsid w:val="0068716B"/>
    <w:rsid w:val="0069193D"/>
    <w:rsid w:val="0069557E"/>
    <w:rsid w:val="006A4735"/>
    <w:rsid w:val="006A5D92"/>
    <w:rsid w:val="006A7942"/>
    <w:rsid w:val="006B6612"/>
    <w:rsid w:val="006C56E9"/>
    <w:rsid w:val="006D0696"/>
    <w:rsid w:val="006D1E75"/>
    <w:rsid w:val="006D2F0B"/>
    <w:rsid w:val="006F268E"/>
    <w:rsid w:val="006F5CC9"/>
    <w:rsid w:val="006F6553"/>
    <w:rsid w:val="006F79AE"/>
    <w:rsid w:val="00701178"/>
    <w:rsid w:val="0070326F"/>
    <w:rsid w:val="00716711"/>
    <w:rsid w:val="00716AE6"/>
    <w:rsid w:val="00717848"/>
    <w:rsid w:val="0072221D"/>
    <w:rsid w:val="00727FF3"/>
    <w:rsid w:val="007303E0"/>
    <w:rsid w:val="007340B2"/>
    <w:rsid w:val="00735B82"/>
    <w:rsid w:val="00736A3D"/>
    <w:rsid w:val="007454D3"/>
    <w:rsid w:val="00753610"/>
    <w:rsid w:val="00765AF2"/>
    <w:rsid w:val="00775F48"/>
    <w:rsid w:val="00781D71"/>
    <w:rsid w:val="00790A93"/>
    <w:rsid w:val="00791DFA"/>
    <w:rsid w:val="00792CB3"/>
    <w:rsid w:val="007A5494"/>
    <w:rsid w:val="007B16B8"/>
    <w:rsid w:val="007B4682"/>
    <w:rsid w:val="007B6B40"/>
    <w:rsid w:val="007C1273"/>
    <w:rsid w:val="007D1A68"/>
    <w:rsid w:val="007E4A72"/>
    <w:rsid w:val="007E7127"/>
    <w:rsid w:val="00804E6E"/>
    <w:rsid w:val="00807B65"/>
    <w:rsid w:val="00812A9C"/>
    <w:rsid w:val="00815149"/>
    <w:rsid w:val="00817832"/>
    <w:rsid w:val="00823400"/>
    <w:rsid w:val="0082537A"/>
    <w:rsid w:val="008267A1"/>
    <w:rsid w:val="00833977"/>
    <w:rsid w:val="0083666F"/>
    <w:rsid w:val="008373E4"/>
    <w:rsid w:val="00850533"/>
    <w:rsid w:val="00850A62"/>
    <w:rsid w:val="00853BCB"/>
    <w:rsid w:val="00854441"/>
    <w:rsid w:val="008627A2"/>
    <w:rsid w:val="00870751"/>
    <w:rsid w:val="00870797"/>
    <w:rsid w:val="00873AED"/>
    <w:rsid w:val="00876946"/>
    <w:rsid w:val="00890BB9"/>
    <w:rsid w:val="00890CAE"/>
    <w:rsid w:val="00893C5B"/>
    <w:rsid w:val="00894AC3"/>
    <w:rsid w:val="00896342"/>
    <w:rsid w:val="008A6DEB"/>
    <w:rsid w:val="008B6567"/>
    <w:rsid w:val="008C53E5"/>
    <w:rsid w:val="008C555B"/>
    <w:rsid w:val="008C6979"/>
    <w:rsid w:val="008D6BD6"/>
    <w:rsid w:val="008E16BC"/>
    <w:rsid w:val="008E2EBB"/>
    <w:rsid w:val="008E36DB"/>
    <w:rsid w:val="008E5F06"/>
    <w:rsid w:val="008E6B9F"/>
    <w:rsid w:val="008F1B47"/>
    <w:rsid w:val="008F1FA3"/>
    <w:rsid w:val="008F3169"/>
    <w:rsid w:val="0090177A"/>
    <w:rsid w:val="009064A0"/>
    <w:rsid w:val="0092183E"/>
    <w:rsid w:val="009222F8"/>
    <w:rsid w:val="0092449C"/>
    <w:rsid w:val="00924A7B"/>
    <w:rsid w:val="009347B8"/>
    <w:rsid w:val="00941E3B"/>
    <w:rsid w:val="0094454F"/>
    <w:rsid w:val="009509EF"/>
    <w:rsid w:val="0095479B"/>
    <w:rsid w:val="0096510B"/>
    <w:rsid w:val="00966D52"/>
    <w:rsid w:val="0098171C"/>
    <w:rsid w:val="009856A5"/>
    <w:rsid w:val="00990E70"/>
    <w:rsid w:val="00994F4B"/>
    <w:rsid w:val="0099598C"/>
    <w:rsid w:val="009A1825"/>
    <w:rsid w:val="009A3E30"/>
    <w:rsid w:val="009A6950"/>
    <w:rsid w:val="009A6EA3"/>
    <w:rsid w:val="009B2396"/>
    <w:rsid w:val="009B4491"/>
    <w:rsid w:val="009B79F1"/>
    <w:rsid w:val="009C6BD8"/>
    <w:rsid w:val="009C766E"/>
    <w:rsid w:val="009D1622"/>
    <w:rsid w:val="009D347E"/>
    <w:rsid w:val="009E079F"/>
    <w:rsid w:val="009E3B46"/>
    <w:rsid w:val="009E5EDD"/>
    <w:rsid w:val="009F5DA8"/>
    <w:rsid w:val="009F6591"/>
    <w:rsid w:val="00A03899"/>
    <w:rsid w:val="00A10492"/>
    <w:rsid w:val="00A13626"/>
    <w:rsid w:val="00A22C4A"/>
    <w:rsid w:val="00A25708"/>
    <w:rsid w:val="00A2643D"/>
    <w:rsid w:val="00A32331"/>
    <w:rsid w:val="00A32C39"/>
    <w:rsid w:val="00A367E5"/>
    <w:rsid w:val="00A5521F"/>
    <w:rsid w:val="00A61DEC"/>
    <w:rsid w:val="00A63096"/>
    <w:rsid w:val="00A715BF"/>
    <w:rsid w:val="00A7326C"/>
    <w:rsid w:val="00A76710"/>
    <w:rsid w:val="00A77902"/>
    <w:rsid w:val="00A821C1"/>
    <w:rsid w:val="00A8431E"/>
    <w:rsid w:val="00A97F9E"/>
    <w:rsid w:val="00AA472E"/>
    <w:rsid w:val="00AA6812"/>
    <w:rsid w:val="00AB277F"/>
    <w:rsid w:val="00AB45AB"/>
    <w:rsid w:val="00AB6C75"/>
    <w:rsid w:val="00AC03B9"/>
    <w:rsid w:val="00AC2ABB"/>
    <w:rsid w:val="00AC6E01"/>
    <w:rsid w:val="00AC747B"/>
    <w:rsid w:val="00AE2C29"/>
    <w:rsid w:val="00AE567B"/>
    <w:rsid w:val="00AF2392"/>
    <w:rsid w:val="00AF2471"/>
    <w:rsid w:val="00AF2E57"/>
    <w:rsid w:val="00AF5AC3"/>
    <w:rsid w:val="00B00ABA"/>
    <w:rsid w:val="00B20EB8"/>
    <w:rsid w:val="00B23F76"/>
    <w:rsid w:val="00B4235B"/>
    <w:rsid w:val="00B46255"/>
    <w:rsid w:val="00B611EE"/>
    <w:rsid w:val="00B74519"/>
    <w:rsid w:val="00B8368E"/>
    <w:rsid w:val="00B86410"/>
    <w:rsid w:val="00B97821"/>
    <w:rsid w:val="00BA4EC0"/>
    <w:rsid w:val="00BA712A"/>
    <w:rsid w:val="00BB06C3"/>
    <w:rsid w:val="00BB2722"/>
    <w:rsid w:val="00BC6E73"/>
    <w:rsid w:val="00BD61D0"/>
    <w:rsid w:val="00BD6F65"/>
    <w:rsid w:val="00BE2098"/>
    <w:rsid w:val="00BE6B70"/>
    <w:rsid w:val="00BF2B2E"/>
    <w:rsid w:val="00BF39AE"/>
    <w:rsid w:val="00BF6669"/>
    <w:rsid w:val="00C007CC"/>
    <w:rsid w:val="00C009C7"/>
    <w:rsid w:val="00C034A9"/>
    <w:rsid w:val="00C378FA"/>
    <w:rsid w:val="00C406B0"/>
    <w:rsid w:val="00C45F22"/>
    <w:rsid w:val="00C52008"/>
    <w:rsid w:val="00C536BF"/>
    <w:rsid w:val="00C606CA"/>
    <w:rsid w:val="00C621EF"/>
    <w:rsid w:val="00C624FC"/>
    <w:rsid w:val="00C70E69"/>
    <w:rsid w:val="00C74B2F"/>
    <w:rsid w:val="00C80000"/>
    <w:rsid w:val="00C86780"/>
    <w:rsid w:val="00CB1B89"/>
    <w:rsid w:val="00CB3011"/>
    <w:rsid w:val="00CB4894"/>
    <w:rsid w:val="00CC2157"/>
    <w:rsid w:val="00CC3148"/>
    <w:rsid w:val="00CC557D"/>
    <w:rsid w:val="00CC5F0F"/>
    <w:rsid w:val="00CE225C"/>
    <w:rsid w:val="00CE4E75"/>
    <w:rsid w:val="00CE61DD"/>
    <w:rsid w:val="00D02599"/>
    <w:rsid w:val="00D0259E"/>
    <w:rsid w:val="00D12A7C"/>
    <w:rsid w:val="00D12EFD"/>
    <w:rsid w:val="00D326DA"/>
    <w:rsid w:val="00D34EC2"/>
    <w:rsid w:val="00D3791D"/>
    <w:rsid w:val="00D46C2F"/>
    <w:rsid w:val="00D50579"/>
    <w:rsid w:val="00D51891"/>
    <w:rsid w:val="00D52AED"/>
    <w:rsid w:val="00D52CF7"/>
    <w:rsid w:val="00D53535"/>
    <w:rsid w:val="00D5449E"/>
    <w:rsid w:val="00D56E6C"/>
    <w:rsid w:val="00D60192"/>
    <w:rsid w:val="00D60FB8"/>
    <w:rsid w:val="00D621C8"/>
    <w:rsid w:val="00D63C75"/>
    <w:rsid w:val="00D723F7"/>
    <w:rsid w:val="00D84373"/>
    <w:rsid w:val="00D9096C"/>
    <w:rsid w:val="00D9404C"/>
    <w:rsid w:val="00DA0D3C"/>
    <w:rsid w:val="00DA60C3"/>
    <w:rsid w:val="00DB08F8"/>
    <w:rsid w:val="00DB173D"/>
    <w:rsid w:val="00DB2E59"/>
    <w:rsid w:val="00DB3477"/>
    <w:rsid w:val="00DC2CF5"/>
    <w:rsid w:val="00DC6F31"/>
    <w:rsid w:val="00DE3754"/>
    <w:rsid w:val="00DE5969"/>
    <w:rsid w:val="00DF3A4B"/>
    <w:rsid w:val="00E00BBB"/>
    <w:rsid w:val="00E03E3E"/>
    <w:rsid w:val="00E051C8"/>
    <w:rsid w:val="00E0633C"/>
    <w:rsid w:val="00E071B3"/>
    <w:rsid w:val="00E1248B"/>
    <w:rsid w:val="00E13714"/>
    <w:rsid w:val="00E169AC"/>
    <w:rsid w:val="00E173CD"/>
    <w:rsid w:val="00E20661"/>
    <w:rsid w:val="00E23055"/>
    <w:rsid w:val="00E23736"/>
    <w:rsid w:val="00E30C49"/>
    <w:rsid w:val="00E3397A"/>
    <w:rsid w:val="00E36551"/>
    <w:rsid w:val="00E4569E"/>
    <w:rsid w:val="00E4689A"/>
    <w:rsid w:val="00E557C2"/>
    <w:rsid w:val="00E75B04"/>
    <w:rsid w:val="00E76014"/>
    <w:rsid w:val="00E762F9"/>
    <w:rsid w:val="00E81DC8"/>
    <w:rsid w:val="00E821BC"/>
    <w:rsid w:val="00E906D6"/>
    <w:rsid w:val="00EA0D3C"/>
    <w:rsid w:val="00EB0B6E"/>
    <w:rsid w:val="00EB47B6"/>
    <w:rsid w:val="00EB574F"/>
    <w:rsid w:val="00ED0C2F"/>
    <w:rsid w:val="00ED22EB"/>
    <w:rsid w:val="00ED59E2"/>
    <w:rsid w:val="00EE07C5"/>
    <w:rsid w:val="00EE6825"/>
    <w:rsid w:val="00EF16AC"/>
    <w:rsid w:val="00EF185D"/>
    <w:rsid w:val="00F00047"/>
    <w:rsid w:val="00F12494"/>
    <w:rsid w:val="00F15858"/>
    <w:rsid w:val="00F170D7"/>
    <w:rsid w:val="00F32036"/>
    <w:rsid w:val="00F322DF"/>
    <w:rsid w:val="00F361E3"/>
    <w:rsid w:val="00F40860"/>
    <w:rsid w:val="00F4274C"/>
    <w:rsid w:val="00F43712"/>
    <w:rsid w:val="00F52E5B"/>
    <w:rsid w:val="00F549B5"/>
    <w:rsid w:val="00F569CE"/>
    <w:rsid w:val="00F60110"/>
    <w:rsid w:val="00F60F2A"/>
    <w:rsid w:val="00F613A2"/>
    <w:rsid w:val="00F70253"/>
    <w:rsid w:val="00F81F91"/>
    <w:rsid w:val="00F86D62"/>
    <w:rsid w:val="00F90EEB"/>
    <w:rsid w:val="00F94701"/>
    <w:rsid w:val="00F94C76"/>
    <w:rsid w:val="00F95958"/>
    <w:rsid w:val="00FA2593"/>
    <w:rsid w:val="00FA4573"/>
    <w:rsid w:val="00FA5B64"/>
    <w:rsid w:val="00FB10D8"/>
    <w:rsid w:val="00FB16DE"/>
    <w:rsid w:val="00FD3813"/>
    <w:rsid w:val="00FE015F"/>
    <w:rsid w:val="00FE587E"/>
    <w:rsid w:val="00FE58EA"/>
    <w:rsid w:val="00FE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CC97186"/>
  <w14:defaultImageDpi w14:val="32767"/>
  <w15:chartTrackingRefBased/>
  <w15:docId w15:val="{4700B928-5499-480A-858C-8B9F0CDA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37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51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1C5116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1A53F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A53F4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328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328F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328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328F5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32D60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32D60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32D60"/>
  </w:style>
  <w:style w:type="paragraph" w:styleId="ad">
    <w:name w:val="annotation subject"/>
    <w:basedOn w:val="ab"/>
    <w:next w:val="ab"/>
    <w:link w:val="ae"/>
    <w:uiPriority w:val="99"/>
    <w:semiHidden/>
    <w:unhideWhenUsed/>
    <w:rsid w:val="00B4235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B423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7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A36E8-BEEB-43D5-A2CD-3817BD85B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chaoyuan cheng</dc:creator>
  <cp:keywords/>
  <dc:description/>
  <cp:lastModifiedBy>chaoyuan cheng</cp:lastModifiedBy>
  <cp:revision>9</cp:revision>
  <dcterms:created xsi:type="dcterms:W3CDTF">2020-04-19T21:51:00Z</dcterms:created>
  <dcterms:modified xsi:type="dcterms:W3CDTF">2020-05-04T11:53:00Z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http://www.zotero.org/styles/elsevier-harvard</vt:lpwstr>
  </property>
  <property fmtid="{D5CDD505-2E9C-101B-9397-08002B2CF9AE}" pid="9" name="Mendeley Recent Style Name 3_1">
    <vt:lpwstr>Elsevier - Harvard (with titles)</vt:lpwstr>
  </property>
  <property fmtid="{D5CDD505-2E9C-101B-9397-08002B2CF9AE}" pid="10" name="Mendeley Recent Style Id 4_1">
    <vt:lpwstr>https://csl.mendeley.com/styles/475278921/INZ</vt:lpwstr>
  </property>
  <property fmtid="{D5CDD505-2E9C-101B-9397-08002B2CF9AE}" pid="11" name="Mendeley Recent Style Name 4_1">
    <vt:lpwstr>Integrative zoology - chaoyuan cheng</vt:lpwstr>
  </property>
  <property fmtid="{D5CDD505-2E9C-101B-9397-08002B2CF9AE}" pid="12" name="Mendeley Recent Style Id 5_1">
    <vt:lpwstr>http://www.zotero.org/styles/molecular-ecology</vt:lpwstr>
  </property>
  <property fmtid="{D5CDD505-2E9C-101B-9397-08002B2CF9AE}" pid="13" name="Mendeley Recent Style Name 5_1">
    <vt:lpwstr>Molecular Ecology</vt:lpwstr>
  </property>
  <property fmtid="{D5CDD505-2E9C-101B-9397-08002B2CF9AE}" pid="14" name="Mendeley Recent Style Id 6_1">
    <vt:lpwstr>http://www.zotero.org/styles/plos-pathogens</vt:lpwstr>
  </property>
  <property fmtid="{D5CDD505-2E9C-101B-9397-08002B2CF9AE}" pid="15" name="Mendeley Recent Style Name 6_1">
    <vt:lpwstr>PLOS Pathogens</vt:lpwstr>
  </property>
  <property fmtid="{D5CDD505-2E9C-101B-9397-08002B2CF9AE}" pid="16" name="Mendeley Recent Style Id 7_1">
    <vt:lpwstr>http://www.zotero.org/styles/pnas</vt:lpwstr>
  </property>
  <property fmtid="{D5CDD505-2E9C-101B-9397-08002B2CF9AE}" pid="17" name="Mendeley Recent Style Name 7_1">
    <vt:lpwstr>Proceedings of the National Academy of Sciences of the United States of America</vt:lpwstr>
  </property>
  <property fmtid="{D5CDD505-2E9C-101B-9397-08002B2CF9AE}" pid="18" name="Mendeley Recent Style Id 8_1">
    <vt:lpwstr>http://www.zotero.org/styles/proceedings-of-the-royal-society-b</vt:lpwstr>
  </property>
  <property fmtid="{D5CDD505-2E9C-101B-9397-08002B2CF9AE}" pid="19" name="Mendeley Recent Style Name 8_1">
    <vt:lpwstr>Proceedings of the Royal Society B</vt:lpwstr>
  </property>
  <property fmtid="{D5CDD505-2E9C-101B-9397-08002B2CF9AE}" pid="20" name="Mendeley Recent Style Id 9_1">
    <vt:lpwstr>http://www.zotero.org/styles/science</vt:lpwstr>
  </property>
  <property fmtid="{D5CDD505-2E9C-101B-9397-08002B2CF9AE}" pid="21" name="Mendeley Recent Style Name 9_1">
    <vt:lpwstr>Science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dd9c5774-4720-327c-a26e-d4b4e98afbfd</vt:lpwstr>
  </property>
  <property fmtid="{D5CDD505-2E9C-101B-9397-08002B2CF9AE}" pid="24" name="Mendeley Citation Style_1">
    <vt:lpwstr>http://www.zotero.org/styles/chicago-author-date</vt:lpwstr>
  </property>
</Properties>
</file>