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64DF" w14:textId="54090F23" w:rsidR="000476E1" w:rsidRDefault="000476E1" w:rsidP="000476E1">
      <w:pPr>
        <w:rPr>
          <w:rFonts w:ascii="Times New Roman" w:hAnsi="Times New Roman" w:cs="Times New Roman"/>
        </w:rPr>
      </w:pPr>
      <w:r w:rsidRPr="00300E12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Supplementary Table 1</w:t>
      </w:r>
      <w:r w:rsidR="00300E12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.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2B6580">
        <w:rPr>
          <w:rFonts w:ascii="Times New Roman" w:eastAsiaTheme="minorEastAsia" w:hAnsi="Times New Roman" w:cs="Times New Roman"/>
          <w:color w:val="000000"/>
          <w:sz w:val="21"/>
          <w:szCs w:val="21"/>
        </w:rPr>
        <w:t xml:space="preserve">International Classification of Disease, </w:t>
      </w:r>
      <w:r>
        <w:rPr>
          <w:rFonts w:ascii="Times New Roman" w:eastAsiaTheme="minorEastAsia" w:hAnsi="Times New Roman" w:cs="Times New Roman"/>
          <w:color w:val="000000"/>
          <w:sz w:val="21"/>
          <w:szCs w:val="21"/>
        </w:rPr>
        <w:t>Eleventh</w:t>
      </w:r>
      <w:r w:rsidRPr="002B6580">
        <w:rPr>
          <w:rFonts w:ascii="Times New Roman" w:eastAsiaTheme="minorEastAsia" w:hAnsi="Times New Roman" w:cs="Times New Roman"/>
          <w:color w:val="000000"/>
          <w:sz w:val="21"/>
          <w:szCs w:val="21"/>
        </w:rPr>
        <w:t xml:space="preserve"> Revision, Clinical Modification (ICD-</w:t>
      </w:r>
      <w:r>
        <w:rPr>
          <w:rFonts w:ascii="Times New Roman" w:eastAsiaTheme="minorEastAsia" w:hAnsi="Times New Roman" w:cs="Times New Roman"/>
          <w:color w:val="000000"/>
          <w:sz w:val="21"/>
          <w:szCs w:val="21"/>
        </w:rPr>
        <w:t>11</w:t>
      </w:r>
      <w:r w:rsidRPr="002B6580">
        <w:rPr>
          <w:rFonts w:ascii="Times New Roman" w:eastAsiaTheme="minorEastAsia" w:hAnsi="Times New Roman" w:cs="Times New Roman"/>
          <w:color w:val="000000"/>
          <w:sz w:val="21"/>
          <w:szCs w:val="21"/>
        </w:rPr>
        <w:t xml:space="preserve">) codes </w:t>
      </w:r>
    </w:p>
    <w:p w14:paraId="33759435" w14:textId="77777777" w:rsidR="000476E1" w:rsidRDefault="000476E1" w:rsidP="000476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tbl>
      <w:tblPr>
        <w:tblStyle w:val="a3"/>
        <w:tblW w:w="130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3102"/>
        <w:gridCol w:w="8930"/>
      </w:tblGrid>
      <w:tr w:rsidR="000476E1" w:rsidRPr="0041190E" w14:paraId="5121A5CC" w14:textId="77777777" w:rsidTr="00300E12">
        <w:trPr>
          <w:trHeight w:val="312"/>
        </w:trPr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40C37CE3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A1503">
              <w:rPr>
                <w:rFonts w:ascii="Times New Roman" w:hAnsi="Times New Roman" w:cs="Times New Roman" w:hint="eastAsia"/>
                <w:sz w:val="21"/>
                <w:szCs w:val="21"/>
              </w:rPr>
              <w:t>ICD</w:t>
            </w:r>
            <w:r w:rsidRPr="00EA1503">
              <w:rPr>
                <w:rFonts w:ascii="Times New Roman" w:hAnsi="Times New Roman" w:cs="Times New Roman"/>
                <w:sz w:val="21"/>
                <w:szCs w:val="21"/>
              </w:rPr>
              <w:t>-11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</w:tcPr>
          <w:p w14:paraId="269ADCD2" w14:textId="77777777" w:rsidR="000476E1" w:rsidRPr="00EB6AC6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iagnosis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1E161B4A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Description</w:t>
            </w:r>
          </w:p>
        </w:tc>
      </w:tr>
      <w:tr w:rsidR="000476E1" w:rsidRPr="0041190E" w14:paraId="27422E10" w14:textId="77777777" w:rsidTr="00300E12">
        <w:trPr>
          <w:trHeight w:val="312"/>
        </w:trPr>
        <w:tc>
          <w:tcPr>
            <w:tcW w:w="1004" w:type="dxa"/>
            <w:tcBorders>
              <w:top w:val="single" w:sz="4" w:space="0" w:color="auto"/>
            </w:tcBorders>
          </w:tcPr>
          <w:p w14:paraId="12E25AA1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05.3</w:t>
            </w:r>
          </w:p>
        </w:tc>
        <w:tc>
          <w:tcPr>
            <w:tcW w:w="3102" w:type="dxa"/>
            <w:tcBorders>
              <w:top w:val="single" w:sz="4" w:space="0" w:color="auto"/>
            </w:tcBorders>
          </w:tcPr>
          <w:p w14:paraId="10BB8BF6" w14:textId="77777777" w:rsidR="000476E1" w:rsidRPr="00DF67CF" w:rsidRDefault="000476E1" w:rsidP="00DC5ABF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B6AC6">
              <w:rPr>
                <w:rFonts w:ascii="Times New Roman" w:hAnsi="Times New Roman" w:cs="Times New Roman"/>
                <w:sz w:val="21"/>
                <w:szCs w:val="21"/>
              </w:rPr>
              <w:t>Abscess of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B6AC6">
              <w:rPr>
                <w:rFonts w:ascii="Times New Roman" w:hAnsi="Times New Roman" w:cs="Times New Roman"/>
                <w:sz w:val="21"/>
                <w:szCs w:val="21"/>
              </w:rPr>
              <w:t>Salpingitis and oophoritis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14:paraId="05F51C0F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B6AC6">
              <w:rPr>
                <w:rFonts w:ascii="Times New Roman" w:hAnsi="Times New Roman" w:cs="Times New Roman"/>
                <w:sz w:val="21"/>
                <w:szCs w:val="21"/>
              </w:rPr>
              <w:t>End-stage process of acute PID, marked by pelvic mass palpable during bimanual examination. Usually bilateral but can be unilateral</w:t>
            </w:r>
          </w:p>
        </w:tc>
      </w:tr>
      <w:tr w:rsidR="000476E1" w:rsidRPr="0041190E" w14:paraId="45EC1C76" w14:textId="77777777" w:rsidTr="00300E12">
        <w:trPr>
          <w:trHeight w:val="948"/>
        </w:trPr>
        <w:tc>
          <w:tcPr>
            <w:tcW w:w="1004" w:type="dxa"/>
          </w:tcPr>
          <w:p w14:paraId="30EDE1A6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10.2</w:t>
            </w:r>
          </w:p>
        </w:tc>
        <w:tc>
          <w:tcPr>
            <w:tcW w:w="3102" w:type="dxa"/>
          </w:tcPr>
          <w:p w14:paraId="30F65BDF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174880">
              <w:rPr>
                <w:rFonts w:ascii="Times New Roman" w:hAnsi="Times New Roman" w:cs="Times New Roman"/>
                <w:sz w:val="21"/>
                <w:szCs w:val="21"/>
              </w:rPr>
              <w:t xml:space="preserve">uperficial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</w:t>
            </w:r>
            <w:r w:rsidRPr="00DF67CF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DF67CF">
              <w:rPr>
                <w:rFonts w:ascii="Times New Roman" w:hAnsi="Times New Roman" w:cs="Times New Roman"/>
                <w:sz w:val="21"/>
                <w:szCs w:val="21"/>
              </w:rPr>
              <w:t>dometriosis</w:t>
            </w: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 xml:space="preserve"> of</w:t>
            </w:r>
            <w:r w:rsidRPr="00DF67C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ovary</w:t>
            </w:r>
          </w:p>
        </w:tc>
        <w:tc>
          <w:tcPr>
            <w:tcW w:w="8930" w:type="dxa"/>
          </w:tcPr>
          <w:p w14:paraId="762F472F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E3EE1">
              <w:rPr>
                <w:rFonts w:ascii="Times New Roman" w:hAnsi="Times New Roman" w:cs="Times New Roman"/>
                <w:sz w:val="21"/>
                <w:szCs w:val="21"/>
              </w:rPr>
              <w:t>Chocolate cyst of ovary</w:t>
            </w:r>
          </w:p>
          <w:p w14:paraId="0ECAD9BA" w14:textId="77777777" w:rsidR="000476E1" w:rsidRPr="005E3EE1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E3EE1">
              <w:rPr>
                <w:rFonts w:ascii="Times New Roman" w:hAnsi="Times New Roman" w:cs="Times New Roman"/>
                <w:sz w:val="21"/>
                <w:szCs w:val="21"/>
              </w:rPr>
              <w:t xml:space="preserve">Endometrial </w:t>
            </w:r>
            <w:proofErr w:type="spellStart"/>
            <w:r w:rsidRPr="005E3EE1">
              <w:rPr>
                <w:rFonts w:ascii="Times New Roman" w:hAnsi="Times New Roman" w:cs="Times New Roman"/>
                <w:sz w:val="21"/>
                <w:szCs w:val="21"/>
              </w:rPr>
              <w:t>cystoma</w:t>
            </w:r>
            <w:proofErr w:type="spellEnd"/>
            <w:r w:rsidRPr="005E3EE1">
              <w:rPr>
                <w:rFonts w:ascii="Times New Roman" w:hAnsi="Times New Roman" w:cs="Times New Roman"/>
                <w:sz w:val="21"/>
                <w:szCs w:val="21"/>
              </w:rPr>
              <w:t xml:space="preserve"> of ovary</w:t>
            </w:r>
          </w:p>
          <w:p w14:paraId="170F6D98" w14:textId="77777777" w:rsidR="000476E1" w:rsidRPr="00995C6C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95C6C">
              <w:rPr>
                <w:rFonts w:ascii="Times New Roman" w:hAnsi="Times New Roman" w:cs="Times New Roman"/>
                <w:sz w:val="21"/>
                <w:szCs w:val="21"/>
              </w:rPr>
              <w:t>Endometriosis on the ovarian cortex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 w:rsidRPr="00995C6C">
              <w:rPr>
                <w:rFonts w:ascii="Times New Roman" w:hAnsi="Times New Roman" w:cs="Times New Roman"/>
                <w:sz w:val="21"/>
                <w:szCs w:val="21"/>
              </w:rPr>
              <w:t xml:space="preserve"> containing typical or subtle lesions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</w:tc>
      </w:tr>
      <w:tr w:rsidR="000476E1" w:rsidRPr="0041190E" w14:paraId="38BF6F31" w14:textId="77777777" w:rsidTr="00300E12">
        <w:trPr>
          <w:trHeight w:val="312"/>
        </w:trPr>
        <w:tc>
          <w:tcPr>
            <w:tcW w:w="1004" w:type="dxa"/>
          </w:tcPr>
          <w:p w14:paraId="0E0CB635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GA10.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102" w:type="dxa"/>
          </w:tcPr>
          <w:p w14:paraId="18B6D2D8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Deep e</w:t>
            </w:r>
            <w:r w:rsidRPr="00DF67CF">
              <w:rPr>
                <w:rFonts w:ascii="Times New Roman" w:hAnsi="Times New Roman" w:cs="Times New Roman"/>
                <w:sz w:val="21"/>
                <w:szCs w:val="21"/>
              </w:rPr>
              <w:t>ndometriosis</w:t>
            </w: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 xml:space="preserve"> of</w:t>
            </w:r>
            <w:r w:rsidRPr="00DF67C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ovary</w:t>
            </w:r>
          </w:p>
        </w:tc>
        <w:tc>
          <w:tcPr>
            <w:tcW w:w="8930" w:type="dxa"/>
          </w:tcPr>
          <w:p w14:paraId="38C355CD" w14:textId="77777777" w:rsidR="000476E1" w:rsidRPr="00995C6C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</w:t>
            </w:r>
            <w:r w:rsidRPr="00995C6C">
              <w:rPr>
                <w:rFonts w:ascii="Times New Roman" w:hAnsi="Times New Roman" w:cs="Times New Roman"/>
                <w:sz w:val="21"/>
                <w:szCs w:val="21"/>
              </w:rPr>
              <w:t xml:space="preserve">ctopic growth and function of endometrial tissue extending more than 5 </w:t>
            </w:r>
            <w:proofErr w:type="spellStart"/>
            <w:r w:rsidRPr="00995C6C">
              <w:rPr>
                <w:rFonts w:ascii="Times New Roman" w:hAnsi="Times New Roman" w:cs="Times New Roman"/>
                <w:sz w:val="21"/>
                <w:szCs w:val="21"/>
              </w:rPr>
              <w:t>millimetres</w:t>
            </w:r>
            <w:proofErr w:type="spellEnd"/>
            <w:r w:rsidRPr="00995C6C">
              <w:rPr>
                <w:rFonts w:ascii="Times New Roman" w:hAnsi="Times New Roman" w:cs="Times New Roman"/>
                <w:sz w:val="21"/>
                <w:szCs w:val="21"/>
              </w:rPr>
              <w:t xml:space="preserve"> under the peritoneal surface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995C6C">
              <w:rPr>
                <w:rFonts w:ascii="Times New Roman" w:hAnsi="Times New Roman" w:cs="Times New Roman"/>
                <w:sz w:val="21"/>
                <w:szCs w:val="21"/>
              </w:rPr>
              <w:t xml:space="preserve"> associated with remaining vestigial tissue from the wolffian or </w:t>
            </w:r>
            <w:proofErr w:type="spellStart"/>
            <w:r w:rsidRPr="00995C6C">
              <w:rPr>
                <w:rFonts w:ascii="Times New Roman" w:hAnsi="Times New Roman" w:cs="Times New Roman"/>
                <w:sz w:val="21"/>
                <w:szCs w:val="21"/>
              </w:rPr>
              <w:t>mullerian</w:t>
            </w:r>
            <w:proofErr w:type="spellEnd"/>
            <w:r w:rsidRPr="00995C6C">
              <w:rPr>
                <w:rFonts w:ascii="Times New Roman" w:hAnsi="Times New Roman" w:cs="Times New Roman"/>
                <w:sz w:val="21"/>
                <w:szCs w:val="21"/>
              </w:rPr>
              <w:t xml:space="preserve"> duct, or fragments of endometrium refluxed backward into the peritoneal cavity during menstruation, or may be idiopathic. </w:t>
            </w:r>
          </w:p>
        </w:tc>
      </w:tr>
      <w:tr w:rsidR="000476E1" w:rsidRPr="0041190E" w14:paraId="21785DB8" w14:textId="77777777" w:rsidTr="00300E12">
        <w:trPr>
          <w:trHeight w:val="312"/>
        </w:trPr>
        <w:tc>
          <w:tcPr>
            <w:tcW w:w="1004" w:type="dxa"/>
          </w:tcPr>
          <w:p w14:paraId="23197CD9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102" w:type="dxa"/>
          </w:tcPr>
          <w:p w14:paraId="23D766B4" w14:textId="77777777" w:rsidR="000476E1" w:rsidRPr="00DF67CF" w:rsidRDefault="000476E1" w:rsidP="00DC5ABF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41190E">
              <w:rPr>
                <w:rFonts w:ascii="Times New Roman" w:hAnsi="Times New Roman" w:cs="Times New Roman"/>
                <w:sz w:val="21"/>
              </w:rPr>
              <w:t>Adenomyosis</w:t>
            </w:r>
          </w:p>
        </w:tc>
        <w:tc>
          <w:tcPr>
            <w:tcW w:w="8930" w:type="dxa"/>
          </w:tcPr>
          <w:p w14:paraId="198BC103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11E4F">
              <w:rPr>
                <w:rFonts w:ascii="Times New Roman" w:hAnsi="Times New Roman" w:cs="Times New Roman"/>
                <w:sz w:val="21"/>
                <w:szCs w:val="21"/>
              </w:rPr>
              <w:t xml:space="preserve">A condition of the uterus </w:t>
            </w:r>
            <w:proofErr w:type="spellStart"/>
            <w:r w:rsidRPr="00F11E4F">
              <w:rPr>
                <w:rFonts w:ascii="Times New Roman" w:hAnsi="Times New Roman" w:cs="Times New Roman"/>
                <w:sz w:val="21"/>
                <w:szCs w:val="21"/>
              </w:rPr>
              <w:t>characterised</w:t>
            </w:r>
            <w:proofErr w:type="spellEnd"/>
            <w:r w:rsidRPr="00F11E4F">
              <w:rPr>
                <w:rFonts w:ascii="Times New Roman" w:hAnsi="Times New Roman" w:cs="Times New Roman"/>
                <w:sz w:val="21"/>
                <w:szCs w:val="21"/>
              </w:rPr>
              <w:t xml:space="preserve"> by endometrial tissue growth in the myometrium, hypertrophy of the myometrium, and heavy or prolonged menstrual bleeding, </w:t>
            </w:r>
            <w:proofErr w:type="spellStart"/>
            <w:r w:rsidRPr="00F11E4F">
              <w:rPr>
                <w:rFonts w:ascii="Times New Roman" w:hAnsi="Times New Roman" w:cs="Times New Roman"/>
                <w:sz w:val="21"/>
                <w:szCs w:val="21"/>
              </w:rPr>
              <w:t>dysmenorrhoea</w:t>
            </w:r>
            <w:proofErr w:type="spellEnd"/>
            <w:r w:rsidRPr="00F11E4F">
              <w:rPr>
                <w:rFonts w:ascii="Times New Roman" w:hAnsi="Times New Roman" w:cs="Times New Roman"/>
                <w:sz w:val="21"/>
                <w:szCs w:val="21"/>
              </w:rPr>
              <w:t xml:space="preserve">, dyspareunia, bleeding between menstruation, infertility, or is asymptomatic. </w:t>
            </w:r>
          </w:p>
        </w:tc>
      </w:tr>
      <w:tr w:rsidR="000476E1" w:rsidRPr="0041190E" w14:paraId="075FB114" w14:textId="77777777" w:rsidTr="00300E12">
        <w:trPr>
          <w:trHeight w:val="312"/>
        </w:trPr>
        <w:tc>
          <w:tcPr>
            <w:tcW w:w="1004" w:type="dxa"/>
          </w:tcPr>
          <w:p w14:paraId="21B01637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17.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</w:p>
        </w:tc>
        <w:tc>
          <w:tcPr>
            <w:tcW w:w="3102" w:type="dxa"/>
          </w:tcPr>
          <w:p w14:paraId="7B51028F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Of tubal origin </w:t>
            </w:r>
          </w:p>
          <w:p w14:paraId="6DDC2C32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30" w:type="dxa"/>
          </w:tcPr>
          <w:p w14:paraId="32986AEF" w14:textId="77777777" w:rsidR="000476E1" w:rsidRPr="00623B31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23B31">
              <w:rPr>
                <w:rFonts w:ascii="Times New Roman" w:hAnsi="Times New Roman" w:cs="Times New Roman"/>
                <w:sz w:val="21"/>
                <w:szCs w:val="21"/>
              </w:rPr>
              <w:t>Tubal: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23B31">
              <w:rPr>
                <w:rFonts w:ascii="Times New Roman" w:hAnsi="Times New Roman" w:cs="Times New Roman"/>
                <w:sz w:val="21"/>
                <w:szCs w:val="21"/>
              </w:rPr>
              <w:t>block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23B31">
              <w:rPr>
                <w:rFonts w:ascii="Times New Roman" w:hAnsi="Times New Roman" w:cs="Times New Roman"/>
                <w:sz w:val="21"/>
                <w:szCs w:val="21"/>
              </w:rPr>
              <w:t>occlusion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23B31">
              <w:rPr>
                <w:rFonts w:ascii="Times New Roman" w:hAnsi="Times New Roman" w:cs="Times New Roman"/>
                <w:sz w:val="21"/>
                <w:szCs w:val="21"/>
              </w:rPr>
              <w:t>stenosis</w:t>
            </w:r>
          </w:p>
          <w:p w14:paraId="1C4B148A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23B31">
              <w:rPr>
                <w:rFonts w:ascii="Times New Roman" w:hAnsi="Times New Roman" w:cs="Times New Roman"/>
                <w:sz w:val="21"/>
                <w:szCs w:val="21"/>
              </w:rPr>
              <w:t xml:space="preserve">Use additional code for any associated </w:t>
            </w:r>
            <w:proofErr w:type="spellStart"/>
            <w:r w:rsidRPr="00623B31">
              <w:rPr>
                <w:rFonts w:ascii="Times New Roman" w:hAnsi="Times New Roman" w:cs="Times New Roman"/>
                <w:sz w:val="21"/>
                <w:szCs w:val="21"/>
              </w:rPr>
              <w:t>peritubal</w:t>
            </w:r>
            <w:proofErr w:type="spellEnd"/>
            <w:r w:rsidRPr="00623B31">
              <w:rPr>
                <w:rFonts w:ascii="Times New Roman" w:hAnsi="Times New Roman" w:cs="Times New Roman"/>
                <w:sz w:val="21"/>
                <w:szCs w:val="21"/>
              </w:rPr>
              <w:t xml:space="preserve"> adhesions</w:t>
            </w:r>
          </w:p>
        </w:tc>
      </w:tr>
      <w:tr w:rsidR="000476E1" w:rsidRPr="0041190E" w14:paraId="38B2BE41" w14:textId="77777777" w:rsidTr="00300E12">
        <w:trPr>
          <w:trHeight w:val="312"/>
        </w:trPr>
        <w:tc>
          <w:tcPr>
            <w:tcW w:w="1004" w:type="dxa"/>
          </w:tcPr>
          <w:p w14:paraId="7D18EF8E" w14:textId="77777777" w:rsidR="000476E1" w:rsidRPr="009E3885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A17.0</w:t>
            </w:r>
          </w:p>
        </w:tc>
        <w:tc>
          <w:tcPr>
            <w:tcW w:w="3102" w:type="dxa"/>
          </w:tcPr>
          <w:p w14:paraId="40AB09A1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E3885">
              <w:rPr>
                <w:rFonts w:ascii="Times New Roman" w:hAnsi="Times New Roman" w:cs="Times New Roman"/>
                <w:sz w:val="21"/>
                <w:szCs w:val="21"/>
              </w:rPr>
              <w:t>Cyst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polyp</w:t>
            </w:r>
            <w:r w:rsidRPr="009E388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of</w:t>
            </w:r>
            <w:r w:rsidRPr="009E3885">
              <w:rPr>
                <w:rFonts w:ascii="Times New Roman" w:hAnsi="Times New Roman" w:cs="Times New Roman"/>
                <w:sz w:val="21"/>
                <w:szCs w:val="21"/>
              </w:rPr>
              <w:t xml:space="preserve"> fallopian tube</w:t>
            </w:r>
          </w:p>
        </w:tc>
        <w:tc>
          <w:tcPr>
            <w:tcW w:w="8930" w:type="dxa"/>
          </w:tcPr>
          <w:p w14:paraId="7C9D46D1" w14:textId="77777777" w:rsidR="000476E1" w:rsidRPr="00B367D9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E3885">
              <w:rPr>
                <w:rFonts w:ascii="Times New Roman" w:hAnsi="Times New Roman" w:cs="Times New Roman"/>
                <w:sz w:val="21"/>
                <w:szCs w:val="21"/>
              </w:rPr>
              <w:t xml:space="preserve">Cyst located on the fallopian tube at the outside of the </w:t>
            </w:r>
            <w:proofErr w:type="spellStart"/>
            <w:r w:rsidRPr="009E3885">
              <w:rPr>
                <w:rFonts w:ascii="Times New Roman" w:hAnsi="Times New Roman" w:cs="Times New Roman"/>
                <w:sz w:val="21"/>
                <w:szCs w:val="21"/>
              </w:rPr>
              <w:t>fimbrial</w:t>
            </w:r>
            <w:proofErr w:type="spellEnd"/>
            <w:r w:rsidRPr="009E3885">
              <w:rPr>
                <w:rFonts w:ascii="Times New Roman" w:hAnsi="Times New Roman" w:cs="Times New Roman"/>
                <w:sz w:val="21"/>
                <w:szCs w:val="21"/>
              </w:rPr>
              <w:t xml:space="preserve"> end</w:t>
            </w:r>
          </w:p>
        </w:tc>
      </w:tr>
      <w:tr w:rsidR="000476E1" w:rsidRPr="0041190E" w14:paraId="15070861" w14:textId="77777777" w:rsidTr="00300E12">
        <w:trPr>
          <w:trHeight w:val="312"/>
        </w:trPr>
        <w:tc>
          <w:tcPr>
            <w:tcW w:w="1004" w:type="dxa"/>
          </w:tcPr>
          <w:p w14:paraId="5C52B001" w14:textId="77777777" w:rsidR="000476E1" w:rsidRPr="00F30EA9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18.0</w:t>
            </w:r>
          </w:p>
        </w:tc>
        <w:tc>
          <w:tcPr>
            <w:tcW w:w="3102" w:type="dxa"/>
          </w:tcPr>
          <w:p w14:paraId="6B370661" w14:textId="77777777" w:rsidR="000476E1" w:rsidRPr="00F30EA9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</w:t>
            </w:r>
            <w:r w:rsidRPr="00723A8A">
              <w:rPr>
                <w:rFonts w:ascii="Times New Roman" w:hAnsi="Times New Roman" w:cs="Times New Roman"/>
                <w:sz w:val="21"/>
                <w:szCs w:val="21"/>
              </w:rPr>
              <w:t>ollicular cyst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of ovary</w:t>
            </w:r>
          </w:p>
        </w:tc>
        <w:tc>
          <w:tcPr>
            <w:tcW w:w="8930" w:type="dxa"/>
          </w:tcPr>
          <w:p w14:paraId="38FCA648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D0A6C">
              <w:rPr>
                <w:rFonts w:ascii="Times New Roman" w:hAnsi="Times New Roman" w:cs="Times New Roman"/>
                <w:sz w:val="21"/>
                <w:szCs w:val="21"/>
              </w:rPr>
              <w:t>Cyst of graafian follicle</w:t>
            </w:r>
          </w:p>
          <w:p w14:paraId="4F83F97D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97485">
              <w:rPr>
                <w:rFonts w:ascii="Times New Roman" w:hAnsi="Times New Roman" w:cs="Times New Roman"/>
                <w:sz w:val="21"/>
                <w:szCs w:val="21"/>
              </w:rPr>
              <w:t>A condition of the ovary, caused by a follicular growth or involution due to failure of ovulation. This condition is characteri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z</w:t>
            </w:r>
            <w:r w:rsidRPr="00F97485">
              <w:rPr>
                <w:rFonts w:ascii="Times New Roman" w:hAnsi="Times New Roman" w:cs="Times New Roman" w:hint="eastAsia"/>
                <w:sz w:val="21"/>
                <w:szCs w:val="21"/>
              </w:rPr>
              <w:t>e</w:t>
            </w:r>
            <w:r w:rsidRPr="00F97485">
              <w:rPr>
                <w:rFonts w:ascii="Times New Roman" w:hAnsi="Times New Roman" w:cs="Times New Roman"/>
                <w:sz w:val="21"/>
                <w:szCs w:val="21"/>
              </w:rPr>
              <w:t xml:space="preserve">d by the non-neoplastic formation of closed sac-like structures filled with fluid on or in the ovary and lined by layers of granulosa cells. </w:t>
            </w:r>
          </w:p>
        </w:tc>
      </w:tr>
      <w:tr w:rsidR="000476E1" w:rsidRPr="0041190E" w14:paraId="401044A2" w14:textId="77777777" w:rsidTr="00300E12">
        <w:trPr>
          <w:trHeight w:val="312"/>
        </w:trPr>
        <w:tc>
          <w:tcPr>
            <w:tcW w:w="1004" w:type="dxa"/>
          </w:tcPr>
          <w:p w14:paraId="49D92E28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18.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</w:p>
        </w:tc>
        <w:tc>
          <w:tcPr>
            <w:tcW w:w="3102" w:type="dxa"/>
          </w:tcPr>
          <w:p w14:paraId="2BCC81DC" w14:textId="77777777" w:rsidR="000476E1" w:rsidRPr="00426968" w:rsidRDefault="000476E1" w:rsidP="00DC5ABF">
            <w:r w:rsidRPr="00426968">
              <w:rPr>
                <w:rFonts w:ascii="Times New Roman" w:hAnsi="Times New Roman" w:cs="Times New Roman"/>
                <w:sz w:val="21"/>
                <w:szCs w:val="21"/>
              </w:rPr>
              <w:t>Other noninflammatory disorders of ovary, fallopian tube, and broad ligament</w:t>
            </w:r>
          </w:p>
        </w:tc>
        <w:tc>
          <w:tcPr>
            <w:tcW w:w="8930" w:type="dxa"/>
          </w:tcPr>
          <w:p w14:paraId="5F9E99C8" w14:textId="77777777" w:rsidR="000476E1" w:rsidRPr="00426968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26968">
              <w:rPr>
                <w:rFonts w:ascii="Times New Roman" w:hAnsi="Times New Roman" w:cs="Times New Roman"/>
                <w:sz w:val="21"/>
                <w:szCs w:val="21"/>
              </w:rPr>
              <w:t>Rupture of ovary or fallopian tube</w:t>
            </w:r>
          </w:p>
          <w:p w14:paraId="627E64B9" w14:textId="77777777" w:rsidR="000476E1" w:rsidRPr="002E6A52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E6A52">
              <w:rPr>
                <w:rFonts w:ascii="Times New Roman" w:hAnsi="Times New Roman" w:cs="Times New Roman"/>
                <w:sz w:val="21"/>
                <w:szCs w:val="21"/>
              </w:rPr>
              <w:t>Hematosalpinx</w:t>
            </w:r>
            <w:proofErr w:type="spellEnd"/>
            <w:r w:rsidRPr="002E6A52">
              <w:rPr>
                <w:rFonts w:ascii="Times New Roman" w:hAnsi="Times New Roman" w:cs="Times New Roman"/>
                <w:sz w:val="21"/>
                <w:szCs w:val="21"/>
              </w:rPr>
              <w:t xml:space="preserve"> of ovary or fallopian tube</w:t>
            </w:r>
          </w:p>
          <w:p w14:paraId="25EAE998" w14:textId="77777777" w:rsidR="000476E1" w:rsidRPr="006F7B3F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476E1" w:rsidRPr="0041190E" w14:paraId="2D3D8DEF" w14:textId="77777777" w:rsidTr="00300E12">
        <w:trPr>
          <w:trHeight w:val="312"/>
        </w:trPr>
        <w:tc>
          <w:tcPr>
            <w:tcW w:w="1004" w:type="dxa"/>
          </w:tcPr>
          <w:p w14:paraId="4B25E194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1190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GA18.1</w:t>
            </w:r>
          </w:p>
        </w:tc>
        <w:tc>
          <w:tcPr>
            <w:tcW w:w="3102" w:type="dxa"/>
          </w:tcPr>
          <w:p w14:paraId="074BC5BB" w14:textId="77777777" w:rsidR="000476E1" w:rsidRPr="00DF67CF" w:rsidRDefault="000476E1" w:rsidP="00DC5ABF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Corpus luteum hemorrhage or rupture</w:t>
            </w:r>
          </w:p>
        </w:tc>
        <w:tc>
          <w:tcPr>
            <w:tcW w:w="8930" w:type="dxa"/>
          </w:tcPr>
          <w:p w14:paraId="00ED5E0B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F7B3F">
              <w:rPr>
                <w:rFonts w:ascii="Times New Roman" w:hAnsi="Times New Roman" w:cs="Times New Roman"/>
                <w:sz w:val="21"/>
                <w:szCs w:val="21"/>
              </w:rPr>
              <w:t>A condition affecting females, caused by the expansion of the corpus luteum with air, blood, or fluid in the ovary after ovulation of a follicle. This condition is character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iz</w:t>
            </w:r>
            <w:r w:rsidRPr="006F7B3F">
              <w:rPr>
                <w:rFonts w:ascii="Times New Roman" w:hAnsi="Times New Roman" w:cs="Times New Roman"/>
                <w:sz w:val="21"/>
                <w:szCs w:val="21"/>
              </w:rPr>
              <w:t xml:space="preserve">ed by a mass of up to 10 cm in diameter. </w:t>
            </w:r>
          </w:p>
        </w:tc>
      </w:tr>
      <w:tr w:rsidR="000476E1" w:rsidRPr="0041190E" w14:paraId="6FEDEBF3" w14:textId="77777777" w:rsidTr="00300E12">
        <w:trPr>
          <w:trHeight w:val="312"/>
        </w:trPr>
        <w:tc>
          <w:tcPr>
            <w:tcW w:w="1004" w:type="dxa"/>
          </w:tcPr>
          <w:p w14:paraId="2D7ADDAC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A18.2</w:t>
            </w:r>
          </w:p>
        </w:tc>
        <w:tc>
          <w:tcPr>
            <w:tcW w:w="3102" w:type="dxa"/>
          </w:tcPr>
          <w:p w14:paraId="5D96D847" w14:textId="77777777" w:rsidR="000476E1" w:rsidRPr="00723A8A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71242">
              <w:rPr>
                <w:rFonts w:ascii="Times New Roman" w:hAnsi="Times New Roman" w:cs="Times New Roman"/>
                <w:sz w:val="21"/>
                <w:szCs w:val="21"/>
              </w:rPr>
              <w:t>Theca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E71242">
              <w:rPr>
                <w:rFonts w:ascii="Times New Roman" w:hAnsi="Times New Roman" w:cs="Times New Roman"/>
                <w:sz w:val="21"/>
                <w:szCs w:val="21"/>
              </w:rPr>
              <w:t>lutein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71242">
              <w:rPr>
                <w:rFonts w:ascii="Times New Roman" w:hAnsi="Times New Roman" w:cs="Times New Roman"/>
                <w:sz w:val="21"/>
                <w:szCs w:val="21"/>
              </w:rPr>
              <w:t>cyst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of ovary</w:t>
            </w:r>
          </w:p>
        </w:tc>
        <w:tc>
          <w:tcPr>
            <w:tcW w:w="8930" w:type="dxa"/>
          </w:tcPr>
          <w:p w14:paraId="7EF3F43E" w14:textId="77777777" w:rsidR="000476E1" w:rsidRPr="00723A8A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476E1" w:rsidRPr="0041190E" w14:paraId="6080F431" w14:textId="77777777" w:rsidTr="00300E12">
        <w:trPr>
          <w:trHeight w:val="312"/>
        </w:trPr>
        <w:tc>
          <w:tcPr>
            <w:tcW w:w="1004" w:type="dxa"/>
          </w:tcPr>
          <w:p w14:paraId="1581CC2E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GA1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02" w:type="dxa"/>
          </w:tcPr>
          <w:p w14:paraId="2F82C0C7" w14:textId="77777777" w:rsidR="000476E1" w:rsidRPr="00DF67CF" w:rsidRDefault="000476E1" w:rsidP="00DC5ABF">
            <w:pP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DF67C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Ovarian endometriosis cyst </w:t>
            </w:r>
          </w:p>
        </w:tc>
        <w:tc>
          <w:tcPr>
            <w:tcW w:w="8930" w:type="dxa"/>
          </w:tcPr>
          <w:p w14:paraId="462A5162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476E1" w:rsidRPr="0041190E" w14:paraId="248BBB09" w14:textId="77777777" w:rsidTr="00300E12">
        <w:trPr>
          <w:trHeight w:val="322"/>
        </w:trPr>
        <w:tc>
          <w:tcPr>
            <w:tcW w:w="1004" w:type="dxa"/>
          </w:tcPr>
          <w:p w14:paraId="4E24E29A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GA1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02" w:type="dxa"/>
          </w:tcPr>
          <w:p w14:paraId="78160FE0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023504">
              <w:rPr>
                <w:rFonts w:ascii="Times New Roman" w:hAnsi="Times New Roman" w:cs="Times New Roman" w:hint="eastAsia"/>
                <w:sz w:val="21"/>
                <w:szCs w:val="21"/>
              </w:rPr>
              <w:t>o</w:t>
            </w:r>
            <w:r w:rsidRPr="00023504">
              <w:rPr>
                <w:rFonts w:ascii="Times New Roman" w:hAnsi="Times New Roman" w:cs="Times New Roman"/>
                <w:sz w:val="21"/>
                <w:szCs w:val="21"/>
              </w:rPr>
              <w:t xml:space="preserve">rsion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of </w:t>
            </w:r>
            <w:r w:rsidRPr="00023504">
              <w:rPr>
                <w:rFonts w:ascii="Times New Roman" w:hAnsi="Times New Roman" w:cs="Times New Roman" w:hint="eastAsia"/>
                <w:sz w:val="21"/>
                <w:szCs w:val="21"/>
              </w:rPr>
              <w:t>o</w:t>
            </w:r>
            <w:r w:rsidRPr="00023504">
              <w:rPr>
                <w:rFonts w:ascii="Times New Roman" w:hAnsi="Times New Roman" w:cs="Times New Roman"/>
                <w:sz w:val="21"/>
                <w:szCs w:val="21"/>
              </w:rPr>
              <w:t>vary, ovarian pedicle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or </w:t>
            </w:r>
            <w:r w:rsidRPr="00023504">
              <w:rPr>
                <w:rFonts w:ascii="Times New Roman" w:hAnsi="Times New Roman" w:cs="Times New Roman"/>
                <w:sz w:val="21"/>
                <w:szCs w:val="21"/>
              </w:rPr>
              <w:t>fallopian tube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930" w:type="dxa"/>
          </w:tcPr>
          <w:p w14:paraId="016BEDBA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023504">
              <w:rPr>
                <w:rFonts w:ascii="Times New Roman" w:hAnsi="Times New Roman" w:cs="Times New Roman"/>
                <w:sz w:val="21"/>
                <w:szCs w:val="21"/>
              </w:rPr>
              <w:t xml:space="preserve">artial or complete rotation of the ovarian vascular pedicle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caused by b</w:t>
            </w:r>
            <w:r w:rsidRPr="00023504">
              <w:rPr>
                <w:rFonts w:ascii="Times New Roman" w:hAnsi="Times New Roman" w:cs="Times New Roman"/>
                <w:sz w:val="21"/>
                <w:szCs w:val="21"/>
              </w:rPr>
              <w:t>enign ovarian cyst or ovarian hyperstimulation</w:t>
            </w:r>
          </w:p>
        </w:tc>
      </w:tr>
      <w:tr w:rsidR="000476E1" w:rsidRPr="0041190E" w14:paraId="1CF5587A" w14:textId="77777777" w:rsidTr="00300E12">
        <w:trPr>
          <w:trHeight w:val="322"/>
        </w:trPr>
        <w:tc>
          <w:tcPr>
            <w:tcW w:w="1004" w:type="dxa"/>
          </w:tcPr>
          <w:p w14:paraId="1F93002B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GA18.6</w:t>
            </w:r>
          </w:p>
        </w:tc>
        <w:tc>
          <w:tcPr>
            <w:tcW w:w="3102" w:type="dxa"/>
          </w:tcPr>
          <w:p w14:paraId="657A43EE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Other and unspecified ovarian cyst</w:t>
            </w:r>
          </w:p>
        </w:tc>
        <w:tc>
          <w:tcPr>
            <w:tcW w:w="8930" w:type="dxa"/>
          </w:tcPr>
          <w:p w14:paraId="1E8CDC8A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Serous cyst of ovary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 xml:space="preserve"> Simple </w:t>
            </w:r>
            <w:proofErr w:type="spellStart"/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cystoma</w:t>
            </w:r>
            <w:proofErr w:type="spellEnd"/>
            <w:r w:rsidRPr="0041190E">
              <w:rPr>
                <w:rFonts w:ascii="Times New Roman" w:hAnsi="Times New Roman" w:cs="Times New Roman"/>
                <w:sz w:val="21"/>
                <w:szCs w:val="21"/>
              </w:rPr>
              <w:t xml:space="preserve"> of ovary</w:t>
            </w:r>
          </w:p>
        </w:tc>
      </w:tr>
      <w:tr w:rsidR="000476E1" w:rsidRPr="0041190E" w14:paraId="596C6B8F" w14:textId="77777777" w:rsidTr="00300E12">
        <w:trPr>
          <w:trHeight w:val="312"/>
        </w:trPr>
        <w:tc>
          <w:tcPr>
            <w:tcW w:w="1004" w:type="dxa"/>
          </w:tcPr>
          <w:p w14:paraId="0B4FF898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2F32.Z</w:t>
            </w:r>
          </w:p>
        </w:tc>
        <w:tc>
          <w:tcPr>
            <w:tcW w:w="3102" w:type="dxa"/>
          </w:tcPr>
          <w:p w14:paraId="1600A282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1190E">
              <w:rPr>
                <w:rFonts w:ascii="Times New Roman" w:hAnsi="Times New Roman" w:cs="Times New Roman"/>
                <w:sz w:val="21"/>
                <w:szCs w:val="21"/>
              </w:rPr>
              <w:t>Benign neoplasm of ovary</w:t>
            </w:r>
          </w:p>
        </w:tc>
        <w:tc>
          <w:tcPr>
            <w:tcW w:w="8930" w:type="dxa"/>
          </w:tcPr>
          <w:p w14:paraId="31670D0D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476E1" w:rsidRPr="0041190E" w14:paraId="49A65C38" w14:textId="77777777" w:rsidTr="00300E12">
        <w:trPr>
          <w:trHeight w:val="312"/>
        </w:trPr>
        <w:tc>
          <w:tcPr>
            <w:tcW w:w="1004" w:type="dxa"/>
          </w:tcPr>
          <w:p w14:paraId="2F6743DD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32.0</w:t>
            </w:r>
          </w:p>
        </w:tc>
        <w:tc>
          <w:tcPr>
            <w:tcW w:w="3102" w:type="dxa"/>
          </w:tcPr>
          <w:p w14:paraId="27A332E1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287772">
              <w:rPr>
                <w:rFonts w:ascii="Times New Roman" w:hAnsi="Times New Roman" w:cs="Times New Roman"/>
                <w:sz w:val="21"/>
                <w:szCs w:val="21"/>
              </w:rPr>
              <w:t>ystic teratoma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of ovary</w:t>
            </w:r>
          </w:p>
        </w:tc>
        <w:tc>
          <w:tcPr>
            <w:tcW w:w="8930" w:type="dxa"/>
          </w:tcPr>
          <w:p w14:paraId="3AE3A10E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476E1" w:rsidRPr="0041190E" w14:paraId="1520C825" w14:textId="77777777" w:rsidTr="00300E12">
        <w:trPr>
          <w:trHeight w:val="312"/>
        </w:trPr>
        <w:tc>
          <w:tcPr>
            <w:tcW w:w="1004" w:type="dxa"/>
          </w:tcPr>
          <w:p w14:paraId="0E2CAAC9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32.1</w:t>
            </w:r>
          </w:p>
        </w:tc>
        <w:tc>
          <w:tcPr>
            <w:tcW w:w="3102" w:type="dxa"/>
          </w:tcPr>
          <w:p w14:paraId="62A09DB6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O</w:t>
            </w:r>
            <w:r w:rsidRPr="00287772">
              <w:rPr>
                <w:rFonts w:ascii="Times New Roman" w:hAnsi="Times New Roman" w:cs="Times New Roman"/>
                <w:sz w:val="21"/>
                <w:szCs w:val="21"/>
              </w:rPr>
              <w:t>varian fibroma</w:t>
            </w:r>
          </w:p>
        </w:tc>
        <w:tc>
          <w:tcPr>
            <w:tcW w:w="8930" w:type="dxa"/>
          </w:tcPr>
          <w:p w14:paraId="46CF2DE7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476E1" w:rsidRPr="0041190E" w14:paraId="431C0BA5" w14:textId="77777777" w:rsidTr="00300E12">
        <w:trPr>
          <w:trHeight w:val="312"/>
        </w:trPr>
        <w:tc>
          <w:tcPr>
            <w:tcW w:w="1004" w:type="dxa"/>
          </w:tcPr>
          <w:p w14:paraId="25AAE306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32.3</w:t>
            </w:r>
          </w:p>
        </w:tc>
        <w:tc>
          <w:tcPr>
            <w:tcW w:w="3102" w:type="dxa"/>
          </w:tcPr>
          <w:p w14:paraId="27D41DC5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O</w:t>
            </w:r>
            <w:r w:rsidRPr="00287772">
              <w:rPr>
                <w:rFonts w:ascii="Times New Roman" w:hAnsi="Times New Roman" w:cs="Times New Roman"/>
                <w:sz w:val="21"/>
                <w:szCs w:val="21"/>
              </w:rPr>
              <w:t>varian serous cystadenoma</w:t>
            </w:r>
          </w:p>
        </w:tc>
        <w:tc>
          <w:tcPr>
            <w:tcW w:w="8930" w:type="dxa"/>
          </w:tcPr>
          <w:p w14:paraId="0F86D813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476E1" w:rsidRPr="0041190E" w14:paraId="326014B4" w14:textId="77777777" w:rsidTr="00300E12">
        <w:trPr>
          <w:trHeight w:val="312"/>
        </w:trPr>
        <w:tc>
          <w:tcPr>
            <w:tcW w:w="1004" w:type="dxa"/>
          </w:tcPr>
          <w:p w14:paraId="25F7A25E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86.0</w:t>
            </w:r>
          </w:p>
        </w:tc>
        <w:tc>
          <w:tcPr>
            <w:tcW w:w="3102" w:type="dxa"/>
          </w:tcPr>
          <w:p w14:paraId="281CB96E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terine leiomyoma, fibromyoma, myoma</w:t>
            </w:r>
          </w:p>
          <w:p w14:paraId="71027D29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30" w:type="dxa"/>
          </w:tcPr>
          <w:p w14:paraId="078883B0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Intramural myoma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Subserous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myoma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</w:rPr>
              <w:t>Submucous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</w:rPr>
              <w:t xml:space="preserve"> myoma</w:t>
            </w:r>
          </w:p>
          <w:p w14:paraId="1B3098BC" w14:textId="77777777" w:rsidR="000476E1" w:rsidRPr="00A9657B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9657B">
              <w:rPr>
                <w:rFonts w:ascii="Times New Roman" w:hAnsi="Times New Roman" w:cs="Times New Roman"/>
                <w:sz w:val="21"/>
                <w:szCs w:val="21"/>
              </w:rPr>
              <w:t xml:space="preserve">A well-circumscribed benign smooth muscle neoplasm </w:t>
            </w:r>
            <w:proofErr w:type="spellStart"/>
            <w:r w:rsidRPr="00A9657B">
              <w:rPr>
                <w:rFonts w:ascii="Times New Roman" w:hAnsi="Times New Roman" w:cs="Times New Roman"/>
                <w:sz w:val="21"/>
                <w:szCs w:val="21"/>
              </w:rPr>
              <w:t>characterised</w:t>
            </w:r>
            <w:proofErr w:type="spellEnd"/>
            <w:r w:rsidRPr="00A9657B">
              <w:rPr>
                <w:rFonts w:ascii="Times New Roman" w:hAnsi="Times New Roman" w:cs="Times New Roman"/>
                <w:sz w:val="21"/>
                <w:szCs w:val="21"/>
              </w:rPr>
              <w:t xml:space="preserve"> by the presence of spindle cells with cigar-shaped nuclei, interlacing fascicles, and a whorled pattern.</w:t>
            </w:r>
          </w:p>
        </w:tc>
      </w:tr>
      <w:tr w:rsidR="000476E1" w:rsidRPr="0041190E" w14:paraId="01E98919" w14:textId="77777777" w:rsidTr="00300E12">
        <w:trPr>
          <w:trHeight w:val="312"/>
        </w:trPr>
        <w:tc>
          <w:tcPr>
            <w:tcW w:w="1004" w:type="dxa"/>
          </w:tcPr>
          <w:p w14:paraId="1019AA12" w14:textId="77777777" w:rsidR="000476E1" w:rsidRPr="0001190B" w:rsidRDefault="000476E1" w:rsidP="00DC5ABF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JA01.Y</w:t>
            </w:r>
          </w:p>
        </w:tc>
        <w:tc>
          <w:tcPr>
            <w:tcW w:w="3102" w:type="dxa"/>
          </w:tcPr>
          <w:p w14:paraId="439E2B63" w14:textId="77777777" w:rsidR="000476E1" w:rsidRPr="0001190B" w:rsidRDefault="000476E1" w:rsidP="00DC5ABF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 w:hint="eastAsia"/>
                <w:sz w:val="21"/>
              </w:rPr>
              <w:t>C</w:t>
            </w:r>
            <w:r w:rsidRPr="0001190B">
              <w:rPr>
                <w:rFonts w:ascii="Times New Roman" w:hAnsi="Times New Roman" w:cs="Times New Roman"/>
                <w:sz w:val="21"/>
              </w:rPr>
              <w:t>ornual pregnancy</w:t>
            </w:r>
          </w:p>
        </w:tc>
        <w:tc>
          <w:tcPr>
            <w:tcW w:w="8930" w:type="dxa"/>
          </w:tcPr>
          <w:p w14:paraId="25F34D4F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476E1" w:rsidRPr="0041190E" w14:paraId="311368EC" w14:textId="77777777" w:rsidTr="00300E12">
        <w:trPr>
          <w:trHeight w:val="312"/>
        </w:trPr>
        <w:tc>
          <w:tcPr>
            <w:tcW w:w="1004" w:type="dxa"/>
          </w:tcPr>
          <w:p w14:paraId="773D3CCD" w14:textId="77777777" w:rsidR="000476E1" w:rsidRPr="0001190B" w:rsidRDefault="000476E1" w:rsidP="00DC5ABF">
            <w:pPr>
              <w:rPr>
                <w:rFonts w:ascii="Times New Roman" w:hAnsi="Times New Roman" w:cs="Times New Roman"/>
                <w:sz w:val="21"/>
              </w:rPr>
            </w:pPr>
            <w:r w:rsidRPr="0001190B">
              <w:rPr>
                <w:rFonts w:ascii="Times New Roman" w:hAnsi="Times New Roman" w:cs="Times New Roman" w:hint="eastAsia"/>
                <w:sz w:val="21"/>
              </w:rPr>
              <w:t>JA</w:t>
            </w:r>
            <w:r w:rsidRPr="0001190B">
              <w:rPr>
                <w:rFonts w:ascii="Times New Roman" w:hAnsi="Times New Roman" w:cs="Times New Roman"/>
                <w:sz w:val="21"/>
              </w:rPr>
              <w:t>01.</w:t>
            </w:r>
            <w:r w:rsidRPr="0001190B">
              <w:rPr>
                <w:rFonts w:ascii="Times New Roman" w:hAnsi="Times New Roman" w:cs="Times New Roman" w:hint="eastAsia"/>
                <w:sz w:val="21"/>
              </w:rPr>
              <w:t>Z</w:t>
            </w:r>
          </w:p>
        </w:tc>
        <w:tc>
          <w:tcPr>
            <w:tcW w:w="3102" w:type="dxa"/>
          </w:tcPr>
          <w:p w14:paraId="03527193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</w:rPr>
            </w:pPr>
            <w:r w:rsidRPr="0001190B">
              <w:rPr>
                <w:rFonts w:ascii="Times New Roman" w:hAnsi="Times New Roman" w:cs="Times New Roman"/>
                <w:sz w:val="21"/>
              </w:rPr>
              <w:t>Ectopic pregnancy</w:t>
            </w:r>
          </w:p>
          <w:p w14:paraId="0CDBCA94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</w:rPr>
            </w:pPr>
            <w:r w:rsidRPr="0001190B">
              <w:rPr>
                <w:rFonts w:ascii="Times New Roman" w:hAnsi="Times New Roman" w:cs="Times New Roman"/>
                <w:sz w:val="21"/>
              </w:rPr>
              <w:t>Tubal pregnancy</w:t>
            </w:r>
          </w:p>
          <w:p w14:paraId="66F74FC1" w14:textId="77777777" w:rsidR="000476E1" w:rsidRDefault="000476E1" w:rsidP="00DC5ABF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Fallopian pregnancy</w:t>
            </w:r>
          </w:p>
          <w:p w14:paraId="38BB9498" w14:textId="77777777" w:rsidR="000476E1" w:rsidRPr="0001190B" w:rsidRDefault="000476E1" w:rsidP="00DC5ABF">
            <w:pPr>
              <w:rPr>
                <w:rFonts w:ascii="Times New Roman" w:hAnsi="Times New Roman" w:cs="Times New Roman"/>
                <w:sz w:val="21"/>
              </w:rPr>
            </w:pPr>
            <w:r w:rsidRPr="00623B31">
              <w:rPr>
                <w:rFonts w:ascii="Times New Roman" w:hAnsi="Times New Roman" w:cs="Times New Roman"/>
                <w:sz w:val="21"/>
              </w:rPr>
              <w:t>Rupture of (fallopian) tube due to pregnancy</w:t>
            </w:r>
          </w:p>
        </w:tc>
        <w:tc>
          <w:tcPr>
            <w:tcW w:w="8930" w:type="dxa"/>
          </w:tcPr>
          <w:p w14:paraId="0F404E95" w14:textId="77777777" w:rsidR="000476E1" w:rsidRPr="0041190E" w:rsidRDefault="000476E1" w:rsidP="00DC5AB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476E1" w:rsidRPr="0041190E" w14:paraId="6D8C1FF5" w14:textId="77777777" w:rsidTr="00300E12">
        <w:trPr>
          <w:trHeight w:val="312"/>
        </w:trPr>
        <w:tc>
          <w:tcPr>
            <w:tcW w:w="1004" w:type="dxa"/>
            <w:tcBorders>
              <w:bottom w:val="single" w:sz="4" w:space="0" w:color="auto"/>
            </w:tcBorders>
          </w:tcPr>
          <w:p w14:paraId="50ACE174" w14:textId="77777777" w:rsidR="000476E1" w:rsidRPr="0001190B" w:rsidRDefault="000476E1" w:rsidP="00DC5ABF">
            <w:pPr>
              <w:rPr>
                <w:rFonts w:ascii="Times New Roman" w:hAnsi="Times New Roman" w:cs="Times New Roman"/>
                <w:sz w:val="21"/>
              </w:rPr>
            </w:pPr>
            <w:r w:rsidRPr="0001190B">
              <w:rPr>
                <w:rFonts w:ascii="Times New Roman" w:hAnsi="Times New Roman" w:cs="Times New Roman" w:hint="eastAsia"/>
                <w:sz w:val="21"/>
              </w:rPr>
              <w:t>JA</w:t>
            </w:r>
            <w:r w:rsidRPr="0001190B">
              <w:rPr>
                <w:rFonts w:ascii="Times New Roman" w:hAnsi="Times New Roman" w:cs="Times New Roman"/>
                <w:sz w:val="21"/>
              </w:rPr>
              <w:t>01.</w:t>
            </w:r>
            <w:r>
              <w:rPr>
                <w:rFonts w:ascii="Times New Roman" w:hAnsi="Times New Roman" w:cs="Times New Roman"/>
                <w:sz w:val="21"/>
              </w:rPr>
              <w:t>2</w:t>
            </w:r>
          </w:p>
        </w:tc>
        <w:tc>
          <w:tcPr>
            <w:tcW w:w="3102" w:type="dxa"/>
            <w:tcBorders>
              <w:bottom w:val="single" w:sz="4" w:space="0" w:color="auto"/>
            </w:tcBorders>
          </w:tcPr>
          <w:p w14:paraId="1351F011" w14:textId="77777777" w:rsidR="000476E1" w:rsidRPr="0001190B" w:rsidRDefault="000476E1" w:rsidP="00DC5ABF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O</w:t>
            </w:r>
            <w:r w:rsidRPr="0001190B">
              <w:rPr>
                <w:rFonts w:ascii="Times New Roman" w:hAnsi="Times New Roman" w:cs="Times New Roman"/>
                <w:sz w:val="21"/>
              </w:rPr>
              <w:t>varian pregnancy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973763F" w14:textId="77777777" w:rsidR="000476E1" w:rsidRPr="0001190B" w:rsidRDefault="000476E1" w:rsidP="00DC5ABF">
            <w:pPr>
              <w:rPr>
                <w:rFonts w:ascii="Times New Roman" w:hAnsi="Times New Roman" w:cs="Times New Roman"/>
                <w:sz w:val="21"/>
              </w:rPr>
            </w:pPr>
            <w:r w:rsidRPr="0001190B">
              <w:rPr>
                <w:rFonts w:ascii="Times New Roman" w:hAnsi="Times New Roman" w:cs="Times New Roman"/>
                <w:sz w:val="21"/>
              </w:rPr>
              <w:t xml:space="preserve">A condition </w:t>
            </w:r>
            <w:proofErr w:type="spellStart"/>
            <w:r w:rsidRPr="0001190B">
              <w:rPr>
                <w:rFonts w:ascii="Times New Roman" w:hAnsi="Times New Roman" w:cs="Times New Roman"/>
                <w:sz w:val="21"/>
              </w:rPr>
              <w:t>characterised</w:t>
            </w:r>
            <w:proofErr w:type="spellEnd"/>
            <w:r w:rsidRPr="0001190B">
              <w:rPr>
                <w:rFonts w:ascii="Times New Roman" w:hAnsi="Times New Roman" w:cs="Times New Roman"/>
                <w:sz w:val="21"/>
              </w:rPr>
              <w:t xml:space="preserve"> by implantation of the embryo within the ovary during pregnancy.</w:t>
            </w:r>
          </w:p>
        </w:tc>
      </w:tr>
    </w:tbl>
    <w:p w14:paraId="718973C7" w14:textId="607DA6D5" w:rsidR="000476E1" w:rsidRDefault="000476E1" w:rsidP="000476E1">
      <w:pPr>
        <w:rPr>
          <w:rFonts w:ascii="Times New Roman" w:hAnsi="Times New Roman" w:cs="Times New Roman"/>
        </w:rPr>
      </w:pPr>
    </w:p>
    <w:p w14:paraId="4F762E31" w14:textId="03D6EE76" w:rsidR="00F810E6" w:rsidRDefault="00F810E6" w:rsidP="000476E1">
      <w:pPr>
        <w:rPr>
          <w:rFonts w:ascii="Times New Roman" w:hAnsi="Times New Roman" w:cs="Times New Roman"/>
        </w:rPr>
      </w:pPr>
    </w:p>
    <w:p w14:paraId="6786E47B" w14:textId="3CF824B1" w:rsidR="00F810E6" w:rsidRDefault="00F810E6" w:rsidP="000476E1">
      <w:pPr>
        <w:rPr>
          <w:rFonts w:ascii="Times New Roman" w:hAnsi="Times New Roman" w:cs="Times New Roman"/>
        </w:rPr>
      </w:pPr>
    </w:p>
    <w:p w14:paraId="16A46442" w14:textId="77777777" w:rsidR="00F810E6" w:rsidRDefault="00F810E6" w:rsidP="000476E1">
      <w:pPr>
        <w:rPr>
          <w:rFonts w:ascii="Times New Roman" w:hAnsi="Times New Roman" w:cs="Times New Roman" w:hint="eastAsia"/>
        </w:rPr>
      </w:pPr>
    </w:p>
    <w:p w14:paraId="412B8F61" w14:textId="1A629C0B" w:rsidR="000476E1" w:rsidRPr="0036762C" w:rsidRDefault="000476E1" w:rsidP="000476E1">
      <w:pPr>
        <w:rPr>
          <w:rFonts w:ascii="Times New Roman" w:eastAsiaTheme="minorEastAsia" w:hAnsi="Times New Roman" w:cs="Times New Roman"/>
          <w:color w:val="000000"/>
          <w:sz w:val="21"/>
          <w:szCs w:val="21"/>
        </w:rPr>
      </w:pPr>
      <w:r w:rsidRPr="00300E12">
        <w:rPr>
          <w:rFonts w:ascii="Times New Roman" w:eastAsiaTheme="minorEastAsia" w:hAnsi="Times New Roman" w:cs="Times New Roman"/>
          <w:b/>
          <w:bCs/>
          <w:color w:val="000000"/>
          <w:sz w:val="21"/>
          <w:szCs w:val="21"/>
        </w:rPr>
        <w:lastRenderedPageBreak/>
        <w:t>Supplementary Table 2</w:t>
      </w:r>
      <w:r w:rsidR="00300E12">
        <w:rPr>
          <w:rFonts w:ascii="Times New Roman" w:eastAsiaTheme="minorEastAsia" w:hAnsi="Times New Roman" w:cs="Times New Roman"/>
          <w:b/>
          <w:bCs/>
          <w:color w:val="000000"/>
          <w:sz w:val="21"/>
          <w:szCs w:val="21"/>
        </w:rPr>
        <w:t>.</w:t>
      </w:r>
      <w:r>
        <w:rPr>
          <w:rFonts w:ascii="Times New Roman" w:eastAsiaTheme="minorEastAsia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B6580">
        <w:rPr>
          <w:rFonts w:ascii="Times New Roman" w:eastAsiaTheme="minorEastAsia" w:hAnsi="Times New Roman" w:cs="Times New Roman"/>
          <w:color w:val="000000"/>
          <w:sz w:val="21"/>
          <w:szCs w:val="21"/>
        </w:rPr>
        <w:t>Clavien</w:t>
      </w:r>
      <w:proofErr w:type="spellEnd"/>
      <w:r w:rsidRPr="002B6580">
        <w:rPr>
          <w:rFonts w:ascii="Times New Roman" w:eastAsiaTheme="minorEastAsia" w:hAnsi="Times New Roman" w:cs="Times New Roman"/>
          <w:color w:val="000000"/>
          <w:sz w:val="21"/>
          <w:szCs w:val="21"/>
        </w:rPr>
        <w:t>–</w:t>
      </w:r>
      <w:proofErr w:type="spellStart"/>
      <w:r w:rsidRPr="002B6580">
        <w:rPr>
          <w:rFonts w:ascii="Times New Roman" w:eastAsiaTheme="minorEastAsia" w:hAnsi="Times New Roman" w:cs="Times New Roman"/>
          <w:color w:val="000000"/>
          <w:sz w:val="21"/>
          <w:szCs w:val="21"/>
        </w:rPr>
        <w:t>Dindo</w:t>
      </w:r>
      <w:proofErr w:type="spellEnd"/>
      <w:r w:rsidRPr="002B6580">
        <w:rPr>
          <w:rFonts w:ascii="Times New Roman" w:eastAsiaTheme="minorEastAsia" w:hAnsi="Times New Roman" w:cs="Times New Roman"/>
          <w:color w:val="000000"/>
          <w:sz w:val="21"/>
          <w:szCs w:val="21"/>
        </w:rPr>
        <w:t xml:space="preserve"> classification</w:t>
      </w:r>
      <w:r>
        <w:rPr>
          <w:rFonts w:ascii="Times New Roman" w:eastAsiaTheme="minorEastAsia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Theme="minorEastAsia" w:hAnsi="Times New Roman" w:cs="Times New Roman" w:hint="eastAsia"/>
          <w:color w:val="000000"/>
          <w:sz w:val="21"/>
          <w:szCs w:val="21"/>
        </w:rPr>
        <w:t>for</w:t>
      </w:r>
      <w:r>
        <w:rPr>
          <w:rFonts w:ascii="Times New Roman" w:eastAsiaTheme="minorEastAsia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p</w:t>
      </w:r>
      <w:r w:rsidRPr="00866C10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o</w:t>
      </w:r>
      <w:r w:rsidRPr="00866C10">
        <w:rPr>
          <w:rFonts w:ascii="Times New Roman" w:hAnsi="Times New Roman" w:cs="Times New Roman"/>
          <w:color w:val="000000" w:themeColor="text1"/>
          <w:sz w:val="21"/>
          <w:szCs w:val="21"/>
        </w:rPr>
        <w:t>stoperative complications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1482"/>
      </w:tblGrid>
      <w:tr w:rsidR="000476E1" w14:paraId="666127B5" w14:textId="77777777" w:rsidTr="00300E12">
        <w:trPr>
          <w:trHeight w:val="333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3F286045" w14:textId="77777777" w:rsidR="000476E1" w:rsidRPr="001A7E43" w:rsidRDefault="000476E1" w:rsidP="00DC5ABF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omplication Grade</w:t>
            </w:r>
          </w:p>
        </w:tc>
        <w:tc>
          <w:tcPr>
            <w:tcW w:w="11482" w:type="dxa"/>
            <w:tcBorders>
              <w:top w:val="single" w:sz="4" w:space="0" w:color="auto"/>
              <w:bottom w:val="single" w:sz="4" w:space="0" w:color="auto"/>
            </w:tcBorders>
          </w:tcPr>
          <w:p w14:paraId="0B01FD5A" w14:textId="77777777" w:rsidR="000476E1" w:rsidRPr="001A7E43" w:rsidRDefault="000476E1" w:rsidP="00DC5ABF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Description</w:t>
            </w:r>
          </w:p>
        </w:tc>
      </w:tr>
      <w:tr w:rsidR="000476E1" w14:paraId="00D5E0CD" w14:textId="77777777" w:rsidTr="00300E12">
        <w:trPr>
          <w:trHeight w:val="333"/>
        </w:trPr>
        <w:tc>
          <w:tcPr>
            <w:tcW w:w="1413" w:type="dxa"/>
            <w:tcBorders>
              <w:top w:val="single" w:sz="4" w:space="0" w:color="auto"/>
            </w:tcBorders>
          </w:tcPr>
          <w:p w14:paraId="383D2591" w14:textId="77777777" w:rsidR="000476E1" w:rsidRPr="008F74AB" w:rsidRDefault="000476E1" w:rsidP="00DC5ABF">
            <w:pPr>
              <w:rPr>
                <w:rFonts w:ascii="Times New Roman" w:hAnsi="Times New Roman" w:cs="Times New Roman"/>
              </w:rPr>
            </w:pPr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Grade I</w:t>
            </w:r>
          </w:p>
        </w:tc>
        <w:tc>
          <w:tcPr>
            <w:tcW w:w="11482" w:type="dxa"/>
            <w:tcBorders>
              <w:top w:val="single" w:sz="4" w:space="0" w:color="auto"/>
            </w:tcBorders>
          </w:tcPr>
          <w:p w14:paraId="1CD70B36" w14:textId="77777777" w:rsidR="000476E1" w:rsidRDefault="000476E1" w:rsidP="00DC5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A</w:t>
            </w:r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 xml:space="preserve">ny deviation from the normal postoperative course without the need for pharmacological treatment or surgical, </w:t>
            </w:r>
            <w:proofErr w:type="gramStart"/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endoscopic</w:t>
            </w:r>
            <w:proofErr w:type="gramEnd"/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 xml:space="preserve"> and radiological interventions. Allowed therapeutic regimens </w:t>
            </w:r>
            <w:proofErr w:type="gramStart"/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are:</w:t>
            </w:r>
            <w:proofErr w:type="gramEnd"/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 xml:space="preserve"> drugs as antiemetics, antipyretics, </w:t>
            </w:r>
            <w:proofErr w:type="spellStart"/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analgetics</w:t>
            </w:r>
            <w:proofErr w:type="spellEnd"/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, diuretics and electrolytes and physiotherapy, wound infections opened at the bedside, transient postoperative fever up to 38.6</w:t>
            </w:r>
            <w:r w:rsidRPr="00645A6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℃</w:t>
            </w:r>
          </w:p>
        </w:tc>
      </w:tr>
      <w:tr w:rsidR="000476E1" w14:paraId="7957E701" w14:textId="77777777" w:rsidTr="00300E12">
        <w:trPr>
          <w:trHeight w:val="333"/>
        </w:trPr>
        <w:tc>
          <w:tcPr>
            <w:tcW w:w="1413" w:type="dxa"/>
          </w:tcPr>
          <w:p w14:paraId="281DC535" w14:textId="77777777" w:rsidR="000476E1" w:rsidRDefault="000476E1" w:rsidP="00DC5ABF">
            <w:pPr>
              <w:rPr>
                <w:rFonts w:ascii="Times New Roman" w:hAnsi="Times New Roman" w:cs="Times New Roman"/>
              </w:rPr>
            </w:pPr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Grade II</w:t>
            </w:r>
          </w:p>
        </w:tc>
        <w:tc>
          <w:tcPr>
            <w:tcW w:w="11482" w:type="dxa"/>
          </w:tcPr>
          <w:p w14:paraId="19234698" w14:textId="77777777" w:rsidR="000476E1" w:rsidRDefault="000476E1" w:rsidP="00DC5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C</w:t>
            </w:r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omplications requiring pharmacological treatment with drugs other than such allowed for grade I complications (blood transfusions and total parenteral nutrition are also included)</w:t>
            </w:r>
          </w:p>
        </w:tc>
      </w:tr>
      <w:tr w:rsidR="000476E1" w14:paraId="7B323A72" w14:textId="77777777" w:rsidTr="00300E12">
        <w:trPr>
          <w:trHeight w:val="318"/>
        </w:trPr>
        <w:tc>
          <w:tcPr>
            <w:tcW w:w="1413" w:type="dxa"/>
          </w:tcPr>
          <w:p w14:paraId="3C46193F" w14:textId="77777777" w:rsidR="000476E1" w:rsidRDefault="000476E1" w:rsidP="00DC5ABF">
            <w:pPr>
              <w:rPr>
                <w:rFonts w:ascii="Times New Roman" w:hAnsi="Times New Roman" w:cs="Times New Roman"/>
              </w:rPr>
            </w:pPr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Grade III</w:t>
            </w:r>
          </w:p>
        </w:tc>
        <w:tc>
          <w:tcPr>
            <w:tcW w:w="11482" w:type="dxa"/>
          </w:tcPr>
          <w:p w14:paraId="68435C21" w14:textId="77777777" w:rsidR="000476E1" w:rsidRDefault="000476E1" w:rsidP="00DC5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C</w:t>
            </w:r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 xml:space="preserve">omplications requiring surgical, </w:t>
            </w:r>
            <w:proofErr w:type="gramStart"/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endoscopic</w:t>
            </w:r>
            <w:proofErr w:type="gramEnd"/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 xml:space="preserve"> or radiological intervention</w:t>
            </w:r>
          </w:p>
        </w:tc>
      </w:tr>
      <w:tr w:rsidR="000476E1" w14:paraId="60F3C9B5" w14:textId="77777777" w:rsidTr="00300E12">
        <w:trPr>
          <w:trHeight w:val="333"/>
        </w:trPr>
        <w:tc>
          <w:tcPr>
            <w:tcW w:w="1413" w:type="dxa"/>
          </w:tcPr>
          <w:p w14:paraId="50F92D29" w14:textId="77777777" w:rsidR="000476E1" w:rsidRDefault="000476E1" w:rsidP="00DC5ABF">
            <w:pPr>
              <w:rPr>
                <w:rFonts w:ascii="Times New Roman" w:hAnsi="Times New Roman" w:cs="Times New Roman"/>
              </w:rPr>
            </w:pPr>
            <w:r w:rsidRPr="001A7E43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Grade IV</w:t>
            </w:r>
          </w:p>
        </w:tc>
        <w:tc>
          <w:tcPr>
            <w:tcW w:w="11482" w:type="dxa"/>
          </w:tcPr>
          <w:p w14:paraId="02466094" w14:textId="77777777" w:rsidR="000476E1" w:rsidRDefault="000476E1" w:rsidP="00DC5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2B65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ife-threatening complication (including central nervous system complications) requiring intensive care- management</w:t>
            </w:r>
          </w:p>
        </w:tc>
      </w:tr>
      <w:tr w:rsidR="000476E1" w14:paraId="50245105" w14:textId="77777777" w:rsidTr="00300E12">
        <w:trPr>
          <w:trHeight w:val="333"/>
        </w:trPr>
        <w:tc>
          <w:tcPr>
            <w:tcW w:w="1413" w:type="dxa"/>
            <w:tcBorders>
              <w:bottom w:val="single" w:sz="4" w:space="0" w:color="auto"/>
            </w:tcBorders>
          </w:tcPr>
          <w:p w14:paraId="038E0A96" w14:textId="77777777" w:rsidR="000476E1" w:rsidRDefault="000476E1" w:rsidP="00DC5ABF">
            <w:pPr>
              <w:rPr>
                <w:rFonts w:ascii="Times New Roman" w:hAnsi="Times New Roman" w:cs="Times New Roman"/>
              </w:rPr>
            </w:pPr>
            <w:r w:rsidRPr="002B65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Grade V</w:t>
            </w:r>
          </w:p>
        </w:tc>
        <w:tc>
          <w:tcPr>
            <w:tcW w:w="11482" w:type="dxa"/>
            <w:tcBorders>
              <w:bottom w:val="single" w:sz="4" w:space="0" w:color="auto"/>
            </w:tcBorders>
          </w:tcPr>
          <w:p w14:paraId="7B38E133" w14:textId="77777777" w:rsidR="000476E1" w:rsidRDefault="000476E1" w:rsidP="00DC5ABF">
            <w:pPr>
              <w:rPr>
                <w:rFonts w:ascii="Times New Roman" w:hAnsi="Times New Roman" w:cs="Times New Roman"/>
              </w:rPr>
            </w:pPr>
            <w:r w:rsidRPr="002B65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death of a patient</w:t>
            </w:r>
          </w:p>
        </w:tc>
      </w:tr>
    </w:tbl>
    <w:p w14:paraId="1C451173" w14:textId="77777777" w:rsidR="000476E1" w:rsidRDefault="000476E1" w:rsidP="000476E1">
      <w:pPr>
        <w:rPr>
          <w:rFonts w:ascii="Times New Roman" w:hAnsi="Times New Roman" w:cs="Times New Roman"/>
        </w:rPr>
      </w:pPr>
    </w:p>
    <w:p w14:paraId="20BB1A15" w14:textId="77777777" w:rsidR="000476E1" w:rsidRPr="005956F4" w:rsidRDefault="000476E1" w:rsidP="000476E1">
      <w:pPr>
        <w:rPr>
          <w:rFonts w:ascii="Times New Roman" w:hAnsi="Times New Roman" w:cs="Times New Roman"/>
        </w:rPr>
      </w:pPr>
      <w:r w:rsidRPr="001A28AD">
        <w:rPr>
          <w:rFonts w:ascii="Times New Roman" w:hAnsi="Times New Roman" w:cs="Times New Roman"/>
          <w:color w:val="000000"/>
          <w:sz w:val="21"/>
          <w:szCs w:val="21"/>
        </w:rPr>
        <w:t>Febrile episodes or unspecified infections</w:t>
      </w:r>
      <w:r w:rsidRPr="002B6580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>is defined as a temperature higher than 38</w:t>
      </w:r>
      <w:r w:rsidRPr="00645A6E">
        <w:rPr>
          <w:rFonts w:ascii="Times New Roman" w:hAnsi="Times New Roman" w:cs="Times New Roman"/>
          <w:color w:val="000000"/>
          <w:sz w:val="21"/>
          <w:szCs w:val="21"/>
        </w:rPr>
        <w:t>℃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 xml:space="preserve"> on two occasions at least 12 hours apart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 xml:space="preserve">included urinary tract, surgical wound, pelvic, </w:t>
      </w:r>
      <w:r>
        <w:rPr>
          <w:rFonts w:ascii="Times New Roman" w:hAnsi="Times New Roman" w:cs="Times New Roman"/>
          <w:color w:val="000000"/>
          <w:sz w:val="21"/>
          <w:szCs w:val="21"/>
        </w:rPr>
        <w:t>c</w:t>
      </w:r>
      <w:r w:rsidRPr="001A28AD">
        <w:rPr>
          <w:rFonts w:ascii="Times New Roman" w:hAnsi="Times New Roman" w:cs="Times New Roman" w:hint="eastAsia"/>
          <w:color w:val="000000"/>
          <w:sz w:val="21"/>
          <w:szCs w:val="21"/>
        </w:rPr>
        <w:t>h</w:t>
      </w:r>
      <w:r w:rsidRPr="001A28AD">
        <w:rPr>
          <w:rFonts w:ascii="Times New Roman" w:hAnsi="Times New Roman" w:cs="Times New Roman"/>
          <w:color w:val="000000"/>
          <w:sz w:val="21"/>
          <w:szCs w:val="21"/>
        </w:rPr>
        <w:t xml:space="preserve">est, </w:t>
      </w:r>
      <w:r>
        <w:rPr>
          <w:rFonts w:ascii="Times New Roman" w:hAnsi="Times New Roman" w:cs="Times New Roman"/>
          <w:color w:val="000000"/>
          <w:sz w:val="21"/>
          <w:szCs w:val="21"/>
        </w:rPr>
        <w:t>p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>ort site and vaginal cuff infection</w:t>
      </w:r>
      <w:r w:rsidRPr="002B6580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 xml:space="preserve">or other infection-related conditions. </w:t>
      </w:r>
      <w:r w:rsidRPr="00B913CC">
        <w:rPr>
          <w:rFonts w:ascii="Times New Roman" w:hAnsi="Times New Roman" w:cs="Times New Roman"/>
          <w:color w:val="000000"/>
          <w:sz w:val="21"/>
          <w:szCs w:val="21"/>
        </w:rPr>
        <w:t>Wound healing complications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 xml:space="preserve"> included hematoma, dehiscence or eventration. </w:t>
      </w:r>
      <w:r w:rsidRPr="00B913CC">
        <w:rPr>
          <w:rFonts w:ascii="Times New Roman" w:hAnsi="Times New Roman" w:cs="Times New Roman"/>
          <w:color w:val="000000"/>
          <w:sz w:val="21"/>
          <w:szCs w:val="21"/>
        </w:rPr>
        <w:t>Urinary tract complication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 xml:space="preserve"> included </w:t>
      </w:r>
      <w:r>
        <w:rPr>
          <w:rFonts w:ascii="Times New Roman" w:hAnsi="Times New Roman" w:cs="Times New Roman"/>
          <w:color w:val="000000"/>
          <w:sz w:val="21"/>
          <w:szCs w:val="21"/>
        </w:rPr>
        <w:t>u</w:t>
      </w:r>
      <w:r w:rsidRPr="00B913CC">
        <w:rPr>
          <w:rFonts w:ascii="Times New Roman" w:hAnsi="Times New Roman" w:cs="Times New Roman"/>
          <w:color w:val="000000"/>
          <w:sz w:val="21"/>
          <w:szCs w:val="21"/>
        </w:rPr>
        <w:t>rinary retention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as i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>nability to empty bladder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B913CC">
        <w:rPr>
          <w:rFonts w:ascii="Times New Roman" w:hAnsi="Times New Roman" w:cs="Times New Roman"/>
          <w:color w:val="000000"/>
          <w:sz w:val="21"/>
          <w:szCs w:val="21"/>
        </w:rPr>
        <w:t>Intestinal complications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as 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>paralytic ileus and intestinal obstruction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. Other </w:t>
      </w:r>
      <w:r w:rsidRPr="00B913CC">
        <w:rPr>
          <w:rFonts w:ascii="Times New Roman" w:hAnsi="Times New Roman" w:cs="Times New Roman"/>
          <w:color w:val="000000"/>
          <w:sz w:val="21"/>
          <w:szCs w:val="21"/>
        </w:rPr>
        <w:t>complications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including </w:t>
      </w:r>
      <w:r w:rsidRPr="00B913CC">
        <w:rPr>
          <w:rFonts w:ascii="Times New Roman" w:hAnsi="Times New Roman" w:cs="Times New Roman"/>
          <w:color w:val="000000"/>
          <w:sz w:val="21"/>
          <w:szCs w:val="21"/>
        </w:rPr>
        <w:t>pneumonia, myocardial infarction, deep venous thrombosis/pulmonary embolism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B913CC">
        <w:rPr>
          <w:rFonts w:ascii="Times New Roman" w:hAnsi="Times New Roman" w:cs="Times New Roman"/>
          <w:color w:val="000000"/>
          <w:sz w:val="21"/>
          <w:szCs w:val="21"/>
        </w:rPr>
        <w:t>Major long-term complications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</w:rPr>
        <w:t>including f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>istula</w:t>
      </w:r>
      <w:r w:rsidRPr="002B6580">
        <w:rPr>
          <w:rFonts w:ascii="Times New Roman" w:hAnsi="Times New Roman" w:cs="Times New Roman" w:hint="eastAsia"/>
          <w:color w:val="000000"/>
          <w:sz w:val="21"/>
          <w:szCs w:val="21"/>
        </w:rPr>
        <w:t>,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p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>elvi</w:t>
      </w:r>
      <w:proofErr w:type="spellEnd"/>
      <w:r w:rsidRPr="002B6580">
        <w:rPr>
          <w:rFonts w:ascii="Times New Roman" w:hAnsi="Times New Roman" w:cs="Times New Roman"/>
          <w:color w:val="000000"/>
          <w:sz w:val="21"/>
          <w:szCs w:val="21"/>
        </w:rPr>
        <w:t>-abdominal pain</w:t>
      </w:r>
      <w:r w:rsidRPr="002B6580">
        <w:rPr>
          <w:rFonts w:ascii="Times New Roman" w:hAnsi="Times New Roman" w:cs="Times New Roman" w:hint="eastAsia"/>
          <w:color w:val="000000"/>
          <w:sz w:val="21"/>
          <w:szCs w:val="21"/>
        </w:rPr>
        <w:t>,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</w:rPr>
        <w:t>u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>rinary dysfunction</w:t>
      </w:r>
      <w:r w:rsidRPr="002B6580">
        <w:rPr>
          <w:rFonts w:ascii="Times New Roman" w:hAnsi="Times New Roman" w:cs="Times New Roman" w:hint="eastAsia"/>
          <w:color w:val="000000"/>
          <w:sz w:val="21"/>
          <w:szCs w:val="21"/>
        </w:rPr>
        <w:t>,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</w:rPr>
        <w:t>b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>owel dysfunction</w:t>
      </w:r>
      <w:r w:rsidRPr="002B6580">
        <w:rPr>
          <w:rFonts w:ascii="Times New Roman" w:hAnsi="Times New Roman" w:cs="Times New Roman" w:hint="eastAsia"/>
          <w:color w:val="000000"/>
          <w:sz w:val="21"/>
          <w:szCs w:val="21"/>
        </w:rPr>
        <w:t>,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</w:rPr>
        <w:t>p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>elvic floor condition (prolapse)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,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s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>exual dysfunction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2B6580">
        <w:rPr>
          <w:rFonts w:ascii="Times New Roman" w:hAnsi="Times New Roman" w:cs="Times New Roman"/>
          <w:color w:val="000000"/>
          <w:sz w:val="21"/>
          <w:szCs w:val="21"/>
        </w:rPr>
        <w:t xml:space="preserve">metabolic disorders, neurological </w:t>
      </w:r>
      <w:proofErr w:type="gramStart"/>
      <w:r w:rsidRPr="002B6580">
        <w:rPr>
          <w:rFonts w:ascii="Times New Roman" w:hAnsi="Times New Roman" w:cs="Times New Roman"/>
          <w:color w:val="000000"/>
          <w:sz w:val="21"/>
          <w:szCs w:val="21"/>
        </w:rPr>
        <w:t>alterations</w:t>
      </w:r>
      <w:proofErr w:type="gramEnd"/>
      <w:r w:rsidRPr="002B6580">
        <w:rPr>
          <w:rFonts w:ascii="Times New Roman" w:hAnsi="Times New Roman" w:cs="Times New Roman"/>
          <w:color w:val="000000"/>
          <w:sz w:val="21"/>
          <w:szCs w:val="21"/>
        </w:rPr>
        <w:t xml:space="preserve"> and anesthesia-related alternations.</w:t>
      </w:r>
    </w:p>
    <w:p w14:paraId="4E6E544C" w14:textId="7E5DBE29" w:rsidR="000476E1" w:rsidRDefault="000476E1">
      <w:pPr>
        <w:rPr>
          <w:rFonts w:ascii="Times New Roman" w:hAnsi="Times New Roman" w:cs="Times New Roman"/>
        </w:rPr>
      </w:pPr>
    </w:p>
    <w:p w14:paraId="6D5533A3" w14:textId="3BA6F62B" w:rsidR="00300E12" w:rsidRDefault="00300E12">
      <w:pPr>
        <w:rPr>
          <w:rFonts w:ascii="Times New Roman" w:hAnsi="Times New Roman" w:cs="Times New Roman"/>
        </w:rPr>
      </w:pPr>
    </w:p>
    <w:p w14:paraId="0F3EA052" w14:textId="70993550" w:rsidR="00F810E6" w:rsidRDefault="00F810E6">
      <w:pPr>
        <w:rPr>
          <w:rFonts w:ascii="Times New Roman" w:hAnsi="Times New Roman" w:cs="Times New Roman"/>
        </w:rPr>
      </w:pPr>
    </w:p>
    <w:p w14:paraId="409F41DD" w14:textId="38AE823E" w:rsidR="00F810E6" w:rsidRDefault="00F810E6">
      <w:pPr>
        <w:rPr>
          <w:rFonts w:ascii="Times New Roman" w:hAnsi="Times New Roman" w:cs="Times New Roman"/>
        </w:rPr>
      </w:pPr>
    </w:p>
    <w:p w14:paraId="19C75EE4" w14:textId="1090068E" w:rsidR="00F810E6" w:rsidRDefault="00F810E6">
      <w:pPr>
        <w:rPr>
          <w:rFonts w:ascii="Times New Roman" w:hAnsi="Times New Roman" w:cs="Times New Roman"/>
        </w:rPr>
      </w:pPr>
    </w:p>
    <w:p w14:paraId="00583222" w14:textId="5287ECD6" w:rsidR="00F810E6" w:rsidRDefault="00F810E6">
      <w:pPr>
        <w:rPr>
          <w:rFonts w:ascii="Times New Roman" w:hAnsi="Times New Roman" w:cs="Times New Roman"/>
        </w:rPr>
      </w:pPr>
    </w:p>
    <w:p w14:paraId="4395A735" w14:textId="5F3C7FD5" w:rsidR="00F810E6" w:rsidRDefault="00F810E6">
      <w:pPr>
        <w:rPr>
          <w:rFonts w:ascii="Times New Roman" w:hAnsi="Times New Roman" w:cs="Times New Roman"/>
        </w:rPr>
      </w:pPr>
    </w:p>
    <w:p w14:paraId="2F00F794" w14:textId="5326C381" w:rsidR="00F810E6" w:rsidRDefault="00F810E6">
      <w:pPr>
        <w:rPr>
          <w:rFonts w:ascii="Times New Roman" w:hAnsi="Times New Roman" w:cs="Times New Roman"/>
        </w:rPr>
      </w:pPr>
    </w:p>
    <w:p w14:paraId="1127046F" w14:textId="77777777" w:rsidR="00F810E6" w:rsidRPr="00F810E6" w:rsidRDefault="00F810E6">
      <w:pPr>
        <w:rPr>
          <w:rFonts w:ascii="Times New Roman" w:hAnsi="Times New Roman" w:cs="Times New Roman" w:hint="eastAsia"/>
        </w:rPr>
      </w:pPr>
    </w:p>
    <w:p w14:paraId="20F28FC6" w14:textId="474D7773" w:rsidR="00AE6DA8" w:rsidRDefault="000476E1">
      <w:pPr>
        <w:rPr>
          <w:rFonts w:ascii="Times New Roman" w:hAnsi="Times New Roman" w:cs="Times New Roman"/>
        </w:rPr>
      </w:pPr>
      <w:r w:rsidRPr="00300E12">
        <w:rPr>
          <w:rFonts w:ascii="Times New Roman" w:hAnsi="Times New Roman" w:cs="Times New Roman"/>
          <w:b/>
          <w:bCs/>
        </w:rPr>
        <w:lastRenderedPageBreak/>
        <w:t>Supplementary Table 3</w:t>
      </w:r>
      <w:r>
        <w:rPr>
          <w:rFonts w:ascii="Times New Roman" w:hAnsi="Times New Roman" w:cs="Times New Roman"/>
        </w:rPr>
        <w:t xml:space="preserve">. </w:t>
      </w:r>
      <w:r w:rsidR="00167F96">
        <w:rPr>
          <w:rFonts w:ascii="Times New Roman" w:hAnsi="Times New Roman" w:cs="Times New Roman"/>
        </w:rPr>
        <w:t xml:space="preserve">The </w:t>
      </w:r>
      <w:r w:rsidR="00A42CAE">
        <w:rPr>
          <w:rFonts w:ascii="Times New Roman" w:hAnsi="Times New Roman" w:cs="Times New Roman"/>
        </w:rPr>
        <w:t>patients’ demographic data</w:t>
      </w:r>
      <w:r w:rsidR="00FE6CEC">
        <w:rPr>
          <w:rFonts w:ascii="Times New Roman" w:hAnsi="Times New Roman" w:cs="Times New Roman"/>
        </w:rPr>
        <w:t xml:space="preserve"> and surgical outcome in </w:t>
      </w:r>
      <w:bookmarkStart w:id="0" w:name="OLE_LINK84"/>
      <w:bookmarkStart w:id="1" w:name="OLE_LINK85"/>
      <w:r w:rsidR="00FE6CEC">
        <w:rPr>
          <w:rFonts w:ascii="Times New Roman" w:hAnsi="Times New Roman" w:cs="Times New Roman"/>
        </w:rPr>
        <w:t>s</w:t>
      </w:r>
      <w:r w:rsidR="0031003E">
        <w:rPr>
          <w:rFonts w:ascii="Times New Roman" w:hAnsi="Times New Roman" w:cs="Times New Roman"/>
        </w:rPr>
        <w:t>alpingectomy</w:t>
      </w:r>
      <w:r w:rsidR="00993E3F">
        <w:rPr>
          <w:rFonts w:ascii="Times New Roman" w:hAnsi="Times New Roman" w:cs="Times New Roman"/>
        </w:rPr>
        <w:t xml:space="preserve"> (n=268)</w:t>
      </w:r>
      <w:r w:rsidR="00FE6CEC">
        <w:rPr>
          <w:rFonts w:ascii="Times New Roman" w:hAnsi="Times New Roman" w:cs="Times New Roman"/>
        </w:rPr>
        <w:t xml:space="preserve"> performed by surge</w:t>
      </w:r>
      <w:r w:rsidR="006D639A">
        <w:rPr>
          <w:rFonts w:ascii="Times New Roman" w:hAnsi="Times New Roman" w:cs="Times New Roman"/>
        </w:rPr>
        <w:t>ry</w:t>
      </w:r>
      <w:r w:rsidR="00FE6CEC">
        <w:rPr>
          <w:rFonts w:ascii="Times New Roman" w:hAnsi="Times New Roman" w:cs="Times New Roman"/>
        </w:rPr>
        <w:t xml:space="preserve"> A</w:t>
      </w:r>
    </w:p>
    <w:tbl>
      <w:tblPr>
        <w:tblStyle w:val="a3"/>
        <w:tblW w:w="164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0"/>
        <w:gridCol w:w="1277"/>
        <w:gridCol w:w="810"/>
        <w:gridCol w:w="590"/>
        <w:gridCol w:w="584"/>
        <w:gridCol w:w="914"/>
        <w:gridCol w:w="1424"/>
        <w:gridCol w:w="1381"/>
        <w:gridCol w:w="1295"/>
        <w:gridCol w:w="1494"/>
        <w:gridCol w:w="1382"/>
        <w:gridCol w:w="1295"/>
        <w:gridCol w:w="689"/>
        <w:gridCol w:w="914"/>
      </w:tblGrid>
      <w:tr w:rsidR="002C6674" w:rsidRPr="0031003E" w14:paraId="440F0946" w14:textId="37FEF715" w:rsidTr="00FE7184">
        <w:trPr>
          <w:trHeight w:val="327"/>
          <w:jc w:val="center"/>
        </w:trPr>
        <w:tc>
          <w:tcPr>
            <w:tcW w:w="2420" w:type="dxa"/>
            <w:tcBorders>
              <w:top w:val="single" w:sz="4" w:space="0" w:color="auto"/>
              <w:bottom w:val="dotted" w:sz="4" w:space="0" w:color="auto"/>
            </w:tcBorders>
          </w:tcPr>
          <w:p w14:paraId="0A797091" w14:textId="0BEBDCBC" w:rsidR="002C6674" w:rsidRPr="0031003E" w:rsidRDefault="002C6674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OLE_LINK68"/>
            <w:bookmarkStart w:id="3" w:name="OLE_LINK69"/>
            <w:bookmarkEnd w:id="0"/>
            <w:bookmarkEnd w:id="1"/>
            <w:r>
              <w:rPr>
                <w:rFonts w:ascii="Times New Roman" w:hAnsi="Times New Roman" w:cs="Times New Roman"/>
                <w:sz w:val="21"/>
                <w:szCs w:val="21"/>
              </w:rPr>
              <w:t>Level of Difficult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4AF9BF89" w14:textId="75F5E0BC" w:rsidR="002C6674" w:rsidRPr="0031003E" w:rsidRDefault="002C6674" w:rsidP="002C66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D3FF6">
              <w:rPr>
                <w:rFonts w:ascii="Times New Roman" w:hAnsi="Times New Roman" w:cs="Times New Roman"/>
                <w:sz w:val="21"/>
                <w:szCs w:val="21"/>
              </w:rPr>
              <w:t>General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B7004" w14:textId="1C47A801" w:rsidR="002C6674" w:rsidRPr="0031003E" w:rsidRDefault="002C6674" w:rsidP="002C667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9BBF0C7" w14:textId="04D2A9BF" w:rsidR="002C6674" w:rsidRPr="0031003E" w:rsidRDefault="002C6674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imple</w:t>
            </w:r>
          </w:p>
        </w:tc>
        <w:tc>
          <w:tcPr>
            <w:tcW w:w="5552" w:type="dxa"/>
            <w:gridSpan w:val="4"/>
            <w:tcBorders>
              <w:top w:val="single" w:sz="4" w:space="0" w:color="auto"/>
              <w:bottom w:val="dotted" w:sz="4" w:space="0" w:color="auto"/>
            </w:tcBorders>
          </w:tcPr>
          <w:p w14:paraId="52F0F0A3" w14:textId="3C33E061" w:rsidR="002C6674" w:rsidRPr="0031003E" w:rsidRDefault="002C6674" w:rsidP="002C667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General</w:t>
            </w:r>
          </w:p>
        </w:tc>
        <w:tc>
          <w:tcPr>
            <w:tcW w:w="1295" w:type="dxa"/>
            <w:tcBorders>
              <w:top w:val="single" w:sz="4" w:space="0" w:color="auto"/>
              <w:bottom w:val="dotted" w:sz="4" w:space="0" w:color="auto"/>
            </w:tcBorders>
          </w:tcPr>
          <w:p w14:paraId="7168298D" w14:textId="11E68109" w:rsidR="002C6674" w:rsidRPr="0031003E" w:rsidRDefault="002C6674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M</w:t>
            </w:r>
            <w:r w:rsidRPr="0031003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edium</w:t>
            </w:r>
          </w:p>
        </w:tc>
        <w:tc>
          <w:tcPr>
            <w:tcW w:w="689" w:type="dxa"/>
            <w:tcBorders>
              <w:top w:val="single" w:sz="4" w:space="0" w:color="auto"/>
              <w:bottom w:val="dotted" w:sz="4" w:space="0" w:color="auto"/>
            </w:tcBorders>
          </w:tcPr>
          <w:p w14:paraId="5E28A782" w14:textId="22202D75" w:rsidR="002C6674" w:rsidRPr="0031003E" w:rsidRDefault="002C6674" w:rsidP="00A67F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dotted" w:sz="4" w:space="0" w:color="auto"/>
            </w:tcBorders>
          </w:tcPr>
          <w:p w14:paraId="4B59C4BC" w14:textId="1357BCBE" w:rsidR="002C6674" w:rsidRPr="0031003E" w:rsidRDefault="002C6674" w:rsidP="00A67F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45FE0" w:rsidRPr="0031003E" w14:paraId="5745D103" w14:textId="4DDD2D8C" w:rsidTr="00FE7184">
        <w:trPr>
          <w:trHeight w:val="327"/>
          <w:jc w:val="center"/>
        </w:trPr>
        <w:tc>
          <w:tcPr>
            <w:tcW w:w="2420" w:type="dxa"/>
            <w:tcBorders>
              <w:top w:val="dotted" w:sz="4" w:space="0" w:color="auto"/>
              <w:bottom w:val="dotted" w:sz="4" w:space="0" w:color="auto"/>
            </w:tcBorders>
          </w:tcPr>
          <w:p w14:paraId="73DC43E1" w14:textId="0EE8389D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CD-11</w:t>
            </w:r>
          </w:p>
        </w:tc>
        <w:tc>
          <w:tcPr>
            <w:tcW w:w="4175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8ABA98" w14:textId="50453566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JA01.Z</w:t>
            </w:r>
          </w:p>
        </w:tc>
        <w:tc>
          <w:tcPr>
            <w:tcW w:w="14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E8A592C" w14:textId="48F95084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JA01.Z</w:t>
            </w:r>
          </w:p>
        </w:tc>
        <w:tc>
          <w:tcPr>
            <w:tcW w:w="1381" w:type="dxa"/>
            <w:tcBorders>
              <w:top w:val="dotted" w:sz="4" w:space="0" w:color="auto"/>
              <w:bottom w:val="dotted" w:sz="4" w:space="0" w:color="auto"/>
            </w:tcBorders>
          </w:tcPr>
          <w:p w14:paraId="1C8BDA9B" w14:textId="4497D523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GA17.0</w:t>
            </w:r>
          </w:p>
        </w:tc>
        <w:tc>
          <w:tcPr>
            <w:tcW w:w="1295" w:type="dxa"/>
            <w:tcBorders>
              <w:top w:val="dotted" w:sz="4" w:space="0" w:color="auto"/>
              <w:bottom w:val="dotted" w:sz="4" w:space="0" w:color="auto"/>
            </w:tcBorders>
          </w:tcPr>
          <w:p w14:paraId="3C4E3C42" w14:textId="37251AAD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A18.5</w:t>
            </w: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</w:tcPr>
          <w:p w14:paraId="206A828D" w14:textId="669F791B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A18.Y</w:t>
            </w:r>
          </w:p>
        </w:tc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14:paraId="135D24C8" w14:textId="593C35B0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Total</w:t>
            </w:r>
          </w:p>
        </w:tc>
        <w:tc>
          <w:tcPr>
            <w:tcW w:w="1295" w:type="dxa"/>
            <w:tcBorders>
              <w:top w:val="dotted" w:sz="4" w:space="0" w:color="auto"/>
              <w:bottom w:val="dotted" w:sz="4" w:space="0" w:color="auto"/>
            </w:tcBorders>
          </w:tcPr>
          <w:p w14:paraId="311F1525" w14:textId="004C8A2A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GA05.3</w:t>
            </w:r>
          </w:p>
        </w:tc>
        <w:tc>
          <w:tcPr>
            <w:tcW w:w="689" w:type="dxa"/>
            <w:tcBorders>
              <w:top w:val="dotted" w:sz="4" w:space="0" w:color="auto"/>
              <w:bottom w:val="dotted" w:sz="4" w:space="0" w:color="auto"/>
            </w:tcBorders>
          </w:tcPr>
          <w:p w14:paraId="4C15842F" w14:textId="77777777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dotted" w:sz="4" w:space="0" w:color="auto"/>
              <w:bottom w:val="dotted" w:sz="4" w:space="0" w:color="auto"/>
            </w:tcBorders>
          </w:tcPr>
          <w:p w14:paraId="3929381D" w14:textId="58AEFC65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5FE0" w:rsidRPr="0031003E" w14:paraId="345C94F7" w14:textId="7D5A8BB8" w:rsidTr="00FE7184">
        <w:trPr>
          <w:trHeight w:val="327"/>
          <w:jc w:val="center"/>
        </w:trPr>
        <w:tc>
          <w:tcPr>
            <w:tcW w:w="2420" w:type="dxa"/>
            <w:tcBorders>
              <w:top w:val="dotted" w:sz="4" w:space="0" w:color="auto"/>
              <w:bottom w:val="dotted" w:sz="4" w:space="0" w:color="auto"/>
            </w:tcBorders>
          </w:tcPr>
          <w:p w14:paraId="35B38152" w14:textId="77777777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75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30135A" w14:textId="77777777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Tubal pregnancy</w:t>
            </w:r>
          </w:p>
          <w:p w14:paraId="7D2777FD" w14:textId="77777777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F92A8A7" w14:textId="77777777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Tubal pregnancy</w:t>
            </w:r>
          </w:p>
          <w:p w14:paraId="56DBD47D" w14:textId="6920BC0A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1" w:type="dxa"/>
            <w:tcBorders>
              <w:top w:val="dotted" w:sz="4" w:space="0" w:color="auto"/>
              <w:bottom w:val="dotted" w:sz="4" w:space="0" w:color="auto"/>
            </w:tcBorders>
          </w:tcPr>
          <w:p w14:paraId="4A73A17E" w14:textId="00BE971D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Cyst of fallopian tube</w:t>
            </w:r>
          </w:p>
        </w:tc>
        <w:tc>
          <w:tcPr>
            <w:tcW w:w="1295" w:type="dxa"/>
            <w:tcBorders>
              <w:top w:val="dotted" w:sz="4" w:space="0" w:color="auto"/>
              <w:bottom w:val="dotted" w:sz="4" w:space="0" w:color="auto"/>
            </w:tcBorders>
          </w:tcPr>
          <w:p w14:paraId="51072FB2" w14:textId="0573F787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Torsion of fallopian tube</w:t>
            </w: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</w:tcPr>
          <w:p w14:paraId="1BBDA019" w14:textId="0CCB3B46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Hematosalpinx</w:t>
            </w:r>
            <w:proofErr w:type="spellEnd"/>
            <w:r w:rsidRPr="0031003E">
              <w:rPr>
                <w:rFonts w:ascii="Times New Roman" w:hAnsi="Times New Roman" w:cs="Times New Roman"/>
                <w:sz w:val="21"/>
                <w:szCs w:val="21"/>
              </w:rPr>
              <w:t xml:space="preserve"> of fallopian tube</w:t>
            </w:r>
          </w:p>
        </w:tc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14:paraId="263C70F3" w14:textId="77777777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dotted" w:sz="4" w:space="0" w:color="auto"/>
              <w:bottom w:val="dotted" w:sz="4" w:space="0" w:color="auto"/>
            </w:tcBorders>
          </w:tcPr>
          <w:p w14:paraId="54B3B027" w14:textId="7758D6FC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Abscess of Salpingitis and oophoritis</w:t>
            </w:r>
          </w:p>
        </w:tc>
        <w:tc>
          <w:tcPr>
            <w:tcW w:w="689" w:type="dxa"/>
            <w:tcBorders>
              <w:top w:val="dotted" w:sz="4" w:space="0" w:color="auto"/>
              <w:bottom w:val="dotted" w:sz="4" w:space="0" w:color="auto"/>
            </w:tcBorders>
          </w:tcPr>
          <w:p w14:paraId="020D2A00" w14:textId="4BC84A30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dotted" w:sz="4" w:space="0" w:color="auto"/>
              <w:bottom w:val="dotted" w:sz="4" w:space="0" w:color="auto"/>
            </w:tcBorders>
          </w:tcPr>
          <w:p w14:paraId="15AF1439" w14:textId="022FF416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5FE0" w:rsidRPr="0031003E" w14:paraId="5AD67AD8" w14:textId="77777777" w:rsidTr="00FE7184">
        <w:trPr>
          <w:trHeight w:val="327"/>
          <w:jc w:val="center"/>
        </w:trPr>
        <w:tc>
          <w:tcPr>
            <w:tcW w:w="2420" w:type="dxa"/>
            <w:tcBorders>
              <w:top w:val="dotted" w:sz="4" w:space="0" w:color="auto"/>
              <w:bottom w:val="dotted" w:sz="4" w:space="0" w:color="auto"/>
            </w:tcBorders>
          </w:tcPr>
          <w:p w14:paraId="60788916" w14:textId="5AA8BA39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Phase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14:paraId="0B2FEC2F" w14:textId="15FD157F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First</w:t>
            </w:r>
          </w:p>
        </w:tc>
        <w:tc>
          <w:tcPr>
            <w:tcW w:w="140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8847CB9" w14:textId="292E551F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Second</w:t>
            </w:r>
          </w:p>
        </w:tc>
        <w:tc>
          <w:tcPr>
            <w:tcW w:w="584" w:type="dxa"/>
            <w:tcBorders>
              <w:top w:val="dotted" w:sz="4" w:space="0" w:color="auto"/>
              <w:bottom w:val="dotted" w:sz="4" w:space="0" w:color="auto"/>
            </w:tcBorders>
          </w:tcPr>
          <w:p w14:paraId="1DB1A125" w14:textId="77777777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27FDD69" w14:textId="77777777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E5DDE3C" w14:textId="349FD49F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hird</w:t>
            </w:r>
          </w:p>
        </w:tc>
        <w:tc>
          <w:tcPr>
            <w:tcW w:w="417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CF0547E" w14:textId="2B5F35F3" w:rsidR="00A45FE0" w:rsidRPr="0031003E" w:rsidRDefault="00D36FE1" w:rsidP="00FA5F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irst (n=10) Second (n=20) Third (n=</w:t>
            </w:r>
            <w:r w:rsidR="00930964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14:paraId="7C33A29B" w14:textId="77777777" w:rsidR="00A45FE0" w:rsidRPr="00506F85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dotted" w:sz="4" w:space="0" w:color="auto"/>
              <w:bottom w:val="dotted" w:sz="4" w:space="0" w:color="auto"/>
            </w:tcBorders>
          </w:tcPr>
          <w:p w14:paraId="0AE654BF" w14:textId="77C5D970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06F85">
              <w:rPr>
                <w:rFonts w:ascii="Times New Roman" w:hAnsi="Times New Roman" w:cs="Times New Roman" w:hint="eastAsia"/>
                <w:sz w:val="21"/>
                <w:szCs w:val="21"/>
              </w:rPr>
              <w:t>T</w:t>
            </w:r>
            <w:r w:rsidRPr="00506F85">
              <w:rPr>
                <w:rFonts w:ascii="Times New Roman" w:hAnsi="Times New Roman" w:cs="Times New Roman"/>
                <w:sz w:val="21"/>
                <w:szCs w:val="21"/>
              </w:rPr>
              <w:t>hird</w:t>
            </w:r>
          </w:p>
        </w:tc>
        <w:tc>
          <w:tcPr>
            <w:tcW w:w="689" w:type="dxa"/>
            <w:tcBorders>
              <w:top w:val="dotted" w:sz="4" w:space="0" w:color="auto"/>
              <w:bottom w:val="dotted" w:sz="4" w:space="0" w:color="auto"/>
            </w:tcBorders>
          </w:tcPr>
          <w:p w14:paraId="414DD73D" w14:textId="77777777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dotted" w:sz="4" w:space="0" w:color="auto"/>
              <w:bottom w:val="dotted" w:sz="4" w:space="0" w:color="auto"/>
            </w:tcBorders>
          </w:tcPr>
          <w:p w14:paraId="62470D4F" w14:textId="77777777" w:rsidR="00A45FE0" w:rsidRPr="0031003E" w:rsidRDefault="00A45FE0" w:rsidP="00A67FD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6FE1" w:rsidRPr="0031003E" w14:paraId="1FCB78DA" w14:textId="78A78447" w:rsidTr="00FE7184">
        <w:trPr>
          <w:trHeight w:val="327"/>
          <w:jc w:val="center"/>
        </w:trPr>
        <w:tc>
          <w:tcPr>
            <w:tcW w:w="2420" w:type="dxa"/>
            <w:tcBorders>
              <w:top w:val="dotted" w:sz="4" w:space="0" w:color="auto"/>
              <w:bottom w:val="single" w:sz="4" w:space="0" w:color="auto"/>
            </w:tcBorders>
          </w:tcPr>
          <w:p w14:paraId="19F0268D" w14:textId="078634B8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ase</w:t>
            </w:r>
          </w:p>
        </w:tc>
        <w:tc>
          <w:tcPr>
            <w:tcW w:w="1277" w:type="dxa"/>
            <w:tcBorders>
              <w:top w:val="dotted" w:sz="4" w:space="0" w:color="auto"/>
              <w:bottom w:val="single" w:sz="4" w:space="0" w:color="auto"/>
            </w:tcBorders>
          </w:tcPr>
          <w:p w14:paraId="2D039DD4" w14:textId="20F746BF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0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ECAA71A" w14:textId="1D70618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tcBorders>
              <w:top w:val="dotted" w:sz="4" w:space="0" w:color="auto"/>
              <w:bottom w:val="single" w:sz="4" w:space="0" w:color="auto"/>
            </w:tcBorders>
          </w:tcPr>
          <w:p w14:paraId="10EE6A52" w14:textId="37A5DF8E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t</w:t>
            </w:r>
          </w:p>
        </w:tc>
        <w:tc>
          <w:tcPr>
            <w:tcW w:w="91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A74433F" w14:textId="717E0A33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-value</w:t>
            </w:r>
          </w:p>
        </w:tc>
        <w:tc>
          <w:tcPr>
            <w:tcW w:w="142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3F798F86" w14:textId="6E33208A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381" w:type="dxa"/>
            <w:tcBorders>
              <w:top w:val="dotted" w:sz="4" w:space="0" w:color="auto"/>
              <w:bottom w:val="single" w:sz="4" w:space="0" w:color="auto"/>
            </w:tcBorders>
          </w:tcPr>
          <w:p w14:paraId="73856DB4" w14:textId="6AC49FAB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95" w:type="dxa"/>
            <w:tcBorders>
              <w:top w:val="dotted" w:sz="4" w:space="0" w:color="auto"/>
              <w:bottom w:val="single" w:sz="4" w:space="0" w:color="auto"/>
            </w:tcBorders>
          </w:tcPr>
          <w:p w14:paraId="154A7302" w14:textId="257D2D73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</w:tcPr>
          <w:p w14:paraId="226CBDFF" w14:textId="0D4430C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382" w:type="dxa"/>
            <w:tcBorders>
              <w:top w:val="dotted" w:sz="4" w:space="0" w:color="auto"/>
              <w:bottom w:val="single" w:sz="4" w:space="0" w:color="auto"/>
            </w:tcBorders>
          </w:tcPr>
          <w:p w14:paraId="5A62A7D1" w14:textId="6DA1636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95" w:type="dxa"/>
            <w:tcBorders>
              <w:top w:val="dotted" w:sz="4" w:space="0" w:color="auto"/>
              <w:bottom w:val="single" w:sz="4" w:space="0" w:color="auto"/>
            </w:tcBorders>
          </w:tcPr>
          <w:p w14:paraId="05FDEC97" w14:textId="63F21D8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9" w:type="dxa"/>
            <w:tcBorders>
              <w:top w:val="dotted" w:sz="4" w:space="0" w:color="auto"/>
              <w:bottom w:val="single" w:sz="4" w:space="0" w:color="auto"/>
            </w:tcBorders>
          </w:tcPr>
          <w:p w14:paraId="7C699232" w14:textId="1F444782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F</w:t>
            </w:r>
          </w:p>
        </w:tc>
        <w:tc>
          <w:tcPr>
            <w:tcW w:w="914" w:type="dxa"/>
            <w:tcBorders>
              <w:top w:val="dotted" w:sz="4" w:space="0" w:color="auto"/>
              <w:bottom w:val="single" w:sz="4" w:space="0" w:color="auto"/>
            </w:tcBorders>
          </w:tcPr>
          <w:p w14:paraId="4D8A9320" w14:textId="19780266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-value</w:t>
            </w:r>
          </w:p>
        </w:tc>
      </w:tr>
      <w:tr w:rsidR="00D36FE1" w:rsidRPr="0031003E" w14:paraId="7B55DD03" w14:textId="77777777" w:rsidTr="005775F3">
        <w:trPr>
          <w:trHeight w:val="327"/>
          <w:jc w:val="center"/>
        </w:trPr>
        <w:tc>
          <w:tcPr>
            <w:tcW w:w="6595" w:type="dxa"/>
            <w:gridSpan w:val="6"/>
            <w:tcBorders>
              <w:top w:val="dotted" w:sz="4" w:space="0" w:color="auto"/>
              <w:right w:val="single" w:sz="4" w:space="0" w:color="auto"/>
            </w:tcBorders>
          </w:tcPr>
          <w:p w14:paraId="73667518" w14:textId="6A354119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re-operative</w:t>
            </w:r>
          </w:p>
        </w:tc>
        <w:tc>
          <w:tcPr>
            <w:tcW w:w="9874" w:type="dxa"/>
            <w:gridSpan w:val="8"/>
            <w:tcBorders>
              <w:top w:val="dotted" w:sz="4" w:space="0" w:color="auto"/>
              <w:left w:val="single" w:sz="4" w:space="0" w:color="auto"/>
            </w:tcBorders>
          </w:tcPr>
          <w:p w14:paraId="0ABC780A" w14:textId="7777777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6FE1" w:rsidRPr="0031003E" w14:paraId="12BD3CE2" w14:textId="61FAE22E" w:rsidTr="00FE7184">
        <w:trPr>
          <w:trHeight w:val="327"/>
          <w:jc w:val="center"/>
        </w:trPr>
        <w:tc>
          <w:tcPr>
            <w:tcW w:w="2420" w:type="dxa"/>
            <w:tcBorders>
              <w:top w:val="dotted" w:sz="4" w:space="0" w:color="auto"/>
            </w:tcBorders>
          </w:tcPr>
          <w:p w14:paraId="182B58B7" w14:textId="5E52B38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 xml:space="preserve">ge </w:t>
            </w:r>
          </w:p>
        </w:tc>
        <w:tc>
          <w:tcPr>
            <w:tcW w:w="1277" w:type="dxa"/>
            <w:tcBorders>
              <w:top w:val="dotted" w:sz="4" w:space="0" w:color="auto"/>
            </w:tcBorders>
          </w:tcPr>
          <w:p w14:paraId="4C5D6411" w14:textId="3631FA1A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2.40±8.82</w:t>
            </w:r>
          </w:p>
        </w:tc>
        <w:tc>
          <w:tcPr>
            <w:tcW w:w="1400" w:type="dxa"/>
            <w:gridSpan w:val="2"/>
            <w:tcBorders>
              <w:top w:val="dotted" w:sz="4" w:space="0" w:color="auto"/>
            </w:tcBorders>
          </w:tcPr>
          <w:p w14:paraId="51F72E6F" w14:textId="2AEBE4FF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2.70±7.02</w:t>
            </w:r>
          </w:p>
        </w:tc>
        <w:tc>
          <w:tcPr>
            <w:tcW w:w="584" w:type="dxa"/>
            <w:tcBorders>
              <w:top w:val="dotted" w:sz="4" w:space="0" w:color="auto"/>
            </w:tcBorders>
          </w:tcPr>
          <w:p w14:paraId="38399221" w14:textId="010A593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.10</w:t>
            </w:r>
          </w:p>
        </w:tc>
        <w:tc>
          <w:tcPr>
            <w:tcW w:w="914" w:type="dxa"/>
            <w:tcBorders>
              <w:top w:val="dotted" w:sz="4" w:space="0" w:color="auto"/>
              <w:right w:val="single" w:sz="4" w:space="0" w:color="auto"/>
            </w:tcBorders>
          </w:tcPr>
          <w:p w14:paraId="58DCAA93" w14:textId="37B4BFF2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.92</w:t>
            </w:r>
          </w:p>
        </w:tc>
        <w:tc>
          <w:tcPr>
            <w:tcW w:w="1424" w:type="dxa"/>
            <w:tcBorders>
              <w:top w:val="dotted" w:sz="4" w:space="0" w:color="auto"/>
              <w:left w:val="single" w:sz="4" w:space="0" w:color="auto"/>
            </w:tcBorders>
          </w:tcPr>
          <w:p w14:paraId="6C79DC76" w14:textId="36BCD411" w:rsidR="00D36FE1" w:rsidRPr="00B6247D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3.33±7.38</w:t>
            </w: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0CBABDBB" w14:textId="05206A52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5.25±6.67</w:t>
            </w:r>
          </w:p>
        </w:tc>
        <w:tc>
          <w:tcPr>
            <w:tcW w:w="1295" w:type="dxa"/>
            <w:tcBorders>
              <w:top w:val="dotted" w:sz="4" w:space="0" w:color="auto"/>
            </w:tcBorders>
          </w:tcPr>
          <w:p w14:paraId="145E42E6" w14:textId="479B6C9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40.60±3.91</w:t>
            </w:r>
          </w:p>
        </w:tc>
        <w:tc>
          <w:tcPr>
            <w:tcW w:w="1494" w:type="dxa"/>
            <w:tcBorders>
              <w:top w:val="dotted" w:sz="4" w:space="0" w:color="auto"/>
            </w:tcBorders>
          </w:tcPr>
          <w:p w14:paraId="20FE9E68" w14:textId="30A2659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1.77±4.11</w:t>
            </w:r>
          </w:p>
        </w:tc>
        <w:tc>
          <w:tcPr>
            <w:tcW w:w="1382" w:type="dxa"/>
            <w:tcBorders>
              <w:top w:val="dotted" w:sz="4" w:space="0" w:color="auto"/>
            </w:tcBorders>
          </w:tcPr>
          <w:p w14:paraId="56235A6C" w14:textId="1165D02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48.31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6.47</w:t>
            </w:r>
          </w:p>
        </w:tc>
        <w:tc>
          <w:tcPr>
            <w:tcW w:w="1295" w:type="dxa"/>
            <w:tcBorders>
              <w:top w:val="dotted" w:sz="4" w:space="0" w:color="auto"/>
            </w:tcBorders>
          </w:tcPr>
          <w:p w14:paraId="65ED2444" w14:textId="611FAE7D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8.29±6.42</w:t>
            </w:r>
          </w:p>
        </w:tc>
        <w:tc>
          <w:tcPr>
            <w:tcW w:w="689" w:type="dxa"/>
            <w:tcBorders>
              <w:top w:val="dotted" w:sz="4" w:space="0" w:color="auto"/>
            </w:tcBorders>
          </w:tcPr>
          <w:p w14:paraId="19F1A2B6" w14:textId="61B63BC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13.9</w:t>
            </w:r>
          </w:p>
        </w:tc>
        <w:tc>
          <w:tcPr>
            <w:tcW w:w="914" w:type="dxa"/>
            <w:tcBorders>
              <w:top w:val="dotted" w:sz="4" w:space="0" w:color="auto"/>
            </w:tcBorders>
          </w:tcPr>
          <w:p w14:paraId="70C3F060" w14:textId="2720E4D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0.0001</w:t>
            </w:r>
          </w:p>
        </w:tc>
      </w:tr>
      <w:tr w:rsidR="00D36FE1" w:rsidRPr="0031003E" w14:paraId="2C296AB8" w14:textId="27E981C5" w:rsidTr="00FE7184">
        <w:trPr>
          <w:trHeight w:val="314"/>
          <w:jc w:val="center"/>
        </w:trPr>
        <w:tc>
          <w:tcPr>
            <w:tcW w:w="2420" w:type="dxa"/>
          </w:tcPr>
          <w:p w14:paraId="1BE3604B" w14:textId="5269137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 xml:space="preserve">MI </w:t>
            </w:r>
          </w:p>
        </w:tc>
        <w:tc>
          <w:tcPr>
            <w:tcW w:w="1277" w:type="dxa"/>
          </w:tcPr>
          <w:p w14:paraId="7CF1E3C0" w14:textId="5C12EE01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0.46±1.53</w:t>
            </w:r>
          </w:p>
        </w:tc>
        <w:tc>
          <w:tcPr>
            <w:tcW w:w="1400" w:type="dxa"/>
            <w:gridSpan w:val="2"/>
          </w:tcPr>
          <w:p w14:paraId="66BB3A07" w14:textId="5D418902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2.07±2.73</w:t>
            </w:r>
          </w:p>
        </w:tc>
        <w:tc>
          <w:tcPr>
            <w:tcW w:w="584" w:type="dxa"/>
          </w:tcPr>
          <w:p w14:paraId="25AC7B41" w14:textId="665A09C3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.73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2A330474" w14:textId="33457C21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.10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37AE135B" w14:textId="23AE92EF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2.02</w:t>
            </w:r>
            <w:bookmarkStart w:id="4" w:name="OLE_LINK3"/>
            <w:bookmarkStart w:id="5" w:name="OLE_LINK4"/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±2.24</w:t>
            </w:r>
            <w:bookmarkEnd w:id="4"/>
            <w:bookmarkEnd w:id="5"/>
          </w:p>
        </w:tc>
        <w:tc>
          <w:tcPr>
            <w:tcW w:w="1381" w:type="dxa"/>
          </w:tcPr>
          <w:p w14:paraId="630F4D1E" w14:textId="7B479929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2.64±2.10</w:t>
            </w:r>
          </w:p>
        </w:tc>
        <w:tc>
          <w:tcPr>
            <w:tcW w:w="1295" w:type="dxa"/>
          </w:tcPr>
          <w:p w14:paraId="521A09DD" w14:textId="04CBBEE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21.92±1.88</w:t>
            </w:r>
          </w:p>
        </w:tc>
        <w:tc>
          <w:tcPr>
            <w:tcW w:w="1494" w:type="dxa"/>
          </w:tcPr>
          <w:p w14:paraId="6B5BCD4D" w14:textId="17671A8E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2.69±1.99</w:t>
            </w:r>
          </w:p>
        </w:tc>
        <w:tc>
          <w:tcPr>
            <w:tcW w:w="1382" w:type="dxa"/>
          </w:tcPr>
          <w:p w14:paraId="280E1815" w14:textId="53AFA27D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22.66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2.04</w:t>
            </w:r>
          </w:p>
        </w:tc>
        <w:tc>
          <w:tcPr>
            <w:tcW w:w="1295" w:type="dxa"/>
          </w:tcPr>
          <w:p w14:paraId="54ECAA3A" w14:textId="6972786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2.41±2.17</w:t>
            </w:r>
          </w:p>
        </w:tc>
        <w:tc>
          <w:tcPr>
            <w:tcW w:w="689" w:type="dxa"/>
          </w:tcPr>
          <w:p w14:paraId="0A2D71AB" w14:textId="4F99F35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.202</w:t>
            </w:r>
          </w:p>
        </w:tc>
        <w:tc>
          <w:tcPr>
            <w:tcW w:w="914" w:type="dxa"/>
          </w:tcPr>
          <w:p w14:paraId="442435D0" w14:textId="0B088C8D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.1128</w:t>
            </w:r>
          </w:p>
        </w:tc>
      </w:tr>
      <w:tr w:rsidR="00D36FE1" w:rsidRPr="0031003E" w14:paraId="7BF7D732" w14:textId="3C313ED6" w:rsidTr="00FE7184">
        <w:trPr>
          <w:trHeight w:val="314"/>
          <w:jc w:val="center"/>
        </w:trPr>
        <w:tc>
          <w:tcPr>
            <w:tcW w:w="2420" w:type="dxa"/>
            <w:tcBorders>
              <w:bottom w:val="single" w:sz="4" w:space="0" w:color="auto"/>
            </w:tcBorders>
          </w:tcPr>
          <w:p w14:paraId="757BD636" w14:textId="06F40B1A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HB 1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2AD5C5C9" w14:textId="6780DCF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07.2±19.40</w:t>
            </w:r>
          </w:p>
        </w:tc>
        <w:tc>
          <w:tcPr>
            <w:tcW w:w="1400" w:type="dxa"/>
            <w:gridSpan w:val="2"/>
            <w:tcBorders>
              <w:bottom w:val="single" w:sz="4" w:space="0" w:color="auto"/>
            </w:tcBorders>
          </w:tcPr>
          <w:p w14:paraId="661186B6" w14:textId="55A973ED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12.20±15.48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7A43E0FA" w14:textId="72C7FED6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.77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</w:tcPr>
          <w:p w14:paraId="387692ED" w14:textId="056A7E69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.45</w:t>
            </w: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</w:tcBorders>
          </w:tcPr>
          <w:p w14:paraId="4969D406" w14:textId="60D12B8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10.10±14.89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0BA73736" w14:textId="537FD17A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18.4±11.76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3793194B" w14:textId="699423B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23.2±13.07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1B11F0AB" w14:textId="732A0621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17.2±11.59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0DC5DF7E" w14:textId="2CB687F3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118.00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11.68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63FD1F5B" w14:textId="6BC37711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15.0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±8.24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027993E1" w14:textId="560B5CFE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.34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8445C27" w14:textId="6CFE276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.0001</w:t>
            </w:r>
          </w:p>
        </w:tc>
      </w:tr>
      <w:tr w:rsidR="00D36FE1" w:rsidRPr="0031003E" w14:paraId="64D78631" w14:textId="77777777" w:rsidTr="00F91AB9">
        <w:trPr>
          <w:trHeight w:val="314"/>
          <w:jc w:val="center"/>
        </w:trPr>
        <w:tc>
          <w:tcPr>
            <w:tcW w:w="6595" w:type="dxa"/>
            <w:gridSpan w:val="6"/>
            <w:tcBorders>
              <w:top w:val="dotted" w:sz="4" w:space="0" w:color="auto"/>
              <w:right w:val="single" w:sz="4" w:space="0" w:color="auto"/>
            </w:tcBorders>
          </w:tcPr>
          <w:p w14:paraId="3A02CA46" w14:textId="41DDC826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ntra-operative</w:t>
            </w:r>
          </w:p>
        </w:tc>
        <w:tc>
          <w:tcPr>
            <w:tcW w:w="9874" w:type="dxa"/>
            <w:gridSpan w:val="8"/>
            <w:tcBorders>
              <w:top w:val="dotted" w:sz="4" w:space="0" w:color="auto"/>
              <w:left w:val="single" w:sz="4" w:space="0" w:color="auto"/>
            </w:tcBorders>
          </w:tcPr>
          <w:p w14:paraId="1E4F575E" w14:textId="7777777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6FE1" w:rsidRPr="0031003E" w14:paraId="70B9FEBB" w14:textId="22CD4186" w:rsidTr="00FE7184">
        <w:trPr>
          <w:trHeight w:val="314"/>
          <w:jc w:val="center"/>
        </w:trPr>
        <w:tc>
          <w:tcPr>
            <w:tcW w:w="2420" w:type="dxa"/>
            <w:tcBorders>
              <w:top w:val="dotted" w:sz="4" w:space="0" w:color="auto"/>
            </w:tcBorders>
          </w:tcPr>
          <w:p w14:paraId="7C4FAF35" w14:textId="567AC198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O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perative time</w:t>
            </w:r>
          </w:p>
        </w:tc>
        <w:tc>
          <w:tcPr>
            <w:tcW w:w="1277" w:type="dxa"/>
            <w:tcBorders>
              <w:top w:val="dotted" w:sz="4" w:space="0" w:color="auto"/>
            </w:tcBorders>
          </w:tcPr>
          <w:p w14:paraId="18018057" w14:textId="0462670A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9.50±9.64</w:t>
            </w:r>
          </w:p>
        </w:tc>
        <w:tc>
          <w:tcPr>
            <w:tcW w:w="1400" w:type="dxa"/>
            <w:gridSpan w:val="2"/>
            <w:tcBorders>
              <w:top w:val="dotted" w:sz="4" w:space="0" w:color="auto"/>
            </w:tcBorders>
          </w:tcPr>
          <w:p w14:paraId="0CA5354B" w14:textId="4E17912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6" w:name="OLE_LINK25"/>
            <w:bookmarkStart w:id="7" w:name="OLE_LINK26"/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59.95±6.03</w:t>
            </w:r>
            <w:bookmarkEnd w:id="6"/>
            <w:bookmarkEnd w:id="7"/>
          </w:p>
        </w:tc>
        <w:tc>
          <w:tcPr>
            <w:tcW w:w="584" w:type="dxa"/>
            <w:tcBorders>
              <w:top w:val="dotted" w:sz="4" w:space="0" w:color="auto"/>
            </w:tcBorders>
          </w:tcPr>
          <w:p w14:paraId="7DDA61F1" w14:textId="2B83EEF1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.34</w:t>
            </w:r>
          </w:p>
        </w:tc>
        <w:tc>
          <w:tcPr>
            <w:tcW w:w="914" w:type="dxa"/>
            <w:tcBorders>
              <w:top w:val="dotted" w:sz="4" w:space="0" w:color="auto"/>
              <w:right w:val="single" w:sz="4" w:space="0" w:color="auto"/>
            </w:tcBorders>
          </w:tcPr>
          <w:p w14:paraId="3BF1B14F" w14:textId="01EACEF6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.0024</w:t>
            </w:r>
          </w:p>
        </w:tc>
        <w:tc>
          <w:tcPr>
            <w:tcW w:w="1424" w:type="dxa"/>
            <w:tcBorders>
              <w:top w:val="dotted" w:sz="4" w:space="0" w:color="auto"/>
              <w:left w:val="single" w:sz="4" w:space="0" w:color="auto"/>
            </w:tcBorders>
          </w:tcPr>
          <w:p w14:paraId="38FA2DC0" w14:textId="7928203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1.01±7.00</w:t>
            </w: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3CB3814" w14:textId="1368CDC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43.94±7.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95" w:type="dxa"/>
            <w:tcBorders>
              <w:top w:val="dotted" w:sz="4" w:space="0" w:color="auto"/>
            </w:tcBorders>
          </w:tcPr>
          <w:p w14:paraId="52BFFF12" w14:textId="36AAFF12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1.20±4.55</w:t>
            </w:r>
          </w:p>
        </w:tc>
        <w:tc>
          <w:tcPr>
            <w:tcW w:w="1494" w:type="dxa"/>
            <w:tcBorders>
              <w:top w:val="dotted" w:sz="4" w:space="0" w:color="auto"/>
            </w:tcBorders>
          </w:tcPr>
          <w:p w14:paraId="7CBB71F4" w14:textId="59081CB8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2.86±4.24</w:t>
            </w:r>
          </w:p>
        </w:tc>
        <w:tc>
          <w:tcPr>
            <w:tcW w:w="1382" w:type="dxa"/>
            <w:tcBorders>
              <w:top w:val="dotted" w:sz="4" w:space="0" w:color="auto"/>
            </w:tcBorders>
          </w:tcPr>
          <w:p w14:paraId="58A935FE" w14:textId="0FBAEC2D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43.23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5.81</w:t>
            </w:r>
          </w:p>
        </w:tc>
        <w:tc>
          <w:tcPr>
            <w:tcW w:w="1295" w:type="dxa"/>
            <w:tcBorders>
              <w:top w:val="dotted" w:sz="4" w:space="0" w:color="auto"/>
            </w:tcBorders>
          </w:tcPr>
          <w:p w14:paraId="5203C11E" w14:textId="2742AE1D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1.37±6.12</w:t>
            </w:r>
          </w:p>
        </w:tc>
        <w:tc>
          <w:tcPr>
            <w:tcW w:w="689" w:type="dxa"/>
            <w:tcBorders>
              <w:top w:val="dotted" w:sz="4" w:space="0" w:color="auto"/>
            </w:tcBorders>
          </w:tcPr>
          <w:p w14:paraId="5612DAB3" w14:textId="6A11D01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11.5</w:t>
            </w:r>
          </w:p>
        </w:tc>
        <w:tc>
          <w:tcPr>
            <w:tcW w:w="914" w:type="dxa"/>
            <w:tcBorders>
              <w:top w:val="dotted" w:sz="4" w:space="0" w:color="auto"/>
            </w:tcBorders>
          </w:tcPr>
          <w:p w14:paraId="37576C50" w14:textId="3D59B51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D36FE1" w:rsidRPr="0031003E" w14:paraId="2B4ED36B" w14:textId="2FE304DB" w:rsidTr="00FE7184">
        <w:trPr>
          <w:trHeight w:val="314"/>
          <w:jc w:val="center"/>
        </w:trPr>
        <w:tc>
          <w:tcPr>
            <w:tcW w:w="2420" w:type="dxa"/>
          </w:tcPr>
          <w:p w14:paraId="00D55471" w14:textId="6B967A0A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 xml:space="preserve">Fluid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nfusion</w:t>
            </w:r>
          </w:p>
        </w:tc>
        <w:tc>
          <w:tcPr>
            <w:tcW w:w="1277" w:type="dxa"/>
          </w:tcPr>
          <w:p w14:paraId="3BC8EA72" w14:textId="33D6FB39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.12±0.14</w:t>
            </w:r>
          </w:p>
        </w:tc>
        <w:tc>
          <w:tcPr>
            <w:tcW w:w="1400" w:type="dxa"/>
            <w:gridSpan w:val="2"/>
          </w:tcPr>
          <w:p w14:paraId="13151838" w14:textId="597092B8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.85±0.12</w:t>
            </w:r>
          </w:p>
        </w:tc>
        <w:tc>
          <w:tcPr>
            <w:tcW w:w="584" w:type="dxa"/>
          </w:tcPr>
          <w:p w14:paraId="2C06F675" w14:textId="70F99DAF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.63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2D3D0236" w14:textId="23412E7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4A31D452" w14:textId="4EB994F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.80±0.14</w:t>
            </w:r>
          </w:p>
        </w:tc>
        <w:tc>
          <w:tcPr>
            <w:tcW w:w="1381" w:type="dxa"/>
          </w:tcPr>
          <w:p w14:paraId="4534A760" w14:textId="4094350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1.08±0.18</w:t>
            </w:r>
          </w:p>
        </w:tc>
        <w:tc>
          <w:tcPr>
            <w:tcW w:w="1295" w:type="dxa"/>
          </w:tcPr>
          <w:p w14:paraId="388E2246" w14:textId="10C20B1B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.06±0.17</w:t>
            </w:r>
          </w:p>
        </w:tc>
        <w:tc>
          <w:tcPr>
            <w:tcW w:w="1494" w:type="dxa"/>
          </w:tcPr>
          <w:p w14:paraId="785AF6E2" w14:textId="7F30D6EF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.05±0.17</w:t>
            </w:r>
          </w:p>
        </w:tc>
        <w:tc>
          <w:tcPr>
            <w:tcW w:w="1382" w:type="dxa"/>
          </w:tcPr>
          <w:p w14:paraId="21A08E2E" w14:textId="4B70C45E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1.07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0.18</w:t>
            </w:r>
          </w:p>
        </w:tc>
        <w:tc>
          <w:tcPr>
            <w:tcW w:w="1295" w:type="dxa"/>
          </w:tcPr>
          <w:p w14:paraId="2F400AF3" w14:textId="0FB27DA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.00±0.19</w:t>
            </w:r>
          </w:p>
        </w:tc>
        <w:tc>
          <w:tcPr>
            <w:tcW w:w="689" w:type="dxa"/>
          </w:tcPr>
          <w:p w14:paraId="0470FEB5" w14:textId="353444AF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2.16</w:t>
            </w:r>
          </w:p>
        </w:tc>
        <w:tc>
          <w:tcPr>
            <w:tcW w:w="914" w:type="dxa"/>
          </w:tcPr>
          <w:p w14:paraId="333E01CD" w14:textId="53496CCA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0.0001</w:t>
            </w:r>
          </w:p>
        </w:tc>
      </w:tr>
      <w:tr w:rsidR="00D36FE1" w:rsidRPr="0031003E" w14:paraId="20B0E2A7" w14:textId="6CD7F0CF" w:rsidTr="00FE7184">
        <w:trPr>
          <w:trHeight w:val="327"/>
          <w:jc w:val="center"/>
        </w:trPr>
        <w:tc>
          <w:tcPr>
            <w:tcW w:w="2420" w:type="dxa"/>
          </w:tcPr>
          <w:p w14:paraId="0A118242" w14:textId="22161B7F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Estimated blood loss</w:t>
            </w:r>
          </w:p>
        </w:tc>
        <w:tc>
          <w:tcPr>
            <w:tcW w:w="1277" w:type="dxa"/>
          </w:tcPr>
          <w:p w14:paraId="423FB8CB" w14:textId="6BCA56E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50.00±14.14</w:t>
            </w:r>
          </w:p>
        </w:tc>
        <w:tc>
          <w:tcPr>
            <w:tcW w:w="1400" w:type="dxa"/>
            <w:gridSpan w:val="2"/>
          </w:tcPr>
          <w:p w14:paraId="5CBED9A8" w14:textId="4C74D00E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2.50±12.51</w:t>
            </w:r>
          </w:p>
        </w:tc>
        <w:tc>
          <w:tcPr>
            <w:tcW w:w="584" w:type="dxa"/>
          </w:tcPr>
          <w:p w14:paraId="31A31CBE" w14:textId="3F558928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.49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180EF9A4" w14:textId="1823534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.63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65473B38" w14:textId="385E97E8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50.09±14.05</w:t>
            </w:r>
          </w:p>
        </w:tc>
        <w:tc>
          <w:tcPr>
            <w:tcW w:w="1381" w:type="dxa"/>
          </w:tcPr>
          <w:p w14:paraId="4FF2CDFE" w14:textId="1FF66B8F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48.89±13.48</w:t>
            </w:r>
          </w:p>
        </w:tc>
        <w:tc>
          <w:tcPr>
            <w:tcW w:w="1295" w:type="dxa"/>
          </w:tcPr>
          <w:p w14:paraId="1A4622BF" w14:textId="4B89235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9.00±14.32</w:t>
            </w:r>
          </w:p>
        </w:tc>
        <w:tc>
          <w:tcPr>
            <w:tcW w:w="1494" w:type="dxa"/>
          </w:tcPr>
          <w:p w14:paraId="22781E5D" w14:textId="671DAB0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1.16±13.84</w:t>
            </w:r>
          </w:p>
        </w:tc>
        <w:tc>
          <w:tcPr>
            <w:tcW w:w="1382" w:type="dxa"/>
          </w:tcPr>
          <w:p w14:paraId="3EC1156A" w14:textId="2F750003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50.06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13.59</w:t>
            </w:r>
          </w:p>
        </w:tc>
        <w:tc>
          <w:tcPr>
            <w:tcW w:w="1295" w:type="dxa"/>
          </w:tcPr>
          <w:p w14:paraId="232BD966" w14:textId="78361C8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2.20±21.27</w:t>
            </w:r>
          </w:p>
        </w:tc>
        <w:tc>
          <w:tcPr>
            <w:tcW w:w="689" w:type="dxa"/>
          </w:tcPr>
          <w:p w14:paraId="4E58C45E" w14:textId="242EB20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4.09</w:t>
            </w:r>
          </w:p>
        </w:tc>
        <w:tc>
          <w:tcPr>
            <w:tcW w:w="914" w:type="dxa"/>
          </w:tcPr>
          <w:p w14:paraId="333E1F26" w14:textId="24B6840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D36FE1" w:rsidRPr="0031003E" w14:paraId="058BE45D" w14:textId="713DC8A6" w:rsidTr="00FE7184">
        <w:trPr>
          <w:trHeight w:val="297"/>
          <w:jc w:val="center"/>
        </w:trPr>
        <w:tc>
          <w:tcPr>
            <w:tcW w:w="2420" w:type="dxa"/>
            <w:tcBorders>
              <w:bottom w:val="single" w:sz="4" w:space="0" w:color="auto"/>
            </w:tcBorders>
          </w:tcPr>
          <w:p w14:paraId="3CF3EFF1" w14:textId="7BE08073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 xml:space="preserve">ncision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ength at closure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3D7A2F58" w14:textId="441E5E42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.22±0.18</w:t>
            </w:r>
          </w:p>
        </w:tc>
        <w:tc>
          <w:tcPr>
            <w:tcW w:w="1400" w:type="dxa"/>
            <w:gridSpan w:val="2"/>
            <w:tcBorders>
              <w:bottom w:val="single" w:sz="4" w:space="0" w:color="auto"/>
            </w:tcBorders>
          </w:tcPr>
          <w:p w14:paraId="7548D121" w14:textId="5D397819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.88±0.30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648F90A7" w14:textId="6FDD30AB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.29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</w:tcPr>
          <w:p w14:paraId="387259FE" w14:textId="153AC49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.0027</w:t>
            </w: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</w:tcBorders>
          </w:tcPr>
          <w:p w14:paraId="3BA95CA8" w14:textId="00C1401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.76±0.30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07C084C2" w14:textId="10C34549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.78±0.19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63A99362" w14:textId="2E45C016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.70±0.19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085D41A9" w14:textId="44E6E4AB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.71±0.16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37811A81" w14:textId="33851AA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2.74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0.17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034FB24D" w14:textId="68DF600E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.75±0.17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3F6209F9" w14:textId="7EFE1B2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.15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6A476BF5" w14:textId="412D8423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.8594</w:t>
            </w:r>
          </w:p>
        </w:tc>
      </w:tr>
      <w:tr w:rsidR="00D36FE1" w:rsidRPr="0031003E" w14:paraId="037CCB75" w14:textId="77777777" w:rsidTr="00054395">
        <w:trPr>
          <w:trHeight w:val="314"/>
          <w:jc w:val="center"/>
        </w:trPr>
        <w:tc>
          <w:tcPr>
            <w:tcW w:w="6595" w:type="dxa"/>
            <w:gridSpan w:val="6"/>
            <w:tcBorders>
              <w:top w:val="dotted" w:sz="4" w:space="0" w:color="auto"/>
              <w:right w:val="single" w:sz="4" w:space="0" w:color="auto"/>
            </w:tcBorders>
          </w:tcPr>
          <w:p w14:paraId="13790CAC" w14:textId="13B890E8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ost-operative</w:t>
            </w:r>
          </w:p>
        </w:tc>
        <w:tc>
          <w:tcPr>
            <w:tcW w:w="9874" w:type="dxa"/>
            <w:gridSpan w:val="8"/>
            <w:tcBorders>
              <w:top w:val="dotted" w:sz="4" w:space="0" w:color="auto"/>
              <w:left w:val="single" w:sz="4" w:space="0" w:color="auto"/>
            </w:tcBorders>
          </w:tcPr>
          <w:p w14:paraId="2A0E5919" w14:textId="7777777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6FE1" w:rsidRPr="0031003E" w14:paraId="08E06EB1" w14:textId="5B57ECAA" w:rsidTr="00FE7184">
        <w:trPr>
          <w:trHeight w:val="314"/>
          <w:jc w:val="center"/>
        </w:trPr>
        <w:tc>
          <w:tcPr>
            <w:tcW w:w="2420" w:type="dxa"/>
            <w:tcBorders>
              <w:top w:val="dotted" w:sz="4" w:space="0" w:color="auto"/>
            </w:tcBorders>
          </w:tcPr>
          <w:p w14:paraId="4E4C4929" w14:textId="2AE1FC61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HB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</w:t>
            </w:r>
          </w:p>
        </w:tc>
        <w:tc>
          <w:tcPr>
            <w:tcW w:w="1277" w:type="dxa"/>
            <w:tcBorders>
              <w:top w:val="dotted" w:sz="4" w:space="0" w:color="auto"/>
            </w:tcBorders>
          </w:tcPr>
          <w:p w14:paraId="3D2C43AA" w14:textId="600DA89B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9.60±18.64</w:t>
            </w:r>
          </w:p>
        </w:tc>
        <w:tc>
          <w:tcPr>
            <w:tcW w:w="1400" w:type="dxa"/>
            <w:gridSpan w:val="2"/>
            <w:tcBorders>
              <w:top w:val="dotted" w:sz="4" w:space="0" w:color="auto"/>
            </w:tcBorders>
          </w:tcPr>
          <w:p w14:paraId="5F9F99E9" w14:textId="2E86FA32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04.70±15.2</w:t>
            </w:r>
          </w:p>
        </w:tc>
        <w:tc>
          <w:tcPr>
            <w:tcW w:w="584" w:type="dxa"/>
            <w:tcBorders>
              <w:top w:val="dotted" w:sz="4" w:space="0" w:color="auto"/>
            </w:tcBorders>
          </w:tcPr>
          <w:p w14:paraId="4EBF4AB6" w14:textId="24E2EF8A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.79</w:t>
            </w:r>
          </w:p>
        </w:tc>
        <w:tc>
          <w:tcPr>
            <w:tcW w:w="914" w:type="dxa"/>
            <w:tcBorders>
              <w:top w:val="dotted" w:sz="4" w:space="0" w:color="auto"/>
              <w:right w:val="single" w:sz="4" w:space="0" w:color="auto"/>
            </w:tcBorders>
          </w:tcPr>
          <w:p w14:paraId="075ACD4F" w14:textId="49EF213A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.43</w:t>
            </w:r>
          </w:p>
        </w:tc>
        <w:tc>
          <w:tcPr>
            <w:tcW w:w="1424" w:type="dxa"/>
            <w:tcBorders>
              <w:top w:val="dotted" w:sz="4" w:space="0" w:color="auto"/>
              <w:left w:val="single" w:sz="4" w:space="0" w:color="auto"/>
            </w:tcBorders>
          </w:tcPr>
          <w:p w14:paraId="050C411C" w14:textId="0B391FAB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102.80±15.16</w:t>
            </w: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6242BFC6" w14:textId="43832FBF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110.90±11.2</w:t>
            </w:r>
          </w:p>
        </w:tc>
        <w:tc>
          <w:tcPr>
            <w:tcW w:w="1295" w:type="dxa"/>
            <w:tcBorders>
              <w:top w:val="dotted" w:sz="4" w:space="0" w:color="auto"/>
            </w:tcBorders>
          </w:tcPr>
          <w:p w14:paraId="2C72CA72" w14:textId="0FD1E799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16.8±12.70</w:t>
            </w:r>
          </w:p>
        </w:tc>
        <w:tc>
          <w:tcPr>
            <w:tcW w:w="1494" w:type="dxa"/>
            <w:tcBorders>
              <w:top w:val="dotted" w:sz="4" w:space="0" w:color="auto"/>
            </w:tcBorders>
          </w:tcPr>
          <w:p w14:paraId="091F90C5" w14:textId="1ACB99A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09.8±11.78</w:t>
            </w:r>
          </w:p>
        </w:tc>
        <w:tc>
          <w:tcPr>
            <w:tcW w:w="1382" w:type="dxa"/>
            <w:tcBorders>
              <w:top w:val="dotted" w:sz="4" w:space="0" w:color="auto"/>
            </w:tcBorders>
          </w:tcPr>
          <w:p w14:paraId="4F37F5DD" w14:textId="0FCE7F5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10.70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11.55</w:t>
            </w:r>
          </w:p>
        </w:tc>
        <w:tc>
          <w:tcPr>
            <w:tcW w:w="1295" w:type="dxa"/>
            <w:tcBorders>
              <w:top w:val="dotted" w:sz="4" w:space="0" w:color="auto"/>
            </w:tcBorders>
          </w:tcPr>
          <w:p w14:paraId="49BD7B0A" w14:textId="6BA97C2D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06.8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±8.25</w:t>
            </w:r>
          </w:p>
        </w:tc>
        <w:tc>
          <w:tcPr>
            <w:tcW w:w="689" w:type="dxa"/>
            <w:tcBorders>
              <w:top w:val="dotted" w:sz="4" w:space="0" w:color="auto"/>
            </w:tcBorders>
          </w:tcPr>
          <w:p w14:paraId="7FD922D9" w14:textId="3F19775A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.93</w:t>
            </w:r>
          </w:p>
        </w:tc>
        <w:tc>
          <w:tcPr>
            <w:tcW w:w="914" w:type="dxa"/>
            <w:tcBorders>
              <w:top w:val="dotted" w:sz="4" w:space="0" w:color="auto"/>
            </w:tcBorders>
          </w:tcPr>
          <w:p w14:paraId="571F27A6" w14:textId="70534E53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.0002</w:t>
            </w:r>
          </w:p>
        </w:tc>
      </w:tr>
      <w:tr w:rsidR="00D36FE1" w:rsidRPr="0031003E" w14:paraId="7F088467" w14:textId="6140E8BD" w:rsidTr="00FE7184">
        <w:trPr>
          <w:trHeight w:val="327"/>
          <w:jc w:val="center"/>
        </w:trPr>
        <w:tc>
          <w:tcPr>
            <w:tcW w:w="2420" w:type="dxa"/>
          </w:tcPr>
          <w:p w14:paraId="2503371F" w14:textId="3A9BDA53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HB Drop</w:t>
            </w:r>
          </w:p>
        </w:tc>
        <w:tc>
          <w:tcPr>
            <w:tcW w:w="1277" w:type="dxa"/>
          </w:tcPr>
          <w:p w14:paraId="570A4A40" w14:textId="7705F389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.60±1.90</w:t>
            </w:r>
          </w:p>
        </w:tc>
        <w:tc>
          <w:tcPr>
            <w:tcW w:w="1400" w:type="dxa"/>
            <w:gridSpan w:val="2"/>
          </w:tcPr>
          <w:p w14:paraId="07666A4B" w14:textId="3A5CD61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7.55±1.82</w:t>
            </w:r>
          </w:p>
        </w:tc>
        <w:tc>
          <w:tcPr>
            <w:tcW w:w="584" w:type="dxa"/>
          </w:tcPr>
          <w:p w14:paraId="32B0347A" w14:textId="6A1858F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.07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59E7097A" w14:textId="245832C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.94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766C8EBF" w14:textId="26F4F2C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.30±1.6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81" w:type="dxa"/>
          </w:tcPr>
          <w:p w14:paraId="3A498245" w14:textId="54C96582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.42±1.74</w:t>
            </w:r>
          </w:p>
        </w:tc>
        <w:tc>
          <w:tcPr>
            <w:tcW w:w="1295" w:type="dxa"/>
          </w:tcPr>
          <w:p w14:paraId="3D12B191" w14:textId="4D480371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.40±1.52</w:t>
            </w:r>
          </w:p>
        </w:tc>
        <w:tc>
          <w:tcPr>
            <w:tcW w:w="1494" w:type="dxa"/>
          </w:tcPr>
          <w:p w14:paraId="24DC3DB4" w14:textId="5EB8F05F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.35±1.90</w:t>
            </w:r>
          </w:p>
        </w:tc>
        <w:tc>
          <w:tcPr>
            <w:tcW w:w="1382" w:type="dxa"/>
          </w:tcPr>
          <w:p w14:paraId="1BC3EE08" w14:textId="6E8AE528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1.81</w:t>
            </w:r>
          </w:p>
        </w:tc>
        <w:tc>
          <w:tcPr>
            <w:tcW w:w="1295" w:type="dxa"/>
          </w:tcPr>
          <w:p w14:paraId="1D9BCD17" w14:textId="5AA6019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.20±2.03</w:t>
            </w:r>
          </w:p>
        </w:tc>
        <w:tc>
          <w:tcPr>
            <w:tcW w:w="689" w:type="dxa"/>
          </w:tcPr>
          <w:p w14:paraId="47224E17" w14:textId="7750985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.14</w:t>
            </w:r>
          </w:p>
        </w:tc>
        <w:tc>
          <w:tcPr>
            <w:tcW w:w="914" w:type="dxa"/>
          </w:tcPr>
          <w:p w14:paraId="122D87E9" w14:textId="3E36108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.0172</w:t>
            </w:r>
          </w:p>
        </w:tc>
      </w:tr>
      <w:tr w:rsidR="00D36FE1" w:rsidRPr="0031003E" w14:paraId="2FD2B0CF" w14:textId="77C3A2AC" w:rsidTr="00FE7184">
        <w:trPr>
          <w:trHeight w:val="314"/>
          <w:jc w:val="center"/>
        </w:trPr>
        <w:tc>
          <w:tcPr>
            <w:tcW w:w="2420" w:type="dxa"/>
          </w:tcPr>
          <w:p w14:paraId="04CC565D" w14:textId="7D84204D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Out of bed activity time</w:t>
            </w:r>
          </w:p>
        </w:tc>
        <w:tc>
          <w:tcPr>
            <w:tcW w:w="1277" w:type="dxa"/>
          </w:tcPr>
          <w:p w14:paraId="6CEFC84F" w14:textId="713DD7F2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8.20±2.86</w:t>
            </w:r>
          </w:p>
        </w:tc>
        <w:tc>
          <w:tcPr>
            <w:tcW w:w="1400" w:type="dxa"/>
            <w:gridSpan w:val="2"/>
          </w:tcPr>
          <w:p w14:paraId="2E19D37A" w14:textId="6C924E5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5.70±3.23</w:t>
            </w:r>
          </w:p>
        </w:tc>
        <w:tc>
          <w:tcPr>
            <w:tcW w:w="584" w:type="dxa"/>
          </w:tcPr>
          <w:p w14:paraId="4173585A" w14:textId="75CC6ECB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.07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73A47FA0" w14:textId="01186F7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374446BE" w14:textId="42893B8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6.94±3.10</w:t>
            </w:r>
          </w:p>
        </w:tc>
        <w:tc>
          <w:tcPr>
            <w:tcW w:w="1381" w:type="dxa"/>
          </w:tcPr>
          <w:p w14:paraId="69FFDCDE" w14:textId="25BD1E82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4.19±3.43</w:t>
            </w:r>
          </w:p>
        </w:tc>
        <w:tc>
          <w:tcPr>
            <w:tcW w:w="1295" w:type="dxa"/>
          </w:tcPr>
          <w:p w14:paraId="696C8654" w14:textId="634815C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3.60±3.21</w:t>
            </w:r>
          </w:p>
        </w:tc>
        <w:tc>
          <w:tcPr>
            <w:tcW w:w="1494" w:type="dxa"/>
          </w:tcPr>
          <w:p w14:paraId="6DF3FF31" w14:textId="5F774D4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3.72±2.90</w:t>
            </w:r>
          </w:p>
        </w:tc>
        <w:tc>
          <w:tcPr>
            <w:tcW w:w="1382" w:type="dxa"/>
          </w:tcPr>
          <w:p w14:paraId="07646FEC" w14:textId="30987CC8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3.92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3.13</w:t>
            </w:r>
          </w:p>
        </w:tc>
        <w:tc>
          <w:tcPr>
            <w:tcW w:w="1295" w:type="dxa"/>
          </w:tcPr>
          <w:p w14:paraId="1106A298" w14:textId="7EDB7CAB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6.02±2.59</w:t>
            </w:r>
          </w:p>
        </w:tc>
        <w:tc>
          <w:tcPr>
            <w:tcW w:w="689" w:type="dxa"/>
          </w:tcPr>
          <w:p w14:paraId="39B65662" w14:textId="2971FB3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4.25</w:t>
            </w:r>
          </w:p>
        </w:tc>
        <w:tc>
          <w:tcPr>
            <w:tcW w:w="914" w:type="dxa"/>
          </w:tcPr>
          <w:p w14:paraId="2744A70F" w14:textId="360FCA0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D36FE1" w:rsidRPr="0031003E" w14:paraId="7B5C5F80" w14:textId="0FC9A69F" w:rsidTr="00FE7184">
        <w:trPr>
          <w:trHeight w:val="327"/>
          <w:jc w:val="center"/>
        </w:trPr>
        <w:tc>
          <w:tcPr>
            <w:tcW w:w="2420" w:type="dxa"/>
          </w:tcPr>
          <w:p w14:paraId="40D5C599" w14:textId="737DE6D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Anal exhaust time</w:t>
            </w:r>
          </w:p>
        </w:tc>
        <w:tc>
          <w:tcPr>
            <w:tcW w:w="1277" w:type="dxa"/>
          </w:tcPr>
          <w:p w14:paraId="685B6775" w14:textId="18AC916D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24.80±2.82</w:t>
            </w:r>
          </w:p>
        </w:tc>
        <w:tc>
          <w:tcPr>
            <w:tcW w:w="1400" w:type="dxa"/>
            <w:gridSpan w:val="2"/>
          </w:tcPr>
          <w:p w14:paraId="640A5499" w14:textId="3AF557A2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2.15±3.01</w:t>
            </w:r>
          </w:p>
        </w:tc>
        <w:tc>
          <w:tcPr>
            <w:tcW w:w="584" w:type="dxa"/>
          </w:tcPr>
          <w:p w14:paraId="126E7361" w14:textId="16414E16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.32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6FF9FA71" w14:textId="55A747D8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.0280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220A4B6F" w14:textId="2F53BFE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1.81±2.52</w:t>
            </w:r>
          </w:p>
        </w:tc>
        <w:tc>
          <w:tcPr>
            <w:tcW w:w="1381" w:type="dxa"/>
          </w:tcPr>
          <w:p w14:paraId="170BAA6E" w14:textId="712FB87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26.25±2.72</w:t>
            </w:r>
          </w:p>
        </w:tc>
        <w:tc>
          <w:tcPr>
            <w:tcW w:w="1295" w:type="dxa"/>
          </w:tcPr>
          <w:p w14:paraId="1BB63CBB" w14:textId="4EC4AC88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3.40±2.30</w:t>
            </w:r>
          </w:p>
        </w:tc>
        <w:tc>
          <w:tcPr>
            <w:tcW w:w="1494" w:type="dxa"/>
          </w:tcPr>
          <w:p w14:paraId="2BB3D103" w14:textId="6A1BCE9F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4.40±3.49</w:t>
            </w:r>
          </w:p>
        </w:tc>
        <w:tc>
          <w:tcPr>
            <w:tcW w:w="1382" w:type="dxa"/>
          </w:tcPr>
          <w:p w14:paraId="6097B78A" w14:textId="3A0883F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25.13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3.24</w:t>
            </w:r>
          </w:p>
        </w:tc>
        <w:tc>
          <w:tcPr>
            <w:tcW w:w="1295" w:type="dxa"/>
          </w:tcPr>
          <w:p w14:paraId="5D1E4086" w14:textId="47D2953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4.73±2.57</w:t>
            </w:r>
          </w:p>
        </w:tc>
        <w:tc>
          <w:tcPr>
            <w:tcW w:w="689" w:type="dxa"/>
          </w:tcPr>
          <w:p w14:paraId="1EB512E9" w14:textId="55B1EEDA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8.56</w:t>
            </w:r>
          </w:p>
        </w:tc>
        <w:tc>
          <w:tcPr>
            <w:tcW w:w="914" w:type="dxa"/>
          </w:tcPr>
          <w:p w14:paraId="4609CFC5" w14:textId="7995315D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D36FE1" w:rsidRPr="0031003E" w14:paraId="07D4CACC" w14:textId="01748047" w:rsidTr="00FE7184">
        <w:trPr>
          <w:trHeight w:val="314"/>
          <w:jc w:val="center"/>
        </w:trPr>
        <w:tc>
          <w:tcPr>
            <w:tcW w:w="2420" w:type="dxa"/>
          </w:tcPr>
          <w:p w14:paraId="21C89D40" w14:textId="174B9FE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Stay of hospitalization</w:t>
            </w:r>
          </w:p>
        </w:tc>
        <w:tc>
          <w:tcPr>
            <w:tcW w:w="1277" w:type="dxa"/>
          </w:tcPr>
          <w:p w14:paraId="3BE3161D" w14:textId="4B41C3B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.50±0.53</w:t>
            </w:r>
          </w:p>
        </w:tc>
        <w:tc>
          <w:tcPr>
            <w:tcW w:w="1400" w:type="dxa"/>
            <w:gridSpan w:val="2"/>
          </w:tcPr>
          <w:p w14:paraId="28455B85" w14:textId="34FED39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.40±0.50</w:t>
            </w:r>
          </w:p>
        </w:tc>
        <w:tc>
          <w:tcPr>
            <w:tcW w:w="584" w:type="dxa"/>
          </w:tcPr>
          <w:p w14:paraId="5379D3C7" w14:textId="49658923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.51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61007DB5" w14:textId="19545FD6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.6170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19359F04" w14:textId="2F07D9D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.49±0.50</w:t>
            </w:r>
          </w:p>
        </w:tc>
        <w:tc>
          <w:tcPr>
            <w:tcW w:w="1381" w:type="dxa"/>
          </w:tcPr>
          <w:p w14:paraId="550E5F57" w14:textId="5B3CD75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.17±0.85</w:t>
            </w:r>
          </w:p>
        </w:tc>
        <w:tc>
          <w:tcPr>
            <w:tcW w:w="1295" w:type="dxa"/>
          </w:tcPr>
          <w:p w14:paraId="15209A6C" w14:textId="481EBE7C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.20±0.45</w:t>
            </w:r>
          </w:p>
        </w:tc>
        <w:tc>
          <w:tcPr>
            <w:tcW w:w="1494" w:type="dxa"/>
          </w:tcPr>
          <w:p w14:paraId="68A3D2D0" w14:textId="5E7E819F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.14±0.77</w:t>
            </w:r>
          </w:p>
        </w:tc>
        <w:tc>
          <w:tcPr>
            <w:tcW w:w="1382" w:type="dxa"/>
          </w:tcPr>
          <w:p w14:paraId="5735C77E" w14:textId="07B4DAD6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3.16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0.78</w:t>
            </w:r>
          </w:p>
        </w:tc>
        <w:tc>
          <w:tcPr>
            <w:tcW w:w="1295" w:type="dxa"/>
          </w:tcPr>
          <w:p w14:paraId="0E3455EB" w14:textId="363FA42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.46±0.50</w:t>
            </w:r>
          </w:p>
        </w:tc>
        <w:tc>
          <w:tcPr>
            <w:tcW w:w="689" w:type="dxa"/>
          </w:tcPr>
          <w:p w14:paraId="485D7B5E" w14:textId="265A1D5B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55.9</w:t>
            </w:r>
          </w:p>
        </w:tc>
        <w:tc>
          <w:tcPr>
            <w:tcW w:w="914" w:type="dxa"/>
          </w:tcPr>
          <w:p w14:paraId="6D69D0BF" w14:textId="5A3B1951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D36FE1" w:rsidRPr="0031003E" w14:paraId="5B34FDEC" w14:textId="0F7A2EFE" w:rsidTr="00FE7184">
        <w:trPr>
          <w:trHeight w:val="327"/>
          <w:jc w:val="center"/>
        </w:trPr>
        <w:tc>
          <w:tcPr>
            <w:tcW w:w="2420" w:type="dxa"/>
            <w:tcBorders>
              <w:bottom w:val="single" w:sz="4" w:space="0" w:color="auto"/>
            </w:tcBorders>
          </w:tcPr>
          <w:p w14:paraId="0974A08C" w14:textId="7952735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VAS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15A0F56B" w14:textId="3774E2BA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.60±1.08</w:t>
            </w:r>
          </w:p>
        </w:tc>
        <w:tc>
          <w:tcPr>
            <w:tcW w:w="1400" w:type="dxa"/>
            <w:gridSpan w:val="2"/>
            <w:tcBorders>
              <w:bottom w:val="single" w:sz="4" w:space="0" w:color="auto"/>
            </w:tcBorders>
          </w:tcPr>
          <w:p w14:paraId="5A3FC352" w14:textId="69F018C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3.70±1.22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38137AB7" w14:textId="500CB369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.22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</w:tcPr>
          <w:p w14:paraId="31E54066" w14:textId="54DB4B30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.8275</w:t>
            </w: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</w:tcBorders>
          </w:tcPr>
          <w:p w14:paraId="6D36D332" w14:textId="0D9A0CF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3.58±1.12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1285DF5D" w14:textId="3AF2605B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.11±0.78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4E6B858B" w14:textId="7F675E65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.20±0.84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4DB83A9D" w14:textId="60AE452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.91±0.87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531B54FD" w14:textId="15C81DE7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0.83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4F2E7E3A" w14:textId="3B9D32A4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.15±0.79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103C63F8" w14:textId="1851CAA8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.665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5D69922D" w14:textId="672EB999" w:rsidR="00D36FE1" w:rsidRPr="0031003E" w:rsidRDefault="00D36FE1" w:rsidP="00D36FE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.0002</w:t>
            </w:r>
          </w:p>
        </w:tc>
      </w:tr>
      <w:bookmarkEnd w:id="2"/>
      <w:bookmarkEnd w:id="3"/>
    </w:tbl>
    <w:p w14:paraId="19A90F43" w14:textId="6A762D04" w:rsidR="00CD5D6F" w:rsidRDefault="00CD5D6F">
      <w:pPr>
        <w:rPr>
          <w:rFonts w:ascii="Times New Roman" w:hAnsi="Times New Roman" w:cs="Times New Roman"/>
          <w:sz w:val="21"/>
          <w:szCs w:val="21"/>
        </w:rPr>
      </w:pPr>
    </w:p>
    <w:p w14:paraId="52A9D3B6" w14:textId="77777777" w:rsidR="00F810E6" w:rsidRDefault="00F810E6">
      <w:pPr>
        <w:rPr>
          <w:rFonts w:ascii="Times New Roman" w:hAnsi="Times New Roman" w:cs="Times New Roman" w:hint="eastAsia"/>
          <w:sz w:val="21"/>
          <w:szCs w:val="21"/>
        </w:rPr>
      </w:pPr>
    </w:p>
    <w:p w14:paraId="31F7E46F" w14:textId="7A9693F1" w:rsidR="001773AF" w:rsidRPr="00834B09" w:rsidRDefault="00834B09" w:rsidP="00834B09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00E12">
        <w:rPr>
          <w:rFonts w:ascii="Times New Roman" w:hAnsi="Times New Roman" w:cs="Times New Roman"/>
          <w:b/>
          <w:bCs/>
        </w:rPr>
        <w:lastRenderedPageBreak/>
        <w:t>Supplementary Table 4</w:t>
      </w:r>
      <w:r w:rsidR="00300E12">
        <w:rPr>
          <w:rFonts w:ascii="Times New Roman" w:hAnsi="Times New Roman" w:cs="Times New Roman"/>
        </w:rPr>
        <w:t>.</w:t>
      </w:r>
      <w:r w:rsidRPr="00834B09">
        <w:rPr>
          <w:rFonts w:ascii="Times New Roman" w:hAnsi="Times New Roman" w:cs="Times New Roman"/>
        </w:rPr>
        <w:t xml:space="preserve"> </w:t>
      </w:r>
      <w:r w:rsidR="002A38A8">
        <w:rPr>
          <w:rFonts w:ascii="Times New Roman" w:hAnsi="Times New Roman" w:cs="Times New Roman" w:hint="eastAsia"/>
        </w:rPr>
        <w:t>T</w:t>
      </w:r>
      <w:r w:rsidR="002A38A8">
        <w:rPr>
          <w:rFonts w:ascii="Times New Roman" w:hAnsi="Times New Roman" w:cs="Times New Roman"/>
        </w:rPr>
        <w:t>he patients’ demographic data and surgical outcome in o</w:t>
      </w:r>
      <w:r w:rsidR="002A38A8" w:rsidRPr="002A38A8">
        <w:rPr>
          <w:rFonts w:ascii="Times New Roman" w:hAnsi="Times New Roman" w:cs="Times New Roman"/>
        </w:rPr>
        <w:t>varian cystectomy (n=205)</w:t>
      </w:r>
      <w:r w:rsidR="002A38A8">
        <w:rPr>
          <w:rFonts w:ascii="Times New Roman" w:hAnsi="Times New Roman" w:cs="Times New Roman"/>
        </w:rPr>
        <w:t xml:space="preserve"> performed by surgery A</w:t>
      </w:r>
    </w:p>
    <w:tbl>
      <w:tblPr>
        <w:tblStyle w:val="a3"/>
        <w:tblW w:w="16585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1276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709"/>
        <w:gridCol w:w="850"/>
      </w:tblGrid>
      <w:tr w:rsidR="003F5327" w:rsidRPr="003F5327" w14:paraId="73557C35" w14:textId="77777777" w:rsidTr="00244FBD">
        <w:trPr>
          <w:trHeight w:val="310"/>
        </w:trPr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</w:tcPr>
          <w:p w14:paraId="266FF363" w14:textId="26BCA238" w:rsidR="004A4DD2" w:rsidRPr="003F5327" w:rsidRDefault="004A4DD2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Level of Difficult: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14:paraId="2FD8E067" w14:textId="5BAA8623" w:rsidR="004A4DD2" w:rsidRPr="003F5327" w:rsidRDefault="004A4DD2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imple</w:t>
            </w:r>
          </w:p>
        </w:tc>
        <w:tc>
          <w:tcPr>
            <w:tcW w:w="8931" w:type="dxa"/>
            <w:gridSpan w:val="7"/>
            <w:tcBorders>
              <w:top w:val="single" w:sz="4" w:space="0" w:color="auto"/>
              <w:bottom w:val="dotted" w:sz="4" w:space="0" w:color="auto"/>
            </w:tcBorders>
          </w:tcPr>
          <w:p w14:paraId="2CE168E4" w14:textId="45D87225" w:rsidR="004A4DD2" w:rsidRPr="003F5327" w:rsidRDefault="004A4DD2" w:rsidP="00FA5F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eneral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3939672F" w14:textId="5182946C" w:rsidR="004A4DD2" w:rsidRPr="003F5327" w:rsidRDefault="004A4DD2" w:rsidP="00FA5F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edium</w:t>
            </w: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14:paraId="5E426F63" w14:textId="5122A5A4" w:rsidR="004A4DD2" w:rsidRPr="003F5327" w:rsidRDefault="004A4DD2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</w:tcPr>
          <w:p w14:paraId="35B81DA1" w14:textId="77777777" w:rsidR="004A4DD2" w:rsidRPr="003F5327" w:rsidRDefault="004A4DD2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327" w:rsidRPr="003F5327" w14:paraId="3C5B9AF3" w14:textId="714201F1" w:rsidTr="00244FBD">
        <w:trPr>
          <w:trHeight w:val="310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63BBE700" w14:textId="13AFA4AC" w:rsidR="005F1C37" w:rsidRPr="003F5327" w:rsidRDefault="00F810E6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10E6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F810E6">
              <w:rPr>
                <w:rFonts w:ascii="Times New Roman" w:hAnsi="Times New Roman" w:cs="Times New Roman"/>
                <w:sz w:val="18"/>
                <w:szCs w:val="18"/>
              </w:rPr>
              <w:t>CD-11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71F4FF8" w14:textId="2DA91D0A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A18.1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C8F8329" w14:textId="210CA5B9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A18.0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9ECF0B0" w14:textId="0DF65B35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A18.5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770876A" w14:textId="3C34CF6F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F32.0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4741A4C9" w14:textId="040BE583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2F32.1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BB0E936" w14:textId="4740F6EC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2F32.2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B6A1BB8" w14:textId="61181859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JA01.2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2E95811" w14:textId="16A9A359" w:rsidR="005F1C37" w:rsidRPr="003F5327" w:rsidRDefault="004A4DD2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otal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07FF0016" w14:textId="5E81C181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A10.2</w:t>
            </w:r>
            <w:r w:rsidRPr="003F5327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66009BD" w14:textId="5BE1C108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A18.Y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D981319" w14:textId="364E905F" w:rsidR="005F1C37" w:rsidRPr="003F5327" w:rsidRDefault="004A4DD2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otal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7E7095E" w14:textId="179EE783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C516B19" w14:textId="45FB76C2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5327" w:rsidRPr="003F5327" w14:paraId="6DCAA9B3" w14:textId="2A864AF7" w:rsidTr="00257DD9">
        <w:trPr>
          <w:trHeight w:val="310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208362CE" w14:textId="39B8CDE5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812ECEE" w14:textId="4BCBDE47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Corpus luteum hemorrhage or rupture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1527B72" w14:textId="6173BC81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Follicular cyst of ovary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5D82A7E" w14:textId="733AB257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Cystic of ovary torsion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CCACF41" w14:textId="51069F5A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Cystic teratoma of ovary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6456B781" w14:textId="1307C986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OLE_LINK86"/>
            <w:bookmarkStart w:id="9" w:name="OLE_LINK87"/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Ovarian fibroma</w:t>
            </w:r>
            <w:bookmarkEnd w:id="8"/>
            <w:bookmarkEnd w:id="9"/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12EF85E" w14:textId="224D86E4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Ovarian serous cystadenoma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0EAD8F2" w14:textId="18A1420C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Ovarian pregnancy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E93212A" w14:textId="77777777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57DD48D6" w14:textId="3CE454B9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 xml:space="preserve">Endometrial </w:t>
            </w:r>
            <w:proofErr w:type="spellStart"/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cystoma</w:t>
            </w:r>
            <w:proofErr w:type="spellEnd"/>
            <w:r w:rsidRPr="003F5327">
              <w:rPr>
                <w:rFonts w:ascii="Times New Roman" w:hAnsi="Times New Roman" w:cs="Times New Roman"/>
                <w:sz w:val="18"/>
                <w:szCs w:val="18"/>
              </w:rPr>
              <w:t xml:space="preserve"> of ovary 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466F026" w14:textId="29F84908" w:rsidR="005F1C37" w:rsidRPr="003F5327" w:rsidRDefault="00370BF4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Endometrial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cystoma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 ovary rupture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F89DF39" w14:textId="77777777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5B94372" w14:textId="18B4E41F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1D69705" w14:textId="15FD3100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F6B800" w14:textId="755F57D4" w:rsidR="005F1C37" w:rsidRPr="003F5327" w:rsidRDefault="005F1C37" w:rsidP="004A4D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6022" w:rsidRPr="003F5327" w14:paraId="74A5F4A8" w14:textId="77777777" w:rsidTr="00257DD9">
        <w:trPr>
          <w:trHeight w:val="310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32657295" w14:textId="2F70F91D" w:rsidR="001B6022" w:rsidRPr="003F5327" w:rsidRDefault="001B6022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Phase</w:t>
            </w:r>
          </w:p>
        </w:tc>
        <w:tc>
          <w:tcPr>
            <w:tcW w:w="15593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67D1BF54" w14:textId="072AC1A6" w:rsidR="001B6022" w:rsidRPr="003F5327" w:rsidRDefault="00532A92" w:rsidP="001B60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First(n=15) Second (n=25) Third (n=165)</w:t>
            </w:r>
          </w:p>
        </w:tc>
      </w:tr>
      <w:tr w:rsidR="00DA34E0" w:rsidRPr="003F5327" w14:paraId="07FA6B0F" w14:textId="1FFDC2C6" w:rsidTr="00257DD9">
        <w:trPr>
          <w:trHeight w:val="310"/>
        </w:trPr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14:paraId="39303490" w14:textId="1A7A3F5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ase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0F625E70" w14:textId="671B14D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2804F7F2" w14:textId="7A50AF4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144706BD" w14:textId="1F5DF98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2311BE39" w14:textId="061C2B3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auto"/>
            </w:tcBorders>
          </w:tcPr>
          <w:p w14:paraId="0575819F" w14:textId="7B7DC594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0E2AA5C5" w14:textId="133C936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02096567" w14:textId="3A0A377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046B588A" w14:textId="7777777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auto"/>
            </w:tcBorders>
          </w:tcPr>
          <w:p w14:paraId="3A86726B" w14:textId="0D6C079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326A3E70" w14:textId="6C64C68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713702D7" w14:textId="7777777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08967AB4" w14:textId="59FB1F8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14:paraId="6525F99F" w14:textId="11F5A3F0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DA34E0" w:rsidRPr="003F5327" w14:paraId="6B9B1848" w14:textId="7CE644D7" w:rsidTr="00244FBD">
        <w:trPr>
          <w:trHeight w:val="310"/>
        </w:trPr>
        <w:tc>
          <w:tcPr>
            <w:tcW w:w="16585" w:type="dxa"/>
            <w:gridSpan w:val="14"/>
            <w:tcBorders>
              <w:top w:val="single" w:sz="4" w:space="0" w:color="auto"/>
              <w:bottom w:val="dotted" w:sz="4" w:space="0" w:color="auto"/>
            </w:tcBorders>
          </w:tcPr>
          <w:p w14:paraId="28EBE484" w14:textId="05F0612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re-operative</w:t>
            </w:r>
          </w:p>
        </w:tc>
      </w:tr>
      <w:tr w:rsidR="00DA34E0" w:rsidRPr="003F5327" w14:paraId="24BB2AFD" w14:textId="7CAA71E4" w:rsidTr="00244FBD">
        <w:trPr>
          <w:trHeight w:val="310"/>
        </w:trPr>
        <w:tc>
          <w:tcPr>
            <w:tcW w:w="992" w:type="dxa"/>
            <w:tcBorders>
              <w:top w:val="dotted" w:sz="4" w:space="0" w:color="auto"/>
            </w:tcBorders>
          </w:tcPr>
          <w:p w14:paraId="4A89AF5A" w14:textId="549C97FB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 xml:space="preserve">ge 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55E9BA75" w14:textId="02294395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2.42±6.17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698BE10C" w14:textId="4D404EF4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4.21</w:t>
            </w:r>
            <w:bookmarkStart w:id="10" w:name="OLE_LINK11"/>
            <w:bookmarkStart w:id="11" w:name="OLE_LINK12"/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bookmarkEnd w:id="10"/>
            <w:bookmarkEnd w:id="11"/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4.77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6514B420" w14:textId="04124DD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9.40±5.36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41AAE5C1" w14:textId="22DF1B7F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1.53±7.1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36458990" w14:textId="69770FF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9.07±3.63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0D66E5D2" w14:textId="642E90D4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9.40±5.36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063F0916" w14:textId="17ACA01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0.25±1.50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1C175D46" w14:textId="6027239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0.86±9.77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6FD2D2DC" w14:textId="5485997F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4.34±6.58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48EDC3E1" w14:textId="245E778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1.10±4.13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23F7EE98" w14:textId="73A0C08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3.41±6.14</w:t>
            </w: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7F78F54E" w14:textId="47D07A7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5.58</w:t>
            </w: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31E04525" w14:textId="71CCC67F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DA34E0" w:rsidRPr="003F5327" w14:paraId="7EE7C7FC" w14:textId="03C9661A" w:rsidTr="00F602C7">
        <w:trPr>
          <w:trHeight w:val="310"/>
        </w:trPr>
        <w:tc>
          <w:tcPr>
            <w:tcW w:w="992" w:type="dxa"/>
          </w:tcPr>
          <w:p w14:paraId="5AB16B69" w14:textId="00AFCA1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 xml:space="preserve">MI </w:t>
            </w:r>
          </w:p>
        </w:tc>
        <w:tc>
          <w:tcPr>
            <w:tcW w:w="1276" w:type="dxa"/>
          </w:tcPr>
          <w:p w14:paraId="40CC8268" w14:textId="571B459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0.74±1.47</w:t>
            </w:r>
          </w:p>
        </w:tc>
        <w:tc>
          <w:tcPr>
            <w:tcW w:w="1276" w:type="dxa"/>
          </w:tcPr>
          <w:p w14:paraId="3032774F" w14:textId="4C496E6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3.29±1.62</w:t>
            </w:r>
          </w:p>
        </w:tc>
        <w:tc>
          <w:tcPr>
            <w:tcW w:w="1276" w:type="dxa"/>
          </w:tcPr>
          <w:p w14:paraId="059D38B1" w14:textId="381D0FE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23.93±2.36</w:t>
            </w:r>
          </w:p>
        </w:tc>
        <w:tc>
          <w:tcPr>
            <w:tcW w:w="1276" w:type="dxa"/>
          </w:tcPr>
          <w:p w14:paraId="426D59B8" w14:textId="4DF7EA6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0.92±1.51</w:t>
            </w:r>
          </w:p>
        </w:tc>
        <w:tc>
          <w:tcPr>
            <w:tcW w:w="1275" w:type="dxa"/>
          </w:tcPr>
          <w:p w14:paraId="1B17E639" w14:textId="3AE786C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2.96±2.44</w:t>
            </w:r>
          </w:p>
        </w:tc>
        <w:tc>
          <w:tcPr>
            <w:tcW w:w="1276" w:type="dxa"/>
          </w:tcPr>
          <w:p w14:paraId="5EFFE48F" w14:textId="5F2B07B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3.93±2.35</w:t>
            </w:r>
          </w:p>
        </w:tc>
        <w:tc>
          <w:tcPr>
            <w:tcW w:w="1276" w:type="dxa"/>
          </w:tcPr>
          <w:p w14:paraId="7ACB6028" w14:textId="10D4D06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19.73±0.90</w:t>
            </w:r>
          </w:p>
        </w:tc>
        <w:tc>
          <w:tcPr>
            <w:tcW w:w="1276" w:type="dxa"/>
          </w:tcPr>
          <w:p w14:paraId="142791AE" w14:textId="04C1820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2.30±2.19</w:t>
            </w:r>
          </w:p>
        </w:tc>
        <w:tc>
          <w:tcPr>
            <w:tcW w:w="1275" w:type="dxa"/>
          </w:tcPr>
          <w:p w14:paraId="6BAD083C" w14:textId="4F4AD03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2.57±2.20</w:t>
            </w:r>
          </w:p>
        </w:tc>
        <w:tc>
          <w:tcPr>
            <w:tcW w:w="1276" w:type="dxa"/>
          </w:tcPr>
          <w:p w14:paraId="2AC063E4" w14:textId="04237414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2.19±2.45</w:t>
            </w:r>
          </w:p>
        </w:tc>
        <w:tc>
          <w:tcPr>
            <w:tcW w:w="1276" w:type="dxa"/>
          </w:tcPr>
          <w:p w14:paraId="18E7E769" w14:textId="288C1CD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2.46±2.62</w:t>
            </w:r>
          </w:p>
        </w:tc>
        <w:tc>
          <w:tcPr>
            <w:tcW w:w="709" w:type="dxa"/>
          </w:tcPr>
          <w:p w14:paraId="4BFE8246" w14:textId="7989073F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850" w:type="dxa"/>
          </w:tcPr>
          <w:p w14:paraId="605E95C3" w14:textId="57E7FD75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2" w:name="OLE_LINK5"/>
            <w:bookmarkStart w:id="13" w:name="OLE_LINK6"/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  <w:bookmarkEnd w:id="12"/>
            <w:bookmarkEnd w:id="13"/>
          </w:p>
        </w:tc>
      </w:tr>
      <w:tr w:rsidR="00DA34E0" w:rsidRPr="003F5327" w14:paraId="0ED52075" w14:textId="27A43B06" w:rsidTr="00244FBD">
        <w:trPr>
          <w:trHeight w:val="310"/>
        </w:trPr>
        <w:tc>
          <w:tcPr>
            <w:tcW w:w="992" w:type="dxa"/>
            <w:tcBorders>
              <w:bottom w:val="single" w:sz="4" w:space="0" w:color="auto"/>
            </w:tcBorders>
          </w:tcPr>
          <w:p w14:paraId="3E3C670D" w14:textId="167F4FE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HB1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3CAD65" w14:textId="465A72A5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16.40±13.50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127E28" w14:textId="16ECF564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23.20±13.92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3E7339" w14:textId="1B8EC1D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121.40±13.36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9CA8B5" w14:textId="4EAE232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18.10±13.98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F7ECEED" w14:textId="098759C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18.90±13.66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E7BDB5" w14:textId="288CBDA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21.40±13.36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6085ED" w14:textId="3A5481A4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16.00±14.45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50C1296" w14:textId="78579F0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19.60±13.56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7DA7BCF" w14:textId="56FE3F7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18.30±14.39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C9F9E1" w14:textId="72D60F6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16.40±13.81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582BFB" w14:textId="4698B7E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17.80±14.15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5D9DCF" w14:textId="13A573C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.96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2791F35" w14:textId="3FD6E2E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.3895</w:t>
            </w:r>
          </w:p>
        </w:tc>
      </w:tr>
      <w:tr w:rsidR="00DA34E0" w:rsidRPr="003F5327" w14:paraId="45425451" w14:textId="5BAF1FC6" w:rsidTr="00244FBD">
        <w:trPr>
          <w:trHeight w:val="310"/>
        </w:trPr>
        <w:tc>
          <w:tcPr>
            <w:tcW w:w="16585" w:type="dxa"/>
            <w:gridSpan w:val="14"/>
            <w:tcBorders>
              <w:top w:val="single" w:sz="4" w:space="0" w:color="auto"/>
              <w:bottom w:val="dotted" w:sz="4" w:space="0" w:color="auto"/>
            </w:tcBorders>
          </w:tcPr>
          <w:p w14:paraId="6862E1DE" w14:textId="65E63E54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ntra-operative</w:t>
            </w:r>
          </w:p>
        </w:tc>
      </w:tr>
      <w:tr w:rsidR="00DA34E0" w:rsidRPr="003F5327" w14:paraId="0888E017" w14:textId="347FF3EA" w:rsidTr="00244FBD">
        <w:trPr>
          <w:trHeight w:val="310"/>
        </w:trPr>
        <w:tc>
          <w:tcPr>
            <w:tcW w:w="992" w:type="dxa"/>
            <w:tcBorders>
              <w:top w:val="dotted" w:sz="4" w:space="0" w:color="auto"/>
            </w:tcBorders>
          </w:tcPr>
          <w:p w14:paraId="531EF8BD" w14:textId="11056FE5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 xml:space="preserve">perative time 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05597824" w14:textId="191A95D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0.81±6.49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60255684" w14:textId="2BF38A2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6.53±4.29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438C9B20" w14:textId="3908290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50.70±4.72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18973E72" w14:textId="091BAF9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2.32±5.90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1374F287" w14:textId="062CF65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1.86±5.19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1EFB91D3" w14:textId="05F385C8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0.70±4.72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4AA096EF" w14:textId="6A600E2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3.25±6.40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3C326F46" w14:textId="083EEC0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9.92±5.88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2BD67FA0" w14:textId="020B55A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5.16±9.28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238C3C5B" w14:textId="07E24BC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4.30±8.45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79476EC4" w14:textId="0AEAD8E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7.77±9.91</w:t>
            </w: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6EEB1189" w14:textId="7043EF7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2BBD31EC" w14:textId="0F80DB4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DA34E0" w:rsidRPr="003F5327" w14:paraId="74AA348C" w14:textId="14310361" w:rsidTr="00F602C7">
        <w:trPr>
          <w:trHeight w:val="310"/>
        </w:trPr>
        <w:tc>
          <w:tcPr>
            <w:tcW w:w="992" w:type="dxa"/>
          </w:tcPr>
          <w:p w14:paraId="37238542" w14:textId="18A24FC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Fluid Infusion</w:t>
            </w: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057D888C" w14:textId="7777777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.04±0.16</w:t>
            </w:r>
          </w:p>
          <w:p w14:paraId="67FC9630" w14:textId="240D045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CC79AF" w14:textId="5D69B53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.06±0.20</w:t>
            </w:r>
          </w:p>
        </w:tc>
        <w:tc>
          <w:tcPr>
            <w:tcW w:w="1276" w:type="dxa"/>
          </w:tcPr>
          <w:p w14:paraId="09172AB8" w14:textId="3B59B59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.11±0.13</w:t>
            </w:r>
          </w:p>
        </w:tc>
        <w:tc>
          <w:tcPr>
            <w:tcW w:w="1276" w:type="dxa"/>
          </w:tcPr>
          <w:p w14:paraId="7BEC387A" w14:textId="4890FE6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.06±0.18</w:t>
            </w:r>
          </w:p>
          <w:p w14:paraId="1DC86960" w14:textId="0B45AFE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4D737A7" w14:textId="09B02D4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.03±0.21</w:t>
            </w:r>
          </w:p>
          <w:p w14:paraId="39650CD6" w14:textId="44A2818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D508AFC" w14:textId="76B8A62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.11±0.13</w:t>
            </w:r>
          </w:p>
        </w:tc>
        <w:tc>
          <w:tcPr>
            <w:tcW w:w="1276" w:type="dxa"/>
          </w:tcPr>
          <w:p w14:paraId="450C3D21" w14:textId="7B974ED8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.15±0.13</w:t>
            </w:r>
          </w:p>
        </w:tc>
        <w:tc>
          <w:tcPr>
            <w:tcW w:w="1276" w:type="dxa"/>
          </w:tcPr>
          <w:p w14:paraId="37E00392" w14:textId="08E669F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.06±0.18</w:t>
            </w:r>
          </w:p>
        </w:tc>
        <w:tc>
          <w:tcPr>
            <w:tcW w:w="1275" w:type="dxa"/>
          </w:tcPr>
          <w:p w14:paraId="75032B11" w14:textId="24CA555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.08±0.17</w:t>
            </w:r>
          </w:p>
        </w:tc>
        <w:tc>
          <w:tcPr>
            <w:tcW w:w="1276" w:type="dxa"/>
          </w:tcPr>
          <w:p w14:paraId="160263B9" w14:textId="4F09B59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.27±0.16</w:t>
            </w:r>
          </w:p>
        </w:tc>
        <w:tc>
          <w:tcPr>
            <w:tcW w:w="1276" w:type="dxa"/>
          </w:tcPr>
          <w:p w14:paraId="4890636D" w14:textId="04D261B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.13±0.18</w:t>
            </w:r>
          </w:p>
        </w:tc>
        <w:tc>
          <w:tcPr>
            <w:tcW w:w="709" w:type="dxa"/>
          </w:tcPr>
          <w:p w14:paraId="41B58423" w14:textId="447145D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.54</w:t>
            </w:r>
          </w:p>
        </w:tc>
        <w:tc>
          <w:tcPr>
            <w:tcW w:w="850" w:type="dxa"/>
          </w:tcPr>
          <w:p w14:paraId="375B4F25" w14:textId="278984F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.0046</w:t>
            </w:r>
          </w:p>
        </w:tc>
      </w:tr>
      <w:tr w:rsidR="00DA34E0" w:rsidRPr="003F5327" w14:paraId="25F1752A" w14:textId="44F80D0B" w:rsidTr="00F602C7">
        <w:trPr>
          <w:trHeight w:val="310"/>
        </w:trPr>
        <w:tc>
          <w:tcPr>
            <w:tcW w:w="992" w:type="dxa"/>
          </w:tcPr>
          <w:p w14:paraId="0DADB1A3" w14:textId="0CB8329F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 xml:space="preserve">Estimated blood loss </w:t>
            </w:r>
          </w:p>
        </w:tc>
        <w:tc>
          <w:tcPr>
            <w:tcW w:w="1276" w:type="dxa"/>
          </w:tcPr>
          <w:p w14:paraId="79444A18" w14:textId="428754C4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6.95±17.54</w:t>
            </w:r>
          </w:p>
        </w:tc>
        <w:tc>
          <w:tcPr>
            <w:tcW w:w="1276" w:type="dxa"/>
          </w:tcPr>
          <w:p w14:paraId="126143B7" w14:textId="5CCBBBEB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0.00±13.33</w:t>
            </w:r>
          </w:p>
        </w:tc>
        <w:tc>
          <w:tcPr>
            <w:tcW w:w="1276" w:type="dxa"/>
          </w:tcPr>
          <w:p w14:paraId="08B1E80C" w14:textId="0EF5029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0.00±9.43</w:t>
            </w:r>
          </w:p>
        </w:tc>
        <w:tc>
          <w:tcPr>
            <w:tcW w:w="1276" w:type="dxa"/>
          </w:tcPr>
          <w:p w14:paraId="2CD78689" w14:textId="6871E52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4.47±16.06</w:t>
            </w:r>
          </w:p>
        </w:tc>
        <w:tc>
          <w:tcPr>
            <w:tcW w:w="1275" w:type="dxa"/>
          </w:tcPr>
          <w:p w14:paraId="386F6E91" w14:textId="7470D1C5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6.43±12.16</w:t>
            </w:r>
          </w:p>
        </w:tc>
        <w:tc>
          <w:tcPr>
            <w:tcW w:w="1276" w:type="dxa"/>
          </w:tcPr>
          <w:p w14:paraId="1FEB0AA4" w14:textId="272C7325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0.00±9.43</w:t>
            </w:r>
          </w:p>
        </w:tc>
        <w:tc>
          <w:tcPr>
            <w:tcW w:w="1276" w:type="dxa"/>
          </w:tcPr>
          <w:p w14:paraId="57AC57B6" w14:textId="6F4A209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7.50±17.08</w:t>
            </w:r>
          </w:p>
        </w:tc>
        <w:tc>
          <w:tcPr>
            <w:tcW w:w="1276" w:type="dxa"/>
          </w:tcPr>
          <w:p w14:paraId="1A4E0FC3" w14:textId="19941BB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7.08±14.59</w:t>
            </w:r>
          </w:p>
        </w:tc>
        <w:tc>
          <w:tcPr>
            <w:tcW w:w="1275" w:type="dxa"/>
          </w:tcPr>
          <w:p w14:paraId="07BCB179" w14:textId="09D12C0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3.20±16.96</w:t>
            </w:r>
          </w:p>
        </w:tc>
        <w:tc>
          <w:tcPr>
            <w:tcW w:w="1276" w:type="dxa"/>
          </w:tcPr>
          <w:p w14:paraId="62D78B18" w14:textId="3891F29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0.50±17.61</w:t>
            </w:r>
          </w:p>
        </w:tc>
        <w:tc>
          <w:tcPr>
            <w:tcW w:w="1276" w:type="dxa"/>
          </w:tcPr>
          <w:p w14:paraId="3C1A6659" w14:textId="620E2E0B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2.43±17.06</w:t>
            </w:r>
          </w:p>
        </w:tc>
        <w:tc>
          <w:tcPr>
            <w:tcW w:w="709" w:type="dxa"/>
          </w:tcPr>
          <w:p w14:paraId="3315B999" w14:textId="66433A24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8.67</w:t>
            </w:r>
          </w:p>
        </w:tc>
        <w:tc>
          <w:tcPr>
            <w:tcW w:w="850" w:type="dxa"/>
          </w:tcPr>
          <w:p w14:paraId="4518B5C7" w14:textId="7777777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4" w:name="OLE_LINK7"/>
            <w:bookmarkStart w:id="15" w:name="OLE_LINK8"/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  <w:bookmarkEnd w:id="14"/>
          <w:bookmarkEnd w:id="15"/>
          <w:p w14:paraId="7B192739" w14:textId="6B9AF77F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4E0" w:rsidRPr="003F5327" w14:paraId="32989715" w14:textId="0F02B9CF" w:rsidTr="00244FBD">
        <w:trPr>
          <w:trHeight w:val="310"/>
        </w:trPr>
        <w:tc>
          <w:tcPr>
            <w:tcW w:w="992" w:type="dxa"/>
            <w:tcBorders>
              <w:bottom w:val="single" w:sz="4" w:space="0" w:color="auto"/>
            </w:tcBorders>
          </w:tcPr>
          <w:p w14:paraId="1BD5DFAE" w14:textId="290B588F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 xml:space="preserve">ncision Length at closure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E1E114" w14:textId="7777777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.79±0.17</w:t>
            </w:r>
          </w:p>
          <w:p w14:paraId="3CF38DE6" w14:textId="2D5B354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91A505" w14:textId="5215391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.82±0.17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7E6030" w14:textId="133D03B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.71±0.14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9A8A55" w14:textId="26C3AEA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.67±0.16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174A2DC" w14:textId="5ADC9DD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.70±0.12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FF508A" w14:textId="5DEF2D1F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.71±</w:t>
            </w: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BE3E3DE" w14:textId="3C1071E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.73±0.22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F7B541" w14:textId="069DE204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.73±0.16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894FB92" w14:textId="3BA2D58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2.77±0.18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743DA2F" w14:textId="70E7738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.74±0.18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3AE11E" w14:textId="21F70B0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.76±0.18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4C4144" w14:textId="5BD5340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.51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69EF6AA" w14:textId="2304D8D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.0835</w:t>
            </w:r>
          </w:p>
        </w:tc>
      </w:tr>
      <w:tr w:rsidR="00DA34E0" w:rsidRPr="003F5327" w14:paraId="317D807E" w14:textId="4B69C800" w:rsidTr="00244FBD">
        <w:trPr>
          <w:trHeight w:val="310"/>
        </w:trPr>
        <w:tc>
          <w:tcPr>
            <w:tcW w:w="16585" w:type="dxa"/>
            <w:gridSpan w:val="14"/>
            <w:tcBorders>
              <w:top w:val="single" w:sz="4" w:space="0" w:color="auto"/>
              <w:bottom w:val="dotted" w:sz="4" w:space="0" w:color="auto"/>
            </w:tcBorders>
          </w:tcPr>
          <w:p w14:paraId="342A85BD" w14:textId="64A277C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ost-operative</w:t>
            </w:r>
          </w:p>
        </w:tc>
      </w:tr>
      <w:tr w:rsidR="00DA34E0" w:rsidRPr="003F5327" w14:paraId="4D1102A0" w14:textId="5E59600D" w:rsidTr="00244FBD">
        <w:trPr>
          <w:trHeight w:val="310"/>
        </w:trPr>
        <w:tc>
          <w:tcPr>
            <w:tcW w:w="992" w:type="dxa"/>
            <w:tcBorders>
              <w:top w:val="dotted" w:sz="4" w:space="0" w:color="auto"/>
            </w:tcBorders>
          </w:tcPr>
          <w:p w14:paraId="58153628" w14:textId="3351412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 xml:space="preserve">HB 2 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1E81D1D8" w14:textId="47D9DD8B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08.80±13.70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06200A5C" w14:textId="0C14E595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14.40±13.71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2F17C916" w14:textId="18B82E9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13.10±13.19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2CA73930" w14:textId="6CDF354F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10.50±14.45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163A13A9" w14:textId="4A0D003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11.60±13.68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4E3F6D87" w14:textId="6FCE738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13.10±13.19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06465961" w14:textId="5E3306A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10.30±13.30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7E5E6EEE" w14:textId="0ECD450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11.80±13.61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23F5A2AF" w14:textId="6693951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07.00±14.53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35208456" w14:textId="46CAFAA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04.20±13.62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3B6C6B3E" w14:textId="59E44F1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07.30±14.47</w:t>
            </w: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5DFFE49C" w14:textId="621E31E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25C6BC00" w14:textId="4C8756AF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.1321</w:t>
            </w:r>
          </w:p>
        </w:tc>
      </w:tr>
      <w:tr w:rsidR="00DA34E0" w:rsidRPr="003F5327" w14:paraId="477DED9A" w14:textId="54270758" w:rsidTr="00F602C7">
        <w:trPr>
          <w:trHeight w:val="310"/>
        </w:trPr>
        <w:tc>
          <w:tcPr>
            <w:tcW w:w="992" w:type="dxa"/>
          </w:tcPr>
          <w:p w14:paraId="7E4E87AD" w14:textId="6761368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 xml:space="preserve">HB Drop </w:t>
            </w:r>
          </w:p>
        </w:tc>
        <w:tc>
          <w:tcPr>
            <w:tcW w:w="1276" w:type="dxa"/>
          </w:tcPr>
          <w:p w14:paraId="6513FE4D" w14:textId="12E2A52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.59±2.17</w:t>
            </w:r>
          </w:p>
        </w:tc>
        <w:tc>
          <w:tcPr>
            <w:tcW w:w="1276" w:type="dxa"/>
          </w:tcPr>
          <w:p w14:paraId="47F33569" w14:textId="73FDCE9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.79±1.27</w:t>
            </w:r>
          </w:p>
        </w:tc>
        <w:tc>
          <w:tcPr>
            <w:tcW w:w="1276" w:type="dxa"/>
          </w:tcPr>
          <w:p w14:paraId="52EDDDD4" w14:textId="6AEAC04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.30±1.70</w:t>
            </w:r>
          </w:p>
        </w:tc>
        <w:tc>
          <w:tcPr>
            <w:tcW w:w="1276" w:type="dxa"/>
          </w:tcPr>
          <w:p w14:paraId="71E46931" w14:textId="1BE6EE8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.63±1.67</w:t>
            </w:r>
          </w:p>
        </w:tc>
        <w:tc>
          <w:tcPr>
            <w:tcW w:w="1275" w:type="dxa"/>
          </w:tcPr>
          <w:p w14:paraId="5854C7B2" w14:textId="0559D30B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.28±1.73</w:t>
            </w:r>
          </w:p>
        </w:tc>
        <w:tc>
          <w:tcPr>
            <w:tcW w:w="1276" w:type="dxa"/>
          </w:tcPr>
          <w:p w14:paraId="7842084F" w14:textId="6201F53B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4.30±3.43</w:t>
            </w:r>
          </w:p>
        </w:tc>
        <w:tc>
          <w:tcPr>
            <w:tcW w:w="1276" w:type="dxa"/>
          </w:tcPr>
          <w:p w14:paraId="42A3CE21" w14:textId="4AE0678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.75±1.50</w:t>
            </w:r>
          </w:p>
        </w:tc>
        <w:tc>
          <w:tcPr>
            <w:tcW w:w="1276" w:type="dxa"/>
          </w:tcPr>
          <w:p w14:paraId="37E5DA6F" w14:textId="02418E1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.79±1.75</w:t>
            </w:r>
          </w:p>
        </w:tc>
        <w:tc>
          <w:tcPr>
            <w:tcW w:w="1275" w:type="dxa"/>
          </w:tcPr>
          <w:p w14:paraId="37716EDD" w14:textId="1DF13F6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1.34±2.29</w:t>
            </w:r>
          </w:p>
        </w:tc>
        <w:tc>
          <w:tcPr>
            <w:tcW w:w="1276" w:type="dxa"/>
          </w:tcPr>
          <w:p w14:paraId="7ABDD56D" w14:textId="4B1A083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2.20±2.24</w:t>
            </w:r>
          </w:p>
        </w:tc>
        <w:tc>
          <w:tcPr>
            <w:tcW w:w="1276" w:type="dxa"/>
          </w:tcPr>
          <w:p w14:paraId="40A5FA99" w14:textId="7377FB75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1.59±2.29</w:t>
            </w:r>
          </w:p>
        </w:tc>
        <w:tc>
          <w:tcPr>
            <w:tcW w:w="709" w:type="dxa"/>
          </w:tcPr>
          <w:p w14:paraId="2CDBAC7F" w14:textId="495AEF95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1.51</w:t>
            </w:r>
          </w:p>
        </w:tc>
        <w:tc>
          <w:tcPr>
            <w:tcW w:w="850" w:type="dxa"/>
          </w:tcPr>
          <w:p w14:paraId="78518F69" w14:textId="40BA0FDB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6" w:name="OLE_LINK9"/>
            <w:bookmarkStart w:id="17" w:name="OLE_LINK10"/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  <w:bookmarkEnd w:id="16"/>
            <w:bookmarkEnd w:id="17"/>
          </w:p>
        </w:tc>
      </w:tr>
      <w:tr w:rsidR="00DA34E0" w:rsidRPr="003F5327" w14:paraId="685F7A26" w14:textId="6BF7A42E" w:rsidTr="00F602C7">
        <w:trPr>
          <w:trHeight w:val="310"/>
        </w:trPr>
        <w:tc>
          <w:tcPr>
            <w:tcW w:w="992" w:type="dxa"/>
          </w:tcPr>
          <w:p w14:paraId="38AE6529" w14:textId="1774EE3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Out of bed activity time </w:t>
            </w:r>
          </w:p>
        </w:tc>
        <w:tc>
          <w:tcPr>
            <w:tcW w:w="1276" w:type="dxa"/>
          </w:tcPr>
          <w:p w14:paraId="345C91F1" w14:textId="0029C708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4.61±2.94</w:t>
            </w:r>
          </w:p>
        </w:tc>
        <w:tc>
          <w:tcPr>
            <w:tcW w:w="1276" w:type="dxa"/>
          </w:tcPr>
          <w:p w14:paraId="272BA759" w14:textId="343E4F1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4.47±2.63</w:t>
            </w:r>
          </w:p>
        </w:tc>
        <w:tc>
          <w:tcPr>
            <w:tcW w:w="1276" w:type="dxa"/>
          </w:tcPr>
          <w:p w14:paraId="38F2E981" w14:textId="3E5DF54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4.30±3.43</w:t>
            </w:r>
          </w:p>
        </w:tc>
        <w:tc>
          <w:tcPr>
            <w:tcW w:w="1276" w:type="dxa"/>
          </w:tcPr>
          <w:p w14:paraId="5B1D23F4" w14:textId="3597BC9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5.89±2.47</w:t>
            </w:r>
          </w:p>
        </w:tc>
        <w:tc>
          <w:tcPr>
            <w:tcW w:w="1275" w:type="dxa"/>
          </w:tcPr>
          <w:p w14:paraId="50BFC7C4" w14:textId="13CD9D1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4.71±3.41</w:t>
            </w:r>
          </w:p>
        </w:tc>
        <w:tc>
          <w:tcPr>
            <w:tcW w:w="1276" w:type="dxa"/>
          </w:tcPr>
          <w:p w14:paraId="46E1B3DB" w14:textId="5C1E5C7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24.30±3.43</w:t>
            </w:r>
          </w:p>
        </w:tc>
        <w:tc>
          <w:tcPr>
            <w:tcW w:w="1276" w:type="dxa"/>
          </w:tcPr>
          <w:p w14:paraId="055BD784" w14:textId="249AA7A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2.75±1.50</w:t>
            </w:r>
          </w:p>
        </w:tc>
        <w:tc>
          <w:tcPr>
            <w:tcW w:w="1276" w:type="dxa"/>
          </w:tcPr>
          <w:p w14:paraId="108CF394" w14:textId="2231CAF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4.74±2.93</w:t>
            </w:r>
          </w:p>
        </w:tc>
        <w:tc>
          <w:tcPr>
            <w:tcW w:w="1275" w:type="dxa"/>
          </w:tcPr>
          <w:p w14:paraId="22509C09" w14:textId="192B139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4.62±3.02</w:t>
            </w:r>
          </w:p>
        </w:tc>
        <w:tc>
          <w:tcPr>
            <w:tcW w:w="1276" w:type="dxa"/>
          </w:tcPr>
          <w:p w14:paraId="3DA52054" w14:textId="52114C9B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6.85±2.78</w:t>
            </w:r>
          </w:p>
        </w:tc>
        <w:tc>
          <w:tcPr>
            <w:tcW w:w="1276" w:type="dxa"/>
          </w:tcPr>
          <w:p w14:paraId="1A893EE4" w14:textId="66B3F3C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5.26±3.11</w:t>
            </w:r>
          </w:p>
        </w:tc>
        <w:tc>
          <w:tcPr>
            <w:tcW w:w="709" w:type="dxa"/>
          </w:tcPr>
          <w:p w14:paraId="69C30716" w14:textId="3A8BA6C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.88</w:t>
            </w:r>
          </w:p>
        </w:tc>
        <w:tc>
          <w:tcPr>
            <w:tcW w:w="850" w:type="dxa"/>
          </w:tcPr>
          <w:p w14:paraId="16626E6D" w14:textId="1DEC61C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.4166</w:t>
            </w:r>
          </w:p>
        </w:tc>
      </w:tr>
      <w:tr w:rsidR="00DA34E0" w:rsidRPr="003F5327" w14:paraId="77F03D75" w14:textId="59330CDC" w:rsidTr="00244FBD">
        <w:trPr>
          <w:trHeight w:val="310"/>
        </w:trPr>
        <w:tc>
          <w:tcPr>
            <w:tcW w:w="992" w:type="dxa"/>
          </w:tcPr>
          <w:p w14:paraId="2C35BEF2" w14:textId="46E90F54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 xml:space="preserve">Anal exhaust time </w:t>
            </w:r>
          </w:p>
        </w:tc>
        <w:tc>
          <w:tcPr>
            <w:tcW w:w="1276" w:type="dxa"/>
          </w:tcPr>
          <w:p w14:paraId="60258636" w14:textId="5DC53547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5.00±3.50</w:t>
            </w:r>
          </w:p>
        </w:tc>
        <w:tc>
          <w:tcPr>
            <w:tcW w:w="1276" w:type="dxa"/>
          </w:tcPr>
          <w:p w14:paraId="5880C789" w14:textId="1C98C9DB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3.84±3.11</w:t>
            </w:r>
          </w:p>
        </w:tc>
        <w:tc>
          <w:tcPr>
            <w:tcW w:w="1276" w:type="dxa"/>
          </w:tcPr>
          <w:p w14:paraId="1D6DD477" w14:textId="75487A9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25.30±3.4</w:t>
            </w:r>
          </w:p>
        </w:tc>
        <w:tc>
          <w:tcPr>
            <w:tcW w:w="1276" w:type="dxa"/>
          </w:tcPr>
          <w:p w14:paraId="7E96FA0C" w14:textId="78934F6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5.89±2.40</w:t>
            </w:r>
          </w:p>
        </w:tc>
        <w:tc>
          <w:tcPr>
            <w:tcW w:w="1275" w:type="dxa"/>
          </w:tcPr>
          <w:p w14:paraId="5F73C8EE" w14:textId="7199C78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4.43±2.93</w:t>
            </w:r>
          </w:p>
        </w:tc>
        <w:tc>
          <w:tcPr>
            <w:tcW w:w="1276" w:type="dxa"/>
          </w:tcPr>
          <w:p w14:paraId="15863AD8" w14:textId="33893D85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5.30±3.40</w:t>
            </w:r>
          </w:p>
        </w:tc>
        <w:tc>
          <w:tcPr>
            <w:tcW w:w="1276" w:type="dxa"/>
          </w:tcPr>
          <w:p w14:paraId="328A3C93" w14:textId="3309F44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5.00±4.16</w:t>
            </w:r>
          </w:p>
        </w:tc>
        <w:tc>
          <w:tcPr>
            <w:tcW w:w="1276" w:type="dxa"/>
          </w:tcPr>
          <w:p w14:paraId="023EE169" w14:textId="384CAAF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4.87±3.02</w:t>
            </w:r>
          </w:p>
        </w:tc>
        <w:tc>
          <w:tcPr>
            <w:tcW w:w="1275" w:type="dxa"/>
          </w:tcPr>
          <w:p w14:paraId="6242325A" w14:textId="1FEE17C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4.54±3.17</w:t>
            </w:r>
          </w:p>
        </w:tc>
        <w:tc>
          <w:tcPr>
            <w:tcW w:w="1276" w:type="dxa"/>
          </w:tcPr>
          <w:p w14:paraId="69AE5FAF" w14:textId="0C12CCB1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5.00±3.28</w:t>
            </w:r>
          </w:p>
        </w:tc>
        <w:tc>
          <w:tcPr>
            <w:tcW w:w="1276" w:type="dxa"/>
          </w:tcPr>
          <w:p w14:paraId="59D75ECD" w14:textId="7312A31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4.67±3.18</w:t>
            </w:r>
          </w:p>
        </w:tc>
        <w:tc>
          <w:tcPr>
            <w:tcW w:w="709" w:type="dxa"/>
          </w:tcPr>
          <w:p w14:paraId="1A2926A0" w14:textId="1E3E5F3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.17</w:t>
            </w:r>
          </w:p>
        </w:tc>
        <w:tc>
          <w:tcPr>
            <w:tcW w:w="850" w:type="dxa"/>
          </w:tcPr>
          <w:p w14:paraId="168135C8" w14:textId="5CB7CEE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.8421</w:t>
            </w:r>
          </w:p>
        </w:tc>
      </w:tr>
      <w:tr w:rsidR="00DA34E0" w:rsidRPr="003F5327" w14:paraId="373B8505" w14:textId="75F8F5AC" w:rsidTr="00F602C7">
        <w:trPr>
          <w:trHeight w:val="310"/>
        </w:trPr>
        <w:tc>
          <w:tcPr>
            <w:tcW w:w="992" w:type="dxa"/>
          </w:tcPr>
          <w:p w14:paraId="058BE75F" w14:textId="2863E798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Stay of hospitalization</w:t>
            </w:r>
          </w:p>
        </w:tc>
        <w:tc>
          <w:tcPr>
            <w:tcW w:w="1276" w:type="dxa"/>
          </w:tcPr>
          <w:p w14:paraId="3945D8C8" w14:textId="484359E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.09±0.86</w:t>
            </w:r>
          </w:p>
        </w:tc>
        <w:tc>
          <w:tcPr>
            <w:tcW w:w="1276" w:type="dxa"/>
          </w:tcPr>
          <w:p w14:paraId="3759AE11" w14:textId="0E06BCE5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.05±0.91</w:t>
            </w:r>
          </w:p>
        </w:tc>
        <w:tc>
          <w:tcPr>
            <w:tcW w:w="1276" w:type="dxa"/>
          </w:tcPr>
          <w:p w14:paraId="5D6AA82E" w14:textId="472091D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.90±0.88</w:t>
            </w:r>
          </w:p>
        </w:tc>
        <w:tc>
          <w:tcPr>
            <w:tcW w:w="1276" w:type="dxa"/>
          </w:tcPr>
          <w:p w14:paraId="00F58283" w14:textId="4B5F5E3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.79±0.79</w:t>
            </w:r>
          </w:p>
        </w:tc>
        <w:tc>
          <w:tcPr>
            <w:tcW w:w="1275" w:type="dxa"/>
          </w:tcPr>
          <w:p w14:paraId="0677A682" w14:textId="47881A2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3.00±0.88</w:t>
            </w:r>
          </w:p>
        </w:tc>
        <w:tc>
          <w:tcPr>
            <w:tcW w:w="1276" w:type="dxa"/>
          </w:tcPr>
          <w:p w14:paraId="7259D4EB" w14:textId="24AD87D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.90±0.88</w:t>
            </w:r>
          </w:p>
        </w:tc>
        <w:tc>
          <w:tcPr>
            <w:tcW w:w="1276" w:type="dxa"/>
          </w:tcPr>
          <w:p w14:paraId="25561130" w14:textId="30404D18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.25±0.96</w:t>
            </w:r>
          </w:p>
        </w:tc>
        <w:tc>
          <w:tcPr>
            <w:tcW w:w="1276" w:type="dxa"/>
          </w:tcPr>
          <w:p w14:paraId="3BF5BB5C" w14:textId="094DE77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.96±0.85</w:t>
            </w:r>
          </w:p>
        </w:tc>
        <w:tc>
          <w:tcPr>
            <w:tcW w:w="1275" w:type="dxa"/>
          </w:tcPr>
          <w:p w14:paraId="3281951A" w14:textId="2DDA685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.06±0.82</w:t>
            </w:r>
          </w:p>
        </w:tc>
        <w:tc>
          <w:tcPr>
            <w:tcW w:w="1276" w:type="dxa"/>
          </w:tcPr>
          <w:p w14:paraId="60C3F449" w14:textId="2EE1842F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.95±0.89</w:t>
            </w:r>
          </w:p>
        </w:tc>
        <w:tc>
          <w:tcPr>
            <w:tcW w:w="1276" w:type="dxa"/>
          </w:tcPr>
          <w:p w14:paraId="1FC6D356" w14:textId="6D2A2BB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.03±0.83</w:t>
            </w:r>
          </w:p>
        </w:tc>
        <w:tc>
          <w:tcPr>
            <w:tcW w:w="709" w:type="dxa"/>
          </w:tcPr>
          <w:p w14:paraId="32AEE482" w14:textId="365CC38D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3.52</w:t>
            </w:r>
          </w:p>
        </w:tc>
        <w:tc>
          <w:tcPr>
            <w:tcW w:w="850" w:type="dxa"/>
          </w:tcPr>
          <w:p w14:paraId="6AF5B447" w14:textId="7CB4C5C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</w:tr>
      <w:tr w:rsidR="00DA34E0" w:rsidRPr="003F5327" w14:paraId="764D7E10" w14:textId="6F11FE1A" w:rsidTr="00244FBD">
        <w:trPr>
          <w:trHeight w:val="310"/>
        </w:trPr>
        <w:tc>
          <w:tcPr>
            <w:tcW w:w="992" w:type="dxa"/>
            <w:tcBorders>
              <w:bottom w:val="single" w:sz="4" w:space="0" w:color="auto"/>
            </w:tcBorders>
          </w:tcPr>
          <w:p w14:paraId="7D6E4410" w14:textId="7B8A05C0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VAS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5767C9" w14:textId="1BB87AF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.95±0.75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6F2638" w14:textId="0F528A9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.11±0.81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929D88" w14:textId="6BF4C27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.10±0.88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CA809D" w14:textId="27D6492C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.21±0.92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219E405" w14:textId="62C1D7F3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.64±0.74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02546E" w14:textId="4186839B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.10±0.88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2DA3F7" w14:textId="6073B496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.50±0.58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4E8488" w14:textId="61187189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.05±0.84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923CF40" w14:textId="51E3D22E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.84±0.82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6B1B09" w14:textId="2C0319EF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.10±0.79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A25393" w14:textId="6789AC6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.84±0.82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8398109" w14:textId="29A65F4A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04E2475" w14:textId="0DDB5942" w:rsidR="00DA34E0" w:rsidRPr="003F5327" w:rsidRDefault="00DA34E0" w:rsidP="00DA34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2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F5327">
              <w:rPr>
                <w:rFonts w:ascii="Times New Roman" w:hAnsi="Times New Roman" w:cs="Times New Roman"/>
                <w:sz w:val="18"/>
                <w:szCs w:val="18"/>
              </w:rPr>
              <w:t>.3501</w:t>
            </w:r>
          </w:p>
        </w:tc>
      </w:tr>
    </w:tbl>
    <w:p w14:paraId="269A15FD" w14:textId="77777777" w:rsidR="00A3779D" w:rsidRDefault="00A3779D">
      <w:pPr>
        <w:rPr>
          <w:rFonts w:ascii="Times New Roman" w:hAnsi="Times New Roman" w:cs="Times New Roman"/>
        </w:rPr>
      </w:pPr>
    </w:p>
    <w:p w14:paraId="2A8B6217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444C094A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7A4B8672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2A67F8CE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0CD5F13D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074FC298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1B9B0456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5AC3C21E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0D61D817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3EC3E42B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507ECDE2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3199B86D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7EDC7522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4947A820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57649EFF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5B0DC858" w14:textId="77777777" w:rsidR="00F561F0" w:rsidRDefault="00F561F0">
      <w:pPr>
        <w:rPr>
          <w:rFonts w:ascii="Times New Roman" w:hAnsi="Times New Roman" w:cs="Times New Roman"/>
          <w:b/>
          <w:bCs/>
        </w:rPr>
      </w:pPr>
    </w:p>
    <w:p w14:paraId="38A234A5" w14:textId="4A347F8B" w:rsidR="00993E3F" w:rsidRDefault="00A3779D">
      <w:pPr>
        <w:rPr>
          <w:rFonts w:ascii="Times New Roman" w:hAnsi="Times New Roman" w:cs="Times New Roman"/>
        </w:rPr>
      </w:pPr>
      <w:r w:rsidRPr="00300E12">
        <w:rPr>
          <w:rFonts w:ascii="Times New Roman" w:hAnsi="Times New Roman" w:cs="Times New Roman"/>
          <w:b/>
          <w:bCs/>
        </w:rPr>
        <w:lastRenderedPageBreak/>
        <w:t>Supplementary Table 5</w:t>
      </w:r>
      <w:r w:rsidRPr="00A3779D">
        <w:rPr>
          <w:rFonts w:ascii="Times New Roman" w:hAnsi="Times New Roman" w:cs="Times New Roman"/>
        </w:rPr>
        <w:t>.</w:t>
      </w:r>
      <w:r w:rsidR="002A38A8">
        <w:rPr>
          <w:rFonts w:ascii="Times New Roman" w:hAnsi="Times New Roman" w:cs="Times New Roman"/>
        </w:rPr>
        <w:t xml:space="preserve"> </w:t>
      </w:r>
      <w:r w:rsidR="002A38A8">
        <w:rPr>
          <w:rFonts w:ascii="Times New Roman" w:hAnsi="Times New Roman" w:cs="Times New Roman" w:hint="eastAsia"/>
        </w:rPr>
        <w:t>T</w:t>
      </w:r>
      <w:r w:rsidR="002A38A8">
        <w:rPr>
          <w:rFonts w:ascii="Times New Roman" w:hAnsi="Times New Roman" w:cs="Times New Roman"/>
        </w:rPr>
        <w:t>he patients’ demographic data and surgical outcome in a</w:t>
      </w:r>
      <w:r w:rsidR="002A38A8" w:rsidRPr="002A38A8">
        <w:rPr>
          <w:rFonts w:ascii="Times New Roman" w:hAnsi="Times New Roman" w:cs="Times New Roman"/>
        </w:rPr>
        <w:t>dnexectomy (n=33)</w:t>
      </w:r>
      <w:r w:rsidR="002A38A8">
        <w:rPr>
          <w:rFonts w:ascii="Times New Roman" w:hAnsi="Times New Roman" w:cs="Times New Roman"/>
        </w:rPr>
        <w:t xml:space="preserve"> and m</w:t>
      </w:r>
      <w:r w:rsidR="002A38A8" w:rsidRPr="002A38A8">
        <w:rPr>
          <w:rFonts w:ascii="Times New Roman" w:hAnsi="Times New Roman" w:cs="Times New Roman" w:hint="eastAsia"/>
        </w:rPr>
        <w:t>y</w:t>
      </w:r>
      <w:r w:rsidR="002A38A8" w:rsidRPr="002A38A8">
        <w:rPr>
          <w:rFonts w:ascii="Times New Roman" w:hAnsi="Times New Roman" w:cs="Times New Roman"/>
        </w:rPr>
        <w:t>omectomy (n=</w:t>
      </w:r>
      <w:r w:rsidR="002A38A8">
        <w:rPr>
          <w:rFonts w:ascii="Times New Roman" w:hAnsi="Times New Roman" w:cs="Times New Roman"/>
        </w:rPr>
        <w:t>74</w:t>
      </w:r>
      <w:r w:rsidR="002A38A8" w:rsidRPr="002A38A8">
        <w:rPr>
          <w:rFonts w:ascii="Times New Roman" w:hAnsi="Times New Roman" w:cs="Times New Roman"/>
        </w:rPr>
        <w:t>)</w:t>
      </w:r>
      <w:r w:rsidR="002A38A8">
        <w:rPr>
          <w:rFonts w:ascii="Times New Roman" w:hAnsi="Times New Roman" w:cs="Times New Roman" w:hint="eastAsia"/>
        </w:rPr>
        <w:t xml:space="preserve"> </w:t>
      </w:r>
      <w:r w:rsidR="002A38A8">
        <w:rPr>
          <w:rFonts w:ascii="Times New Roman" w:hAnsi="Times New Roman" w:cs="Times New Roman"/>
        </w:rPr>
        <w:t>performed by surgery A</w:t>
      </w:r>
    </w:p>
    <w:tbl>
      <w:tblPr>
        <w:tblStyle w:val="a3"/>
        <w:tblW w:w="15735" w:type="dxa"/>
        <w:tblInd w:w="-85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1418"/>
        <w:gridCol w:w="1417"/>
        <w:gridCol w:w="1418"/>
        <w:gridCol w:w="708"/>
        <w:gridCol w:w="993"/>
        <w:gridCol w:w="1417"/>
        <w:gridCol w:w="1406"/>
        <w:gridCol w:w="1382"/>
        <w:gridCol w:w="748"/>
        <w:gridCol w:w="1000"/>
      </w:tblGrid>
      <w:tr w:rsidR="002A7D22" w:rsidRPr="002A7D22" w14:paraId="3DD183B4" w14:textId="77777777" w:rsidTr="00CF1B30">
        <w:trPr>
          <w:trHeight w:val="309"/>
        </w:trPr>
        <w:tc>
          <w:tcPr>
            <w:tcW w:w="2411" w:type="dxa"/>
            <w:tcBorders>
              <w:top w:val="single" w:sz="4" w:space="0" w:color="auto"/>
              <w:bottom w:val="dotted" w:sz="4" w:space="0" w:color="auto"/>
            </w:tcBorders>
          </w:tcPr>
          <w:p w14:paraId="051362F5" w14:textId="77777777" w:rsidR="002A7D22" w:rsidRPr="002A7D22" w:rsidRDefault="002A7D22" w:rsidP="009119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963483" w14:textId="14BC6D71" w:rsidR="002A7D22" w:rsidRPr="002A7D22" w:rsidRDefault="002A7D22" w:rsidP="005C6D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8" w:name="OLE_LINK92"/>
            <w:bookmarkStart w:id="19" w:name="OLE_LINK93"/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dnexectomy</w:t>
            </w:r>
            <w:bookmarkEnd w:id="18"/>
            <w:bookmarkEnd w:id="19"/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59986B5" w14:textId="4F405E0C" w:rsidR="002A7D22" w:rsidRPr="002A7D22" w:rsidRDefault="002A7D22" w:rsidP="005C6D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0" w:name="OLE_LINK53"/>
            <w:bookmarkStart w:id="21" w:name="OLE_LINK54"/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My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omectomy</w:t>
            </w:r>
            <w:bookmarkEnd w:id="20"/>
            <w:bookmarkEnd w:id="21"/>
          </w:p>
        </w:tc>
      </w:tr>
      <w:tr w:rsidR="005C6DAC" w:rsidRPr="002A7D22" w14:paraId="3D47F677" w14:textId="05D3EFED" w:rsidTr="00735CC5">
        <w:trPr>
          <w:trHeight w:val="309"/>
        </w:trPr>
        <w:tc>
          <w:tcPr>
            <w:tcW w:w="2411" w:type="dxa"/>
            <w:tcBorders>
              <w:top w:val="dotted" w:sz="4" w:space="0" w:color="auto"/>
              <w:bottom w:val="dotted" w:sz="4" w:space="0" w:color="auto"/>
            </w:tcBorders>
          </w:tcPr>
          <w:p w14:paraId="77ADE668" w14:textId="648B544D" w:rsidR="005C6DAC" w:rsidRPr="002A7D22" w:rsidRDefault="00F810E6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10E6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F810E6">
              <w:rPr>
                <w:rFonts w:ascii="Times New Roman" w:hAnsi="Times New Roman" w:cs="Times New Roman"/>
                <w:sz w:val="18"/>
                <w:szCs w:val="18"/>
              </w:rPr>
              <w:t>CD-11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6D26AE" w14:textId="480A9935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2F32.1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2771C7A4" w14:textId="72A365C9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2F32.3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53049DAB" w14:textId="28E38CAB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GA10.2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732180B6" w14:textId="5DF849DD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GA18.5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F7E7FC7" w14:textId="4143A56A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F8B38F" w14:textId="1F6628EA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8ADBB54" w14:textId="29E7BCAA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2E86.0</w:t>
            </w:r>
          </w:p>
        </w:tc>
        <w:tc>
          <w:tcPr>
            <w:tcW w:w="748" w:type="dxa"/>
            <w:tcBorders>
              <w:top w:val="dotted" w:sz="4" w:space="0" w:color="auto"/>
              <w:bottom w:val="dotted" w:sz="4" w:space="0" w:color="auto"/>
            </w:tcBorders>
          </w:tcPr>
          <w:p w14:paraId="04A49FAC" w14:textId="15CEBEFB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dotted" w:sz="4" w:space="0" w:color="auto"/>
              <w:bottom w:val="dotted" w:sz="4" w:space="0" w:color="auto"/>
            </w:tcBorders>
          </w:tcPr>
          <w:p w14:paraId="4407D505" w14:textId="7AE5E088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C6DAC" w:rsidRPr="002A7D22" w14:paraId="0D6D2C6C" w14:textId="7D3D9701" w:rsidTr="00014785">
        <w:trPr>
          <w:trHeight w:val="309"/>
        </w:trPr>
        <w:tc>
          <w:tcPr>
            <w:tcW w:w="2411" w:type="dxa"/>
            <w:tcBorders>
              <w:top w:val="dotted" w:sz="4" w:space="0" w:color="auto"/>
              <w:bottom w:val="dotted" w:sz="4" w:space="0" w:color="auto"/>
            </w:tcBorders>
          </w:tcPr>
          <w:p w14:paraId="0CC7038F" w14:textId="77777777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E02DA3" w14:textId="1188D016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Ovarian fibroma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84391E5" w14:textId="3B7ABD51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Ovarian serous cystadenoma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1340C334" w14:textId="45A9F951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 xml:space="preserve">Endometrial </w:t>
            </w:r>
            <w:proofErr w:type="spellStart"/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cystoma</w:t>
            </w:r>
            <w:proofErr w:type="spellEnd"/>
            <w:r w:rsidRPr="002A7D22">
              <w:rPr>
                <w:rFonts w:ascii="Times New Roman" w:hAnsi="Times New Roman" w:cs="Times New Roman"/>
                <w:sz w:val="21"/>
                <w:szCs w:val="21"/>
              </w:rPr>
              <w:t xml:space="preserve"> of ovary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68D6088" w14:textId="5A066AD2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22" w:name="OLE_LINK67"/>
            <w:bookmarkStart w:id="23" w:name="OLE_LINK70"/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Cystic of ovary torsion</w:t>
            </w:r>
            <w:bookmarkEnd w:id="22"/>
            <w:bookmarkEnd w:id="23"/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B4110CF" w14:textId="77777777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2E8CA5" w14:textId="77777777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665AA14" w14:textId="6C92C727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Uterine leiomyoma</w:t>
            </w:r>
          </w:p>
        </w:tc>
        <w:tc>
          <w:tcPr>
            <w:tcW w:w="748" w:type="dxa"/>
            <w:tcBorders>
              <w:top w:val="dotted" w:sz="4" w:space="0" w:color="auto"/>
              <w:bottom w:val="dotted" w:sz="4" w:space="0" w:color="auto"/>
            </w:tcBorders>
          </w:tcPr>
          <w:p w14:paraId="7DCE1AA6" w14:textId="77777777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dotted" w:sz="4" w:space="0" w:color="auto"/>
              <w:bottom w:val="dotted" w:sz="4" w:space="0" w:color="auto"/>
            </w:tcBorders>
          </w:tcPr>
          <w:p w14:paraId="11C66A1C" w14:textId="77777777" w:rsidR="005C6DAC" w:rsidRPr="002A7D22" w:rsidRDefault="005C6DAC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F1B30" w:rsidRPr="002A7D22" w14:paraId="0C7A58ED" w14:textId="77777777" w:rsidTr="00CF1B30">
        <w:trPr>
          <w:trHeight w:val="309"/>
        </w:trPr>
        <w:tc>
          <w:tcPr>
            <w:tcW w:w="2411" w:type="dxa"/>
            <w:tcBorders>
              <w:top w:val="dotted" w:sz="4" w:space="0" w:color="auto"/>
              <w:bottom w:val="dotted" w:sz="4" w:space="0" w:color="auto"/>
            </w:tcBorders>
          </w:tcPr>
          <w:p w14:paraId="54E54B46" w14:textId="738EEC7E" w:rsidR="00CF1B30" w:rsidRPr="002A7D22" w:rsidRDefault="00CF1B30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hase</w:t>
            </w:r>
          </w:p>
        </w:tc>
        <w:tc>
          <w:tcPr>
            <w:tcW w:w="567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FFEE3F2" w14:textId="4B6AD0CC" w:rsidR="00CF1B30" w:rsidRPr="002A7D22" w:rsidRDefault="00532A92" w:rsidP="00CF1B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First(n=5) Second (n=5) Third (n=23)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07B7EBA" w14:textId="77777777" w:rsidR="00CF1B30" w:rsidRPr="002A7D22" w:rsidRDefault="00CF1B30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B967CF" w14:textId="77777777" w:rsidR="00CF1B30" w:rsidRPr="002A7D22" w:rsidRDefault="00CF1B30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FD0398E" w14:textId="45197D00" w:rsidR="00CF1B30" w:rsidRPr="002A7D22" w:rsidRDefault="00CF1B30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First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</w:tcPr>
          <w:p w14:paraId="323CCFC2" w14:textId="558E88B9" w:rsidR="00CF1B30" w:rsidRPr="002A7D22" w:rsidRDefault="00CF1B30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econd</w:t>
            </w:r>
          </w:p>
        </w:tc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14:paraId="61FB10C7" w14:textId="0113BE42" w:rsidR="00CF1B30" w:rsidRPr="002A7D22" w:rsidRDefault="00CF1B30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T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hird</w:t>
            </w:r>
          </w:p>
        </w:tc>
        <w:tc>
          <w:tcPr>
            <w:tcW w:w="748" w:type="dxa"/>
            <w:tcBorders>
              <w:top w:val="dotted" w:sz="4" w:space="0" w:color="auto"/>
              <w:bottom w:val="dotted" w:sz="4" w:space="0" w:color="auto"/>
            </w:tcBorders>
          </w:tcPr>
          <w:p w14:paraId="77BF912F" w14:textId="77777777" w:rsidR="00CF1B30" w:rsidRPr="002A7D22" w:rsidRDefault="00CF1B30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dotted" w:sz="4" w:space="0" w:color="auto"/>
              <w:bottom w:val="dotted" w:sz="4" w:space="0" w:color="auto"/>
            </w:tcBorders>
          </w:tcPr>
          <w:p w14:paraId="0B31B1B0" w14:textId="77777777" w:rsidR="00CF1B30" w:rsidRPr="002A7D22" w:rsidRDefault="00CF1B30" w:rsidP="000107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C6DAC" w:rsidRPr="002A7D22" w14:paraId="1184C6F6" w14:textId="5A7D9CBF" w:rsidTr="00CF1B30">
        <w:trPr>
          <w:trHeight w:val="309"/>
        </w:trPr>
        <w:tc>
          <w:tcPr>
            <w:tcW w:w="2411" w:type="dxa"/>
            <w:tcBorders>
              <w:top w:val="dotted" w:sz="4" w:space="0" w:color="auto"/>
              <w:bottom w:val="single" w:sz="4" w:space="0" w:color="auto"/>
            </w:tcBorders>
          </w:tcPr>
          <w:p w14:paraId="304DF617" w14:textId="7BF1496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Case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</w:tcPr>
          <w:p w14:paraId="39E6A0F1" w14:textId="1D8B660F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14:paraId="5FB911CE" w14:textId="6EBD9B1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</w:tcPr>
          <w:p w14:paraId="59ED02AC" w14:textId="1F3CB5FE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14:paraId="748C5D78" w14:textId="13EFB622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4DEC81FC" w14:textId="3488D5D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F</w:t>
            </w: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543899A" w14:textId="007FC8B6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-value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CB7CC28" w14:textId="5476272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1406" w:type="dxa"/>
            <w:tcBorders>
              <w:top w:val="dotted" w:sz="4" w:space="0" w:color="auto"/>
              <w:bottom w:val="single" w:sz="4" w:space="0" w:color="auto"/>
            </w:tcBorders>
          </w:tcPr>
          <w:p w14:paraId="6F0DD0DF" w14:textId="53C8948D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82" w:type="dxa"/>
            <w:tcBorders>
              <w:top w:val="dotted" w:sz="4" w:space="0" w:color="auto"/>
              <w:bottom w:val="single" w:sz="4" w:space="0" w:color="auto"/>
            </w:tcBorders>
          </w:tcPr>
          <w:p w14:paraId="64C4A7D3" w14:textId="50F7C47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48" w:type="dxa"/>
            <w:tcBorders>
              <w:top w:val="dotted" w:sz="4" w:space="0" w:color="auto"/>
              <w:bottom w:val="single" w:sz="4" w:space="0" w:color="auto"/>
            </w:tcBorders>
          </w:tcPr>
          <w:p w14:paraId="6B3B8D03" w14:textId="6430D731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F</w:t>
            </w:r>
          </w:p>
        </w:tc>
        <w:tc>
          <w:tcPr>
            <w:tcW w:w="1000" w:type="dxa"/>
            <w:tcBorders>
              <w:top w:val="dotted" w:sz="4" w:space="0" w:color="auto"/>
              <w:bottom w:val="single" w:sz="4" w:space="0" w:color="auto"/>
            </w:tcBorders>
          </w:tcPr>
          <w:p w14:paraId="7C433B17" w14:textId="40BC607F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-value</w:t>
            </w:r>
          </w:p>
        </w:tc>
      </w:tr>
      <w:tr w:rsidR="005C6DAC" w:rsidRPr="002A7D22" w14:paraId="306B6F59" w14:textId="5199A931" w:rsidTr="005D3559">
        <w:trPr>
          <w:trHeight w:val="309"/>
        </w:trPr>
        <w:tc>
          <w:tcPr>
            <w:tcW w:w="9782" w:type="dxa"/>
            <w:gridSpan w:val="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3890B2" w14:textId="2176C89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re-operative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87A070B" w14:textId="7777777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C6DAC" w:rsidRPr="002A7D22" w14:paraId="7893252D" w14:textId="0EE35872" w:rsidTr="00CF1B30">
        <w:trPr>
          <w:trHeight w:val="309"/>
        </w:trPr>
        <w:tc>
          <w:tcPr>
            <w:tcW w:w="2411" w:type="dxa"/>
            <w:tcBorders>
              <w:top w:val="dotted" w:sz="4" w:space="0" w:color="auto"/>
            </w:tcBorders>
          </w:tcPr>
          <w:p w14:paraId="249B868B" w14:textId="0B05F0C0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14:paraId="7D855AD5" w14:textId="32C5AAC4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5.33±5.85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14:paraId="7FFAA37F" w14:textId="6434FBCA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67.33±5.57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14:paraId="4D5F44BC" w14:textId="5FAC6560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1.00±3.24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14:paraId="5ADCB50A" w14:textId="73B9EA6A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3.00±4.44</w:t>
            </w: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0618E48A" w14:textId="33E2AE1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2.01</w:t>
            </w:r>
          </w:p>
        </w:tc>
        <w:tc>
          <w:tcPr>
            <w:tcW w:w="993" w:type="dxa"/>
            <w:tcBorders>
              <w:top w:val="dotted" w:sz="4" w:space="0" w:color="auto"/>
              <w:right w:val="single" w:sz="4" w:space="0" w:color="auto"/>
            </w:tcBorders>
          </w:tcPr>
          <w:p w14:paraId="0404352A" w14:textId="1A3D6846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&lt;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0.0001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</w:tcBorders>
          </w:tcPr>
          <w:p w14:paraId="38F59F8A" w14:textId="4772E09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7.13±6.49</w:t>
            </w:r>
          </w:p>
        </w:tc>
        <w:tc>
          <w:tcPr>
            <w:tcW w:w="1406" w:type="dxa"/>
            <w:tcBorders>
              <w:top w:val="dotted" w:sz="4" w:space="0" w:color="auto"/>
            </w:tcBorders>
          </w:tcPr>
          <w:p w14:paraId="3225DAA7" w14:textId="1D1E3182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37.40±6.77</w:t>
            </w:r>
          </w:p>
        </w:tc>
        <w:tc>
          <w:tcPr>
            <w:tcW w:w="1382" w:type="dxa"/>
            <w:tcBorders>
              <w:top w:val="dotted" w:sz="4" w:space="0" w:color="auto"/>
            </w:tcBorders>
          </w:tcPr>
          <w:p w14:paraId="6AD96A1C" w14:textId="2A5E145B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41.75±6.68</w:t>
            </w:r>
          </w:p>
        </w:tc>
        <w:tc>
          <w:tcPr>
            <w:tcW w:w="748" w:type="dxa"/>
            <w:tcBorders>
              <w:top w:val="dotted" w:sz="4" w:space="0" w:color="auto"/>
            </w:tcBorders>
          </w:tcPr>
          <w:p w14:paraId="2B26F223" w14:textId="4C40429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1000" w:type="dxa"/>
            <w:tcBorders>
              <w:top w:val="dotted" w:sz="4" w:space="0" w:color="auto"/>
            </w:tcBorders>
          </w:tcPr>
          <w:p w14:paraId="1CE9B511" w14:textId="5847D83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.0531</w:t>
            </w:r>
          </w:p>
        </w:tc>
      </w:tr>
      <w:tr w:rsidR="005C6DAC" w:rsidRPr="002A7D22" w14:paraId="6F96E934" w14:textId="13A3FFEC" w:rsidTr="00CF1B30">
        <w:trPr>
          <w:trHeight w:val="296"/>
        </w:trPr>
        <w:tc>
          <w:tcPr>
            <w:tcW w:w="2411" w:type="dxa"/>
            <w:tcBorders>
              <w:top w:val="nil"/>
            </w:tcBorders>
          </w:tcPr>
          <w:p w14:paraId="400635C5" w14:textId="658AB76A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MI</w:t>
            </w:r>
          </w:p>
        </w:tc>
        <w:tc>
          <w:tcPr>
            <w:tcW w:w="1417" w:type="dxa"/>
            <w:tcBorders>
              <w:top w:val="nil"/>
            </w:tcBorders>
          </w:tcPr>
          <w:p w14:paraId="49499B4F" w14:textId="3E62DCD8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1.50±2.00</w:t>
            </w:r>
          </w:p>
        </w:tc>
        <w:tc>
          <w:tcPr>
            <w:tcW w:w="1418" w:type="dxa"/>
            <w:tcBorders>
              <w:top w:val="nil"/>
            </w:tcBorders>
          </w:tcPr>
          <w:p w14:paraId="27D81040" w14:textId="71BF1984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0.47±1.78</w:t>
            </w:r>
          </w:p>
        </w:tc>
        <w:tc>
          <w:tcPr>
            <w:tcW w:w="1417" w:type="dxa"/>
            <w:tcBorders>
              <w:top w:val="nil"/>
            </w:tcBorders>
          </w:tcPr>
          <w:p w14:paraId="26F425F8" w14:textId="4B42CEFE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0.16±1.61</w:t>
            </w:r>
          </w:p>
        </w:tc>
        <w:tc>
          <w:tcPr>
            <w:tcW w:w="1418" w:type="dxa"/>
            <w:tcBorders>
              <w:top w:val="nil"/>
            </w:tcBorders>
          </w:tcPr>
          <w:p w14:paraId="7F614FD7" w14:textId="5D0BD1CB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2.24±1.88</w:t>
            </w:r>
          </w:p>
        </w:tc>
        <w:tc>
          <w:tcPr>
            <w:tcW w:w="708" w:type="dxa"/>
            <w:tcBorders>
              <w:top w:val="nil"/>
            </w:tcBorders>
          </w:tcPr>
          <w:p w14:paraId="0E745504" w14:textId="40D5F69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.81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1FEE466F" w14:textId="6B6191F6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.1666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</w:tcPr>
          <w:p w14:paraId="1FF4CC26" w14:textId="763FAF8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3.05±2.21</w:t>
            </w:r>
          </w:p>
        </w:tc>
        <w:tc>
          <w:tcPr>
            <w:tcW w:w="1406" w:type="dxa"/>
            <w:tcBorders>
              <w:top w:val="nil"/>
            </w:tcBorders>
          </w:tcPr>
          <w:p w14:paraId="0D6E26AE" w14:textId="043D273C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2.47±2.54</w:t>
            </w:r>
          </w:p>
        </w:tc>
        <w:tc>
          <w:tcPr>
            <w:tcW w:w="1382" w:type="dxa"/>
            <w:tcBorders>
              <w:top w:val="nil"/>
            </w:tcBorders>
          </w:tcPr>
          <w:p w14:paraId="7B637C8D" w14:textId="3916D8FA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2.28±2.34</w:t>
            </w:r>
          </w:p>
        </w:tc>
        <w:tc>
          <w:tcPr>
            <w:tcW w:w="748" w:type="dxa"/>
            <w:tcBorders>
              <w:top w:val="nil"/>
            </w:tcBorders>
          </w:tcPr>
          <w:p w14:paraId="4FAB3CF5" w14:textId="612677A1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.39</w:t>
            </w:r>
          </w:p>
        </w:tc>
        <w:tc>
          <w:tcPr>
            <w:tcW w:w="1000" w:type="dxa"/>
            <w:tcBorders>
              <w:top w:val="nil"/>
            </w:tcBorders>
          </w:tcPr>
          <w:p w14:paraId="7C15B93E" w14:textId="1BC83FAC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.6811</w:t>
            </w:r>
          </w:p>
        </w:tc>
      </w:tr>
      <w:tr w:rsidR="005C6DAC" w:rsidRPr="002A7D22" w14:paraId="26D71BB3" w14:textId="5F845CDD" w:rsidTr="00CF1B30">
        <w:trPr>
          <w:trHeight w:val="296"/>
        </w:trPr>
        <w:tc>
          <w:tcPr>
            <w:tcW w:w="2411" w:type="dxa"/>
            <w:tcBorders>
              <w:top w:val="nil"/>
              <w:bottom w:val="single" w:sz="4" w:space="0" w:color="auto"/>
            </w:tcBorders>
          </w:tcPr>
          <w:p w14:paraId="0B7D6B87" w14:textId="46CDCEEB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HB 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6592C26D" w14:textId="297C4BB0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112.80±10.38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A39CC21" w14:textId="20706AD8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25.60±12.49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2658E37C" w14:textId="13BF9406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16.2±11.90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B1BC930" w14:textId="379E5C7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17.00±14.36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064294FE" w14:textId="1929706C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.97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5A838E" w14:textId="65CAA1FE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.1405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54ECDE5" w14:textId="3C8EC0CB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113.40±19.73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</w:tcPr>
          <w:p w14:paraId="71B4EF66" w14:textId="4B86FAA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14.50±16.87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14:paraId="60E60B56" w14:textId="144A700C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17.60±13.12</w:t>
            </w:r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</w:tcPr>
          <w:p w14:paraId="148EB92B" w14:textId="61725BD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.43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14:paraId="3D628598" w14:textId="7B39F1A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.6540</w:t>
            </w:r>
          </w:p>
        </w:tc>
      </w:tr>
      <w:tr w:rsidR="005C6DAC" w:rsidRPr="002A7D22" w14:paraId="769DF629" w14:textId="2A69BA68" w:rsidTr="00B57F41">
        <w:trPr>
          <w:trHeight w:val="296"/>
        </w:trPr>
        <w:tc>
          <w:tcPr>
            <w:tcW w:w="9782" w:type="dxa"/>
            <w:gridSpan w:val="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8E5700" w14:textId="3A4C94EC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ntra-operative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85E330B" w14:textId="7777777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C6DAC" w:rsidRPr="002A7D22" w14:paraId="33C48A11" w14:textId="77777777" w:rsidTr="00CF1B30">
        <w:trPr>
          <w:trHeight w:val="296"/>
        </w:trPr>
        <w:tc>
          <w:tcPr>
            <w:tcW w:w="2411" w:type="dxa"/>
            <w:tcBorders>
              <w:top w:val="dotted" w:sz="4" w:space="0" w:color="auto"/>
            </w:tcBorders>
          </w:tcPr>
          <w:p w14:paraId="623BADA6" w14:textId="5475B460" w:rsidR="005C6DAC" w:rsidRPr="002A7D22" w:rsidRDefault="00223B31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24" w:name="OLE_LINK13"/>
            <w:bookmarkStart w:id="25" w:name="OLE_LINK14"/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E</w:t>
            </w:r>
            <w:r w:rsidRPr="007C0BD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stimated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d</w:t>
            </w:r>
            <w:r w:rsidR="005C6DAC"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="005C6DAC" w:rsidRPr="002A7D22">
              <w:rPr>
                <w:rFonts w:ascii="Times New Roman" w:hAnsi="Times New Roman" w:cs="Times New Roman"/>
                <w:sz w:val="21"/>
                <w:szCs w:val="21"/>
              </w:rPr>
              <w:t>ameter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in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7C0BD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</w:t>
            </w:r>
            <w:r w:rsidRPr="002B6580">
              <w:rPr>
                <w:rFonts w:ascii="Times New Roman" w:hAnsi="Times New Roman" w:cs="Times New Roman"/>
                <w:sz w:val="21"/>
                <w:szCs w:val="21"/>
              </w:rPr>
              <w:t>umor volume</w:t>
            </w:r>
            <w:bookmarkEnd w:id="24"/>
            <w:bookmarkEnd w:id="25"/>
          </w:p>
        </w:tc>
        <w:tc>
          <w:tcPr>
            <w:tcW w:w="1417" w:type="dxa"/>
            <w:tcBorders>
              <w:top w:val="dotted" w:sz="4" w:space="0" w:color="auto"/>
            </w:tcBorders>
          </w:tcPr>
          <w:p w14:paraId="2681995D" w14:textId="7777777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</w:tcPr>
          <w:p w14:paraId="54E55961" w14:textId="7777777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14:paraId="7DA2BAD9" w14:textId="7777777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</w:tcPr>
          <w:p w14:paraId="66E70426" w14:textId="7777777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4797269B" w14:textId="7777777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right w:val="single" w:sz="4" w:space="0" w:color="auto"/>
            </w:tcBorders>
          </w:tcPr>
          <w:p w14:paraId="0CB0EB5E" w14:textId="7777777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</w:tcBorders>
          </w:tcPr>
          <w:p w14:paraId="7A422D91" w14:textId="06B9499D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.88±0.99</w:t>
            </w:r>
          </w:p>
        </w:tc>
        <w:tc>
          <w:tcPr>
            <w:tcW w:w="1406" w:type="dxa"/>
            <w:tcBorders>
              <w:top w:val="dotted" w:sz="4" w:space="0" w:color="auto"/>
            </w:tcBorders>
          </w:tcPr>
          <w:p w14:paraId="57DB0B43" w14:textId="0D49C9EE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7.50±1.27</w:t>
            </w:r>
          </w:p>
        </w:tc>
        <w:tc>
          <w:tcPr>
            <w:tcW w:w="1382" w:type="dxa"/>
            <w:tcBorders>
              <w:top w:val="dotted" w:sz="4" w:space="0" w:color="auto"/>
            </w:tcBorders>
          </w:tcPr>
          <w:p w14:paraId="094BDF49" w14:textId="62D4644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.77±1.95</w:t>
            </w:r>
          </w:p>
        </w:tc>
        <w:tc>
          <w:tcPr>
            <w:tcW w:w="748" w:type="dxa"/>
            <w:tcBorders>
              <w:top w:val="dotted" w:sz="4" w:space="0" w:color="auto"/>
            </w:tcBorders>
          </w:tcPr>
          <w:p w14:paraId="3EC1B41C" w14:textId="6F957F12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.85</w:t>
            </w:r>
          </w:p>
        </w:tc>
        <w:tc>
          <w:tcPr>
            <w:tcW w:w="1000" w:type="dxa"/>
            <w:tcBorders>
              <w:top w:val="dotted" w:sz="4" w:space="0" w:color="auto"/>
            </w:tcBorders>
          </w:tcPr>
          <w:p w14:paraId="28275FAE" w14:textId="5538D058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.0259</w:t>
            </w:r>
          </w:p>
        </w:tc>
      </w:tr>
      <w:tr w:rsidR="005C6DAC" w:rsidRPr="002A7D22" w14:paraId="035E87DB" w14:textId="4E2583FC" w:rsidTr="00CF1B30">
        <w:trPr>
          <w:trHeight w:val="296"/>
        </w:trPr>
        <w:tc>
          <w:tcPr>
            <w:tcW w:w="2411" w:type="dxa"/>
            <w:tcBorders>
              <w:top w:val="nil"/>
            </w:tcBorders>
          </w:tcPr>
          <w:p w14:paraId="24F9723D" w14:textId="482576EF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O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perative time</w:t>
            </w:r>
          </w:p>
        </w:tc>
        <w:tc>
          <w:tcPr>
            <w:tcW w:w="1417" w:type="dxa"/>
            <w:tcBorders>
              <w:top w:val="nil"/>
            </w:tcBorders>
          </w:tcPr>
          <w:p w14:paraId="10A06501" w14:textId="02234CA4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49.92±5.73</w:t>
            </w:r>
          </w:p>
        </w:tc>
        <w:tc>
          <w:tcPr>
            <w:tcW w:w="1418" w:type="dxa"/>
            <w:tcBorders>
              <w:top w:val="nil"/>
            </w:tcBorders>
          </w:tcPr>
          <w:p w14:paraId="744F9ED8" w14:textId="1F3FE6F4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8.33±4.90</w:t>
            </w:r>
          </w:p>
        </w:tc>
        <w:tc>
          <w:tcPr>
            <w:tcW w:w="1417" w:type="dxa"/>
            <w:tcBorders>
              <w:top w:val="nil"/>
            </w:tcBorders>
          </w:tcPr>
          <w:p w14:paraId="2D8DA940" w14:textId="574C5DB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0.00±6.89</w:t>
            </w:r>
          </w:p>
        </w:tc>
        <w:tc>
          <w:tcPr>
            <w:tcW w:w="1418" w:type="dxa"/>
            <w:tcBorders>
              <w:top w:val="nil"/>
            </w:tcBorders>
          </w:tcPr>
          <w:p w14:paraId="2EA2BB91" w14:textId="27B40AC0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9.71±4.99</w:t>
            </w:r>
          </w:p>
        </w:tc>
        <w:tc>
          <w:tcPr>
            <w:tcW w:w="708" w:type="dxa"/>
            <w:tcBorders>
              <w:top w:val="nil"/>
            </w:tcBorders>
          </w:tcPr>
          <w:p w14:paraId="65735729" w14:textId="29B5876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.17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14E3A7D3" w14:textId="34187D78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.9147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</w:tcPr>
          <w:p w14:paraId="73FB49AC" w14:textId="0918208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131.50±7.52</w:t>
            </w:r>
          </w:p>
        </w:tc>
        <w:tc>
          <w:tcPr>
            <w:tcW w:w="1406" w:type="dxa"/>
            <w:tcBorders>
              <w:top w:val="nil"/>
            </w:tcBorders>
          </w:tcPr>
          <w:p w14:paraId="43DFD158" w14:textId="7DA4DD5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37.00±9.56</w:t>
            </w:r>
          </w:p>
        </w:tc>
        <w:tc>
          <w:tcPr>
            <w:tcW w:w="1382" w:type="dxa"/>
            <w:tcBorders>
              <w:top w:val="nil"/>
            </w:tcBorders>
          </w:tcPr>
          <w:p w14:paraId="656F3745" w14:textId="38CC4DF0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10.10±12.00</w:t>
            </w:r>
          </w:p>
        </w:tc>
        <w:tc>
          <w:tcPr>
            <w:tcW w:w="748" w:type="dxa"/>
            <w:tcBorders>
              <w:top w:val="nil"/>
            </w:tcBorders>
          </w:tcPr>
          <w:p w14:paraId="5462DC06" w14:textId="7709F83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2.16</w:t>
            </w:r>
          </w:p>
        </w:tc>
        <w:tc>
          <w:tcPr>
            <w:tcW w:w="1000" w:type="dxa"/>
            <w:tcBorders>
              <w:top w:val="nil"/>
            </w:tcBorders>
          </w:tcPr>
          <w:p w14:paraId="25DBB862" w14:textId="5483B29D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5C6DAC" w:rsidRPr="002A7D22" w14:paraId="3DFD9D22" w14:textId="4B8FB946" w:rsidTr="00CF1B30">
        <w:trPr>
          <w:trHeight w:val="296"/>
        </w:trPr>
        <w:tc>
          <w:tcPr>
            <w:tcW w:w="2411" w:type="dxa"/>
            <w:tcBorders>
              <w:top w:val="nil"/>
            </w:tcBorders>
          </w:tcPr>
          <w:p w14:paraId="5C8E877E" w14:textId="2785D38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Fluid Infusion</w:t>
            </w:r>
          </w:p>
        </w:tc>
        <w:tc>
          <w:tcPr>
            <w:tcW w:w="1417" w:type="dxa"/>
            <w:tcBorders>
              <w:top w:val="nil"/>
            </w:tcBorders>
          </w:tcPr>
          <w:p w14:paraId="62F0C9AF" w14:textId="410D365A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.03±0.14</w:t>
            </w:r>
          </w:p>
        </w:tc>
        <w:tc>
          <w:tcPr>
            <w:tcW w:w="1418" w:type="dxa"/>
            <w:tcBorders>
              <w:top w:val="nil"/>
            </w:tcBorders>
          </w:tcPr>
          <w:p w14:paraId="4A762168" w14:textId="32EAE2ED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.07±0.14</w:t>
            </w:r>
          </w:p>
        </w:tc>
        <w:tc>
          <w:tcPr>
            <w:tcW w:w="1417" w:type="dxa"/>
            <w:tcBorders>
              <w:top w:val="nil"/>
            </w:tcBorders>
          </w:tcPr>
          <w:p w14:paraId="30EC5CA9" w14:textId="78107BD4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1.08±0.08</w:t>
            </w:r>
          </w:p>
        </w:tc>
        <w:tc>
          <w:tcPr>
            <w:tcW w:w="1418" w:type="dxa"/>
            <w:tcBorders>
              <w:top w:val="nil"/>
            </w:tcBorders>
          </w:tcPr>
          <w:p w14:paraId="76AB9CFA" w14:textId="55AC6AC6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.97±0.14</w:t>
            </w:r>
          </w:p>
        </w:tc>
        <w:tc>
          <w:tcPr>
            <w:tcW w:w="708" w:type="dxa"/>
            <w:tcBorders>
              <w:top w:val="nil"/>
            </w:tcBorders>
          </w:tcPr>
          <w:p w14:paraId="2001D0EE" w14:textId="2A92328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.89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00B90279" w14:textId="45A8EE8F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.4559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</w:tcPr>
          <w:p w14:paraId="4362ACD3" w14:textId="10D6C96E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1.33±0.15</w:t>
            </w:r>
          </w:p>
        </w:tc>
        <w:tc>
          <w:tcPr>
            <w:tcW w:w="1406" w:type="dxa"/>
            <w:tcBorders>
              <w:top w:val="nil"/>
            </w:tcBorders>
          </w:tcPr>
          <w:p w14:paraId="4558D364" w14:textId="1AFA4141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1.15±0.18</w:t>
            </w:r>
          </w:p>
        </w:tc>
        <w:tc>
          <w:tcPr>
            <w:tcW w:w="1382" w:type="dxa"/>
            <w:tcBorders>
              <w:top w:val="nil"/>
            </w:tcBorders>
          </w:tcPr>
          <w:p w14:paraId="322F7553" w14:textId="0DA6083F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.06±0.18</w:t>
            </w:r>
          </w:p>
        </w:tc>
        <w:tc>
          <w:tcPr>
            <w:tcW w:w="748" w:type="dxa"/>
            <w:tcBorders>
              <w:top w:val="nil"/>
            </w:tcBorders>
          </w:tcPr>
          <w:p w14:paraId="5CD33F43" w14:textId="2B382D4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.01</w:t>
            </w:r>
          </w:p>
        </w:tc>
        <w:tc>
          <w:tcPr>
            <w:tcW w:w="1000" w:type="dxa"/>
            <w:tcBorders>
              <w:top w:val="nil"/>
            </w:tcBorders>
          </w:tcPr>
          <w:p w14:paraId="4099C2B4" w14:textId="252DCF11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.0007</w:t>
            </w:r>
          </w:p>
        </w:tc>
      </w:tr>
      <w:tr w:rsidR="005C6DAC" w:rsidRPr="002A7D22" w14:paraId="1BD9587B" w14:textId="5E621653" w:rsidTr="00CF1B30">
        <w:trPr>
          <w:trHeight w:val="309"/>
        </w:trPr>
        <w:tc>
          <w:tcPr>
            <w:tcW w:w="2411" w:type="dxa"/>
            <w:tcBorders>
              <w:top w:val="nil"/>
            </w:tcBorders>
          </w:tcPr>
          <w:p w14:paraId="4581F2F3" w14:textId="01BD32EE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 xml:space="preserve">Estimated blood loss </w:t>
            </w:r>
          </w:p>
        </w:tc>
        <w:tc>
          <w:tcPr>
            <w:tcW w:w="1417" w:type="dxa"/>
            <w:tcBorders>
              <w:top w:val="nil"/>
            </w:tcBorders>
          </w:tcPr>
          <w:p w14:paraId="255226B3" w14:textId="52891D92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5.83±10.84</w:t>
            </w:r>
          </w:p>
        </w:tc>
        <w:tc>
          <w:tcPr>
            <w:tcW w:w="1418" w:type="dxa"/>
            <w:tcBorders>
              <w:top w:val="nil"/>
            </w:tcBorders>
          </w:tcPr>
          <w:p w14:paraId="5BA3735F" w14:textId="71405C9A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6.67±14.14</w:t>
            </w:r>
          </w:p>
        </w:tc>
        <w:tc>
          <w:tcPr>
            <w:tcW w:w="1417" w:type="dxa"/>
            <w:tcBorders>
              <w:top w:val="nil"/>
            </w:tcBorders>
          </w:tcPr>
          <w:p w14:paraId="288DF541" w14:textId="4D2D75BB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6.00±15.17</w:t>
            </w:r>
          </w:p>
        </w:tc>
        <w:tc>
          <w:tcPr>
            <w:tcW w:w="1418" w:type="dxa"/>
            <w:tcBorders>
              <w:top w:val="nil"/>
            </w:tcBorders>
          </w:tcPr>
          <w:p w14:paraId="69068E1C" w14:textId="640A757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5.71±12.72</w:t>
            </w:r>
          </w:p>
        </w:tc>
        <w:tc>
          <w:tcPr>
            <w:tcW w:w="708" w:type="dxa"/>
            <w:tcBorders>
              <w:top w:val="nil"/>
            </w:tcBorders>
          </w:tcPr>
          <w:p w14:paraId="2C1EE45B" w14:textId="7CD4C068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.01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382B444F" w14:textId="08E65B88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.9987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</w:tcPr>
          <w:p w14:paraId="279B0DD2" w14:textId="05220A3D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15.00±22.04</w:t>
            </w:r>
          </w:p>
        </w:tc>
        <w:tc>
          <w:tcPr>
            <w:tcW w:w="1406" w:type="dxa"/>
            <w:tcBorders>
              <w:top w:val="nil"/>
            </w:tcBorders>
          </w:tcPr>
          <w:p w14:paraId="0B729589" w14:textId="3597241E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16.00±24.13</w:t>
            </w:r>
          </w:p>
        </w:tc>
        <w:tc>
          <w:tcPr>
            <w:tcW w:w="1382" w:type="dxa"/>
            <w:tcBorders>
              <w:top w:val="nil"/>
            </w:tcBorders>
          </w:tcPr>
          <w:p w14:paraId="70AB3AA2" w14:textId="0251547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10.40±22.32</w:t>
            </w:r>
          </w:p>
        </w:tc>
        <w:tc>
          <w:tcPr>
            <w:tcW w:w="748" w:type="dxa"/>
            <w:tcBorders>
              <w:top w:val="nil"/>
            </w:tcBorders>
          </w:tcPr>
          <w:p w14:paraId="3198F601" w14:textId="31BF8D76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.37</w:t>
            </w:r>
          </w:p>
        </w:tc>
        <w:tc>
          <w:tcPr>
            <w:tcW w:w="1000" w:type="dxa"/>
            <w:tcBorders>
              <w:top w:val="nil"/>
            </w:tcBorders>
          </w:tcPr>
          <w:p w14:paraId="5A2680E2" w14:textId="1CA2C6BB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.6941</w:t>
            </w:r>
          </w:p>
        </w:tc>
      </w:tr>
      <w:tr w:rsidR="005C6DAC" w:rsidRPr="002A7D22" w14:paraId="099D1000" w14:textId="26E94560" w:rsidTr="00CF1B30">
        <w:trPr>
          <w:trHeight w:val="296"/>
        </w:trPr>
        <w:tc>
          <w:tcPr>
            <w:tcW w:w="2411" w:type="dxa"/>
            <w:tcBorders>
              <w:top w:val="nil"/>
              <w:bottom w:val="single" w:sz="4" w:space="0" w:color="auto"/>
            </w:tcBorders>
          </w:tcPr>
          <w:p w14:paraId="7C24374E" w14:textId="7D09F306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 xml:space="preserve">ncision Length at closure 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46A9643" w14:textId="0048B9E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.68±0.20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813439B" w14:textId="0110E02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.71±0.19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6158525" w14:textId="7F74476E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.76±0.19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2A1D59A" w14:textId="2AE53A90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.74±0.19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65F561D4" w14:textId="08522CBA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.31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1B6DE1B" w14:textId="538A978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.8182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0383EFB" w14:textId="05EF71B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.08±0.16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</w:tcPr>
          <w:p w14:paraId="256128DF" w14:textId="4DE9989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.12±0.24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14:paraId="221C313D" w14:textId="158FA8C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.92±0.16</w:t>
            </w:r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</w:tcPr>
          <w:p w14:paraId="42D8A158" w14:textId="69AB2E1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.14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14:paraId="223E457F" w14:textId="671473B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.0015</w:t>
            </w:r>
          </w:p>
        </w:tc>
      </w:tr>
      <w:tr w:rsidR="005C6DAC" w:rsidRPr="002A7D22" w14:paraId="75A25178" w14:textId="39F9F19C" w:rsidTr="006171F4">
        <w:trPr>
          <w:trHeight w:val="296"/>
        </w:trPr>
        <w:tc>
          <w:tcPr>
            <w:tcW w:w="9782" w:type="dxa"/>
            <w:gridSpan w:val="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F504F5" w14:textId="498A755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ost-operative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50594E6" w14:textId="7777777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C6DAC" w:rsidRPr="002A7D22" w14:paraId="0945496E" w14:textId="30701C86" w:rsidTr="00CF1B30">
        <w:trPr>
          <w:trHeight w:val="296"/>
        </w:trPr>
        <w:tc>
          <w:tcPr>
            <w:tcW w:w="2411" w:type="dxa"/>
            <w:tcBorders>
              <w:top w:val="dotted" w:sz="4" w:space="0" w:color="auto"/>
            </w:tcBorders>
          </w:tcPr>
          <w:p w14:paraId="6F1C5A1C" w14:textId="2F4D5CE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 xml:space="preserve">HB 2 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14:paraId="2DB9C535" w14:textId="673875B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00.50±9.88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14:paraId="4ACF3E6C" w14:textId="1B9CBE2D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19.20±11.98</w:t>
            </w:r>
          </w:p>
        </w:tc>
        <w:tc>
          <w:tcPr>
            <w:tcW w:w="1417" w:type="dxa"/>
            <w:tcBorders>
              <w:top w:val="dotted" w:sz="4" w:space="0" w:color="auto"/>
            </w:tcBorders>
          </w:tcPr>
          <w:p w14:paraId="0B9A899B" w14:textId="1FCD21F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08.20±12.50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14:paraId="429DC704" w14:textId="382C8A94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08.60±15.03</w:t>
            </w: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12F5E9B0" w14:textId="06E3626C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993" w:type="dxa"/>
            <w:tcBorders>
              <w:top w:val="dotted" w:sz="4" w:space="0" w:color="auto"/>
              <w:right w:val="single" w:sz="4" w:space="0" w:color="auto"/>
            </w:tcBorders>
          </w:tcPr>
          <w:p w14:paraId="7F12C90B" w14:textId="5C4376F0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.0022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</w:tcBorders>
          </w:tcPr>
          <w:p w14:paraId="2DCC3E7B" w14:textId="4349ED7F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100.30±19.73</w:t>
            </w:r>
          </w:p>
        </w:tc>
        <w:tc>
          <w:tcPr>
            <w:tcW w:w="1406" w:type="dxa"/>
            <w:tcBorders>
              <w:top w:val="dotted" w:sz="4" w:space="0" w:color="auto"/>
            </w:tcBorders>
          </w:tcPr>
          <w:p w14:paraId="38481F37" w14:textId="062904DF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03.00±17.58</w:t>
            </w:r>
          </w:p>
        </w:tc>
        <w:tc>
          <w:tcPr>
            <w:tcW w:w="1382" w:type="dxa"/>
            <w:tcBorders>
              <w:top w:val="dotted" w:sz="4" w:space="0" w:color="auto"/>
            </w:tcBorders>
          </w:tcPr>
          <w:p w14:paraId="7BBF0046" w14:textId="6EAC896B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05.30±13.71</w:t>
            </w:r>
          </w:p>
        </w:tc>
        <w:tc>
          <w:tcPr>
            <w:tcW w:w="748" w:type="dxa"/>
            <w:tcBorders>
              <w:top w:val="dotted" w:sz="4" w:space="0" w:color="auto"/>
            </w:tcBorders>
          </w:tcPr>
          <w:p w14:paraId="6AA12769" w14:textId="22A0459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.46</w:t>
            </w:r>
          </w:p>
        </w:tc>
        <w:tc>
          <w:tcPr>
            <w:tcW w:w="1000" w:type="dxa"/>
            <w:tcBorders>
              <w:top w:val="dotted" w:sz="4" w:space="0" w:color="auto"/>
            </w:tcBorders>
          </w:tcPr>
          <w:p w14:paraId="74B3F48B" w14:textId="799A2B5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.63</w:t>
            </w:r>
          </w:p>
        </w:tc>
      </w:tr>
      <w:tr w:rsidR="005C6DAC" w:rsidRPr="002A7D22" w14:paraId="27C5B449" w14:textId="0AD529B7" w:rsidTr="00CF1B30">
        <w:trPr>
          <w:trHeight w:val="309"/>
        </w:trPr>
        <w:tc>
          <w:tcPr>
            <w:tcW w:w="2411" w:type="dxa"/>
            <w:tcBorders>
              <w:top w:val="nil"/>
            </w:tcBorders>
          </w:tcPr>
          <w:p w14:paraId="421EA5D3" w14:textId="64C2115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 xml:space="preserve">HB Drop </w:t>
            </w:r>
          </w:p>
        </w:tc>
        <w:tc>
          <w:tcPr>
            <w:tcW w:w="1417" w:type="dxa"/>
            <w:tcBorders>
              <w:top w:val="nil"/>
            </w:tcBorders>
          </w:tcPr>
          <w:p w14:paraId="2CCC7794" w14:textId="54C6BF70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12.25±2.67</w:t>
            </w:r>
          </w:p>
        </w:tc>
        <w:tc>
          <w:tcPr>
            <w:tcW w:w="1418" w:type="dxa"/>
            <w:tcBorders>
              <w:top w:val="nil"/>
            </w:tcBorders>
          </w:tcPr>
          <w:p w14:paraId="3B144022" w14:textId="33855941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.33±2.45</w:t>
            </w:r>
          </w:p>
        </w:tc>
        <w:tc>
          <w:tcPr>
            <w:tcW w:w="1417" w:type="dxa"/>
            <w:tcBorders>
              <w:top w:val="nil"/>
            </w:tcBorders>
          </w:tcPr>
          <w:p w14:paraId="12ED2A40" w14:textId="68BAC4B0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.00±2.35</w:t>
            </w:r>
          </w:p>
        </w:tc>
        <w:tc>
          <w:tcPr>
            <w:tcW w:w="1418" w:type="dxa"/>
            <w:tcBorders>
              <w:top w:val="nil"/>
            </w:tcBorders>
          </w:tcPr>
          <w:p w14:paraId="2F7AA12F" w14:textId="44678682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.43±1.13</w:t>
            </w:r>
          </w:p>
        </w:tc>
        <w:tc>
          <w:tcPr>
            <w:tcW w:w="708" w:type="dxa"/>
            <w:tcBorders>
              <w:top w:val="nil"/>
            </w:tcBorders>
          </w:tcPr>
          <w:p w14:paraId="37D36DD4" w14:textId="08E314B8" w:rsidR="005C6DAC" w:rsidRPr="002A7D22" w:rsidRDefault="00EC3E8B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2.21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452932AF" w14:textId="1A6D85A0" w:rsidR="005C6DAC" w:rsidRPr="002A7D22" w:rsidRDefault="00EC3E8B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</w:tcPr>
          <w:p w14:paraId="185F9E3D" w14:textId="6C20C6BA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3.13±1.64</w:t>
            </w:r>
          </w:p>
        </w:tc>
        <w:tc>
          <w:tcPr>
            <w:tcW w:w="1406" w:type="dxa"/>
            <w:tcBorders>
              <w:top w:val="nil"/>
            </w:tcBorders>
          </w:tcPr>
          <w:p w14:paraId="1FEBE831" w14:textId="4074CD5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1.50±1.90</w:t>
            </w:r>
          </w:p>
        </w:tc>
        <w:tc>
          <w:tcPr>
            <w:tcW w:w="1382" w:type="dxa"/>
            <w:tcBorders>
              <w:top w:val="nil"/>
            </w:tcBorders>
          </w:tcPr>
          <w:p w14:paraId="1AA2C811" w14:textId="5BF5B77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2.21±2.94</w:t>
            </w:r>
          </w:p>
        </w:tc>
        <w:tc>
          <w:tcPr>
            <w:tcW w:w="748" w:type="dxa"/>
            <w:tcBorders>
              <w:top w:val="nil"/>
            </w:tcBorders>
          </w:tcPr>
          <w:p w14:paraId="01412FFA" w14:textId="0A526F5E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.79</w:t>
            </w:r>
          </w:p>
        </w:tc>
        <w:tc>
          <w:tcPr>
            <w:tcW w:w="1000" w:type="dxa"/>
            <w:tcBorders>
              <w:top w:val="nil"/>
            </w:tcBorders>
          </w:tcPr>
          <w:p w14:paraId="04A2F96A" w14:textId="17870F3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.4574</w:t>
            </w:r>
          </w:p>
        </w:tc>
      </w:tr>
      <w:tr w:rsidR="005C6DAC" w:rsidRPr="002A7D22" w14:paraId="3CFD6662" w14:textId="65A7B52C" w:rsidTr="00CF1B30">
        <w:trPr>
          <w:trHeight w:val="296"/>
        </w:trPr>
        <w:tc>
          <w:tcPr>
            <w:tcW w:w="2411" w:type="dxa"/>
            <w:tcBorders>
              <w:top w:val="nil"/>
            </w:tcBorders>
          </w:tcPr>
          <w:p w14:paraId="66A22EA8" w14:textId="7CE2D70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 xml:space="preserve">Out of bed activity time </w:t>
            </w:r>
          </w:p>
        </w:tc>
        <w:tc>
          <w:tcPr>
            <w:tcW w:w="1417" w:type="dxa"/>
            <w:tcBorders>
              <w:top w:val="nil"/>
            </w:tcBorders>
          </w:tcPr>
          <w:p w14:paraId="76E4D093" w14:textId="6C48B714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24.75±2.09</w:t>
            </w:r>
          </w:p>
        </w:tc>
        <w:tc>
          <w:tcPr>
            <w:tcW w:w="1418" w:type="dxa"/>
            <w:tcBorders>
              <w:top w:val="nil"/>
            </w:tcBorders>
          </w:tcPr>
          <w:p w14:paraId="432286AC" w14:textId="6C8256E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25.22±1.86</w:t>
            </w:r>
          </w:p>
        </w:tc>
        <w:tc>
          <w:tcPr>
            <w:tcW w:w="1417" w:type="dxa"/>
            <w:tcBorders>
              <w:top w:val="nil"/>
            </w:tcBorders>
          </w:tcPr>
          <w:p w14:paraId="1E954449" w14:textId="650B970F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6.40±2.51</w:t>
            </w:r>
          </w:p>
        </w:tc>
        <w:tc>
          <w:tcPr>
            <w:tcW w:w="1418" w:type="dxa"/>
            <w:tcBorders>
              <w:top w:val="nil"/>
            </w:tcBorders>
          </w:tcPr>
          <w:p w14:paraId="5F696927" w14:textId="28D0BC0A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5.00±2.83</w:t>
            </w:r>
          </w:p>
        </w:tc>
        <w:tc>
          <w:tcPr>
            <w:tcW w:w="708" w:type="dxa"/>
            <w:tcBorders>
              <w:top w:val="nil"/>
            </w:tcBorders>
          </w:tcPr>
          <w:p w14:paraId="4BD88C5E" w14:textId="379ED203" w:rsidR="005C6DAC" w:rsidRPr="002A7D22" w:rsidRDefault="00EC3E8B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.64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4D8DCCE3" w14:textId="7F881871" w:rsidR="005C6DAC" w:rsidRPr="002A7D22" w:rsidRDefault="00EC3E8B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.5939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</w:tcPr>
          <w:p w14:paraId="4D7ADF18" w14:textId="7C8BAFDC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5.75±2.12</w:t>
            </w:r>
          </w:p>
        </w:tc>
        <w:tc>
          <w:tcPr>
            <w:tcW w:w="1406" w:type="dxa"/>
            <w:tcBorders>
              <w:top w:val="nil"/>
            </w:tcBorders>
          </w:tcPr>
          <w:p w14:paraId="41AFEC5B" w14:textId="15E6792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6.40±3.00</w:t>
            </w:r>
          </w:p>
        </w:tc>
        <w:tc>
          <w:tcPr>
            <w:tcW w:w="1382" w:type="dxa"/>
            <w:tcBorders>
              <w:top w:val="nil"/>
            </w:tcBorders>
          </w:tcPr>
          <w:p w14:paraId="059CFF85" w14:textId="45C23B6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6.14±2.78</w:t>
            </w:r>
          </w:p>
        </w:tc>
        <w:tc>
          <w:tcPr>
            <w:tcW w:w="748" w:type="dxa"/>
            <w:tcBorders>
              <w:top w:val="nil"/>
            </w:tcBorders>
          </w:tcPr>
          <w:p w14:paraId="1BB91AEC" w14:textId="10F7202C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.12</w:t>
            </w:r>
          </w:p>
        </w:tc>
        <w:tc>
          <w:tcPr>
            <w:tcW w:w="1000" w:type="dxa"/>
            <w:tcBorders>
              <w:top w:val="nil"/>
            </w:tcBorders>
          </w:tcPr>
          <w:p w14:paraId="71A7FE42" w14:textId="7399F20D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.8830</w:t>
            </w:r>
          </w:p>
        </w:tc>
      </w:tr>
      <w:tr w:rsidR="005C6DAC" w:rsidRPr="002A7D22" w14:paraId="25AF0379" w14:textId="04ABE826" w:rsidTr="00CF1B30">
        <w:trPr>
          <w:trHeight w:val="309"/>
        </w:trPr>
        <w:tc>
          <w:tcPr>
            <w:tcW w:w="2411" w:type="dxa"/>
            <w:tcBorders>
              <w:top w:val="nil"/>
            </w:tcBorders>
          </w:tcPr>
          <w:p w14:paraId="604D89A7" w14:textId="695208DA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 xml:space="preserve">Anal exhaust time </w:t>
            </w:r>
          </w:p>
        </w:tc>
        <w:tc>
          <w:tcPr>
            <w:tcW w:w="1417" w:type="dxa"/>
            <w:tcBorders>
              <w:top w:val="nil"/>
            </w:tcBorders>
          </w:tcPr>
          <w:p w14:paraId="19A6B385" w14:textId="5B2AF2CD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28.25±2.49</w:t>
            </w:r>
          </w:p>
        </w:tc>
        <w:tc>
          <w:tcPr>
            <w:tcW w:w="1418" w:type="dxa"/>
            <w:tcBorders>
              <w:top w:val="nil"/>
            </w:tcBorders>
          </w:tcPr>
          <w:p w14:paraId="2B41C5B7" w14:textId="2C35849D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7.78±2.39</w:t>
            </w:r>
          </w:p>
        </w:tc>
        <w:tc>
          <w:tcPr>
            <w:tcW w:w="1417" w:type="dxa"/>
            <w:tcBorders>
              <w:top w:val="nil"/>
            </w:tcBorders>
          </w:tcPr>
          <w:p w14:paraId="154AD380" w14:textId="3ABB7CDF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8.80±3.27</w:t>
            </w:r>
          </w:p>
        </w:tc>
        <w:tc>
          <w:tcPr>
            <w:tcW w:w="1418" w:type="dxa"/>
            <w:tcBorders>
              <w:top w:val="nil"/>
            </w:tcBorders>
          </w:tcPr>
          <w:p w14:paraId="72A09D0E" w14:textId="7441383C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8.71±2.69</w:t>
            </w:r>
          </w:p>
        </w:tc>
        <w:tc>
          <w:tcPr>
            <w:tcW w:w="708" w:type="dxa"/>
            <w:tcBorders>
              <w:top w:val="nil"/>
            </w:tcBorders>
          </w:tcPr>
          <w:p w14:paraId="37D37635" w14:textId="04EB70B0" w:rsidR="005C6DAC" w:rsidRPr="002A7D22" w:rsidRDefault="00EC3E8B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.24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466AA1FA" w14:textId="33EAA014" w:rsidR="005C6DAC" w:rsidRPr="002A7D22" w:rsidRDefault="00EC3E8B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.8688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</w:tcPr>
          <w:p w14:paraId="4C521592" w14:textId="476E031C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6.63±3.07</w:t>
            </w:r>
          </w:p>
        </w:tc>
        <w:tc>
          <w:tcPr>
            <w:tcW w:w="1406" w:type="dxa"/>
            <w:tcBorders>
              <w:top w:val="nil"/>
            </w:tcBorders>
          </w:tcPr>
          <w:p w14:paraId="6ABADF6A" w14:textId="627A2C7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28.30±3.34</w:t>
            </w:r>
          </w:p>
        </w:tc>
        <w:tc>
          <w:tcPr>
            <w:tcW w:w="1382" w:type="dxa"/>
            <w:tcBorders>
              <w:top w:val="nil"/>
            </w:tcBorders>
          </w:tcPr>
          <w:p w14:paraId="60CBE1E6" w14:textId="04082B78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7.88±3.12</w:t>
            </w:r>
          </w:p>
        </w:tc>
        <w:tc>
          <w:tcPr>
            <w:tcW w:w="748" w:type="dxa"/>
            <w:tcBorders>
              <w:top w:val="nil"/>
            </w:tcBorders>
          </w:tcPr>
          <w:p w14:paraId="736FBF91" w14:textId="7EC5F14A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.70</w:t>
            </w:r>
          </w:p>
        </w:tc>
        <w:tc>
          <w:tcPr>
            <w:tcW w:w="1000" w:type="dxa"/>
            <w:tcBorders>
              <w:top w:val="nil"/>
            </w:tcBorders>
          </w:tcPr>
          <w:p w14:paraId="1964A99B" w14:textId="0AC6B014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.4996</w:t>
            </w:r>
          </w:p>
        </w:tc>
      </w:tr>
      <w:tr w:rsidR="005C6DAC" w:rsidRPr="002A7D22" w14:paraId="196C99D0" w14:textId="5AD16022" w:rsidTr="00CF1B30">
        <w:trPr>
          <w:trHeight w:val="296"/>
        </w:trPr>
        <w:tc>
          <w:tcPr>
            <w:tcW w:w="2411" w:type="dxa"/>
            <w:tcBorders>
              <w:top w:val="nil"/>
            </w:tcBorders>
          </w:tcPr>
          <w:p w14:paraId="462507C8" w14:textId="3B4EAF78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 xml:space="preserve">Stay of hospitalization </w:t>
            </w:r>
          </w:p>
        </w:tc>
        <w:tc>
          <w:tcPr>
            <w:tcW w:w="1417" w:type="dxa"/>
            <w:tcBorders>
              <w:top w:val="nil"/>
            </w:tcBorders>
          </w:tcPr>
          <w:p w14:paraId="15A860CC" w14:textId="2FB0E2E4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.58±0.51</w:t>
            </w:r>
          </w:p>
        </w:tc>
        <w:tc>
          <w:tcPr>
            <w:tcW w:w="1418" w:type="dxa"/>
            <w:tcBorders>
              <w:top w:val="nil"/>
            </w:tcBorders>
          </w:tcPr>
          <w:p w14:paraId="77961D1D" w14:textId="72FD50F2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4.67±0.50</w:t>
            </w:r>
          </w:p>
        </w:tc>
        <w:tc>
          <w:tcPr>
            <w:tcW w:w="1417" w:type="dxa"/>
            <w:tcBorders>
              <w:top w:val="nil"/>
            </w:tcBorders>
          </w:tcPr>
          <w:p w14:paraId="54E7EBC7" w14:textId="001FA174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.80±0.45</w:t>
            </w:r>
          </w:p>
        </w:tc>
        <w:tc>
          <w:tcPr>
            <w:tcW w:w="1418" w:type="dxa"/>
            <w:tcBorders>
              <w:top w:val="nil"/>
            </w:tcBorders>
          </w:tcPr>
          <w:p w14:paraId="604D1013" w14:textId="7F1BA59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.57±0.53</w:t>
            </w:r>
          </w:p>
        </w:tc>
        <w:tc>
          <w:tcPr>
            <w:tcW w:w="708" w:type="dxa"/>
            <w:tcBorders>
              <w:top w:val="nil"/>
            </w:tcBorders>
          </w:tcPr>
          <w:p w14:paraId="1330BD1C" w14:textId="6834618A" w:rsidR="005C6DAC" w:rsidRPr="002A7D22" w:rsidRDefault="00EC3E8B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9.26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4FD385CE" w14:textId="71F593EC" w:rsidR="005C6DAC" w:rsidRPr="002A7D22" w:rsidRDefault="00EC3E8B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.0002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</w:tcPr>
          <w:p w14:paraId="519A7E8B" w14:textId="48785F74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5.00±0.76</w:t>
            </w:r>
          </w:p>
        </w:tc>
        <w:tc>
          <w:tcPr>
            <w:tcW w:w="1406" w:type="dxa"/>
            <w:tcBorders>
              <w:top w:val="nil"/>
            </w:tcBorders>
          </w:tcPr>
          <w:p w14:paraId="5F976AEE" w14:textId="4CF2BC3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.00±0.94</w:t>
            </w:r>
          </w:p>
        </w:tc>
        <w:tc>
          <w:tcPr>
            <w:tcW w:w="1382" w:type="dxa"/>
            <w:tcBorders>
              <w:top w:val="nil"/>
            </w:tcBorders>
          </w:tcPr>
          <w:p w14:paraId="661883A3" w14:textId="172B19A5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.11±0.82</w:t>
            </w:r>
          </w:p>
        </w:tc>
        <w:tc>
          <w:tcPr>
            <w:tcW w:w="748" w:type="dxa"/>
            <w:tcBorders>
              <w:top w:val="nil"/>
            </w:tcBorders>
          </w:tcPr>
          <w:p w14:paraId="41113F1B" w14:textId="198279A2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.11</w:t>
            </w:r>
          </w:p>
        </w:tc>
        <w:tc>
          <w:tcPr>
            <w:tcW w:w="1000" w:type="dxa"/>
            <w:tcBorders>
              <w:top w:val="nil"/>
            </w:tcBorders>
          </w:tcPr>
          <w:p w14:paraId="24255B57" w14:textId="3D80F28D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.8938</w:t>
            </w:r>
          </w:p>
        </w:tc>
      </w:tr>
      <w:tr w:rsidR="005C6DAC" w:rsidRPr="002A7D22" w14:paraId="37730142" w14:textId="2163FE74" w:rsidTr="00CF1B30">
        <w:trPr>
          <w:trHeight w:val="309"/>
        </w:trPr>
        <w:tc>
          <w:tcPr>
            <w:tcW w:w="2411" w:type="dxa"/>
            <w:tcBorders>
              <w:top w:val="nil"/>
              <w:bottom w:val="single" w:sz="4" w:space="0" w:color="auto"/>
            </w:tcBorders>
          </w:tcPr>
          <w:p w14:paraId="76557B4E" w14:textId="7777777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VAS in 24 hours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86848C3" w14:textId="45161429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2.92±0.90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3BC2A31" w14:textId="280541D7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.89±0.78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4AB9356" w14:textId="6AFA9273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.20±0.45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540158D" w14:textId="04F3F7F4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3.58±0.53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0AA54C1D" w14:textId="73FBAEF8" w:rsidR="005C6DAC" w:rsidRPr="002A7D22" w:rsidRDefault="00EC3E8B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.09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65BCEC" w14:textId="0348E68C" w:rsidR="005C6DAC" w:rsidRPr="002A7D22" w:rsidRDefault="00EC3E8B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.3705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62778D" w14:textId="6B8380FE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.25±1.17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</w:tcPr>
          <w:p w14:paraId="1E7432A0" w14:textId="2EF87700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.30±1.25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14:paraId="0169B61F" w14:textId="3993368D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.75±1.08</w:t>
            </w:r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</w:tcPr>
          <w:p w14:paraId="4404091C" w14:textId="3532238E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.23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14:paraId="23005084" w14:textId="5F8ACF22" w:rsidR="005C6DAC" w:rsidRPr="002A7D22" w:rsidRDefault="005C6DAC" w:rsidP="005C6D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7D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2A7D22">
              <w:rPr>
                <w:rFonts w:ascii="Times New Roman" w:hAnsi="Times New Roman" w:cs="Times New Roman"/>
                <w:sz w:val="21"/>
                <w:szCs w:val="21"/>
              </w:rPr>
              <w:t>.2989</w:t>
            </w:r>
          </w:p>
        </w:tc>
      </w:tr>
    </w:tbl>
    <w:p w14:paraId="597FC985" w14:textId="77777777" w:rsidR="00EF435D" w:rsidRDefault="00EF435D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bookmarkStart w:id="26" w:name="OLE_LINK37"/>
      <w:bookmarkStart w:id="27" w:name="OLE_LINK38"/>
    </w:p>
    <w:bookmarkEnd w:id="26"/>
    <w:bookmarkEnd w:id="27"/>
    <w:p w14:paraId="7AB34E9C" w14:textId="2860546C" w:rsidR="00DF351F" w:rsidRDefault="00295403">
      <w:pPr>
        <w:rPr>
          <w:rFonts w:ascii="Times New Roman" w:hAnsi="Times New Roman" w:cs="Times New Roman"/>
        </w:rPr>
      </w:pPr>
      <w:r w:rsidRPr="00300E12">
        <w:rPr>
          <w:rFonts w:ascii="Times New Roman" w:hAnsi="Times New Roman" w:cs="Times New Roman"/>
          <w:b/>
          <w:bCs/>
        </w:rPr>
        <w:t xml:space="preserve">Supplementary Table </w:t>
      </w:r>
      <w:r w:rsidR="0074275B">
        <w:rPr>
          <w:rFonts w:ascii="Times New Roman" w:hAnsi="Times New Roman" w:cs="Times New Roman"/>
          <w:b/>
          <w:bCs/>
        </w:rPr>
        <w:t>6</w:t>
      </w:r>
      <w:r w:rsidRPr="00300E1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4C0F77">
        <w:rPr>
          <w:rFonts w:ascii="Times New Roman" w:hAnsi="Times New Roman" w:cs="Times New Roman" w:hint="eastAsia"/>
        </w:rPr>
        <w:t>T</w:t>
      </w:r>
      <w:r w:rsidR="004C0F77">
        <w:rPr>
          <w:rFonts w:ascii="Times New Roman" w:hAnsi="Times New Roman" w:cs="Times New Roman"/>
        </w:rPr>
        <w:t>he patients’ demographic data and surgical outcome in salpingectomy (n=19) and</w:t>
      </w:r>
      <w:r w:rsidR="004C0F77">
        <w:rPr>
          <w:rFonts w:ascii="Times New Roman" w:hAnsi="Times New Roman" w:cs="Times New Roman" w:hint="eastAsia"/>
        </w:rPr>
        <w:t xml:space="preserve"> </w:t>
      </w:r>
      <w:r w:rsidR="004C0F77">
        <w:rPr>
          <w:rFonts w:ascii="Times New Roman" w:hAnsi="Times New Roman" w:cs="Times New Roman"/>
        </w:rPr>
        <w:t>o</w:t>
      </w:r>
      <w:r w:rsidR="004C0F77" w:rsidRPr="002A38A8">
        <w:rPr>
          <w:rFonts w:ascii="Times New Roman" w:hAnsi="Times New Roman" w:cs="Times New Roman"/>
        </w:rPr>
        <w:t>varian cystectomy (n=20)</w:t>
      </w:r>
      <w:r w:rsidR="00AE1361">
        <w:rPr>
          <w:rFonts w:ascii="Times New Roman" w:hAnsi="Times New Roman" w:cs="Times New Roman" w:hint="eastAsia"/>
        </w:rPr>
        <w:t xml:space="preserve"> </w:t>
      </w:r>
      <w:r w:rsidR="004C0F77">
        <w:rPr>
          <w:rFonts w:ascii="Times New Roman" w:hAnsi="Times New Roman" w:cs="Times New Roman"/>
        </w:rPr>
        <w:t xml:space="preserve">performed by surgery </w:t>
      </w:r>
      <w:r w:rsidR="00DF351F">
        <w:rPr>
          <w:rFonts w:ascii="Times New Roman" w:hAnsi="Times New Roman" w:cs="Times New Roman"/>
        </w:rPr>
        <w:t>B</w:t>
      </w:r>
      <w:r w:rsidR="00315AFC">
        <w:rPr>
          <w:rFonts w:ascii="Times New Roman" w:hAnsi="Times New Roman" w:cs="Times New Roman" w:hint="eastAsia"/>
        </w:rPr>
        <w:t xml:space="preserve"> </w:t>
      </w:r>
    </w:p>
    <w:tbl>
      <w:tblPr>
        <w:tblStyle w:val="a3"/>
        <w:tblW w:w="126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559"/>
        <w:gridCol w:w="1418"/>
        <w:gridCol w:w="708"/>
        <w:gridCol w:w="1134"/>
        <w:gridCol w:w="1560"/>
        <w:gridCol w:w="1559"/>
        <w:gridCol w:w="850"/>
        <w:gridCol w:w="286"/>
        <w:gridCol w:w="990"/>
      </w:tblGrid>
      <w:tr w:rsidR="006B7F70" w:rsidRPr="0031003E" w14:paraId="132F68BA" w14:textId="77777777" w:rsidTr="003B0258">
        <w:trPr>
          <w:trHeight w:val="342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7185FB0" w14:textId="2CE3C02A" w:rsidR="006B7F70" w:rsidRPr="0031003E" w:rsidRDefault="006B7F70" w:rsidP="00E9383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CD-11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1ED3" w14:textId="02365C3E" w:rsidR="006B7F70" w:rsidRPr="0031003E" w:rsidRDefault="006B7F70" w:rsidP="00E9383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A1DC7">
              <w:rPr>
                <w:rFonts w:ascii="Times New Roman" w:hAnsi="Times New Roman" w:cs="Times New Roman"/>
                <w:sz w:val="21"/>
                <w:szCs w:val="21"/>
              </w:rPr>
              <w:t>JA01.Z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E905C3D" w14:textId="0415DD4B" w:rsidR="006B7F70" w:rsidRPr="0031003E" w:rsidRDefault="006B7F70" w:rsidP="00E9383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G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A18.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B7F70" w:rsidRPr="0031003E" w14:paraId="73E40AA1" w14:textId="77777777" w:rsidTr="003B0258">
        <w:trPr>
          <w:trHeight w:val="342"/>
          <w:jc w:val="center"/>
        </w:trPr>
        <w:tc>
          <w:tcPr>
            <w:tcW w:w="2552" w:type="dxa"/>
            <w:tcBorders>
              <w:top w:val="single" w:sz="4" w:space="0" w:color="auto"/>
              <w:bottom w:val="dotted" w:sz="4" w:space="0" w:color="auto"/>
            </w:tcBorders>
          </w:tcPr>
          <w:p w14:paraId="03CE08DB" w14:textId="08AB40DB" w:rsidR="006B7F70" w:rsidRPr="0031003E" w:rsidRDefault="006B7F70" w:rsidP="00E9383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B07500" w14:textId="5471F400" w:rsidR="006B7F70" w:rsidRPr="0031003E" w:rsidRDefault="006B7F70" w:rsidP="00E9383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Tubal pregnancy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dotted" w:sz="4" w:space="0" w:color="auto"/>
            </w:tcBorders>
          </w:tcPr>
          <w:p w14:paraId="36E46ADA" w14:textId="3C3E8659" w:rsidR="006B7F70" w:rsidRPr="0031003E" w:rsidRDefault="006B7F70" w:rsidP="00E9383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B30D2">
              <w:rPr>
                <w:rFonts w:ascii="Times New Roman" w:hAnsi="Times New Roman" w:cs="Times New Roman"/>
                <w:sz w:val="21"/>
                <w:szCs w:val="21"/>
              </w:rPr>
              <w:t>Corpus luteum hemorrhage or rupture</w:t>
            </w:r>
          </w:p>
        </w:tc>
      </w:tr>
      <w:tr w:rsidR="005F7E69" w:rsidRPr="0031003E" w14:paraId="762B2CB1" w14:textId="77777777" w:rsidTr="005F7E69">
        <w:trPr>
          <w:trHeight w:val="342"/>
          <w:jc w:val="center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14:paraId="5E196610" w14:textId="77777777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Phase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F6D5213" w14:textId="77777777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First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6FF269B5" w14:textId="77777777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Second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1CE378B" w14:textId="0A51D55E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35B3D4" w14:textId="77777777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14:paraId="6D79CD48" w14:textId="5311A843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First</w:t>
            </w:r>
          </w:p>
        </w:tc>
        <w:tc>
          <w:tcPr>
            <w:tcW w:w="269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62296AB" w14:textId="7449598D" w:rsidR="000A1DC7" w:rsidRPr="00506F85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Second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</w:tcPr>
          <w:p w14:paraId="37FAEF92" w14:textId="5F0BEF81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F7E69" w:rsidRPr="0031003E" w14:paraId="5CDEB1FD" w14:textId="77777777" w:rsidTr="003B0258">
        <w:trPr>
          <w:trHeight w:val="342"/>
          <w:jc w:val="center"/>
        </w:trPr>
        <w:tc>
          <w:tcPr>
            <w:tcW w:w="2552" w:type="dxa"/>
            <w:tcBorders>
              <w:top w:val="dotted" w:sz="4" w:space="0" w:color="auto"/>
              <w:bottom w:val="single" w:sz="4" w:space="0" w:color="auto"/>
            </w:tcBorders>
          </w:tcPr>
          <w:p w14:paraId="715E7F34" w14:textId="77777777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ase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14:paraId="5142E64D" w14:textId="7A78C414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14:paraId="0E89EDEB" w14:textId="24638C66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5C7910F5" w14:textId="5E4B0161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t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B8C76E0" w14:textId="77777777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-value</w:t>
            </w: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</w:tcPr>
          <w:p w14:paraId="4BCD7397" w14:textId="3C264CE7" w:rsidR="000A1DC7" w:rsidRPr="0031003E" w:rsidRDefault="0034600E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14:paraId="173FFB6F" w14:textId="429859B5" w:rsidR="000A1DC7" w:rsidRPr="0031003E" w:rsidRDefault="004C0F7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14:paraId="76575E84" w14:textId="540DF199" w:rsidR="000A1DC7" w:rsidRPr="0031003E" w:rsidRDefault="00A51438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0D1D4D5" w14:textId="77777777" w:rsidR="000A1DC7" w:rsidRPr="0031003E" w:rsidRDefault="000A1DC7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-value</w:t>
            </w:r>
          </w:p>
        </w:tc>
      </w:tr>
      <w:tr w:rsidR="005F7E69" w:rsidRPr="0031003E" w14:paraId="0FB92F54" w14:textId="77777777" w:rsidTr="003B0258">
        <w:trPr>
          <w:trHeight w:val="342"/>
          <w:jc w:val="center"/>
        </w:trPr>
        <w:tc>
          <w:tcPr>
            <w:tcW w:w="2552" w:type="dxa"/>
            <w:tcBorders>
              <w:top w:val="single" w:sz="4" w:space="0" w:color="auto"/>
              <w:bottom w:val="dotted" w:sz="4" w:space="0" w:color="auto"/>
            </w:tcBorders>
          </w:tcPr>
          <w:p w14:paraId="1199A856" w14:textId="0BDC04B0" w:rsidR="006B7F70" w:rsidRPr="0031003E" w:rsidRDefault="00752AB8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91711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791711">
              <w:rPr>
                <w:rFonts w:ascii="Times New Roman" w:hAnsi="Times New Roman" w:cs="Times New Roman"/>
                <w:sz w:val="21"/>
                <w:szCs w:val="21"/>
              </w:rPr>
              <w:t>re-operative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14:paraId="4EDBAD1B" w14:textId="77777777" w:rsidR="006B7F70" w:rsidRDefault="006B7F70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</w:tcPr>
          <w:p w14:paraId="5C8CB1AF" w14:textId="77777777" w:rsidR="006B7F70" w:rsidRDefault="006B7F70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otted" w:sz="4" w:space="0" w:color="auto"/>
            </w:tcBorders>
          </w:tcPr>
          <w:p w14:paraId="1C896E5A" w14:textId="77777777" w:rsidR="006B7F70" w:rsidRPr="0031003E" w:rsidRDefault="006B7F70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5B3C20" w14:textId="77777777" w:rsidR="006B7F70" w:rsidRPr="0031003E" w:rsidRDefault="006B7F70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</w:tcPr>
          <w:p w14:paraId="4A1E71C3" w14:textId="77777777" w:rsidR="006B7F70" w:rsidRPr="0031003E" w:rsidRDefault="006B7F70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14:paraId="0CFF3363" w14:textId="77777777" w:rsidR="006B7F70" w:rsidRPr="0031003E" w:rsidRDefault="006B7F70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</w:tcPr>
          <w:p w14:paraId="356325DF" w14:textId="77777777" w:rsidR="006B7F70" w:rsidRPr="0031003E" w:rsidRDefault="006B7F70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37B0ABBC" w14:textId="77777777" w:rsidR="006B7F70" w:rsidRPr="0031003E" w:rsidRDefault="006B7F70" w:rsidP="000A1D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F7E69" w:rsidRPr="0031003E" w14:paraId="0F2CB753" w14:textId="77777777" w:rsidTr="003B0258">
        <w:trPr>
          <w:trHeight w:val="342"/>
          <w:jc w:val="center"/>
        </w:trPr>
        <w:tc>
          <w:tcPr>
            <w:tcW w:w="2552" w:type="dxa"/>
            <w:tcBorders>
              <w:top w:val="dotted" w:sz="4" w:space="0" w:color="auto"/>
            </w:tcBorders>
          </w:tcPr>
          <w:p w14:paraId="1167512E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 xml:space="preserve">ge 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43A21898" w14:textId="12B711E4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32.80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8.47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14:paraId="3C96529D" w14:textId="768911F6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33.00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5.08</w:t>
            </w: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6DEC313E" w14:textId="5951B24A" w:rsidR="0034600E" w:rsidRPr="0031003E" w:rsidRDefault="006A4E65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1134" w:type="dxa"/>
            <w:tcBorders>
              <w:top w:val="dotted" w:sz="4" w:space="0" w:color="auto"/>
              <w:right w:val="single" w:sz="4" w:space="0" w:color="auto"/>
            </w:tcBorders>
          </w:tcPr>
          <w:p w14:paraId="1929FA0F" w14:textId="29715EB9" w:rsidR="0034600E" w:rsidRPr="0031003E" w:rsidRDefault="006A4E65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.9502</w:t>
            </w:r>
          </w:p>
        </w:tc>
        <w:tc>
          <w:tcPr>
            <w:tcW w:w="1560" w:type="dxa"/>
            <w:tcBorders>
              <w:top w:val="dotted" w:sz="4" w:space="0" w:color="auto"/>
            </w:tcBorders>
          </w:tcPr>
          <w:p w14:paraId="3DD1809D" w14:textId="466A75BE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29.60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9.56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51115BFA" w14:textId="676A590F" w:rsidR="0034600E" w:rsidRPr="0031003E" w:rsidRDefault="00885092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33.13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7.02</w:t>
            </w: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7E19C735" w14:textId="6F705EB4" w:rsidR="0034600E" w:rsidRPr="0031003E" w:rsidRDefault="004C545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.89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</w:tcBorders>
          </w:tcPr>
          <w:p w14:paraId="3DFC3291" w14:textId="636731DD" w:rsidR="0034600E" w:rsidRPr="0031003E" w:rsidRDefault="004C545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.3832</w:t>
            </w:r>
          </w:p>
        </w:tc>
      </w:tr>
      <w:tr w:rsidR="005F7E69" w:rsidRPr="0031003E" w14:paraId="7AF50651" w14:textId="77777777" w:rsidTr="005F7E69">
        <w:trPr>
          <w:trHeight w:val="329"/>
          <w:jc w:val="center"/>
        </w:trPr>
        <w:tc>
          <w:tcPr>
            <w:tcW w:w="2552" w:type="dxa"/>
          </w:tcPr>
          <w:p w14:paraId="4181AC0A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 xml:space="preserve">MI </w:t>
            </w:r>
          </w:p>
        </w:tc>
        <w:tc>
          <w:tcPr>
            <w:tcW w:w="1559" w:type="dxa"/>
          </w:tcPr>
          <w:p w14:paraId="26B1E103" w14:textId="00767FED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22.22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2.22</w:t>
            </w:r>
          </w:p>
        </w:tc>
        <w:tc>
          <w:tcPr>
            <w:tcW w:w="1418" w:type="dxa"/>
          </w:tcPr>
          <w:p w14:paraId="111200B7" w14:textId="644F2775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22.06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1.66</w:t>
            </w:r>
          </w:p>
        </w:tc>
        <w:tc>
          <w:tcPr>
            <w:tcW w:w="708" w:type="dxa"/>
          </w:tcPr>
          <w:p w14:paraId="7AB23109" w14:textId="756DC7D4" w:rsidR="0034600E" w:rsidRPr="0031003E" w:rsidRDefault="00E964FB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1102E31" w14:textId="3C480AEB" w:rsidR="0034600E" w:rsidRPr="0031003E" w:rsidRDefault="00E964FB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.8649</w:t>
            </w:r>
          </w:p>
        </w:tc>
        <w:tc>
          <w:tcPr>
            <w:tcW w:w="1560" w:type="dxa"/>
          </w:tcPr>
          <w:p w14:paraId="0F7267C7" w14:textId="281A742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21.64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1.76</w:t>
            </w:r>
          </w:p>
        </w:tc>
        <w:tc>
          <w:tcPr>
            <w:tcW w:w="1559" w:type="dxa"/>
          </w:tcPr>
          <w:p w14:paraId="2B889CA2" w14:textId="34FF28CE" w:rsidR="0034600E" w:rsidRPr="0031003E" w:rsidRDefault="00885092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21.23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1.73</w:t>
            </w:r>
          </w:p>
        </w:tc>
        <w:tc>
          <w:tcPr>
            <w:tcW w:w="850" w:type="dxa"/>
          </w:tcPr>
          <w:p w14:paraId="531ABFB8" w14:textId="1AA39C95" w:rsidR="0034600E" w:rsidRPr="0031003E" w:rsidRDefault="004C545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.45</w:t>
            </w:r>
          </w:p>
        </w:tc>
        <w:tc>
          <w:tcPr>
            <w:tcW w:w="1276" w:type="dxa"/>
            <w:gridSpan w:val="2"/>
          </w:tcPr>
          <w:p w14:paraId="4439DD8B" w14:textId="2E7EA317" w:rsidR="0034600E" w:rsidRPr="0031003E" w:rsidRDefault="004C545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.6563</w:t>
            </w:r>
          </w:p>
        </w:tc>
      </w:tr>
      <w:tr w:rsidR="005F7E69" w:rsidRPr="0031003E" w14:paraId="5140BDC2" w14:textId="77777777" w:rsidTr="003B0258">
        <w:trPr>
          <w:trHeight w:val="329"/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14:paraId="2500560D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HB 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F1F7AF" w14:textId="7C86307A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97.60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7.70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5B7A894" w14:textId="6F871DFB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104.00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13.38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1CAEB7D" w14:textId="50D18AC3" w:rsidR="0034600E" w:rsidRPr="0031003E" w:rsidRDefault="00A60EAA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20B8FD51" w14:textId="414E2FC7" w:rsidR="0034600E" w:rsidRPr="0031003E" w:rsidRDefault="00A60EAA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.3313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C12A664" w14:textId="30480B0A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100.00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7.81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6DE989" w14:textId="0A260108" w:rsidR="0034600E" w:rsidRPr="0031003E" w:rsidRDefault="00885092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109.20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13.52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4266118" w14:textId="1F899C29" w:rsidR="0034600E" w:rsidRPr="0031003E" w:rsidRDefault="007F2CE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F678406" w14:textId="52F0BBAC" w:rsidR="0034600E" w:rsidRPr="0031003E" w:rsidRDefault="007F2CE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.1706</w:t>
            </w:r>
          </w:p>
        </w:tc>
      </w:tr>
      <w:tr w:rsidR="005F7E69" w:rsidRPr="0031003E" w14:paraId="2879F96E" w14:textId="77777777" w:rsidTr="003B0258">
        <w:trPr>
          <w:trHeight w:val="329"/>
          <w:jc w:val="center"/>
        </w:trPr>
        <w:tc>
          <w:tcPr>
            <w:tcW w:w="2552" w:type="dxa"/>
            <w:tcBorders>
              <w:top w:val="single" w:sz="4" w:space="0" w:color="auto"/>
              <w:bottom w:val="dotted" w:sz="4" w:space="0" w:color="auto"/>
            </w:tcBorders>
          </w:tcPr>
          <w:p w14:paraId="0371070C" w14:textId="38A4E948" w:rsidR="0034600E" w:rsidRDefault="00752AB8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91711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Pr="00791711">
              <w:rPr>
                <w:rFonts w:ascii="Times New Roman" w:hAnsi="Times New Roman" w:cs="Times New Roman"/>
                <w:sz w:val="21"/>
                <w:szCs w:val="21"/>
              </w:rPr>
              <w:t>ntra-operative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14:paraId="22280A9D" w14:textId="77777777" w:rsidR="0034600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</w:tcPr>
          <w:p w14:paraId="752BE5CD" w14:textId="77777777" w:rsidR="0034600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otted" w:sz="4" w:space="0" w:color="auto"/>
            </w:tcBorders>
          </w:tcPr>
          <w:p w14:paraId="301BCF3A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9B153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</w:tcPr>
          <w:p w14:paraId="61447B0B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14:paraId="1B313030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</w:tcPr>
          <w:p w14:paraId="49125716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5FA3C2ED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F7E69" w:rsidRPr="0031003E" w14:paraId="62C206E6" w14:textId="77777777" w:rsidTr="003B0258">
        <w:trPr>
          <w:trHeight w:val="329"/>
          <w:jc w:val="center"/>
        </w:trPr>
        <w:tc>
          <w:tcPr>
            <w:tcW w:w="2552" w:type="dxa"/>
            <w:tcBorders>
              <w:top w:val="dotted" w:sz="4" w:space="0" w:color="auto"/>
            </w:tcBorders>
          </w:tcPr>
          <w:p w14:paraId="5762A7C0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O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perative time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7ECA4378" w14:textId="74AE859B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76.40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10.31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14:paraId="308B40D1" w14:textId="73395B93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65.07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10.33</w:t>
            </w: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69424CE4" w14:textId="67BE5E2F" w:rsidR="0034600E" w:rsidRPr="0031003E" w:rsidRDefault="004003F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.11</w:t>
            </w:r>
          </w:p>
        </w:tc>
        <w:tc>
          <w:tcPr>
            <w:tcW w:w="1134" w:type="dxa"/>
            <w:tcBorders>
              <w:top w:val="dotted" w:sz="4" w:space="0" w:color="auto"/>
              <w:right w:val="single" w:sz="4" w:space="0" w:color="auto"/>
            </w:tcBorders>
          </w:tcPr>
          <w:p w14:paraId="2F8CC529" w14:textId="48D90352" w:rsidR="0034600E" w:rsidRPr="0031003E" w:rsidRDefault="004003F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.0504</w:t>
            </w:r>
          </w:p>
        </w:tc>
        <w:tc>
          <w:tcPr>
            <w:tcW w:w="1560" w:type="dxa"/>
            <w:tcBorders>
              <w:top w:val="dotted" w:sz="4" w:space="0" w:color="auto"/>
            </w:tcBorders>
          </w:tcPr>
          <w:p w14:paraId="7D2EE99E" w14:textId="1DAE9212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72.80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6.38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588F89B0" w14:textId="5B63BAF4" w:rsidR="0034600E" w:rsidRPr="0031003E" w:rsidRDefault="0063092D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67.00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5.81</w:t>
            </w: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2CAC6631" w14:textId="15578581" w:rsidR="0034600E" w:rsidRPr="0031003E" w:rsidRDefault="00AB613B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.89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</w:tcBorders>
          </w:tcPr>
          <w:p w14:paraId="6CD92DE1" w14:textId="5F18C68B" w:rsidR="0034600E" w:rsidRPr="0031003E" w:rsidRDefault="00AB613B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.0748</w:t>
            </w:r>
          </w:p>
        </w:tc>
      </w:tr>
      <w:tr w:rsidR="005F7E69" w:rsidRPr="0031003E" w14:paraId="2C7AFCEE" w14:textId="77777777" w:rsidTr="005F7E69">
        <w:trPr>
          <w:trHeight w:val="329"/>
          <w:jc w:val="center"/>
        </w:trPr>
        <w:tc>
          <w:tcPr>
            <w:tcW w:w="2552" w:type="dxa"/>
          </w:tcPr>
          <w:p w14:paraId="488F90A1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 xml:space="preserve">Fluid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nfusion</w:t>
            </w:r>
          </w:p>
        </w:tc>
        <w:tc>
          <w:tcPr>
            <w:tcW w:w="1559" w:type="dxa"/>
          </w:tcPr>
          <w:p w14:paraId="46AC399E" w14:textId="6C6ED406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1.18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0.11</w:t>
            </w:r>
          </w:p>
        </w:tc>
        <w:tc>
          <w:tcPr>
            <w:tcW w:w="1418" w:type="dxa"/>
          </w:tcPr>
          <w:p w14:paraId="582B4707" w14:textId="621E686E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0.16</w:t>
            </w:r>
          </w:p>
        </w:tc>
        <w:tc>
          <w:tcPr>
            <w:tcW w:w="708" w:type="dxa"/>
          </w:tcPr>
          <w:p w14:paraId="0F50AF36" w14:textId="7F652B97" w:rsidR="0034600E" w:rsidRPr="0031003E" w:rsidRDefault="004003F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5E7207" w14:textId="5C268425" w:rsidR="0034600E" w:rsidRPr="0031003E" w:rsidRDefault="004003F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.0312</w:t>
            </w:r>
          </w:p>
        </w:tc>
        <w:tc>
          <w:tcPr>
            <w:tcW w:w="1560" w:type="dxa"/>
          </w:tcPr>
          <w:p w14:paraId="299D4B1C" w14:textId="43847396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0.13</w:t>
            </w:r>
          </w:p>
        </w:tc>
        <w:tc>
          <w:tcPr>
            <w:tcW w:w="1559" w:type="dxa"/>
          </w:tcPr>
          <w:p w14:paraId="659B2801" w14:textId="7F06F07E" w:rsidR="0034600E" w:rsidRPr="0031003E" w:rsidRDefault="0063092D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1.02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0.15</w:t>
            </w:r>
          </w:p>
        </w:tc>
        <w:tc>
          <w:tcPr>
            <w:tcW w:w="850" w:type="dxa"/>
          </w:tcPr>
          <w:p w14:paraId="6C00FAEB" w14:textId="3545792E" w:rsidR="0034600E" w:rsidRPr="0031003E" w:rsidRDefault="00A60060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.35</w:t>
            </w:r>
          </w:p>
        </w:tc>
        <w:tc>
          <w:tcPr>
            <w:tcW w:w="1276" w:type="dxa"/>
            <w:gridSpan w:val="2"/>
          </w:tcPr>
          <w:p w14:paraId="7CA6F7BD" w14:textId="709E40B7" w:rsidR="0034600E" w:rsidRPr="0031003E" w:rsidRDefault="00A60060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.1947</w:t>
            </w:r>
          </w:p>
        </w:tc>
      </w:tr>
      <w:tr w:rsidR="005F7E69" w:rsidRPr="0031003E" w14:paraId="0BC33879" w14:textId="77777777" w:rsidTr="005F7E69">
        <w:trPr>
          <w:trHeight w:val="342"/>
          <w:jc w:val="center"/>
        </w:trPr>
        <w:tc>
          <w:tcPr>
            <w:tcW w:w="2552" w:type="dxa"/>
          </w:tcPr>
          <w:p w14:paraId="05460643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Estimated blood loss</w:t>
            </w:r>
          </w:p>
        </w:tc>
        <w:tc>
          <w:tcPr>
            <w:tcW w:w="1559" w:type="dxa"/>
          </w:tcPr>
          <w:p w14:paraId="6A6AFCF9" w14:textId="5D6C042E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34.00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11.40</w:t>
            </w:r>
          </w:p>
        </w:tc>
        <w:tc>
          <w:tcPr>
            <w:tcW w:w="1418" w:type="dxa"/>
          </w:tcPr>
          <w:p w14:paraId="2577C4FC" w14:textId="1AC64B78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55.71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12.22</w:t>
            </w:r>
          </w:p>
        </w:tc>
        <w:tc>
          <w:tcPr>
            <w:tcW w:w="708" w:type="dxa"/>
          </w:tcPr>
          <w:p w14:paraId="7ECCB9EE" w14:textId="199BF1AE" w:rsidR="0034600E" w:rsidRPr="0031003E" w:rsidRDefault="007B7EB1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F05DD1E" w14:textId="20C19461" w:rsidR="0034600E" w:rsidRPr="0031003E" w:rsidRDefault="007B7EB1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.0030</w:t>
            </w:r>
          </w:p>
        </w:tc>
        <w:tc>
          <w:tcPr>
            <w:tcW w:w="1560" w:type="dxa"/>
          </w:tcPr>
          <w:p w14:paraId="39922783" w14:textId="14B3CB1E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48.00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10.95</w:t>
            </w:r>
          </w:p>
        </w:tc>
        <w:tc>
          <w:tcPr>
            <w:tcW w:w="1559" w:type="dxa"/>
          </w:tcPr>
          <w:p w14:paraId="07492CEC" w14:textId="3A38E5C1" w:rsidR="0034600E" w:rsidRPr="0031003E" w:rsidRDefault="0063092D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42.67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15.34</w:t>
            </w:r>
          </w:p>
        </w:tc>
        <w:tc>
          <w:tcPr>
            <w:tcW w:w="850" w:type="dxa"/>
          </w:tcPr>
          <w:p w14:paraId="7770C51E" w14:textId="4454863C" w:rsidR="0034600E" w:rsidRPr="0031003E" w:rsidRDefault="00833F20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.71</w:t>
            </w:r>
          </w:p>
        </w:tc>
        <w:tc>
          <w:tcPr>
            <w:tcW w:w="1276" w:type="dxa"/>
            <w:gridSpan w:val="2"/>
          </w:tcPr>
          <w:p w14:paraId="3C470623" w14:textId="4A4A5379" w:rsidR="0034600E" w:rsidRPr="0031003E" w:rsidRDefault="00833F20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.4848</w:t>
            </w:r>
          </w:p>
        </w:tc>
      </w:tr>
      <w:tr w:rsidR="005F7E69" w:rsidRPr="0031003E" w14:paraId="7A044278" w14:textId="77777777" w:rsidTr="003B0258">
        <w:trPr>
          <w:trHeight w:val="311"/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14:paraId="5B5A1F92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 xml:space="preserve">ncision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ength at closure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7A04EC" w14:textId="57D175F6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3.30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1BA642" w14:textId="49815EC9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2.83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6C5E141" w14:textId="38A64894" w:rsidR="0034600E" w:rsidRPr="0031003E" w:rsidRDefault="00153E9F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.95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05F6C10" w14:textId="5E9CBED3" w:rsidR="0034600E" w:rsidRPr="0031003E" w:rsidRDefault="00153E9F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0.0001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C4FF4C6" w14:textId="70C9B58C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3.32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F83C8F" w14:textId="541A0731" w:rsidR="0034600E" w:rsidRPr="0031003E" w:rsidRDefault="0063092D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2.87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0384460" w14:textId="16F081AA" w:rsidR="0034600E" w:rsidRPr="0031003E" w:rsidRDefault="00716FF2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.71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9A3BFDC" w14:textId="64060C02" w:rsidR="0034600E" w:rsidRPr="0031003E" w:rsidRDefault="00716FF2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0.0001</w:t>
            </w:r>
          </w:p>
        </w:tc>
      </w:tr>
      <w:tr w:rsidR="005F7E69" w:rsidRPr="0031003E" w14:paraId="09631336" w14:textId="77777777" w:rsidTr="003B0258">
        <w:trPr>
          <w:trHeight w:val="311"/>
          <w:jc w:val="center"/>
        </w:trPr>
        <w:tc>
          <w:tcPr>
            <w:tcW w:w="2552" w:type="dxa"/>
            <w:tcBorders>
              <w:top w:val="single" w:sz="4" w:space="0" w:color="auto"/>
              <w:bottom w:val="dotted" w:sz="4" w:space="0" w:color="auto"/>
            </w:tcBorders>
          </w:tcPr>
          <w:p w14:paraId="561F2660" w14:textId="61BAE5E0" w:rsidR="0034600E" w:rsidRPr="0031003E" w:rsidRDefault="00752AB8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91711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791711">
              <w:rPr>
                <w:rFonts w:ascii="Times New Roman" w:hAnsi="Times New Roman" w:cs="Times New Roman"/>
                <w:sz w:val="21"/>
                <w:szCs w:val="21"/>
              </w:rPr>
              <w:t>ost-operative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14:paraId="04101A27" w14:textId="77777777" w:rsidR="0034600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</w:tcPr>
          <w:p w14:paraId="78C80582" w14:textId="77777777" w:rsidR="0034600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otted" w:sz="4" w:space="0" w:color="auto"/>
            </w:tcBorders>
          </w:tcPr>
          <w:p w14:paraId="2C884709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19F306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</w:tcPr>
          <w:p w14:paraId="158CDCFD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14:paraId="5806850B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</w:tcPr>
          <w:p w14:paraId="0D2ACB25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3DBFFD3E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F7E69" w:rsidRPr="0031003E" w14:paraId="18F3CE77" w14:textId="77777777" w:rsidTr="003B0258">
        <w:trPr>
          <w:trHeight w:val="329"/>
          <w:jc w:val="center"/>
        </w:trPr>
        <w:tc>
          <w:tcPr>
            <w:tcW w:w="2552" w:type="dxa"/>
            <w:tcBorders>
              <w:top w:val="dotted" w:sz="4" w:space="0" w:color="auto"/>
            </w:tcBorders>
          </w:tcPr>
          <w:p w14:paraId="5C1E3550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HB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0DF025B1" w14:textId="346567E6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89.20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7.69</w:t>
            </w:r>
          </w:p>
        </w:tc>
        <w:tc>
          <w:tcPr>
            <w:tcW w:w="1418" w:type="dxa"/>
            <w:tcBorders>
              <w:top w:val="dotted" w:sz="4" w:space="0" w:color="auto"/>
            </w:tcBorders>
          </w:tcPr>
          <w:p w14:paraId="50E2B2CB" w14:textId="69E45C5A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95.29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12.45</w:t>
            </w: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23F1F821" w14:textId="6BC5FB64" w:rsidR="0034600E" w:rsidRPr="0031003E" w:rsidRDefault="00CF224D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.02</w:t>
            </w:r>
          </w:p>
        </w:tc>
        <w:tc>
          <w:tcPr>
            <w:tcW w:w="1134" w:type="dxa"/>
            <w:tcBorders>
              <w:top w:val="dotted" w:sz="4" w:space="0" w:color="auto"/>
              <w:right w:val="single" w:sz="4" w:space="0" w:color="auto"/>
            </w:tcBorders>
          </w:tcPr>
          <w:p w14:paraId="14C8D06D" w14:textId="30096B91" w:rsidR="0034600E" w:rsidRPr="0031003E" w:rsidRDefault="00CF224D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.3243</w:t>
            </w:r>
          </w:p>
        </w:tc>
        <w:tc>
          <w:tcPr>
            <w:tcW w:w="1560" w:type="dxa"/>
            <w:tcBorders>
              <w:top w:val="dotted" w:sz="4" w:space="0" w:color="auto"/>
            </w:tcBorders>
          </w:tcPr>
          <w:p w14:paraId="23857ED1" w14:textId="215ACB69" w:rsidR="0034600E" w:rsidRPr="0031003E" w:rsidRDefault="00337A70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92.40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7.57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119E2A61" w14:textId="221894F1" w:rsidR="0034600E" w:rsidRPr="0031003E" w:rsidRDefault="00DE3A8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100.10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13.07</w:t>
            </w: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0721E566" w14:textId="56831350" w:rsidR="0034600E" w:rsidRPr="0031003E" w:rsidRDefault="00716FF2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.23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</w:tcBorders>
          </w:tcPr>
          <w:p w14:paraId="3A6A3EB1" w14:textId="6BE02C23" w:rsidR="0034600E" w:rsidRPr="0031003E" w:rsidRDefault="00716FF2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.2343</w:t>
            </w:r>
          </w:p>
        </w:tc>
      </w:tr>
      <w:tr w:rsidR="005F7E69" w:rsidRPr="0031003E" w14:paraId="4B194B9F" w14:textId="77777777" w:rsidTr="005F7E69">
        <w:trPr>
          <w:trHeight w:val="342"/>
          <w:jc w:val="center"/>
        </w:trPr>
        <w:tc>
          <w:tcPr>
            <w:tcW w:w="2552" w:type="dxa"/>
          </w:tcPr>
          <w:p w14:paraId="5C446D9E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HB Drop</w:t>
            </w:r>
          </w:p>
        </w:tc>
        <w:tc>
          <w:tcPr>
            <w:tcW w:w="1559" w:type="dxa"/>
          </w:tcPr>
          <w:p w14:paraId="482E1DB1" w14:textId="041B206F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8.40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1.95</w:t>
            </w:r>
          </w:p>
        </w:tc>
        <w:tc>
          <w:tcPr>
            <w:tcW w:w="1418" w:type="dxa"/>
          </w:tcPr>
          <w:p w14:paraId="2C35DA3B" w14:textId="29A48DA8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8.71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2.95</w:t>
            </w:r>
          </w:p>
        </w:tc>
        <w:tc>
          <w:tcPr>
            <w:tcW w:w="708" w:type="dxa"/>
          </w:tcPr>
          <w:p w14:paraId="2901D57D" w14:textId="1DEEC1DD" w:rsidR="0034600E" w:rsidRPr="0031003E" w:rsidRDefault="00CF224D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667DDE6" w14:textId="47104832" w:rsidR="0034600E" w:rsidRPr="0031003E" w:rsidRDefault="00CF224D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.8286</w:t>
            </w:r>
          </w:p>
        </w:tc>
        <w:tc>
          <w:tcPr>
            <w:tcW w:w="1560" w:type="dxa"/>
          </w:tcPr>
          <w:p w14:paraId="779115DF" w14:textId="1206FE61" w:rsidR="0034600E" w:rsidRPr="0031003E" w:rsidRDefault="00337A70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8.60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2.97</w:t>
            </w:r>
          </w:p>
        </w:tc>
        <w:tc>
          <w:tcPr>
            <w:tcW w:w="1559" w:type="dxa"/>
          </w:tcPr>
          <w:p w14:paraId="357538F4" w14:textId="04362918" w:rsidR="0034600E" w:rsidRPr="0031003E" w:rsidRDefault="00DE3A8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9.13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2.10</w:t>
            </w:r>
          </w:p>
        </w:tc>
        <w:tc>
          <w:tcPr>
            <w:tcW w:w="850" w:type="dxa"/>
          </w:tcPr>
          <w:p w14:paraId="4A917885" w14:textId="7D9CA6F6" w:rsidR="0034600E" w:rsidRPr="0031003E" w:rsidRDefault="00D8317A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.45</w:t>
            </w:r>
          </w:p>
        </w:tc>
        <w:tc>
          <w:tcPr>
            <w:tcW w:w="1276" w:type="dxa"/>
            <w:gridSpan w:val="2"/>
          </w:tcPr>
          <w:p w14:paraId="49C95045" w14:textId="58A8D87B" w:rsidR="0034600E" w:rsidRPr="0031003E" w:rsidRDefault="00D8317A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.6616</w:t>
            </w:r>
          </w:p>
        </w:tc>
      </w:tr>
      <w:tr w:rsidR="005F7E69" w:rsidRPr="0031003E" w14:paraId="3DC4EC9A" w14:textId="77777777" w:rsidTr="005F7E69">
        <w:trPr>
          <w:trHeight w:val="329"/>
          <w:jc w:val="center"/>
        </w:trPr>
        <w:tc>
          <w:tcPr>
            <w:tcW w:w="2552" w:type="dxa"/>
          </w:tcPr>
          <w:p w14:paraId="2476E376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Out of bed activity time</w:t>
            </w:r>
          </w:p>
        </w:tc>
        <w:tc>
          <w:tcPr>
            <w:tcW w:w="1559" w:type="dxa"/>
          </w:tcPr>
          <w:p w14:paraId="0000F166" w14:textId="064656FE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25.20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3.11</w:t>
            </w:r>
          </w:p>
        </w:tc>
        <w:tc>
          <w:tcPr>
            <w:tcW w:w="1418" w:type="dxa"/>
          </w:tcPr>
          <w:p w14:paraId="3F398D21" w14:textId="09E7DD09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24.93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2.30</w:t>
            </w:r>
          </w:p>
        </w:tc>
        <w:tc>
          <w:tcPr>
            <w:tcW w:w="708" w:type="dxa"/>
          </w:tcPr>
          <w:p w14:paraId="1DE7F1E0" w14:textId="1EF94299" w:rsidR="0034600E" w:rsidRPr="0031003E" w:rsidRDefault="00D92947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636D931" w14:textId="5C7C9CD4" w:rsidR="0034600E" w:rsidRPr="0031003E" w:rsidRDefault="00D92947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.4299</w:t>
            </w:r>
          </w:p>
        </w:tc>
        <w:tc>
          <w:tcPr>
            <w:tcW w:w="1560" w:type="dxa"/>
          </w:tcPr>
          <w:p w14:paraId="04616CA2" w14:textId="1F313105" w:rsidR="0034600E" w:rsidRPr="0031003E" w:rsidRDefault="00337A70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24.40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2.51</w:t>
            </w:r>
          </w:p>
        </w:tc>
        <w:tc>
          <w:tcPr>
            <w:tcW w:w="1559" w:type="dxa"/>
          </w:tcPr>
          <w:p w14:paraId="1B1658BB" w14:textId="692010A5" w:rsidR="0034600E" w:rsidRPr="0031003E" w:rsidRDefault="00DE3A8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25.53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2.77</w:t>
            </w:r>
          </w:p>
        </w:tc>
        <w:tc>
          <w:tcPr>
            <w:tcW w:w="850" w:type="dxa"/>
          </w:tcPr>
          <w:p w14:paraId="3A31DCD4" w14:textId="20941743" w:rsidR="0034600E" w:rsidRPr="0031003E" w:rsidRDefault="005F7E6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.81</w:t>
            </w:r>
          </w:p>
        </w:tc>
        <w:tc>
          <w:tcPr>
            <w:tcW w:w="1276" w:type="dxa"/>
            <w:gridSpan w:val="2"/>
          </w:tcPr>
          <w:p w14:paraId="25F18696" w14:textId="1AF5CB78" w:rsidR="0034600E" w:rsidRPr="0031003E" w:rsidRDefault="005F7E6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.4299</w:t>
            </w:r>
          </w:p>
        </w:tc>
      </w:tr>
      <w:tr w:rsidR="005F7E69" w:rsidRPr="0031003E" w14:paraId="2DA50ADA" w14:textId="77777777" w:rsidTr="005F7E69">
        <w:trPr>
          <w:trHeight w:val="342"/>
          <w:jc w:val="center"/>
        </w:trPr>
        <w:tc>
          <w:tcPr>
            <w:tcW w:w="2552" w:type="dxa"/>
          </w:tcPr>
          <w:p w14:paraId="46B5AE0E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Anal exhaust time</w:t>
            </w:r>
          </w:p>
        </w:tc>
        <w:tc>
          <w:tcPr>
            <w:tcW w:w="1559" w:type="dxa"/>
          </w:tcPr>
          <w:p w14:paraId="42E32E52" w14:textId="5350CD4E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24.80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4.76</w:t>
            </w:r>
          </w:p>
        </w:tc>
        <w:tc>
          <w:tcPr>
            <w:tcW w:w="1418" w:type="dxa"/>
          </w:tcPr>
          <w:p w14:paraId="2074D476" w14:textId="42745742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26.21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2.81</w:t>
            </w:r>
          </w:p>
        </w:tc>
        <w:tc>
          <w:tcPr>
            <w:tcW w:w="708" w:type="dxa"/>
          </w:tcPr>
          <w:p w14:paraId="3D077016" w14:textId="3420479A" w:rsidR="0034600E" w:rsidRPr="0031003E" w:rsidRDefault="00D92947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163BED4" w14:textId="715DE17F" w:rsidR="0034600E" w:rsidRPr="0031003E" w:rsidRDefault="00D92947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.5322</w:t>
            </w:r>
          </w:p>
        </w:tc>
        <w:tc>
          <w:tcPr>
            <w:tcW w:w="1560" w:type="dxa"/>
          </w:tcPr>
          <w:p w14:paraId="680E8CF8" w14:textId="1A181D0A" w:rsidR="0034600E" w:rsidRPr="0031003E" w:rsidRDefault="00337A70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24.80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4.32</w:t>
            </w:r>
          </w:p>
        </w:tc>
        <w:tc>
          <w:tcPr>
            <w:tcW w:w="1559" w:type="dxa"/>
          </w:tcPr>
          <w:p w14:paraId="0239A284" w14:textId="3B9B1D3F" w:rsidR="0034600E" w:rsidRPr="0031003E" w:rsidRDefault="00DE3A8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25.93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3.15</w:t>
            </w:r>
          </w:p>
        </w:tc>
        <w:tc>
          <w:tcPr>
            <w:tcW w:w="850" w:type="dxa"/>
          </w:tcPr>
          <w:p w14:paraId="3092BBEF" w14:textId="7ADAC57C" w:rsidR="0034600E" w:rsidRPr="0031003E" w:rsidRDefault="005F7E6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.64</w:t>
            </w:r>
          </w:p>
        </w:tc>
        <w:tc>
          <w:tcPr>
            <w:tcW w:w="1276" w:type="dxa"/>
            <w:gridSpan w:val="2"/>
          </w:tcPr>
          <w:p w14:paraId="08408117" w14:textId="14282E17" w:rsidR="0034600E" w:rsidRPr="0031003E" w:rsidRDefault="005F7E6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.5322</w:t>
            </w:r>
          </w:p>
        </w:tc>
      </w:tr>
      <w:tr w:rsidR="005F7E69" w:rsidRPr="0031003E" w14:paraId="5D2CE825" w14:textId="77777777" w:rsidTr="005F7E69">
        <w:trPr>
          <w:trHeight w:val="329"/>
          <w:jc w:val="center"/>
        </w:trPr>
        <w:tc>
          <w:tcPr>
            <w:tcW w:w="2552" w:type="dxa"/>
          </w:tcPr>
          <w:p w14:paraId="2F9E0937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Stay of hospitalization</w:t>
            </w:r>
          </w:p>
        </w:tc>
        <w:tc>
          <w:tcPr>
            <w:tcW w:w="1559" w:type="dxa"/>
          </w:tcPr>
          <w:p w14:paraId="5CD44969" w14:textId="517D6006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2.80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0.45</w:t>
            </w:r>
          </w:p>
        </w:tc>
        <w:tc>
          <w:tcPr>
            <w:tcW w:w="1418" w:type="dxa"/>
          </w:tcPr>
          <w:p w14:paraId="57113775" w14:textId="32DA2739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2.28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0.47</w:t>
            </w:r>
          </w:p>
        </w:tc>
        <w:tc>
          <w:tcPr>
            <w:tcW w:w="708" w:type="dxa"/>
          </w:tcPr>
          <w:p w14:paraId="4A895613" w14:textId="6FE81DFF" w:rsidR="0034600E" w:rsidRPr="0031003E" w:rsidRDefault="00D92947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1B7F730" w14:textId="27CB34FE" w:rsidR="0034600E" w:rsidRPr="0031003E" w:rsidRDefault="00D92947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.0482</w:t>
            </w:r>
          </w:p>
        </w:tc>
        <w:tc>
          <w:tcPr>
            <w:tcW w:w="1560" w:type="dxa"/>
          </w:tcPr>
          <w:p w14:paraId="4DD202C8" w14:textId="5B921F17" w:rsidR="0034600E" w:rsidRPr="0031003E" w:rsidRDefault="00337A70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2.80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0.45</w:t>
            </w:r>
          </w:p>
        </w:tc>
        <w:tc>
          <w:tcPr>
            <w:tcW w:w="1559" w:type="dxa"/>
          </w:tcPr>
          <w:p w14:paraId="531650C0" w14:textId="354B45F7" w:rsidR="0034600E" w:rsidRPr="0031003E" w:rsidRDefault="00DE3A8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2.60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0.51</w:t>
            </w:r>
          </w:p>
        </w:tc>
        <w:tc>
          <w:tcPr>
            <w:tcW w:w="850" w:type="dxa"/>
          </w:tcPr>
          <w:p w14:paraId="1C2E46C9" w14:textId="00A2F8FC" w:rsidR="0034600E" w:rsidRPr="0031003E" w:rsidRDefault="005F7E6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.78</w:t>
            </w:r>
          </w:p>
        </w:tc>
        <w:tc>
          <w:tcPr>
            <w:tcW w:w="1276" w:type="dxa"/>
            <w:gridSpan w:val="2"/>
          </w:tcPr>
          <w:p w14:paraId="365E5D45" w14:textId="32189230" w:rsidR="0034600E" w:rsidRPr="0031003E" w:rsidRDefault="005F7E6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.4436</w:t>
            </w:r>
          </w:p>
        </w:tc>
      </w:tr>
      <w:tr w:rsidR="005F7E69" w:rsidRPr="0031003E" w14:paraId="4C01D83C" w14:textId="77777777" w:rsidTr="005F7E69">
        <w:trPr>
          <w:trHeight w:val="342"/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14:paraId="1ED2C99B" w14:textId="77777777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VAS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8D03F2" w14:textId="0C2C7F36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2.80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0.84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DD1D14" w14:textId="41B692AA" w:rsidR="0034600E" w:rsidRPr="0031003E" w:rsidRDefault="0034600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3.71</w:t>
            </w:r>
            <w:r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1.20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8B14AA8" w14:textId="4C3FF33B" w:rsidR="0034600E" w:rsidRPr="0031003E" w:rsidRDefault="00525B58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.56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6489BFF5" w14:textId="6E5D6612" w:rsidR="0034600E" w:rsidRPr="0031003E" w:rsidRDefault="00525B58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.1384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6ADE786" w14:textId="1683C8AA" w:rsidR="0034600E" w:rsidRPr="0031003E" w:rsidRDefault="00337A70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3.80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D6F13E" w14:textId="4DC9418E" w:rsidR="0034600E" w:rsidRPr="0031003E" w:rsidRDefault="00DE3A8E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3.80</w:t>
            </w:r>
            <w:r w:rsidR="0034600E" w:rsidRPr="0031003E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0.86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C70018" w14:textId="55641711" w:rsidR="0034600E" w:rsidRPr="0031003E" w:rsidRDefault="005F7E6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65B6A18" w14:textId="668334FA" w:rsidR="0034600E" w:rsidRPr="0031003E" w:rsidRDefault="005F7E69" w:rsidP="0034600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&gt;0.99</w:t>
            </w:r>
          </w:p>
        </w:tc>
      </w:tr>
    </w:tbl>
    <w:p w14:paraId="60646128" w14:textId="3ACBB16F" w:rsidR="00DF351F" w:rsidRDefault="00DF351F">
      <w:pPr>
        <w:rPr>
          <w:rFonts w:ascii="Times New Roman" w:hAnsi="Times New Roman" w:cs="Times New Roman"/>
        </w:rPr>
      </w:pPr>
    </w:p>
    <w:p w14:paraId="3362C485" w14:textId="6F19E9F2" w:rsidR="00F561F0" w:rsidRDefault="00F561F0">
      <w:pPr>
        <w:rPr>
          <w:rFonts w:ascii="Times New Roman" w:hAnsi="Times New Roman" w:cs="Times New Roman"/>
        </w:rPr>
      </w:pPr>
    </w:p>
    <w:p w14:paraId="5030DBA1" w14:textId="77777777" w:rsidR="00F561F0" w:rsidRDefault="00F561F0">
      <w:pPr>
        <w:rPr>
          <w:rFonts w:ascii="Times New Roman" w:hAnsi="Times New Roman" w:cs="Times New Roman" w:hint="eastAsia"/>
        </w:rPr>
      </w:pPr>
    </w:p>
    <w:p w14:paraId="6F3968E3" w14:textId="573685C7" w:rsidR="00F810E6" w:rsidRPr="007866D9" w:rsidRDefault="00F810E6" w:rsidP="007866D9">
      <w:pPr>
        <w:rPr>
          <w:rFonts w:ascii="Times New Roman" w:hAnsi="Times New Roman" w:cs="Times New Roman"/>
        </w:rPr>
      </w:pPr>
      <w:r w:rsidRPr="007866D9">
        <w:rPr>
          <w:rFonts w:ascii="Times New Roman" w:hAnsi="Times New Roman" w:cs="Times New Roman" w:hint="eastAsia"/>
        </w:rPr>
        <w:lastRenderedPageBreak/>
        <w:t>A</w:t>
      </w:r>
      <w:r w:rsidRPr="007866D9">
        <w:rPr>
          <w:rFonts w:ascii="Times New Roman" w:hAnsi="Times New Roman" w:cs="Times New Roman"/>
        </w:rPr>
        <w:t>bbreviation and Unit</w:t>
      </w:r>
      <w:r w:rsidRPr="007866D9">
        <w:rPr>
          <w:rFonts w:ascii="Times New Roman" w:hAnsi="Times New Roman" w:cs="Times New Roman"/>
        </w:rPr>
        <w:t xml:space="preserve"> for </w:t>
      </w:r>
      <w:r w:rsidRPr="007866D9">
        <w:rPr>
          <w:rFonts w:ascii="Times New Roman" w:hAnsi="Times New Roman" w:cs="Times New Roman"/>
        </w:rPr>
        <w:t xml:space="preserve">Supplementary Table </w:t>
      </w:r>
      <w:r w:rsidRPr="007866D9">
        <w:rPr>
          <w:rFonts w:ascii="Times New Roman" w:hAnsi="Times New Roman" w:cs="Times New Roman"/>
        </w:rPr>
        <w:t>3-6</w:t>
      </w:r>
      <w:r w:rsidRPr="007866D9">
        <w:rPr>
          <w:rFonts w:ascii="Times New Roman" w:hAnsi="Times New Roman" w:cs="Times New Roman" w:hint="eastAsia"/>
        </w:rPr>
        <w:t>：</w:t>
      </w:r>
      <w:r w:rsidRPr="007866D9">
        <w:rPr>
          <w:rFonts w:ascii="Times New Roman" w:hAnsi="Times New Roman" w:cs="Times New Roman"/>
          <w:color w:val="000000" w:themeColor="text1"/>
        </w:rPr>
        <w:t>HSIL: high grade squamous intraepithelial lesion</w:t>
      </w:r>
      <w:r w:rsidRPr="007866D9">
        <w:rPr>
          <w:rFonts w:ascii="Times New Roman" w:hAnsi="Times New Roman" w:cs="Times New Roman" w:hint="eastAsia"/>
          <w:color w:val="000000"/>
        </w:rPr>
        <w:t>,</w:t>
      </w:r>
      <w:r w:rsidRPr="007866D9">
        <w:rPr>
          <w:rFonts w:ascii="Times New Roman" w:hAnsi="Times New Roman" w:cs="Times New Roman"/>
          <w:color w:val="000000"/>
        </w:rPr>
        <w:t xml:space="preserve"> </w:t>
      </w:r>
      <w:r w:rsidRPr="007866D9">
        <w:rPr>
          <w:rFonts w:ascii="Times New Roman" w:hAnsi="Times New Roman" w:cs="Times New Roman"/>
        </w:rPr>
        <w:t xml:space="preserve">Age (years), </w:t>
      </w:r>
      <w:r w:rsidRPr="007866D9">
        <w:rPr>
          <w:rFonts w:ascii="Times New Roman" w:hAnsi="Times New Roman" w:cs="Times New Roman" w:hint="eastAsia"/>
        </w:rPr>
        <w:t>B</w:t>
      </w:r>
      <w:r w:rsidRPr="007866D9">
        <w:rPr>
          <w:rFonts w:ascii="Times New Roman" w:hAnsi="Times New Roman" w:cs="Times New Roman"/>
        </w:rPr>
        <w:t>MI (kg/m2</w:t>
      </w:r>
      <w:r w:rsidRPr="007866D9">
        <w:rPr>
          <w:rFonts w:ascii="Times New Roman" w:hAnsi="Times New Roman" w:cs="Times New Roman" w:hint="eastAsia"/>
        </w:rPr>
        <w:t>)</w:t>
      </w:r>
      <w:r w:rsidRPr="007866D9">
        <w:rPr>
          <w:rFonts w:ascii="Times New Roman" w:hAnsi="Times New Roman" w:cs="Times New Roman"/>
        </w:rPr>
        <w:t>, Hemoglobin 1(HB) (g/L),</w:t>
      </w:r>
      <w:r w:rsidRPr="007866D9">
        <w:rPr>
          <w:rFonts w:ascii="Times New Roman" w:hAnsi="Times New Roman" w:cs="Times New Roman" w:hint="eastAsia"/>
        </w:rPr>
        <w:t xml:space="preserve"> </w:t>
      </w:r>
      <w:bookmarkStart w:id="28" w:name="OLE_LINK15"/>
      <w:bookmarkStart w:id="29" w:name="OLE_LINK16"/>
      <w:r w:rsidRPr="007866D9">
        <w:rPr>
          <w:rFonts w:ascii="Times New Roman" w:hAnsi="Times New Roman" w:cs="Times New Roman" w:hint="eastAsia"/>
          <w:color w:val="000000"/>
        </w:rPr>
        <w:t>E</w:t>
      </w:r>
      <w:r w:rsidRPr="007866D9">
        <w:rPr>
          <w:rFonts w:ascii="Times New Roman" w:hAnsi="Times New Roman" w:cs="Times New Roman"/>
          <w:color w:val="000000"/>
        </w:rPr>
        <w:t>stimated</w:t>
      </w:r>
      <w:r w:rsidRPr="007866D9">
        <w:rPr>
          <w:rFonts w:ascii="Times New Roman" w:hAnsi="Times New Roman" w:cs="Times New Roman"/>
        </w:rPr>
        <w:t xml:space="preserve"> d</w:t>
      </w:r>
      <w:r w:rsidRPr="007866D9">
        <w:rPr>
          <w:rFonts w:ascii="Times New Roman" w:hAnsi="Times New Roman" w:cs="Times New Roman" w:hint="eastAsia"/>
        </w:rPr>
        <w:t>i</w:t>
      </w:r>
      <w:r w:rsidRPr="007866D9">
        <w:rPr>
          <w:rFonts w:ascii="Times New Roman" w:hAnsi="Times New Roman" w:cs="Times New Roman"/>
        </w:rPr>
        <w:t xml:space="preserve">ameter </w:t>
      </w:r>
      <w:r w:rsidRPr="007866D9">
        <w:rPr>
          <w:rFonts w:ascii="Times New Roman" w:hAnsi="Times New Roman" w:cs="Times New Roman" w:hint="eastAsia"/>
          <w:color w:val="000000"/>
        </w:rPr>
        <w:t>in</w:t>
      </w:r>
      <w:r w:rsidRPr="007866D9">
        <w:rPr>
          <w:rFonts w:ascii="Times New Roman" w:hAnsi="Times New Roman" w:cs="Times New Roman"/>
          <w:color w:val="000000"/>
        </w:rPr>
        <w:t xml:space="preserve"> t</w:t>
      </w:r>
      <w:r w:rsidRPr="007866D9">
        <w:rPr>
          <w:rFonts w:ascii="Times New Roman" w:hAnsi="Times New Roman" w:cs="Times New Roman"/>
        </w:rPr>
        <w:t>umor volume</w:t>
      </w:r>
      <w:bookmarkEnd w:id="28"/>
      <w:bookmarkEnd w:id="29"/>
      <w:r w:rsidRPr="007866D9">
        <w:rPr>
          <w:rFonts w:ascii="Times New Roman" w:hAnsi="Times New Roman" w:cs="Times New Roman"/>
        </w:rPr>
        <w:t xml:space="preserve"> (cm)</w:t>
      </w:r>
      <w:r w:rsidRPr="007866D9">
        <w:rPr>
          <w:rFonts w:ascii="Times New Roman" w:hAnsi="Times New Roman" w:cs="Times New Roman" w:hint="eastAsia"/>
        </w:rPr>
        <w:t>,</w:t>
      </w:r>
      <w:r w:rsidRPr="007866D9">
        <w:rPr>
          <w:rFonts w:ascii="Times New Roman" w:hAnsi="Times New Roman" w:cs="Times New Roman"/>
        </w:rPr>
        <w:t xml:space="preserve"> Uterine Volume</w:t>
      </w:r>
      <w:r w:rsidRPr="007866D9">
        <w:rPr>
          <w:rFonts w:ascii="Times New Roman" w:hAnsi="Times New Roman" w:cs="Times New Roman" w:hint="eastAsia"/>
        </w:rPr>
        <w:t xml:space="preserve"> </w:t>
      </w:r>
      <w:r w:rsidRPr="007866D9">
        <w:rPr>
          <w:rFonts w:ascii="Times New Roman" w:hAnsi="Times New Roman" w:cs="Times New Roman"/>
        </w:rPr>
        <w:t xml:space="preserve">(gestational week), OP: </w:t>
      </w:r>
      <w:r w:rsidRPr="007866D9">
        <w:rPr>
          <w:rFonts w:ascii="Times New Roman" w:hAnsi="Times New Roman" w:cs="Times New Roman" w:hint="eastAsia"/>
        </w:rPr>
        <w:t>O</w:t>
      </w:r>
      <w:r w:rsidRPr="007866D9">
        <w:rPr>
          <w:rFonts w:ascii="Times New Roman" w:hAnsi="Times New Roman" w:cs="Times New Roman"/>
        </w:rPr>
        <w:t>perative time (min), Fluid infusion</w:t>
      </w:r>
      <w:r w:rsidRPr="007866D9">
        <w:rPr>
          <w:rFonts w:ascii="Times New Roman" w:hAnsi="Times New Roman" w:cs="Times New Roman" w:hint="eastAsia"/>
        </w:rPr>
        <w:t xml:space="preserve"> </w:t>
      </w:r>
      <w:r w:rsidRPr="007866D9">
        <w:rPr>
          <w:rFonts w:ascii="Times New Roman" w:hAnsi="Times New Roman" w:cs="Times New Roman"/>
        </w:rPr>
        <w:t xml:space="preserve">(L), Estimated blood loss (ml), </w:t>
      </w:r>
      <w:r w:rsidRPr="007866D9">
        <w:rPr>
          <w:rFonts w:ascii="Times New Roman" w:hAnsi="Times New Roman" w:cs="Times New Roman" w:hint="eastAsia"/>
        </w:rPr>
        <w:t>I</w:t>
      </w:r>
      <w:r w:rsidRPr="007866D9">
        <w:rPr>
          <w:rFonts w:ascii="Times New Roman" w:hAnsi="Times New Roman" w:cs="Times New Roman"/>
        </w:rPr>
        <w:t>ncision Length at closure (cm), Out of bed activity time (hour), Anal exhaust time (hour), Stay of hospitalization (Days), VAS, Visual simulation</w:t>
      </w:r>
      <w:r w:rsidRPr="007866D9">
        <w:rPr>
          <w:rFonts w:ascii="Times New Roman" w:hAnsi="Times New Roman" w:cs="Times New Roman" w:hint="eastAsia"/>
        </w:rPr>
        <w:t xml:space="preserve"> </w:t>
      </w:r>
      <w:r w:rsidRPr="007866D9">
        <w:rPr>
          <w:rFonts w:ascii="Times New Roman" w:hAnsi="Times New Roman" w:cs="Times New Roman"/>
        </w:rPr>
        <w:t>scoring method, VAS in 24 hours</w:t>
      </w:r>
      <w:r w:rsidR="007866D9">
        <w:rPr>
          <w:rFonts w:ascii="Times New Roman" w:hAnsi="Times New Roman" w:cs="Times New Roman"/>
        </w:rPr>
        <w:t xml:space="preserve">. </w:t>
      </w:r>
      <w:r w:rsidR="007866D9" w:rsidRPr="007866D9">
        <w:rPr>
          <w:rFonts w:ascii="Times New Roman" w:hAnsi="Times New Roman" w:cs="Times New Roman"/>
        </w:rPr>
        <w:t xml:space="preserve">Data was presented as mean ± standard deviation (x ± s) with 95% confidence intervals (95% CI). Statistical significance was set at P&lt;0.05. Demographic variables were compared between groups using chi-squared or Fisher's exact test. Perioperative data was analyzed using Student's t-test or single-factor ANOVA for continuous variables, and Mann-Whitney test for non-parametric variables. </w:t>
      </w:r>
    </w:p>
    <w:p w14:paraId="0D7D526A" w14:textId="75D819AB" w:rsidR="005A6149" w:rsidRPr="007866D9" w:rsidRDefault="005A6149">
      <w:pPr>
        <w:rPr>
          <w:rFonts w:ascii="Times New Roman" w:hAnsi="Times New Roman" w:cs="Times New Roman"/>
        </w:rPr>
      </w:pPr>
    </w:p>
    <w:sectPr w:rsidR="005A6149" w:rsidRPr="007866D9" w:rsidSect="0029666C">
      <w:footerReference w:type="even" r:id="rId7"/>
      <w:footerReference w:type="default" r:id="rId8"/>
      <w:pgSz w:w="16838" w:h="11906" w:orient="landscape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D51A7" w14:textId="77777777" w:rsidR="00BB43E8" w:rsidRDefault="00BB43E8" w:rsidP="007866D9">
      <w:r>
        <w:separator/>
      </w:r>
    </w:p>
  </w:endnote>
  <w:endnote w:type="continuationSeparator" w:id="0">
    <w:p w14:paraId="482D7898" w14:textId="77777777" w:rsidR="00BB43E8" w:rsidRDefault="00BB43E8" w:rsidP="0078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755166799"/>
      <w:docPartObj>
        <w:docPartGallery w:val="Page Numbers (Bottom of Page)"/>
        <w:docPartUnique/>
      </w:docPartObj>
    </w:sdtPr>
    <w:sdtContent>
      <w:p w14:paraId="330FEE67" w14:textId="4F00CC9F" w:rsidR="007866D9" w:rsidRDefault="007866D9" w:rsidP="007866D9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2</w:t>
        </w:r>
        <w:r>
          <w:rPr>
            <w:rStyle w:val="a7"/>
          </w:rPr>
          <w:fldChar w:fldCharType="end"/>
        </w:r>
      </w:p>
    </w:sdtContent>
  </w:sdt>
  <w:p w14:paraId="179E6831" w14:textId="77777777" w:rsidR="007866D9" w:rsidRDefault="007866D9" w:rsidP="007866D9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2029017443"/>
      <w:docPartObj>
        <w:docPartGallery w:val="Page Numbers (Bottom of Page)"/>
        <w:docPartUnique/>
      </w:docPartObj>
    </w:sdtPr>
    <w:sdtContent>
      <w:p w14:paraId="10476E48" w14:textId="03940561" w:rsidR="007866D9" w:rsidRDefault="007866D9" w:rsidP="007866D9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2592EAD3" w14:textId="77777777" w:rsidR="007866D9" w:rsidRDefault="007866D9" w:rsidP="007866D9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BED60" w14:textId="77777777" w:rsidR="00BB43E8" w:rsidRDefault="00BB43E8" w:rsidP="007866D9">
      <w:r>
        <w:separator/>
      </w:r>
    </w:p>
  </w:footnote>
  <w:footnote w:type="continuationSeparator" w:id="0">
    <w:p w14:paraId="53787F99" w14:textId="77777777" w:rsidR="00BB43E8" w:rsidRDefault="00BB43E8" w:rsidP="00786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86292"/>
    <w:multiLevelType w:val="hybridMultilevel"/>
    <w:tmpl w:val="D1589C4C"/>
    <w:lvl w:ilvl="0" w:tplc="B590F6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7969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mirrorMargins/>
  <w:bordersDoNotSurroundHeader/>
  <w:bordersDoNotSurroundFooter/>
  <w:proofState w:spelling="clean" w:grammar="clean"/>
  <w:defaultTabStop w:val="42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4F"/>
    <w:rsid w:val="00000C69"/>
    <w:rsid w:val="00010227"/>
    <w:rsid w:val="0001022D"/>
    <w:rsid w:val="0001076B"/>
    <w:rsid w:val="0001190B"/>
    <w:rsid w:val="000121CA"/>
    <w:rsid w:val="00013F97"/>
    <w:rsid w:val="00016EAB"/>
    <w:rsid w:val="0001779D"/>
    <w:rsid w:val="00023504"/>
    <w:rsid w:val="00035916"/>
    <w:rsid w:val="000369F4"/>
    <w:rsid w:val="00042445"/>
    <w:rsid w:val="00045711"/>
    <w:rsid w:val="00045BA0"/>
    <w:rsid w:val="0004739C"/>
    <w:rsid w:val="000476E1"/>
    <w:rsid w:val="00051DF8"/>
    <w:rsid w:val="00052825"/>
    <w:rsid w:val="0005356E"/>
    <w:rsid w:val="0005471D"/>
    <w:rsid w:val="00070867"/>
    <w:rsid w:val="00077F0B"/>
    <w:rsid w:val="00080ACE"/>
    <w:rsid w:val="00082A22"/>
    <w:rsid w:val="00085E04"/>
    <w:rsid w:val="00091DC6"/>
    <w:rsid w:val="00092D02"/>
    <w:rsid w:val="000930F8"/>
    <w:rsid w:val="00095EE9"/>
    <w:rsid w:val="00097055"/>
    <w:rsid w:val="000A1DC7"/>
    <w:rsid w:val="000A52F4"/>
    <w:rsid w:val="000A6E87"/>
    <w:rsid w:val="000B4B61"/>
    <w:rsid w:val="000B7DC4"/>
    <w:rsid w:val="000C010D"/>
    <w:rsid w:val="000C0436"/>
    <w:rsid w:val="000C0842"/>
    <w:rsid w:val="000C1AE4"/>
    <w:rsid w:val="000C57CB"/>
    <w:rsid w:val="000D155D"/>
    <w:rsid w:val="000D1580"/>
    <w:rsid w:val="000D1D9F"/>
    <w:rsid w:val="000D582A"/>
    <w:rsid w:val="000D6836"/>
    <w:rsid w:val="000E1095"/>
    <w:rsid w:val="000F1AB3"/>
    <w:rsid w:val="000F2639"/>
    <w:rsid w:val="000F2D67"/>
    <w:rsid w:val="000F4D2B"/>
    <w:rsid w:val="000F5D8F"/>
    <w:rsid w:val="0010305D"/>
    <w:rsid w:val="00107CCE"/>
    <w:rsid w:val="001111EB"/>
    <w:rsid w:val="00120D53"/>
    <w:rsid w:val="00136D5C"/>
    <w:rsid w:val="001408BF"/>
    <w:rsid w:val="00144756"/>
    <w:rsid w:val="00146C03"/>
    <w:rsid w:val="001501EB"/>
    <w:rsid w:val="00153E9F"/>
    <w:rsid w:val="001610F8"/>
    <w:rsid w:val="001641F6"/>
    <w:rsid w:val="0016531D"/>
    <w:rsid w:val="00167F96"/>
    <w:rsid w:val="0017268E"/>
    <w:rsid w:val="00174880"/>
    <w:rsid w:val="001773AF"/>
    <w:rsid w:val="0018179A"/>
    <w:rsid w:val="0018379F"/>
    <w:rsid w:val="00190B4B"/>
    <w:rsid w:val="001925B2"/>
    <w:rsid w:val="00193185"/>
    <w:rsid w:val="00197DC5"/>
    <w:rsid w:val="001A1C5A"/>
    <w:rsid w:val="001A2FC4"/>
    <w:rsid w:val="001A7080"/>
    <w:rsid w:val="001B3D4B"/>
    <w:rsid w:val="001B3D85"/>
    <w:rsid w:val="001B413F"/>
    <w:rsid w:val="001B6022"/>
    <w:rsid w:val="001B65F5"/>
    <w:rsid w:val="001C0135"/>
    <w:rsid w:val="001C07AD"/>
    <w:rsid w:val="001C1350"/>
    <w:rsid w:val="001C4656"/>
    <w:rsid w:val="001D145A"/>
    <w:rsid w:val="001D4C33"/>
    <w:rsid w:val="001D587F"/>
    <w:rsid w:val="001D6EE3"/>
    <w:rsid w:val="001E03D9"/>
    <w:rsid w:val="001E2AE6"/>
    <w:rsid w:val="001E6FEF"/>
    <w:rsid w:val="001F42EA"/>
    <w:rsid w:val="00200954"/>
    <w:rsid w:val="00204176"/>
    <w:rsid w:val="00205C95"/>
    <w:rsid w:val="00214E12"/>
    <w:rsid w:val="00223B31"/>
    <w:rsid w:val="00223D04"/>
    <w:rsid w:val="002275D5"/>
    <w:rsid w:val="0023394A"/>
    <w:rsid w:val="002344D2"/>
    <w:rsid w:val="00237FF6"/>
    <w:rsid w:val="00244FBD"/>
    <w:rsid w:val="00245EE0"/>
    <w:rsid w:val="0025597A"/>
    <w:rsid w:val="00257DD9"/>
    <w:rsid w:val="0026499C"/>
    <w:rsid w:val="002660CD"/>
    <w:rsid w:val="00266513"/>
    <w:rsid w:val="002812F8"/>
    <w:rsid w:val="00287772"/>
    <w:rsid w:val="00295403"/>
    <w:rsid w:val="0029666C"/>
    <w:rsid w:val="002A2BF2"/>
    <w:rsid w:val="002A38A8"/>
    <w:rsid w:val="002A7D22"/>
    <w:rsid w:val="002B1CBA"/>
    <w:rsid w:val="002B403C"/>
    <w:rsid w:val="002B5206"/>
    <w:rsid w:val="002C3081"/>
    <w:rsid w:val="002C6674"/>
    <w:rsid w:val="002C672A"/>
    <w:rsid w:val="002C73A3"/>
    <w:rsid w:val="002C77A9"/>
    <w:rsid w:val="002C7D77"/>
    <w:rsid w:val="002D2086"/>
    <w:rsid w:val="002E2042"/>
    <w:rsid w:val="002E34AC"/>
    <w:rsid w:val="002E41D1"/>
    <w:rsid w:val="002E6A52"/>
    <w:rsid w:val="002E6B33"/>
    <w:rsid w:val="002E7D8D"/>
    <w:rsid w:val="002F12E1"/>
    <w:rsid w:val="002F23AD"/>
    <w:rsid w:val="002F6B69"/>
    <w:rsid w:val="002F7FE0"/>
    <w:rsid w:val="00300E12"/>
    <w:rsid w:val="00307F28"/>
    <w:rsid w:val="0031003E"/>
    <w:rsid w:val="003119EC"/>
    <w:rsid w:val="00314363"/>
    <w:rsid w:val="00315AFC"/>
    <w:rsid w:val="0031623A"/>
    <w:rsid w:val="00320C2C"/>
    <w:rsid w:val="00323CE1"/>
    <w:rsid w:val="00325C75"/>
    <w:rsid w:val="00330D8A"/>
    <w:rsid w:val="003318E7"/>
    <w:rsid w:val="0033210F"/>
    <w:rsid w:val="00337A70"/>
    <w:rsid w:val="0034027F"/>
    <w:rsid w:val="00344C18"/>
    <w:rsid w:val="0034600E"/>
    <w:rsid w:val="0034649E"/>
    <w:rsid w:val="00352AFD"/>
    <w:rsid w:val="0035712C"/>
    <w:rsid w:val="00361AF6"/>
    <w:rsid w:val="0036368F"/>
    <w:rsid w:val="00370193"/>
    <w:rsid w:val="00370BF4"/>
    <w:rsid w:val="00373F36"/>
    <w:rsid w:val="00374D81"/>
    <w:rsid w:val="00375AA6"/>
    <w:rsid w:val="00385952"/>
    <w:rsid w:val="003861F1"/>
    <w:rsid w:val="003864AF"/>
    <w:rsid w:val="00392D4B"/>
    <w:rsid w:val="003933B7"/>
    <w:rsid w:val="00394FA6"/>
    <w:rsid w:val="003A0822"/>
    <w:rsid w:val="003A6D29"/>
    <w:rsid w:val="003B0258"/>
    <w:rsid w:val="003B2363"/>
    <w:rsid w:val="003C3F02"/>
    <w:rsid w:val="003C653A"/>
    <w:rsid w:val="003D1D64"/>
    <w:rsid w:val="003D3F92"/>
    <w:rsid w:val="003D4B5C"/>
    <w:rsid w:val="003E08CC"/>
    <w:rsid w:val="003E2DE5"/>
    <w:rsid w:val="003E3988"/>
    <w:rsid w:val="003E4C07"/>
    <w:rsid w:val="003E675B"/>
    <w:rsid w:val="003F5327"/>
    <w:rsid w:val="003F7102"/>
    <w:rsid w:val="003F77AB"/>
    <w:rsid w:val="003F7C34"/>
    <w:rsid w:val="004003F9"/>
    <w:rsid w:val="004009B1"/>
    <w:rsid w:val="0040286D"/>
    <w:rsid w:val="00405285"/>
    <w:rsid w:val="004052D7"/>
    <w:rsid w:val="00405762"/>
    <w:rsid w:val="00410F93"/>
    <w:rsid w:val="0041190E"/>
    <w:rsid w:val="004156BD"/>
    <w:rsid w:val="004206C0"/>
    <w:rsid w:val="0042376B"/>
    <w:rsid w:val="00425A4A"/>
    <w:rsid w:val="00426968"/>
    <w:rsid w:val="00430434"/>
    <w:rsid w:val="00434C7F"/>
    <w:rsid w:val="00443BF7"/>
    <w:rsid w:val="00445162"/>
    <w:rsid w:val="00457376"/>
    <w:rsid w:val="004620FA"/>
    <w:rsid w:val="004621F4"/>
    <w:rsid w:val="004722D7"/>
    <w:rsid w:val="004723B4"/>
    <w:rsid w:val="00472B41"/>
    <w:rsid w:val="00485EA0"/>
    <w:rsid w:val="00496101"/>
    <w:rsid w:val="00497E65"/>
    <w:rsid w:val="004A1DED"/>
    <w:rsid w:val="004A3996"/>
    <w:rsid w:val="004A4DD2"/>
    <w:rsid w:val="004B0000"/>
    <w:rsid w:val="004B204D"/>
    <w:rsid w:val="004B3F32"/>
    <w:rsid w:val="004B7814"/>
    <w:rsid w:val="004C0F77"/>
    <w:rsid w:val="004C4D05"/>
    <w:rsid w:val="004C4E40"/>
    <w:rsid w:val="004C5459"/>
    <w:rsid w:val="004C7D19"/>
    <w:rsid w:val="004D0A6C"/>
    <w:rsid w:val="004D30E1"/>
    <w:rsid w:val="004E192B"/>
    <w:rsid w:val="004E331C"/>
    <w:rsid w:val="004F0725"/>
    <w:rsid w:val="00501BCD"/>
    <w:rsid w:val="00503245"/>
    <w:rsid w:val="00507FE2"/>
    <w:rsid w:val="0051028C"/>
    <w:rsid w:val="00513C1A"/>
    <w:rsid w:val="00514651"/>
    <w:rsid w:val="005152A0"/>
    <w:rsid w:val="00517CF1"/>
    <w:rsid w:val="00525B58"/>
    <w:rsid w:val="0052615A"/>
    <w:rsid w:val="00527C23"/>
    <w:rsid w:val="0053079A"/>
    <w:rsid w:val="00532A92"/>
    <w:rsid w:val="00535252"/>
    <w:rsid w:val="0053582A"/>
    <w:rsid w:val="005372EC"/>
    <w:rsid w:val="00542099"/>
    <w:rsid w:val="00556A51"/>
    <w:rsid w:val="00556CFD"/>
    <w:rsid w:val="00560D3C"/>
    <w:rsid w:val="0056317F"/>
    <w:rsid w:val="005649C6"/>
    <w:rsid w:val="00564F79"/>
    <w:rsid w:val="00567907"/>
    <w:rsid w:val="00583C8C"/>
    <w:rsid w:val="0058478B"/>
    <w:rsid w:val="00584CE0"/>
    <w:rsid w:val="00591DE1"/>
    <w:rsid w:val="00593832"/>
    <w:rsid w:val="00593ACE"/>
    <w:rsid w:val="00594222"/>
    <w:rsid w:val="005956F4"/>
    <w:rsid w:val="005A1C0D"/>
    <w:rsid w:val="005A4688"/>
    <w:rsid w:val="005A4A06"/>
    <w:rsid w:val="005A6149"/>
    <w:rsid w:val="005A69E4"/>
    <w:rsid w:val="005A6BA1"/>
    <w:rsid w:val="005B17DA"/>
    <w:rsid w:val="005B1CDE"/>
    <w:rsid w:val="005B55C6"/>
    <w:rsid w:val="005C2EC2"/>
    <w:rsid w:val="005C446A"/>
    <w:rsid w:val="005C6DAC"/>
    <w:rsid w:val="005C74B5"/>
    <w:rsid w:val="005C7534"/>
    <w:rsid w:val="005D1CF2"/>
    <w:rsid w:val="005D334B"/>
    <w:rsid w:val="005D3E64"/>
    <w:rsid w:val="005E12D3"/>
    <w:rsid w:val="005E3EE1"/>
    <w:rsid w:val="005E4F0D"/>
    <w:rsid w:val="005E6604"/>
    <w:rsid w:val="005F1C37"/>
    <w:rsid w:val="005F3F73"/>
    <w:rsid w:val="005F4B0F"/>
    <w:rsid w:val="005F5E95"/>
    <w:rsid w:val="005F7E69"/>
    <w:rsid w:val="006063C6"/>
    <w:rsid w:val="0061026A"/>
    <w:rsid w:val="00611ADF"/>
    <w:rsid w:val="00612B2F"/>
    <w:rsid w:val="00613722"/>
    <w:rsid w:val="00623B31"/>
    <w:rsid w:val="0062572B"/>
    <w:rsid w:val="0063092D"/>
    <w:rsid w:val="00633411"/>
    <w:rsid w:val="00635A9E"/>
    <w:rsid w:val="00640F49"/>
    <w:rsid w:val="0064360E"/>
    <w:rsid w:val="00647332"/>
    <w:rsid w:val="00651207"/>
    <w:rsid w:val="00652689"/>
    <w:rsid w:val="00653E44"/>
    <w:rsid w:val="006556E4"/>
    <w:rsid w:val="00670148"/>
    <w:rsid w:val="006814D0"/>
    <w:rsid w:val="006850EF"/>
    <w:rsid w:val="006851C9"/>
    <w:rsid w:val="006907A0"/>
    <w:rsid w:val="006954D7"/>
    <w:rsid w:val="00695B02"/>
    <w:rsid w:val="0069650E"/>
    <w:rsid w:val="006A0519"/>
    <w:rsid w:val="006A163E"/>
    <w:rsid w:val="006A4DDF"/>
    <w:rsid w:val="006A4E65"/>
    <w:rsid w:val="006A4E79"/>
    <w:rsid w:val="006A584A"/>
    <w:rsid w:val="006B09D9"/>
    <w:rsid w:val="006B7EF1"/>
    <w:rsid w:val="006B7F70"/>
    <w:rsid w:val="006C1843"/>
    <w:rsid w:val="006C22CA"/>
    <w:rsid w:val="006C5E23"/>
    <w:rsid w:val="006D639A"/>
    <w:rsid w:val="006E10DD"/>
    <w:rsid w:val="006F74A7"/>
    <w:rsid w:val="006F7B3F"/>
    <w:rsid w:val="00700AA5"/>
    <w:rsid w:val="00700E9F"/>
    <w:rsid w:val="00701A03"/>
    <w:rsid w:val="007023DE"/>
    <w:rsid w:val="007051FC"/>
    <w:rsid w:val="00706BC9"/>
    <w:rsid w:val="00716FF2"/>
    <w:rsid w:val="00722997"/>
    <w:rsid w:val="00723A8A"/>
    <w:rsid w:val="007256B9"/>
    <w:rsid w:val="00726231"/>
    <w:rsid w:val="00730779"/>
    <w:rsid w:val="00732D39"/>
    <w:rsid w:val="0074275B"/>
    <w:rsid w:val="007440A0"/>
    <w:rsid w:val="00750243"/>
    <w:rsid w:val="00752AB8"/>
    <w:rsid w:val="00756746"/>
    <w:rsid w:val="00757F6E"/>
    <w:rsid w:val="00761DB4"/>
    <w:rsid w:val="00764254"/>
    <w:rsid w:val="00766B41"/>
    <w:rsid w:val="0076758B"/>
    <w:rsid w:val="00773B4F"/>
    <w:rsid w:val="0077660C"/>
    <w:rsid w:val="007801C6"/>
    <w:rsid w:val="00780DF1"/>
    <w:rsid w:val="00785132"/>
    <w:rsid w:val="00785418"/>
    <w:rsid w:val="00785E70"/>
    <w:rsid w:val="007866D9"/>
    <w:rsid w:val="00791711"/>
    <w:rsid w:val="00794A9C"/>
    <w:rsid w:val="007977DC"/>
    <w:rsid w:val="007B30D2"/>
    <w:rsid w:val="007B661B"/>
    <w:rsid w:val="007B6FF4"/>
    <w:rsid w:val="007B7EB1"/>
    <w:rsid w:val="007C1DAB"/>
    <w:rsid w:val="007C258B"/>
    <w:rsid w:val="007C324A"/>
    <w:rsid w:val="007D48C8"/>
    <w:rsid w:val="007D65A9"/>
    <w:rsid w:val="007D6EB5"/>
    <w:rsid w:val="007E0907"/>
    <w:rsid w:val="007F2CEE"/>
    <w:rsid w:val="007F3FD9"/>
    <w:rsid w:val="007F4E53"/>
    <w:rsid w:val="007F546C"/>
    <w:rsid w:val="007F64D8"/>
    <w:rsid w:val="0080116F"/>
    <w:rsid w:val="008022FA"/>
    <w:rsid w:val="008024DB"/>
    <w:rsid w:val="0081726B"/>
    <w:rsid w:val="00817E25"/>
    <w:rsid w:val="00824604"/>
    <w:rsid w:val="00833914"/>
    <w:rsid w:val="00833F20"/>
    <w:rsid w:val="00834B09"/>
    <w:rsid w:val="008357D4"/>
    <w:rsid w:val="00836678"/>
    <w:rsid w:val="00840B2B"/>
    <w:rsid w:val="0084171D"/>
    <w:rsid w:val="00842B54"/>
    <w:rsid w:val="008437ED"/>
    <w:rsid w:val="00844EC2"/>
    <w:rsid w:val="00846011"/>
    <w:rsid w:val="00847F0A"/>
    <w:rsid w:val="00853D62"/>
    <w:rsid w:val="00854792"/>
    <w:rsid w:val="00857FA4"/>
    <w:rsid w:val="0086077B"/>
    <w:rsid w:val="00863E36"/>
    <w:rsid w:val="008648A8"/>
    <w:rsid w:val="0086556B"/>
    <w:rsid w:val="008661C0"/>
    <w:rsid w:val="0086700A"/>
    <w:rsid w:val="00867A2E"/>
    <w:rsid w:val="00867C94"/>
    <w:rsid w:val="008713D8"/>
    <w:rsid w:val="0087247D"/>
    <w:rsid w:val="00873576"/>
    <w:rsid w:val="008735CF"/>
    <w:rsid w:val="0087655E"/>
    <w:rsid w:val="00882BDC"/>
    <w:rsid w:val="00884D38"/>
    <w:rsid w:val="00885092"/>
    <w:rsid w:val="008875C2"/>
    <w:rsid w:val="00894383"/>
    <w:rsid w:val="0089732E"/>
    <w:rsid w:val="008A1774"/>
    <w:rsid w:val="008A5FA9"/>
    <w:rsid w:val="008B4A3E"/>
    <w:rsid w:val="008C1934"/>
    <w:rsid w:val="008D079E"/>
    <w:rsid w:val="008D1012"/>
    <w:rsid w:val="008D127C"/>
    <w:rsid w:val="008D4FD5"/>
    <w:rsid w:val="008E12A0"/>
    <w:rsid w:val="008E3D17"/>
    <w:rsid w:val="008E769D"/>
    <w:rsid w:val="008F2B78"/>
    <w:rsid w:val="008F449B"/>
    <w:rsid w:val="008F5AF4"/>
    <w:rsid w:val="0090336F"/>
    <w:rsid w:val="0090467E"/>
    <w:rsid w:val="00904C49"/>
    <w:rsid w:val="009119D3"/>
    <w:rsid w:val="00915891"/>
    <w:rsid w:val="00915AF5"/>
    <w:rsid w:val="009201E7"/>
    <w:rsid w:val="00920D67"/>
    <w:rsid w:val="009217C3"/>
    <w:rsid w:val="00925EF6"/>
    <w:rsid w:val="009263D0"/>
    <w:rsid w:val="00930964"/>
    <w:rsid w:val="00933867"/>
    <w:rsid w:val="00940B79"/>
    <w:rsid w:val="00945867"/>
    <w:rsid w:val="0095383E"/>
    <w:rsid w:val="00953E2D"/>
    <w:rsid w:val="00955AB5"/>
    <w:rsid w:val="00962787"/>
    <w:rsid w:val="00963024"/>
    <w:rsid w:val="0096396C"/>
    <w:rsid w:val="00970201"/>
    <w:rsid w:val="00975965"/>
    <w:rsid w:val="00976ADD"/>
    <w:rsid w:val="009776B1"/>
    <w:rsid w:val="009859B4"/>
    <w:rsid w:val="00985C83"/>
    <w:rsid w:val="00986B40"/>
    <w:rsid w:val="00987263"/>
    <w:rsid w:val="00993D9F"/>
    <w:rsid w:val="00993E3F"/>
    <w:rsid w:val="00995C6C"/>
    <w:rsid w:val="00997515"/>
    <w:rsid w:val="00997B9D"/>
    <w:rsid w:val="009A02C9"/>
    <w:rsid w:val="009A1A71"/>
    <w:rsid w:val="009A264A"/>
    <w:rsid w:val="009A73B4"/>
    <w:rsid w:val="009B5A74"/>
    <w:rsid w:val="009C0294"/>
    <w:rsid w:val="009C39FD"/>
    <w:rsid w:val="009C52B6"/>
    <w:rsid w:val="009E128C"/>
    <w:rsid w:val="009E149D"/>
    <w:rsid w:val="009E3885"/>
    <w:rsid w:val="009F5459"/>
    <w:rsid w:val="00A01D0C"/>
    <w:rsid w:val="00A10160"/>
    <w:rsid w:val="00A16751"/>
    <w:rsid w:val="00A24B3C"/>
    <w:rsid w:val="00A301BB"/>
    <w:rsid w:val="00A3760E"/>
    <w:rsid w:val="00A3779D"/>
    <w:rsid w:val="00A42183"/>
    <w:rsid w:val="00A42CAE"/>
    <w:rsid w:val="00A44AAD"/>
    <w:rsid w:val="00A45FE0"/>
    <w:rsid w:val="00A47906"/>
    <w:rsid w:val="00A502D6"/>
    <w:rsid w:val="00A51438"/>
    <w:rsid w:val="00A5186B"/>
    <w:rsid w:val="00A51E52"/>
    <w:rsid w:val="00A54403"/>
    <w:rsid w:val="00A56460"/>
    <w:rsid w:val="00A60060"/>
    <w:rsid w:val="00A60EAA"/>
    <w:rsid w:val="00A61654"/>
    <w:rsid w:val="00A62CC5"/>
    <w:rsid w:val="00A65FD1"/>
    <w:rsid w:val="00A67FDF"/>
    <w:rsid w:val="00A70D37"/>
    <w:rsid w:val="00A81135"/>
    <w:rsid w:val="00A82606"/>
    <w:rsid w:val="00A931FA"/>
    <w:rsid w:val="00A953F6"/>
    <w:rsid w:val="00A9657B"/>
    <w:rsid w:val="00AA0E90"/>
    <w:rsid w:val="00AA0F47"/>
    <w:rsid w:val="00AA114B"/>
    <w:rsid w:val="00AA26E2"/>
    <w:rsid w:val="00AA4E53"/>
    <w:rsid w:val="00AB2DE4"/>
    <w:rsid w:val="00AB4DBD"/>
    <w:rsid w:val="00AB613B"/>
    <w:rsid w:val="00AB678D"/>
    <w:rsid w:val="00AC0FA6"/>
    <w:rsid w:val="00AC1113"/>
    <w:rsid w:val="00AC21EE"/>
    <w:rsid w:val="00AC2DEB"/>
    <w:rsid w:val="00AD5610"/>
    <w:rsid w:val="00AD5E26"/>
    <w:rsid w:val="00AE1361"/>
    <w:rsid w:val="00AE6DA8"/>
    <w:rsid w:val="00AF5988"/>
    <w:rsid w:val="00B04396"/>
    <w:rsid w:val="00B070A8"/>
    <w:rsid w:val="00B07672"/>
    <w:rsid w:val="00B10FCE"/>
    <w:rsid w:val="00B110C4"/>
    <w:rsid w:val="00B12927"/>
    <w:rsid w:val="00B13A3F"/>
    <w:rsid w:val="00B1430C"/>
    <w:rsid w:val="00B15AEB"/>
    <w:rsid w:val="00B20EB5"/>
    <w:rsid w:val="00B222FA"/>
    <w:rsid w:val="00B25C20"/>
    <w:rsid w:val="00B35083"/>
    <w:rsid w:val="00B367A2"/>
    <w:rsid w:val="00B367D9"/>
    <w:rsid w:val="00B41000"/>
    <w:rsid w:val="00B4345C"/>
    <w:rsid w:val="00B459CE"/>
    <w:rsid w:val="00B54984"/>
    <w:rsid w:val="00B560A6"/>
    <w:rsid w:val="00B613C2"/>
    <w:rsid w:val="00B6160C"/>
    <w:rsid w:val="00B6247D"/>
    <w:rsid w:val="00B72F8F"/>
    <w:rsid w:val="00B7727E"/>
    <w:rsid w:val="00B7770B"/>
    <w:rsid w:val="00B82AD9"/>
    <w:rsid w:val="00B84ED2"/>
    <w:rsid w:val="00B904DA"/>
    <w:rsid w:val="00B92D14"/>
    <w:rsid w:val="00BA2130"/>
    <w:rsid w:val="00BA23DE"/>
    <w:rsid w:val="00BA418D"/>
    <w:rsid w:val="00BA539E"/>
    <w:rsid w:val="00BB060E"/>
    <w:rsid w:val="00BB43E8"/>
    <w:rsid w:val="00BB660C"/>
    <w:rsid w:val="00BB7BFF"/>
    <w:rsid w:val="00BC247E"/>
    <w:rsid w:val="00BC2A90"/>
    <w:rsid w:val="00BC749E"/>
    <w:rsid w:val="00BD1565"/>
    <w:rsid w:val="00BD2786"/>
    <w:rsid w:val="00BD298E"/>
    <w:rsid w:val="00BE5D8D"/>
    <w:rsid w:val="00BE6E8E"/>
    <w:rsid w:val="00BE774A"/>
    <w:rsid w:val="00BF3013"/>
    <w:rsid w:val="00BF5220"/>
    <w:rsid w:val="00BF6F62"/>
    <w:rsid w:val="00C01B5E"/>
    <w:rsid w:val="00C02787"/>
    <w:rsid w:val="00C04055"/>
    <w:rsid w:val="00C058DA"/>
    <w:rsid w:val="00C10B69"/>
    <w:rsid w:val="00C17035"/>
    <w:rsid w:val="00C21CC6"/>
    <w:rsid w:val="00C22BE3"/>
    <w:rsid w:val="00C23256"/>
    <w:rsid w:val="00C42C08"/>
    <w:rsid w:val="00C44C2F"/>
    <w:rsid w:val="00C44CCA"/>
    <w:rsid w:val="00C50003"/>
    <w:rsid w:val="00C55AA0"/>
    <w:rsid w:val="00C63393"/>
    <w:rsid w:val="00C64BAC"/>
    <w:rsid w:val="00C66C3E"/>
    <w:rsid w:val="00C71F81"/>
    <w:rsid w:val="00C72280"/>
    <w:rsid w:val="00C7279C"/>
    <w:rsid w:val="00C86A65"/>
    <w:rsid w:val="00C91123"/>
    <w:rsid w:val="00C92195"/>
    <w:rsid w:val="00C92EF3"/>
    <w:rsid w:val="00C93F64"/>
    <w:rsid w:val="00C967EA"/>
    <w:rsid w:val="00C97B58"/>
    <w:rsid w:val="00CB5682"/>
    <w:rsid w:val="00CC02D5"/>
    <w:rsid w:val="00CC586D"/>
    <w:rsid w:val="00CD4073"/>
    <w:rsid w:val="00CD5D6F"/>
    <w:rsid w:val="00CE0B19"/>
    <w:rsid w:val="00CE3C77"/>
    <w:rsid w:val="00CE55E4"/>
    <w:rsid w:val="00CE785B"/>
    <w:rsid w:val="00CF1B30"/>
    <w:rsid w:val="00CF224D"/>
    <w:rsid w:val="00CF3753"/>
    <w:rsid w:val="00D00E5C"/>
    <w:rsid w:val="00D101DB"/>
    <w:rsid w:val="00D138DA"/>
    <w:rsid w:val="00D227A7"/>
    <w:rsid w:val="00D25175"/>
    <w:rsid w:val="00D2620D"/>
    <w:rsid w:val="00D27273"/>
    <w:rsid w:val="00D36FE1"/>
    <w:rsid w:val="00D3776E"/>
    <w:rsid w:val="00D43865"/>
    <w:rsid w:val="00D45053"/>
    <w:rsid w:val="00D5252D"/>
    <w:rsid w:val="00D52816"/>
    <w:rsid w:val="00D55742"/>
    <w:rsid w:val="00D6135E"/>
    <w:rsid w:val="00D638B3"/>
    <w:rsid w:val="00D66121"/>
    <w:rsid w:val="00D706A6"/>
    <w:rsid w:val="00D715F5"/>
    <w:rsid w:val="00D739F2"/>
    <w:rsid w:val="00D74148"/>
    <w:rsid w:val="00D8317A"/>
    <w:rsid w:val="00D848AF"/>
    <w:rsid w:val="00D85FF7"/>
    <w:rsid w:val="00D92947"/>
    <w:rsid w:val="00D93E77"/>
    <w:rsid w:val="00D97244"/>
    <w:rsid w:val="00DA08F5"/>
    <w:rsid w:val="00DA136E"/>
    <w:rsid w:val="00DA2023"/>
    <w:rsid w:val="00DA34E0"/>
    <w:rsid w:val="00DA370B"/>
    <w:rsid w:val="00DA5F53"/>
    <w:rsid w:val="00DB7BA3"/>
    <w:rsid w:val="00DC36BA"/>
    <w:rsid w:val="00DC7C43"/>
    <w:rsid w:val="00DE0AE5"/>
    <w:rsid w:val="00DE0C02"/>
    <w:rsid w:val="00DE3A8E"/>
    <w:rsid w:val="00DE4F2F"/>
    <w:rsid w:val="00DE6420"/>
    <w:rsid w:val="00DE6BF0"/>
    <w:rsid w:val="00DF2D71"/>
    <w:rsid w:val="00DF351F"/>
    <w:rsid w:val="00DF3860"/>
    <w:rsid w:val="00DF4B02"/>
    <w:rsid w:val="00DF67CF"/>
    <w:rsid w:val="00E0259B"/>
    <w:rsid w:val="00E0324E"/>
    <w:rsid w:val="00E12ED9"/>
    <w:rsid w:val="00E14756"/>
    <w:rsid w:val="00E2152D"/>
    <w:rsid w:val="00E2483D"/>
    <w:rsid w:val="00E279BF"/>
    <w:rsid w:val="00E34CCA"/>
    <w:rsid w:val="00E40959"/>
    <w:rsid w:val="00E4345E"/>
    <w:rsid w:val="00E449B4"/>
    <w:rsid w:val="00E47453"/>
    <w:rsid w:val="00E57307"/>
    <w:rsid w:val="00E60648"/>
    <w:rsid w:val="00E64B5D"/>
    <w:rsid w:val="00E67700"/>
    <w:rsid w:val="00E71242"/>
    <w:rsid w:val="00E717C3"/>
    <w:rsid w:val="00E71DD4"/>
    <w:rsid w:val="00E71FC2"/>
    <w:rsid w:val="00E735D6"/>
    <w:rsid w:val="00E74FDD"/>
    <w:rsid w:val="00E7600C"/>
    <w:rsid w:val="00E76956"/>
    <w:rsid w:val="00E866F4"/>
    <w:rsid w:val="00E919E4"/>
    <w:rsid w:val="00E92A1F"/>
    <w:rsid w:val="00E93837"/>
    <w:rsid w:val="00E964FB"/>
    <w:rsid w:val="00EA014D"/>
    <w:rsid w:val="00EA573A"/>
    <w:rsid w:val="00EB141A"/>
    <w:rsid w:val="00EB1501"/>
    <w:rsid w:val="00EB1E26"/>
    <w:rsid w:val="00EB27B8"/>
    <w:rsid w:val="00EB5F5D"/>
    <w:rsid w:val="00EB6AC6"/>
    <w:rsid w:val="00EC3E8B"/>
    <w:rsid w:val="00ED3560"/>
    <w:rsid w:val="00ED3940"/>
    <w:rsid w:val="00ED4174"/>
    <w:rsid w:val="00ED5CBB"/>
    <w:rsid w:val="00EE0231"/>
    <w:rsid w:val="00EE458F"/>
    <w:rsid w:val="00EF0ACF"/>
    <w:rsid w:val="00EF14C4"/>
    <w:rsid w:val="00EF19A4"/>
    <w:rsid w:val="00EF257A"/>
    <w:rsid w:val="00EF435D"/>
    <w:rsid w:val="00EF4552"/>
    <w:rsid w:val="00EF5F8A"/>
    <w:rsid w:val="00F02E2A"/>
    <w:rsid w:val="00F02E65"/>
    <w:rsid w:val="00F0376F"/>
    <w:rsid w:val="00F05ED1"/>
    <w:rsid w:val="00F11E4F"/>
    <w:rsid w:val="00F1202F"/>
    <w:rsid w:val="00F12396"/>
    <w:rsid w:val="00F1499C"/>
    <w:rsid w:val="00F16B95"/>
    <w:rsid w:val="00F220BF"/>
    <w:rsid w:val="00F22232"/>
    <w:rsid w:val="00F223D7"/>
    <w:rsid w:val="00F2539F"/>
    <w:rsid w:val="00F2692E"/>
    <w:rsid w:val="00F30EA9"/>
    <w:rsid w:val="00F4069B"/>
    <w:rsid w:val="00F41D37"/>
    <w:rsid w:val="00F43C45"/>
    <w:rsid w:val="00F4436B"/>
    <w:rsid w:val="00F4520E"/>
    <w:rsid w:val="00F51DE0"/>
    <w:rsid w:val="00F561F0"/>
    <w:rsid w:val="00F56354"/>
    <w:rsid w:val="00F602C7"/>
    <w:rsid w:val="00F626B4"/>
    <w:rsid w:val="00F65654"/>
    <w:rsid w:val="00F7302F"/>
    <w:rsid w:val="00F741F9"/>
    <w:rsid w:val="00F779CE"/>
    <w:rsid w:val="00F810E6"/>
    <w:rsid w:val="00F84EB6"/>
    <w:rsid w:val="00F87127"/>
    <w:rsid w:val="00F87F3F"/>
    <w:rsid w:val="00F93C6B"/>
    <w:rsid w:val="00F94B58"/>
    <w:rsid w:val="00F94D01"/>
    <w:rsid w:val="00F97485"/>
    <w:rsid w:val="00FA4CDD"/>
    <w:rsid w:val="00FA5DDF"/>
    <w:rsid w:val="00FA5F0D"/>
    <w:rsid w:val="00FA77E8"/>
    <w:rsid w:val="00FB036E"/>
    <w:rsid w:val="00FB7D6E"/>
    <w:rsid w:val="00FC1273"/>
    <w:rsid w:val="00FC16AB"/>
    <w:rsid w:val="00FD34DA"/>
    <w:rsid w:val="00FD4955"/>
    <w:rsid w:val="00FE424B"/>
    <w:rsid w:val="00FE6CEC"/>
    <w:rsid w:val="00FE7184"/>
    <w:rsid w:val="00FE7D4F"/>
    <w:rsid w:val="00FF0382"/>
    <w:rsid w:val="00FF0CD1"/>
    <w:rsid w:val="00FF461E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AF042"/>
  <w15:chartTrackingRefBased/>
  <w15:docId w15:val="{81C919F9-5515-D843-AAED-53B7172E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774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55E4"/>
    <w:pPr>
      <w:ind w:firstLineChars="200" w:firstLine="420"/>
    </w:pPr>
  </w:style>
  <w:style w:type="character" w:customStyle="1" w:styleId="apple-converted-space">
    <w:name w:val="apple-converted-space"/>
    <w:basedOn w:val="a0"/>
    <w:rsid w:val="00DF67CF"/>
  </w:style>
  <w:style w:type="paragraph" w:styleId="a5">
    <w:name w:val="footer"/>
    <w:basedOn w:val="a"/>
    <w:link w:val="a6"/>
    <w:uiPriority w:val="99"/>
    <w:unhideWhenUsed/>
    <w:rsid w:val="007866D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66D9"/>
    <w:rPr>
      <w:rFonts w:ascii="宋体" w:eastAsia="宋体" w:hAnsi="宋体" w:cs="宋体"/>
      <w:kern w:val="0"/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786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92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84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396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9059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9561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79658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524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8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5181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928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29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77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258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5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0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5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546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57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2118</Words>
  <Characters>12075</Characters>
  <Application>Microsoft Office Word</Application>
  <DocSecurity>0</DocSecurity>
  <Lines>100</Lines>
  <Paragraphs>28</Paragraphs>
  <ScaleCrop>false</ScaleCrop>
  <Company/>
  <LinksUpToDate>false</LinksUpToDate>
  <CharactersWithSpaces>14165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5181</dc:creator>
  <cp:keywords/>
  <dc:description/>
  <cp:lastModifiedBy>5181</cp:lastModifiedBy>
  <cp:revision>16</cp:revision>
  <dcterms:created xsi:type="dcterms:W3CDTF">2022-07-02T06:31:00Z</dcterms:created>
  <dcterms:modified xsi:type="dcterms:W3CDTF">2023-03-18T09:24:00Z</dcterms:modified>
</cp:coreProperties>
</file>