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C95" w:rsidRPr="00322563" w:rsidRDefault="00A31C95" w:rsidP="00A31C9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2563">
        <w:rPr>
          <w:rFonts w:ascii="Times New Roman" w:hAnsi="Times New Roman" w:cs="Times New Roman"/>
          <w:b/>
          <w:sz w:val="24"/>
          <w:szCs w:val="24"/>
        </w:rPr>
        <w:t>Table 1</w:t>
      </w:r>
      <w:r w:rsidRPr="0032256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22563">
        <w:rPr>
          <w:rFonts w:ascii="Times New Roman" w:hAnsi="Times New Roman" w:cs="Times New Roman"/>
          <w:sz w:val="24"/>
          <w:szCs w:val="24"/>
        </w:rPr>
        <w:t xml:space="preserve"> Descriptive statistics for trace elements (mg/kg) in soil </w:t>
      </w:r>
      <w:r w:rsidR="00ED1B2F" w:rsidRPr="00322563">
        <w:rPr>
          <w:rFonts w:ascii="Times New Roman" w:hAnsi="Times New Roman" w:cs="Times New Roman"/>
          <w:sz w:val="24"/>
          <w:szCs w:val="24"/>
        </w:rPr>
        <w:t>collected from the banana</w:t>
      </w:r>
      <w:r w:rsidRPr="00322563">
        <w:rPr>
          <w:rFonts w:ascii="Times New Roman" w:hAnsi="Times New Roman" w:cs="Times New Roman"/>
          <w:sz w:val="24"/>
          <w:szCs w:val="24"/>
        </w:rPr>
        <w:t xml:space="preserve"> </w:t>
      </w:r>
      <w:r w:rsidR="009175DF" w:rsidRPr="00322563">
        <w:rPr>
          <w:rFonts w:ascii="Times New Roman" w:hAnsi="Times New Roman" w:cs="Times New Roman"/>
          <w:sz w:val="24"/>
          <w:szCs w:val="24"/>
        </w:rPr>
        <w:t xml:space="preserve">fields </w:t>
      </w:r>
      <w:r w:rsidRPr="00322563">
        <w:rPr>
          <w:rFonts w:ascii="Times New Roman" w:hAnsi="Times New Roman" w:cs="Times New Roman"/>
          <w:sz w:val="24"/>
          <w:szCs w:val="24"/>
        </w:rPr>
        <w:t xml:space="preserve">around the </w:t>
      </w:r>
      <w:r w:rsidRPr="003225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capital of </w:t>
      </w:r>
      <w:r w:rsidRPr="00322563">
        <w:rPr>
          <w:rFonts w:ascii="Times New Roman" w:hAnsi="Times New Roman" w:cs="Times New Roman"/>
          <w:sz w:val="24"/>
          <w:szCs w:val="24"/>
        </w:rPr>
        <w:t>ancient Pundranagar, Bangladesh in comparison with the standard value.</w:t>
      </w:r>
    </w:p>
    <w:tbl>
      <w:tblPr>
        <w:tblW w:w="12826" w:type="dxa"/>
        <w:tblLook w:val="04A0" w:firstRow="1" w:lastRow="0" w:firstColumn="1" w:lastColumn="0" w:noHBand="0" w:noVBand="1"/>
      </w:tblPr>
      <w:tblGrid>
        <w:gridCol w:w="1171"/>
        <w:gridCol w:w="1176"/>
        <w:gridCol w:w="1024"/>
        <w:gridCol w:w="1151"/>
        <w:gridCol w:w="1259"/>
        <w:gridCol w:w="925"/>
        <w:gridCol w:w="1110"/>
        <w:gridCol w:w="1295"/>
        <w:gridCol w:w="1210"/>
        <w:gridCol w:w="1210"/>
        <w:gridCol w:w="1295"/>
      </w:tblGrid>
      <w:tr w:rsidR="009A5463" w:rsidRPr="00322563" w:rsidTr="00B12405">
        <w:trPr>
          <w:trHeight w:val="316"/>
        </w:trPr>
        <w:tc>
          <w:tcPr>
            <w:tcW w:w="117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hideMark/>
          </w:tcPr>
          <w:p w:rsidR="009A5463" w:rsidRPr="00322563" w:rsidRDefault="009A5463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9A5463" w:rsidRPr="00322563" w:rsidRDefault="009A5463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Elements</w:t>
            </w:r>
          </w:p>
        </w:tc>
        <w:tc>
          <w:tcPr>
            <w:tcW w:w="116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A5463" w:rsidRPr="00322563" w:rsidRDefault="009A5463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Data concentration (mg/kg)</w:t>
            </w:r>
          </w:p>
        </w:tc>
      </w:tr>
      <w:tr w:rsidR="000B36D4" w:rsidRPr="00322563" w:rsidTr="00B12405">
        <w:trPr>
          <w:trHeight w:val="647"/>
        </w:trPr>
        <w:tc>
          <w:tcPr>
            <w:tcW w:w="117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A5463" w:rsidRPr="00322563" w:rsidRDefault="009A5463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A5463" w:rsidRPr="00322563" w:rsidRDefault="009A5463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Max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A5463" w:rsidRPr="00322563" w:rsidRDefault="009A5463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A5463" w:rsidRPr="00322563" w:rsidRDefault="009A5463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Average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A5463" w:rsidRPr="00322563" w:rsidRDefault="009A5463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Standard deviation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A5463" w:rsidRPr="00322563" w:rsidRDefault="009A5463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CV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A5463" w:rsidRPr="00322563" w:rsidRDefault="009A5463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Kurtosis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A5463" w:rsidRPr="00322563" w:rsidRDefault="009A5463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Skewness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A5463" w:rsidRPr="00322563" w:rsidRDefault="009A5463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Standard</w:t>
            </w: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A5463" w:rsidRPr="00322563" w:rsidRDefault="009A5463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Standard</w:t>
            </w: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A5463" w:rsidRPr="00322563" w:rsidRDefault="009A5463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Standard</w:t>
            </w: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</w:tr>
      <w:tr w:rsidR="00B12405" w:rsidRPr="00322563" w:rsidTr="00B12405">
        <w:trPr>
          <w:trHeight w:val="331"/>
        </w:trPr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61.72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23.75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B12405" w:rsidRPr="00322563" w:rsidTr="00B12405">
        <w:trPr>
          <w:trHeight w:val="331"/>
        </w:trPr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87.40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38.83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25.58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-1.00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B12405" w:rsidRPr="00322563" w:rsidTr="00B12405">
        <w:trPr>
          <w:trHeight w:val="331"/>
        </w:trPr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100.8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41.50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28.57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-1.12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B12405" w:rsidRPr="00322563" w:rsidTr="00B12405">
        <w:trPr>
          <w:trHeight w:val="331"/>
        </w:trPr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31.22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9.55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0.88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B12405" w:rsidRPr="00322563" w:rsidTr="00B12405">
        <w:trPr>
          <w:trHeight w:val="331"/>
        </w:trPr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12.74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5.19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-0.70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0.01-0.2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</w:tr>
      <w:tr w:rsidR="00B12405" w:rsidRPr="00322563" w:rsidTr="00B12405">
        <w:trPr>
          <w:trHeight w:val="331"/>
        </w:trPr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Pb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91.84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35.76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24.84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-0.87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B12405" w:rsidRPr="00322563" w:rsidTr="00B12405">
        <w:trPr>
          <w:trHeight w:val="331"/>
        </w:trPr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23782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11330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15390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3772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0.84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46000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B12405" w:rsidRPr="00322563" w:rsidTr="00B12405">
        <w:trPr>
          <w:trHeight w:val="331"/>
        </w:trPr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Mn</w:t>
            </w:r>
            <w:proofErr w:type="spellEnd"/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105.98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8.69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42.99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27.39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-0.75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B12405" w:rsidRPr="00322563" w:rsidTr="00B12405">
        <w:trPr>
          <w:trHeight w:val="331"/>
        </w:trPr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Zn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125.96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7.50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49.37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35.12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-0.76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12405" w:rsidRPr="00322563" w:rsidRDefault="00B12405" w:rsidP="00B1240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12405" w:rsidRPr="00322563" w:rsidRDefault="00B12405" w:rsidP="00B124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</w:tr>
    </w:tbl>
    <w:p w:rsidR="009A5463" w:rsidRPr="00322563" w:rsidRDefault="009A5463" w:rsidP="009A5463">
      <w:pPr>
        <w:spacing w:after="0"/>
        <w:jc w:val="both"/>
        <w:rPr>
          <w:rFonts w:ascii="Times New Roman" w:hAnsi="Times New Roman" w:cs="Times New Roman"/>
          <w:szCs w:val="24"/>
        </w:rPr>
      </w:pPr>
      <w:r w:rsidRPr="00322563">
        <w:rPr>
          <w:rFonts w:ascii="Times New Roman" w:hAnsi="Times New Roman" w:cs="Times New Roman"/>
          <w:b/>
          <w:i/>
          <w:szCs w:val="24"/>
        </w:rPr>
        <w:t>Note</w:t>
      </w:r>
      <w:r w:rsidRPr="00322563">
        <w:rPr>
          <w:rFonts w:ascii="Times New Roman" w:hAnsi="Times New Roman" w:cs="Times New Roman"/>
          <w:szCs w:val="24"/>
        </w:rPr>
        <w:t>: SD=Standard deviation, RSD=Relative standard deviation, CV=Coefficient of Variation</w:t>
      </w:r>
    </w:p>
    <w:p w:rsidR="009A5463" w:rsidRPr="00322563" w:rsidRDefault="009A5463" w:rsidP="009A5463">
      <w:pPr>
        <w:spacing w:after="0"/>
        <w:jc w:val="both"/>
        <w:rPr>
          <w:rFonts w:ascii="Times New Roman" w:hAnsi="Times New Roman" w:cs="Times New Roman"/>
          <w:szCs w:val="24"/>
        </w:rPr>
      </w:pPr>
      <w:r w:rsidRPr="00322563">
        <w:rPr>
          <w:rFonts w:ascii="Times New Roman" w:hAnsi="Times New Roman" w:cs="Times New Roman"/>
          <w:szCs w:val="24"/>
          <w:vertAlign w:val="superscript"/>
        </w:rPr>
        <w:t>1</w:t>
      </w:r>
      <w:r w:rsidRPr="00322563">
        <w:rPr>
          <w:rFonts w:ascii="Times New Roman" w:hAnsi="Times New Roman" w:cs="Times New Roman"/>
          <w:szCs w:val="24"/>
        </w:rPr>
        <w:t>Average shale value (</w:t>
      </w:r>
      <w:proofErr w:type="spellStart"/>
      <w:r w:rsidRPr="00322563">
        <w:rPr>
          <w:rFonts w:ascii="Times New Roman" w:hAnsi="Times New Roman" w:cs="Times New Roman"/>
          <w:szCs w:val="24"/>
        </w:rPr>
        <w:t>Turekian</w:t>
      </w:r>
      <w:proofErr w:type="spellEnd"/>
      <w:r w:rsidRPr="00322563">
        <w:rPr>
          <w:rFonts w:ascii="Times New Roman" w:hAnsi="Times New Roman" w:cs="Times New Roman"/>
          <w:szCs w:val="24"/>
        </w:rPr>
        <w:t xml:space="preserve"> and </w:t>
      </w:r>
      <w:proofErr w:type="spellStart"/>
      <w:r w:rsidRPr="00322563">
        <w:rPr>
          <w:rFonts w:ascii="Times New Roman" w:hAnsi="Times New Roman" w:cs="Times New Roman"/>
          <w:szCs w:val="24"/>
        </w:rPr>
        <w:t>Wedepohl</w:t>
      </w:r>
      <w:proofErr w:type="spellEnd"/>
      <w:r w:rsidRPr="00322563">
        <w:rPr>
          <w:rFonts w:ascii="Times New Roman" w:hAnsi="Times New Roman" w:cs="Times New Roman"/>
          <w:szCs w:val="24"/>
        </w:rPr>
        <w:t xml:space="preserve"> </w:t>
      </w:r>
      <w:r w:rsidRPr="00322563">
        <w:rPr>
          <w:rFonts w:ascii="Times New Roman" w:hAnsi="Times New Roman" w:cs="Times New Roman"/>
          <w:color w:val="0070C0"/>
          <w:szCs w:val="24"/>
        </w:rPr>
        <w:t>1961</w:t>
      </w:r>
      <w:r w:rsidRPr="00322563">
        <w:rPr>
          <w:rFonts w:ascii="Times New Roman" w:hAnsi="Times New Roman" w:cs="Times New Roman"/>
          <w:szCs w:val="24"/>
        </w:rPr>
        <w:t>)</w:t>
      </w:r>
    </w:p>
    <w:p w:rsidR="009A5463" w:rsidRPr="00322563" w:rsidRDefault="009A5463" w:rsidP="009A5463">
      <w:pPr>
        <w:spacing w:after="0"/>
        <w:jc w:val="both"/>
        <w:rPr>
          <w:rFonts w:ascii="Times New Roman" w:hAnsi="Times New Roman" w:cs="Times New Roman"/>
          <w:szCs w:val="24"/>
        </w:rPr>
      </w:pPr>
      <w:r w:rsidRPr="00322563">
        <w:rPr>
          <w:rFonts w:ascii="Times New Roman" w:hAnsi="Times New Roman" w:cs="Times New Roman"/>
          <w:szCs w:val="24"/>
          <w:vertAlign w:val="superscript"/>
        </w:rPr>
        <w:t>2</w:t>
      </w:r>
      <w:r w:rsidRPr="00322563">
        <w:rPr>
          <w:rFonts w:ascii="Times New Roman" w:hAnsi="Times New Roman" w:cs="Times New Roman"/>
          <w:szCs w:val="24"/>
        </w:rPr>
        <w:t>Average background of Bangladesh (</w:t>
      </w:r>
      <w:proofErr w:type="spellStart"/>
      <w:r w:rsidRPr="00322563">
        <w:rPr>
          <w:rFonts w:ascii="Times New Roman" w:hAnsi="Times New Roman" w:cs="Times New Roman"/>
          <w:szCs w:val="24"/>
        </w:rPr>
        <w:t>Kashem</w:t>
      </w:r>
      <w:proofErr w:type="spellEnd"/>
      <w:r w:rsidRPr="00322563">
        <w:rPr>
          <w:rFonts w:ascii="Times New Roman" w:hAnsi="Times New Roman" w:cs="Times New Roman"/>
          <w:szCs w:val="24"/>
        </w:rPr>
        <w:t xml:space="preserve"> and </w:t>
      </w:r>
      <w:proofErr w:type="spellStart"/>
      <w:r w:rsidRPr="00322563">
        <w:rPr>
          <w:rFonts w:ascii="Times New Roman" w:hAnsi="Times New Roman" w:cs="Times New Roman"/>
          <w:szCs w:val="24"/>
        </w:rPr>
        <w:t>Shingh</w:t>
      </w:r>
      <w:proofErr w:type="spellEnd"/>
      <w:r w:rsidRPr="00322563">
        <w:rPr>
          <w:rFonts w:ascii="Times New Roman" w:hAnsi="Times New Roman" w:cs="Times New Roman"/>
          <w:szCs w:val="24"/>
        </w:rPr>
        <w:t xml:space="preserve"> </w:t>
      </w:r>
      <w:r w:rsidRPr="00322563">
        <w:rPr>
          <w:rFonts w:ascii="Times New Roman" w:hAnsi="Times New Roman" w:cs="Times New Roman"/>
          <w:color w:val="0070C0"/>
          <w:szCs w:val="24"/>
        </w:rPr>
        <w:t>1999</w:t>
      </w:r>
      <w:r w:rsidRPr="00322563">
        <w:rPr>
          <w:rFonts w:ascii="Times New Roman" w:hAnsi="Times New Roman" w:cs="Times New Roman"/>
          <w:szCs w:val="24"/>
        </w:rPr>
        <w:t>)</w:t>
      </w:r>
    </w:p>
    <w:p w:rsidR="009A5463" w:rsidRPr="00322563" w:rsidRDefault="009A5463" w:rsidP="009A5463">
      <w:pPr>
        <w:spacing w:after="0"/>
        <w:jc w:val="both"/>
        <w:rPr>
          <w:rFonts w:ascii="Times New Roman" w:hAnsi="Times New Roman" w:cs="Times New Roman"/>
          <w:szCs w:val="24"/>
        </w:rPr>
      </w:pPr>
      <w:r w:rsidRPr="00322563">
        <w:rPr>
          <w:rFonts w:ascii="Times New Roman" w:hAnsi="Times New Roman" w:cs="Times New Roman"/>
          <w:szCs w:val="24"/>
          <w:vertAlign w:val="superscript"/>
        </w:rPr>
        <w:t>3</w:t>
      </w:r>
      <w:r w:rsidRPr="00322563">
        <w:rPr>
          <w:rFonts w:ascii="Times New Roman" w:hAnsi="Times New Roman" w:cs="Times New Roman"/>
          <w:szCs w:val="24"/>
        </w:rPr>
        <w:t xml:space="preserve">Dutch soil quality standard (Target Value) (VROM </w:t>
      </w:r>
      <w:r w:rsidRPr="00322563">
        <w:rPr>
          <w:rFonts w:ascii="Times New Roman" w:hAnsi="Times New Roman" w:cs="Times New Roman"/>
          <w:color w:val="0070C0"/>
          <w:szCs w:val="24"/>
        </w:rPr>
        <w:t>2000</w:t>
      </w:r>
      <w:r w:rsidRPr="00322563">
        <w:rPr>
          <w:rFonts w:ascii="Times New Roman" w:hAnsi="Times New Roman" w:cs="Times New Roman"/>
          <w:szCs w:val="24"/>
        </w:rPr>
        <w:t>)</w:t>
      </w:r>
    </w:p>
    <w:p w:rsidR="001F66C5" w:rsidRPr="00322563" w:rsidRDefault="001F66C5" w:rsidP="000F499F">
      <w:pPr>
        <w:spacing w:after="0"/>
        <w:jc w:val="both"/>
        <w:rPr>
          <w:rFonts w:ascii="Times New Roman" w:hAnsi="Times New Roman" w:cs="Times New Roman"/>
          <w:b/>
          <w:szCs w:val="24"/>
        </w:rPr>
      </w:pPr>
    </w:p>
    <w:p w:rsidR="001F66C5" w:rsidRPr="00322563" w:rsidRDefault="001F66C5" w:rsidP="000F499F">
      <w:pPr>
        <w:spacing w:after="0"/>
        <w:jc w:val="both"/>
        <w:rPr>
          <w:rFonts w:ascii="Times New Roman" w:hAnsi="Times New Roman" w:cs="Times New Roman"/>
          <w:b/>
          <w:szCs w:val="24"/>
        </w:rPr>
      </w:pPr>
    </w:p>
    <w:p w:rsidR="001F66C5" w:rsidRPr="00322563" w:rsidRDefault="001F66C5" w:rsidP="000F499F">
      <w:pPr>
        <w:spacing w:after="0"/>
        <w:jc w:val="both"/>
        <w:rPr>
          <w:rFonts w:ascii="Times New Roman" w:hAnsi="Times New Roman" w:cs="Times New Roman"/>
          <w:b/>
          <w:szCs w:val="24"/>
        </w:rPr>
      </w:pPr>
    </w:p>
    <w:p w:rsidR="001F66C5" w:rsidRPr="00322563" w:rsidRDefault="001F66C5" w:rsidP="000F499F">
      <w:pPr>
        <w:spacing w:after="0"/>
        <w:jc w:val="both"/>
        <w:rPr>
          <w:rFonts w:ascii="Times New Roman" w:hAnsi="Times New Roman" w:cs="Times New Roman"/>
          <w:b/>
          <w:szCs w:val="24"/>
        </w:rPr>
      </w:pPr>
    </w:p>
    <w:p w:rsidR="001F66C5" w:rsidRPr="00322563" w:rsidRDefault="001F66C5" w:rsidP="000F499F">
      <w:pPr>
        <w:spacing w:after="0"/>
        <w:jc w:val="both"/>
        <w:rPr>
          <w:rFonts w:ascii="Times New Roman" w:hAnsi="Times New Roman" w:cs="Times New Roman"/>
          <w:b/>
          <w:szCs w:val="24"/>
        </w:rPr>
      </w:pPr>
    </w:p>
    <w:p w:rsidR="001F66C5" w:rsidRPr="00322563" w:rsidRDefault="001F66C5" w:rsidP="000F499F">
      <w:pPr>
        <w:spacing w:after="0"/>
        <w:jc w:val="both"/>
        <w:rPr>
          <w:rFonts w:ascii="Times New Roman" w:hAnsi="Times New Roman" w:cs="Times New Roman"/>
          <w:b/>
          <w:szCs w:val="24"/>
        </w:rPr>
      </w:pPr>
    </w:p>
    <w:p w:rsidR="001F66C5" w:rsidRPr="00322563" w:rsidRDefault="001F66C5" w:rsidP="000F499F">
      <w:pPr>
        <w:spacing w:after="0"/>
        <w:jc w:val="both"/>
        <w:rPr>
          <w:rFonts w:ascii="Times New Roman" w:hAnsi="Times New Roman" w:cs="Times New Roman"/>
          <w:b/>
          <w:szCs w:val="24"/>
        </w:rPr>
      </w:pPr>
    </w:p>
    <w:p w:rsidR="000B36D4" w:rsidRPr="00322563" w:rsidRDefault="000B36D4" w:rsidP="000F499F">
      <w:pPr>
        <w:spacing w:after="0"/>
        <w:jc w:val="both"/>
        <w:rPr>
          <w:rFonts w:ascii="Times New Roman" w:hAnsi="Times New Roman" w:cs="Times New Roman"/>
          <w:szCs w:val="24"/>
        </w:rPr>
      </w:pPr>
      <w:proofErr w:type="gramStart"/>
      <w:r w:rsidRPr="00322563">
        <w:rPr>
          <w:rFonts w:ascii="Times New Roman" w:hAnsi="Times New Roman" w:cs="Times New Roman"/>
          <w:b/>
          <w:szCs w:val="24"/>
        </w:rPr>
        <w:lastRenderedPageBreak/>
        <w:t>Table 2</w:t>
      </w:r>
      <w:r w:rsidRPr="00322563">
        <w:rPr>
          <w:rFonts w:ascii="Times New Roman" w:hAnsi="Times New Roman" w:cs="Times New Roman"/>
          <w:szCs w:val="24"/>
        </w:rPr>
        <w:t>.</w:t>
      </w:r>
      <w:proofErr w:type="gramEnd"/>
      <w:r w:rsidR="005D1EFC" w:rsidRPr="00322563">
        <w:rPr>
          <w:rFonts w:ascii="Times New Roman" w:hAnsi="Times New Roman" w:cs="Times New Roman"/>
          <w:szCs w:val="24"/>
        </w:rPr>
        <w:t xml:space="preserve"> </w:t>
      </w:r>
      <w:r w:rsidR="005D1EFC" w:rsidRPr="00322563">
        <w:rPr>
          <w:rFonts w:ascii="Times New Roman" w:hAnsi="Times New Roman" w:cs="Times New Roman"/>
          <w:sz w:val="24"/>
          <w:szCs w:val="24"/>
        </w:rPr>
        <w:t xml:space="preserve">Mean concentrations (mg/kg </w:t>
      </w:r>
      <w:proofErr w:type="spellStart"/>
      <w:r w:rsidR="005D1EFC" w:rsidRPr="00322563">
        <w:rPr>
          <w:rFonts w:ascii="Times New Roman" w:hAnsi="Times New Roman" w:cs="Times New Roman"/>
          <w:sz w:val="24"/>
          <w:szCs w:val="24"/>
        </w:rPr>
        <w:t>fw</w:t>
      </w:r>
      <w:proofErr w:type="spellEnd"/>
      <w:r w:rsidR="005D1EFC" w:rsidRPr="00322563">
        <w:rPr>
          <w:rFonts w:ascii="Times New Roman" w:hAnsi="Times New Roman" w:cs="Times New Roman"/>
          <w:sz w:val="24"/>
          <w:szCs w:val="24"/>
        </w:rPr>
        <w:t xml:space="preserve">) of </w:t>
      </w:r>
      <w:r w:rsidR="00704D51" w:rsidRPr="00322563">
        <w:rPr>
          <w:rFonts w:ascii="Times New Roman" w:hAnsi="Times New Roman" w:cs="Times New Roman"/>
          <w:sz w:val="24"/>
          <w:szCs w:val="24"/>
        </w:rPr>
        <w:t>trace</w:t>
      </w:r>
      <w:r w:rsidR="005D1EFC" w:rsidRPr="00322563">
        <w:rPr>
          <w:rFonts w:ascii="Times New Roman" w:hAnsi="Times New Roman" w:cs="Times New Roman"/>
          <w:sz w:val="24"/>
          <w:szCs w:val="24"/>
        </w:rPr>
        <w:t xml:space="preserve"> elements in different parts of banana plant collected from the banana fields around </w:t>
      </w:r>
      <w:r w:rsidR="0092669F" w:rsidRPr="00322563">
        <w:rPr>
          <w:rFonts w:ascii="Times New Roman" w:hAnsi="Times New Roman" w:cs="Times New Roman"/>
          <w:sz w:val="24"/>
          <w:szCs w:val="24"/>
        </w:rPr>
        <w:t xml:space="preserve">the industrial area of </w:t>
      </w:r>
      <w:r w:rsidR="005D1EFC" w:rsidRPr="00322563">
        <w:rPr>
          <w:rFonts w:ascii="Times New Roman" w:hAnsi="Times New Roman" w:cs="Times New Roman"/>
          <w:sz w:val="24"/>
          <w:szCs w:val="24"/>
        </w:rPr>
        <w:t xml:space="preserve">the </w:t>
      </w:r>
      <w:r w:rsidR="005D1EFC" w:rsidRPr="003225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capital of </w:t>
      </w:r>
      <w:r w:rsidR="005D1EFC" w:rsidRPr="00322563">
        <w:rPr>
          <w:rFonts w:ascii="Times New Roman" w:hAnsi="Times New Roman" w:cs="Times New Roman"/>
          <w:sz w:val="24"/>
          <w:szCs w:val="24"/>
        </w:rPr>
        <w:t>ancient Pundranagar, Bangladesh (n=3).</w:t>
      </w:r>
      <w:bookmarkStart w:id="0" w:name="_GoBack"/>
      <w:bookmarkEnd w:id="0"/>
    </w:p>
    <w:tbl>
      <w:tblPr>
        <w:tblW w:w="13614" w:type="dxa"/>
        <w:tblLook w:val="04A0" w:firstRow="1" w:lastRow="0" w:firstColumn="1" w:lastColumn="0" w:noHBand="0" w:noVBand="1"/>
      </w:tblPr>
      <w:tblGrid>
        <w:gridCol w:w="871"/>
        <w:gridCol w:w="1205"/>
        <w:gridCol w:w="1243"/>
        <w:gridCol w:w="1209"/>
        <w:gridCol w:w="1305"/>
        <w:gridCol w:w="1209"/>
        <w:gridCol w:w="1209"/>
        <w:gridCol w:w="1209"/>
        <w:gridCol w:w="1425"/>
        <w:gridCol w:w="1316"/>
        <w:gridCol w:w="1413"/>
      </w:tblGrid>
      <w:tr w:rsidR="00623139" w:rsidRPr="00322563" w:rsidTr="00183DDA">
        <w:trPr>
          <w:trHeight w:val="317"/>
        </w:trPr>
        <w:tc>
          <w:tcPr>
            <w:tcW w:w="20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623139" w:rsidRPr="00322563" w:rsidRDefault="00623139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Plant parts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623139" w:rsidRPr="00322563" w:rsidRDefault="00623139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Cr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623139" w:rsidRPr="00322563" w:rsidRDefault="00623139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Ni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623139" w:rsidRPr="00322563" w:rsidRDefault="00623139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Cu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623139" w:rsidRPr="00322563" w:rsidRDefault="00623139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As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623139" w:rsidRPr="00322563" w:rsidRDefault="00623139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Cd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623139" w:rsidRPr="00322563" w:rsidRDefault="00623139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Pb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623139" w:rsidRPr="00322563" w:rsidRDefault="00623139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Fe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623139" w:rsidRPr="00322563" w:rsidRDefault="00623139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Mn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:rsidR="00623139" w:rsidRPr="00322563" w:rsidRDefault="00623139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Zn</w:t>
            </w:r>
          </w:p>
        </w:tc>
      </w:tr>
      <w:tr w:rsidR="000B36D4" w:rsidRPr="00322563" w:rsidTr="000B36D4">
        <w:trPr>
          <w:trHeight w:val="302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Leaves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Range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2.06-11.49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4.22-15.1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5.62-22.1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2.45-7.89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0.26-1.31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0.54-2.56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29.56-92.56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5.04-16.2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36.85-80.06</w:t>
            </w:r>
          </w:p>
        </w:tc>
      </w:tr>
      <w:tr w:rsidR="000B36D4" w:rsidRPr="00322563" w:rsidTr="000B36D4">
        <w:trPr>
          <w:trHeight w:val="302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Mean±SD</w:t>
            </w:r>
            <w:proofErr w:type="spellEnd"/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5.98±2.79</w:t>
            </w: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a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8.50±4.03</w:t>
            </w: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a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12.84±5.98</w:t>
            </w: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a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4.56±1.37</w:t>
            </w: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a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0.82±0.36</w:t>
            </w: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a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1.49±0.60</w:t>
            </w: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a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64.72±17.04</w:t>
            </w: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10.59±3.24</w:t>
            </w: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a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50.87±11.82</w:t>
            </w: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a</w:t>
            </w:r>
          </w:p>
        </w:tc>
      </w:tr>
      <w:tr w:rsidR="000B36D4" w:rsidRPr="00322563" w:rsidTr="000B36D4">
        <w:trPr>
          <w:trHeight w:val="302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Stems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Range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2.11-8.30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2.95-14.10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2.70-18.34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2.02-6.62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0.14-1.35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0.32-1.81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45.90-96.60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6.59-14.23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35.67-74.23</w:t>
            </w:r>
          </w:p>
        </w:tc>
      </w:tr>
      <w:tr w:rsidR="000B36D4" w:rsidRPr="00322563" w:rsidTr="000B36D4">
        <w:trPr>
          <w:trHeight w:val="302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Mean±SD</w:t>
            </w:r>
            <w:proofErr w:type="spellEnd"/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5.03±2.10</w:t>
            </w: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a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8.02±3.59</w:t>
            </w: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a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8.12±4.09</w:t>
            </w: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b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3.84±1.60</w:t>
            </w: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a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0.58±0.41</w:t>
            </w: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a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0.82±0.52</w:t>
            </w: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b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71.53±17.69</w:t>
            </w: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10.74±2.59</w:t>
            </w: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a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54.95±11.58</w:t>
            </w: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a</w:t>
            </w:r>
          </w:p>
        </w:tc>
      </w:tr>
      <w:tr w:rsidR="000B36D4" w:rsidRPr="00322563" w:rsidTr="000B36D4">
        <w:trPr>
          <w:trHeight w:val="302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Fruits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Range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0.59-8.30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2.05-14.1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1.01-18.34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1.04-6.62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0.05-1.35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0.08-2.61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29.69-96.67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5.88-16.43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22.2-74.23</w:t>
            </w:r>
          </w:p>
        </w:tc>
      </w:tr>
      <w:tr w:rsidR="000B36D4" w:rsidRPr="00322563" w:rsidTr="000B36D4">
        <w:trPr>
          <w:trHeight w:val="302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Mean±SD</w:t>
            </w:r>
            <w:proofErr w:type="spellEnd"/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3.20±1.83</w:t>
            </w: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b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5.74±3.60</w:t>
            </w: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b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3.87±2.41</w:t>
            </w: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c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2.52±0.97</w:t>
            </w: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b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0.26±0.24</w:t>
            </w: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b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0.73±0.63</w:t>
            </w: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b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58.16±17.49</w:t>
            </w: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b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9.95±3.08</w:t>
            </w: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a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38.57±9.99</w:t>
            </w: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b</w:t>
            </w:r>
          </w:p>
        </w:tc>
      </w:tr>
      <w:tr w:rsidR="000B36D4" w:rsidRPr="00322563" w:rsidTr="000B36D4">
        <w:trPr>
          <w:trHeight w:val="302"/>
        </w:trPr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Roots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Range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3.39-13.92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2.74-17.73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2.3-9.59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2.04-9.29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0.48-2.48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0.55-6.08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51.1-129.05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9.56-22.31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29.5-63.7</w:t>
            </w:r>
          </w:p>
        </w:tc>
      </w:tr>
      <w:tr w:rsidR="000B36D4" w:rsidRPr="00322563" w:rsidTr="000B36D4">
        <w:trPr>
          <w:trHeight w:val="302"/>
        </w:trPr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Mean±SD</w:t>
            </w:r>
            <w:proofErr w:type="spellEnd"/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8.54±2.93</w:t>
            </w: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c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9.97±5.11</w:t>
            </w: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6.38±1.98</w:t>
            </w: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b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5.65±2.17</w:t>
            </w: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a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1.34±0.63</w:t>
            </w: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c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2.29±1.61</w:t>
            </w: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89.21±23.85</w:t>
            </w: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c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15.02±3.62</w:t>
            </w: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b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52.87±9.05</w:t>
            </w: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a</w:t>
            </w:r>
          </w:p>
        </w:tc>
      </w:tr>
      <w:tr w:rsidR="000D55C5" w:rsidRPr="00322563" w:rsidTr="00704D51">
        <w:trPr>
          <w:trHeight w:val="260"/>
        </w:trPr>
        <w:tc>
          <w:tcPr>
            <w:tcW w:w="20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70C0"/>
                <w:szCs w:val="24"/>
              </w:rPr>
              <w:t>FAO/WHO</w:t>
            </w:r>
            <w:r w:rsidR="007219F1" w:rsidRPr="00322563">
              <w:rPr>
                <w:rFonts w:ascii="Times New Roman" w:eastAsia="Times New Roman" w:hAnsi="Times New Roman" w:cs="Times New Roman"/>
                <w:color w:val="0070C0"/>
                <w:szCs w:val="24"/>
              </w:rPr>
              <w:t>, 2011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2.3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66.9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40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0.1</w:t>
            </w:r>
            <w:r w:rsidR="000D55C5"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0.05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0.1</w:t>
            </w:r>
            <w:r w:rsidR="000D55C5"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400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0B36D4" w:rsidRPr="00322563" w:rsidRDefault="000B36D4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Cs w:val="24"/>
              </w:rPr>
              <w:t>50</w:t>
            </w:r>
          </w:p>
        </w:tc>
      </w:tr>
    </w:tbl>
    <w:p w:rsidR="000B36D4" w:rsidRPr="00322563" w:rsidRDefault="000D55C5" w:rsidP="000F499F">
      <w:pPr>
        <w:spacing w:after="0"/>
        <w:rPr>
          <w:rFonts w:ascii="Times New Roman" w:hAnsi="Times New Roman" w:cs="Times New Roman"/>
          <w:sz w:val="24"/>
        </w:rPr>
      </w:pPr>
      <w:r w:rsidRPr="00322563">
        <w:rPr>
          <w:rFonts w:ascii="Times New Roman" w:hAnsi="Times New Roman" w:cs="Times New Roman"/>
          <w:b/>
          <w:i/>
          <w:sz w:val="24"/>
        </w:rPr>
        <w:t>Note</w:t>
      </w:r>
      <w:r w:rsidRPr="00322563">
        <w:rPr>
          <w:rFonts w:ascii="Times New Roman" w:hAnsi="Times New Roman" w:cs="Times New Roman"/>
          <w:sz w:val="24"/>
        </w:rPr>
        <w:t xml:space="preserve">: In a column, different letters (a, b and c) indicates statistically significant difference </w:t>
      </w:r>
      <w:r w:rsidR="002B04FC" w:rsidRPr="00322563">
        <w:rPr>
          <w:rFonts w:ascii="Times New Roman" w:hAnsi="Times New Roman" w:cs="Times New Roman"/>
          <w:sz w:val="24"/>
        </w:rPr>
        <w:t xml:space="preserve">at 0.05 level </w:t>
      </w:r>
      <w:r w:rsidRPr="00322563">
        <w:rPr>
          <w:rFonts w:ascii="Times New Roman" w:hAnsi="Times New Roman" w:cs="Times New Roman"/>
          <w:sz w:val="24"/>
        </w:rPr>
        <w:t>of trace elements among the plant parts.</w:t>
      </w:r>
    </w:p>
    <w:p w:rsidR="003815CA" w:rsidRPr="00322563" w:rsidRDefault="003815CA" w:rsidP="000F499F">
      <w:pPr>
        <w:spacing w:after="0"/>
        <w:rPr>
          <w:rFonts w:ascii="Times New Roman" w:hAnsi="Times New Roman" w:cs="Times New Roman"/>
          <w:b/>
          <w:color w:val="131413"/>
        </w:rPr>
      </w:pPr>
    </w:p>
    <w:p w:rsidR="00065D02" w:rsidRPr="00322563" w:rsidRDefault="00704D51" w:rsidP="003815CA">
      <w:pPr>
        <w:spacing w:after="0"/>
        <w:jc w:val="both"/>
        <w:rPr>
          <w:sz w:val="24"/>
          <w:szCs w:val="24"/>
        </w:rPr>
      </w:pPr>
      <w:proofErr w:type="gramStart"/>
      <w:r w:rsidRPr="00322563">
        <w:rPr>
          <w:rFonts w:ascii="Times New Roman" w:hAnsi="Times New Roman" w:cs="Times New Roman"/>
          <w:b/>
          <w:color w:val="131413"/>
          <w:sz w:val="24"/>
          <w:szCs w:val="24"/>
        </w:rPr>
        <w:t>Table 3.</w:t>
      </w:r>
      <w:proofErr w:type="gramEnd"/>
      <w:r w:rsidRPr="00322563">
        <w:rPr>
          <w:rFonts w:ascii="Times New Roman" w:hAnsi="Times New Roman" w:cs="Times New Roman"/>
          <w:b/>
          <w:color w:val="131413"/>
          <w:sz w:val="24"/>
          <w:szCs w:val="24"/>
        </w:rPr>
        <w:t xml:space="preserve"> </w:t>
      </w:r>
      <w:r w:rsidRPr="00322563">
        <w:rPr>
          <w:rFonts w:ascii="Times New Roman" w:eastAsia="Times New Roman" w:hAnsi="Times New Roman" w:cs="Times New Roman"/>
          <w:color w:val="000000"/>
          <w:sz w:val="24"/>
          <w:szCs w:val="24"/>
        </w:rPr>
        <w:t>Estimated daily intake (EDI)</w:t>
      </w:r>
      <w:r w:rsidR="001A3220" w:rsidRPr="003225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322563">
        <w:rPr>
          <w:rFonts w:ascii="Times New Roman" w:eastAsia="Times New Roman" w:hAnsi="Times New Roman" w:cs="Times New Roman"/>
          <w:color w:val="000000"/>
          <w:sz w:val="24"/>
          <w:szCs w:val="24"/>
        </w:rPr>
        <w:t>carcinogenic</w:t>
      </w:r>
      <w:r w:rsidR="001A3220" w:rsidRPr="003225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(TR)</w:t>
      </w:r>
      <w:r w:rsidRPr="003225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non-carcinogenic </w:t>
      </w:r>
      <w:r w:rsidR="001A3220" w:rsidRPr="003225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(THQ) </w:t>
      </w:r>
      <w:r w:rsidRPr="003225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risks of </w:t>
      </w:r>
      <w:r w:rsidRPr="00322563">
        <w:rPr>
          <w:rFonts w:ascii="Times New Roman" w:hAnsi="Times New Roman" w:cs="Times New Roman"/>
          <w:sz w:val="24"/>
          <w:szCs w:val="24"/>
        </w:rPr>
        <w:t>trace elements from consumption of banana fruit in the study area, Bangladesh.</w:t>
      </w:r>
    </w:p>
    <w:tbl>
      <w:tblPr>
        <w:tblW w:w="8385" w:type="dxa"/>
        <w:tblInd w:w="93" w:type="dxa"/>
        <w:tblLook w:val="04A0" w:firstRow="1" w:lastRow="0" w:firstColumn="1" w:lastColumn="0" w:noHBand="0" w:noVBand="1"/>
      </w:tblPr>
      <w:tblGrid>
        <w:gridCol w:w="1275"/>
        <w:gridCol w:w="990"/>
        <w:gridCol w:w="900"/>
        <w:gridCol w:w="833"/>
        <w:gridCol w:w="271"/>
        <w:gridCol w:w="960"/>
        <w:gridCol w:w="940"/>
        <w:gridCol w:w="440"/>
        <w:gridCol w:w="1776"/>
      </w:tblGrid>
      <w:tr w:rsidR="00704D51" w:rsidRPr="00322563" w:rsidTr="00BA0735">
        <w:trPr>
          <w:trHeight w:val="300"/>
        </w:trPr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4D51" w:rsidRPr="00322563" w:rsidRDefault="00704D51" w:rsidP="000F49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 Elements</w:t>
            </w:r>
          </w:p>
          <w:p w:rsidR="00704D51" w:rsidRPr="00322563" w:rsidRDefault="00704D51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04D51" w:rsidRPr="00322563" w:rsidRDefault="00704D51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EDI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04D51" w:rsidRPr="00322563" w:rsidRDefault="00704D51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3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4D51" w:rsidRPr="00322563" w:rsidRDefault="00704D51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MTDI</w:t>
            </w:r>
          </w:p>
          <w:p w:rsidR="00704D51" w:rsidRPr="00322563" w:rsidRDefault="00704D51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4D51" w:rsidRPr="00322563" w:rsidRDefault="00704D51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04D51" w:rsidRPr="00322563" w:rsidRDefault="00704D51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THQ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04D51" w:rsidRPr="00322563" w:rsidRDefault="00704D51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4D51" w:rsidRPr="00322563" w:rsidRDefault="00704D51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04D51" w:rsidRPr="00322563" w:rsidRDefault="00704D51" w:rsidP="000F4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TR</w:t>
            </w:r>
          </w:p>
        </w:tc>
      </w:tr>
      <w:tr w:rsidR="00704D51" w:rsidRPr="00322563" w:rsidTr="00BA0735">
        <w:trPr>
          <w:trHeight w:val="300"/>
        </w:trPr>
        <w:tc>
          <w:tcPr>
            <w:tcW w:w="127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04D51" w:rsidRPr="00322563" w:rsidRDefault="00704D51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04D51" w:rsidRPr="00322563" w:rsidRDefault="00704D51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Adults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04D51" w:rsidRPr="00322563" w:rsidRDefault="00704D51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Child</w:t>
            </w:r>
          </w:p>
        </w:tc>
        <w:tc>
          <w:tcPr>
            <w:tcW w:w="83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04D51" w:rsidRPr="00322563" w:rsidRDefault="00704D51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04D51" w:rsidRPr="00322563" w:rsidRDefault="00704D51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04D51" w:rsidRPr="00322563" w:rsidRDefault="00704D51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Adults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04D51" w:rsidRPr="00322563" w:rsidRDefault="00704D51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Child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04D51" w:rsidRPr="00322563" w:rsidRDefault="00704D51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04D51" w:rsidRPr="00322563" w:rsidRDefault="00704D51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Adults</w:t>
            </w:r>
          </w:p>
        </w:tc>
      </w:tr>
      <w:tr w:rsidR="003B6B79" w:rsidRPr="00322563" w:rsidTr="00BA0735">
        <w:trPr>
          <w:trHeight w:val="30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Cr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0.162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0.081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2.3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0.002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0.003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BA0735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1.3×10</w:t>
            </w:r>
            <w:r w:rsidRPr="00322563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-3</w:t>
            </w:r>
          </w:p>
        </w:tc>
      </w:tr>
      <w:tr w:rsidR="003B6B79" w:rsidRPr="00322563" w:rsidTr="00BA0735">
        <w:trPr>
          <w:trHeight w:val="30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Ni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0.290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0.145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0.242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0.454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B6B79" w:rsidRPr="00322563" w:rsidTr="00BA0735">
        <w:trPr>
          <w:trHeight w:val="30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Cu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0.196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0.098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0.082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0.153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B6B79" w:rsidRPr="00322563" w:rsidTr="00BA0735">
        <w:trPr>
          <w:trHeight w:val="30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As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0.127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0.064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0.10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0.707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1.328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BA0735" w:rsidP="00BA0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1.6×10</w:t>
            </w:r>
            <w:r w:rsidRPr="00322563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-3</w:t>
            </w:r>
          </w:p>
        </w:tc>
      </w:tr>
      <w:tr w:rsidR="003B6B79" w:rsidRPr="00322563" w:rsidTr="00BA0735">
        <w:trPr>
          <w:trHeight w:val="30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Cd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0.013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0.007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0.073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0.137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B6B79" w:rsidRPr="00322563" w:rsidTr="00BA0735">
        <w:trPr>
          <w:trHeight w:val="30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Pb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0.037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0.018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0.10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0.175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0.329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B6B79" w:rsidRPr="00322563" w:rsidTr="00BA0735">
        <w:trPr>
          <w:trHeight w:val="30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Fe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1.473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B6B79" w:rsidRPr="00322563" w:rsidTr="00BA0735">
        <w:trPr>
          <w:trHeight w:val="31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225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B6B79" w:rsidRPr="00322563" w:rsidTr="00BA0735">
        <w:trPr>
          <w:trHeight w:val="300"/>
        </w:trPr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1.951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0.977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0.108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0.204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B6B79" w:rsidRPr="00322563" w:rsidTr="00BA0735">
        <w:trPr>
          <w:trHeight w:val="300"/>
        </w:trPr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Total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6.222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3.115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1.519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2.852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B6B79" w:rsidRPr="00322563" w:rsidRDefault="003B6B79" w:rsidP="003B6B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2256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2263DB" w:rsidRPr="00322563">
              <w:rPr>
                <w:rFonts w:ascii="Times New Roman" w:eastAsia="Times New Roman" w:hAnsi="Times New Roman" w:cs="Times New Roman"/>
                <w:color w:val="000000"/>
              </w:rPr>
              <w:t>2.9×10</w:t>
            </w:r>
            <w:r w:rsidR="002263DB" w:rsidRPr="00322563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-3</w:t>
            </w:r>
          </w:p>
        </w:tc>
      </w:tr>
    </w:tbl>
    <w:p w:rsidR="003B6B79" w:rsidRDefault="00704D51" w:rsidP="00704D51">
      <w:pPr>
        <w:autoSpaceDE w:val="0"/>
        <w:autoSpaceDN w:val="0"/>
        <w:adjustRightInd w:val="0"/>
        <w:snapToGrid w:val="0"/>
        <w:jc w:val="both"/>
        <w:outlineLvl w:val="0"/>
      </w:pPr>
      <w:r w:rsidRPr="00322563">
        <w:rPr>
          <w:rFonts w:ascii="Times New Roman" w:hAnsi="Times New Roman" w:cs="Times New Roman"/>
          <w:color w:val="131413"/>
          <w:szCs w:val="24"/>
        </w:rPr>
        <w:t>TDI: Total daily intake from food items, MTDI: Maximum tolerable daily intake (</w:t>
      </w:r>
      <w:r w:rsidRPr="00322563">
        <w:rPr>
          <w:rFonts w:ascii="Times New Roman" w:hAnsi="Times New Roman" w:cs="Times New Roman"/>
          <w:color w:val="0070C0"/>
        </w:rPr>
        <w:t>JECFA, 2011).</w:t>
      </w:r>
    </w:p>
    <w:sectPr w:rsidR="003B6B79" w:rsidSect="002B04F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F93"/>
    <w:rsid w:val="00052257"/>
    <w:rsid w:val="00065D02"/>
    <w:rsid w:val="0007292F"/>
    <w:rsid w:val="000A3D8B"/>
    <w:rsid w:val="000B36D4"/>
    <w:rsid w:val="000D55C5"/>
    <w:rsid w:val="000F499F"/>
    <w:rsid w:val="001209C8"/>
    <w:rsid w:val="00192561"/>
    <w:rsid w:val="001967C4"/>
    <w:rsid w:val="001A3220"/>
    <w:rsid w:val="001C76BF"/>
    <w:rsid w:val="001D7486"/>
    <w:rsid w:val="001F66C5"/>
    <w:rsid w:val="002263DB"/>
    <w:rsid w:val="00297336"/>
    <w:rsid w:val="002B04FC"/>
    <w:rsid w:val="00322563"/>
    <w:rsid w:val="003815CA"/>
    <w:rsid w:val="003B6B79"/>
    <w:rsid w:val="004318C7"/>
    <w:rsid w:val="00444022"/>
    <w:rsid w:val="004A5EA1"/>
    <w:rsid w:val="005D1EFC"/>
    <w:rsid w:val="00623139"/>
    <w:rsid w:val="00704D51"/>
    <w:rsid w:val="007219F1"/>
    <w:rsid w:val="007A4E8E"/>
    <w:rsid w:val="008968E5"/>
    <w:rsid w:val="009175DF"/>
    <w:rsid w:val="0092669F"/>
    <w:rsid w:val="00933A40"/>
    <w:rsid w:val="009A5463"/>
    <w:rsid w:val="009F1B78"/>
    <w:rsid w:val="00A31C95"/>
    <w:rsid w:val="00AA6D82"/>
    <w:rsid w:val="00AE1F93"/>
    <w:rsid w:val="00B06288"/>
    <w:rsid w:val="00B12405"/>
    <w:rsid w:val="00B96972"/>
    <w:rsid w:val="00BA0735"/>
    <w:rsid w:val="00CD0CF3"/>
    <w:rsid w:val="00CD4637"/>
    <w:rsid w:val="00D01EC3"/>
    <w:rsid w:val="00ED1B2F"/>
    <w:rsid w:val="00FE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29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72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9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29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72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9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2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SBC</dc:creator>
  <cp:keywords/>
  <dc:description/>
  <cp:lastModifiedBy>SBC</cp:lastModifiedBy>
  <cp:revision>43</cp:revision>
  <dcterms:created xsi:type="dcterms:W3CDTF">2022-02-12T13:33:00Z</dcterms:created>
  <dcterms:modified xsi:type="dcterms:W3CDTF">2022-03-26T05:19:00Z</dcterms:modified>
</cp:coreProperties>
</file>