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997" w:rsidRDefault="00393997" w:rsidP="00570BE0">
      <w:pPr>
        <w:autoSpaceDE w:val="0"/>
        <w:autoSpaceDN w:val="0"/>
        <w:adjustRightInd w:val="0"/>
        <w:spacing w:after="0" w:line="240" w:lineRule="auto"/>
        <w:rPr>
          <w:rFonts w:ascii="AdvPS6F01" w:hAnsi="AdvPS6F01" w:cs="AdvPS6F01"/>
          <w:sz w:val="24"/>
          <w:szCs w:val="24"/>
          <w:lang w:val="en-US"/>
        </w:rPr>
      </w:pPr>
      <w:r>
        <w:rPr>
          <w:rFonts w:ascii="AdvPS6F01" w:hAnsi="AdvPS6F01" w:cs="AdvPS6F01"/>
          <w:sz w:val="24"/>
          <w:szCs w:val="24"/>
          <w:lang w:val="en-US"/>
        </w:rPr>
        <w:t xml:space="preserve">Table </w:t>
      </w:r>
      <w:r w:rsidR="007E69FA">
        <w:rPr>
          <w:rFonts w:ascii="AdvPS6F01" w:hAnsi="AdvPS6F01" w:cs="AdvPS6F01"/>
          <w:sz w:val="24"/>
          <w:szCs w:val="24"/>
          <w:lang w:val="en-US"/>
        </w:rPr>
        <w:t>S</w:t>
      </w:r>
      <w:r>
        <w:rPr>
          <w:rFonts w:ascii="AdvPS6F01" w:hAnsi="AdvPS6F01" w:cs="AdvPS6F01"/>
          <w:sz w:val="24"/>
          <w:szCs w:val="24"/>
          <w:lang w:val="en-US"/>
        </w:rPr>
        <w:t>1.</w:t>
      </w:r>
      <w:r w:rsidR="002A7C9A">
        <w:rPr>
          <w:rFonts w:ascii="AdvPS6F01" w:hAnsi="AdvPS6F01" w:cs="AdvPS6F01"/>
          <w:sz w:val="24"/>
          <w:szCs w:val="24"/>
          <w:lang w:val="en-US"/>
        </w:rPr>
        <w:t xml:space="preserve"> Data on the intensity of reproduction and litter size of the edible dormouse in the Zhiguli </w:t>
      </w:r>
      <w:proofErr w:type="spellStart"/>
      <w:r w:rsidR="002A7C9A">
        <w:rPr>
          <w:rFonts w:ascii="AdvPS6F01" w:hAnsi="AdvPS6F01" w:cs="AdvPS6F01"/>
          <w:sz w:val="24"/>
          <w:szCs w:val="24"/>
          <w:lang w:val="en-US"/>
        </w:rPr>
        <w:t>Mts</w:t>
      </w:r>
      <w:proofErr w:type="spellEnd"/>
      <w:r w:rsidR="002A7C9A">
        <w:rPr>
          <w:rFonts w:ascii="AdvPS6F01" w:hAnsi="AdvPS6F01" w:cs="AdvPS6F01"/>
          <w:sz w:val="24"/>
          <w:szCs w:val="24"/>
          <w:lang w:val="en-US"/>
        </w:rPr>
        <w:t xml:space="preserve"> (Middle Volga Region, Russia)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47"/>
        <w:gridCol w:w="1018"/>
        <w:gridCol w:w="1397"/>
        <w:gridCol w:w="1936"/>
        <w:gridCol w:w="2694"/>
      </w:tblGrid>
      <w:tr w:rsidR="007050E1" w:rsidRPr="00530119" w:rsidTr="00636A7B">
        <w:tc>
          <w:tcPr>
            <w:tcW w:w="747" w:type="dxa"/>
          </w:tcPr>
          <w:p w:rsidR="007050E1" w:rsidRPr="00530119" w:rsidRDefault="007050E1" w:rsidP="00570B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1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Year</w:t>
            </w:r>
          </w:p>
        </w:tc>
        <w:tc>
          <w:tcPr>
            <w:tcW w:w="1018" w:type="dxa"/>
          </w:tcPr>
          <w:p w:rsidR="007050E1" w:rsidRPr="00530119" w:rsidRDefault="007050E1" w:rsidP="00570B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1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adult females</w:t>
            </w:r>
          </w:p>
        </w:tc>
        <w:tc>
          <w:tcPr>
            <w:tcW w:w="1397" w:type="dxa"/>
          </w:tcPr>
          <w:p w:rsidR="007050E1" w:rsidRPr="00530119" w:rsidRDefault="007050E1" w:rsidP="002E06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1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Proportion of reproducing females</w:t>
            </w:r>
          </w:p>
        </w:tc>
        <w:tc>
          <w:tcPr>
            <w:tcW w:w="1936" w:type="dxa"/>
          </w:tcPr>
          <w:p w:rsidR="007050E1" w:rsidRPr="00530119" w:rsidRDefault="007050E1" w:rsidP="00570B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1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Litter size</w:t>
            </w:r>
          </w:p>
        </w:tc>
        <w:tc>
          <w:tcPr>
            <w:tcW w:w="2694" w:type="dxa"/>
          </w:tcPr>
          <w:p w:rsidR="007050E1" w:rsidRPr="00530119" w:rsidRDefault="007050E1" w:rsidP="00570B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1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Average date of births</w:t>
            </w:r>
          </w:p>
        </w:tc>
      </w:tr>
      <w:tr w:rsidR="007050E1" w:rsidRPr="00530119" w:rsidTr="00636A7B">
        <w:tc>
          <w:tcPr>
            <w:tcW w:w="747" w:type="dxa"/>
          </w:tcPr>
          <w:p w:rsidR="007050E1" w:rsidRPr="00530119" w:rsidRDefault="007050E1" w:rsidP="00570B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1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2016</w:t>
            </w:r>
          </w:p>
        </w:tc>
        <w:tc>
          <w:tcPr>
            <w:tcW w:w="1018" w:type="dxa"/>
          </w:tcPr>
          <w:p w:rsidR="007050E1" w:rsidRPr="00530119" w:rsidRDefault="007050E1" w:rsidP="00570B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1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397" w:type="dxa"/>
          </w:tcPr>
          <w:p w:rsidR="007050E1" w:rsidRPr="00530119" w:rsidRDefault="007050E1" w:rsidP="00570B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011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36" w:type="dxa"/>
          </w:tcPr>
          <w:p w:rsidR="007050E1" w:rsidRPr="00530119" w:rsidRDefault="005F503B" w:rsidP="007F2A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4.6</w:t>
            </w:r>
            <w:r w:rsidR="00A24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±0.78</w:t>
            </w:r>
            <w:r w:rsidR="00636A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</w:t>
            </w:r>
            <w:r w:rsidR="007F2A39" w:rsidRPr="007F2A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636A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7)</w:t>
            </w:r>
          </w:p>
        </w:tc>
        <w:tc>
          <w:tcPr>
            <w:tcW w:w="2694" w:type="dxa"/>
          </w:tcPr>
          <w:p w:rsidR="007050E1" w:rsidRPr="00A35D65" w:rsidRDefault="0059639B" w:rsidP="00570B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July,16</w:t>
            </w:r>
          </w:p>
        </w:tc>
      </w:tr>
      <w:tr w:rsidR="007050E1" w:rsidRPr="00530119" w:rsidTr="00636A7B">
        <w:tc>
          <w:tcPr>
            <w:tcW w:w="747" w:type="dxa"/>
          </w:tcPr>
          <w:p w:rsidR="007050E1" w:rsidRPr="00530119" w:rsidRDefault="007050E1" w:rsidP="00570B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1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</w:t>
            </w:r>
          </w:p>
        </w:tc>
        <w:tc>
          <w:tcPr>
            <w:tcW w:w="1018" w:type="dxa"/>
          </w:tcPr>
          <w:p w:rsidR="007050E1" w:rsidRPr="00530119" w:rsidRDefault="007050E1" w:rsidP="00570B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1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397" w:type="dxa"/>
          </w:tcPr>
          <w:p w:rsidR="007050E1" w:rsidRPr="00530119" w:rsidRDefault="007050E1" w:rsidP="00570B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1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41.2%</w:t>
            </w:r>
          </w:p>
        </w:tc>
        <w:tc>
          <w:tcPr>
            <w:tcW w:w="1936" w:type="dxa"/>
          </w:tcPr>
          <w:p w:rsidR="007050E1" w:rsidRPr="00530119" w:rsidRDefault="00EE7BC0" w:rsidP="007F2A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4.2±0.33</w:t>
            </w:r>
            <w:r w:rsidR="00636A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(3</w:t>
            </w:r>
            <w:r w:rsidR="007F2A39" w:rsidRPr="007F2A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636A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6)</w:t>
            </w:r>
          </w:p>
        </w:tc>
        <w:tc>
          <w:tcPr>
            <w:tcW w:w="2694" w:type="dxa"/>
          </w:tcPr>
          <w:p w:rsidR="007050E1" w:rsidRPr="00530119" w:rsidRDefault="0059639B" w:rsidP="00570B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July, 23</w:t>
            </w:r>
          </w:p>
        </w:tc>
      </w:tr>
      <w:tr w:rsidR="007050E1" w:rsidRPr="00530119" w:rsidTr="00636A7B">
        <w:tc>
          <w:tcPr>
            <w:tcW w:w="747" w:type="dxa"/>
          </w:tcPr>
          <w:p w:rsidR="007050E1" w:rsidRPr="00530119" w:rsidRDefault="007050E1" w:rsidP="00570B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1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</w:t>
            </w:r>
          </w:p>
        </w:tc>
        <w:tc>
          <w:tcPr>
            <w:tcW w:w="1018" w:type="dxa"/>
          </w:tcPr>
          <w:p w:rsidR="007050E1" w:rsidRPr="00530119" w:rsidRDefault="007050E1" w:rsidP="00570B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1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397" w:type="dxa"/>
          </w:tcPr>
          <w:p w:rsidR="007050E1" w:rsidRPr="00530119" w:rsidRDefault="007050E1" w:rsidP="00570B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1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936" w:type="dxa"/>
          </w:tcPr>
          <w:p w:rsidR="007050E1" w:rsidRPr="00530119" w:rsidRDefault="00EE7BC0" w:rsidP="007F2A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4.3±0.75</w:t>
            </w:r>
            <w:r w:rsidR="00636A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</w:t>
            </w:r>
            <w:r w:rsidR="007F2A39" w:rsidRPr="007F2A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636A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8)</w:t>
            </w:r>
          </w:p>
        </w:tc>
        <w:tc>
          <w:tcPr>
            <w:tcW w:w="2694" w:type="dxa"/>
          </w:tcPr>
          <w:p w:rsidR="007050E1" w:rsidRPr="00530119" w:rsidRDefault="0059639B" w:rsidP="00570B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July, 23</w:t>
            </w:r>
          </w:p>
        </w:tc>
      </w:tr>
      <w:tr w:rsidR="007050E1" w:rsidRPr="00530119" w:rsidTr="00636A7B">
        <w:tc>
          <w:tcPr>
            <w:tcW w:w="747" w:type="dxa"/>
          </w:tcPr>
          <w:p w:rsidR="007050E1" w:rsidRPr="00530119" w:rsidRDefault="007050E1" w:rsidP="00570B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1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</w:t>
            </w:r>
          </w:p>
        </w:tc>
        <w:tc>
          <w:tcPr>
            <w:tcW w:w="1018" w:type="dxa"/>
          </w:tcPr>
          <w:p w:rsidR="007050E1" w:rsidRPr="00530119" w:rsidRDefault="007050E1" w:rsidP="00570B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1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397" w:type="dxa"/>
          </w:tcPr>
          <w:p w:rsidR="007050E1" w:rsidRPr="00530119" w:rsidRDefault="007050E1" w:rsidP="00570B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1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71.4%</w:t>
            </w:r>
          </w:p>
        </w:tc>
        <w:tc>
          <w:tcPr>
            <w:tcW w:w="1936" w:type="dxa"/>
          </w:tcPr>
          <w:p w:rsidR="007050E1" w:rsidRPr="00530119" w:rsidRDefault="00EE7BC0" w:rsidP="007F2A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4.9±</w:t>
            </w:r>
            <w:r w:rsidR="00B024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0.28</w:t>
            </w:r>
            <w:r w:rsidR="00636A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4616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7F2A39" w:rsidRPr="007F2A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4616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636A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694" w:type="dxa"/>
          </w:tcPr>
          <w:p w:rsidR="007050E1" w:rsidRPr="00530119" w:rsidRDefault="0059639B" w:rsidP="00570B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July, 13</w:t>
            </w:r>
          </w:p>
        </w:tc>
      </w:tr>
      <w:tr w:rsidR="007050E1" w:rsidRPr="00530119" w:rsidTr="00636A7B">
        <w:tc>
          <w:tcPr>
            <w:tcW w:w="747" w:type="dxa"/>
          </w:tcPr>
          <w:p w:rsidR="007050E1" w:rsidRPr="00530119" w:rsidRDefault="007050E1" w:rsidP="00570B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1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2020</w:t>
            </w:r>
          </w:p>
        </w:tc>
        <w:tc>
          <w:tcPr>
            <w:tcW w:w="1018" w:type="dxa"/>
          </w:tcPr>
          <w:p w:rsidR="007050E1" w:rsidRPr="00530119" w:rsidRDefault="007050E1" w:rsidP="00570B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1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397" w:type="dxa"/>
          </w:tcPr>
          <w:p w:rsidR="007050E1" w:rsidRPr="00530119" w:rsidRDefault="007050E1" w:rsidP="00570B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1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55%</w:t>
            </w:r>
          </w:p>
        </w:tc>
        <w:tc>
          <w:tcPr>
            <w:tcW w:w="1936" w:type="dxa"/>
          </w:tcPr>
          <w:p w:rsidR="007050E1" w:rsidRPr="00530119" w:rsidRDefault="00811FB6" w:rsidP="007F2A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4.3</w:t>
            </w:r>
            <w:r w:rsidR="00EE7B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0.45</w:t>
            </w:r>
            <w:r w:rsidR="004616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</w:t>
            </w:r>
            <w:r w:rsidR="007F2A39" w:rsidRPr="007F2A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4616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6)</w:t>
            </w:r>
          </w:p>
        </w:tc>
        <w:tc>
          <w:tcPr>
            <w:tcW w:w="2694" w:type="dxa"/>
          </w:tcPr>
          <w:p w:rsidR="007050E1" w:rsidRPr="00530119" w:rsidRDefault="0059639B" w:rsidP="00570B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July, 18</w:t>
            </w:r>
          </w:p>
        </w:tc>
      </w:tr>
      <w:tr w:rsidR="007050E1" w:rsidRPr="00530119" w:rsidTr="00636A7B">
        <w:tc>
          <w:tcPr>
            <w:tcW w:w="747" w:type="dxa"/>
          </w:tcPr>
          <w:p w:rsidR="007050E1" w:rsidRPr="00530119" w:rsidRDefault="007050E1" w:rsidP="00570B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1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2021</w:t>
            </w:r>
          </w:p>
        </w:tc>
        <w:tc>
          <w:tcPr>
            <w:tcW w:w="1018" w:type="dxa"/>
          </w:tcPr>
          <w:p w:rsidR="007050E1" w:rsidRPr="00530119" w:rsidRDefault="007050E1" w:rsidP="00570B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1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397" w:type="dxa"/>
          </w:tcPr>
          <w:p w:rsidR="007050E1" w:rsidRPr="00530119" w:rsidRDefault="007050E1" w:rsidP="00570B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1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71.4%</w:t>
            </w:r>
          </w:p>
        </w:tc>
        <w:tc>
          <w:tcPr>
            <w:tcW w:w="1936" w:type="dxa"/>
          </w:tcPr>
          <w:p w:rsidR="007050E1" w:rsidRPr="00530119" w:rsidRDefault="00811FB6" w:rsidP="007F2A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4.8</w:t>
            </w:r>
            <w:r w:rsidR="00EE7B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0.41</w:t>
            </w:r>
            <w:r w:rsidR="004616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(3</w:t>
            </w:r>
            <w:r w:rsidR="007F2A39" w:rsidRPr="007F2A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4616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6)</w:t>
            </w:r>
          </w:p>
        </w:tc>
        <w:tc>
          <w:tcPr>
            <w:tcW w:w="2694" w:type="dxa"/>
          </w:tcPr>
          <w:p w:rsidR="007050E1" w:rsidRPr="00530119" w:rsidRDefault="0059639B" w:rsidP="00570B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July, 18</w:t>
            </w:r>
          </w:p>
        </w:tc>
      </w:tr>
      <w:tr w:rsidR="007050E1" w:rsidRPr="00530119" w:rsidTr="00636A7B">
        <w:tc>
          <w:tcPr>
            <w:tcW w:w="747" w:type="dxa"/>
          </w:tcPr>
          <w:p w:rsidR="007050E1" w:rsidRPr="00530119" w:rsidRDefault="007050E1" w:rsidP="00570B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1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2022</w:t>
            </w:r>
          </w:p>
        </w:tc>
        <w:tc>
          <w:tcPr>
            <w:tcW w:w="1018" w:type="dxa"/>
          </w:tcPr>
          <w:p w:rsidR="007050E1" w:rsidRPr="00530119" w:rsidRDefault="007050E1" w:rsidP="00570B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1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397" w:type="dxa"/>
          </w:tcPr>
          <w:p w:rsidR="007050E1" w:rsidRPr="00530119" w:rsidRDefault="007050E1" w:rsidP="00570B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1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90.9%</w:t>
            </w:r>
          </w:p>
        </w:tc>
        <w:tc>
          <w:tcPr>
            <w:tcW w:w="1936" w:type="dxa"/>
          </w:tcPr>
          <w:p w:rsidR="007050E1" w:rsidRPr="00530119" w:rsidRDefault="00811FB6" w:rsidP="007F2A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5.3</w:t>
            </w:r>
            <w:r w:rsidR="00EE7B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0.41</w:t>
            </w:r>
            <w:r w:rsidR="00636A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(3</w:t>
            </w:r>
            <w:r w:rsidR="007F2A39" w:rsidRPr="007F2A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636A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8)</w:t>
            </w:r>
          </w:p>
        </w:tc>
        <w:tc>
          <w:tcPr>
            <w:tcW w:w="2694" w:type="dxa"/>
          </w:tcPr>
          <w:p w:rsidR="007050E1" w:rsidRPr="00530119" w:rsidRDefault="0059639B" w:rsidP="00570B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July, 17</w:t>
            </w:r>
          </w:p>
        </w:tc>
      </w:tr>
    </w:tbl>
    <w:p w:rsidR="00393997" w:rsidRDefault="00393997" w:rsidP="00570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13338" w:rsidRPr="00530119" w:rsidRDefault="00513338" w:rsidP="00570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70BE0" w:rsidRPr="002E5A92" w:rsidRDefault="00370ECD" w:rsidP="00570BE0">
      <w:pPr>
        <w:autoSpaceDE w:val="0"/>
        <w:autoSpaceDN w:val="0"/>
        <w:adjustRightInd w:val="0"/>
        <w:spacing w:after="0" w:line="240" w:lineRule="auto"/>
        <w:rPr>
          <w:rFonts w:ascii="AdvP6F00" w:hAnsi="AdvP6F00" w:cs="AdvP6F00"/>
          <w:sz w:val="24"/>
          <w:szCs w:val="24"/>
          <w:lang w:val="en-US"/>
        </w:rPr>
      </w:pPr>
      <w:r w:rsidRPr="002E5A92">
        <w:rPr>
          <w:rFonts w:ascii="AdvPS6F01" w:hAnsi="AdvPS6F01" w:cs="AdvPS6F01"/>
          <w:sz w:val="24"/>
          <w:szCs w:val="24"/>
          <w:lang w:val="en-US"/>
        </w:rPr>
        <w:t>T</w:t>
      </w:r>
      <w:r w:rsidR="002E5A92">
        <w:rPr>
          <w:rFonts w:ascii="AdvPS6F01" w:hAnsi="AdvPS6F01" w:cs="AdvPS6F01"/>
          <w:sz w:val="24"/>
          <w:szCs w:val="24"/>
          <w:lang w:val="en-US"/>
        </w:rPr>
        <w:t>able</w:t>
      </w:r>
      <w:r w:rsidRPr="002E5A92">
        <w:rPr>
          <w:rFonts w:ascii="AdvPS6F01" w:hAnsi="AdvPS6F01" w:cs="AdvPS6F01"/>
          <w:sz w:val="24"/>
          <w:szCs w:val="24"/>
          <w:lang w:val="en-US"/>
        </w:rPr>
        <w:t xml:space="preserve"> </w:t>
      </w:r>
      <w:r w:rsidR="0019422B">
        <w:rPr>
          <w:rFonts w:ascii="AdvPS6F01" w:hAnsi="AdvPS6F01" w:cs="AdvPS6F01"/>
          <w:sz w:val="24"/>
          <w:szCs w:val="24"/>
          <w:lang w:val="en-US"/>
        </w:rPr>
        <w:t>S</w:t>
      </w:r>
      <w:r w:rsidR="00393997">
        <w:rPr>
          <w:rFonts w:ascii="AdvPS6F01" w:hAnsi="AdvPS6F01" w:cs="AdvPS6F01"/>
          <w:sz w:val="24"/>
          <w:szCs w:val="24"/>
          <w:lang w:val="en-US"/>
        </w:rPr>
        <w:t>2</w:t>
      </w:r>
      <w:r w:rsidRPr="002E5A92">
        <w:rPr>
          <w:rFonts w:ascii="AdvPS6F01" w:hAnsi="AdvPS6F01" w:cs="AdvPS6F01"/>
          <w:sz w:val="24"/>
          <w:szCs w:val="24"/>
          <w:lang w:val="en-US"/>
        </w:rPr>
        <w:t xml:space="preserve">. </w:t>
      </w:r>
      <w:r w:rsidR="00570BE0" w:rsidRPr="002E5A92">
        <w:rPr>
          <w:rFonts w:ascii="AdvP6F00" w:hAnsi="AdvP6F00" w:cs="AdvP6F00"/>
          <w:sz w:val="24"/>
          <w:szCs w:val="24"/>
          <w:lang w:val="en-US"/>
        </w:rPr>
        <w:t>Analysis of deviance table of factors presumably affecting litter size in dormice (</w:t>
      </w:r>
      <w:r w:rsidR="00570BE0" w:rsidRPr="002E5A92">
        <w:rPr>
          <w:rFonts w:ascii="AdvP6F0B" w:hAnsi="AdvP6F0B" w:cs="AdvP6F0B"/>
          <w:sz w:val="24"/>
          <w:szCs w:val="24"/>
          <w:lang w:val="en-US"/>
        </w:rPr>
        <w:t>n = 74</w:t>
      </w:r>
      <w:r w:rsidR="00570BE0" w:rsidRPr="002E5A92">
        <w:rPr>
          <w:rFonts w:ascii="AdvP6F00" w:hAnsi="AdvP6F00" w:cs="AdvP6F00"/>
          <w:sz w:val="24"/>
          <w:szCs w:val="24"/>
          <w:lang w:val="en-US"/>
        </w:rPr>
        <w:t>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1272"/>
      </w:tblGrid>
      <w:tr w:rsidR="00404F0C" w:rsidRPr="0019422B" w:rsidTr="00A77C66">
        <w:tc>
          <w:tcPr>
            <w:tcW w:w="2263" w:type="dxa"/>
          </w:tcPr>
          <w:p w:rsidR="00404F0C" w:rsidRDefault="00404F0C" w:rsidP="00370ECD">
            <w:pPr>
              <w:autoSpaceDE w:val="0"/>
              <w:autoSpaceDN w:val="0"/>
              <w:adjustRightInd w:val="0"/>
              <w:rPr>
                <w:rFonts w:ascii="AdvP6F00" w:hAnsi="AdvP6F00" w:cs="AdvP6F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404F0C" w:rsidRPr="00570BE0" w:rsidRDefault="00570BE0" w:rsidP="00370E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70BE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χ</w:t>
            </w:r>
            <w:r w:rsidRPr="00393997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418" w:type="dxa"/>
          </w:tcPr>
          <w:p w:rsidR="00404F0C" w:rsidRPr="00404F0C" w:rsidRDefault="00404F0C" w:rsidP="00370E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404F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d.f.</w:t>
            </w:r>
            <w:proofErr w:type="spellEnd"/>
          </w:p>
        </w:tc>
        <w:tc>
          <w:tcPr>
            <w:tcW w:w="1272" w:type="dxa"/>
          </w:tcPr>
          <w:p w:rsidR="00404F0C" w:rsidRPr="00404F0C" w:rsidRDefault="00404F0C" w:rsidP="00370E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04F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</w:p>
        </w:tc>
      </w:tr>
      <w:tr w:rsidR="00570BE0" w:rsidRPr="0019422B" w:rsidTr="00A77C66">
        <w:tc>
          <w:tcPr>
            <w:tcW w:w="2263" w:type="dxa"/>
          </w:tcPr>
          <w:p w:rsidR="00570BE0" w:rsidRDefault="00A77C66" w:rsidP="00A77C66">
            <w:pPr>
              <w:autoSpaceDE w:val="0"/>
              <w:autoSpaceDN w:val="0"/>
              <w:adjustRightInd w:val="0"/>
              <w:rPr>
                <w:rFonts w:ascii="AdvP6F00" w:hAnsi="AdvP6F00" w:cs="AdvP6F00"/>
                <w:sz w:val="24"/>
                <w:szCs w:val="24"/>
                <w:lang w:val="en-US"/>
              </w:rPr>
            </w:pPr>
            <w:r>
              <w:rPr>
                <w:rFonts w:ascii="AdvP6F00" w:hAnsi="AdvP6F00" w:cs="AdvP6F00"/>
                <w:sz w:val="24"/>
                <w:szCs w:val="24"/>
                <w:lang w:val="en-US"/>
              </w:rPr>
              <w:t>oak fructification</w:t>
            </w:r>
          </w:p>
        </w:tc>
        <w:tc>
          <w:tcPr>
            <w:tcW w:w="1276" w:type="dxa"/>
          </w:tcPr>
          <w:p w:rsidR="00570BE0" w:rsidRPr="0019422B" w:rsidRDefault="007F2A39" w:rsidP="0004013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</w:t>
            </w:r>
            <w:r w:rsidRPr="001942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25</w:t>
            </w:r>
          </w:p>
        </w:tc>
        <w:tc>
          <w:tcPr>
            <w:tcW w:w="1418" w:type="dxa"/>
          </w:tcPr>
          <w:p w:rsidR="00570BE0" w:rsidRPr="00245653" w:rsidRDefault="00335898" w:rsidP="00370E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2" w:type="dxa"/>
          </w:tcPr>
          <w:p w:rsidR="00570BE0" w:rsidRPr="00245653" w:rsidRDefault="00245653" w:rsidP="007F2A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5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7F2A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874</w:t>
            </w:r>
          </w:p>
        </w:tc>
      </w:tr>
      <w:tr w:rsidR="00404F0C" w:rsidRPr="0019422B" w:rsidTr="00A77C66">
        <w:tc>
          <w:tcPr>
            <w:tcW w:w="2263" w:type="dxa"/>
          </w:tcPr>
          <w:p w:rsidR="00404F0C" w:rsidRDefault="007F2A39" w:rsidP="00370ECD">
            <w:pPr>
              <w:autoSpaceDE w:val="0"/>
              <w:autoSpaceDN w:val="0"/>
              <w:adjustRightInd w:val="0"/>
              <w:rPr>
                <w:rFonts w:ascii="AdvP6F00" w:hAnsi="AdvP6F00" w:cs="AdvP6F00"/>
                <w:sz w:val="24"/>
                <w:szCs w:val="24"/>
                <w:lang w:val="en-US"/>
              </w:rPr>
            </w:pPr>
            <w:r>
              <w:rPr>
                <w:rFonts w:ascii="AdvP6F00" w:hAnsi="AdvP6F00" w:cs="AdvP6F00"/>
                <w:sz w:val="24"/>
                <w:szCs w:val="24"/>
                <w:lang w:val="en-US"/>
              </w:rPr>
              <w:t>hazel fructification</w:t>
            </w:r>
          </w:p>
        </w:tc>
        <w:tc>
          <w:tcPr>
            <w:tcW w:w="1276" w:type="dxa"/>
          </w:tcPr>
          <w:p w:rsidR="00404F0C" w:rsidRPr="0019422B" w:rsidRDefault="007F2A39" w:rsidP="00370ECD">
            <w:pPr>
              <w:autoSpaceDE w:val="0"/>
              <w:autoSpaceDN w:val="0"/>
              <w:adjustRightInd w:val="0"/>
              <w:rPr>
                <w:rFonts w:cs="AdvP6F00"/>
                <w:sz w:val="24"/>
                <w:szCs w:val="24"/>
                <w:lang w:val="en-US"/>
              </w:rPr>
            </w:pPr>
            <w:r>
              <w:rPr>
                <w:rFonts w:cs="AdvP6F00"/>
                <w:sz w:val="24"/>
                <w:szCs w:val="24"/>
                <w:lang w:val="en-US"/>
              </w:rPr>
              <w:t>&lt;</w:t>
            </w:r>
            <w:r>
              <w:rPr>
                <w:rFonts w:ascii="AdvP6F00" w:hAnsi="AdvP6F00" w:cs="AdvP6F00"/>
                <w:sz w:val="24"/>
                <w:szCs w:val="24"/>
                <w:lang w:val="en-US"/>
              </w:rPr>
              <w:t>0.00</w:t>
            </w:r>
            <w:r w:rsidRPr="0019422B">
              <w:rPr>
                <w:rFonts w:cs="AdvP6F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</w:tcPr>
          <w:p w:rsidR="00404F0C" w:rsidRDefault="00A77C66" w:rsidP="00370ECD">
            <w:pPr>
              <w:autoSpaceDE w:val="0"/>
              <w:autoSpaceDN w:val="0"/>
              <w:adjustRightInd w:val="0"/>
              <w:rPr>
                <w:rFonts w:ascii="AdvP6F00" w:hAnsi="AdvP6F00" w:cs="AdvP6F00"/>
                <w:sz w:val="24"/>
                <w:szCs w:val="24"/>
                <w:lang w:val="en-US"/>
              </w:rPr>
            </w:pPr>
            <w:r>
              <w:rPr>
                <w:rFonts w:ascii="AdvP6F00" w:hAnsi="AdvP6F00" w:cs="AdvP6F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2" w:type="dxa"/>
          </w:tcPr>
          <w:p w:rsidR="00404F0C" w:rsidRDefault="007F2A39" w:rsidP="00040138">
            <w:pPr>
              <w:autoSpaceDE w:val="0"/>
              <w:autoSpaceDN w:val="0"/>
              <w:adjustRightInd w:val="0"/>
              <w:rPr>
                <w:rFonts w:ascii="AdvP6F00" w:hAnsi="AdvP6F00" w:cs="AdvP6F00"/>
                <w:sz w:val="24"/>
                <w:szCs w:val="24"/>
                <w:lang w:val="en-US"/>
              </w:rPr>
            </w:pPr>
            <w:r>
              <w:rPr>
                <w:rFonts w:ascii="AdvP6F00" w:hAnsi="AdvP6F00" w:cs="AdvP6F00"/>
                <w:sz w:val="24"/>
                <w:szCs w:val="24"/>
                <w:lang w:val="en-US"/>
              </w:rPr>
              <w:t>0.992</w:t>
            </w:r>
          </w:p>
        </w:tc>
      </w:tr>
      <w:tr w:rsidR="00404F0C" w:rsidRPr="0019422B" w:rsidTr="00A77C66">
        <w:tc>
          <w:tcPr>
            <w:tcW w:w="2263" w:type="dxa"/>
          </w:tcPr>
          <w:p w:rsidR="00404F0C" w:rsidRDefault="007F2A39" w:rsidP="00335898">
            <w:pPr>
              <w:autoSpaceDE w:val="0"/>
              <w:autoSpaceDN w:val="0"/>
              <w:adjustRightInd w:val="0"/>
              <w:rPr>
                <w:rFonts w:ascii="AdvP6F00" w:hAnsi="AdvP6F00" w:cs="AdvP6F00"/>
                <w:sz w:val="24"/>
                <w:szCs w:val="24"/>
                <w:lang w:val="en-US"/>
              </w:rPr>
            </w:pPr>
            <w:r>
              <w:rPr>
                <w:rFonts w:ascii="AdvP6F00" w:hAnsi="AdvP6F00" w:cs="AdvP6F00"/>
                <w:sz w:val="24"/>
                <w:szCs w:val="24"/>
                <w:lang w:val="en-US"/>
              </w:rPr>
              <w:t xml:space="preserve">total </w:t>
            </w:r>
            <w:r w:rsidRPr="007F2A39">
              <w:rPr>
                <w:rFonts w:ascii="AdvP6F00" w:hAnsi="AdvP6F00" w:cs="AdvP6F00"/>
                <w:sz w:val="24"/>
                <w:szCs w:val="24"/>
                <w:lang w:val="en-US"/>
              </w:rPr>
              <w:t>fructification</w:t>
            </w:r>
          </w:p>
        </w:tc>
        <w:tc>
          <w:tcPr>
            <w:tcW w:w="1276" w:type="dxa"/>
          </w:tcPr>
          <w:p w:rsidR="00404F0C" w:rsidRDefault="007F2A39" w:rsidP="00370ECD">
            <w:pPr>
              <w:autoSpaceDE w:val="0"/>
              <w:autoSpaceDN w:val="0"/>
              <w:adjustRightInd w:val="0"/>
              <w:rPr>
                <w:rFonts w:ascii="AdvP6F00" w:hAnsi="AdvP6F00" w:cs="AdvP6F00"/>
                <w:sz w:val="24"/>
                <w:szCs w:val="24"/>
                <w:lang w:val="en-US"/>
              </w:rPr>
            </w:pPr>
            <w:r>
              <w:rPr>
                <w:rFonts w:cs="AdvP6F00"/>
                <w:sz w:val="24"/>
                <w:szCs w:val="24"/>
                <w:lang w:val="en-US"/>
              </w:rPr>
              <w:t>&lt;</w:t>
            </w:r>
            <w:r>
              <w:rPr>
                <w:rFonts w:ascii="AdvP6F00" w:hAnsi="AdvP6F00" w:cs="AdvP6F00"/>
                <w:sz w:val="24"/>
                <w:szCs w:val="24"/>
                <w:lang w:val="en-US"/>
              </w:rPr>
              <w:t>0.00</w:t>
            </w:r>
            <w:r w:rsidRPr="0019422B">
              <w:rPr>
                <w:rFonts w:cs="AdvP6F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</w:tcPr>
          <w:p w:rsidR="00404F0C" w:rsidRDefault="00A77C66" w:rsidP="009C7156">
            <w:pPr>
              <w:autoSpaceDE w:val="0"/>
              <w:autoSpaceDN w:val="0"/>
              <w:adjustRightInd w:val="0"/>
              <w:rPr>
                <w:rFonts w:ascii="AdvP6F00" w:hAnsi="AdvP6F00" w:cs="AdvP6F00"/>
                <w:sz w:val="24"/>
                <w:szCs w:val="24"/>
                <w:lang w:val="en-US"/>
              </w:rPr>
            </w:pPr>
            <w:r>
              <w:rPr>
                <w:rFonts w:ascii="AdvP6F00" w:hAnsi="AdvP6F00" w:cs="AdvP6F00"/>
                <w:sz w:val="24"/>
                <w:szCs w:val="24"/>
                <w:lang w:val="en-US"/>
              </w:rPr>
              <w:t>0</w:t>
            </w:r>
          </w:p>
        </w:tc>
        <w:tc>
          <w:tcPr>
            <w:tcW w:w="1272" w:type="dxa"/>
          </w:tcPr>
          <w:p w:rsidR="00404F0C" w:rsidRDefault="007F2A39" w:rsidP="00370ECD">
            <w:pPr>
              <w:autoSpaceDE w:val="0"/>
              <w:autoSpaceDN w:val="0"/>
              <w:adjustRightInd w:val="0"/>
              <w:rPr>
                <w:rFonts w:ascii="AdvP6F00" w:hAnsi="AdvP6F00" w:cs="AdvP6F00"/>
                <w:sz w:val="24"/>
                <w:szCs w:val="24"/>
                <w:lang w:val="en-US"/>
              </w:rPr>
            </w:pPr>
            <w:r>
              <w:rPr>
                <w:rFonts w:ascii="AdvP6F00" w:hAnsi="AdvP6F00" w:cs="AdvP6F00"/>
                <w:sz w:val="24"/>
                <w:szCs w:val="24"/>
                <w:lang w:val="en-US"/>
              </w:rPr>
              <w:t>-</w:t>
            </w:r>
          </w:p>
        </w:tc>
      </w:tr>
      <w:tr w:rsidR="00335898" w:rsidRPr="00393997" w:rsidTr="00A77C66">
        <w:tc>
          <w:tcPr>
            <w:tcW w:w="2263" w:type="dxa"/>
          </w:tcPr>
          <w:p w:rsidR="00335898" w:rsidRDefault="007F2A39" w:rsidP="00335898">
            <w:pPr>
              <w:autoSpaceDE w:val="0"/>
              <w:autoSpaceDN w:val="0"/>
              <w:adjustRightInd w:val="0"/>
              <w:rPr>
                <w:rFonts w:ascii="AdvP6F00" w:hAnsi="AdvP6F00" w:cs="AdvP6F00"/>
                <w:sz w:val="24"/>
                <w:szCs w:val="24"/>
                <w:lang w:val="en-US"/>
              </w:rPr>
            </w:pPr>
            <w:r>
              <w:rPr>
                <w:rFonts w:ascii="AdvP6F00" w:hAnsi="AdvP6F00" w:cs="AdvP6F00"/>
                <w:sz w:val="24"/>
                <w:szCs w:val="24"/>
                <w:lang w:val="en-US"/>
              </w:rPr>
              <w:t>mass of acorns</w:t>
            </w:r>
          </w:p>
        </w:tc>
        <w:tc>
          <w:tcPr>
            <w:tcW w:w="1276" w:type="dxa"/>
          </w:tcPr>
          <w:p w:rsidR="00335898" w:rsidRDefault="007F2A39" w:rsidP="00E621DD">
            <w:pPr>
              <w:autoSpaceDE w:val="0"/>
              <w:autoSpaceDN w:val="0"/>
              <w:adjustRightInd w:val="0"/>
              <w:rPr>
                <w:rFonts w:ascii="AdvP6F00" w:hAnsi="AdvP6F00" w:cs="AdvP6F00"/>
                <w:sz w:val="24"/>
                <w:szCs w:val="24"/>
                <w:lang w:val="en-US"/>
              </w:rPr>
            </w:pPr>
            <w:r>
              <w:rPr>
                <w:rFonts w:ascii="AdvP6F00" w:hAnsi="AdvP6F00" w:cs="AdvP6F00"/>
                <w:sz w:val="24"/>
                <w:szCs w:val="24"/>
                <w:lang w:val="en-US"/>
              </w:rPr>
              <w:t>0.156</w:t>
            </w:r>
          </w:p>
        </w:tc>
        <w:tc>
          <w:tcPr>
            <w:tcW w:w="1418" w:type="dxa"/>
          </w:tcPr>
          <w:p w:rsidR="00335898" w:rsidRDefault="00A77C66" w:rsidP="00335898">
            <w:pPr>
              <w:autoSpaceDE w:val="0"/>
              <w:autoSpaceDN w:val="0"/>
              <w:adjustRightInd w:val="0"/>
              <w:rPr>
                <w:rFonts w:ascii="AdvP6F00" w:hAnsi="AdvP6F00" w:cs="AdvP6F00"/>
                <w:sz w:val="24"/>
                <w:szCs w:val="24"/>
                <w:lang w:val="en-US"/>
              </w:rPr>
            </w:pPr>
            <w:r>
              <w:rPr>
                <w:rFonts w:ascii="AdvP6F00" w:hAnsi="AdvP6F00" w:cs="AdvP6F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2" w:type="dxa"/>
          </w:tcPr>
          <w:p w:rsidR="00335898" w:rsidRDefault="007F2A39" w:rsidP="00335898">
            <w:pPr>
              <w:autoSpaceDE w:val="0"/>
              <w:autoSpaceDN w:val="0"/>
              <w:adjustRightInd w:val="0"/>
              <w:rPr>
                <w:rFonts w:ascii="AdvP6F00" w:hAnsi="AdvP6F00" w:cs="AdvP6F00"/>
                <w:sz w:val="24"/>
                <w:szCs w:val="24"/>
                <w:lang w:val="en-US"/>
              </w:rPr>
            </w:pPr>
            <w:r>
              <w:rPr>
                <w:rFonts w:ascii="AdvP6F00" w:hAnsi="AdvP6F00" w:cs="AdvP6F00"/>
                <w:sz w:val="24"/>
                <w:szCs w:val="24"/>
                <w:lang w:val="en-US"/>
              </w:rPr>
              <w:t>0.694</w:t>
            </w:r>
          </w:p>
        </w:tc>
      </w:tr>
      <w:tr w:rsidR="00E621DD" w:rsidRPr="00393997" w:rsidTr="00A77C66">
        <w:tc>
          <w:tcPr>
            <w:tcW w:w="2263" w:type="dxa"/>
          </w:tcPr>
          <w:p w:rsidR="00E621DD" w:rsidRDefault="007F2A39" w:rsidP="00335898">
            <w:pPr>
              <w:autoSpaceDE w:val="0"/>
              <w:autoSpaceDN w:val="0"/>
              <w:adjustRightInd w:val="0"/>
              <w:rPr>
                <w:rFonts w:ascii="AdvP6F00" w:hAnsi="AdvP6F00" w:cs="AdvP6F00"/>
                <w:sz w:val="24"/>
                <w:szCs w:val="24"/>
                <w:lang w:val="en-US"/>
              </w:rPr>
            </w:pPr>
            <w:r>
              <w:rPr>
                <w:rFonts w:ascii="AdvP6F00" w:hAnsi="AdvP6F00" w:cs="AdvP6F00"/>
                <w:sz w:val="24"/>
                <w:szCs w:val="24"/>
                <w:lang w:val="en-US"/>
              </w:rPr>
              <w:t>age</w:t>
            </w:r>
          </w:p>
        </w:tc>
        <w:tc>
          <w:tcPr>
            <w:tcW w:w="1276" w:type="dxa"/>
          </w:tcPr>
          <w:p w:rsidR="00E621DD" w:rsidRDefault="007F2A39" w:rsidP="00335898">
            <w:pPr>
              <w:autoSpaceDE w:val="0"/>
              <w:autoSpaceDN w:val="0"/>
              <w:adjustRightInd w:val="0"/>
              <w:rPr>
                <w:rFonts w:ascii="AdvP6F00" w:hAnsi="AdvP6F00" w:cs="AdvP6F00"/>
                <w:sz w:val="24"/>
                <w:szCs w:val="24"/>
                <w:lang w:val="en-US"/>
              </w:rPr>
            </w:pPr>
            <w:r>
              <w:rPr>
                <w:rFonts w:ascii="AdvP6F00" w:hAnsi="AdvP6F00" w:cs="AdvP6F00"/>
                <w:sz w:val="24"/>
                <w:szCs w:val="24"/>
                <w:lang w:val="en-US"/>
              </w:rPr>
              <w:t>1.334</w:t>
            </w:r>
          </w:p>
        </w:tc>
        <w:tc>
          <w:tcPr>
            <w:tcW w:w="1418" w:type="dxa"/>
          </w:tcPr>
          <w:p w:rsidR="00E621DD" w:rsidRDefault="00A77C66" w:rsidP="00335898">
            <w:pPr>
              <w:autoSpaceDE w:val="0"/>
              <w:autoSpaceDN w:val="0"/>
              <w:adjustRightInd w:val="0"/>
              <w:rPr>
                <w:rFonts w:ascii="AdvP6F00" w:hAnsi="AdvP6F00" w:cs="AdvP6F00"/>
                <w:sz w:val="24"/>
                <w:szCs w:val="24"/>
                <w:lang w:val="en-US"/>
              </w:rPr>
            </w:pPr>
            <w:r>
              <w:rPr>
                <w:rFonts w:ascii="AdvP6F00" w:hAnsi="AdvP6F00" w:cs="AdvP6F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2" w:type="dxa"/>
          </w:tcPr>
          <w:p w:rsidR="00E621DD" w:rsidRDefault="007F2A39" w:rsidP="00335898">
            <w:pPr>
              <w:autoSpaceDE w:val="0"/>
              <w:autoSpaceDN w:val="0"/>
              <w:adjustRightInd w:val="0"/>
              <w:rPr>
                <w:rFonts w:ascii="AdvP6F00" w:hAnsi="AdvP6F00" w:cs="AdvP6F00"/>
                <w:sz w:val="24"/>
                <w:szCs w:val="24"/>
                <w:lang w:val="en-US"/>
              </w:rPr>
            </w:pPr>
            <w:r>
              <w:rPr>
                <w:rFonts w:ascii="AdvP6F00" w:hAnsi="AdvP6F00" w:cs="AdvP6F00"/>
                <w:sz w:val="24"/>
                <w:szCs w:val="24"/>
                <w:lang w:val="en-US"/>
              </w:rPr>
              <w:t>0.513</w:t>
            </w:r>
          </w:p>
        </w:tc>
      </w:tr>
      <w:tr w:rsidR="00335898" w:rsidRPr="00393997" w:rsidTr="00A77C66">
        <w:tc>
          <w:tcPr>
            <w:tcW w:w="2263" w:type="dxa"/>
          </w:tcPr>
          <w:p w:rsidR="00335898" w:rsidRDefault="007F2A39" w:rsidP="007F2A39">
            <w:pPr>
              <w:autoSpaceDE w:val="0"/>
              <w:autoSpaceDN w:val="0"/>
              <w:adjustRightInd w:val="0"/>
              <w:rPr>
                <w:rFonts w:ascii="AdvP6F00" w:hAnsi="AdvP6F00" w:cs="AdvP6F00"/>
                <w:sz w:val="24"/>
                <w:szCs w:val="24"/>
                <w:lang w:val="en-US"/>
              </w:rPr>
            </w:pPr>
            <w:r>
              <w:rPr>
                <w:rFonts w:ascii="AdvP6F00" w:hAnsi="AdvP6F00" w:cs="AdvP6F00"/>
                <w:sz w:val="24"/>
                <w:szCs w:val="24"/>
                <w:lang w:val="en-US"/>
              </w:rPr>
              <w:t>body mass</w:t>
            </w:r>
          </w:p>
        </w:tc>
        <w:tc>
          <w:tcPr>
            <w:tcW w:w="1276" w:type="dxa"/>
          </w:tcPr>
          <w:p w:rsidR="00335898" w:rsidRDefault="007F2A39" w:rsidP="00335898">
            <w:pPr>
              <w:autoSpaceDE w:val="0"/>
              <w:autoSpaceDN w:val="0"/>
              <w:adjustRightInd w:val="0"/>
              <w:rPr>
                <w:rFonts w:ascii="AdvP6F00" w:hAnsi="AdvP6F00" w:cs="AdvP6F00"/>
                <w:sz w:val="24"/>
                <w:szCs w:val="24"/>
                <w:lang w:val="en-US"/>
              </w:rPr>
            </w:pPr>
            <w:r>
              <w:rPr>
                <w:rFonts w:ascii="AdvP6F00" w:hAnsi="AdvP6F00" w:cs="AdvP6F00"/>
                <w:sz w:val="24"/>
                <w:szCs w:val="24"/>
                <w:lang w:val="en-US"/>
              </w:rPr>
              <w:t>0.001</w:t>
            </w:r>
          </w:p>
        </w:tc>
        <w:tc>
          <w:tcPr>
            <w:tcW w:w="1418" w:type="dxa"/>
          </w:tcPr>
          <w:p w:rsidR="00335898" w:rsidRDefault="00A77C66" w:rsidP="00335898">
            <w:pPr>
              <w:autoSpaceDE w:val="0"/>
              <w:autoSpaceDN w:val="0"/>
              <w:adjustRightInd w:val="0"/>
              <w:rPr>
                <w:rFonts w:ascii="AdvP6F00" w:hAnsi="AdvP6F00" w:cs="AdvP6F00"/>
                <w:sz w:val="24"/>
                <w:szCs w:val="24"/>
                <w:lang w:val="en-US"/>
              </w:rPr>
            </w:pPr>
            <w:r>
              <w:rPr>
                <w:rFonts w:ascii="AdvP6F00" w:hAnsi="AdvP6F00" w:cs="AdvP6F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2" w:type="dxa"/>
          </w:tcPr>
          <w:p w:rsidR="00335898" w:rsidRDefault="007F2A39" w:rsidP="00E621DD">
            <w:pPr>
              <w:autoSpaceDE w:val="0"/>
              <w:autoSpaceDN w:val="0"/>
              <w:adjustRightInd w:val="0"/>
              <w:rPr>
                <w:rFonts w:ascii="AdvP6F00" w:hAnsi="AdvP6F00" w:cs="AdvP6F00"/>
                <w:sz w:val="24"/>
                <w:szCs w:val="24"/>
                <w:lang w:val="en-US"/>
              </w:rPr>
            </w:pPr>
            <w:r>
              <w:rPr>
                <w:rFonts w:ascii="AdvP6F00" w:hAnsi="AdvP6F00" w:cs="AdvP6F00"/>
                <w:sz w:val="24"/>
                <w:szCs w:val="24"/>
                <w:lang w:val="en-US"/>
              </w:rPr>
              <w:t>0.979</w:t>
            </w:r>
          </w:p>
        </w:tc>
      </w:tr>
    </w:tbl>
    <w:p w:rsidR="00513338" w:rsidRDefault="00513338" w:rsidP="00D76A54">
      <w:pPr>
        <w:pStyle w:val="1"/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:rsidR="00AB5F68" w:rsidRPr="00696702" w:rsidRDefault="00D76A54" w:rsidP="00D76A54">
      <w:pPr>
        <w:pStyle w:val="1"/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bookmarkStart w:id="0" w:name="_GoBack"/>
      <w:bookmarkEnd w:id="0"/>
      <w:r w:rsidRPr="0069670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Table </w:t>
      </w:r>
      <w:r w:rsidR="0019422B">
        <w:rPr>
          <w:rFonts w:ascii="Times New Roman" w:hAnsi="Times New Roman" w:cs="Times New Roman"/>
          <w:color w:val="auto"/>
          <w:sz w:val="24"/>
          <w:szCs w:val="24"/>
          <w:lang w:val="en-US"/>
        </w:rPr>
        <w:t>S</w:t>
      </w:r>
      <w:r w:rsidRPr="00696702">
        <w:rPr>
          <w:rFonts w:ascii="Times New Roman" w:hAnsi="Times New Roman" w:cs="Times New Roman"/>
          <w:color w:val="auto"/>
          <w:sz w:val="24"/>
          <w:szCs w:val="24"/>
          <w:lang w:val="en-US"/>
        </w:rPr>
        <w:t>3. Results of laboratory experiment on the feeding of pregnant females of the edible dormouse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40"/>
        <w:gridCol w:w="1134"/>
        <w:gridCol w:w="992"/>
        <w:gridCol w:w="993"/>
        <w:gridCol w:w="986"/>
      </w:tblGrid>
      <w:tr w:rsidR="00D76A54" w:rsidTr="00F04FD9">
        <w:tc>
          <w:tcPr>
            <w:tcW w:w="5240" w:type="dxa"/>
          </w:tcPr>
          <w:p w:rsidR="00D76A54" w:rsidRPr="00F04FD9" w:rsidRDefault="00D76A54" w:rsidP="00D76A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D76A54" w:rsidRPr="00BA6787" w:rsidRDefault="00D76A54" w:rsidP="00D76A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67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2016</w:t>
            </w:r>
          </w:p>
        </w:tc>
        <w:tc>
          <w:tcPr>
            <w:tcW w:w="992" w:type="dxa"/>
          </w:tcPr>
          <w:p w:rsidR="00D76A54" w:rsidRPr="00BA6787" w:rsidRDefault="00D76A54" w:rsidP="00D76A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67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</w:t>
            </w:r>
          </w:p>
        </w:tc>
        <w:tc>
          <w:tcPr>
            <w:tcW w:w="993" w:type="dxa"/>
          </w:tcPr>
          <w:p w:rsidR="00D76A54" w:rsidRPr="00BA6787" w:rsidRDefault="00D76A54" w:rsidP="00D76A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67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</w:t>
            </w:r>
          </w:p>
        </w:tc>
        <w:tc>
          <w:tcPr>
            <w:tcW w:w="986" w:type="dxa"/>
          </w:tcPr>
          <w:p w:rsidR="00D76A54" w:rsidRPr="00BA6787" w:rsidRDefault="00D76A54" w:rsidP="00D76A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67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</w:t>
            </w:r>
          </w:p>
        </w:tc>
      </w:tr>
      <w:tr w:rsidR="00D76A54" w:rsidTr="00F04FD9">
        <w:tc>
          <w:tcPr>
            <w:tcW w:w="5240" w:type="dxa"/>
          </w:tcPr>
          <w:p w:rsidR="00D76A54" w:rsidRPr="00F04FD9" w:rsidRDefault="00D76A54" w:rsidP="00D76A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4F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Nutrition ratio with unripe acorns (number of reproducing/non-reproducing females)</w:t>
            </w:r>
          </w:p>
        </w:tc>
        <w:tc>
          <w:tcPr>
            <w:tcW w:w="1134" w:type="dxa"/>
          </w:tcPr>
          <w:p w:rsidR="00D76A54" w:rsidRPr="00BA6787" w:rsidRDefault="00F04FD9" w:rsidP="00D76A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67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A67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</w:t>
            </w:r>
          </w:p>
        </w:tc>
        <w:tc>
          <w:tcPr>
            <w:tcW w:w="992" w:type="dxa"/>
          </w:tcPr>
          <w:p w:rsidR="00D76A54" w:rsidRPr="00BA6787" w:rsidRDefault="00F04FD9" w:rsidP="00D76A54">
            <w:pPr>
              <w:rPr>
                <w:rFonts w:ascii="Times New Roman" w:hAnsi="Times New Roman" w:cs="Times New Roman"/>
                <w:lang w:val="en-US"/>
              </w:rPr>
            </w:pPr>
            <w:r w:rsidRPr="00BA67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A67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</w:t>
            </w:r>
          </w:p>
        </w:tc>
        <w:tc>
          <w:tcPr>
            <w:tcW w:w="993" w:type="dxa"/>
          </w:tcPr>
          <w:p w:rsidR="00D76A54" w:rsidRPr="00BA6787" w:rsidRDefault="00A750BB" w:rsidP="00D76A54">
            <w:pPr>
              <w:rPr>
                <w:rFonts w:ascii="Times New Roman" w:hAnsi="Times New Roman" w:cs="Times New Roman"/>
                <w:lang w:val="en-US"/>
              </w:rPr>
            </w:pPr>
            <w:r w:rsidRPr="00BA6787">
              <w:rPr>
                <w:rFonts w:ascii="Times New Roman" w:hAnsi="Times New Roman" w:cs="Times New Roman"/>
                <w:lang w:val="en-US"/>
              </w:rPr>
              <w:t>0/2</w:t>
            </w:r>
          </w:p>
        </w:tc>
        <w:tc>
          <w:tcPr>
            <w:tcW w:w="986" w:type="dxa"/>
          </w:tcPr>
          <w:p w:rsidR="00D76A54" w:rsidRPr="00BA6787" w:rsidRDefault="00BA6787" w:rsidP="00D76A54">
            <w:pPr>
              <w:rPr>
                <w:rFonts w:ascii="Times New Roman" w:hAnsi="Times New Roman" w:cs="Times New Roman"/>
                <w:lang w:val="en-US"/>
              </w:rPr>
            </w:pPr>
            <w:r w:rsidRPr="00BA6787">
              <w:rPr>
                <w:rFonts w:ascii="Times New Roman" w:hAnsi="Times New Roman" w:cs="Times New Roman"/>
                <w:lang w:val="en-US"/>
              </w:rPr>
              <w:t>0/2</w:t>
            </w:r>
          </w:p>
        </w:tc>
      </w:tr>
      <w:tr w:rsidR="00D76A54" w:rsidTr="00F04FD9">
        <w:tc>
          <w:tcPr>
            <w:tcW w:w="5240" w:type="dxa"/>
          </w:tcPr>
          <w:p w:rsidR="00D76A54" w:rsidRPr="00F04FD9" w:rsidRDefault="00D76A54" w:rsidP="00D76A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4F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Nutrition ratio without unripe acorns (number of reproducing/non-reproducing females)</w:t>
            </w:r>
          </w:p>
        </w:tc>
        <w:tc>
          <w:tcPr>
            <w:tcW w:w="1134" w:type="dxa"/>
          </w:tcPr>
          <w:p w:rsidR="00D76A54" w:rsidRPr="00BA6787" w:rsidRDefault="00F04FD9" w:rsidP="00F04F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67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1/1</w:t>
            </w:r>
          </w:p>
        </w:tc>
        <w:tc>
          <w:tcPr>
            <w:tcW w:w="992" w:type="dxa"/>
          </w:tcPr>
          <w:p w:rsidR="00D76A54" w:rsidRPr="00BA6787" w:rsidRDefault="00F04FD9" w:rsidP="00D76A54">
            <w:pPr>
              <w:rPr>
                <w:rFonts w:ascii="Times New Roman" w:hAnsi="Times New Roman" w:cs="Times New Roman"/>
                <w:lang w:val="en-US"/>
              </w:rPr>
            </w:pPr>
            <w:r w:rsidRPr="00BA67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A67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</w:t>
            </w:r>
          </w:p>
        </w:tc>
        <w:tc>
          <w:tcPr>
            <w:tcW w:w="993" w:type="dxa"/>
          </w:tcPr>
          <w:p w:rsidR="00D76A54" w:rsidRPr="00BA6787" w:rsidRDefault="00A750BB" w:rsidP="00D76A54">
            <w:pPr>
              <w:rPr>
                <w:rFonts w:ascii="Times New Roman" w:hAnsi="Times New Roman" w:cs="Times New Roman"/>
                <w:lang w:val="en-US"/>
              </w:rPr>
            </w:pPr>
            <w:r w:rsidRPr="00BA6787">
              <w:rPr>
                <w:rFonts w:ascii="Times New Roman" w:hAnsi="Times New Roman" w:cs="Times New Roman"/>
                <w:lang w:val="en-US"/>
              </w:rPr>
              <w:t>1/1</w:t>
            </w:r>
          </w:p>
        </w:tc>
        <w:tc>
          <w:tcPr>
            <w:tcW w:w="986" w:type="dxa"/>
          </w:tcPr>
          <w:p w:rsidR="00D76A54" w:rsidRPr="00BA6787" w:rsidRDefault="00BA6787" w:rsidP="00D76A54">
            <w:pPr>
              <w:rPr>
                <w:rFonts w:ascii="Times New Roman" w:hAnsi="Times New Roman" w:cs="Times New Roman"/>
                <w:lang w:val="en-US"/>
              </w:rPr>
            </w:pPr>
            <w:r w:rsidRPr="00BA6787">
              <w:rPr>
                <w:rFonts w:ascii="Times New Roman" w:hAnsi="Times New Roman" w:cs="Times New Roman"/>
                <w:lang w:val="en-US"/>
              </w:rPr>
              <w:t>0/2</w:t>
            </w:r>
          </w:p>
        </w:tc>
      </w:tr>
    </w:tbl>
    <w:p w:rsidR="00D76A54" w:rsidRPr="00D76A54" w:rsidRDefault="00D76A54" w:rsidP="00D76A54">
      <w:pPr>
        <w:rPr>
          <w:lang w:val="en-US"/>
        </w:rPr>
      </w:pPr>
    </w:p>
    <w:p w:rsidR="00D76A54" w:rsidRPr="00D76A54" w:rsidRDefault="00D76A54" w:rsidP="00D76A5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D76A54" w:rsidRPr="00D76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dvPS6F01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6F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6F0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DFA"/>
    <w:rsid w:val="00040138"/>
    <w:rsid w:val="0019422B"/>
    <w:rsid w:val="001E0E7D"/>
    <w:rsid w:val="00245653"/>
    <w:rsid w:val="002A5EB2"/>
    <w:rsid w:val="002A7C9A"/>
    <w:rsid w:val="002E0634"/>
    <w:rsid w:val="002E5A92"/>
    <w:rsid w:val="00300BD0"/>
    <w:rsid w:val="00335898"/>
    <w:rsid w:val="00370ECD"/>
    <w:rsid w:val="00393997"/>
    <w:rsid w:val="00404F0C"/>
    <w:rsid w:val="004269A2"/>
    <w:rsid w:val="00461622"/>
    <w:rsid w:val="0048170B"/>
    <w:rsid w:val="004C60B2"/>
    <w:rsid w:val="004E4893"/>
    <w:rsid w:val="00513338"/>
    <w:rsid w:val="005252D2"/>
    <w:rsid w:val="00530119"/>
    <w:rsid w:val="00545D3A"/>
    <w:rsid w:val="00570BE0"/>
    <w:rsid w:val="0059639B"/>
    <w:rsid w:val="00596CB8"/>
    <w:rsid w:val="005D5C17"/>
    <w:rsid w:val="005E6830"/>
    <w:rsid w:val="005F503B"/>
    <w:rsid w:val="005F706F"/>
    <w:rsid w:val="0062290B"/>
    <w:rsid w:val="00636A7B"/>
    <w:rsid w:val="00696702"/>
    <w:rsid w:val="007050E1"/>
    <w:rsid w:val="00706336"/>
    <w:rsid w:val="007E69FA"/>
    <w:rsid w:val="007F2A39"/>
    <w:rsid w:val="00804B5A"/>
    <w:rsid w:val="00811FB6"/>
    <w:rsid w:val="008237E2"/>
    <w:rsid w:val="008315EA"/>
    <w:rsid w:val="008D6A29"/>
    <w:rsid w:val="009C7156"/>
    <w:rsid w:val="00A22DFA"/>
    <w:rsid w:val="00A244F9"/>
    <w:rsid w:val="00A32ECC"/>
    <w:rsid w:val="00A35D65"/>
    <w:rsid w:val="00A64BCE"/>
    <w:rsid w:val="00A750BB"/>
    <w:rsid w:val="00A77C66"/>
    <w:rsid w:val="00AB5F68"/>
    <w:rsid w:val="00AE6A5F"/>
    <w:rsid w:val="00B0246C"/>
    <w:rsid w:val="00B55D08"/>
    <w:rsid w:val="00BA6787"/>
    <w:rsid w:val="00D76A54"/>
    <w:rsid w:val="00E621DD"/>
    <w:rsid w:val="00EE7BC0"/>
    <w:rsid w:val="00F04FD9"/>
    <w:rsid w:val="00F265CA"/>
    <w:rsid w:val="00F43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3F33E"/>
  <w15:chartTrackingRefBased/>
  <w15:docId w15:val="{BBB13D78-90DA-4C6E-952C-4343E213D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5D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4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Plain Table 3"/>
    <w:basedOn w:val="a1"/>
    <w:uiPriority w:val="43"/>
    <w:rsid w:val="00404F0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11">
    <w:name w:val="Plain Table 1"/>
    <w:basedOn w:val="a1"/>
    <w:uiPriority w:val="41"/>
    <w:rsid w:val="00404F0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10">
    <w:name w:val="Заголовок 1 Знак"/>
    <w:basedOn w:val="a0"/>
    <w:link w:val="1"/>
    <w:uiPriority w:val="9"/>
    <w:rsid w:val="00545D3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4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2406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80</cp:revision>
  <dcterms:created xsi:type="dcterms:W3CDTF">2023-01-18T13:18:00Z</dcterms:created>
  <dcterms:modified xsi:type="dcterms:W3CDTF">2023-03-24T12:14:00Z</dcterms:modified>
</cp:coreProperties>
</file>