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4BD74" w14:textId="77777777" w:rsidR="001D5D94" w:rsidRPr="003071B6" w:rsidRDefault="001D5D94" w:rsidP="001D5D94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71B6">
        <w:rPr>
          <w:rFonts w:ascii="Times New Roman" w:hAnsi="Times New Roman" w:cs="Times New Roman"/>
          <w:b/>
          <w:bCs/>
          <w:sz w:val="24"/>
          <w:szCs w:val="24"/>
        </w:rPr>
        <w:t>Checkpoint N</w:t>
      </w:r>
      <w:r w:rsidRPr="003071B6">
        <w:rPr>
          <w:rFonts w:ascii="Times New Roman" w:hAnsi="Times New Roman" w:cs="Times New Roman" w:hint="eastAsia"/>
          <w:b/>
          <w:bCs/>
          <w:sz w:val="24"/>
          <w:szCs w:val="24"/>
        </w:rPr>
        <w:t>ano-</w:t>
      </w:r>
      <w:r w:rsidRPr="003071B6">
        <w:rPr>
          <w:rFonts w:ascii="Times New Roman" w:hAnsi="Times New Roman" w:cs="Times New Roman"/>
          <w:b/>
          <w:bCs/>
          <w:sz w:val="24"/>
          <w:szCs w:val="24"/>
        </w:rPr>
        <w:t xml:space="preserve">degrader to Transiently Promote Efferocytosis </w:t>
      </w:r>
    </w:p>
    <w:p w14:paraId="04B4CB95" w14:textId="77777777" w:rsidR="001D5D94" w:rsidRPr="003071B6" w:rsidRDefault="001D5D94" w:rsidP="001D5D94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71B6">
        <w:rPr>
          <w:rFonts w:ascii="Times New Roman" w:hAnsi="Times New Roman" w:cs="Times New Roman" w:hint="eastAsia"/>
          <w:b/>
          <w:bCs/>
          <w:sz w:val="24"/>
          <w:szCs w:val="24"/>
        </w:rPr>
        <w:t>in</w:t>
      </w:r>
      <w:r w:rsidRPr="003071B6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3071B6">
        <w:rPr>
          <w:rFonts w:ascii="Times New Roman" w:hAnsi="Times New Roman" w:cs="Times New Roman" w:hint="eastAsia"/>
          <w:b/>
          <w:bCs/>
          <w:sz w:val="24"/>
          <w:szCs w:val="24"/>
        </w:rPr>
        <w:t>cute</w:t>
      </w:r>
      <w:r w:rsidRPr="003071B6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Pr="003071B6">
        <w:rPr>
          <w:rFonts w:ascii="Times New Roman" w:hAnsi="Times New Roman" w:cs="Times New Roman" w:hint="eastAsia"/>
          <w:b/>
          <w:bCs/>
          <w:sz w:val="24"/>
          <w:szCs w:val="24"/>
        </w:rPr>
        <w:t>yocardial</w:t>
      </w:r>
      <w:r w:rsidRPr="003071B6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 w:rsidRPr="003071B6">
        <w:rPr>
          <w:rFonts w:ascii="Times New Roman" w:hAnsi="Times New Roman" w:cs="Times New Roman" w:hint="eastAsia"/>
          <w:b/>
          <w:bCs/>
          <w:sz w:val="24"/>
          <w:szCs w:val="24"/>
        </w:rPr>
        <w:t>nfarction</w:t>
      </w:r>
    </w:p>
    <w:p w14:paraId="26F2CEB3" w14:textId="77777777" w:rsidR="001D5D94" w:rsidRPr="003071B6" w:rsidRDefault="001D5D94" w:rsidP="001D5D94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 w:rsidRPr="003071B6">
        <w:rPr>
          <w:rFonts w:ascii="Times New Roman" w:hAnsi="Times New Roman" w:cs="Times New Roman" w:hint="cs"/>
          <w:szCs w:val="21"/>
        </w:rPr>
        <w:t>J</w:t>
      </w:r>
      <w:r w:rsidRPr="003071B6">
        <w:rPr>
          <w:rFonts w:ascii="Times New Roman" w:hAnsi="Times New Roman" w:cs="Times New Roman" w:hint="eastAsia"/>
          <w:szCs w:val="21"/>
        </w:rPr>
        <w:t>infeng</w:t>
      </w:r>
      <w:r w:rsidRPr="003071B6">
        <w:rPr>
          <w:rFonts w:ascii="Times New Roman" w:hAnsi="Times New Roman" w:cs="Times New Roman"/>
          <w:szCs w:val="21"/>
        </w:rPr>
        <w:t xml:space="preserve"> G</w:t>
      </w:r>
      <w:r w:rsidRPr="003071B6">
        <w:rPr>
          <w:rFonts w:ascii="Times New Roman" w:hAnsi="Times New Roman" w:cs="Times New Roman" w:hint="eastAsia"/>
          <w:szCs w:val="21"/>
        </w:rPr>
        <w:t>ao</w:t>
      </w:r>
      <w:r w:rsidRPr="003071B6">
        <w:rPr>
          <w:rFonts w:ascii="Times New Roman" w:hAnsi="Times New Roman" w:cs="Times New Roman"/>
          <w:szCs w:val="21"/>
          <w:vertAlign w:val="superscript"/>
        </w:rPr>
        <w:t xml:space="preserve"> a</w:t>
      </w:r>
      <w:r w:rsidRPr="003071B6">
        <w:rPr>
          <w:rFonts w:ascii="Times New Roman" w:hAnsi="Times New Roman" w:cs="Times New Roman" w:hint="eastAsia"/>
          <w:szCs w:val="21"/>
          <w:vertAlign w:val="superscript"/>
        </w:rPr>
        <w:t>,</w:t>
      </w:r>
      <w:r w:rsidRPr="003071B6">
        <w:rPr>
          <w:rFonts w:ascii="Times New Roman" w:hAnsi="Times New Roman" w:cs="Times New Roman"/>
          <w:szCs w:val="21"/>
          <w:vertAlign w:val="superscript"/>
        </w:rPr>
        <w:t>b,1</w:t>
      </w:r>
      <w:r w:rsidRPr="003071B6">
        <w:rPr>
          <w:rFonts w:ascii="Times New Roman" w:hAnsi="Times New Roman" w:cs="Times New Roman"/>
          <w:szCs w:val="21"/>
        </w:rPr>
        <w:t>,</w:t>
      </w:r>
      <w:r w:rsidRPr="00820412">
        <w:rPr>
          <w:rFonts w:ascii="Times New Roman" w:hAnsi="Times New Roman" w:cs="Times New Roman"/>
          <w:szCs w:val="21"/>
        </w:rPr>
        <w:t xml:space="preserve"> </w:t>
      </w:r>
      <w:r w:rsidRPr="003071B6">
        <w:rPr>
          <w:rFonts w:ascii="Times New Roman" w:hAnsi="Times New Roman" w:cs="Times New Roman"/>
          <w:szCs w:val="21"/>
        </w:rPr>
        <w:t xml:space="preserve">Zheyong Huang </w:t>
      </w:r>
      <w:r w:rsidRPr="003071B6">
        <w:rPr>
          <w:rFonts w:ascii="Times New Roman" w:hAnsi="Times New Roman" w:cs="Times New Roman"/>
          <w:szCs w:val="21"/>
          <w:vertAlign w:val="superscript"/>
        </w:rPr>
        <w:t>a</w:t>
      </w:r>
      <w:r w:rsidRPr="003071B6">
        <w:rPr>
          <w:rFonts w:ascii="Times New Roman" w:hAnsi="Times New Roman" w:cs="Times New Roman" w:hint="eastAsia"/>
          <w:szCs w:val="21"/>
          <w:vertAlign w:val="superscript"/>
        </w:rPr>
        <w:t>,</w:t>
      </w:r>
      <w:r w:rsidRPr="003071B6">
        <w:rPr>
          <w:rFonts w:ascii="Times New Roman" w:hAnsi="Times New Roman" w:cs="Times New Roman"/>
          <w:szCs w:val="21"/>
          <w:vertAlign w:val="superscript"/>
        </w:rPr>
        <w:t>b,1</w:t>
      </w:r>
      <w:r w:rsidRPr="003071B6">
        <w:rPr>
          <w:rFonts w:ascii="Times New Roman" w:hAnsi="Times New Roman" w:cs="Times New Roman" w:hint="eastAsia"/>
          <w:szCs w:val="21"/>
        </w:rPr>
        <w:t>,</w:t>
      </w:r>
      <w:r w:rsidRPr="003071B6">
        <w:rPr>
          <w:rFonts w:ascii="Times New Roman" w:hAnsi="Times New Roman" w:cs="Times New Roman"/>
          <w:szCs w:val="21"/>
        </w:rPr>
        <w:t xml:space="preserve"> Qiaozi Wang </w:t>
      </w:r>
      <w:r w:rsidRPr="003071B6">
        <w:rPr>
          <w:rFonts w:ascii="Times New Roman" w:hAnsi="Times New Roman" w:cs="Times New Roman"/>
          <w:szCs w:val="21"/>
          <w:vertAlign w:val="superscript"/>
        </w:rPr>
        <w:t>a,b,1</w:t>
      </w:r>
      <w:r w:rsidRPr="003071B6">
        <w:rPr>
          <w:rFonts w:ascii="Times New Roman" w:hAnsi="Times New Roman" w:cs="Times New Roman"/>
          <w:szCs w:val="21"/>
        </w:rPr>
        <w:t xml:space="preserve">, Qiyu Li </w:t>
      </w:r>
      <w:proofErr w:type="spellStart"/>
      <w:r w:rsidRPr="003071B6">
        <w:rPr>
          <w:rFonts w:ascii="Times New Roman" w:hAnsi="Times New Roman" w:cs="Times New Roman"/>
          <w:szCs w:val="21"/>
          <w:vertAlign w:val="superscript"/>
        </w:rPr>
        <w:t>a,b</w:t>
      </w:r>
      <w:proofErr w:type="spellEnd"/>
      <w:r w:rsidRPr="003071B6">
        <w:rPr>
          <w:rFonts w:ascii="Times New Roman" w:hAnsi="Times New Roman" w:cs="Times New Roman"/>
          <w:szCs w:val="21"/>
        </w:rPr>
        <w:t xml:space="preserve">, Haipeng Tan </w:t>
      </w:r>
      <w:proofErr w:type="spellStart"/>
      <w:r w:rsidRPr="003071B6">
        <w:rPr>
          <w:rFonts w:ascii="Times New Roman" w:hAnsi="Times New Roman" w:cs="Times New Roman"/>
          <w:szCs w:val="21"/>
          <w:vertAlign w:val="superscript"/>
        </w:rPr>
        <w:t>a,b</w:t>
      </w:r>
      <w:proofErr w:type="spellEnd"/>
      <w:r w:rsidRPr="003071B6">
        <w:rPr>
          <w:rFonts w:ascii="Times New Roman" w:hAnsi="Times New Roman" w:cs="Times New Roman"/>
          <w:szCs w:val="21"/>
        </w:rPr>
        <w:t xml:space="preserve">, Jing Chen </w:t>
      </w:r>
      <w:proofErr w:type="spellStart"/>
      <w:r w:rsidRPr="003071B6">
        <w:rPr>
          <w:rFonts w:ascii="Times New Roman" w:hAnsi="Times New Roman" w:cs="Times New Roman"/>
          <w:szCs w:val="21"/>
          <w:vertAlign w:val="superscript"/>
        </w:rPr>
        <w:t>a,b</w:t>
      </w:r>
      <w:proofErr w:type="spellEnd"/>
      <w:r w:rsidRPr="003071B6">
        <w:rPr>
          <w:rFonts w:ascii="Times New Roman" w:hAnsi="Times New Roman" w:cs="Times New Roman"/>
          <w:szCs w:val="21"/>
        </w:rPr>
        <w:t>, Wusiman Yakufu</w:t>
      </w:r>
      <w:r w:rsidRPr="003071B6">
        <w:rPr>
          <w:rFonts w:ascii="Times New Roman" w:hAnsi="Times New Roman" w:cs="Times New Roman"/>
          <w:szCs w:val="21"/>
          <w:vertAlign w:val="superscript"/>
        </w:rPr>
        <w:t xml:space="preserve"> </w:t>
      </w:r>
      <w:proofErr w:type="spellStart"/>
      <w:r w:rsidRPr="003071B6">
        <w:rPr>
          <w:rFonts w:ascii="Times New Roman" w:hAnsi="Times New Roman" w:cs="Times New Roman"/>
          <w:szCs w:val="21"/>
          <w:vertAlign w:val="superscript"/>
        </w:rPr>
        <w:t>a,b</w:t>
      </w:r>
      <w:proofErr w:type="spellEnd"/>
      <w:r w:rsidRPr="003071B6">
        <w:rPr>
          <w:rFonts w:ascii="Times New Roman" w:hAnsi="Times New Roman" w:cs="Times New Roman"/>
          <w:szCs w:val="21"/>
        </w:rPr>
        <w:t xml:space="preserve">, Dili Sun </w:t>
      </w:r>
      <w:proofErr w:type="spellStart"/>
      <w:r w:rsidRPr="003071B6">
        <w:rPr>
          <w:rFonts w:ascii="Times New Roman" w:hAnsi="Times New Roman" w:cs="Times New Roman"/>
          <w:szCs w:val="21"/>
          <w:vertAlign w:val="superscript"/>
        </w:rPr>
        <w:t>a,b</w:t>
      </w:r>
      <w:proofErr w:type="spellEnd"/>
      <w:r w:rsidRPr="003071B6">
        <w:rPr>
          <w:rFonts w:ascii="Times New Roman" w:hAnsi="Times New Roman" w:cs="Times New Roman"/>
          <w:szCs w:val="21"/>
        </w:rPr>
        <w:t xml:space="preserve">, Zhengmin Wang </w:t>
      </w:r>
      <w:proofErr w:type="spellStart"/>
      <w:r w:rsidRPr="003071B6">
        <w:rPr>
          <w:rFonts w:ascii="Times New Roman" w:hAnsi="Times New Roman" w:cs="Times New Roman"/>
          <w:szCs w:val="21"/>
          <w:vertAlign w:val="superscript"/>
        </w:rPr>
        <w:t>a,b</w:t>
      </w:r>
      <w:proofErr w:type="spellEnd"/>
      <w:r w:rsidRPr="003071B6">
        <w:rPr>
          <w:rFonts w:ascii="Times New Roman" w:hAnsi="Times New Roman" w:cs="Times New Roman"/>
          <w:szCs w:val="21"/>
        </w:rPr>
        <w:t>, H</w:t>
      </w:r>
      <w:r w:rsidRPr="003071B6">
        <w:rPr>
          <w:rFonts w:ascii="Times New Roman" w:hAnsi="Times New Roman" w:cs="Times New Roman" w:hint="eastAsia"/>
          <w:szCs w:val="21"/>
        </w:rPr>
        <w:t>ongbo</w:t>
      </w:r>
      <w:r w:rsidRPr="003071B6">
        <w:rPr>
          <w:rFonts w:ascii="Times New Roman" w:hAnsi="Times New Roman" w:cs="Times New Roman"/>
          <w:szCs w:val="21"/>
        </w:rPr>
        <w:t xml:space="preserve"> Yang, Jinyan Zhang </w:t>
      </w:r>
      <w:proofErr w:type="spellStart"/>
      <w:r w:rsidRPr="003071B6">
        <w:rPr>
          <w:rFonts w:ascii="Times New Roman" w:hAnsi="Times New Roman" w:cs="Times New Roman"/>
          <w:szCs w:val="21"/>
          <w:vertAlign w:val="superscript"/>
        </w:rPr>
        <w:t>a,b</w:t>
      </w:r>
      <w:proofErr w:type="spellEnd"/>
      <w:r w:rsidRPr="003071B6">
        <w:rPr>
          <w:rFonts w:ascii="Times New Roman" w:hAnsi="Times New Roman" w:cs="Times New Roman"/>
          <w:szCs w:val="21"/>
        </w:rPr>
        <w:t xml:space="preserve">, Xueyi Weng </w:t>
      </w:r>
      <w:proofErr w:type="spellStart"/>
      <w:r w:rsidRPr="003071B6">
        <w:rPr>
          <w:rFonts w:ascii="Times New Roman" w:hAnsi="Times New Roman" w:cs="Times New Roman"/>
          <w:szCs w:val="21"/>
          <w:vertAlign w:val="superscript"/>
        </w:rPr>
        <w:t>a,b</w:t>
      </w:r>
      <w:proofErr w:type="spellEnd"/>
      <w:r w:rsidRPr="003071B6">
        <w:rPr>
          <w:rFonts w:ascii="Times New Roman" w:hAnsi="Times New Roman" w:cs="Times New Roman"/>
          <w:szCs w:val="21"/>
        </w:rPr>
        <w:t>, Qibing W</w:t>
      </w:r>
      <w:r w:rsidRPr="003071B6">
        <w:rPr>
          <w:rFonts w:ascii="Times New Roman" w:hAnsi="Times New Roman" w:cs="Times New Roman" w:hint="eastAsia"/>
          <w:szCs w:val="21"/>
        </w:rPr>
        <w:t>ang</w:t>
      </w:r>
      <w:r w:rsidRPr="003071B6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3071B6">
        <w:rPr>
          <w:rFonts w:ascii="Times New Roman" w:hAnsi="Times New Roman" w:cs="Times New Roman"/>
          <w:szCs w:val="21"/>
          <w:vertAlign w:val="superscript"/>
        </w:rPr>
        <w:t>a,b</w:t>
      </w:r>
      <w:proofErr w:type="spellEnd"/>
      <w:r w:rsidRPr="003071B6">
        <w:rPr>
          <w:rFonts w:ascii="Times New Roman" w:hAnsi="Times New Roman" w:cs="Times New Roman"/>
          <w:szCs w:val="21"/>
        </w:rPr>
        <w:t xml:space="preserve">, </w:t>
      </w:r>
      <w:r w:rsidRPr="003071B6">
        <w:rPr>
          <w:rFonts w:ascii="Times New Roman" w:hAnsi="Times New Roman" w:cs="Times New Roman"/>
          <w:color w:val="000000" w:themeColor="text1"/>
          <w:szCs w:val="21"/>
        </w:rPr>
        <w:t>J</w:t>
      </w:r>
      <w:r w:rsidRPr="003071B6">
        <w:rPr>
          <w:rFonts w:ascii="Times New Roman" w:hAnsi="Times New Roman" w:cs="Times New Roman"/>
          <w:szCs w:val="21"/>
        </w:rPr>
        <w:t xml:space="preserve">uying Qian </w:t>
      </w:r>
      <w:proofErr w:type="spellStart"/>
      <w:r w:rsidRPr="003071B6">
        <w:rPr>
          <w:rFonts w:ascii="Times New Roman" w:hAnsi="Times New Roman" w:cs="Times New Roman"/>
          <w:szCs w:val="21"/>
          <w:vertAlign w:val="superscript"/>
        </w:rPr>
        <w:t>a,b</w:t>
      </w:r>
      <w:proofErr w:type="spellEnd"/>
      <w:r w:rsidRPr="003071B6">
        <w:rPr>
          <w:rFonts w:ascii="Times New Roman" w:hAnsi="Times New Roman" w:cs="Times New Roman"/>
          <w:szCs w:val="21"/>
        </w:rPr>
        <w:t xml:space="preserve">, Zhiqing Pang </w:t>
      </w:r>
      <w:r w:rsidRPr="003071B6">
        <w:rPr>
          <w:rFonts w:ascii="Times New Roman" w:hAnsi="Times New Roman" w:cs="Times New Roman"/>
          <w:szCs w:val="21"/>
          <w:vertAlign w:val="superscript"/>
        </w:rPr>
        <w:t>d, *</w:t>
      </w:r>
      <w:r w:rsidRPr="003071B6">
        <w:rPr>
          <w:rFonts w:ascii="Times New Roman" w:hAnsi="Times New Roman" w:cs="Times New Roman"/>
          <w:szCs w:val="21"/>
        </w:rPr>
        <w:t xml:space="preserve">, Yanan Song </w:t>
      </w:r>
      <w:proofErr w:type="spellStart"/>
      <w:r w:rsidRPr="003071B6">
        <w:rPr>
          <w:rFonts w:ascii="Times New Roman" w:hAnsi="Times New Roman" w:cs="Times New Roman"/>
          <w:szCs w:val="21"/>
          <w:vertAlign w:val="superscript"/>
        </w:rPr>
        <w:t>a,b</w:t>
      </w:r>
      <w:proofErr w:type="spellEnd"/>
      <w:r w:rsidRPr="003071B6">
        <w:rPr>
          <w:rFonts w:ascii="Times New Roman" w:hAnsi="Times New Roman" w:cs="Times New Roman"/>
          <w:szCs w:val="21"/>
          <w:vertAlign w:val="superscript"/>
        </w:rPr>
        <w:t>,*</w:t>
      </w:r>
      <w:r w:rsidRPr="003071B6">
        <w:rPr>
          <w:rFonts w:ascii="Times New Roman" w:hAnsi="Times New Roman" w:cs="Times New Roman"/>
          <w:szCs w:val="21"/>
        </w:rPr>
        <w:t xml:space="preserve">, Junbo Ge </w:t>
      </w:r>
      <w:proofErr w:type="spellStart"/>
      <w:r w:rsidRPr="003071B6">
        <w:rPr>
          <w:rFonts w:ascii="Times New Roman" w:hAnsi="Times New Roman" w:cs="Times New Roman"/>
          <w:szCs w:val="21"/>
          <w:vertAlign w:val="superscript"/>
        </w:rPr>
        <w:t>a,b,c</w:t>
      </w:r>
      <w:proofErr w:type="spellEnd"/>
      <w:r w:rsidRPr="003071B6">
        <w:rPr>
          <w:rFonts w:ascii="Times New Roman" w:hAnsi="Times New Roman" w:cs="Times New Roman"/>
          <w:szCs w:val="21"/>
          <w:vertAlign w:val="superscript"/>
        </w:rPr>
        <w:t>,*</w:t>
      </w:r>
    </w:p>
    <w:p w14:paraId="4BF06C03" w14:textId="77777777" w:rsidR="001D5D94" w:rsidRPr="003071B6" w:rsidRDefault="001D5D94" w:rsidP="001D5D94">
      <w:pPr>
        <w:widowControl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14:paraId="616C97C3" w14:textId="77777777" w:rsidR="001D5D94" w:rsidRPr="003071B6" w:rsidRDefault="001D5D94" w:rsidP="001D5D94">
      <w:pPr>
        <w:widowControl/>
        <w:spacing w:line="360" w:lineRule="auto"/>
        <w:rPr>
          <w:rFonts w:ascii="Times New Roman" w:hAnsi="Times New Roman" w:cs="Times New Roman"/>
          <w:i/>
          <w:iCs/>
          <w:szCs w:val="21"/>
        </w:rPr>
      </w:pPr>
      <w:r w:rsidRPr="003071B6">
        <w:rPr>
          <w:rFonts w:ascii="Times New Roman" w:hAnsi="Times New Roman" w:cs="Times New Roman"/>
          <w:szCs w:val="21"/>
          <w:vertAlign w:val="superscript"/>
        </w:rPr>
        <w:t>a</w:t>
      </w:r>
      <w:r w:rsidRPr="003071B6">
        <w:rPr>
          <w:rFonts w:ascii="Times New Roman" w:hAnsi="Times New Roman" w:cs="Times New Roman"/>
          <w:i/>
          <w:iCs/>
          <w:szCs w:val="21"/>
        </w:rPr>
        <w:t xml:space="preserve"> Department of Cardiology, Zhongshan Hospital, Fudan University. Shanghai Institute of Cardiovascular Diseases, Shanghai, 20032, China</w:t>
      </w:r>
    </w:p>
    <w:p w14:paraId="1E070A87" w14:textId="77777777" w:rsidR="001D5D94" w:rsidRPr="003071B6" w:rsidRDefault="001D5D94" w:rsidP="001D5D94">
      <w:pPr>
        <w:widowControl/>
        <w:spacing w:line="360" w:lineRule="auto"/>
        <w:rPr>
          <w:rFonts w:ascii="Times New Roman" w:hAnsi="Times New Roman" w:cs="Times New Roman"/>
          <w:i/>
          <w:iCs/>
          <w:szCs w:val="21"/>
        </w:rPr>
      </w:pPr>
      <w:r w:rsidRPr="003071B6">
        <w:rPr>
          <w:rFonts w:ascii="Times New Roman" w:hAnsi="Times New Roman" w:cs="Times New Roman"/>
          <w:i/>
          <w:iCs/>
          <w:szCs w:val="21"/>
          <w:vertAlign w:val="superscript"/>
        </w:rPr>
        <w:t xml:space="preserve">b </w:t>
      </w:r>
      <w:r w:rsidRPr="003071B6">
        <w:rPr>
          <w:rFonts w:ascii="Times New Roman" w:hAnsi="Times New Roman" w:cs="Times New Roman"/>
          <w:i/>
          <w:iCs/>
          <w:szCs w:val="21"/>
        </w:rPr>
        <w:t>National Clinical Research Center for Interventional Medicine&amp; Shanghai Clinical Research Center for Interventional Medicine, 180 Feng Lin Road, Shanghai, 200032,</w:t>
      </w:r>
    </w:p>
    <w:p w14:paraId="0F2BAC18" w14:textId="77777777" w:rsidR="001D5D94" w:rsidRPr="003071B6" w:rsidRDefault="001D5D94" w:rsidP="001D5D94">
      <w:pPr>
        <w:widowControl/>
        <w:spacing w:line="360" w:lineRule="auto"/>
        <w:rPr>
          <w:rFonts w:ascii="Times New Roman" w:hAnsi="Times New Roman" w:cs="Times New Roman"/>
          <w:i/>
          <w:iCs/>
          <w:szCs w:val="21"/>
        </w:rPr>
      </w:pPr>
      <w:r w:rsidRPr="003071B6">
        <w:rPr>
          <w:rFonts w:ascii="Times New Roman" w:hAnsi="Times New Roman" w:cs="Times New Roman"/>
          <w:i/>
          <w:iCs/>
          <w:szCs w:val="21"/>
        </w:rPr>
        <w:t>China</w:t>
      </w:r>
    </w:p>
    <w:p w14:paraId="1975E066" w14:textId="77777777" w:rsidR="001D5D94" w:rsidRPr="003071B6" w:rsidRDefault="001D5D94" w:rsidP="001D5D94">
      <w:pPr>
        <w:widowControl/>
        <w:spacing w:line="360" w:lineRule="auto"/>
        <w:rPr>
          <w:rFonts w:ascii="Times New Roman" w:hAnsi="Times New Roman" w:cs="Times New Roman"/>
          <w:i/>
          <w:iCs/>
          <w:szCs w:val="21"/>
        </w:rPr>
      </w:pPr>
      <w:r w:rsidRPr="003071B6">
        <w:rPr>
          <w:rFonts w:ascii="Times New Roman" w:hAnsi="Times New Roman" w:cs="Times New Roman"/>
          <w:szCs w:val="21"/>
          <w:vertAlign w:val="superscript"/>
        </w:rPr>
        <w:t>c</w:t>
      </w:r>
      <w:r w:rsidRPr="003071B6">
        <w:rPr>
          <w:rFonts w:ascii="Times New Roman" w:hAnsi="Times New Roman" w:cs="Times New Roman"/>
          <w:i/>
          <w:iCs/>
          <w:szCs w:val="21"/>
        </w:rPr>
        <w:t xml:space="preserve"> Institute of Biomedical Sciences, Fudan University, Shanghai, 20032, China</w:t>
      </w:r>
    </w:p>
    <w:p w14:paraId="5A2E6E10" w14:textId="77777777" w:rsidR="001D5D94" w:rsidRPr="003071B6" w:rsidRDefault="001D5D94" w:rsidP="001D5D94">
      <w:pPr>
        <w:widowControl/>
        <w:spacing w:line="360" w:lineRule="auto"/>
        <w:rPr>
          <w:rFonts w:ascii="Times New Roman" w:hAnsi="Times New Roman" w:cs="Times New Roman"/>
          <w:i/>
          <w:iCs/>
          <w:szCs w:val="21"/>
        </w:rPr>
      </w:pPr>
      <w:r w:rsidRPr="003071B6">
        <w:rPr>
          <w:rFonts w:ascii="Times New Roman" w:hAnsi="Times New Roman" w:cs="Times New Roman"/>
          <w:szCs w:val="21"/>
          <w:vertAlign w:val="superscript"/>
        </w:rPr>
        <w:t>d</w:t>
      </w:r>
      <w:r w:rsidRPr="003071B6">
        <w:rPr>
          <w:rFonts w:ascii="Times New Roman" w:hAnsi="Times New Roman" w:cs="Times New Roman"/>
          <w:i/>
          <w:iCs/>
          <w:szCs w:val="21"/>
        </w:rPr>
        <w:t xml:space="preserve"> School of Pharmacy, Fudan University, Key Laboratory of Smart Drug Delivery, Ministry of Education, 826 </w:t>
      </w:r>
      <w:proofErr w:type="spellStart"/>
      <w:r w:rsidRPr="003071B6">
        <w:rPr>
          <w:rFonts w:ascii="Times New Roman" w:hAnsi="Times New Roman" w:cs="Times New Roman"/>
          <w:i/>
          <w:iCs/>
          <w:szCs w:val="21"/>
        </w:rPr>
        <w:t>Zhangheng</w:t>
      </w:r>
      <w:proofErr w:type="spellEnd"/>
      <w:r w:rsidRPr="003071B6">
        <w:rPr>
          <w:rFonts w:ascii="Times New Roman" w:hAnsi="Times New Roman" w:cs="Times New Roman"/>
          <w:i/>
          <w:iCs/>
          <w:szCs w:val="21"/>
        </w:rPr>
        <w:t xml:space="preserve"> Road, Shanghai, China</w:t>
      </w:r>
    </w:p>
    <w:p w14:paraId="424140D1" w14:textId="77777777" w:rsidR="001D5D94" w:rsidRPr="003071B6" w:rsidRDefault="001D5D94" w:rsidP="001D5D94">
      <w:pPr>
        <w:widowControl/>
        <w:spacing w:line="360" w:lineRule="auto"/>
        <w:rPr>
          <w:rFonts w:ascii="Times New Roman" w:hAnsi="Times New Roman" w:cs="Times New Roman"/>
          <w:i/>
          <w:iCs/>
          <w:szCs w:val="21"/>
        </w:rPr>
      </w:pPr>
    </w:p>
    <w:p w14:paraId="5C606612" w14:textId="77777777" w:rsidR="001D5D94" w:rsidRPr="003071B6" w:rsidRDefault="001D5D94" w:rsidP="001D5D94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 w:rsidRPr="003071B6">
        <w:rPr>
          <w:rFonts w:ascii="Times New Roman" w:hAnsi="Times New Roman" w:cs="Times New Roman"/>
          <w:szCs w:val="21"/>
          <w:vertAlign w:val="superscript"/>
        </w:rPr>
        <w:t>*</w:t>
      </w:r>
      <w:r w:rsidRPr="003071B6">
        <w:rPr>
          <w:rFonts w:ascii="Times New Roman" w:hAnsi="Times New Roman" w:cs="Times New Roman"/>
          <w:szCs w:val="21"/>
        </w:rPr>
        <w:t xml:space="preserve"> Corresponding author. Department of Cardiology, Zhongshan Hospital, Fudan University. Shanghai Institute of Cardiovascular Diseases, 180 Feng Lin Road, Shanghai, 200032, China. </w:t>
      </w:r>
    </w:p>
    <w:p w14:paraId="793899B3" w14:textId="77777777" w:rsidR="001D5D94" w:rsidRPr="003071B6" w:rsidRDefault="001D5D94" w:rsidP="001D5D94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 w:rsidRPr="003071B6">
        <w:rPr>
          <w:rFonts w:ascii="Times New Roman" w:hAnsi="Times New Roman" w:cs="Times New Roman"/>
          <w:i/>
          <w:iCs/>
          <w:szCs w:val="21"/>
        </w:rPr>
        <w:t>E-mail addresses:</w:t>
      </w:r>
      <w:r w:rsidRPr="003071B6">
        <w:rPr>
          <w:rFonts w:ascii="Times New Roman" w:hAnsi="Times New Roman" w:cs="Times New Roman"/>
          <w:szCs w:val="21"/>
        </w:rPr>
        <w:t xml:space="preserve"> zqpang@fudan.edu.cn (Z. P</w:t>
      </w:r>
      <w:r w:rsidRPr="003071B6">
        <w:rPr>
          <w:rFonts w:ascii="Times New Roman" w:hAnsi="Times New Roman" w:cs="Times New Roman" w:hint="eastAsia"/>
          <w:szCs w:val="21"/>
        </w:rPr>
        <w:t>ang</w:t>
      </w:r>
      <w:r w:rsidRPr="003071B6">
        <w:rPr>
          <w:rFonts w:ascii="Times New Roman" w:hAnsi="Times New Roman" w:cs="Times New Roman"/>
          <w:szCs w:val="21"/>
        </w:rPr>
        <w:t xml:space="preserve">), </w:t>
      </w:r>
      <w:r w:rsidRPr="00820412">
        <w:rPr>
          <w:rFonts w:ascii="Times New Roman" w:hAnsi="Times New Roman" w:cs="Times New Roman"/>
          <w:szCs w:val="21"/>
        </w:rPr>
        <w:t>yanan.song@163.com</w:t>
      </w:r>
      <w:r w:rsidRPr="003071B6"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szCs w:val="21"/>
        </w:rPr>
        <w:t>Y</w:t>
      </w:r>
      <w:r w:rsidRPr="003071B6"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 w:hint="eastAsia"/>
          <w:szCs w:val="21"/>
        </w:rPr>
        <w:t>ong</w:t>
      </w:r>
      <w:r w:rsidRPr="003071B6">
        <w:rPr>
          <w:rFonts w:ascii="Times New Roman" w:hAnsi="Times New Roman" w:cs="Times New Roman"/>
          <w:szCs w:val="21"/>
        </w:rPr>
        <w:t>)</w:t>
      </w:r>
      <w:r w:rsidRPr="003071B6">
        <w:rPr>
          <w:rFonts w:ascii="Times New Roman" w:hAnsi="Times New Roman" w:cs="Times New Roman" w:hint="eastAsia"/>
          <w:szCs w:val="21"/>
        </w:rPr>
        <w:t>,</w:t>
      </w:r>
      <w:r w:rsidRPr="003071B6">
        <w:rPr>
          <w:rFonts w:ascii="Times New Roman" w:hAnsi="Times New Roman" w:cs="Times New Roman"/>
          <w:szCs w:val="21"/>
        </w:rPr>
        <w:t xml:space="preserve"> junboge@126.com (J. Ge).</w:t>
      </w:r>
    </w:p>
    <w:p w14:paraId="0B6D6E14" w14:textId="77777777" w:rsidR="001D5D94" w:rsidRPr="003071B6" w:rsidRDefault="001D5D94" w:rsidP="001D5D94">
      <w:pPr>
        <w:spacing w:line="360" w:lineRule="auto"/>
        <w:rPr>
          <w:szCs w:val="21"/>
        </w:rPr>
      </w:pPr>
      <w:r w:rsidRPr="003071B6"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3071B6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Pr="003071B6">
        <w:rPr>
          <w:rFonts w:ascii="Times New Roman" w:eastAsia="Charis SIL" w:hAnsi="Times New Roman" w:cs="Times New Roman"/>
          <w:color w:val="000000"/>
          <w:kern w:val="0"/>
          <w:szCs w:val="21"/>
        </w:rPr>
        <w:t>These authors contributed equally.</w:t>
      </w:r>
    </w:p>
    <w:p w14:paraId="2EC42138" w14:textId="77777777" w:rsidR="001D5D94" w:rsidRDefault="001D5D94" w:rsidP="004951A5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Cs w:val="21"/>
        </w:rPr>
      </w:pPr>
    </w:p>
    <w:p w14:paraId="3AD07D77" w14:textId="77777777" w:rsidR="001D5D94" w:rsidRDefault="001D5D94" w:rsidP="004951A5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Cs w:val="21"/>
        </w:rPr>
      </w:pPr>
    </w:p>
    <w:p w14:paraId="5E782FBD" w14:textId="77777777" w:rsidR="001D5D94" w:rsidRDefault="001D5D94" w:rsidP="004951A5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Cs w:val="21"/>
        </w:rPr>
      </w:pPr>
    </w:p>
    <w:p w14:paraId="0EE35535" w14:textId="77777777" w:rsidR="001D5D94" w:rsidRDefault="001D5D94" w:rsidP="004951A5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Cs w:val="21"/>
        </w:rPr>
      </w:pPr>
    </w:p>
    <w:p w14:paraId="75784EFF" w14:textId="77777777" w:rsidR="001D5D94" w:rsidRDefault="001D5D94" w:rsidP="004951A5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Cs w:val="21"/>
        </w:rPr>
      </w:pPr>
    </w:p>
    <w:p w14:paraId="5438F879" w14:textId="77777777" w:rsidR="001D5D94" w:rsidRDefault="001D5D94" w:rsidP="004951A5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Cs w:val="21"/>
        </w:rPr>
      </w:pPr>
    </w:p>
    <w:p w14:paraId="4A2D407E" w14:textId="77777777" w:rsidR="001D5D94" w:rsidRDefault="001D5D94" w:rsidP="004951A5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Cs w:val="21"/>
        </w:rPr>
      </w:pPr>
    </w:p>
    <w:p w14:paraId="106870E4" w14:textId="77777777" w:rsidR="001D5D94" w:rsidRDefault="001D5D94" w:rsidP="004951A5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Cs w:val="21"/>
        </w:rPr>
      </w:pPr>
    </w:p>
    <w:p w14:paraId="004C8F46" w14:textId="77777777" w:rsidR="001D5D94" w:rsidRDefault="001D5D94" w:rsidP="004951A5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Cs w:val="21"/>
        </w:rPr>
      </w:pPr>
    </w:p>
    <w:p w14:paraId="5748A2FF" w14:textId="77777777" w:rsidR="001D5D94" w:rsidRDefault="001D5D94" w:rsidP="004951A5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Cs w:val="21"/>
        </w:rPr>
      </w:pPr>
    </w:p>
    <w:p w14:paraId="19C4B5D1" w14:textId="142129AE" w:rsidR="005C4CC0" w:rsidRPr="00711415" w:rsidRDefault="005C4CC0" w:rsidP="004951A5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i/>
          <w:iCs/>
          <w:kern w:val="0"/>
          <w:szCs w:val="21"/>
        </w:rPr>
      </w:pPr>
      <w:r w:rsidRPr="00711415">
        <w:rPr>
          <w:rFonts w:ascii="Times New Roman" w:hAnsi="Times New Roman" w:cs="Times New Roman"/>
          <w:b/>
          <w:bCs/>
          <w:kern w:val="0"/>
          <w:szCs w:val="21"/>
        </w:rPr>
        <w:lastRenderedPageBreak/>
        <w:t xml:space="preserve">Animals and cell lines. </w:t>
      </w:r>
      <w:r w:rsidRPr="00711415">
        <w:rPr>
          <w:rFonts w:ascii="Times New Roman" w:hAnsi="Times New Roman" w:cs="Times New Roman"/>
          <w:kern w:val="0"/>
          <w:szCs w:val="21"/>
        </w:rPr>
        <w:t>Male C57BL/6</w:t>
      </w:r>
      <w:r w:rsidR="00404C06" w:rsidRPr="00711415">
        <w:rPr>
          <w:rFonts w:ascii="Times New Roman" w:hAnsi="Times New Roman" w:cs="Times New Roman"/>
          <w:kern w:val="0"/>
          <w:szCs w:val="21"/>
        </w:rPr>
        <w:t>J</w:t>
      </w:r>
      <w:r w:rsidRPr="00711415">
        <w:rPr>
          <w:rFonts w:ascii="Times New Roman" w:hAnsi="Times New Roman" w:cs="Times New Roman"/>
          <w:kern w:val="0"/>
          <w:szCs w:val="21"/>
        </w:rPr>
        <w:t xml:space="preserve"> mice were purchased from Shanghai </w:t>
      </w:r>
      <w:proofErr w:type="spellStart"/>
      <w:r w:rsidRPr="00711415">
        <w:rPr>
          <w:rFonts w:ascii="Times New Roman" w:hAnsi="Times New Roman" w:cs="Times New Roman"/>
          <w:kern w:val="0"/>
          <w:szCs w:val="21"/>
        </w:rPr>
        <w:t>Jiesijie</w:t>
      </w:r>
      <w:proofErr w:type="spellEnd"/>
      <w:r w:rsidRPr="00711415">
        <w:rPr>
          <w:rFonts w:ascii="Times New Roman" w:hAnsi="Times New Roman" w:cs="Times New Roman"/>
          <w:kern w:val="0"/>
          <w:szCs w:val="21"/>
        </w:rPr>
        <w:t xml:space="preserve"> Laboratory Animal </w:t>
      </w:r>
      <w:proofErr w:type="spellStart"/>
      <w:r w:rsidRPr="00711415">
        <w:rPr>
          <w:rFonts w:ascii="Times New Roman" w:hAnsi="Times New Roman" w:cs="Times New Roman"/>
          <w:kern w:val="0"/>
          <w:szCs w:val="21"/>
        </w:rPr>
        <w:t>Co.,Ltd</w:t>
      </w:r>
      <w:proofErr w:type="spellEnd"/>
      <w:r w:rsidRPr="00711415">
        <w:rPr>
          <w:rFonts w:ascii="Times New Roman" w:hAnsi="Times New Roman" w:cs="Times New Roman"/>
          <w:kern w:val="0"/>
          <w:szCs w:val="21"/>
        </w:rPr>
        <w:t xml:space="preserve"> (6-8 weeks old). Animal experiments were approved by the Ethics Committee of</w:t>
      </w:r>
    </w:p>
    <w:p w14:paraId="2A7FDF6E" w14:textId="77777777" w:rsidR="005C4CC0" w:rsidRPr="00711415" w:rsidRDefault="005C4CC0" w:rsidP="004951A5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</w:pPr>
      <w:r w:rsidRPr="00711415">
        <w:rPr>
          <w:rFonts w:ascii="Times New Roman" w:hAnsi="Times New Roman" w:cs="Times New Roman"/>
          <w:kern w:val="0"/>
          <w:szCs w:val="21"/>
        </w:rPr>
        <w:t>Zhongshan Hospital, Shanghai, China (201697). Raw264.7 and HUVEC cell lines were</w:t>
      </w:r>
    </w:p>
    <w:p w14:paraId="06AB43E6" w14:textId="77777777" w:rsidR="005C4CC0" w:rsidRPr="00711415" w:rsidRDefault="005C4CC0" w:rsidP="004951A5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</w:pPr>
      <w:r w:rsidRPr="00711415">
        <w:rPr>
          <w:rFonts w:ascii="Times New Roman" w:hAnsi="Times New Roman" w:cs="Times New Roman"/>
          <w:kern w:val="0"/>
          <w:szCs w:val="21"/>
        </w:rPr>
        <w:t>purchased from the Institute of Biochemistry and Cell Biology, Chinese Academy of</w:t>
      </w:r>
    </w:p>
    <w:p w14:paraId="734B2081" w14:textId="6B35EBCE" w:rsidR="002A1B87" w:rsidRPr="00711415" w:rsidRDefault="005C4CC0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711415">
        <w:rPr>
          <w:rFonts w:ascii="Times New Roman" w:hAnsi="Times New Roman" w:cs="Times New Roman"/>
          <w:kern w:val="0"/>
          <w:szCs w:val="21"/>
        </w:rPr>
        <w:t xml:space="preserve">Sciences (Shanghai, China). </w:t>
      </w:r>
    </w:p>
    <w:p w14:paraId="0EA42C5C" w14:textId="4B4675E6" w:rsidR="00BA44C0" w:rsidRPr="00711415" w:rsidRDefault="00BA44C0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4D17B974" w14:textId="4A28BAAD" w:rsidR="00D15E3A" w:rsidRPr="00711415" w:rsidRDefault="00BA44C0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711415">
        <w:rPr>
          <w:rFonts w:ascii="Times New Roman" w:hAnsi="Times New Roman" w:cs="Times New Roman"/>
          <w:b/>
          <w:bCs/>
          <w:kern w:val="0"/>
          <w:szCs w:val="21"/>
        </w:rPr>
        <w:t xml:space="preserve">Primary </w:t>
      </w:r>
      <w:r w:rsidR="00D15E3A" w:rsidRPr="00711415">
        <w:rPr>
          <w:rFonts w:ascii="Times New Roman" w:hAnsi="Times New Roman" w:cs="Times New Roman"/>
          <w:b/>
          <w:bCs/>
          <w:kern w:val="0"/>
          <w:szCs w:val="21"/>
        </w:rPr>
        <w:t>ad</w:t>
      </w:r>
      <w:r w:rsidR="003F0BCA">
        <w:rPr>
          <w:rFonts w:ascii="Times New Roman" w:hAnsi="Times New Roman" w:cs="Times New Roman"/>
          <w:b/>
          <w:bCs/>
          <w:kern w:val="0"/>
          <w:szCs w:val="21"/>
        </w:rPr>
        <w:t>ul</w:t>
      </w:r>
      <w:r w:rsidR="00D15E3A" w:rsidRPr="00711415">
        <w:rPr>
          <w:rFonts w:ascii="Times New Roman" w:hAnsi="Times New Roman" w:cs="Times New Roman"/>
          <w:b/>
          <w:bCs/>
          <w:kern w:val="0"/>
          <w:szCs w:val="21"/>
        </w:rPr>
        <w:t xml:space="preserve">t </w:t>
      </w:r>
      <w:r w:rsidRPr="00711415">
        <w:rPr>
          <w:rFonts w:ascii="Times New Roman" w:hAnsi="Times New Roman" w:cs="Times New Roman"/>
          <w:b/>
          <w:bCs/>
          <w:kern w:val="0"/>
          <w:szCs w:val="21"/>
        </w:rPr>
        <w:t>cardiomyocyte isolation and apoptosis induction.</w:t>
      </w:r>
      <w:r w:rsidRPr="00711415">
        <w:rPr>
          <w:rFonts w:ascii="Times New Roman" w:hAnsi="Times New Roman" w:cs="Times New Roman"/>
          <w:kern w:val="0"/>
          <w:szCs w:val="21"/>
        </w:rPr>
        <w:t xml:space="preserve"> </w:t>
      </w:r>
      <w:r w:rsidR="00D15E3A" w:rsidRPr="00711415">
        <w:rPr>
          <w:rFonts w:ascii="Times New Roman" w:hAnsi="Times New Roman" w:cs="Times New Roman"/>
          <w:kern w:val="0"/>
          <w:szCs w:val="21"/>
        </w:rPr>
        <w:t>Primary ad</w:t>
      </w:r>
      <w:r w:rsidR="003F0BCA">
        <w:rPr>
          <w:rFonts w:ascii="Times New Roman" w:hAnsi="Times New Roman" w:cs="Times New Roman"/>
          <w:kern w:val="0"/>
          <w:szCs w:val="21"/>
        </w:rPr>
        <w:t>ul</w:t>
      </w:r>
      <w:r w:rsidR="00D15E3A" w:rsidRPr="00711415">
        <w:rPr>
          <w:rFonts w:ascii="Times New Roman" w:hAnsi="Times New Roman" w:cs="Times New Roman"/>
          <w:kern w:val="0"/>
          <w:szCs w:val="21"/>
        </w:rPr>
        <w:t xml:space="preserve">t CM isolation was performed as previously </w:t>
      </w:r>
      <w:r w:rsidR="00C025D3" w:rsidRPr="00711415">
        <w:rPr>
          <w:rFonts w:ascii="Times New Roman" w:hAnsi="Times New Roman" w:cs="Times New Roman"/>
          <w:kern w:val="0"/>
          <w:szCs w:val="21"/>
        </w:rPr>
        <w:t>described</w:t>
      </w:r>
      <w:r w:rsidR="00D15E3A" w:rsidRPr="00711415">
        <w:rPr>
          <w:rFonts w:ascii="Times New Roman" w:hAnsi="Times New Roman" w:cs="Times New Roman"/>
          <w:kern w:val="0"/>
          <w:szCs w:val="21"/>
        </w:rPr>
        <w:fldChar w:fldCharType="begin">
          <w:fldData xml:space="preserve">PEVuZE5vdGU+PENpdGU+PEF1dGhvcj5BY2tlcnMtSm9obnNvbjwvQXV0aG9yPjxZZWFyPjIwMTY8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</w:fldData>
        </w:fldChar>
      </w:r>
      <w:r w:rsidR="00CB63B5">
        <w:rPr>
          <w:rFonts w:ascii="Times New Roman" w:hAnsi="Times New Roman" w:cs="Times New Roman"/>
          <w:kern w:val="0"/>
          <w:szCs w:val="21"/>
        </w:rPr>
        <w:instrText xml:space="preserve"> ADDIN EN.CITE </w:instrText>
      </w:r>
      <w:r w:rsidR="00CB63B5">
        <w:rPr>
          <w:rFonts w:ascii="Times New Roman" w:hAnsi="Times New Roman" w:cs="Times New Roman"/>
          <w:kern w:val="0"/>
          <w:szCs w:val="21"/>
        </w:rPr>
        <w:fldChar w:fldCharType="begin">
          <w:fldData xml:space="preserve">PEVuZE5vdGU+PENpdGU+PEF1dGhvcj5BY2tlcnMtSm9obnNvbjwvQXV0aG9yPjxZZWFyPjIwMTY8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</w:fldData>
        </w:fldChar>
      </w:r>
      <w:r w:rsidR="00CB63B5">
        <w:rPr>
          <w:rFonts w:ascii="Times New Roman" w:hAnsi="Times New Roman" w:cs="Times New Roman"/>
          <w:kern w:val="0"/>
          <w:szCs w:val="21"/>
        </w:rPr>
        <w:instrText xml:space="preserve"> ADDIN EN.CITE.DATA </w:instrText>
      </w:r>
      <w:r w:rsidR="00CB63B5">
        <w:rPr>
          <w:rFonts w:ascii="Times New Roman" w:hAnsi="Times New Roman" w:cs="Times New Roman"/>
          <w:kern w:val="0"/>
          <w:szCs w:val="21"/>
        </w:rPr>
      </w:r>
      <w:r w:rsidR="00CB63B5">
        <w:rPr>
          <w:rFonts w:ascii="Times New Roman" w:hAnsi="Times New Roman" w:cs="Times New Roman"/>
          <w:kern w:val="0"/>
          <w:szCs w:val="21"/>
        </w:rPr>
        <w:fldChar w:fldCharType="end"/>
      </w:r>
      <w:r w:rsidR="00D15E3A" w:rsidRPr="00711415">
        <w:rPr>
          <w:rFonts w:ascii="Times New Roman" w:hAnsi="Times New Roman" w:cs="Times New Roman"/>
          <w:kern w:val="0"/>
          <w:szCs w:val="21"/>
        </w:rPr>
      </w:r>
      <w:r w:rsidR="00D15E3A" w:rsidRPr="00711415">
        <w:rPr>
          <w:rFonts w:ascii="Times New Roman" w:hAnsi="Times New Roman" w:cs="Times New Roman"/>
          <w:kern w:val="0"/>
          <w:szCs w:val="21"/>
        </w:rPr>
        <w:fldChar w:fldCharType="separate"/>
      </w:r>
      <w:r w:rsidR="00CB63B5" w:rsidRPr="00CB63B5">
        <w:rPr>
          <w:rFonts w:ascii="Times New Roman" w:hAnsi="Times New Roman" w:cs="Times New Roman"/>
          <w:noProof/>
          <w:kern w:val="0"/>
          <w:szCs w:val="21"/>
          <w:vertAlign w:val="superscript"/>
        </w:rPr>
        <w:t>1</w:t>
      </w:r>
      <w:r w:rsidR="00D15E3A" w:rsidRPr="00711415">
        <w:rPr>
          <w:rFonts w:ascii="Times New Roman" w:hAnsi="Times New Roman" w:cs="Times New Roman"/>
          <w:kern w:val="0"/>
          <w:szCs w:val="21"/>
        </w:rPr>
        <w:fldChar w:fldCharType="end"/>
      </w:r>
      <w:r w:rsidR="00D15E3A" w:rsidRPr="00711415">
        <w:rPr>
          <w:rFonts w:ascii="Times New Roman" w:hAnsi="Times New Roman" w:cs="Times New Roman"/>
          <w:kern w:val="0"/>
          <w:szCs w:val="21"/>
        </w:rPr>
        <w:t>.</w:t>
      </w:r>
      <w:r w:rsidR="00C025D3" w:rsidRPr="00711415">
        <w:rPr>
          <w:rFonts w:ascii="Times New Roman" w:hAnsi="Times New Roman" w:cs="Times New Roman"/>
          <w:kern w:val="0"/>
          <w:szCs w:val="21"/>
        </w:rPr>
        <w:t xml:space="preserve"> For the </w:t>
      </w:r>
      <w:r w:rsidR="00C025D3" w:rsidRPr="00711415">
        <w:rPr>
          <w:rFonts w:ascii="Times New Roman" w:hAnsi="Times New Roman" w:cs="Times New Roman"/>
          <w:i/>
          <w:iCs/>
          <w:kern w:val="0"/>
          <w:szCs w:val="21"/>
        </w:rPr>
        <w:t>in vitro</w:t>
      </w:r>
      <w:r w:rsidR="00C025D3" w:rsidRPr="00711415">
        <w:rPr>
          <w:rFonts w:ascii="Times New Roman" w:hAnsi="Times New Roman" w:cs="Times New Roman"/>
          <w:kern w:val="0"/>
          <w:szCs w:val="21"/>
        </w:rPr>
        <w:t xml:space="preserve"> efferocytosis assay, laminin was not added in CM c</w:t>
      </w:r>
      <w:r w:rsidR="003F0BCA">
        <w:rPr>
          <w:rFonts w:ascii="Times New Roman" w:hAnsi="Times New Roman" w:cs="Times New Roman"/>
          <w:kern w:val="0"/>
          <w:szCs w:val="21"/>
        </w:rPr>
        <w:t>ul</w:t>
      </w:r>
      <w:r w:rsidR="00C025D3" w:rsidRPr="00711415">
        <w:rPr>
          <w:rFonts w:ascii="Times New Roman" w:hAnsi="Times New Roman" w:cs="Times New Roman"/>
          <w:kern w:val="0"/>
          <w:szCs w:val="21"/>
        </w:rPr>
        <w:t xml:space="preserve">ture for further transfer. </w:t>
      </w:r>
      <w:r w:rsidR="00101FE1" w:rsidRPr="00711415">
        <w:rPr>
          <w:rFonts w:ascii="Times New Roman" w:hAnsi="Times New Roman" w:cs="Times New Roman"/>
          <w:kern w:val="0"/>
          <w:szCs w:val="21"/>
        </w:rPr>
        <w:t>For apoptosis induction, CMs were subjected</w:t>
      </w:r>
      <w:r w:rsidR="00C025D3" w:rsidRPr="00711415">
        <w:rPr>
          <w:rFonts w:ascii="Times New Roman" w:hAnsi="Times New Roman" w:cs="Times New Roman"/>
          <w:kern w:val="0"/>
          <w:szCs w:val="21"/>
        </w:rPr>
        <w:t xml:space="preserve"> </w:t>
      </w:r>
      <w:bookmarkStart w:id="0" w:name="_Hlk109854637"/>
      <w:r w:rsidR="00D15E3A" w:rsidRPr="00711415">
        <w:rPr>
          <w:rFonts w:ascii="Times New Roman" w:hAnsi="Times New Roman" w:cs="Times New Roman"/>
          <w:kern w:val="0"/>
          <w:szCs w:val="21"/>
        </w:rPr>
        <w:t>ischemic buffer (118 mmol/L NaCl, 24 mmol/L NaHCO</w:t>
      </w:r>
      <w:r w:rsidR="00D15E3A" w:rsidRPr="00C850AF">
        <w:rPr>
          <w:rFonts w:ascii="Times New Roman" w:hAnsi="Times New Roman" w:cs="Times New Roman"/>
          <w:kern w:val="0"/>
          <w:szCs w:val="21"/>
          <w:vertAlign w:val="subscript"/>
        </w:rPr>
        <w:t>3</w:t>
      </w:r>
      <w:r w:rsidR="00D15E3A" w:rsidRPr="00711415">
        <w:rPr>
          <w:rFonts w:ascii="Times New Roman" w:hAnsi="Times New Roman" w:cs="Times New Roman"/>
          <w:kern w:val="0"/>
          <w:szCs w:val="21"/>
        </w:rPr>
        <w:t>, 1.0 mmol/L NaH</w:t>
      </w:r>
      <w:r w:rsidR="00D15E3A" w:rsidRPr="00C850AF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D15E3A" w:rsidRPr="00711415">
        <w:rPr>
          <w:rFonts w:ascii="Times New Roman" w:hAnsi="Times New Roman" w:cs="Times New Roman"/>
          <w:kern w:val="0"/>
          <w:szCs w:val="21"/>
        </w:rPr>
        <w:t>PO</w:t>
      </w:r>
      <w:r w:rsidR="00D15E3A" w:rsidRPr="00C850AF">
        <w:rPr>
          <w:rFonts w:ascii="Times New Roman" w:hAnsi="Times New Roman" w:cs="Times New Roman"/>
          <w:kern w:val="0"/>
          <w:szCs w:val="21"/>
          <w:vertAlign w:val="subscript"/>
        </w:rPr>
        <w:t>4</w:t>
      </w:r>
      <w:r w:rsidR="00D15E3A" w:rsidRPr="00711415">
        <w:rPr>
          <w:rFonts w:ascii="Times New Roman" w:hAnsi="Times New Roman" w:cs="Times New Roman"/>
          <w:kern w:val="0"/>
          <w:szCs w:val="21"/>
        </w:rPr>
        <w:t>, 2.5 mmol/L CaCl</w:t>
      </w:r>
      <w:r w:rsidR="00D15E3A" w:rsidRPr="00C850AF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D15E3A" w:rsidRPr="00711415">
        <w:rPr>
          <w:rFonts w:ascii="Times New Roman" w:hAnsi="Times New Roman" w:cs="Times New Roman"/>
          <w:kern w:val="0"/>
          <w:szCs w:val="21"/>
        </w:rPr>
        <w:t>-2H</w:t>
      </w:r>
      <w:r w:rsidR="00D15E3A" w:rsidRPr="00C850AF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D15E3A" w:rsidRPr="00711415">
        <w:rPr>
          <w:rFonts w:ascii="Times New Roman" w:hAnsi="Times New Roman" w:cs="Times New Roman"/>
          <w:kern w:val="0"/>
          <w:szCs w:val="21"/>
        </w:rPr>
        <w:t>O, 1.2 mmol/L MgCl</w:t>
      </w:r>
      <w:r w:rsidR="00D15E3A" w:rsidRPr="00C850AF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D15E3A" w:rsidRPr="00711415">
        <w:rPr>
          <w:rFonts w:ascii="Times New Roman" w:hAnsi="Times New Roman" w:cs="Times New Roman"/>
          <w:kern w:val="0"/>
          <w:szCs w:val="21"/>
        </w:rPr>
        <w:t xml:space="preserve">, 20 mmol/L sodium lactate, 16 mmol/L </w:t>
      </w:r>
      <w:proofErr w:type="spellStart"/>
      <w:r w:rsidR="00D15E3A" w:rsidRPr="00711415">
        <w:rPr>
          <w:rFonts w:ascii="Times New Roman" w:hAnsi="Times New Roman" w:cs="Times New Roman"/>
          <w:kern w:val="0"/>
          <w:szCs w:val="21"/>
        </w:rPr>
        <w:t>KCl</w:t>
      </w:r>
      <w:proofErr w:type="spellEnd"/>
      <w:r w:rsidR="00D15E3A" w:rsidRPr="00711415">
        <w:rPr>
          <w:rFonts w:ascii="Times New Roman" w:hAnsi="Times New Roman" w:cs="Times New Roman"/>
          <w:kern w:val="0"/>
          <w:szCs w:val="21"/>
        </w:rPr>
        <w:t xml:space="preserve">, and 10 mmol/L 2-deoxyglucose; pH </w:t>
      </w:r>
      <w:r w:rsidR="00C025D3" w:rsidRPr="00711415">
        <w:rPr>
          <w:rFonts w:ascii="Times New Roman" w:hAnsi="Times New Roman" w:cs="Times New Roman"/>
          <w:kern w:val="0"/>
          <w:szCs w:val="21"/>
        </w:rPr>
        <w:t xml:space="preserve">= </w:t>
      </w:r>
      <w:r w:rsidR="00D15E3A" w:rsidRPr="00711415">
        <w:rPr>
          <w:rFonts w:ascii="Times New Roman" w:hAnsi="Times New Roman" w:cs="Times New Roman"/>
          <w:kern w:val="0"/>
          <w:szCs w:val="21"/>
        </w:rPr>
        <w:t>6.2)</w:t>
      </w:r>
      <w:bookmarkEnd w:id="0"/>
      <w:r w:rsidR="00101FE1" w:rsidRPr="00711415">
        <w:rPr>
          <w:rFonts w:ascii="Times New Roman" w:hAnsi="Times New Roman" w:cs="Times New Roman"/>
          <w:kern w:val="0"/>
          <w:szCs w:val="21"/>
        </w:rPr>
        <w:t xml:space="preserve"> and 1% hypoxia for 45 min, which was named oxygen glucose deprivation (OGD). </w:t>
      </w:r>
      <w:r w:rsidR="001D0F1A">
        <w:rPr>
          <w:rFonts w:ascii="Times New Roman" w:hAnsi="Times New Roman" w:cs="Times New Roman"/>
          <w:kern w:val="0"/>
          <w:szCs w:val="21"/>
        </w:rPr>
        <w:t xml:space="preserve">For efferocytosis assay, </w:t>
      </w:r>
      <w:bookmarkStart w:id="1" w:name="_Hlk109854936"/>
      <w:r w:rsidR="00FC4B86">
        <w:rPr>
          <w:rFonts w:ascii="Times New Roman" w:hAnsi="Times New Roman" w:cs="Times New Roman"/>
          <w:kern w:val="0"/>
          <w:szCs w:val="21"/>
        </w:rPr>
        <w:t>1</w:t>
      </w:r>
      <w:r w:rsidR="00FC4B86">
        <w:rPr>
          <w:rFonts w:ascii="等线" w:eastAsia="等线" w:hAnsi="等线" w:cs="Times New Roman" w:hint="eastAsia"/>
          <w:kern w:val="0"/>
          <w:szCs w:val="21"/>
        </w:rPr>
        <w:t>×</w:t>
      </w:r>
      <w:r w:rsidR="00FC4B86">
        <w:rPr>
          <w:rFonts w:ascii="Times New Roman" w:hAnsi="Times New Roman" w:cs="Times New Roman"/>
          <w:kern w:val="0"/>
          <w:szCs w:val="21"/>
        </w:rPr>
        <w:t>10</w:t>
      </w:r>
      <w:r w:rsidR="00181194">
        <w:rPr>
          <w:rFonts w:ascii="Times New Roman" w:hAnsi="Times New Roman" w:cs="Times New Roman"/>
          <w:kern w:val="0"/>
          <w:szCs w:val="21"/>
          <w:vertAlign w:val="superscript"/>
        </w:rPr>
        <w:t>6</w:t>
      </w:r>
      <w:r w:rsidR="00FC4B86">
        <w:rPr>
          <w:rFonts w:ascii="Times New Roman" w:hAnsi="Times New Roman" w:cs="Times New Roman"/>
          <w:kern w:val="0"/>
          <w:szCs w:val="21"/>
        </w:rPr>
        <w:t xml:space="preserve"> macrophages were added with</w:t>
      </w:r>
      <w:r w:rsidR="00181194">
        <w:rPr>
          <w:rFonts w:ascii="Times New Roman" w:hAnsi="Times New Roman" w:cs="Times New Roman"/>
          <w:kern w:val="0"/>
          <w:szCs w:val="21"/>
        </w:rPr>
        <w:t xml:space="preserve"> 2</w:t>
      </w:r>
      <w:r w:rsidR="00181194">
        <w:rPr>
          <w:rFonts w:ascii="等线" w:eastAsia="等线" w:hAnsi="等线" w:cs="Times New Roman" w:hint="eastAsia"/>
          <w:kern w:val="0"/>
          <w:szCs w:val="21"/>
        </w:rPr>
        <w:t>×</w:t>
      </w:r>
      <w:r w:rsidR="00181194">
        <w:rPr>
          <w:rFonts w:ascii="Times New Roman" w:hAnsi="Times New Roman" w:cs="Times New Roman"/>
          <w:kern w:val="0"/>
          <w:szCs w:val="21"/>
        </w:rPr>
        <w:t>10</w:t>
      </w:r>
      <w:r w:rsidR="00181194">
        <w:rPr>
          <w:rFonts w:ascii="Times New Roman" w:hAnsi="Times New Roman" w:cs="Times New Roman"/>
          <w:kern w:val="0"/>
          <w:szCs w:val="21"/>
          <w:vertAlign w:val="superscript"/>
        </w:rPr>
        <w:t>5</w:t>
      </w:r>
      <w:r w:rsidR="00FC4B86">
        <w:rPr>
          <w:rFonts w:ascii="Times New Roman" w:hAnsi="Times New Roman" w:cs="Times New Roman"/>
          <w:kern w:val="0"/>
          <w:szCs w:val="21"/>
        </w:rPr>
        <w:t xml:space="preserve"> </w:t>
      </w:r>
      <w:r w:rsidR="00181194">
        <w:rPr>
          <w:rFonts w:ascii="Times New Roman" w:hAnsi="Times New Roman" w:cs="Times New Roman"/>
          <w:kern w:val="0"/>
          <w:szCs w:val="21"/>
        </w:rPr>
        <w:t>apoptotic CMs</w:t>
      </w:r>
      <w:bookmarkEnd w:id="1"/>
      <w:r w:rsidR="00181194">
        <w:rPr>
          <w:rFonts w:ascii="Times New Roman" w:hAnsi="Times New Roman" w:cs="Times New Roman"/>
          <w:kern w:val="0"/>
          <w:szCs w:val="21"/>
        </w:rPr>
        <w:t xml:space="preserve"> for 90 min. </w:t>
      </w:r>
    </w:p>
    <w:p w14:paraId="4B14BA45" w14:textId="753AB890" w:rsidR="005C4CC0" w:rsidRPr="00711415" w:rsidRDefault="005C4CC0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1D3DC0BF" w14:textId="2EC40E2B" w:rsidR="00951A58" w:rsidRDefault="005C4CC0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711415">
        <w:rPr>
          <w:rFonts w:ascii="Times New Roman" w:hAnsi="Times New Roman" w:cs="Times New Roman"/>
          <w:b/>
          <w:bCs/>
          <w:kern w:val="0"/>
          <w:szCs w:val="21"/>
        </w:rPr>
        <w:t xml:space="preserve">RBC </w:t>
      </w:r>
      <w:r w:rsidR="00951A58" w:rsidRPr="00711415">
        <w:rPr>
          <w:rFonts w:ascii="Times New Roman" w:hAnsi="Times New Roman" w:cs="Times New Roman"/>
          <w:b/>
          <w:bCs/>
          <w:kern w:val="0"/>
          <w:szCs w:val="21"/>
        </w:rPr>
        <w:t>ghost</w:t>
      </w:r>
      <w:r w:rsidRPr="00711415">
        <w:rPr>
          <w:rFonts w:ascii="Times New Roman" w:hAnsi="Times New Roman" w:cs="Times New Roman"/>
          <w:b/>
          <w:bCs/>
          <w:kern w:val="0"/>
          <w:szCs w:val="21"/>
        </w:rPr>
        <w:t xml:space="preserve"> derivation. </w:t>
      </w:r>
      <w:r w:rsidR="00B6288D" w:rsidRPr="00711415">
        <w:rPr>
          <w:rFonts w:ascii="Times New Roman" w:hAnsi="Times New Roman" w:cs="Times New Roman"/>
          <w:kern w:val="0"/>
          <w:szCs w:val="21"/>
        </w:rPr>
        <w:t>RBC ghost derivation was done as previously reported</w:t>
      </w:r>
      <w:r w:rsidR="00B6288D" w:rsidRPr="00711415">
        <w:rPr>
          <w:rFonts w:ascii="Times New Roman" w:hAnsi="Times New Roman" w:cs="Times New Roman"/>
          <w:kern w:val="0"/>
          <w:szCs w:val="21"/>
        </w:rPr>
        <w:fldChar w:fldCharType="begin">
          <w:fldData xml:space="preserve">PEVuZE5vdGU+PENpdGU+PEF1dGhvcj5IdTwvQXV0aG9yPjxZZWFyPjIwMTE8L1llYXI+PFJlY051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</w:fldData>
        </w:fldChar>
      </w:r>
      <w:r w:rsidR="00CB63B5">
        <w:rPr>
          <w:rFonts w:ascii="Times New Roman" w:hAnsi="Times New Roman" w:cs="Times New Roman"/>
          <w:kern w:val="0"/>
          <w:szCs w:val="21"/>
        </w:rPr>
        <w:instrText xml:space="preserve"> ADDIN EN.CITE </w:instrText>
      </w:r>
      <w:r w:rsidR="00CB63B5">
        <w:rPr>
          <w:rFonts w:ascii="Times New Roman" w:hAnsi="Times New Roman" w:cs="Times New Roman"/>
          <w:kern w:val="0"/>
          <w:szCs w:val="21"/>
        </w:rPr>
        <w:fldChar w:fldCharType="begin">
          <w:fldData xml:space="preserve">PEVuZE5vdGU+PENpdGU+PEF1dGhvcj5IdTwvQXV0aG9yPjxZZWFyPjIwMTE8L1llYXI+PFJlY051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</w:fldData>
        </w:fldChar>
      </w:r>
      <w:r w:rsidR="00CB63B5">
        <w:rPr>
          <w:rFonts w:ascii="Times New Roman" w:hAnsi="Times New Roman" w:cs="Times New Roman"/>
          <w:kern w:val="0"/>
          <w:szCs w:val="21"/>
        </w:rPr>
        <w:instrText xml:space="preserve"> ADDIN EN.CITE.DATA </w:instrText>
      </w:r>
      <w:r w:rsidR="00CB63B5">
        <w:rPr>
          <w:rFonts w:ascii="Times New Roman" w:hAnsi="Times New Roman" w:cs="Times New Roman"/>
          <w:kern w:val="0"/>
          <w:szCs w:val="21"/>
        </w:rPr>
      </w:r>
      <w:r w:rsidR="00CB63B5">
        <w:rPr>
          <w:rFonts w:ascii="Times New Roman" w:hAnsi="Times New Roman" w:cs="Times New Roman"/>
          <w:kern w:val="0"/>
          <w:szCs w:val="21"/>
        </w:rPr>
        <w:fldChar w:fldCharType="end"/>
      </w:r>
      <w:r w:rsidR="00B6288D" w:rsidRPr="00711415">
        <w:rPr>
          <w:rFonts w:ascii="Times New Roman" w:hAnsi="Times New Roman" w:cs="Times New Roman"/>
          <w:kern w:val="0"/>
          <w:szCs w:val="21"/>
        </w:rPr>
      </w:r>
      <w:r w:rsidR="00B6288D" w:rsidRPr="00711415">
        <w:rPr>
          <w:rFonts w:ascii="Times New Roman" w:hAnsi="Times New Roman" w:cs="Times New Roman"/>
          <w:kern w:val="0"/>
          <w:szCs w:val="21"/>
        </w:rPr>
        <w:fldChar w:fldCharType="separate"/>
      </w:r>
      <w:r w:rsidR="00CB63B5" w:rsidRPr="00CB63B5">
        <w:rPr>
          <w:rFonts w:ascii="Times New Roman" w:hAnsi="Times New Roman" w:cs="Times New Roman"/>
          <w:noProof/>
          <w:kern w:val="0"/>
          <w:szCs w:val="21"/>
          <w:vertAlign w:val="superscript"/>
        </w:rPr>
        <w:t>2</w:t>
      </w:r>
      <w:r w:rsidR="00B6288D" w:rsidRPr="00711415">
        <w:rPr>
          <w:rFonts w:ascii="Times New Roman" w:hAnsi="Times New Roman" w:cs="Times New Roman"/>
          <w:kern w:val="0"/>
          <w:szCs w:val="21"/>
        </w:rPr>
        <w:fldChar w:fldCharType="end"/>
      </w:r>
      <w:r w:rsidR="00B6288D" w:rsidRPr="00711415">
        <w:rPr>
          <w:rFonts w:ascii="Times New Roman" w:hAnsi="Times New Roman" w:cs="Times New Roman"/>
          <w:kern w:val="0"/>
          <w:szCs w:val="21"/>
        </w:rPr>
        <w:t xml:space="preserve">. </w:t>
      </w:r>
      <w:r w:rsidR="00404C06" w:rsidRPr="00711415">
        <w:rPr>
          <w:rFonts w:ascii="Times New Roman" w:hAnsi="Times New Roman" w:cs="Times New Roman"/>
          <w:kern w:val="0"/>
          <w:szCs w:val="21"/>
        </w:rPr>
        <w:t xml:space="preserve">RBCs were collected from whole blood from C57BL/6J mice by eyeball extirpating under anesthesia. Specifically, </w:t>
      </w:r>
      <w:r w:rsidR="00951A58" w:rsidRPr="00711415">
        <w:rPr>
          <w:rFonts w:ascii="Times New Roman" w:hAnsi="Times New Roman" w:cs="Times New Roman"/>
          <w:kern w:val="0"/>
          <w:szCs w:val="21"/>
        </w:rPr>
        <w:t>we prepared 1 mM EDTA PBS buffer as isotonic solution and 0.25 mM EDTA</w:t>
      </w:r>
      <w:r w:rsidR="00C046AF" w:rsidRPr="00711415">
        <w:rPr>
          <w:rFonts w:ascii="Times New Roman" w:hAnsi="Times New Roman" w:cs="Times New Roman"/>
          <w:kern w:val="0"/>
          <w:szCs w:val="21"/>
        </w:rPr>
        <w:t xml:space="preserve"> H2O solution as hypotonic solution. F</w:t>
      </w:r>
      <w:r w:rsidR="00404C06" w:rsidRPr="00711415">
        <w:rPr>
          <w:rFonts w:ascii="Times New Roman" w:hAnsi="Times New Roman" w:cs="Times New Roman"/>
          <w:kern w:val="0"/>
          <w:szCs w:val="21"/>
        </w:rPr>
        <w:t>or each mouse, we</w:t>
      </w:r>
      <w:r w:rsidR="0012692A" w:rsidRPr="00711415">
        <w:rPr>
          <w:rFonts w:ascii="Times New Roman" w:hAnsi="Times New Roman" w:cs="Times New Roman"/>
          <w:kern w:val="0"/>
          <w:szCs w:val="21"/>
        </w:rPr>
        <w:t xml:space="preserve"> added 200 </w:t>
      </w:r>
      <w:r w:rsidR="003F0BCA">
        <w:rPr>
          <w:rFonts w:ascii="Times New Roman" w:hAnsi="Times New Roman" w:cs="Times New Roman"/>
          <w:kern w:val="0"/>
          <w:szCs w:val="21"/>
        </w:rPr>
        <w:t>μl</w:t>
      </w:r>
      <w:r w:rsidR="0012692A" w:rsidRPr="00711415">
        <w:rPr>
          <w:rFonts w:ascii="Times New Roman" w:hAnsi="Times New Roman" w:cs="Times New Roman"/>
          <w:kern w:val="0"/>
          <w:szCs w:val="21"/>
        </w:rPr>
        <w:t xml:space="preserve"> </w:t>
      </w:r>
      <w:r w:rsidR="00951A58" w:rsidRPr="00711415">
        <w:rPr>
          <w:rFonts w:ascii="Times New Roman" w:hAnsi="Times New Roman" w:cs="Times New Roman"/>
          <w:kern w:val="0"/>
          <w:szCs w:val="21"/>
        </w:rPr>
        <w:t xml:space="preserve">heparin saline into 1.5 ml </w:t>
      </w:r>
      <w:r w:rsidR="0012692A" w:rsidRPr="00711415">
        <w:rPr>
          <w:rFonts w:ascii="Times New Roman" w:hAnsi="Times New Roman" w:cs="Times New Roman"/>
          <w:kern w:val="0"/>
          <w:szCs w:val="21"/>
        </w:rPr>
        <w:t xml:space="preserve">Eppendorf </w:t>
      </w:r>
      <w:r w:rsidR="00951A58" w:rsidRPr="00711415">
        <w:rPr>
          <w:rFonts w:ascii="Times New Roman" w:hAnsi="Times New Roman" w:cs="Times New Roman"/>
          <w:kern w:val="0"/>
          <w:szCs w:val="21"/>
        </w:rPr>
        <w:t>m</w:t>
      </w:r>
      <w:r w:rsidR="0012692A" w:rsidRPr="00711415">
        <w:rPr>
          <w:rFonts w:ascii="Times New Roman" w:hAnsi="Times New Roman" w:cs="Times New Roman"/>
          <w:kern w:val="0"/>
          <w:szCs w:val="21"/>
        </w:rPr>
        <w:t xml:space="preserve">icro </w:t>
      </w:r>
      <w:r w:rsidR="00951A58" w:rsidRPr="00711415">
        <w:rPr>
          <w:rFonts w:ascii="Times New Roman" w:hAnsi="Times New Roman" w:cs="Times New Roman"/>
          <w:kern w:val="0"/>
          <w:szCs w:val="21"/>
        </w:rPr>
        <w:t>t</w:t>
      </w:r>
      <w:r w:rsidR="0012692A" w:rsidRPr="00711415">
        <w:rPr>
          <w:rFonts w:ascii="Times New Roman" w:hAnsi="Times New Roman" w:cs="Times New Roman"/>
          <w:kern w:val="0"/>
          <w:szCs w:val="21"/>
        </w:rPr>
        <w:t xml:space="preserve">est </w:t>
      </w:r>
      <w:r w:rsidR="00951A58" w:rsidRPr="00711415">
        <w:rPr>
          <w:rFonts w:ascii="Times New Roman" w:hAnsi="Times New Roman" w:cs="Times New Roman"/>
          <w:kern w:val="0"/>
          <w:szCs w:val="21"/>
        </w:rPr>
        <w:t>t</w:t>
      </w:r>
      <w:r w:rsidR="0012692A" w:rsidRPr="00711415">
        <w:rPr>
          <w:rFonts w:ascii="Times New Roman" w:hAnsi="Times New Roman" w:cs="Times New Roman"/>
          <w:kern w:val="0"/>
          <w:szCs w:val="21"/>
        </w:rPr>
        <w:t>ubes</w:t>
      </w:r>
      <w:r w:rsidR="00951A58" w:rsidRPr="00711415">
        <w:rPr>
          <w:rFonts w:ascii="Times New Roman" w:hAnsi="Times New Roman" w:cs="Times New Roman"/>
          <w:kern w:val="0"/>
          <w:szCs w:val="21"/>
        </w:rPr>
        <w:t xml:space="preserve"> before blood collection</w:t>
      </w:r>
      <w:r w:rsidR="00C046AF" w:rsidRPr="00711415">
        <w:rPr>
          <w:rFonts w:ascii="Times New Roman" w:hAnsi="Times New Roman" w:cs="Times New Roman"/>
          <w:kern w:val="0"/>
          <w:szCs w:val="21"/>
        </w:rPr>
        <w:t xml:space="preserve"> to avoid coag</w:t>
      </w:r>
      <w:r w:rsidR="003F0BCA">
        <w:rPr>
          <w:rFonts w:ascii="Times New Roman" w:hAnsi="Times New Roman" w:cs="Times New Roman"/>
          <w:kern w:val="0"/>
          <w:szCs w:val="21"/>
        </w:rPr>
        <w:t>ul</w:t>
      </w:r>
      <w:r w:rsidR="00C046AF" w:rsidRPr="00711415">
        <w:rPr>
          <w:rFonts w:ascii="Times New Roman" w:hAnsi="Times New Roman" w:cs="Times New Roman"/>
          <w:kern w:val="0"/>
          <w:szCs w:val="21"/>
        </w:rPr>
        <w:t>ation</w:t>
      </w:r>
      <w:r w:rsidR="00951A58" w:rsidRPr="00711415">
        <w:rPr>
          <w:rFonts w:ascii="Times New Roman" w:hAnsi="Times New Roman" w:cs="Times New Roman"/>
          <w:kern w:val="0"/>
          <w:szCs w:val="21"/>
        </w:rPr>
        <w:t>.</w:t>
      </w:r>
      <w:r w:rsidR="00C046AF" w:rsidRPr="00711415">
        <w:rPr>
          <w:rFonts w:ascii="Times New Roman" w:hAnsi="Times New Roman" w:cs="Times New Roman"/>
          <w:kern w:val="0"/>
          <w:szCs w:val="21"/>
        </w:rPr>
        <w:t xml:space="preserve"> Then the whole blood was transferred to 15 ml tubes and 10 ml isotonic solution was added</w:t>
      </w:r>
      <w:r w:rsidR="00B6288D" w:rsidRPr="00711415">
        <w:rPr>
          <w:rFonts w:ascii="Times New Roman" w:hAnsi="Times New Roman" w:cs="Times New Roman"/>
          <w:kern w:val="0"/>
          <w:szCs w:val="21"/>
        </w:rPr>
        <w:t xml:space="preserve">. </w:t>
      </w:r>
      <w:r w:rsidR="00A2386B" w:rsidRPr="00711415">
        <w:rPr>
          <w:rFonts w:ascii="Times New Roman" w:hAnsi="Times New Roman" w:cs="Times New Roman"/>
          <w:kern w:val="0"/>
          <w:szCs w:val="21"/>
        </w:rPr>
        <w:t xml:space="preserve">The whole blood was </w:t>
      </w:r>
      <w:r w:rsidR="00B6288D" w:rsidRPr="00711415">
        <w:rPr>
          <w:rFonts w:ascii="Times New Roman" w:hAnsi="Times New Roman" w:cs="Times New Roman"/>
          <w:kern w:val="0"/>
          <w:szCs w:val="21"/>
        </w:rPr>
        <w:t xml:space="preserve">Centrifugated </w:t>
      </w:r>
      <w:bookmarkStart w:id="2" w:name="_Hlk98537418"/>
      <w:r w:rsidR="00B6288D" w:rsidRPr="00711415">
        <w:rPr>
          <w:rFonts w:ascii="Times New Roman" w:hAnsi="Times New Roman" w:cs="Times New Roman"/>
          <w:kern w:val="0"/>
          <w:szCs w:val="21"/>
        </w:rPr>
        <w:t>at 200 g for 5 min at 4 ℃</w:t>
      </w:r>
      <w:bookmarkEnd w:id="2"/>
      <w:r w:rsidR="00B6288D" w:rsidRPr="00711415">
        <w:rPr>
          <w:rFonts w:ascii="Times New Roman" w:hAnsi="Times New Roman" w:cs="Times New Roman"/>
          <w:kern w:val="0"/>
          <w:szCs w:val="21"/>
        </w:rPr>
        <w:t xml:space="preserve"> (acceleration 9, deceleration 4)</w:t>
      </w:r>
      <w:r w:rsidR="00A2386B" w:rsidRPr="00711415">
        <w:rPr>
          <w:rFonts w:ascii="Times New Roman" w:hAnsi="Times New Roman" w:cs="Times New Roman"/>
          <w:kern w:val="0"/>
          <w:szCs w:val="21"/>
        </w:rPr>
        <w:t xml:space="preserve"> and super</w:t>
      </w:r>
      <w:r w:rsidR="006C6AAD" w:rsidRPr="00711415">
        <w:rPr>
          <w:rFonts w:ascii="Times New Roman" w:hAnsi="Times New Roman" w:cs="Times New Roman"/>
          <w:kern w:val="0"/>
          <w:szCs w:val="21"/>
        </w:rPr>
        <w:t xml:space="preserve">natant was discarded. This process was repeated for 3 times. Then 10 ml isotonic solution was added and centrifugated at 2300 g for 5 min at 4 ℃. This process was repeated for 3 times. Then all the pellet was </w:t>
      </w:r>
      <w:r w:rsidR="00487315" w:rsidRPr="00711415">
        <w:rPr>
          <w:rFonts w:ascii="Times New Roman" w:hAnsi="Times New Roman" w:cs="Times New Roman"/>
          <w:kern w:val="0"/>
          <w:szCs w:val="21"/>
        </w:rPr>
        <w:t xml:space="preserve">collected together and added with same volume of isotonic solution. Then every </w:t>
      </w:r>
      <w:r w:rsidR="00A26658">
        <w:rPr>
          <w:rFonts w:ascii="Times New Roman" w:hAnsi="Times New Roman" w:cs="Times New Roman"/>
          <w:kern w:val="0"/>
          <w:szCs w:val="21"/>
        </w:rPr>
        <w:t>250</w:t>
      </w:r>
      <w:r w:rsidR="00487315" w:rsidRPr="00711415">
        <w:rPr>
          <w:rFonts w:ascii="Times New Roman" w:hAnsi="Times New Roman" w:cs="Times New Roman"/>
          <w:kern w:val="0"/>
          <w:szCs w:val="21"/>
        </w:rPr>
        <w:t xml:space="preserve"> </w:t>
      </w:r>
      <w:r w:rsidR="003F0BCA">
        <w:rPr>
          <w:rFonts w:ascii="Times New Roman" w:hAnsi="Times New Roman" w:cs="Times New Roman"/>
          <w:kern w:val="0"/>
          <w:szCs w:val="21"/>
        </w:rPr>
        <w:t>μl</w:t>
      </w:r>
      <w:r w:rsidR="00487315" w:rsidRPr="00711415">
        <w:rPr>
          <w:rFonts w:ascii="Times New Roman" w:hAnsi="Times New Roman" w:cs="Times New Roman"/>
          <w:kern w:val="0"/>
          <w:szCs w:val="21"/>
        </w:rPr>
        <w:t xml:space="preserve"> solution was added with </w:t>
      </w:r>
      <w:r w:rsidR="00A26658">
        <w:rPr>
          <w:rFonts w:ascii="Times New Roman" w:hAnsi="Times New Roman" w:cs="Times New Roman"/>
          <w:kern w:val="0"/>
          <w:szCs w:val="21"/>
        </w:rPr>
        <w:t>950</w:t>
      </w:r>
      <w:r w:rsidR="00487315" w:rsidRPr="00711415">
        <w:rPr>
          <w:rFonts w:ascii="Times New Roman" w:hAnsi="Times New Roman" w:cs="Times New Roman"/>
          <w:kern w:val="0"/>
          <w:szCs w:val="21"/>
        </w:rPr>
        <w:t xml:space="preserve"> </w:t>
      </w:r>
      <w:r w:rsidR="003F0BCA">
        <w:rPr>
          <w:rFonts w:ascii="Times New Roman" w:hAnsi="Times New Roman" w:cs="Times New Roman"/>
          <w:kern w:val="0"/>
          <w:szCs w:val="21"/>
        </w:rPr>
        <w:t>μl</w:t>
      </w:r>
      <w:r w:rsidR="00487315" w:rsidRPr="00711415">
        <w:rPr>
          <w:rFonts w:ascii="Times New Roman" w:hAnsi="Times New Roman" w:cs="Times New Roman"/>
          <w:kern w:val="0"/>
          <w:szCs w:val="21"/>
        </w:rPr>
        <w:t xml:space="preserve"> hypotonic solution and vibrated for 10 seconds. Before centrifugation at 20000 g for </w:t>
      </w:r>
      <w:r w:rsidR="00DA4B76" w:rsidRPr="00711415">
        <w:rPr>
          <w:rFonts w:ascii="Times New Roman" w:hAnsi="Times New Roman" w:cs="Times New Roman"/>
          <w:kern w:val="0"/>
          <w:szCs w:val="21"/>
        </w:rPr>
        <w:t>10</w:t>
      </w:r>
      <w:r w:rsidR="00487315" w:rsidRPr="00711415">
        <w:rPr>
          <w:rFonts w:ascii="Times New Roman" w:hAnsi="Times New Roman" w:cs="Times New Roman"/>
          <w:kern w:val="0"/>
          <w:szCs w:val="21"/>
        </w:rPr>
        <w:t xml:space="preserve"> min at 4 ℃</w:t>
      </w:r>
      <w:r w:rsidR="00DA4B76" w:rsidRPr="00711415">
        <w:rPr>
          <w:rFonts w:ascii="Times New Roman" w:hAnsi="Times New Roman" w:cs="Times New Roman"/>
          <w:kern w:val="0"/>
          <w:szCs w:val="21"/>
        </w:rPr>
        <w:t xml:space="preserve">, 50 </w:t>
      </w:r>
      <w:r w:rsidR="003F0BCA">
        <w:rPr>
          <w:rFonts w:ascii="Times New Roman" w:hAnsi="Times New Roman" w:cs="Times New Roman"/>
          <w:kern w:val="0"/>
          <w:szCs w:val="21"/>
        </w:rPr>
        <w:t>μl</w:t>
      </w:r>
      <w:r w:rsidR="00DA4B76" w:rsidRPr="00711415">
        <w:rPr>
          <w:rFonts w:ascii="Times New Roman" w:hAnsi="Times New Roman" w:cs="Times New Roman"/>
          <w:kern w:val="0"/>
          <w:szCs w:val="21"/>
        </w:rPr>
        <w:t xml:space="preserve"> 20× PBS was added to make the solution isotonic. This process was repeated till the pellet was totally white. Every micro tube </w:t>
      </w:r>
      <w:r w:rsidR="00D870B7" w:rsidRPr="00711415">
        <w:rPr>
          <w:rFonts w:ascii="Times New Roman" w:hAnsi="Times New Roman" w:cs="Times New Roman"/>
          <w:kern w:val="0"/>
          <w:szCs w:val="21"/>
        </w:rPr>
        <w:t xml:space="preserve">of RMV </w:t>
      </w:r>
      <w:r w:rsidR="00DA4B76" w:rsidRPr="00711415">
        <w:rPr>
          <w:rFonts w:ascii="Times New Roman" w:hAnsi="Times New Roman" w:cs="Times New Roman"/>
          <w:kern w:val="0"/>
          <w:szCs w:val="21"/>
        </w:rPr>
        <w:t xml:space="preserve">was resuspended with </w:t>
      </w:r>
      <w:r w:rsidR="003F0BCA">
        <w:rPr>
          <w:rFonts w:ascii="Times New Roman" w:hAnsi="Times New Roman" w:cs="Times New Roman"/>
          <w:kern w:val="0"/>
          <w:szCs w:val="21"/>
        </w:rPr>
        <w:t>2</w:t>
      </w:r>
      <w:r w:rsidR="00A26658">
        <w:rPr>
          <w:rFonts w:ascii="Times New Roman" w:hAnsi="Times New Roman" w:cs="Times New Roman"/>
          <w:kern w:val="0"/>
          <w:szCs w:val="21"/>
        </w:rPr>
        <w:t>50</w:t>
      </w:r>
      <w:r w:rsidR="00DA4B76" w:rsidRPr="00711415">
        <w:rPr>
          <w:rFonts w:ascii="Times New Roman" w:hAnsi="Times New Roman" w:cs="Times New Roman"/>
          <w:kern w:val="0"/>
          <w:szCs w:val="21"/>
        </w:rPr>
        <w:t xml:space="preserve"> </w:t>
      </w:r>
      <w:r w:rsidR="003F0BCA">
        <w:rPr>
          <w:rFonts w:ascii="Times New Roman" w:hAnsi="Times New Roman" w:cs="Times New Roman"/>
          <w:kern w:val="0"/>
          <w:szCs w:val="21"/>
        </w:rPr>
        <w:t>μl</w:t>
      </w:r>
      <w:r w:rsidR="00DA4B76" w:rsidRPr="00711415">
        <w:rPr>
          <w:rFonts w:ascii="Times New Roman" w:hAnsi="Times New Roman" w:cs="Times New Roman"/>
          <w:kern w:val="0"/>
          <w:szCs w:val="21"/>
        </w:rPr>
        <w:t xml:space="preserve"> hypotonic solution and stored </w:t>
      </w:r>
      <w:r w:rsidR="003F0BCA">
        <w:rPr>
          <w:rFonts w:ascii="Times New Roman" w:hAnsi="Times New Roman" w:cs="Times New Roman" w:hint="eastAsia"/>
          <w:kern w:val="0"/>
          <w:szCs w:val="21"/>
        </w:rPr>
        <w:t>as</w:t>
      </w:r>
      <w:r w:rsidR="003F0BCA">
        <w:rPr>
          <w:rFonts w:ascii="Times New Roman" w:hAnsi="Times New Roman" w:cs="Times New Roman"/>
          <w:kern w:val="0"/>
          <w:szCs w:val="21"/>
        </w:rPr>
        <w:t xml:space="preserve"> 150 μl per tube </w:t>
      </w:r>
      <w:r w:rsidR="00DA4B76" w:rsidRPr="00711415">
        <w:rPr>
          <w:rFonts w:ascii="Times New Roman" w:hAnsi="Times New Roman" w:cs="Times New Roman"/>
          <w:kern w:val="0"/>
          <w:szCs w:val="21"/>
        </w:rPr>
        <w:t xml:space="preserve">at -80 ℃ for further use. Thus, every tube </w:t>
      </w:r>
      <w:r w:rsidR="003F0BCA">
        <w:rPr>
          <w:rFonts w:ascii="Times New Roman" w:hAnsi="Times New Roman" w:cs="Times New Roman"/>
          <w:kern w:val="0"/>
          <w:szCs w:val="21"/>
        </w:rPr>
        <w:t>equaled 150 μl blood with</w:t>
      </w:r>
      <w:r w:rsidR="00DA4B76" w:rsidRPr="00711415">
        <w:rPr>
          <w:rFonts w:ascii="Times New Roman" w:hAnsi="Times New Roman" w:cs="Times New Roman"/>
          <w:kern w:val="0"/>
          <w:szCs w:val="21"/>
        </w:rPr>
        <w:t xml:space="preserve"> around 0.3 mg protein measured by </w:t>
      </w:r>
      <w:r w:rsidR="005C7366" w:rsidRPr="00711415">
        <w:rPr>
          <w:rFonts w:ascii="Times New Roman" w:hAnsi="Times New Roman" w:cs="Times New Roman"/>
          <w:kern w:val="0"/>
          <w:szCs w:val="21"/>
        </w:rPr>
        <w:t>BCA assay kit (Beyotime, P0012).</w:t>
      </w:r>
    </w:p>
    <w:p w14:paraId="2E6C1A32" w14:textId="0435AEA9" w:rsidR="00BA44C0" w:rsidRPr="00711415" w:rsidRDefault="00BA44C0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1A7A293E" w14:textId="2C3A6478" w:rsidR="00BA44C0" w:rsidRDefault="00D11761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711415">
        <w:rPr>
          <w:rFonts w:ascii="Times New Roman" w:hAnsi="Times New Roman" w:cs="Times New Roman"/>
          <w:b/>
          <w:bCs/>
          <w:kern w:val="0"/>
          <w:szCs w:val="21"/>
        </w:rPr>
        <w:lastRenderedPageBreak/>
        <w:t xml:space="preserve">Synthesis of </w:t>
      </w:r>
      <w:r w:rsidR="00911998" w:rsidRPr="00711415">
        <w:rPr>
          <w:rFonts w:ascii="Times New Roman" w:hAnsi="Times New Roman" w:cs="Times New Roman"/>
          <w:b/>
          <w:bCs/>
          <w:kern w:val="0"/>
          <w:szCs w:val="21"/>
        </w:rPr>
        <w:t xml:space="preserve">LP, </w:t>
      </w:r>
      <w:r w:rsidRPr="00711415">
        <w:rPr>
          <w:rFonts w:ascii="Times New Roman" w:hAnsi="Times New Roman" w:cs="Times New Roman"/>
          <w:b/>
          <w:bCs/>
          <w:kern w:val="0"/>
          <w:szCs w:val="21"/>
        </w:rPr>
        <w:t>RLP and aRLP.</w:t>
      </w:r>
      <w:r w:rsidRPr="00711415">
        <w:rPr>
          <w:rFonts w:ascii="Times New Roman" w:hAnsi="Times New Roman" w:cs="Times New Roman"/>
          <w:kern w:val="0"/>
          <w:szCs w:val="21"/>
        </w:rPr>
        <w:t xml:space="preserve"> Conventional liposome was synthesized by 3.6 mg DMPC, 0.</w:t>
      </w:r>
      <w:r w:rsidR="00F768EA" w:rsidRPr="00711415">
        <w:rPr>
          <w:rFonts w:ascii="Times New Roman" w:hAnsi="Times New Roman" w:cs="Times New Roman"/>
          <w:kern w:val="0"/>
          <w:szCs w:val="21"/>
        </w:rPr>
        <w:t xml:space="preserve">2 mg DSPE-PEG2000 and 0.5 mg DSPE-PEG5000-N3 through film hydration. </w:t>
      </w:r>
      <w:r w:rsidR="00911998" w:rsidRPr="00711415">
        <w:rPr>
          <w:rFonts w:ascii="Times New Roman" w:hAnsi="Times New Roman" w:cs="Times New Roman"/>
          <w:kern w:val="0"/>
          <w:szCs w:val="21"/>
        </w:rPr>
        <w:t xml:space="preserve">For </w:t>
      </w:r>
      <w:r w:rsidR="009D2B13">
        <w:rPr>
          <w:rFonts w:ascii="Times New Roman" w:hAnsi="Times New Roman" w:cs="Times New Roman" w:hint="eastAsia"/>
          <w:kern w:val="0"/>
          <w:szCs w:val="21"/>
        </w:rPr>
        <w:t>nanoparticle</w:t>
      </w:r>
      <w:r w:rsidR="009D2B13">
        <w:rPr>
          <w:rFonts w:ascii="Times New Roman" w:hAnsi="Times New Roman" w:cs="Times New Roman"/>
          <w:kern w:val="0"/>
          <w:szCs w:val="21"/>
        </w:rPr>
        <w:t xml:space="preserve"> </w:t>
      </w:r>
      <w:r w:rsidR="00911998" w:rsidRPr="00711415">
        <w:rPr>
          <w:rFonts w:ascii="Times New Roman" w:hAnsi="Times New Roman" w:cs="Times New Roman"/>
          <w:kern w:val="0"/>
          <w:szCs w:val="21"/>
        </w:rPr>
        <w:t xml:space="preserve">tracing, </w:t>
      </w:r>
      <w:r w:rsidR="00D870B7" w:rsidRPr="00711415">
        <w:rPr>
          <w:rFonts w:ascii="Times New Roman" w:hAnsi="Times New Roman" w:cs="Times New Roman"/>
          <w:kern w:val="0"/>
          <w:szCs w:val="21"/>
        </w:rPr>
        <w:t>1,1′-dioctadecyl-3,3,3′,3′-tetramethylindotricarbocyanine perchlorate (</w:t>
      </w:r>
      <w:proofErr w:type="spellStart"/>
      <w:r w:rsidR="00911998" w:rsidRPr="00711415">
        <w:rPr>
          <w:rFonts w:ascii="Times New Roman" w:hAnsi="Times New Roman" w:cs="Times New Roman"/>
          <w:kern w:val="0"/>
          <w:szCs w:val="21"/>
        </w:rPr>
        <w:t>DiD</w:t>
      </w:r>
      <w:proofErr w:type="spellEnd"/>
      <w:r w:rsidR="00D870B7" w:rsidRPr="00711415">
        <w:rPr>
          <w:rFonts w:ascii="Times New Roman" w:hAnsi="Times New Roman" w:cs="Times New Roman"/>
          <w:kern w:val="0"/>
          <w:szCs w:val="21"/>
        </w:rPr>
        <w:t>)</w:t>
      </w:r>
      <w:r w:rsidR="00911998" w:rsidRPr="00711415">
        <w:rPr>
          <w:rFonts w:ascii="Times New Roman" w:hAnsi="Times New Roman" w:cs="Times New Roman"/>
          <w:kern w:val="0"/>
          <w:szCs w:val="21"/>
        </w:rPr>
        <w:t xml:space="preserve"> was added (1:1000).</w:t>
      </w:r>
      <w:r w:rsidR="00D870B7" w:rsidRPr="00711415">
        <w:rPr>
          <w:rFonts w:ascii="Times New Roman" w:hAnsi="Times New Roman" w:cs="Times New Roman"/>
          <w:kern w:val="0"/>
          <w:szCs w:val="21"/>
        </w:rPr>
        <w:t xml:space="preserve"> The solution was extruded through 0.4 um, 0.2 μm and 0.1 μm polycarbonate membranes sequentially (</w:t>
      </w:r>
      <w:proofErr w:type="spellStart"/>
      <w:r w:rsidR="00D870B7" w:rsidRPr="00711415">
        <w:rPr>
          <w:rFonts w:ascii="Times New Roman" w:hAnsi="Times New Roman" w:cs="Times New Roman"/>
          <w:kern w:val="0"/>
          <w:szCs w:val="21"/>
        </w:rPr>
        <w:t>Nuclepore</w:t>
      </w:r>
      <w:proofErr w:type="spellEnd"/>
      <w:r w:rsidR="00D870B7" w:rsidRPr="00711415">
        <w:rPr>
          <w:rFonts w:ascii="Times New Roman" w:hAnsi="Times New Roman" w:cs="Times New Roman"/>
          <w:kern w:val="0"/>
          <w:szCs w:val="21"/>
        </w:rPr>
        <w:t xml:space="preserve"> Track-Etched Membranes, Whatman, UK), using a LiposoFast extruder apparatus (</w:t>
      </w:r>
      <w:proofErr w:type="spellStart"/>
      <w:r w:rsidR="00D870B7" w:rsidRPr="00711415">
        <w:rPr>
          <w:rFonts w:ascii="Times New Roman" w:hAnsi="Times New Roman" w:cs="Times New Roman"/>
          <w:kern w:val="0"/>
          <w:szCs w:val="21"/>
        </w:rPr>
        <w:t>Avestin</w:t>
      </w:r>
      <w:proofErr w:type="spellEnd"/>
      <w:r w:rsidR="00D870B7" w:rsidRPr="00711415">
        <w:rPr>
          <w:rFonts w:ascii="Times New Roman" w:hAnsi="Times New Roman" w:cs="Times New Roman"/>
          <w:kern w:val="0"/>
          <w:szCs w:val="21"/>
        </w:rPr>
        <w:t xml:space="preserve">, Canada) to get </w:t>
      </w:r>
      <w:r w:rsidR="009D2B13">
        <w:rPr>
          <w:rFonts w:ascii="Times New Roman" w:hAnsi="Times New Roman" w:cs="Times New Roman"/>
          <w:kern w:val="0"/>
          <w:szCs w:val="21"/>
        </w:rPr>
        <w:t xml:space="preserve">final </w:t>
      </w:r>
      <w:r w:rsidR="00D870B7" w:rsidRPr="00711415">
        <w:rPr>
          <w:rFonts w:ascii="Times New Roman" w:hAnsi="Times New Roman" w:cs="Times New Roman"/>
          <w:kern w:val="0"/>
          <w:szCs w:val="21"/>
        </w:rPr>
        <w:t xml:space="preserve">LP. </w:t>
      </w:r>
    </w:p>
    <w:p w14:paraId="4CC62CF4" w14:textId="54E37EC0" w:rsidR="001C457C" w:rsidRDefault="009D2B13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 xml:space="preserve">1:1, 1:3 and 1:6 </w:t>
      </w:r>
      <w:r>
        <w:rPr>
          <w:rFonts w:ascii="Times New Roman" w:hAnsi="Times New Roman" w:cs="Times New Roman" w:hint="eastAsia"/>
          <w:kern w:val="0"/>
          <w:szCs w:val="21"/>
        </w:rPr>
        <w:t>R</w:t>
      </w:r>
      <w:r>
        <w:rPr>
          <w:rFonts w:ascii="Times New Roman" w:hAnsi="Times New Roman" w:cs="Times New Roman"/>
          <w:kern w:val="0"/>
          <w:szCs w:val="21"/>
        </w:rPr>
        <w:t xml:space="preserve">LP were obtained by extrusion of fixed 0.3 mg protein RMV with 0.3 mg, </w:t>
      </w:r>
      <w:r w:rsidR="00047A55">
        <w:rPr>
          <w:rFonts w:ascii="Times New Roman" w:hAnsi="Times New Roman" w:cs="Times New Roman"/>
          <w:kern w:val="0"/>
          <w:szCs w:val="21"/>
        </w:rPr>
        <w:t>0.9</w:t>
      </w:r>
      <w:r>
        <w:rPr>
          <w:rFonts w:ascii="Times New Roman" w:hAnsi="Times New Roman" w:cs="Times New Roman"/>
          <w:kern w:val="0"/>
          <w:szCs w:val="21"/>
        </w:rPr>
        <w:t xml:space="preserve"> mg and </w:t>
      </w:r>
      <w:r w:rsidR="00047A55">
        <w:rPr>
          <w:rFonts w:ascii="Times New Roman" w:hAnsi="Times New Roman" w:cs="Times New Roman"/>
          <w:kern w:val="0"/>
          <w:szCs w:val="21"/>
        </w:rPr>
        <w:t>1.8</w:t>
      </w:r>
      <w:r>
        <w:rPr>
          <w:rFonts w:ascii="Times New Roman" w:hAnsi="Times New Roman" w:cs="Times New Roman"/>
          <w:kern w:val="0"/>
          <w:szCs w:val="21"/>
        </w:rPr>
        <w:t xml:space="preserve"> mg LP. </w:t>
      </w:r>
      <w:proofErr w:type="spellStart"/>
      <w:r w:rsidR="0064660A">
        <w:rPr>
          <w:rFonts w:ascii="Times New Roman" w:hAnsi="Times New Roman" w:cs="Times New Roman"/>
          <w:kern w:val="0"/>
          <w:szCs w:val="21"/>
        </w:rPr>
        <w:t>D</w:t>
      </w:r>
      <w:r w:rsidR="0064660A" w:rsidRPr="0064660A">
        <w:rPr>
          <w:rFonts w:ascii="Times New Roman" w:hAnsi="Times New Roman" w:cs="Times New Roman"/>
          <w:kern w:val="0"/>
          <w:szCs w:val="21"/>
        </w:rPr>
        <w:t>ibenzocyclooctyne</w:t>
      </w:r>
      <w:proofErr w:type="spellEnd"/>
      <w:r w:rsidR="0064660A" w:rsidRPr="0064660A">
        <w:rPr>
          <w:rFonts w:ascii="Times New Roman" w:hAnsi="Times New Roman" w:cs="Times New Roman"/>
          <w:kern w:val="0"/>
          <w:szCs w:val="21"/>
        </w:rPr>
        <w:t xml:space="preserve"> (DBCO) modification of</w:t>
      </w:r>
      <w:r w:rsidR="0064660A">
        <w:rPr>
          <w:rFonts w:ascii="Times New Roman" w:hAnsi="Times New Roman" w:cs="Times New Roman"/>
          <w:kern w:val="0"/>
          <w:szCs w:val="21"/>
        </w:rPr>
        <w:t xml:space="preserve"> Ly6G antibody was performed as previously described</w:t>
      </w:r>
      <w:r w:rsidR="0064660A">
        <w:rPr>
          <w:rFonts w:ascii="Times New Roman" w:hAnsi="Times New Roman" w:cs="Times New Roman"/>
          <w:kern w:val="0"/>
          <w:szCs w:val="21"/>
        </w:rPr>
        <w:fldChar w:fldCharType="begin"/>
      </w:r>
      <w:r w:rsidR="00CB63B5">
        <w:rPr>
          <w:rFonts w:ascii="Times New Roman" w:hAnsi="Times New Roman" w:cs="Times New Roman"/>
          <w:kern w:val="0"/>
          <w:szCs w:val="21"/>
        </w:rPr>
        <w:instrText xml:space="preserve"> ADDIN EN.CITE &lt;EndNote&gt;&lt;Cite&gt;&lt;Author&gt;Gao&lt;/Author&gt;&lt;Year&gt;2022&lt;/Year&gt;&lt;RecNum&gt;4628&lt;/RecNum&gt;&lt;DisplayText&gt;&lt;style face="superscript"&gt;3&lt;/style&gt;&lt;/DisplayText&gt;&lt;record&gt;&lt;rec-number&gt;4628&lt;/rec-number&gt;&lt;foreign-keys&gt;&lt;key app="EN" db-id="s2rv5eerv2va24ef9w95p9tfeda0fete05fr" timestamp="1652602848"&gt;4628&lt;/key&gt;&lt;key app="ENWeb" db-id=""&gt;0&lt;/key&gt;&lt;/foreign-keys&gt;&lt;ref-type name="Journal Article"&gt;17&lt;/ref-type&gt;&lt;contributors&gt;&lt;authors&gt;&lt;author&gt;Gao, Jinfeng&lt;/author&gt;&lt;author&gt;Song, Yanan&lt;/author&gt;&lt;author&gt;Wang, Qiaozi&lt;/author&gt;&lt;author&gt;Chen, Jing&lt;/author&gt;&lt;author&gt;Li, Qiyu&lt;/author&gt;&lt;author&gt;Tan, Haipeng&lt;/author&gt;&lt;author&gt;Yakufu, Wusiman&lt;/author&gt;&lt;author&gt;Zhang, Ning&lt;/author&gt;&lt;author&gt;Li, Su&lt;/author&gt;&lt;author&gt;Zhang, Jinyan&lt;/author&gt;&lt;author&gt;Yang, Hongbo&lt;/author&gt;&lt;author&gt;Wang, Zhengmin&lt;/author&gt;&lt;author&gt;Weng, Xueyi&lt;/author&gt;&lt;author&gt;Sun, Dili&lt;/author&gt;&lt;author&gt;Wang, Qibing&lt;/author&gt;&lt;author&gt;Li, Jia&lt;/author&gt;&lt;author&gt;Qian, Juying&lt;/author&gt;&lt;author&gt;Pang, Zhiqing&lt;/author&gt;&lt;author&gt;Huang, Zheyong&lt;/author&gt;&lt;author&gt;Ge, Junbo&lt;/author&gt;&lt;/authors&gt;&lt;/contributors&gt;&lt;titles&gt;&lt;title&gt;Precisely co-delivery of protein and ROS scavenger with platesomes for enhanced endothelial barrier preservation against myocardial ischemia reperfusion injury&lt;/title&gt;&lt;secondary-title&gt;Chemical Engineering Journal&lt;/secondary-title&gt;&lt;/titles&gt;&lt;periodical&gt;&lt;full-title&gt;Chemical Engineering Journal&lt;/full-title&gt;&lt;/periodical&gt;&lt;volume&gt;446&lt;/volume&gt;&lt;section&gt;136960&lt;/section&gt;&lt;dates&gt;&lt;year&gt;2022&lt;/year&gt;&lt;/dates&gt;&lt;isbn&gt;13858947&lt;/isbn&gt;&lt;urls&gt;&lt;/urls&gt;&lt;electronic-resource-num&gt;10.1016/j.cej.2022.136960&lt;/electronic-resource-num&gt;&lt;/record&gt;&lt;/Cite&gt;&lt;/EndNote&gt;</w:instrText>
      </w:r>
      <w:r w:rsidR="0064660A">
        <w:rPr>
          <w:rFonts w:ascii="Times New Roman" w:hAnsi="Times New Roman" w:cs="Times New Roman"/>
          <w:kern w:val="0"/>
          <w:szCs w:val="21"/>
        </w:rPr>
        <w:fldChar w:fldCharType="separate"/>
      </w:r>
      <w:r w:rsidR="00CB63B5" w:rsidRPr="00CB63B5">
        <w:rPr>
          <w:rFonts w:ascii="Times New Roman" w:hAnsi="Times New Roman" w:cs="Times New Roman"/>
          <w:noProof/>
          <w:kern w:val="0"/>
          <w:szCs w:val="21"/>
          <w:vertAlign w:val="superscript"/>
        </w:rPr>
        <w:t>3</w:t>
      </w:r>
      <w:r w:rsidR="0064660A">
        <w:rPr>
          <w:rFonts w:ascii="Times New Roman" w:hAnsi="Times New Roman" w:cs="Times New Roman"/>
          <w:kern w:val="0"/>
          <w:szCs w:val="21"/>
        </w:rPr>
        <w:fldChar w:fldCharType="end"/>
      </w:r>
      <w:r w:rsidR="0064660A">
        <w:rPr>
          <w:rFonts w:ascii="Times New Roman" w:hAnsi="Times New Roman" w:cs="Times New Roman"/>
          <w:kern w:val="0"/>
          <w:szCs w:val="21"/>
        </w:rPr>
        <w:t xml:space="preserve">. Free DBCO was removed by 10 kDa </w:t>
      </w:r>
      <w:r w:rsidR="003F0BCA">
        <w:rPr>
          <w:rFonts w:ascii="Times New Roman" w:hAnsi="Times New Roman" w:cs="Times New Roman"/>
          <w:kern w:val="0"/>
          <w:szCs w:val="21"/>
        </w:rPr>
        <w:t>ul</w:t>
      </w:r>
      <w:r w:rsidR="0064660A" w:rsidRPr="0064660A">
        <w:rPr>
          <w:rFonts w:ascii="Times New Roman" w:hAnsi="Times New Roman" w:cs="Times New Roman"/>
          <w:kern w:val="0"/>
          <w:szCs w:val="21"/>
        </w:rPr>
        <w:t>trafiltration centrifugal tube</w:t>
      </w:r>
      <w:r w:rsidR="0064660A">
        <w:rPr>
          <w:rFonts w:ascii="Times New Roman" w:hAnsi="Times New Roman" w:cs="Times New Roman"/>
          <w:kern w:val="0"/>
          <w:szCs w:val="21"/>
        </w:rPr>
        <w:t xml:space="preserve"> by 4000 g, </w:t>
      </w:r>
      <w:r w:rsidR="00FA0E44">
        <w:rPr>
          <w:rFonts w:ascii="Times New Roman" w:hAnsi="Times New Roman" w:cs="Times New Roman"/>
          <w:kern w:val="0"/>
          <w:szCs w:val="21"/>
        </w:rPr>
        <w:t>4</w:t>
      </w:r>
      <w:r w:rsidR="0064660A" w:rsidRPr="0064660A">
        <w:rPr>
          <w:rFonts w:ascii="Times New Roman" w:hAnsi="Times New Roman" w:cs="Times New Roman"/>
          <w:kern w:val="0"/>
          <w:szCs w:val="21"/>
        </w:rPr>
        <w:t>0 min at 4 ℃.</w:t>
      </w:r>
      <w:r w:rsidR="00FA0E44">
        <w:rPr>
          <w:rFonts w:ascii="Times New Roman" w:hAnsi="Times New Roman" w:cs="Times New Roman"/>
          <w:kern w:val="0"/>
          <w:szCs w:val="21"/>
        </w:rPr>
        <w:t xml:space="preserve"> After determination of senescent RBC-mimetic RLP (1:3), DBCO-Ly6G was added and </w:t>
      </w:r>
      <w:proofErr w:type="spellStart"/>
      <w:r w:rsidR="00FA0E44">
        <w:rPr>
          <w:rFonts w:ascii="Times New Roman" w:hAnsi="Times New Roman" w:cs="Times New Roman"/>
          <w:kern w:val="0"/>
          <w:szCs w:val="21"/>
        </w:rPr>
        <w:t>shaked</w:t>
      </w:r>
      <w:proofErr w:type="spellEnd"/>
      <w:r w:rsidR="00FA0E44" w:rsidRPr="00FA0E44">
        <w:rPr>
          <w:rFonts w:ascii="Times New Roman" w:hAnsi="Times New Roman" w:cs="Times New Roman"/>
          <w:kern w:val="0"/>
          <w:szCs w:val="21"/>
        </w:rPr>
        <w:t xml:space="preserve"> at 50 rpm for 1 h to be conjugated</w:t>
      </w:r>
      <w:r w:rsidR="00FA0E44">
        <w:rPr>
          <w:rFonts w:ascii="Times New Roman" w:hAnsi="Times New Roman" w:cs="Times New Roman"/>
          <w:kern w:val="0"/>
          <w:szCs w:val="21"/>
        </w:rPr>
        <w:t xml:space="preserve"> to get aRLP. 8000 g centrifugation for 10 min at </w:t>
      </w:r>
      <w:r w:rsidR="00FA0E44" w:rsidRPr="0064660A">
        <w:rPr>
          <w:rFonts w:ascii="Times New Roman" w:hAnsi="Times New Roman" w:cs="Times New Roman"/>
          <w:kern w:val="0"/>
          <w:szCs w:val="21"/>
        </w:rPr>
        <w:t>4 ℃</w:t>
      </w:r>
      <w:r w:rsidR="003D20AB">
        <w:rPr>
          <w:rFonts w:ascii="Times New Roman" w:hAnsi="Times New Roman" w:cs="Times New Roman"/>
          <w:kern w:val="0"/>
          <w:szCs w:val="21"/>
        </w:rPr>
        <w:t xml:space="preserve"> of this solution was performed to remove free DBCO-Ly6G.</w:t>
      </w:r>
      <w:r w:rsidR="00FA0E44">
        <w:rPr>
          <w:rFonts w:ascii="Times New Roman" w:hAnsi="Times New Roman" w:cs="Times New Roman"/>
          <w:kern w:val="0"/>
          <w:szCs w:val="21"/>
        </w:rPr>
        <w:t xml:space="preserve">  </w:t>
      </w:r>
    </w:p>
    <w:p w14:paraId="3A7BFE86" w14:textId="77777777" w:rsidR="001C457C" w:rsidRDefault="001C457C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572D095D" w14:textId="340CADAA" w:rsidR="009D2B13" w:rsidRPr="00711415" w:rsidRDefault="001C457C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F65094">
        <w:rPr>
          <w:rFonts w:ascii="Times New Roman" w:hAnsi="Times New Roman" w:cs="Times New Roman"/>
          <w:b/>
          <w:bCs/>
          <w:kern w:val="0"/>
          <w:szCs w:val="21"/>
        </w:rPr>
        <w:t xml:space="preserve">Immunoprecipitation </w:t>
      </w:r>
      <w:r w:rsidRPr="00F65094">
        <w:rPr>
          <w:rFonts w:ascii="Times New Roman" w:hAnsi="Times New Roman" w:cs="Times New Roman" w:hint="eastAsia"/>
          <w:b/>
          <w:bCs/>
          <w:kern w:val="0"/>
          <w:szCs w:val="21"/>
        </w:rPr>
        <w:t>assay.</w:t>
      </w:r>
      <w:r>
        <w:rPr>
          <w:rFonts w:ascii="Times New Roman" w:hAnsi="Times New Roman" w:cs="Times New Roman"/>
          <w:kern w:val="0"/>
          <w:szCs w:val="21"/>
        </w:rPr>
        <w:t xml:space="preserve"> 1 mg cell lysate was rotated</w:t>
      </w:r>
      <w:r w:rsidRPr="001C457C">
        <w:rPr>
          <w:rFonts w:ascii="Times New Roman" w:hAnsi="Times New Roman" w:cs="Times New Roman"/>
          <w:kern w:val="0"/>
          <w:szCs w:val="21"/>
        </w:rPr>
        <w:t xml:space="preserve"> with </w:t>
      </w:r>
      <w:r>
        <w:rPr>
          <w:rFonts w:ascii="Times New Roman" w:hAnsi="Times New Roman" w:cs="Times New Roman"/>
          <w:kern w:val="0"/>
          <w:szCs w:val="21"/>
        </w:rPr>
        <w:t xml:space="preserve">2 mg </w:t>
      </w:r>
      <w:r w:rsidRPr="001C457C">
        <w:rPr>
          <w:rFonts w:ascii="Times New Roman" w:hAnsi="Times New Roman" w:cs="Times New Roman"/>
          <w:kern w:val="0"/>
          <w:szCs w:val="21"/>
        </w:rPr>
        <w:t>SIRPα</w:t>
      </w:r>
      <w:r>
        <w:rPr>
          <w:rFonts w:ascii="Times New Roman" w:hAnsi="Times New Roman" w:cs="Times New Roman"/>
          <w:kern w:val="0"/>
          <w:szCs w:val="21"/>
        </w:rPr>
        <w:t xml:space="preserve"> antibody</w:t>
      </w:r>
      <w:r w:rsidR="00F65094">
        <w:rPr>
          <w:rFonts w:ascii="Times New Roman" w:hAnsi="Times New Roman" w:cs="Times New Roman"/>
          <w:kern w:val="0"/>
          <w:szCs w:val="21"/>
        </w:rPr>
        <w:t xml:space="preserve"> (BD Pharmingen, 552371)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="00F65094">
        <w:rPr>
          <w:rFonts w:ascii="Times New Roman" w:hAnsi="Times New Roman" w:cs="Times New Roman"/>
          <w:kern w:val="0"/>
          <w:szCs w:val="21"/>
        </w:rPr>
        <w:t xml:space="preserve">for 1 </w:t>
      </w:r>
      <w:r w:rsidR="00F65094" w:rsidRPr="00F65094">
        <w:rPr>
          <w:rFonts w:ascii="Times New Roman" w:hAnsi="Times New Roman" w:cs="Times New Roman"/>
          <w:kern w:val="0"/>
          <w:szCs w:val="21"/>
        </w:rPr>
        <w:t>h at 4 ℃</w:t>
      </w:r>
      <w:r w:rsidR="00F65094">
        <w:rPr>
          <w:rFonts w:ascii="Times New Roman" w:hAnsi="Times New Roman" w:cs="Times New Roman"/>
          <w:kern w:val="0"/>
          <w:szCs w:val="21"/>
        </w:rPr>
        <w:t xml:space="preserve">. Then </w:t>
      </w:r>
      <w:r w:rsidR="00F65094" w:rsidRPr="00F65094">
        <w:rPr>
          <w:rFonts w:ascii="Times New Roman" w:hAnsi="Times New Roman" w:cs="Times New Roman"/>
          <w:kern w:val="0"/>
          <w:szCs w:val="21"/>
        </w:rPr>
        <w:t xml:space="preserve">20 μl </w:t>
      </w:r>
      <w:r w:rsidR="00F65094">
        <w:rPr>
          <w:rFonts w:ascii="Times New Roman" w:hAnsi="Times New Roman" w:cs="Times New Roman"/>
          <w:kern w:val="0"/>
          <w:szCs w:val="21"/>
        </w:rPr>
        <w:t>agarose beads (Santa Cruz, SC-2003</w:t>
      </w:r>
      <w:r w:rsidR="00F65094">
        <w:rPr>
          <w:rFonts w:ascii="Times New Roman" w:hAnsi="Times New Roman" w:cs="Times New Roman" w:hint="eastAsia"/>
          <w:kern w:val="0"/>
          <w:szCs w:val="21"/>
        </w:rPr>
        <w:t>)</w:t>
      </w:r>
      <w:r w:rsidR="00F65094">
        <w:rPr>
          <w:rFonts w:ascii="Times New Roman" w:hAnsi="Times New Roman" w:cs="Times New Roman"/>
          <w:kern w:val="0"/>
          <w:szCs w:val="21"/>
        </w:rPr>
        <w:t xml:space="preserve"> were added </w:t>
      </w:r>
      <w:r w:rsidR="004D108B">
        <w:rPr>
          <w:rFonts w:ascii="Times New Roman" w:hAnsi="Times New Roman" w:cs="Times New Roman"/>
          <w:kern w:val="0"/>
          <w:szCs w:val="21"/>
        </w:rPr>
        <w:t>over</w:t>
      </w:r>
      <w:r w:rsidR="00F65094">
        <w:rPr>
          <w:rFonts w:ascii="Times New Roman" w:hAnsi="Times New Roman" w:cs="Times New Roman"/>
          <w:kern w:val="0"/>
          <w:szCs w:val="21"/>
        </w:rPr>
        <w:t xml:space="preserve">night at 4 </w:t>
      </w:r>
      <w:r w:rsidR="00F65094" w:rsidRPr="00F65094">
        <w:rPr>
          <w:rFonts w:ascii="Times New Roman" w:hAnsi="Times New Roman" w:cs="Times New Roman"/>
          <w:kern w:val="0"/>
          <w:szCs w:val="21"/>
        </w:rPr>
        <w:t>℃</w:t>
      </w:r>
      <w:r w:rsidR="00F65094">
        <w:rPr>
          <w:rFonts w:ascii="Times New Roman" w:hAnsi="Times New Roman" w:cs="Times New Roman"/>
          <w:kern w:val="0"/>
          <w:szCs w:val="21"/>
        </w:rPr>
        <w:t xml:space="preserve">. </w:t>
      </w:r>
      <w:r w:rsidR="004D108B">
        <w:rPr>
          <w:rFonts w:ascii="Times New Roman" w:hAnsi="Times New Roman" w:cs="Times New Roman"/>
          <w:kern w:val="0"/>
          <w:szCs w:val="21"/>
        </w:rPr>
        <w:t>Beads</w:t>
      </w:r>
      <w:r w:rsidR="00F65094">
        <w:rPr>
          <w:rFonts w:ascii="Times New Roman" w:hAnsi="Times New Roman" w:cs="Times New Roman"/>
          <w:kern w:val="0"/>
          <w:szCs w:val="21"/>
        </w:rPr>
        <w:t xml:space="preserve"> w</w:t>
      </w:r>
      <w:r w:rsidR="004D108B">
        <w:rPr>
          <w:rFonts w:ascii="Times New Roman" w:hAnsi="Times New Roman" w:cs="Times New Roman"/>
          <w:kern w:val="0"/>
          <w:szCs w:val="21"/>
        </w:rPr>
        <w:t>ere</w:t>
      </w:r>
      <w:r w:rsidR="00F65094">
        <w:rPr>
          <w:rFonts w:ascii="Times New Roman" w:hAnsi="Times New Roman" w:cs="Times New Roman"/>
          <w:kern w:val="0"/>
          <w:szCs w:val="21"/>
        </w:rPr>
        <w:t xml:space="preserve"> washed for 3 times at 2500 rpm, </w:t>
      </w:r>
      <w:r w:rsidR="00F65094" w:rsidRPr="00F65094">
        <w:rPr>
          <w:rFonts w:ascii="Times New Roman" w:hAnsi="Times New Roman" w:cs="Times New Roman"/>
          <w:kern w:val="0"/>
          <w:szCs w:val="21"/>
        </w:rPr>
        <w:t>4 ℃</w:t>
      </w:r>
      <w:r w:rsidR="00F65094">
        <w:rPr>
          <w:rFonts w:ascii="Times New Roman" w:hAnsi="Times New Roman" w:cs="Times New Roman"/>
          <w:kern w:val="0"/>
          <w:szCs w:val="21"/>
        </w:rPr>
        <w:t xml:space="preserve"> for 5 min. The final </w:t>
      </w:r>
      <w:r w:rsidR="004D108B" w:rsidRPr="004D108B">
        <w:rPr>
          <w:rFonts w:ascii="Times New Roman" w:hAnsi="Times New Roman" w:cs="Times New Roman"/>
          <w:kern w:val="0"/>
          <w:szCs w:val="21"/>
        </w:rPr>
        <w:t>pellet</w:t>
      </w:r>
      <w:r w:rsidR="004D108B">
        <w:rPr>
          <w:rFonts w:ascii="Times New Roman" w:hAnsi="Times New Roman" w:cs="Times New Roman"/>
          <w:kern w:val="0"/>
          <w:szCs w:val="21"/>
        </w:rPr>
        <w:t xml:space="preserve"> was resuspended in 40 </w:t>
      </w:r>
      <w:r w:rsidR="004D108B" w:rsidRPr="00F65094">
        <w:rPr>
          <w:rFonts w:ascii="Times New Roman" w:hAnsi="Times New Roman" w:cs="Times New Roman"/>
          <w:kern w:val="0"/>
          <w:szCs w:val="21"/>
        </w:rPr>
        <w:t>μl</w:t>
      </w:r>
      <w:r w:rsidR="004D108B">
        <w:rPr>
          <w:rFonts w:ascii="Times New Roman" w:hAnsi="Times New Roman" w:cs="Times New Roman"/>
          <w:kern w:val="0"/>
          <w:szCs w:val="21"/>
        </w:rPr>
        <w:t xml:space="preserve"> loadin</w:t>
      </w:r>
      <w:r w:rsidR="004D108B" w:rsidRPr="004D108B">
        <w:rPr>
          <w:rFonts w:ascii="Times New Roman" w:hAnsi="Times New Roman" w:cs="Times New Roman"/>
          <w:kern w:val="0"/>
          <w:szCs w:val="21"/>
        </w:rPr>
        <w:t>g buffer (2</w:t>
      </w:r>
      <w:r w:rsidR="004D108B" w:rsidRPr="004D108B">
        <w:rPr>
          <w:rFonts w:ascii="Times New Roman" w:eastAsia="等线" w:hAnsi="Times New Roman" w:cs="Times New Roman"/>
          <w:kern w:val="0"/>
          <w:szCs w:val="21"/>
        </w:rPr>
        <w:t>×)</w:t>
      </w:r>
      <w:r w:rsidR="004D108B">
        <w:rPr>
          <w:rFonts w:ascii="Times New Roman" w:eastAsia="等线" w:hAnsi="Times New Roman" w:cs="Times New Roman"/>
          <w:kern w:val="0"/>
          <w:szCs w:val="21"/>
        </w:rPr>
        <w:t xml:space="preserve"> at 95 </w:t>
      </w:r>
      <w:r w:rsidR="004D108B" w:rsidRPr="00F65094">
        <w:rPr>
          <w:rFonts w:ascii="Times New Roman" w:hAnsi="Times New Roman" w:cs="Times New Roman"/>
          <w:kern w:val="0"/>
          <w:szCs w:val="21"/>
        </w:rPr>
        <w:t>℃</w:t>
      </w:r>
      <w:r w:rsidR="004D108B">
        <w:rPr>
          <w:rFonts w:ascii="Times New Roman" w:hAnsi="Times New Roman" w:cs="Times New Roman"/>
          <w:kern w:val="0"/>
          <w:szCs w:val="21"/>
        </w:rPr>
        <w:t xml:space="preserve"> for 5 min. </w:t>
      </w:r>
    </w:p>
    <w:p w14:paraId="30C71431" w14:textId="605E6C32" w:rsidR="00BA1D16" w:rsidRPr="00711415" w:rsidRDefault="00BA1D16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21EDF1FF" w14:textId="46B544FB" w:rsidR="007F28C5" w:rsidRDefault="00BA1D16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E93DCA">
        <w:rPr>
          <w:rFonts w:ascii="Times New Roman" w:hAnsi="Times New Roman" w:cs="Times New Roman"/>
          <w:b/>
          <w:bCs/>
          <w:kern w:val="0"/>
          <w:szCs w:val="21"/>
        </w:rPr>
        <w:t xml:space="preserve">Primary neutrophil </w:t>
      </w:r>
      <w:r w:rsidR="00207C3D" w:rsidRPr="00E93DCA">
        <w:rPr>
          <w:rFonts w:ascii="Times New Roman" w:hAnsi="Times New Roman" w:cs="Times New Roman"/>
          <w:b/>
          <w:bCs/>
          <w:kern w:val="0"/>
          <w:szCs w:val="21"/>
        </w:rPr>
        <w:t>isolation.</w:t>
      </w:r>
      <w:r w:rsidR="00207C3D" w:rsidRPr="00711415">
        <w:rPr>
          <w:rFonts w:ascii="Times New Roman" w:hAnsi="Times New Roman" w:cs="Times New Roman"/>
          <w:kern w:val="0"/>
          <w:szCs w:val="21"/>
        </w:rPr>
        <w:t xml:space="preserve"> </w:t>
      </w:r>
      <w:r w:rsidR="003D20AB">
        <w:rPr>
          <w:rFonts w:ascii="Times New Roman" w:hAnsi="Times New Roman" w:cs="Times New Roman"/>
          <w:kern w:val="0"/>
          <w:szCs w:val="21"/>
        </w:rPr>
        <w:t>Primary NEs were isolated from mouse bone marrow as previously descr</w:t>
      </w:r>
      <w:r w:rsidR="00E93DCA">
        <w:rPr>
          <w:rFonts w:ascii="Times New Roman" w:hAnsi="Times New Roman" w:cs="Times New Roman"/>
          <w:kern w:val="0"/>
          <w:szCs w:val="21"/>
        </w:rPr>
        <w:t>i</w:t>
      </w:r>
      <w:r w:rsidR="003D20AB">
        <w:rPr>
          <w:rFonts w:ascii="Times New Roman" w:hAnsi="Times New Roman" w:cs="Times New Roman"/>
          <w:kern w:val="0"/>
          <w:szCs w:val="21"/>
        </w:rPr>
        <w:t>bed</w:t>
      </w:r>
      <w:r w:rsidR="00E93DCA">
        <w:rPr>
          <w:rFonts w:ascii="Times New Roman" w:hAnsi="Times New Roman" w:cs="Times New Roman"/>
          <w:kern w:val="0"/>
          <w:szCs w:val="21"/>
        </w:rPr>
        <w:fldChar w:fldCharType="begin">
          <w:fldData xml:space="preserve">PEVuZE5vdGU+PENpdGU+PEF1dGhvcj5YdWU8L0F1dGhvcj48WWVhcj4yMDE3PC9ZZWFyPjxSZWNO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</w:fldData>
        </w:fldChar>
      </w:r>
      <w:r w:rsidR="00CB63B5">
        <w:rPr>
          <w:rFonts w:ascii="Times New Roman" w:hAnsi="Times New Roman" w:cs="Times New Roman"/>
          <w:kern w:val="0"/>
          <w:szCs w:val="21"/>
        </w:rPr>
        <w:instrText xml:space="preserve"> ADDIN EN.CITE </w:instrText>
      </w:r>
      <w:r w:rsidR="00CB63B5">
        <w:rPr>
          <w:rFonts w:ascii="Times New Roman" w:hAnsi="Times New Roman" w:cs="Times New Roman"/>
          <w:kern w:val="0"/>
          <w:szCs w:val="21"/>
        </w:rPr>
        <w:fldChar w:fldCharType="begin">
          <w:fldData xml:space="preserve">PEVuZE5vdGU+PENpdGU+PEF1dGhvcj5YdWU8L0F1dGhvcj48WWVhcj4yMDE3PC9ZZWFyPjxSZWNO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</w:fldData>
        </w:fldChar>
      </w:r>
      <w:r w:rsidR="00CB63B5">
        <w:rPr>
          <w:rFonts w:ascii="Times New Roman" w:hAnsi="Times New Roman" w:cs="Times New Roman"/>
          <w:kern w:val="0"/>
          <w:szCs w:val="21"/>
        </w:rPr>
        <w:instrText xml:space="preserve"> ADDIN EN.CITE.DATA </w:instrText>
      </w:r>
      <w:r w:rsidR="00CB63B5">
        <w:rPr>
          <w:rFonts w:ascii="Times New Roman" w:hAnsi="Times New Roman" w:cs="Times New Roman"/>
          <w:kern w:val="0"/>
          <w:szCs w:val="21"/>
        </w:rPr>
      </w:r>
      <w:r w:rsidR="00CB63B5">
        <w:rPr>
          <w:rFonts w:ascii="Times New Roman" w:hAnsi="Times New Roman" w:cs="Times New Roman"/>
          <w:kern w:val="0"/>
          <w:szCs w:val="21"/>
        </w:rPr>
        <w:fldChar w:fldCharType="end"/>
      </w:r>
      <w:r w:rsidR="00E93DCA">
        <w:rPr>
          <w:rFonts w:ascii="Times New Roman" w:hAnsi="Times New Roman" w:cs="Times New Roman"/>
          <w:kern w:val="0"/>
          <w:szCs w:val="21"/>
        </w:rPr>
      </w:r>
      <w:r w:rsidR="00E93DCA">
        <w:rPr>
          <w:rFonts w:ascii="Times New Roman" w:hAnsi="Times New Roman" w:cs="Times New Roman"/>
          <w:kern w:val="0"/>
          <w:szCs w:val="21"/>
        </w:rPr>
        <w:fldChar w:fldCharType="separate"/>
      </w:r>
      <w:r w:rsidR="00CB63B5" w:rsidRPr="00CB63B5">
        <w:rPr>
          <w:rFonts w:ascii="Times New Roman" w:hAnsi="Times New Roman" w:cs="Times New Roman"/>
          <w:noProof/>
          <w:kern w:val="0"/>
          <w:szCs w:val="21"/>
          <w:vertAlign w:val="superscript"/>
        </w:rPr>
        <w:t>4</w:t>
      </w:r>
      <w:r w:rsidR="00E93DCA">
        <w:rPr>
          <w:rFonts w:ascii="Times New Roman" w:hAnsi="Times New Roman" w:cs="Times New Roman"/>
          <w:kern w:val="0"/>
          <w:szCs w:val="21"/>
        </w:rPr>
        <w:fldChar w:fldCharType="end"/>
      </w:r>
      <w:r w:rsidR="00E93DCA">
        <w:rPr>
          <w:rFonts w:ascii="Times New Roman" w:hAnsi="Times New Roman" w:cs="Times New Roman"/>
          <w:kern w:val="0"/>
          <w:szCs w:val="21"/>
        </w:rPr>
        <w:t xml:space="preserve"> with modification. Gradient </w:t>
      </w:r>
      <w:proofErr w:type="spellStart"/>
      <w:r w:rsidR="00E93DCA">
        <w:rPr>
          <w:rFonts w:ascii="Times New Roman" w:hAnsi="Times New Roman" w:cs="Times New Roman"/>
          <w:kern w:val="0"/>
          <w:szCs w:val="21"/>
        </w:rPr>
        <w:t>Percoll</w:t>
      </w:r>
      <w:proofErr w:type="spellEnd"/>
      <w:r w:rsidR="00E93DCA">
        <w:rPr>
          <w:rFonts w:ascii="Times New Roman" w:hAnsi="Times New Roman" w:cs="Times New Roman"/>
          <w:kern w:val="0"/>
          <w:szCs w:val="21"/>
        </w:rPr>
        <w:t xml:space="preserve"> solution was 81%, 58% and 45% in PBS (v: v) and fresh NEs were obtained from the interface of 81% and 58%. The purity was identified by flow cytometry</w:t>
      </w:r>
      <w:r w:rsidR="007F28C5">
        <w:rPr>
          <w:rFonts w:ascii="Times New Roman" w:hAnsi="Times New Roman" w:cs="Times New Roman"/>
          <w:kern w:val="0"/>
          <w:szCs w:val="21"/>
        </w:rPr>
        <w:t xml:space="preserve"> an</w:t>
      </w:r>
      <w:r w:rsidR="007F28C5" w:rsidRPr="002D1028">
        <w:rPr>
          <w:rFonts w:ascii="Times New Roman" w:hAnsi="Times New Roman" w:cs="Times New Roman"/>
          <w:kern w:val="0"/>
          <w:szCs w:val="21"/>
        </w:rPr>
        <w:t xml:space="preserve">d </w:t>
      </w:r>
      <w:r w:rsidR="002D1028">
        <w:rPr>
          <w:rFonts w:ascii="Times New Roman" w:hAnsi="Times New Roman" w:cs="Times New Roman"/>
          <w:kern w:val="0"/>
          <w:szCs w:val="21"/>
        </w:rPr>
        <w:t xml:space="preserve">around </w:t>
      </w:r>
      <w:r w:rsidR="007F28C5" w:rsidRPr="002D1028">
        <w:rPr>
          <w:rFonts w:ascii="Times New Roman" w:hAnsi="Times New Roman" w:cs="Times New Roman"/>
          <w:kern w:val="0"/>
          <w:szCs w:val="21"/>
        </w:rPr>
        <w:t>1</w:t>
      </w:r>
      <w:r w:rsidR="002D1028">
        <w:rPr>
          <w:rFonts w:ascii="等线" w:eastAsia="等线" w:hAnsi="等线" w:cs="Times New Roman" w:hint="eastAsia"/>
          <w:kern w:val="0"/>
          <w:szCs w:val="21"/>
        </w:rPr>
        <w:t>×</w:t>
      </w:r>
      <w:r w:rsidR="007F28C5" w:rsidRPr="002D1028">
        <w:rPr>
          <w:rFonts w:ascii="Times New Roman" w:hAnsi="Times New Roman" w:cs="Times New Roman"/>
          <w:kern w:val="0"/>
          <w:szCs w:val="21"/>
        </w:rPr>
        <w:t>1</w:t>
      </w:r>
      <w:r w:rsidR="007F28C5">
        <w:rPr>
          <w:rFonts w:ascii="Times New Roman" w:hAnsi="Times New Roman" w:cs="Times New Roman"/>
          <w:kern w:val="0"/>
          <w:szCs w:val="21"/>
        </w:rPr>
        <w:t>0</w:t>
      </w:r>
      <w:r w:rsidR="007F28C5" w:rsidRPr="007F28C5">
        <w:rPr>
          <w:rFonts w:ascii="Times New Roman" w:hAnsi="Times New Roman" w:cs="Times New Roman"/>
          <w:kern w:val="0"/>
          <w:szCs w:val="21"/>
          <w:vertAlign w:val="superscript"/>
        </w:rPr>
        <w:t>6</w:t>
      </w:r>
      <w:r w:rsidR="007F28C5">
        <w:rPr>
          <w:rFonts w:ascii="Times New Roman" w:hAnsi="Times New Roman" w:cs="Times New Roman"/>
          <w:kern w:val="0"/>
          <w:szCs w:val="21"/>
        </w:rPr>
        <w:t xml:space="preserve"> NEs co</w:t>
      </w:r>
      <w:r w:rsidR="003F0BCA">
        <w:rPr>
          <w:rFonts w:ascii="Times New Roman" w:hAnsi="Times New Roman" w:cs="Times New Roman"/>
          <w:kern w:val="0"/>
          <w:szCs w:val="21"/>
        </w:rPr>
        <w:t>ul</w:t>
      </w:r>
      <w:r w:rsidR="007F28C5">
        <w:rPr>
          <w:rFonts w:ascii="Times New Roman" w:hAnsi="Times New Roman" w:cs="Times New Roman"/>
          <w:kern w:val="0"/>
          <w:szCs w:val="21"/>
        </w:rPr>
        <w:t>d be isolated from one mouse</w:t>
      </w:r>
      <w:r w:rsidR="00E93DCA">
        <w:rPr>
          <w:rFonts w:ascii="Times New Roman" w:hAnsi="Times New Roman" w:cs="Times New Roman"/>
          <w:kern w:val="0"/>
          <w:szCs w:val="21"/>
        </w:rPr>
        <w:t xml:space="preserve">. </w:t>
      </w:r>
    </w:p>
    <w:p w14:paraId="2C3040FF" w14:textId="77777777" w:rsidR="007F28C5" w:rsidRDefault="007F28C5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1DF1375E" w14:textId="13D0E9AF" w:rsidR="00533545" w:rsidRDefault="002D1028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533545">
        <w:rPr>
          <w:rFonts w:ascii="Times New Roman" w:hAnsi="Times New Roman" w:cs="Times New Roman"/>
          <w:b/>
          <w:bCs/>
          <w:kern w:val="0"/>
          <w:szCs w:val="21"/>
        </w:rPr>
        <w:t>Migration ability of aRLP-NEs.</w:t>
      </w:r>
      <w:r>
        <w:rPr>
          <w:rFonts w:ascii="Times New Roman" w:hAnsi="Times New Roman" w:cs="Times New Roman"/>
          <w:kern w:val="0"/>
          <w:szCs w:val="21"/>
        </w:rPr>
        <w:t xml:space="preserve"> aRLP-NEs were prepared by incubating 0.3 mg protein aRLP with 2</w:t>
      </w:r>
      <w:r>
        <w:rPr>
          <w:rFonts w:ascii="等线" w:eastAsia="等线" w:hAnsi="等线" w:cs="Times New Roman" w:hint="eastAsia"/>
          <w:kern w:val="0"/>
          <w:szCs w:val="21"/>
        </w:rPr>
        <w:t>×</w:t>
      </w:r>
      <w:r>
        <w:rPr>
          <w:rFonts w:ascii="Times New Roman" w:hAnsi="Times New Roman" w:cs="Times New Roman"/>
          <w:kern w:val="0"/>
          <w:szCs w:val="21"/>
        </w:rPr>
        <w:t>10</w:t>
      </w:r>
      <w:r w:rsidRPr="002D1028">
        <w:rPr>
          <w:rFonts w:ascii="Times New Roman" w:hAnsi="Times New Roman" w:cs="Times New Roman"/>
          <w:kern w:val="0"/>
          <w:szCs w:val="21"/>
          <w:vertAlign w:val="superscript"/>
        </w:rPr>
        <w:t>5</w:t>
      </w:r>
      <w:r>
        <w:rPr>
          <w:rFonts w:ascii="Times New Roman" w:hAnsi="Times New Roman" w:cs="Times New Roman"/>
          <w:kern w:val="0"/>
          <w:szCs w:val="21"/>
        </w:rPr>
        <w:t xml:space="preserve"> NEs and unconjugated aRLP was removed by centrifugation. </w:t>
      </w:r>
      <w:r w:rsidRPr="002D1028">
        <w:rPr>
          <w:rFonts w:ascii="Times New Roman" w:hAnsi="Times New Roman" w:cs="Times New Roman"/>
          <w:kern w:val="0"/>
          <w:szCs w:val="21"/>
        </w:rPr>
        <w:t xml:space="preserve">Human Umbilical </w:t>
      </w:r>
      <w:r w:rsidRPr="007C6541">
        <w:rPr>
          <w:rFonts w:ascii="Times New Roman" w:hAnsi="Times New Roman" w:cs="Times New Roman"/>
          <w:kern w:val="0"/>
          <w:szCs w:val="21"/>
        </w:rPr>
        <w:t>Vein Endothelial Cells (HUVECs) were c</w:t>
      </w:r>
      <w:r w:rsidR="003F0BCA">
        <w:rPr>
          <w:rFonts w:ascii="Times New Roman" w:hAnsi="Times New Roman" w:cs="Times New Roman"/>
          <w:kern w:val="0"/>
          <w:szCs w:val="21"/>
        </w:rPr>
        <w:t>ul</w:t>
      </w:r>
      <w:r w:rsidRPr="007C6541">
        <w:rPr>
          <w:rFonts w:ascii="Times New Roman" w:hAnsi="Times New Roman" w:cs="Times New Roman"/>
          <w:kern w:val="0"/>
          <w:szCs w:val="21"/>
        </w:rPr>
        <w:t>tured in cell c</w:t>
      </w:r>
      <w:r w:rsidR="003F0BCA">
        <w:rPr>
          <w:rFonts w:ascii="Times New Roman" w:hAnsi="Times New Roman" w:cs="Times New Roman"/>
          <w:kern w:val="0"/>
          <w:szCs w:val="21"/>
        </w:rPr>
        <w:t>ul</w:t>
      </w:r>
      <w:r w:rsidRPr="007C6541">
        <w:rPr>
          <w:rFonts w:ascii="Times New Roman" w:hAnsi="Times New Roman" w:cs="Times New Roman"/>
          <w:kern w:val="0"/>
          <w:szCs w:val="21"/>
        </w:rPr>
        <w:t>ture insert (polycarbonate membrane, 3 μm</w:t>
      </w:r>
      <w:r w:rsidR="007C6541" w:rsidRPr="007C6541">
        <w:rPr>
          <w:rFonts w:ascii="Times New Roman" w:hAnsi="Times New Roman" w:cs="Times New Roman"/>
          <w:kern w:val="0"/>
          <w:szCs w:val="21"/>
        </w:rPr>
        <w:t>)</w:t>
      </w:r>
      <w:r w:rsidR="007C6541">
        <w:rPr>
          <w:rFonts w:ascii="Times New Roman" w:hAnsi="Times New Roman" w:cs="Times New Roman"/>
          <w:kern w:val="0"/>
          <w:szCs w:val="21"/>
        </w:rPr>
        <w:t xml:space="preserve"> (Millipore, </w:t>
      </w:r>
      <w:r w:rsidR="007C6541" w:rsidRPr="007C6541">
        <w:rPr>
          <w:rFonts w:ascii="Times New Roman" w:hAnsi="Times New Roman" w:cs="Times New Roman"/>
          <w:kern w:val="0"/>
          <w:szCs w:val="21"/>
        </w:rPr>
        <w:t>PIXP01250</w:t>
      </w:r>
      <w:r w:rsidR="007C6541">
        <w:rPr>
          <w:rFonts w:ascii="Times New Roman" w:hAnsi="Times New Roman" w:cs="Times New Roman"/>
          <w:kern w:val="0"/>
          <w:szCs w:val="21"/>
        </w:rPr>
        <w:t xml:space="preserve">) for 3 days to form an endothelial layer </w:t>
      </w:r>
      <w:r w:rsidR="007C6541" w:rsidRPr="007C6541">
        <w:rPr>
          <w:rFonts w:ascii="Times New Roman" w:hAnsi="Times New Roman" w:cs="Times New Roman"/>
          <w:i/>
          <w:iCs/>
          <w:kern w:val="0"/>
          <w:szCs w:val="21"/>
        </w:rPr>
        <w:t>in vitro</w:t>
      </w:r>
      <w:r w:rsidR="007C6541">
        <w:rPr>
          <w:rFonts w:ascii="Times New Roman" w:hAnsi="Times New Roman" w:cs="Times New Roman"/>
          <w:kern w:val="0"/>
          <w:szCs w:val="21"/>
        </w:rPr>
        <w:t>.</w:t>
      </w:r>
      <w:r w:rsidR="007C65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7C6541">
        <w:rPr>
          <w:rFonts w:ascii="Times New Roman" w:hAnsi="Times New Roman" w:cs="Times New Roman"/>
          <w:kern w:val="0"/>
          <w:szCs w:val="21"/>
        </w:rPr>
        <w:t>Then 2</w:t>
      </w:r>
      <w:r w:rsidR="007C6541">
        <w:rPr>
          <w:rFonts w:ascii="等线" w:eastAsia="等线" w:hAnsi="等线" w:cs="Times New Roman" w:hint="eastAsia"/>
          <w:kern w:val="0"/>
          <w:szCs w:val="21"/>
        </w:rPr>
        <w:t>×</w:t>
      </w:r>
      <w:r w:rsidR="007C6541">
        <w:rPr>
          <w:rFonts w:ascii="Times New Roman" w:hAnsi="Times New Roman" w:cs="Times New Roman"/>
          <w:kern w:val="0"/>
          <w:szCs w:val="21"/>
        </w:rPr>
        <w:t>10</w:t>
      </w:r>
      <w:r w:rsidR="007C6541" w:rsidRPr="002D1028">
        <w:rPr>
          <w:rFonts w:ascii="Times New Roman" w:hAnsi="Times New Roman" w:cs="Times New Roman"/>
          <w:kern w:val="0"/>
          <w:szCs w:val="21"/>
          <w:vertAlign w:val="superscript"/>
        </w:rPr>
        <w:t>5</w:t>
      </w:r>
      <w:r w:rsidR="007C6541">
        <w:rPr>
          <w:rFonts w:ascii="Times New Roman" w:hAnsi="Times New Roman" w:cs="Times New Roman"/>
          <w:kern w:val="0"/>
          <w:szCs w:val="21"/>
        </w:rPr>
        <w:t xml:space="preserve"> NEs or aRLP-NEs were added into the upper chamber with or without </w:t>
      </w:r>
      <w:bookmarkStart w:id="3" w:name="_Hlk110632508"/>
      <w:r w:rsidR="007C6541">
        <w:rPr>
          <w:rFonts w:ascii="Times New Roman" w:hAnsi="Times New Roman" w:cs="Times New Roman"/>
          <w:kern w:val="0"/>
          <w:szCs w:val="21"/>
        </w:rPr>
        <w:t xml:space="preserve">10 </w:t>
      </w:r>
      <w:proofErr w:type="spellStart"/>
      <w:r w:rsidR="007C6541">
        <w:rPr>
          <w:rFonts w:ascii="Times New Roman" w:hAnsi="Times New Roman" w:cs="Times New Roman"/>
          <w:kern w:val="0"/>
          <w:szCs w:val="21"/>
        </w:rPr>
        <w:t>nM</w:t>
      </w:r>
      <w:proofErr w:type="spellEnd"/>
      <w:r w:rsidR="007C6541">
        <w:rPr>
          <w:rFonts w:ascii="Times New Roman" w:hAnsi="Times New Roman" w:cs="Times New Roman"/>
          <w:kern w:val="0"/>
          <w:szCs w:val="21"/>
        </w:rPr>
        <w:t xml:space="preserve"> </w:t>
      </w:r>
      <w:proofErr w:type="spellStart"/>
      <w:r w:rsidR="007C6541">
        <w:rPr>
          <w:rFonts w:ascii="Times New Roman" w:hAnsi="Times New Roman" w:cs="Times New Roman"/>
          <w:kern w:val="0"/>
          <w:szCs w:val="21"/>
        </w:rPr>
        <w:t>fMLP</w:t>
      </w:r>
      <w:proofErr w:type="spellEnd"/>
      <w:r w:rsidR="007C6541">
        <w:rPr>
          <w:rFonts w:ascii="Times New Roman" w:hAnsi="Times New Roman" w:cs="Times New Roman"/>
          <w:kern w:val="0"/>
          <w:szCs w:val="21"/>
        </w:rPr>
        <w:t xml:space="preserve"> </w:t>
      </w:r>
      <w:bookmarkEnd w:id="3"/>
      <w:r w:rsidR="007C6541">
        <w:rPr>
          <w:rFonts w:ascii="Times New Roman" w:hAnsi="Times New Roman" w:cs="Times New Roman"/>
          <w:kern w:val="0"/>
          <w:szCs w:val="21"/>
        </w:rPr>
        <w:t xml:space="preserve">in the lower chamber. </w:t>
      </w:r>
      <w:r w:rsidR="004E4579">
        <w:rPr>
          <w:rFonts w:ascii="Times New Roman" w:hAnsi="Times New Roman" w:cs="Times New Roman"/>
          <w:kern w:val="0"/>
          <w:szCs w:val="21"/>
        </w:rPr>
        <w:t>A</w:t>
      </w:r>
      <w:r w:rsidR="004E4579">
        <w:rPr>
          <w:rFonts w:ascii="Times New Roman" w:hAnsi="Times New Roman" w:cs="Times New Roman" w:hint="eastAsia"/>
          <w:kern w:val="0"/>
          <w:szCs w:val="21"/>
        </w:rPr>
        <w:t>fter</w:t>
      </w:r>
      <w:r w:rsidR="004E4579">
        <w:rPr>
          <w:rFonts w:ascii="Times New Roman" w:hAnsi="Times New Roman" w:cs="Times New Roman"/>
          <w:kern w:val="0"/>
          <w:szCs w:val="21"/>
        </w:rPr>
        <w:t xml:space="preserve"> 3 </w:t>
      </w:r>
      <w:r w:rsidR="004E4579">
        <w:rPr>
          <w:rFonts w:ascii="Times New Roman" w:hAnsi="Times New Roman" w:cs="Times New Roman" w:hint="eastAsia"/>
          <w:kern w:val="0"/>
          <w:szCs w:val="21"/>
        </w:rPr>
        <w:t>hours,</w:t>
      </w:r>
      <w:r w:rsidR="004E4579">
        <w:rPr>
          <w:rFonts w:ascii="Times New Roman" w:hAnsi="Times New Roman" w:cs="Times New Roman"/>
          <w:kern w:val="0"/>
          <w:szCs w:val="21"/>
        </w:rPr>
        <w:t xml:space="preserve"> t</w:t>
      </w:r>
      <w:r w:rsidR="007C6541">
        <w:rPr>
          <w:rFonts w:ascii="Times New Roman" w:hAnsi="Times New Roman" w:cs="Times New Roman"/>
          <w:kern w:val="0"/>
          <w:szCs w:val="21"/>
        </w:rPr>
        <w:t xml:space="preserve">he </w:t>
      </w:r>
      <w:r w:rsidR="000431D7">
        <w:rPr>
          <w:rFonts w:ascii="Times New Roman" w:hAnsi="Times New Roman" w:cs="Times New Roman"/>
          <w:kern w:val="0"/>
          <w:szCs w:val="21"/>
        </w:rPr>
        <w:t>relative migrated NEs were measured by cell counting kit-8 (CCK-8) (Beyotime, C0038).</w:t>
      </w:r>
      <w:r w:rsidR="00533545">
        <w:rPr>
          <w:rFonts w:ascii="Times New Roman" w:hAnsi="Times New Roman" w:cs="Times New Roman"/>
          <w:kern w:val="0"/>
          <w:szCs w:val="21"/>
        </w:rPr>
        <w:t xml:space="preserve"> </w:t>
      </w:r>
    </w:p>
    <w:p w14:paraId="0F6A17A7" w14:textId="77777777" w:rsidR="00533545" w:rsidRDefault="00533545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2169B68C" w14:textId="1C565D23" w:rsidR="00BA1D16" w:rsidRDefault="00533545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C34E41">
        <w:rPr>
          <w:rFonts w:ascii="Times New Roman" w:hAnsi="Times New Roman" w:cs="Times New Roman"/>
          <w:b/>
          <w:bCs/>
          <w:kern w:val="0"/>
          <w:szCs w:val="21"/>
        </w:rPr>
        <w:t>Release profiles of aRLP from aRLP-NEs.</w:t>
      </w:r>
      <w:r w:rsidR="007C6541">
        <w:rPr>
          <w:rFonts w:ascii="Times New Roman" w:hAnsi="Times New Roman" w:cs="Times New Roman"/>
          <w:kern w:val="0"/>
          <w:szCs w:val="21"/>
        </w:rPr>
        <w:t xml:space="preserve"> </w:t>
      </w:r>
      <w:r>
        <w:rPr>
          <w:rFonts w:ascii="Times New Roman" w:hAnsi="Times New Roman" w:cs="Times New Roman"/>
          <w:kern w:val="0"/>
          <w:szCs w:val="21"/>
        </w:rPr>
        <w:t xml:space="preserve">PMA (100 </w:t>
      </w:r>
      <w:proofErr w:type="spellStart"/>
      <w:r>
        <w:rPr>
          <w:rFonts w:ascii="Times New Roman" w:hAnsi="Times New Roman" w:cs="Times New Roman"/>
          <w:kern w:val="0"/>
          <w:szCs w:val="21"/>
        </w:rPr>
        <w:t>nM</w:t>
      </w:r>
      <w:proofErr w:type="spellEnd"/>
      <w:r>
        <w:rPr>
          <w:rFonts w:ascii="Times New Roman" w:hAnsi="Times New Roman" w:cs="Times New Roman"/>
          <w:kern w:val="0"/>
          <w:szCs w:val="21"/>
        </w:rPr>
        <w:t xml:space="preserve">) was used </w:t>
      </w:r>
      <w:r w:rsidR="00C34E41">
        <w:rPr>
          <w:rFonts w:ascii="Times New Roman" w:hAnsi="Times New Roman" w:cs="Times New Roman"/>
          <w:kern w:val="0"/>
          <w:szCs w:val="21"/>
        </w:rPr>
        <w:t xml:space="preserve">in vitro </w:t>
      </w:r>
      <w:r>
        <w:rPr>
          <w:rFonts w:ascii="Times New Roman" w:hAnsi="Times New Roman" w:cs="Times New Roman"/>
          <w:kern w:val="0"/>
          <w:szCs w:val="21"/>
        </w:rPr>
        <w:t xml:space="preserve">to mimic NETs formation </w:t>
      </w:r>
      <w:r w:rsidR="00C34E41">
        <w:rPr>
          <w:rFonts w:ascii="Times New Roman" w:hAnsi="Times New Roman" w:cs="Times New Roman"/>
          <w:kern w:val="0"/>
          <w:szCs w:val="21"/>
        </w:rPr>
        <w:t xml:space="preserve">of NEs </w:t>
      </w:r>
      <w:r>
        <w:rPr>
          <w:rFonts w:ascii="Times New Roman" w:hAnsi="Times New Roman" w:cs="Times New Roman"/>
          <w:kern w:val="0"/>
          <w:szCs w:val="21"/>
        </w:rPr>
        <w:t>at the</w:t>
      </w:r>
      <w:r w:rsidR="00C34E41">
        <w:rPr>
          <w:rFonts w:ascii="Times New Roman" w:hAnsi="Times New Roman" w:cs="Times New Roman"/>
          <w:kern w:val="0"/>
          <w:szCs w:val="21"/>
        </w:rPr>
        <w:t xml:space="preserve"> inflammatory site. Mean fluorescence intensity of </w:t>
      </w:r>
      <w:proofErr w:type="spellStart"/>
      <w:r w:rsidR="000B61DA">
        <w:rPr>
          <w:rFonts w:ascii="Times New Roman" w:hAnsi="Times New Roman" w:cs="Times New Roman"/>
          <w:kern w:val="0"/>
          <w:szCs w:val="21"/>
        </w:rPr>
        <w:t>DiD</w:t>
      </w:r>
      <w:proofErr w:type="spellEnd"/>
      <w:r w:rsidR="000B61DA">
        <w:rPr>
          <w:rFonts w:ascii="Times New Roman" w:hAnsi="Times New Roman" w:cs="Times New Roman"/>
          <w:kern w:val="0"/>
          <w:szCs w:val="21"/>
        </w:rPr>
        <w:t xml:space="preserve"> labeled </w:t>
      </w:r>
      <w:r w:rsidR="00C34E41">
        <w:rPr>
          <w:rFonts w:ascii="Times New Roman" w:hAnsi="Times New Roman" w:cs="Times New Roman"/>
          <w:kern w:val="0"/>
          <w:szCs w:val="21"/>
        </w:rPr>
        <w:t>aRLP was detected at 0, 1, 2, 3, 4, 6, 8 h time points after PMA stim</w:t>
      </w:r>
      <w:r w:rsidR="003F0BCA">
        <w:rPr>
          <w:rFonts w:ascii="Times New Roman" w:hAnsi="Times New Roman" w:cs="Times New Roman"/>
          <w:kern w:val="0"/>
          <w:szCs w:val="21"/>
        </w:rPr>
        <w:t>ul</w:t>
      </w:r>
      <w:r w:rsidR="00C34E41">
        <w:rPr>
          <w:rFonts w:ascii="Times New Roman" w:hAnsi="Times New Roman" w:cs="Times New Roman"/>
          <w:kern w:val="0"/>
          <w:szCs w:val="21"/>
        </w:rPr>
        <w:t xml:space="preserve">ation.   </w:t>
      </w:r>
    </w:p>
    <w:p w14:paraId="50C7C5B4" w14:textId="77777777" w:rsidR="00A27508" w:rsidRPr="00711415" w:rsidRDefault="00A27508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73A83061" w14:textId="1826D302" w:rsidR="00A27508" w:rsidRPr="00711415" w:rsidRDefault="00A27508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711415">
        <w:rPr>
          <w:rFonts w:ascii="Times New Roman" w:hAnsi="Times New Roman" w:cs="Times New Roman"/>
          <w:b/>
          <w:bCs/>
          <w:kern w:val="0"/>
          <w:szCs w:val="21"/>
        </w:rPr>
        <w:t>Major organs distribution.</w:t>
      </w:r>
      <w:r w:rsidRPr="00711415">
        <w:rPr>
          <w:rFonts w:ascii="Times New Roman" w:hAnsi="Times New Roman" w:cs="Times New Roman"/>
          <w:kern w:val="0"/>
          <w:szCs w:val="21"/>
        </w:rPr>
        <w:t xml:space="preserve"> Major organs including heart, liver, spleen, lung, kidney, brain, were harvested from mice 1 h after </w:t>
      </w:r>
      <w:r w:rsidR="002D1028">
        <w:rPr>
          <w:rFonts w:ascii="Times New Roman" w:hAnsi="Times New Roman" w:cs="Times New Roman"/>
          <w:kern w:val="0"/>
          <w:szCs w:val="21"/>
        </w:rPr>
        <w:t>1.5 mg protein aRLP</w:t>
      </w:r>
      <w:r w:rsidRPr="00711415">
        <w:rPr>
          <w:rFonts w:ascii="Times New Roman" w:hAnsi="Times New Roman" w:cs="Times New Roman"/>
          <w:kern w:val="0"/>
          <w:szCs w:val="21"/>
        </w:rPr>
        <w:t xml:space="preserve"> injection and nanoparticle signals were imaged by IVIS (PerkinElmer, Inc., Waltham, MA).</w:t>
      </w:r>
    </w:p>
    <w:p w14:paraId="2EE9C13F" w14:textId="58A76181" w:rsidR="00C028C9" w:rsidRPr="00711415" w:rsidRDefault="00C028C9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285486FA" w14:textId="174CC68F" w:rsidR="00C028C9" w:rsidRPr="00711415" w:rsidRDefault="00C028C9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711415">
        <w:rPr>
          <w:rFonts w:ascii="Times New Roman" w:hAnsi="Times New Roman" w:cs="Times New Roman"/>
          <w:b/>
          <w:bCs/>
          <w:kern w:val="0"/>
          <w:szCs w:val="21"/>
        </w:rPr>
        <w:t>Peripheral blood flow</w:t>
      </w:r>
      <w:r w:rsidR="003F0D28" w:rsidRPr="00711415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Pr="00711415">
        <w:rPr>
          <w:rFonts w:ascii="Times New Roman" w:hAnsi="Times New Roman" w:cs="Times New Roman"/>
          <w:b/>
          <w:bCs/>
          <w:kern w:val="0"/>
          <w:szCs w:val="21"/>
        </w:rPr>
        <w:t>cytometry</w:t>
      </w:r>
      <w:r w:rsidR="003F0D28" w:rsidRPr="00711415">
        <w:rPr>
          <w:rFonts w:ascii="Times New Roman" w:hAnsi="Times New Roman" w:cs="Times New Roman"/>
          <w:b/>
          <w:bCs/>
          <w:kern w:val="0"/>
          <w:szCs w:val="21"/>
        </w:rPr>
        <w:t>.</w:t>
      </w:r>
      <w:r w:rsidR="003F0D28" w:rsidRPr="00711415">
        <w:rPr>
          <w:rFonts w:ascii="Times New Roman" w:hAnsi="Times New Roman" w:cs="Times New Roman"/>
          <w:kern w:val="0"/>
          <w:szCs w:val="21"/>
        </w:rPr>
        <w:t xml:space="preserve"> Peripheral blood cells were prepared as previously described</w:t>
      </w:r>
      <w:r w:rsidR="003F0D28" w:rsidRPr="00711415">
        <w:rPr>
          <w:rFonts w:ascii="Times New Roman" w:hAnsi="Times New Roman" w:cs="Times New Roman"/>
          <w:kern w:val="0"/>
          <w:szCs w:val="21"/>
        </w:rPr>
        <w:fldChar w:fldCharType="begin"/>
      </w:r>
      <w:r w:rsidR="00CB63B5">
        <w:rPr>
          <w:rFonts w:ascii="Times New Roman" w:hAnsi="Times New Roman" w:cs="Times New Roman"/>
          <w:kern w:val="0"/>
          <w:szCs w:val="21"/>
        </w:rPr>
        <w:instrText xml:space="preserve"> ADDIN EN.CITE &lt;EndNote&gt;&lt;Cite&gt;&lt;Author&gt;Tan&lt;/Author&gt;&lt;Year&gt;2021&lt;/Year&gt;&lt;RecNum&gt;3549&lt;/RecNum&gt;&lt;DisplayText&gt;&lt;style face="superscript"&gt;5&lt;/style&gt;&lt;/DisplayText&gt;&lt;record&gt;&lt;rec-number&gt;3549&lt;/rec-number&gt;&lt;foreign-keys&gt;&lt;key app="EN" db-id="s2rv5eerv2va24ef9w95p9tfeda0fete05fr" timestamp="1623945435"&gt;3549&lt;/key&gt;&lt;key app="ENWeb" db-id=""&gt;0&lt;/key&gt;&lt;/foreign-keys&gt;&lt;ref-type name="Journal Article"&gt;17&lt;/ref-type&gt;&lt;contributors&gt;&lt;authors&gt;&lt;author&gt;Tan, Haipeng&lt;/author&gt;&lt;author&gt;Song, Ya&amp;apos;nan&lt;/author&gt;&lt;author&gt;Chen, Jing&lt;/author&gt;&lt;author&gt;Zhang, Ning&lt;/author&gt;&lt;author&gt;Wang, Qiaozi&lt;/author&gt;&lt;author&gt;Li, Qiyu&lt;/author&gt;&lt;author&gt;Gao, Jinfeng&lt;/author&gt;&lt;author&gt;Yang, Hongbo&lt;/author&gt;&lt;author&gt;Dong, Zheng&lt;/author&gt;&lt;author&gt;Weng, Xueyi&lt;/author&gt;&lt;author&gt;Wang, Zhengmin&lt;/author&gt;&lt;author&gt;Sun, Dili&lt;/author&gt;&lt;author&gt;Yaku</w:instrText>
      </w:r>
      <w:r w:rsidR="00CB63B5">
        <w:rPr>
          <w:rFonts w:ascii="Times New Roman" w:hAnsi="Times New Roman" w:cs="Times New Roman" w:hint="eastAsia"/>
          <w:kern w:val="0"/>
          <w:szCs w:val="21"/>
        </w:rPr>
        <w:instrText>fu, Wusiman&lt;/author&gt;&lt;author&gt;Pang, Zhiqing&lt;/author&gt;&lt;author&gt;Huang, Zheyong&lt;/author&gt;&lt;author&gt;Ge, Junbo&lt;/author&gt;&lt;/authors&gt;&lt;/contributors&gt;&lt;titles&gt;&lt;title&gt;Platelet</w:instrText>
      </w:r>
      <w:r w:rsidR="00CB63B5">
        <w:rPr>
          <w:rFonts w:ascii="Times New Roman" w:hAnsi="Times New Roman" w:cs="Times New Roman" w:hint="eastAsia"/>
          <w:kern w:val="0"/>
          <w:szCs w:val="21"/>
        </w:rPr>
        <w:instrText>‐</w:instrText>
      </w:r>
      <w:r w:rsidR="00CB63B5">
        <w:rPr>
          <w:rFonts w:ascii="Times New Roman" w:hAnsi="Times New Roman" w:cs="Times New Roman" w:hint="eastAsia"/>
          <w:kern w:val="0"/>
          <w:szCs w:val="21"/>
        </w:rPr>
        <w:instrText>Like Fusogenic Liposome</w:instrText>
      </w:r>
      <w:r w:rsidR="00CB63B5">
        <w:rPr>
          <w:rFonts w:ascii="Times New Roman" w:hAnsi="Times New Roman" w:cs="Times New Roman" w:hint="eastAsia"/>
          <w:kern w:val="0"/>
          <w:szCs w:val="21"/>
        </w:rPr>
        <w:instrText>‐</w:instrText>
      </w:r>
      <w:r w:rsidR="00CB63B5">
        <w:rPr>
          <w:rFonts w:ascii="Times New Roman" w:hAnsi="Times New Roman" w:cs="Times New Roman" w:hint="eastAsia"/>
          <w:kern w:val="0"/>
          <w:szCs w:val="21"/>
        </w:rPr>
        <w:instrText>Mediated Targeting Delivery of miR</w:instrText>
      </w:r>
      <w:r w:rsidR="00CB63B5">
        <w:rPr>
          <w:rFonts w:ascii="Times New Roman" w:hAnsi="Times New Roman" w:cs="Times New Roman" w:hint="eastAsia"/>
          <w:kern w:val="0"/>
          <w:szCs w:val="21"/>
        </w:rPr>
        <w:instrText>‐</w:instrText>
      </w:r>
      <w:r w:rsidR="00CB63B5">
        <w:rPr>
          <w:rFonts w:ascii="Times New Roman" w:hAnsi="Times New Roman" w:cs="Times New Roman" w:hint="eastAsia"/>
          <w:kern w:val="0"/>
          <w:szCs w:val="21"/>
        </w:rPr>
        <w:instrText>21 Improves Myocardial Remodeling by Reprogramming Macrophages Post Myocardial Ischemia</w:instrText>
      </w:r>
      <w:r w:rsidR="00CB63B5">
        <w:rPr>
          <w:rFonts w:ascii="Times New Roman" w:hAnsi="Times New Roman" w:cs="Times New Roman" w:hint="eastAsia"/>
          <w:kern w:val="0"/>
          <w:szCs w:val="21"/>
        </w:rPr>
        <w:instrText>‐</w:instrText>
      </w:r>
      <w:r w:rsidR="00CB63B5">
        <w:rPr>
          <w:rFonts w:ascii="Times New Roman" w:hAnsi="Times New Roman" w:cs="Times New Roman" w:hint="eastAsia"/>
          <w:kern w:val="0"/>
          <w:szCs w:val="21"/>
        </w:rPr>
        <w:instrText>Reperfusion Injury&lt;/title&gt;&lt;secondary-title&gt;Advanced Science&lt;/secondary-title&gt;&lt;/titles&gt;&lt;periodical&gt;&lt;full-title&gt;Advanced Science&lt;/full-title&gt;&lt;abbr-1&gt;Adv Sci&lt;/abbr-1&gt;&lt;/periodical&gt;&lt;section&gt;2100787&lt;/section&gt;&lt;date</w:instrText>
      </w:r>
      <w:r w:rsidR="00CB63B5">
        <w:rPr>
          <w:rFonts w:ascii="Times New Roman" w:hAnsi="Times New Roman" w:cs="Times New Roman"/>
          <w:kern w:val="0"/>
          <w:szCs w:val="21"/>
        </w:rPr>
        <w:instrText>s&gt;&lt;year&gt;2021&lt;/year&gt;&lt;/dates&gt;&lt;isbn&gt;2198-3844&amp;#xD;2198-3844&lt;/isbn&gt;&lt;urls&gt;&lt;/urls&gt;&lt;electronic-resource-num&gt;10.1002/advs.202100787&lt;/electronic-resource-num&gt;&lt;/record&gt;&lt;/Cite&gt;&lt;/EndNote&gt;</w:instrText>
      </w:r>
      <w:r w:rsidR="003F0D28" w:rsidRPr="00711415">
        <w:rPr>
          <w:rFonts w:ascii="Times New Roman" w:hAnsi="Times New Roman" w:cs="Times New Roman"/>
          <w:kern w:val="0"/>
          <w:szCs w:val="21"/>
        </w:rPr>
        <w:fldChar w:fldCharType="separate"/>
      </w:r>
      <w:r w:rsidR="00CB63B5" w:rsidRPr="00CB63B5">
        <w:rPr>
          <w:rFonts w:ascii="Times New Roman" w:hAnsi="Times New Roman" w:cs="Times New Roman"/>
          <w:noProof/>
          <w:kern w:val="0"/>
          <w:szCs w:val="21"/>
          <w:vertAlign w:val="superscript"/>
        </w:rPr>
        <w:t>5</w:t>
      </w:r>
      <w:r w:rsidR="003F0D28" w:rsidRPr="00711415">
        <w:rPr>
          <w:rFonts w:ascii="Times New Roman" w:hAnsi="Times New Roman" w:cs="Times New Roman"/>
          <w:kern w:val="0"/>
          <w:szCs w:val="21"/>
        </w:rPr>
        <w:fldChar w:fldCharType="end"/>
      </w:r>
      <w:r w:rsidR="003F0D28" w:rsidRPr="00711415">
        <w:rPr>
          <w:rFonts w:ascii="Times New Roman" w:hAnsi="Times New Roman" w:cs="Times New Roman"/>
          <w:kern w:val="0"/>
          <w:szCs w:val="21"/>
        </w:rPr>
        <w:t>. Briefly, blood was collected 0.5</w:t>
      </w:r>
      <w:r w:rsidR="00453AA6" w:rsidRPr="00711415">
        <w:rPr>
          <w:rFonts w:ascii="Times New Roman" w:hAnsi="Times New Roman" w:cs="Times New Roman"/>
          <w:kern w:val="0"/>
          <w:szCs w:val="21"/>
        </w:rPr>
        <w:t xml:space="preserve"> </w:t>
      </w:r>
      <w:r w:rsidR="003F0D28" w:rsidRPr="00711415">
        <w:rPr>
          <w:rFonts w:ascii="Times New Roman" w:hAnsi="Times New Roman" w:cs="Times New Roman"/>
          <w:kern w:val="0"/>
          <w:szCs w:val="21"/>
        </w:rPr>
        <w:t>h, 1</w:t>
      </w:r>
      <w:r w:rsidR="00453AA6" w:rsidRPr="00711415">
        <w:rPr>
          <w:rFonts w:ascii="Times New Roman" w:hAnsi="Times New Roman" w:cs="Times New Roman"/>
          <w:kern w:val="0"/>
          <w:szCs w:val="21"/>
        </w:rPr>
        <w:t xml:space="preserve"> </w:t>
      </w:r>
      <w:r w:rsidR="003F0D28" w:rsidRPr="00711415">
        <w:rPr>
          <w:rFonts w:ascii="Times New Roman" w:hAnsi="Times New Roman" w:cs="Times New Roman"/>
          <w:kern w:val="0"/>
          <w:szCs w:val="21"/>
        </w:rPr>
        <w:t>h,</w:t>
      </w:r>
      <w:r w:rsidR="00C62ACD" w:rsidRPr="00711415">
        <w:rPr>
          <w:rFonts w:ascii="Times New Roman" w:hAnsi="Times New Roman" w:cs="Times New Roman"/>
          <w:kern w:val="0"/>
          <w:szCs w:val="21"/>
        </w:rPr>
        <w:t xml:space="preserve"> </w:t>
      </w:r>
      <w:r w:rsidR="003F0D28" w:rsidRPr="00711415">
        <w:rPr>
          <w:rFonts w:ascii="Times New Roman" w:hAnsi="Times New Roman" w:cs="Times New Roman"/>
          <w:kern w:val="0"/>
          <w:szCs w:val="21"/>
        </w:rPr>
        <w:t>6</w:t>
      </w:r>
      <w:r w:rsidR="00453AA6" w:rsidRPr="00711415">
        <w:rPr>
          <w:rFonts w:ascii="Times New Roman" w:hAnsi="Times New Roman" w:cs="Times New Roman"/>
          <w:kern w:val="0"/>
          <w:szCs w:val="21"/>
        </w:rPr>
        <w:t xml:space="preserve"> </w:t>
      </w:r>
      <w:r w:rsidR="003F0D28" w:rsidRPr="00711415">
        <w:rPr>
          <w:rFonts w:ascii="Times New Roman" w:hAnsi="Times New Roman" w:cs="Times New Roman"/>
          <w:kern w:val="0"/>
          <w:szCs w:val="21"/>
        </w:rPr>
        <w:t xml:space="preserve">h after </w:t>
      </w:r>
      <w:proofErr w:type="spellStart"/>
      <w:r w:rsidR="003F0D28" w:rsidRPr="00711415">
        <w:rPr>
          <w:rFonts w:ascii="Times New Roman" w:hAnsi="Times New Roman" w:cs="Times New Roman"/>
          <w:kern w:val="0"/>
          <w:szCs w:val="21"/>
        </w:rPr>
        <w:t>DiD</w:t>
      </w:r>
      <w:proofErr w:type="spellEnd"/>
      <w:r w:rsidR="003F0D28" w:rsidRPr="00711415">
        <w:rPr>
          <w:rFonts w:ascii="Times New Roman" w:hAnsi="Times New Roman" w:cs="Times New Roman"/>
          <w:kern w:val="0"/>
          <w:szCs w:val="21"/>
        </w:rPr>
        <w:t xml:space="preserve"> labeled nanoparticle injection and centrifugated </w:t>
      </w:r>
      <w:r w:rsidR="00E43DEC" w:rsidRPr="00711415">
        <w:rPr>
          <w:rFonts w:ascii="Times New Roman" w:hAnsi="Times New Roman" w:cs="Times New Roman"/>
          <w:kern w:val="0"/>
          <w:szCs w:val="21"/>
        </w:rPr>
        <w:t xml:space="preserve">at 3000 rpm </w:t>
      </w:r>
      <w:r w:rsidR="003F0D28" w:rsidRPr="00711415">
        <w:rPr>
          <w:rFonts w:ascii="Times New Roman" w:hAnsi="Times New Roman" w:cs="Times New Roman"/>
          <w:kern w:val="0"/>
          <w:szCs w:val="21"/>
        </w:rPr>
        <w:t xml:space="preserve">for </w:t>
      </w:r>
      <w:r w:rsidR="00E43DEC" w:rsidRPr="00711415">
        <w:rPr>
          <w:rFonts w:ascii="Times New Roman" w:hAnsi="Times New Roman" w:cs="Times New Roman"/>
          <w:kern w:val="0"/>
          <w:szCs w:val="21"/>
        </w:rPr>
        <w:t>10 min at 4 ℃ to remove plasma. Then the rest were treated with RBC lysis buffer (</w:t>
      </w:r>
      <w:r w:rsidR="006B66E8" w:rsidRPr="00711415">
        <w:rPr>
          <w:rFonts w:ascii="Times New Roman" w:hAnsi="Times New Roman" w:cs="Times New Roman"/>
          <w:kern w:val="0"/>
          <w:szCs w:val="21"/>
        </w:rPr>
        <w:t xml:space="preserve">Invitrogen, 00-4333-57) for 10 min. After centrifugation at 1000 rpm for 5min and washed with PBS twice, the cells were resuspended and stained with </w:t>
      </w:r>
      <w:r w:rsidR="00E61800" w:rsidRPr="00711415">
        <w:rPr>
          <w:rFonts w:ascii="Times New Roman" w:hAnsi="Times New Roman" w:cs="Times New Roman"/>
          <w:kern w:val="0"/>
          <w:szCs w:val="21"/>
        </w:rPr>
        <w:t>APC-Cy7-anti-CD45</w:t>
      </w:r>
      <w:r w:rsidR="00BA5616" w:rsidRPr="00711415">
        <w:rPr>
          <w:rFonts w:ascii="Times New Roman" w:hAnsi="Times New Roman" w:cs="Times New Roman"/>
          <w:kern w:val="0"/>
          <w:szCs w:val="21"/>
        </w:rPr>
        <w:t xml:space="preserve"> (BD bioscience, 557659)</w:t>
      </w:r>
      <w:r w:rsidR="00E61800" w:rsidRPr="00711415">
        <w:rPr>
          <w:rFonts w:ascii="Times New Roman" w:hAnsi="Times New Roman" w:cs="Times New Roman"/>
          <w:kern w:val="0"/>
          <w:szCs w:val="21"/>
        </w:rPr>
        <w:t>, PerCP-Cy5.5-anti-CD11b</w:t>
      </w:r>
      <w:r w:rsidR="00BA5616" w:rsidRPr="00711415">
        <w:rPr>
          <w:rFonts w:ascii="Times New Roman" w:hAnsi="Times New Roman" w:cs="Times New Roman"/>
          <w:kern w:val="0"/>
          <w:szCs w:val="21"/>
        </w:rPr>
        <w:t xml:space="preserve"> (BD bioscience, </w:t>
      </w:r>
      <w:r w:rsidR="00C62ACD" w:rsidRPr="00711415">
        <w:rPr>
          <w:rFonts w:ascii="Times New Roman" w:hAnsi="Times New Roman" w:cs="Times New Roman"/>
          <w:kern w:val="0"/>
          <w:szCs w:val="21"/>
        </w:rPr>
        <w:t>550993)</w:t>
      </w:r>
      <w:r w:rsidR="006B66E8" w:rsidRPr="00711415">
        <w:rPr>
          <w:rFonts w:ascii="Times New Roman" w:hAnsi="Times New Roman" w:cs="Times New Roman"/>
          <w:kern w:val="0"/>
          <w:szCs w:val="21"/>
        </w:rPr>
        <w:t>,</w:t>
      </w:r>
      <w:r w:rsidR="00E61800" w:rsidRPr="00711415">
        <w:rPr>
          <w:rFonts w:ascii="Times New Roman" w:hAnsi="Times New Roman" w:cs="Times New Roman"/>
          <w:kern w:val="0"/>
          <w:szCs w:val="21"/>
        </w:rPr>
        <w:t xml:space="preserve"> BV421-anti-Ly6G</w:t>
      </w:r>
      <w:r w:rsidR="00C62ACD" w:rsidRPr="00711415">
        <w:rPr>
          <w:rFonts w:ascii="Times New Roman" w:hAnsi="Times New Roman" w:cs="Times New Roman"/>
          <w:kern w:val="0"/>
          <w:szCs w:val="21"/>
        </w:rPr>
        <w:t xml:space="preserve"> (BD bioscience</w:t>
      </w:r>
      <w:r w:rsidR="00E61800" w:rsidRPr="00711415">
        <w:rPr>
          <w:rFonts w:ascii="Times New Roman" w:hAnsi="Times New Roman" w:cs="Times New Roman"/>
          <w:kern w:val="0"/>
          <w:szCs w:val="21"/>
        </w:rPr>
        <w:t>,</w:t>
      </w:r>
      <w:r w:rsidR="00C62ACD" w:rsidRPr="00711415">
        <w:rPr>
          <w:rFonts w:ascii="Times New Roman" w:hAnsi="Times New Roman" w:cs="Times New Roman"/>
          <w:kern w:val="0"/>
          <w:szCs w:val="21"/>
        </w:rPr>
        <w:t xml:space="preserve"> 562737),</w:t>
      </w:r>
      <w:r w:rsidR="00E61800" w:rsidRPr="00711415">
        <w:rPr>
          <w:rFonts w:ascii="Times New Roman" w:hAnsi="Times New Roman" w:cs="Times New Roman"/>
          <w:kern w:val="0"/>
          <w:szCs w:val="21"/>
        </w:rPr>
        <w:t xml:space="preserve"> PE-anti-Ly6C</w:t>
      </w:r>
      <w:r w:rsidR="00C62ACD" w:rsidRPr="00711415">
        <w:rPr>
          <w:rFonts w:ascii="Times New Roman" w:hAnsi="Times New Roman" w:cs="Times New Roman"/>
          <w:kern w:val="0"/>
          <w:szCs w:val="21"/>
        </w:rPr>
        <w:t xml:space="preserve"> (BD bioscience, 560592)</w:t>
      </w:r>
      <w:r w:rsidR="006B66E8" w:rsidRPr="00711415">
        <w:rPr>
          <w:rFonts w:ascii="Times New Roman" w:hAnsi="Times New Roman" w:cs="Times New Roman"/>
          <w:kern w:val="0"/>
          <w:szCs w:val="21"/>
        </w:rPr>
        <w:t xml:space="preserve"> and fluorescence signals were detected by BD FACS Aria III</w:t>
      </w:r>
      <w:r w:rsidR="00C62ACD" w:rsidRPr="00711415">
        <w:rPr>
          <w:rFonts w:ascii="Times New Roman" w:hAnsi="Times New Roman" w:cs="Times New Roman"/>
          <w:kern w:val="0"/>
          <w:szCs w:val="21"/>
        </w:rPr>
        <w:t>.</w:t>
      </w:r>
    </w:p>
    <w:p w14:paraId="63328B2B" w14:textId="2511E570" w:rsidR="00A75FBA" w:rsidRPr="00711415" w:rsidRDefault="00A75FBA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3A9BB3FB" w14:textId="52E9D50A" w:rsidR="00A75FBA" w:rsidRPr="00711415" w:rsidRDefault="00A75FBA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711415">
        <w:rPr>
          <w:rFonts w:ascii="Times New Roman" w:hAnsi="Times New Roman" w:cs="Times New Roman"/>
          <w:b/>
          <w:bCs/>
          <w:kern w:val="0"/>
          <w:szCs w:val="21"/>
        </w:rPr>
        <w:t>Single cell suspension of heart and flow cytometry.</w:t>
      </w:r>
      <w:r w:rsidRPr="00711415">
        <w:rPr>
          <w:rFonts w:ascii="Times New Roman" w:hAnsi="Times New Roman" w:cs="Times New Roman"/>
          <w:kern w:val="0"/>
          <w:szCs w:val="21"/>
        </w:rPr>
        <w:t xml:space="preserve"> Heart was digested as previously reported</w:t>
      </w:r>
      <w:r w:rsidRPr="00711415">
        <w:rPr>
          <w:rFonts w:ascii="Times New Roman" w:hAnsi="Times New Roman" w:cs="Times New Roman"/>
          <w:kern w:val="0"/>
          <w:szCs w:val="21"/>
        </w:rPr>
        <w:fldChar w:fldCharType="begin">
          <w:fldData xml:space="preserve">PEVuZE5vdGU+PENpdGU+PEF1dGhvcj5KaWE8L0F1dGhvcj48WWVhcj4yMDE5PC9ZZWFyPjxSZWNO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</w:fldData>
        </w:fldChar>
      </w:r>
      <w:r w:rsidR="00CB63B5">
        <w:rPr>
          <w:rFonts w:ascii="Times New Roman" w:hAnsi="Times New Roman" w:cs="Times New Roman"/>
          <w:kern w:val="0"/>
          <w:szCs w:val="21"/>
        </w:rPr>
        <w:instrText xml:space="preserve"> ADDIN EN.CITE </w:instrText>
      </w:r>
      <w:r w:rsidR="00CB63B5">
        <w:rPr>
          <w:rFonts w:ascii="Times New Roman" w:hAnsi="Times New Roman" w:cs="Times New Roman"/>
          <w:kern w:val="0"/>
          <w:szCs w:val="21"/>
        </w:rPr>
        <w:fldChar w:fldCharType="begin">
          <w:fldData xml:space="preserve">PEVuZE5vdGU+PENpdGU+PEF1dGhvcj5KaWE8L0F1dGhvcj48WWVhcj4yMDE5PC9ZZWFyPjxSZWNO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</w:fldData>
        </w:fldChar>
      </w:r>
      <w:r w:rsidR="00CB63B5">
        <w:rPr>
          <w:rFonts w:ascii="Times New Roman" w:hAnsi="Times New Roman" w:cs="Times New Roman"/>
          <w:kern w:val="0"/>
          <w:szCs w:val="21"/>
        </w:rPr>
        <w:instrText xml:space="preserve"> ADDIN EN.CITE.DATA </w:instrText>
      </w:r>
      <w:r w:rsidR="00CB63B5">
        <w:rPr>
          <w:rFonts w:ascii="Times New Roman" w:hAnsi="Times New Roman" w:cs="Times New Roman"/>
          <w:kern w:val="0"/>
          <w:szCs w:val="21"/>
        </w:rPr>
      </w:r>
      <w:r w:rsidR="00CB63B5">
        <w:rPr>
          <w:rFonts w:ascii="Times New Roman" w:hAnsi="Times New Roman" w:cs="Times New Roman"/>
          <w:kern w:val="0"/>
          <w:szCs w:val="21"/>
        </w:rPr>
        <w:fldChar w:fldCharType="end"/>
      </w:r>
      <w:r w:rsidRPr="00711415">
        <w:rPr>
          <w:rFonts w:ascii="Times New Roman" w:hAnsi="Times New Roman" w:cs="Times New Roman"/>
          <w:kern w:val="0"/>
          <w:szCs w:val="21"/>
        </w:rPr>
      </w:r>
      <w:r w:rsidRPr="00711415">
        <w:rPr>
          <w:rFonts w:ascii="Times New Roman" w:hAnsi="Times New Roman" w:cs="Times New Roman"/>
          <w:kern w:val="0"/>
          <w:szCs w:val="21"/>
        </w:rPr>
        <w:fldChar w:fldCharType="separate"/>
      </w:r>
      <w:r w:rsidR="00CB63B5" w:rsidRPr="00CB63B5">
        <w:rPr>
          <w:rFonts w:ascii="Times New Roman" w:hAnsi="Times New Roman" w:cs="Times New Roman"/>
          <w:noProof/>
          <w:kern w:val="0"/>
          <w:szCs w:val="21"/>
          <w:vertAlign w:val="superscript"/>
        </w:rPr>
        <w:t>6</w:t>
      </w:r>
      <w:r w:rsidRPr="00711415">
        <w:rPr>
          <w:rFonts w:ascii="Times New Roman" w:hAnsi="Times New Roman" w:cs="Times New Roman"/>
          <w:kern w:val="0"/>
          <w:szCs w:val="21"/>
        </w:rPr>
        <w:fldChar w:fldCharType="end"/>
      </w:r>
      <w:r w:rsidRPr="00711415">
        <w:rPr>
          <w:rFonts w:ascii="Times New Roman" w:hAnsi="Times New Roman" w:cs="Times New Roman"/>
          <w:kern w:val="0"/>
          <w:szCs w:val="21"/>
        </w:rPr>
        <w:t xml:space="preserve">. Briefly, heart was cut into pieces and enzymatically digested with type </w:t>
      </w:r>
      <w:r w:rsidR="00453AA6" w:rsidRPr="00711415">
        <w:rPr>
          <w:rFonts w:ascii="Times New Roman" w:hAnsi="Times New Roman" w:cs="Times New Roman"/>
          <w:kern w:val="0"/>
          <w:szCs w:val="21"/>
        </w:rPr>
        <w:t>Ⅱ collagenase (Worthington, 1,5 mg ml</w:t>
      </w:r>
      <w:r w:rsidR="00453AA6" w:rsidRPr="00711415">
        <w:rPr>
          <w:rFonts w:ascii="Times New Roman" w:hAnsi="Times New Roman" w:cs="Times New Roman"/>
          <w:kern w:val="0"/>
          <w:szCs w:val="21"/>
          <w:vertAlign w:val="superscript"/>
        </w:rPr>
        <w:t>-1</w:t>
      </w:r>
      <w:r w:rsidR="00453AA6" w:rsidRPr="00711415">
        <w:rPr>
          <w:rFonts w:ascii="Times New Roman" w:hAnsi="Times New Roman" w:cs="Times New Roman"/>
          <w:kern w:val="0"/>
          <w:szCs w:val="21"/>
        </w:rPr>
        <w:t>), Elastase (Worthington, 0.25mg ml</w:t>
      </w:r>
      <w:r w:rsidR="00453AA6" w:rsidRPr="00711415">
        <w:rPr>
          <w:rFonts w:ascii="Times New Roman" w:hAnsi="Times New Roman" w:cs="Times New Roman"/>
          <w:kern w:val="0"/>
          <w:szCs w:val="21"/>
          <w:vertAlign w:val="superscript"/>
        </w:rPr>
        <w:t>-1</w:t>
      </w:r>
      <w:r w:rsidR="00453AA6" w:rsidRPr="00711415">
        <w:rPr>
          <w:rFonts w:ascii="Times New Roman" w:hAnsi="Times New Roman" w:cs="Times New Roman"/>
          <w:kern w:val="0"/>
          <w:szCs w:val="21"/>
        </w:rPr>
        <w:t>), DNase Ⅰ (Worthington, 0.5 mg ml</w:t>
      </w:r>
      <w:r w:rsidR="00453AA6" w:rsidRPr="00711415">
        <w:rPr>
          <w:rFonts w:ascii="Times New Roman" w:hAnsi="Times New Roman" w:cs="Times New Roman"/>
          <w:kern w:val="0"/>
          <w:szCs w:val="21"/>
          <w:vertAlign w:val="superscript"/>
        </w:rPr>
        <w:t>-1</w:t>
      </w:r>
      <w:r w:rsidR="00453AA6" w:rsidRPr="00711415">
        <w:rPr>
          <w:rFonts w:ascii="Times New Roman" w:hAnsi="Times New Roman" w:cs="Times New Roman"/>
          <w:kern w:val="0"/>
          <w:szCs w:val="21"/>
        </w:rPr>
        <w:t xml:space="preserve">) for 1 h at 37 ℃. After digestion, cells were passed through 70 μm strainers and stained. For nanoparticle tracing, </w:t>
      </w:r>
      <w:r w:rsidR="00296CB3" w:rsidRPr="00711415">
        <w:rPr>
          <w:rFonts w:ascii="Times New Roman" w:hAnsi="Times New Roman" w:cs="Times New Roman"/>
          <w:kern w:val="0"/>
          <w:szCs w:val="21"/>
        </w:rPr>
        <w:t>APC-Cy7-anti-CD45 (BD bioscience, 557659), PerCP-Cy5.5-anti-CD11b (BD bioscience, 550993), BV421-anti-Ly6G (BD bioscience, 562737), AF488-anti-F4/80 (BD bioscience, 567201)</w:t>
      </w:r>
      <w:r w:rsidR="00774D25" w:rsidRPr="00711415">
        <w:rPr>
          <w:rFonts w:ascii="Times New Roman" w:hAnsi="Times New Roman" w:cs="Times New Roman"/>
          <w:kern w:val="0"/>
          <w:szCs w:val="21"/>
        </w:rPr>
        <w:t xml:space="preserve"> were used</w:t>
      </w:r>
      <w:r w:rsidR="00296CB3" w:rsidRPr="00711415">
        <w:rPr>
          <w:rFonts w:ascii="Times New Roman" w:hAnsi="Times New Roman" w:cs="Times New Roman"/>
          <w:kern w:val="0"/>
          <w:szCs w:val="21"/>
        </w:rPr>
        <w:t>. For macrophage p</w:t>
      </w:r>
      <w:r w:rsidR="00774D25" w:rsidRPr="00711415">
        <w:rPr>
          <w:rFonts w:ascii="Times New Roman" w:hAnsi="Times New Roman" w:cs="Times New Roman"/>
          <w:kern w:val="0"/>
          <w:szCs w:val="21"/>
        </w:rPr>
        <w:t>olarization phenotyping, FITC-anti-CD45 (BD bioscience, 553080), PerCP-Cy5.5-anti-CD11b (BD bioscience, 550993), PE-anti-F4/80 (BD bioscience, 565410), PE-Cy7-anti-CD86 (BD bioscience, 56</w:t>
      </w:r>
      <w:r w:rsidR="00711415" w:rsidRPr="00711415">
        <w:rPr>
          <w:rFonts w:ascii="Times New Roman" w:hAnsi="Times New Roman" w:cs="Times New Roman"/>
          <w:kern w:val="0"/>
          <w:szCs w:val="21"/>
        </w:rPr>
        <w:t>0582</w:t>
      </w:r>
      <w:r w:rsidR="00774D25" w:rsidRPr="00711415">
        <w:rPr>
          <w:rFonts w:ascii="Times New Roman" w:hAnsi="Times New Roman" w:cs="Times New Roman"/>
          <w:kern w:val="0"/>
          <w:szCs w:val="21"/>
        </w:rPr>
        <w:t>), AF647-anti-CD206 (BD bioscience, 56</w:t>
      </w:r>
      <w:r w:rsidR="00711415" w:rsidRPr="00711415">
        <w:rPr>
          <w:rFonts w:ascii="Times New Roman" w:hAnsi="Times New Roman" w:cs="Times New Roman"/>
          <w:kern w:val="0"/>
          <w:szCs w:val="21"/>
        </w:rPr>
        <w:t>5250</w:t>
      </w:r>
      <w:r w:rsidR="00774D25" w:rsidRPr="00711415">
        <w:rPr>
          <w:rFonts w:ascii="Times New Roman" w:hAnsi="Times New Roman" w:cs="Times New Roman"/>
          <w:kern w:val="0"/>
          <w:szCs w:val="21"/>
        </w:rPr>
        <w:t>)</w:t>
      </w:r>
      <w:r w:rsidR="00711415" w:rsidRPr="00711415">
        <w:rPr>
          <w:rFonts w:ascii="Times New Roman" w:hAnsi="Times New Roman" w:cs="Times New Roman"/>
          <w:kern w:val="0"/>
          <w:szCs w:val="21"/>
        </w:rPr>
        <w:t xml:space="preserve"> were used.</w:t>
      </w:r>
    </w:p>
    <w:p w14:paraId="3874DD05" w14:textId="54D5B568" w:rsidR="00711415" w:rsidRDefault="00711415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259D4980" w14:textId="6837706F" w:rsidR="00692C1C" w:rsidRDefault="00692C1C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167D3F">
        <w:rPr>
          <w:rFonts w:ascii="Times New Roman" w:hAnsi="Times New Roman" w:cs="Times New Roman" w:hint="eastAsia"/>
          <w:b/>
          <w:bCs/>
          <w:kern w:val="0"/>
          <w:szCs w:val="21"/>
        </w:rPr>
        <w:t>T</w:t>
      </w:r>
      <w:r w:rsidRPr="00167D3F">
        <w:rPr>
          <w:rFonts w:ascii="Times New Roman" w:hAnsi="Times New Roman" w:cs="Times New Roman"/>
          <w:b/>
          <w:bCs/>
          <w:kern w:val="0"/>
          <w:szCs w:val="21"/>
        </w:rPr>
        <w:t xml:space="preserve">TC </w:t>
      </w:r>
      <w:r w:rsidRPr="00167D3F">
        <w:rPr>
          <w:rFonts w:ascii="Times New Roman" w:hAnsi="Times New Roman" w:cs="Times New Roman" w:hint="eastAsia"/>
          <w:b/>
          <w:bCs/>
          <w:kern w:val="0"/>
          <w:szCs w:val="21"/>
        </w:rPr>
        <w:t>staining</w:t>
      </w:r>
      <w:r w:rsidR="00182942" w:rsidRPr="00167D3F">
        <w:rPr>
          <w:rFonts w:ascii="Times New Roman" w:hAnsi="Times New Roman" w:cs="Times New Roman"/>
          <w:b/>
          <w:bCs/>
          <w:kern w:val="0"/>
          <w:szCs w:val="21"/>
        </w:rPr>
        <w:t>.</w:t>
      </w:r>
      <w:r w:rsidR="00182942">
        <w:rPr>
          <w:rFonts w:ascii="Times New Roman" w:hAnsi="Times New Roman" w:cs="Times New Roman"/>
          <w:kern w:val="0"/>
          <w:szCs w:val="21"/>
        </w:rPr>
        <w:t xml:space="preserve"> 3 d post AMI, hearts were harvested from mice and frozen at -4</w:t>
      </w:r>
      <w:r w:rsidR="00182942" w:rsidRPr="00182942">
        <w:rPr>
          <w:rFonts w:ascii="Times New Roman" w:hAnsi="Times New Roman" w:cs="Times New Roman"/>
          <w:kern w:val="0"/>
          <w:szCs w:val="21"/>
        </w:rPr>
        <w:t>0℃</w:t>
      </w:r>
      <w:r w:rsidR="00182942">
        <w:rPr>
          <w:rFonts w:ascii="Times New Roman" w:hAnsi="Times New Roman" w:cs="Times New Roman"/>
          <w:kern w:val="0"/>
          <w:szCs w:val="21"/>
        </w:rPr>
        <w:t xml:space="preserve"> </w:t>
      </w:r>
      <w:r w:rsidR="00182942">
        <w:rPr>
          <w:rFonts w:ascii="Times New Roman" w:hAnsi="Times New Roman" w:cs="Times New Roman" w:hint="eastAsia"/>
          <w:kern w:val="0"/>
          <w:szCs w:val="21"/>
        </w:rPr>
        <w:t>for</w:t>
      </w:r>
      <w:r w:rsidR="00182942">
        <w:rPr>
          <w:rFonts w:ascii="Times New Roman" w:hAnsi="Times New Roman" w:cs="Times New Roman"/>
          <w:kern w:val="0"/>
          <w:szCs w:val="21"/>
        </w:rPr>
        <w:t xml:space="preserve"> further cutting</w:t>
      </w:r>
      <w:r w:rsidR="00167D3F">
        <w:rPr>
          <w:rFonts w:ascii="Times New Roman" w:hAnsi="Times New Roman" w:cs="Times New Roman"/>
          <w:kern w:val="0"/>
          <w:szCs w:val="21"/>
        </w:rPr>
        <w:t xml:space="preserve">. Then the hearts were cross-sectioned into 5 slices with 1 mm each and washed with precooled PBS. </w:t>
      </w:r>
      <w:r w:rsidR="00167D3F">
        <w:rPr>
          <w:rFonts w:ascii="Times New Roman" w:hAnsi="Times New Roman" w:cs="Times New Roman"/>
          <w:kern w:val="0"/>
          <w:szCs w:val="21"/>
        </w:rPr>
        <w:lastRenderedPageBreak/>
        <w:t>After incubation in 1% TTC PBS solution at 37</w:t>
      </w:r>
      <w:r w:rsidR="00167D3F" w:rsidRPr="00182942">
        <w:rPr>
          <w:rFonts w:ascii="Times New Roman" w:hAnsi="Times New Roman" w:cs="Times New Roman"/>
          <w:kern w:val="0"/>
          <w:szCs w:val="21"/>
        </w:rPr>
        <w:t>℃</w:t>
      </w:r>
      <w:r w:rsidR="00167D3F">
        <w:rPr>
          <w:rFonts w:ascii="Times New Roman" w:hAnsi="Times New Roman" w:cs="Times New Roman"/>
          <w:kern w:val="0"/>
          <w:szCs w:val="21"/>
        </w:rPr>
        <w:t xml:space="preserve"> for 20 min, 4% </w:t>
      </w:r>
      <w:r w:rsidR="00167D3F" w:rsidRPr="00167D3F">
        <w:rPr>
          <w:rFonts w:ascii="Times New Roman" w:hAnsi="Times New Roman" w:cs="Times New Roman"/>
          <w:kern w:val="0"/>
          <w:szCs w:val="21"/>
        </w:rPr>
        <w:t>paraformaldehyde</w:t>
      </w:r>
      <w:r w:rsidR="00167D3F">
        <w:rPr>
          <w:rFonts w:ascii="Times New Roman" w:hAnsi="Times New Roman" w:cs="Times New Roman"/>
          <w:kern w:val="0"/>
          <w:szCs w:val="21"/>
        </w:rPr>
        <w:t xml:space="preserve"> (PFA) was added to stop the staining and fix the tissue. </w:t>
      </w:r>
      <w:r w:rsidR="00DC0D05">
        <w:rPr>
          <w:rFonts w:ascii="Times New Roman" w:hAnsi="Times New Roman" w:cs="Times New Roman"/>
          <w:kern w:val="0"/>
          <w:szCs w:val="21"/>
        </w:rPr>
        <w:t>The slices were scanned by EPSON Perfection V19 and analyzed by Image-Pro Plus</w:t>
      </w:r>
      <w:r w:rsidR="00167D3F">
        <w:rPr>
          <w:rFonts w:ascii="Times New Roman" w:hAnsi="Times New Roman" w:cs="Times New Roman"/>
          <w:kern w:val="0"/>
          <w:szCs w:val="21"/>
        </w:rPr>
        <w:t xml:space="preserve"> </w:t>
      </w:r>
      <w:r w:rsidR="00DC0D05">
        <w:rPr>
          <w:rFonts w:ascii="Times New Roman" w:hAnsi="Times New Roman" w:cs="Times New Roman"/>
          <w:kern w:val="0"/>
          <w:szCs w:val="21"/>
        </w:rPr>
        <w:t>6.0 (</w:t>
      </w:r>
      <w:r w:rsidR="00DC0D05" w:rsidRPr="00DC0D05">
        <w:rPr>
          <w:rFonts w:ascii="Times New Roman" w:hAnsi="Times New Roman" w:cs="Times New Roman"/>
          <w:kern w:val="0"/>
          <w:szCs w:val="21"/>
        </w:rPr>
        <w:t>NIH, Bethesda, MD</w:t>
      </w:r>
      <w:r w:rsidR="00DC0D05">
        <w:rPr>
          <w:rFonts w:ascii="Times New Roman" w:hAnsi="Times New Roman" w:cs="Times New Roman"/>
          <w:kern w:val="0"/>
          <w:szCs w:val="21"/>
        </w:rPr>
        <w:t xml:space="preserve">). </w:t>
      </w:r>
    </w:p>
    <w:p w14:paraId="31E14531" w14:textId="2A282DBD" w:rsidR="008B2F7B" w:rsidRDefault="008B2F7B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101DE30C" w14:textId="0C9C8996" w:rsidR="005C7366" w:rsidRDefault="00E74C68" w:rsidP="004951A5">
      <w:pPr>
        <w:spacing w:line="360" w:lineRule="auto"/>
        <w:rPr>
          <w:rFonts w:ascii="Times New Roman" w:hAnsi="Times New Roman" w:cs="Times New Roman"/>
          <w:kern w:val="0"/>
          <w:szCs w:val="21"/>
          <w:vertAlign w:val="superscript"/>
        </w:rPr>
      </w:pPr>
      <w:r w:rsidRPr="00E74C68">
        <w:rPr>
          <w:rFonts w:ascii="Times New Roman" w:hAnsi="Times New Roman" w:cs="Times New Roman"/>
          <w:kern w:val="0"/>
          <w:szCs w:val="21"/>
        </w:rPr>
        <w:t>Mouse RBC</w:t>
      </w:r>
      <w:r w:rsidR="005C1BE5">
        <w:rPr>
          <w:rFonts w:ascii="Times New Roman" w:hAnsi="Times New Roman" w:cs="Times New Roman"/>
          <w:kern w:val="0"/>
          <w:szCs w:val="21"/>
        </w:rPr>
        <w:t xml:space="preserve"> concentration</w:t>
      </w:r>
      <w:r w:rsidRPr="00E74C68">
        <w:rPr>
          <w:rFonts w:ascii="Times New Roman" w:hAnsi="Times New Roman" w:cs="Times New Roman"/>
          <w:kern w:val="0"/>
          <w:szCs w:val="21"/>
        </w:rPr>
        <w:t>: 10</w:t>
      </w:r>
      <w:r w:rsidRPr="00E74C68">
        <w:rPr>
          <w:rFonts w:ascii="Times New Roman" w:eastAsia="等线" w:hAnsi="Times New Roman" w:cs="Times New Roman"/>
          <w:kern w:val="0"/>
          <w:szCs w:val="21"/>
        </w:rPr>
        <w:t>×</w:t>
      </w:r>
      <w:r w:rsidRPr="00E74C68">
        <w:rPr>
          <w:rFonts w:ascii="Times New Roman" w:hAnsi="Times New Roman" w:cs="Times New Roman"/>
          <w:kern w:val="0"/>
          <w:szCs w:val="21"/>
        </w:rPr>
        <w:t>10</w:t>
      </w:r>
      <w:r w:rsidRPr="00E74C68">
        <w:rPr>
          <w:rFonts w:ascii="Times New Roman" w:hAnsi="Times New Roman" w:cs="Times New Roman"/>
          <w:kern w:val="0"/>
          <w:szCs w:val="21"/>
          <w:vertAlign w:val="superscript"/>
        </w:rPr>
        <w:t>6</w:t>
      </w:r>
      <w:r w:rsidRPr="00E74C68">
        <w:rPr>
          <w:rFonts w:ascii="Times New Roman" w:hAnsi="Times New Roman" w:cs="Times New Roman"/>
          <w:kern w:val="0"/>
          <w:szCs w:val="21"/>
        </w:rPr>
        <w:t xml:space="preserve"> μl</w:t>
      </w:r>
      <w:r w:rsidRPr="00E74C68">
        <w:rPr>
          <w:rFonts w:ascii="Times New Roman" w:hAnsi="Times New Roman" w:cs="Times New Roman"/>
          <w:kern w:val="0"/>
          <w:szCs w:val="21"/>
          <w:vertAlign w:val="superscript"/>
        </w:rPr>
        <w:t xml:space="preserve">-1 </w:t>
      </w:r>
    </w:p>
    <w:p w14:paraId="39296AE6" w14:textId="1DF5D55B" w:rsidR="00E74C68" w:rsidRDefault="00E74C68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 xml:space="preserve">Surface area of one RBC: </w:t>
      </w:r>
      <w:r w:rsidR="005C1BE5">
        <w:rPr>
          <w:rFonts w:ascii="Times New Roman" w:hAnsi="Times New Roman" w:cs="Times New Roman"/>
          <w:kern w:val="0"/>
          <w:szCs w:val="21"/>
        </w:rPr>
        <w:t xml:space="preserve">140 </w:t>
      </w:r>
      <w:r w:rsidR="005C1BE5" w:rsidRPr="00E74C68">
        <w:rPr>
          <w:rFonts w:ascii="Times New Roman" w:hAnsi="Times New Roman" w:cs="Times New Roman"/>
          <w:kern w:val="0"/>
          <w:szCs w:val="21"/>
        </w:rPr>
        <w:t>μ</w:t>
      </w:r>
      <w:r w:rsidR="005C1BE5">
        <w:rPr>
          <w:rFonts w:ascii="Times New Roman" w:hAnsi="Times New Roman" w:cs="Times New Roman"/>
          <w:kern w:val="0"/>
          <w:szCs w:val="21"/>
        </w:rPr>
        <w:t>m</w:t>
      </w:r>
      <w:r w:rsidR="005C1BE5">
        <w:rPr>
          <w:rFonts w:ascii="Times New Roman" w:hAnsi="Times New Roman" w:cs="Times New Roman"/>
          <w:kern w:val="0"/>
          <w:szCs w:val="21"/>
          <w:vertAlign w:val="superscript"/>
        </w:rPr>
        <w:t>2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</w:p>
    <w:p w14:paraId="705275BE" w14:textId="5AC67D17" w:rsidR="005C1BE5" w:rsidRDefault="005C1BE5" w:rsidP="004951A5">
      <w:pPr>
        <w:spacing w:line="360" w:lineRule="auto"/>
        <w:rPr>
          <w:rFonts w:ascii="Times New Roman" w:hAnsi="Times New Roman" w:cs="Times New Roman"/>
          <w:kern w:val="0"/>
          <w:szCs w:val="21"/>
          <w:vertAlign w:val="superscript"/>
        </w:rPr>
      </w:pPr>
      <w:r>
        <w:rPr>
          <w:rFonts w:ascii="Times New Roman" w:hAnsi="Times New Roman" w:cs="Times New Roman"/>
          <w:kern w:val="0"/>
          <w:szCs w:val="21"/>
        </w:rPr>
        <w:t xml:space="preserve">Total RBC area of 150 </w:t>
      </w:r>
      <w:r w:rsidRPr="00E74C68">
        <w:rPr>
          <w:rFonts w:ascii="Times New Roman" w:hAnsi="Times New Roman" w:cs="Times New Roman"/>
          <w:kern w:val="0"/>
          <w:szCs w:val="21"/>
        </w:rPr>
        <w:t>μl</w:t>
      </w:r>
      <w:r>
        <w:rPr>
          <w:rFonts w:ascii="Times New Roman" w:hAnsi="Times New Roman" w:cs="Times New Roman"/>
          <w:kern w:val="0"/>
          <w:szCs w:val="21"/>
        </w:rPr>
        <w:t xml:space="preserve"> blood</w:t>
      </w:r>
      <w:r w:rsidR="00E46D55">
        <w:rPr>
          <w:rFonts w:ascii="Times New Roman" w:hAnsi="Times New Roman" w:cs="Times New Roman"/>
          <w:kern w:val="0"/>
          <w:szCs w:val="21"/>
        </w:rPr>
        <w:t xml:space="preserve"> (0.3 mg protein RMV)</w:t>
      </w:r>
      <w:r>
        <w:rPr>
          <w:rFonts w:ascii="Times New Roman" w:hAnsi="Times New Roman" w:cs="Times New Roman"/>
          <w:kern w:val="0"/>
          <w:szCs w:val="21"/>
        </w:rPr>
        <w:t>:</w:t>
      </w:r>
      <w:r w:rsidRPr="002E20C7">
        <w:rPr>
          <w:rFonts w:ascii="Times New Roman" w:hAnsi="Times New Roman" w:cs="Times New Roman"/>
          <w:b/>
          <w:bCs/>
          <w:kern w:val="0"/>
          <w:szCs w:val="21"/>
        </w:rPr>
        <w:t xml:space="preserve"> S</w:t>
      </w:r>
      <w:r w:rsidRPr="002E20C7">
        <w:rPr>
          <w:rFonts w:ascii="Times New Roman" w:hAnsi="Times New Roman" w:cs="Times New Roman"/>
          <w:b/>
          <w:bCs/>
          <w:kern w:val="0"/>
          <w:szCs w:val="21"/>
          <w:vertAlign w:val="subscript"/>
        </w:rPr>
        <w:t>1</w:t>
      </w:r>
      <w:r>
        <w:rPr>
          <w:rFonts w:ascii="Times New Roman" w:hAnsi="Times New Roman" w:cs="Times New Roman"/>
          <w:kern w:val="0"/>
          <w:szCs w:val="21"/>
        </w:rPr>
        <w:t>=0.21 m</w:t>
      </w:r>
      <w:r w:rsidRPr="005C1BE5">
        <w:rPr>
          <w:rFonts w:ascii="Times New Roman" w:hAnsi="Times New Roman" w:cs="Times New Roman"/>
          <w:kern w:val="0"/>
          <w:szCs w:val="21"/>
          <w:vertAlign w:val="superscript"/>
        </w:rPr>
        <w:t>2</w:t>
      </w:r>
    </w:p>
    <w:p w14:paraId="12273A35" w14:textId="5B399C2B" w:rsidR="005C1BE5" w:rsidRDefault="005C1BE5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One 100-nm LP contains 10</w:t>
      </w:r>
      <w:r w:rsidRPr="005C1BE5">
        <w:rPr>
          <w:rFonts w:ascii="Times New Roman" w:hAnsi="Times New Roman" w:cs="Times New Roman"/>
          <w:kern w:val="0"/>
          <w:szCs w:val="21"/>
          <w:vertAlign w:val="superscript"/>
        </w:rPr>
        <w:t>5</w:t>
      </w:r>
      <w:r>
        <w:rPr>
          <w:rFonts w:ascii="Times New Roman" w:hAnsi="Times New Roman" w:cs="Times New Roman"/>
          <w:kern w:val="0"/>
          <w:szCs w:val="21"/>
        </w:rPr>
        <w:t xml:space="preserve"> PC</w:t>
      </w:r>
      <w:r w:rsidR="00DF1100">
        <w:rPr>
          <w:rFonts w:ascii="Times New Roman" w:hAnsi="Times New Roman" w:cs="Times New Roman"/>
          <w:kern w:val="0"/>
          <w:szCs w:val="21"/>
        </w:rPr>
        <w:fldChar w:fldCharType="begin"/>
      </w:r>
      <w:r w:rsidR="00CB63B5">
        <w:rPr>
          <w:rFonts w:ascii="Times New Roman" w:hAnsi="Times New Roman" w:cs="Times New Roman"/>
          <w:kern w:val="0"/>
          <w:szCs w:val="21"/>
        </w:rPr>
        <w:instrText xml:space="preserve"> ADDIN EN.CITE &lt;EndNote&gt;&lt;Cite&gt;&lt;Author&gt;Huwyler&lt;/Author&gt;&lt;Year&gt;1996&lt;/Year&gt;&lt;RecNum&gt;4668&lt;/RecNum&gt;&lt;DisplayText&gt;&lt;style face="superscript"&gt;7&lt;/style&gt;&lt;/DisplayText&gt;&lt;record&gt;&lt;rec-number&gt;4668&lt;/rec-number&gt;&lt;foreign-keys&gt;&lt;key app="EN" db-id="s2rv5eerv2va24ef9w95p9tfeda0fete05fr" timestamp="1654830383"&gt;4668&lt;/key&gt;&lt;/foreign-keys&gt;&lt;ref-type name="Journal Article"&gt;17&lt;/ref-type&gt;&lt;contributors&gt;&lt;authors&gt;&lt;author&gt;Huwyler, J.&lt;/author&gt;&lt;author&gt;Wu, D. F.&lt;/author&gt;&lt;author&gt;Pardridge, W. M.&lt;/author&gt;&lt;/authors&gt;&lt;/contributors&gt;&lt;auth-address&gt;Univ Calif Los Angeles,Sch Med,Dept Med,Los Angeles,Ca 90095&amp;#xD;Univ Basel Hosp,Dept Anaesthesia &amp;amp; Res,Ch-4031 Basel,Switzerland&lt;/auth-address&gt;&lt;titles&gt;&lt;title&gt;Brain drug delivery of small molecules using immunoliposomes&lt;/title&gt;&lt;secondary-title&gt;Proceedings of the National Academy of Sciences of the United States of America&lt;/secondary-title&gt;&lt;alt-title&gt;P Natl Acad Sci USA&lt;/alt-title&gt;&lt;/titles&gt;&lt;periodical&gt;&lt;full-title&gt;Proceedings of the National Academy of Sciences of the United States of America&lt;/full-title&gt;&lt;/periodical&gt;&lt;pages&gt;14164-14169&lt;/pages&gt;&lt;volume&gt;93&lt;/volume&gt;&lt;number&gt;24&lt;/number&gt;&lt;keywords&gt;&lt;keyword&gt;peg conjugation&lt;/keyword&gt;&lt;keyword&gt;blood-brain barrier&lt;/keyword&gt;&lt;keyword&gt;drug targeting&lt;/keyword&gt;&lt;keyword&gt;daunomycin&lt;/keyword&gt;&lt;keyword&gt;sterically stabilized liposomes&lt;/keyword&gt;&lt;keyword&gt;transferrin receptor&lt;/keyword&gt;&lt;keyword&gt;monoclonal-antibody&lt;/keyword&gt;&lt;keyword&gt;barrier transport&lt;/keyword&gt;&lt;keyword&gt;in-vivo&lt;/keyword&gt;&lt;keyword&gt;conjugate&lt;/keyword&gt;&lt;keyword&gt;cells&lt;/keyword&gt;&lt;keyword&gt;pharmacokinetics&lt;/keyword&gt;&lt;keyword&gt;invivo&lt;/keyword&gt;&lt;keyword&gt;avidin&lt;/keyword&gt;&lt;/keywords&gt;&lt;dates&gt;&lt;year&gt;1996&lt;/year&gt;&lt;pub-dates&gt;&lt;date&gt;Nov 26&lt;/date&gt;&lt;/pub-dates&gt;&lt;/dates&gt;&lt;isbn&gt;0027-8424&lt;/isbn&gt;&lt;accession-num&gt;WOS:A1996VV46700126&lt;/accession-num&gt;&lt;urls&gt;&lt;related-urls&gt;&lt;url&gt;&amp;lt;Go to ISI&amp;gt;://WOS:A1996VV46700126&lt;/url&gt;&lt;/related-urls&gt;&lt;/urls&gt;&lt;electronic-resource-num&gt;DOI 10.1073/pnas.93.24.14164&lt;/electronic-resource-num&gt;&lt;language&gt;English&lt;/language&gt;&lt;/record&gt;&lt;/Cite&gt;&lt;/EndNote&gt;</w:instrText>
      </w:r>
      <w:r w:rsidR="00DF1100">
        <w:rPr>
          <w:rFonts w:ascii="Times New Roman" w:hAnsi="Times New Roman" w:cs="Times New Roman"/>
          <w:kern w:val="0"/>
          <w:szCs w:val="21"/>
        </w:rPr>
        <w:fldChar w:fldCharType="separate"/>
      </w:r>
      <w:r w:rsidR="00CB63B5" w:rsidRPr="00CB63B5">
        <w:rPr>
          <w:rFonts w:ascii="Times New Roman" w:hAnsi="Times New Roman" w:cs="Times New Roman"/>
          <w:noProof/>
          <w:kern w:val="0"/>
          <w:szCs w:val="21"/>
          <w:vertAlign w:val="superscript"/>
        </w:rPr>
        <w:t>7</w:t>
      </w:r>
      <w:r w:rsidR="00DF1100">
        <w:rPr>
          <w:rFonts w:ascii="Times New Roman" w:hAnsi="Times New Roman" w:cs="Times New Roman"/>
          <w:kern w:val="0"/>
          <w:szCs w:val="21"/>
        </w:rPr>
        <w:fldChar w:fldCharType="end"/>
      </w:r>
    </w:p>
    <w:p w14:paraId="063A37E3" w14:textId="01B7394B" w:rsidR="005C1BE5" w:rsidRDefault="005C1BE5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 w:hint="eastAsia"/>
          <w:kern w:val="0"/>
          <w:szCs w:val="21"/>
        </w:rPr>
        <w:t>3</w:t>
      </w:r>
      <w:r>
        <w:rPr>
          <w:rFonts w:ascii="Times New Roman" w:hAnsi="Times New Roman" w:cs="Times New Roman"/>
          <w:kern w:val="0"/>
          <w:szCs w:val="21"/>
        </w:rPr>
        <w:t>.</w:t>
      </w:r>
      <w:r w:rsidRPr="005C1BE5">
        <w:rPr>
          <w:rFonts w:ascii="Times New Roman" w:hAnsi="Times New Roman" w:cs="Times New Roman"/>
          <w:kern w:val="0"/>
          <w:szCs w:val="21"/>
        </w:rPr>
        <w:t>6 mg PC forms ≈ 2</w:t>
      </w:r>
      <w:r w:rsidR="002E20C7">
        <w:rPr>
          <w:rFonts w:ascii="Times New Roman" w:hAnsi="Times New Roman" w:cs="Times New Roman"/>
          <w:kern w:val="0"/>
          <w:szCs w:val="21"/>
        </w:rPr>
        <w:t>.8</w:t>
      </w:r>
      <w:r w:rsidRPr="005C1BE5">
        <w:rPr>
          <w:rFonts w:ascii="Times New Roman" w:eastAsia="等线" w:hAnsi="Times New Roman" w:cs="Times New Roman"/>
          <w:kern w:val="0"/>
          <w:szCs w:val="21"/>
        </w:rPr>
        <w:t>×</w:t>
      </w:r>
      <w:r w:rsidRPr="005C1BE5">
        <w:rPr>
          <w:rFonts w:ascii="Times New Roman" w:hAnsi="Times New Roman" w:cs="Times New Roman"/>
          <w:kern w:val="0"/>
          <w:szCs w:val="21"/>
        </w:rPr>
        <w:t>10</w:t>
      </w:r>
      <w:r w:rsidRPr="005C1BE5">
        <w:rPr>
          <w:rFonts w:ascii="Times New Roman" w:hAnsi="Times New Roman" w:cs="Times New Roman"/>
          <w:kern w:val="0"/>
          <w:szCs w:val="21"/>
          <w:vertAlign w:val="superscript"/>
        </w:rPr>
        <w:t>13</w:t>
      </w:r>
      <w:r>
        <w:rPr>
          <w:rFonts w:ascii="Times New Roman" w:hAnsi="Times New Roman" w:cs="Times New Roman"/>
          <w:kern w:val="0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kern w:val="0"/>
          <w:szCs w:val="21"/>
        </w:rPr>
        <w:t>LP</w:t>
      </w:r>
    </w:p>
    <w:p w14:paraId="196DB6B0" w14:textId="6F324EB5" w:rsidR="005C1BE5" w:rsidRDefault="002E20C7" w:rsidP="004951A5">
      <w:pPr>
        <w:spacing w:line="360" w:lineRule="auto"/>
        <w:rPr>
          <w:rFonts w:ascii="Times New Roman" w:hAnsi="Times New Roman" w:cs="Times New Roman"/>
          <w:kern w:val="0"/>
          <w:szCs w:val="21"/>
          <w:vertAlign w:val="superscript"/>
        </w:rPr>
      </w:pPr>
      <w:r>
        <w:rPr>
          <w:rFonts w:ascii="Times New Roman" w:hAnsi="Times New Roman" w:cs="Times New Roman"/>
          <w:kern w:val="0"/>
          <w:szCs w:val="21"/>
        </w:rPr>
        <w:t>Surface area of one 100-nm vesicle: 3.14</w:t>
      </w:r>
      <w:r w:rsidRPr="005C1BE5">
        <w:rPr>
          <w:rFonts w:ascii="Times New Roman" w:eastAsia="等线" w:hAnsi="Times New Roman" w:cs="Times New Roman"/>
          <w:kern w:val="0"/>
          <w:szCs w:val="21"/>
        </w:rPr>
        <w:t>×</w:t>
      </w:r>
      <w:r w:rsidRPr="005C1BE5">
        <w:rPr>
          <w:rFonts w:ascii="Times New Roman" w:hAnsi="Times New Roman" w:cs="Times New Roman"/>
          <w:kern w:val="0"/>
          <w:szCs w:val="21"/>
        </w:rPr>
        <w:t>10</w:t>
      </w:r>
      <w:r w:rsidRPr="002E20C7">
        <w:rPr>
          <w:rFonts w:ascii="Times New Roman" w:hAnsi="Times New Roman" w:cs="Times New Roman"/>
          <w:kern w:val="0"/>
          <w:szCs w:val="21"/>
          <w:vertAlign w:val="superscript"/>
        </w:rPr>
        <w:t>-</w:t>
      </w:r>
      <w:r w:rsidRPr="005C1BE5">
        <w:rPr>
          <w:rFonts w:ascii="Times New Roman" w:hAnsi="Times New Roman" w:cs="Times New Roman"/>
          <w:kern w:val="0"/>
          <w:szCs w:val="21"/>
          <w:vertAlign w:val="superscript"/>
        </w:rPr>
        <w:t>1</w:t>
      </w:r>
      <w:r>
        <w:rPr>
          <w:rFonts w:ascii="Times New Roman" w:hAnsi="Times New Roman" w:cs="Times New Roman"/>
          <w:kern w:val="0"/>
          <w:szCs w:val="21"/>
          <w:vertAlign w:val="superscript"/>
        </w:rPr>
        <w:t xml:space="preserve">4 </w:t>
      </w:r>
      <w:r>
        <w:rPr>
          <w:rFonts w:ascii="Times New Roman" w:hAnsi="Times New Roman" w:cs="Times New Roman"/>
          <w:kern w:val="0"/>
          <w:szCs w:val="21"/>
        </w:rPr>
        <w:t>m</w:t>
      </w:r>
      <w:r w:rsidRPr="002E20C7">
        <w:rPr>
          <w:rFonts w:ascii="Times New Roman" w:hAnsi="Times New Roman" w:cs="Times New Roman"/>
          <w:kern w:val="0"/>
          <w:szCs w:val="21"/>
          <w:vertAlign w:val="superscript"/>
        </w:rPr>
        <w:t>2</w:t>
      </w:r>
    </w:p>
    <w:p w14:paraId="7AA2819D" w14:textId="6232D7B0" w:rsidR="002E20C7" w:rsidRPr="002E20C7" w:rsidRDefault="002E20C7" w:rsidP="004951A5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Total surface area of 4 mg</w:t>
      </w:r>
      <w:r>
        <w:rPr>
          <w:rFonts w:ascii="Times New Roman" w:hAnsi="Times New Roman" w:cs="Times New Roman" w:hint="eastAsia"/>
          <w:kern w:val="0"/>
          <w:szCs w:val="21"/>
        </w:rPr>
        <w:t xml:space="preserve"> </w:t>
      </w:r>
      <w:r>
        <w:rPr>
          <w:rFonts w:ascii="Times New Roman" w:hAnsi="Times New Roman" w:cs="Times New Roman"/>
          <w:kern w:val="0"/>
          <w:szCs w:val="21"/>
        </w:rPr>
        <w:t xml:space="preserve">LP: </w:t>
      </w:r>
      <w:r w:rsidRPr="002E20C7">
        <w:rPr>
          <w:rFonts w:ascii="Times New Roman" w:hAnsi="Times New Roman" w:cs="Times New Roman"/>
          <w:b/>
          <w:bCs/>
          <w:kern w:val="0"/>
          <w:szCs w:val="21"/>
        </w:rPr>
        <w:t>S</w:t>
      </w:r>
      <w:r w:rsidRPr="002E20C7">
        <w:rPr>
          <w:rFonts w:ascii="Times New Roman" w:hAnsi="Times New Roman" w:cs="Times New Roman"/>
          <w:b/>
          <w:bCs/>
          <w:kern w:val="0"/>
          <w:szCs w:val="21"/>
          <w:vertAlign w:val="subscript"/>
        </w:rPr>
        <w:t>2</w:t>
      </w:r>
      <w:r>
        <w:rPr>
          <w:rFonts w:ascii="Times New Roman" w:hAnsi="Times New Roman" w:cs="Times New Roman"/>
          <w:kern w:val="0"/>
          <w:szCs w:val="21"/>
        </w:rPr>
        <w:t>= 0.88 m</w:t>
      </w:r>
      <w:r w:rsidRPr="002E20C7">
        <w:rPr>
          <w:rFonts w:ascii="Times New Roman" w:hAnsi="Times New Roman" w:cs="Times New Roman"/>
          <w:kern w:val="0"/>
          <w:szCs w:val="21"/>
          <w:vertAlign w:val="superscript"/>
        </w:rPr>
        <w:t>2</w:t>
      </w:r>
    </w:p>
    <w:p w14:paraId="67F0D167" w14:textId="53445EA3" w:rsidR="00951A58" w:rsidRPr="00711415" w:rsidRDefault="00E46D55" w:rsidP="004951A5">
      <w:pPr>
        <w:widowControl/>
        <w:spacing w:line="360" w:lineRule="auto"/>
        <w:jc w:val="left"/>
        <w:rPr>
          <w:rFonts w:ascii="Times New Roman" w:eastAsia="等线" w:hAnsi="Times New Roman" w:cs="Times New Roman"/>
          <w:noProof/>
          <w:sz w:val="20"/>
          <w:szCs w:val="21"/>
        </w:rPr>
      </w:pPr>
      <w:r>
        <w:rPr>
          <w:rFonts w:ascii="Times New Roman" w:hAnsi="Times New Roman" w:cs="Times New Roman"/>
          <w:szCs w:val="21"/>
        </w:rPr>
        <w:t xml:space="preserve">According to 50% CD47 density on senescent RBC, the hybridization ratio of </w:t>
      </w:r>
      <w:r w:rsidRPr="00E46D55">
        <w:rPr>
          <w:rFonts w:ascii="Times New Roman" w:hAnsi="Times New Roman" w:cs="Times New Roman"/>
          <w:b/>
          <w:bCs/>
          <w:szCs w:val="21"/>
        </w:rPr>
        <w:t>S</w:t>
      </w:r>
      <w:r w:rsidRPr="00E46D55">
        <w:rPr>
          <w:rFonts w:ascii="Times New Roman" w:hAnsi="Times New Roman" w:cs="Times New Roman"/>
          <w:b/>
          <w:bCs/>
          <w:szCs w:val="21"/>
          <w:vertAlign w:val="subscript"/>
        </w:rPr>
        <w:t>1</w:t>
      </w:r>
      <w:r w:rsidRPr="00E46D55">
        <w:rPr>
          <w:rFonts w:ascii="Times New Roman" w:hAnsi="Times New Roman" w:cs="Times New Roman"/>
          <w:b/>
          <w:bCs/>
          <w:szCs w:val="21"/>
        </w:rPr>
        <w:t>:S</w:t>
      </w:r>
      <w:r w:rsidRPr="00E46D55">
        <w:rPr>
          <w:rFonts w:ascii="Times New Roman" w:hAnsi="Times New Roman" w:cs="Times New Roman"/>
          <w:b/>
          <w:bCs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=1:1. That is, 0.3 mg protein RMV and 1 mg LP (mass ratio of RMV:LP=1:3).</w:t>
      </w:r>
      <w:r w:rsidR="00951A58" w:rsidRPr="00711415">
        <w:rPr>
          <w:rFonts w:ascii="Times New Roman" w:hAnsi="Times New Roman" w:cs="Times New Roman"/>
          <w:szCs w:val="21"/>
        </w:rPr>
        <w:br w:type="page"/>
      </w:r>
    </w:p>
    <w:p w14:paraId="771B07F9" w14:textId="77777777" w:rsidR="00CB63B5" w:rsidRPr="00CB63B5" w:rsidRDefault="00951A58" w:rsidP="00CB63B5">
      <w:pPr>
        <w:pStyle w:val="EndNoteBibliography"/>
        <w:ind w:left="720" w:hanging="720"/>
      </w:pPr>
      <w:r w:rsidRPr="00711415">
        <w:rPr>
          <w:rFonts w:ascii="Times New Roman" w:hAnsi="Times New Roman" w:cs="Times New Roman"/>
          <w:szCs w:val="21"/>
        </w:rPr>
        <w:lastRenderedPageBreak/>
        <w:fldChar w:fldCharType="begin"/>
      </w:r>
      <w:r w:rsidRPr="00711415">
        <w:rPr>
          <w:rFonts w:ascii="Times New Roman" w:hAnsi="Times New Roman" w:cs="Times New Roman"/>
          <w:szCs w:val="21"/>
        </w:rPr>
        <w:instrText xml:space="preserve"> ADDIN EN.REFLIST </w:instrText>
      </w:r>
      <w:r w:rsidRPr="00711415">
        <w:rPr>
          <w:rFonts w:ascii="Times New Roman" w:hAnsi="Times New Roman" w:cs="Times New Roman"/>
          <w:szCs w:val="21"/>
        </w:rPr>
        <w:fldChar w:fldCharType="separate"/>
      </w:r>
      <w:r w:rsidR="00CB63B5" w:rsidRPr="00CB63B5">
        <w:t>1.</w:t>
      </w:r>
      <w:r w:rsidR="00CB63B5" w:rsidRPr="00CB63B5">
        <w:tab/>
        <w:t xml:space="preserve">Ackers-Johnson M, Li PY, Holmes AP, O'Brien SM, Pavlovic D, Foo RS. A Simplified, Langendorff-Free Method for Concomitant Isolation of Viable Cardiac Myocytes and Nonmyocytes From the Adult Mouse Heart. </w:t>
      </w:r>
      <w:r w:rsidR="00CB63B5" w:rsidRPr="00CB63B5">
        <w:rPr>
          <w:i/>
        </w:rPr>
        <w:t>Circ Res</w:t>
      </w:r>
      <w:r w:rsidR="00CB63B5" w:rsidRPr="00CB63B5">
        <w:t xml:space="preserve"> </w:t>
      </w:r>
      <w:r w:rsidR="00CB63B5" w:rsidRPr="00CB63B5">
        <w:rPr>
          <w:b/>
        </w:rPr>
        <w:t>119</w:t>
      </w:r>
      <w:r w:rsidR="00CB63B5" w:rsidRPr="00CB63B5">
        <w:t>, 909-920 (2016).</w:t>
      </w:r>
    </w:p>
    <w:p w14:paraId="0739E3A7" w14:textId="77777777" w:rsidR="00CB63B5" w:rsidRPr="00CB63B5" w:rsidRDefault="00CB63B5" w:rsidP="00CB63B5">
      <w:pPr>
        <w:pStyle w:val="EndNoteBibliography"/>
        <w:ind w:left="720" w:hanging="720"/>
      </w:pPr>
      <w:r w:rsidRPr="00CB63B5">
        <w:t>2.</w:t>
      </w:r>
      <w:r w:rsidRPr="00CB63B5">
        <w:tab/>
        <w:t xml:space="preserve">Hu CM, Zhang L, Aryal S, Cheung C, Fang RH, Zhang L. Erythrocyte membrane-camouflaged polymeric nanoparticles as a biomimetic delivery platform. </w:t>
      </w:r>
      <w:r w:rsidRPr="00CB63B5">
        <w:rPr>
          <w:i/>
        </w:rPr>
        <w:t>Proc Natl Acad Sci U S A</w:t>
      </w:r>
      <w:r w:rsidRPr="00CB63B5">
        <w:t xml:space="preserve"> </w:t>
      </w:r>
      <w:r w:rsidRPr="00CB63B5">
        <w:rPr>
          <w:b/>
        </w:rPr>
        <w:t>108</w:t>
      </w:r>
      <w:r w:rsidRPr="00CB63B5">
        <w:t>, 10980-10985 (2011).</w:t>
      </w:r>
    </w:p>
    <w:p w14:paraId="371149FF" w14:textId="77777777" w:rsidR="00CB63B5" w:rsidRPr="00CB63B5" w:rsidRDefault="00CB63B5" w:rsidP="00CB63B5">
      <w:pPr>
        <w:pStyle w:val="EndNoteBibliography"/>
        <w:ind w:left="720" w:hanging="720"/>
      </w:pPr>
      <w:r w:rsidRPr="00CB63B5">
        <w:t>3.</w:t>
      </w:r>
      <w:r w:rsidRPr="00CB63B5">
        <w:tab/>
        <w:t>Gao J</w:t>
      </w:r>
      <w:r w:rsidRPr="00CB63B5">
        <w:rPr>
          <w:i/>
        </w:rPr>
        <w:t>, et al.</w:t>
      </w:r>
      <w:r w:rsidRPr="00CB63B5">
        <w:t xml:space="preserve"> Precisely co-delivery of protein and ROS scavenger with platesomes for enhanced endothelial barrier preservation against myocardial ischemia reperfusion injury. </w:t>
      </w:r>
      <w:r w:rsidRPr="00CB63B5">
        <w:rPr>
          <w:i/>
        </w:rPr>
        <w:t>Chemical Engineering Journal</w:t>
      </w:r>
      <w:r w:rsidRPr="00CB63B5">
        <w:t xml:space="preserve"> </w:t>
      </w:r>
      <w:r w:rsidRPr="00CB63B5">
        <w:rPr>
          <w:b/>
        </w:rPr>
        <w:t>446</w:t>
      </w:r>
      <w:r w:rsidRPr="00CB63B5">
        <w:t>,  (2022).</w:t>
      </w:r>
    </w:p>
    <w:p w14:paraId="2BBC7CEB" w14:textId="77777777" w:rsidR="00CB63B5" w:rsidRPr="00CB63B5" w:rsidRDefault="00CB63B5" w:rsidP="00CB63B5">
      <w:pPr>
        <w:pStyle w:val="EndNoteBibliography"/>
        <w:ind w:left="720" w:hanging="720"/>
      </w:pPr>
      <w:r w:rsidRPr="00CB63B5">
        <w:t>4.</w:t>
      </w:r>
      <w:r w:rsidRPr="00CB63B5">
        <w:tab/>
        <w:t>Xue J</w:t>
      </w:r>
      <w:r w:rsidRPr="00CB63B5">
        <w:rPr>
          <w:i/>
        </w:rPr>
        <w:t>, et al.</w:t>
      </w:r>
      <w:r w:rsidRPr="00CB63B5">
        <w:t xml:space="preserve"> Neutrophil-mediated anticancer drug delivery for suppression of postoperative malignant glioma recurrence. </w:t>
      </w:r>
      <w:r w:rsidRPr="00CB63B5">
        <w:rPr>
          <w:i/>
        </w:rPr>
        <w:t>Nat Nanotechnol</w:t>
      </w:r>
      <w:r w:rsidRPr="00CB63B5">
        <w:t xml:space="preserve"> </w:t>
      </w:r>
      <w:r w:rsidRPr="00CB63B5">
        <w:rPr>
          <w:b/>
        </w:rPr>
        <w:t>12</w:t>
      </w:r>
      <w:r w:rsidRPr="00CB63B5">
        <w:t>, 692-700 (2017).</w:t>
      </w:r>
    </w:p>
    <w:p w14:paraId="0A401B8B" w14:textId="77777777" w:rsidR="00CB63B5" w:rsidRPr="00CB63B5" w:rsidRDefault="00CB63B5" w:rsidP="00CB63B5">
      <w:pPr>
        <w:pStyle w:val="EndNoteBibliography"/>
        <w:ind w:left="720" w:hanging="720"/>
      </w:pPr>
      <w:r w:rsidRPr="00CB63B5">
        <w:rPr>
          <w:rFonts w:hint="eastAsia"/>
        </w:rPr>
        <w:t>5.</w:t>
      </w:r>
      <w:r w:rsidRPr="00CB63B5">
        <w:rPr>
          <w:rFonts w:hint="eastAsia"/>
        </w:rPr>
        <w:tab/>
        <w:t>Tan H</w:t>
      </w:r>
      <w:r w:rsidRPr="00CB63B5">
        <w:rPr>
          <w:rFonts w:hint="eastAsia"/>
          <w:i/>
        </w:rPr>
        <w:t>, et al.</w:t>
      </w:r>
      <w:r w:rsidRPr="00CB63B5">
        <w:rPr>
          <w:rFonts w:hint="eastAsia"/>
        </w:rPr>
        <w:t xml:space="preserve"> Platelet‐Like Fusogenic Liposome‐Mediated Targeting Delivery of miR‐21 Improves Myocardial Remodeling by Reprogramming Macrophages Post Myocardial Ischemia‐Reperfusion Injury. </w:t>
      </w:r>
      <w:r w:rsidRPr="00CB63B5">
        <w:rPr>
          <w:rFonts w:hint="eastAsia"/>
          <w:i/>
        </w:rPr>
        <w:t>Adv Sci</w:t>
      </w:r>
      <w:r w:rsidRPr="00CB63B5">
        <w:rPr>
          <w:rFonts w:hint="eastAsia"/>
        </w:rPr>
        <w:t>,  (2</w:t>
      </w:r>
      <w:r w:rsidRPr="00CB63B5">
        <w:t>021).</w:t>
      </w:r>
    </w:p>
    <w:p w14:paraId="73B19704" w14:textId="77777777" w:rsidR="00CB63B5" w:rsidRPr="00CB63B5" w:rsidRDefault="00CB63B5" w:rsidP="00CB63B5">
      <w:pPr>
        <w:pStyle w:val="EndNoteBibliography"/>
        <w:ind w:left="720" w:hanging="720"/>
      </w:pPr>
      <w:r w:rsidRPr="00CB63B5">
        <w:t>6.</w:t>
      </w:r>
      <w:r w:rsidRPr="00CB63B5">
        <w:tab/>
        <w:t>Jia DL</w:t>
      </w:r>
      <w:r w:rsidRPr="00CB63B5">
        <w:rPr>
          <w:i/>
        </w:rPr>
        <w:t>, et al.</w:t>
      </w:r>
      <w:r w:rsidRPr="00CB63B5">
        <w:t xml:space="preserve"> Interleukin-35 Promotes Macrophage Survival and Improves Wound Healing After Myocardial Infarction in Mice. </w:t>
      </w:r>
      <w:r w:rsidRPr="00CB63B5">
        <w:rPr>
          <w:i/>
        </w:rPr>
        <w:t>Circulation Research</w:t>
      </w:r>
      <w:r w:rsidRPr="00CB63B5">
        <w:t xml:space="preserve"> </w:t>
      </w:r>
      <w:r w:rsidRPr="00CB63B5">
        <w:rPr>
          <w:b/>
        </w:rPr>
        <w:t>124</w:t>
      </w:r>
      <w:r w:rsidRPr="00CB63B5">
        <w:t>, 1323-1336 (2019).</w:t>
      </w:r>
    </w:p>
    <w:p w14:paraId="6E0196BE" w14:textId="77777777" w:rsidR="00CB63B5" w:rsidRPr="00CB63B5" w:rsidRDefault="00CB63B5" w:rsidP="00CB63B5">
      <w:pPr>
        <w:pStyle w:val="EndNoteBibliography"/>
        <w:ind w:left="720" w:hanging="720"/>
      </w:pPr>
      <w:r w:rsidRPr="00CB63B5">
        <w:t>7.</w:t>
      </w:r>
      <w:r w:rsidRPr="00CB63B5">
        <w:tab/>
        <w:t xml:space="preserve">Huwyler J, Wu DF, Pardridge WM. Brain drug delivery of small molecules using immunoliposomes. </w:t>
      </w:r>
      <w:r w:rsidRPr="00CB63B5">
        <w:rPr>
          <w:i/>
        </w:rPr>
        <w:t>Proceedings of the National Academy of Sciences of the United States of America</w:t>
      </w:r>
      <w:r w:rsidRPr="00CB63B5">
        <w:t xml:space="preserve"> </w:t>
      </w:r>
      <w:r w:rsidRPr="00CB63B5">
        <w:rPr>
          <w:b/>
        </w:rPr>
        <w:t>93</w:t>
      </w:r>
      <w:r w:rsidRPr="00CB63B5">
        <w:t>, 14164-14169 (1996).</w:t>
      </w:r>
    </w:p>
    <w:p w14:paraId="68C761CC" w14:textId="0FBA0294" w:rsidR="005C4CC0" w:rsidRDefault="00951A58" w:rsidP="004951A5">
      <w:pPr>
        <w:spacing w:line="360" w:lineRule="auto"/>
        <w:rPr>
          <w:rFonts w:ascii="Times New Roman" w:hAnsi="Times New Roman" w:cs="Times New Roman"/>
          <w:szCs w:val="21"/>
        </w:rPr>
      </w:pPr>
      <w:r w:rsidRPr="00711415">
        <w:rPr>
          <w:rFonts w:ascii="Times New Roman" w:hAnsi="Times New Roman" w:cs="Times New Roman"/>
          <w:szCs w:val="21"/>
        </w:rPr>
        <w:fldChar w:fldCharType="end"/>
      </w:r>
    </w:p>
    <w:p w14:paraId="540F8E8D" w14:textId="67CDBE06" w:rsidR="00181194" w:rsidRDefault="00181194" w:rsidP="004951A5">
      <w:pPr>
        <w:spacing w:line="360" w:lineRule="auto"/>
        <w:rPr>
          <w:rFonts w:ascii="Times New Roman" w:hAnsi="Times New Roman" w:cs="Times New Roman"/>
          <w:szCs w:val="21"/>
        </w:rPr>
      </w:pPr>
    </w:p>
    <w:p w14:paraId="5AFFD24E" w14:textId="2333EA48" w:rsidR="00F70626" w:rsidRDefault="00F70626" w:rsidP="004951A5">
      <w:pPr>
        <w:spacing w:line="360" w:lineRule="auto"/>
        <w:rPr>
          <w:rFonts w:ascii="Times New Roman" w:hAnsi="Times New Roman" w:cs="Times New Roman"/>
          <w:szCs w:val="21"/>
        </w:rPr>
      </w:pPr>
    </w:p>
    <w:p w14:paraId="19AF8DDF" w14:textId="7EE262F3" w:rsidR="00F70626" w:rsidRDefault="00F70626" w:rsidP="004951A5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4C445942" w14:textId="6EDF09F5" w:rsidR="00F70626" w:rsidRDefault="00F70626" w:rsidP="004951A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4699582" wp14:editId="5152C1BB">
            <wp:extent cx="2399665" cy="2759075"/>
            <wp:effectExtent l="0" t="0" r="63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E89F6" w14:textId="5C235049" w:rsidR="002457A0" w:rsidRDefault="00F70626" w:rsidP="004951A5">
      <w:pPr>
        <w:spacing w:line="360" w:lineRule="auto"/>
        <w:rPr>
          <w:rFonts w:ascii="Times New Roman" w:hAnsi="Times New Roman" w:cs="Times New Roman"/>
        </w:rPr>
      </w:pPr>
      <w:r w:rsidRPr="00F70626">
        <w:rPr>
          <w:rFonts w:ascii="Times New Roman" w:hAnsi="Times New Roman" w:cs="Times New Roman"/>
          <w:b/>
          <w:bCs/>
          <w:szCs w:val="21"/>
        </w:rPr>
        <w:t>Fig</w:t>
      </w:r>
      <w:r w:rsidR="002457A0">
        <w:rPr>
          <w:rFonts w:ascii="Times New Roman" w:hAnsi="Times New Roman" w:cs="Times New Roman"/>
          <w:b/>
          <w:bCs/>
          <w:szCs w:val="21"/>
        </w:rPr>
        <w:t>.</w:t>
      </w:r>
      <w:r w:rsidRPr="00F70626">
        <w:rPr>
          <w:rFonts w:ascii="Times New Roman" w:hAnsi="Times New Roman" w:cs="Times New Roman"/>
          <w:b/>
          <w:bCs/>
          <w:szCs w:val="21"/>
        </w:rPr>
        <w:t xml:space="preserve"> S1</w:t>
      </w:r>
      <w:r w:rsidR="00946AE9">
        <w:rPr>
          <w:rFonts w:ascii="Times New Roman" w:hAnsi="Times New Roman" w:cs="Times New Roman"/>
          <w:b/>
          <w:bCs/>
          <w:szCs w:val="21"/>
        </w:rPr>
        <w:t>.</w:t>
      </w:r>
      <w:r w:rsidRPr="00F70626">
        <w:rPr>
          <w:rFonts w:ascii="Times New Roman" w:hAnsi="Times New Roman" w:cs="Times New Roman"/>
          <w:szCs w:val="21"/>
        </w:rPr>
        <w:t xml:space="preserve"> The relative amount of CD47 protein of RBC and RMV by western blotting and quantification. Statistical analysis was calculated using the two-sided Student’s </w:t>
      </w:r>
      <w:r w:rsidRPr="00F70626">
        <w:rPr>
          <w:rFonts w:ascii="Times New Roman" w:hAnsi="Times New Roman" w:cs="Times New Roman"/>
          <w:i/>
          <w:iCs/>
          <w:szCs w:val="21"/>
        </w:rPr>
        <w:t>t</w:t>
      </w:r>
      <w:r w:rsidRPr="00F70626">
        <w:rPr>
          <w:rFonts w:ascii="Times New Roman" w:hAnsi="Times New Roman" w:cs="Times New Roman"/>
          <w:szCs w:val="21"/>
        </w:rPr>
        <w:t>-test (n = 3)</w:t>
      </w:r>
      <w:r w:rsidR="002457A0">
        <w:rPr>
          <w:rFonts w:ascii="Times New Roman" w:hAnsi="Times New Roman" w:cs="Times New Roman"/>
          <w:szCs w:val="21"/>
        </w:rPr>
        <w:t xml:space="preserve">. </w:t>
      </w:r>
      <w:r w:rsidR="002457A0" w:rsidRPr="0056667B">
        <w:rPr>
          <w:rFonts w:ascii="Times New Roman" w:hAnsi="Times New Roman" w:cs="Times New Roman"/>
        </w:rPr>
        <w:t>Dat</w:t>
      </w:r>
      <w:r w:rsidR="002457A0">
        <w:rPr>
          <w:rFonts w:ascii="Times New Roman" w:hAnsi="Times New Roman" w:cs="Times New Roman" w:hint="eastAsia"/>
        </w:rPr>
        <w:t>a</w:t>
      </w:r>
      <w:r w:rsidR="002457A0" w:rsidRPr="0056667B">
        <w:rPr>
          <w:rFonts w:ascii="Times New Roman" w:hAnsi="Times New Roman" w:cs="Times New Roman"/>
        </w:rPr>
        <w:t xml:space="preserve"> are presented as mean ± </w:t>
      </w:r>
      <w:proofErr w:type="spellStart"/>
      <w:r w:rsidR="002457A0" w:rsidRPr="0056667B">
        <w:rPr>
          <w:rFonts w:ascii="Times New Roman" w:hAnsi="Times New Roman" w:cs="Times New Roman"/>
        </w:rPr>
        <w:t>s.d.</w:t>
      </w:r>
      <w:proofErr w:type="spellEnd"/>
    </w:p>
    <w:p w14:paraId="439599AF" w14:textId="1ABF6ECC" w:rsidR="002457A0" w:rsidRDefault="002457A0" w:rsidP="004951A5">
      <w:pPr>
        <w:spacing w:line="360" w:lineRule="auto"/>
        <w:rPr>
          <w:rFonts w:ascii="Times New Roman" w:hAnsi="Times New Roman" w:cs="Times New Roman"/>
          <w:szCs w:val="21"/>
        </w:rPr>
      </w:pPr>
    </w:p>
    <w:p w14:paraId="712E3DC9" w14:textId="77777777" w:rsidR="002457A0" w:rsidRDefault="002457A0" w:rsidP="004951A5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159867F0" w14:textId="79ED7968" w:rsidR="00F70626" w:rsidRDefault="002457A0" w:rsidP="004951A5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67A22226" wp14:editId="1E233428">
            <wp:extent cx="1644015" cy="17233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79207" w14:textId="1FF02E0C" w:rsidR="00511D99" w:rsidRDefault="002457A0" w:rsidP="004951A5">
      <w:pPr>
        <w:spacing w:line="360" w:lineRule="auto"/>
        <w:rPr>
          <w:rFonts w:ascii="Times New Roman" w:hAnsi="Times New Roman" w:cs="Times New Roman"/>
        </w:rPr>
      </w:pPr>
      <w:r w:rsidRPr="002457A0">
        <w:rPr>
          <w:rFonts w:ascii="Times New Roman" w:hAnsi="Times New Roman" w:cs="Times New Roman"/>
          <w:b/>
          <w:bCs/>
          <w:szCs w:val="21"/>
        </w:rPr>
        <w:t>Fig. S2</w:t>
      </w:r>
      <w:r w:rsidR="00946AE9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The CD47 positive nanoparticles of RMV: LP 1:0, 1:1, 1:3 and 1:6. </w:t>
      </w:r>
      <w:r w:rsidRPr="002457A0">
        <w:rPr>
          <w:rFonts w:ascii="Times New Roman" w:hAnsi="Times New Roman" w:cs="Times New Roman"/>
          <w:szCs w:val="21"/>
        </w:rPr>
        <w:t>Statistical analysis was calculated using the one-way ANOVA and Tukey’s tests (n = 3).</w:t>
      </w:r>
      <w:r>
        <w:rPr>
          <w:rFonts w:ascii="Times New Roman" w:hAnsi="Times New Roman" w:cs="Times New Roman"/>
          <w:szCs w:val="21"/>
        </w:rPr>
        <w:t xml:space="preserve"> </w:t>
      </w:r>
      <w:r w:rsidRPr="0056667B">
        <w:rPr>
          <w:rFonts w:ascii="Times New Roman" w:hAnsi="Times New Roman" w:cs="Times New Roman"/>
        </w:rPr>
        <w:t>Dat</w:t>
      </w:r>
      <w:r>
        <w:rPr>
          <w:rFonts w:ascii="Times New Roman" w:hAnsi="Times New Roman" w:cs="Times New Roman" w:hint="eastAsia"/>
        </w:rPr>
        <w:t>a</w:t>
      </w:r>
      <w:r w:rsidRPr="0056667B">
        <w:rPr>
          <w:rFonts w:ascii="Times New Roman" w:hAnsi="Times New Roman" w:cs="Times New Roman"/>
        </w:rPr>
        <w:t xml:space="preserve"> are presented as mean ± </w:t>
      </w:r>
      <w:proofErr w:type="spellStart"/>
      <w:r w:rsidRPr="0056667B">
        <w:rPr>
          <w:rFonts w:ascii="Times New Roman" w:hAnsi="Times New Roman" w:cs="Times New Roman"/>
        </w:rPr>
        <w:t>s.d.</w:t>
      </w:r>
      <w:proofErr w:type="spellEnd"/>
    </w:p>
    <w:p w14:paraId="5CFFF276" w14:textId="77777777" w:rsidR="00511D99" w:rsidRDefault="00511D9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D5DB42" w14:textId="475ECEA4" w:rsidR="002457A0" w:rsidRDefault="00511D99" w:rsidP="004951A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218C4D7" wp14:editId="415A7C49">
            <wp:extent cx="5272405" cy="1440815"/>
            <wp:effectExtent l="0" t="0" r="4445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9ACCC" w14:textId="40A5490C" w:rsidR="00511D99" w:rsidRDefault="00511D99" w:rsidP="00511D99">
      <w:pPr>
        <w:spacing w:line="360" w:lineRule="auto"/>
        <w:rPr>
          <w:rFonts w:ascii="Times New Roman" w:hAnsi="Times New Roman" w:cs="Times New Roman"/>
          <w:szCs w:val="21"/>
        </w:rPr>
      </w:pPr>
      <w:r w:rsidRPr="002457A0">
        <w:rPr>
          <w:rFonts w:ascii="Times New Roman" w:hAnsi="Times New Roman" w:cs="Times New Roman"/>
          <w:b/>
          <w:bCs/>
          <w:szCs w:val="21"/>
        </w:rPr>
        <w:t>Fig. S</w:t>
      </w:r>
      <w:r>
        <w:rPr>
          <w:rFonts w:ascii="Times New Roman" w:hAnsi="Times New Roman" w:cs="Times New Roman"/>
          <w:b/>
          <w:bCs/>
          <w:szCs w:val="21"/>
        </w:rPr>
        <w:t>3</w:t>
      </w:r>
      <w:r w:rsidR="00946AE9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R</w:t>
      </w:r>
      <w:r>
        <w:rPr>
          <w:rFonts w:ascii="Times New Roman" w:hAnsi="Times New Roman" w:cs="Times New Roman" w:hint="eastAsia"/>
          <w:szCs w:val="21"/>
        </w:rPr>
        <w:t>epresentative</w:t>
      </w:r>
      <w:r>
        <w:rPr>
          <w:rFonts w:ascii="Times New Roman" w:hAnsi="Times New Roman" w:cs="Times New Roman"/>
          <w:szCs w:val="21"/>
        </w:rPr>
        <w:t xml:space="preserve"> flow cytometry analysis of RMV: LP 1:0, 1:1, 1:3 and 1:6 particles engulfed by macrophages. </w:t>
      </w:r>
    </w:p>
    <w:p w14:paraId="4D8B9FB0" w14:textId="77777777" w:rsidR="00511D99" w:rsidRDefault="00511D99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1C28F689" w14:textId="2D7EF1C7" w:rsidR="00511D99" w:rsidRDefault="00511D99" w:rsidP="00511D9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4201B74" wp14:editId="4E9E6469">
            <wp:extent cx="5272405" cy="2164715"/>
            <wp:effectExtent l="0" t="0" r="4445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773A1" w14:textId="308D87F3" w:rsidR="00511D99" w:rsidRDefault="00511D99" w:rsidP="00511D99">
      <w:pPr>
        <w:spacing w:line="360" w:lineRule="auto"/>
        <w:rPr>
          <w:rFonts w:ascii="Times New Roman" w:hAnsi="Times New Roman" w:cs="Times New Roman"/>
          <w:szCs w:val="21"/>
        </w:rPr>
      </w:pPr>
      <w:r w:rsidRPr="002457A0">
        <w:rPr>
          <w:rFonts w:ascii="Times New Roman" w:hAnsi="Times New Roman" w:cs="Times New Roman"/>
          <w:b/>
          <w:bCs/>
          <w:szCs w:val="21"/>
        </w:rPr>
        <w:t>Fig. S</w:t>
      </w:r>
      <w:r>
        <w:rPr>
          <w:rFonts w:ascii="Times New Roman" w:hAnsi="Times New Roman" w:cs="Times New Roman"/>
          <w:b/>
          <w:bCs/>
          <w:szCs w:val="21"/>
        </w:rPr>
        <w:t>4</w:t>
      </w:r>
      <w:r w:rsidR="00946AE9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representative images of the relative distribution </w:t>
      </w:r>
      <w:r w:rsidRPr="00511D99">
        <w:rPr>
          <w:rFonts w:ascii="Times New Roman" w:hAnsi="Times New Roman" w:cs="Times New Roman"/>
          <w:szCs w:val="21"/>
        </w:rPr>
        <w:t>of SIRPα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on</w:t>
      </w:r>
      <w:r>
        <w:rPr>
          <w:rFonts w:ascii="Times New Roman" w:hAnsi="Times New Roman" w:cs="Times New Roman"/>
          <w:szCs w:val="21"/>
        </w:rPr>
        <w:t xml:space="preserve"> macrophages contacting with RMV or RLP.</w:t>
      </w:r>
    </w:p>
    <w:p w14:paraId="3A1D2668" w14:textId="77777777" w:rsidR="00511D99" w:rsidRDefault="00511D99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19B752FD" w14:textId="07A0938C" w:rsidR="00511D99" w:rsidRDefault="00511D99" w:rsidP="00511D9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B3AC1AA" wp14:editId="73380651">
            <wp:extent cx="5243144" cy="2170254"/>
            <wp:effectExtent l="0" t="0" r="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517"/>
                    <a:stretch/>
                  </pic:blipFill>
                  <pic:spPr bwMode="auto">
                    <a:xfrm>
                      <a:off x="0" y="0"/>
                      <a:ext cx="5243195" cy="217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887B6" w14:textId="1DA726F0" w:rsidR="00511D99" w:rsidRDefault="00511D99" w:rsidP="00511D99">
      <w:pPr>
        <w:spacing w:line="360" w:lineRule="auto"/>
        <w:rPr>
          <w:rFonts w:ascii="Times New Roman" w:hAnsi="Times New Roman" w:cs="Times New Roman"/>
          <w:szCs w:val="21"/>
        </w:rPr>
      </w:pPr>
      <w:r w:rsidRPr="002457A0">
        <w:rPr>
          <w:rFonts w:ascii="Times New Roman" w:hAnsi="Times New Roman" w:cs="Times New Roman"/>
          <w:b/>
          <w:bCs/>
          <w:szCs w:val="21"/>
        </w:rPr>
        <w:t>Fig. S</w:t>
      </w:r>
      <w:r>
        <w:rPr>
          <w:rFonts w:ascii="Times New Roman" w:hAnsi="Times New Roman" w:cs="Times New Roman"/>
          <w:b/>
          <w:bCs/>
          <w:szCs w:val="21"/>
        </w:rPr>
        <w:t>5</w:t>
      </w:r>
      <w:r w:rsidR="00946AE9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Representative images of macrophages treated with </w:t>
      </w:r>
      <w:r w:rsidRPr="00511D99">
        <w:rPr>
          <w:rFonts w:ascii="Times New Roman" w:hAnsi="Times New Roman" w:cs="Times New Roman"/>
          <w:szCs w:val="21"/>
        </w:rPr>
        <w:t>chlorpromazine (</w:t>
      </w:r>
      <w:proofErr w:type="spellStart"/>
      <w:r w:rsidRPr="00511D99">
        <w:rPr>
          <w:rFonts w:ascii="Times New Roman" w:hAnsi="Times New Roman" w:cs="Times New Roman"/>
          <w:szCs w:val="21"/>
        </w:rPr>
        <w:t>clathrin</w:t>
      </w:r>
      <w:proofErr w:type="spellEnd"/>
      <w:r w:rsidRPr="00511D99">
        <w:rPr>
          <w:rFonts w:ascii="Times New Roman" w:hAnsi="Times New Roman" w:cs="Times New Roman"/>
          <w:szCs w:val="21"/>
        </w:rPr>
        <w:t xml:space="preserve">-mediated endocytosis) and filipin (caveolin-mediated endocytosis) </w:t>
      </w:r>
      <w:r>
        <w:rPr>
          <w:rFonts w:ascii="Times New Roman" w:hAnsi="Times New Roman" w:cs="Times New Roman"/>
          <w:szCs w:val="21"/>
        </w:rPr>
        <w:t>to internalize RLP.</w:t>
      </w:r>
    </w:p>
    <w:p w14:paraId="4119651C" w14:textId="77777777" w:rsidR="002457A0" w:rsidRDefault="002457A0" w:rsidP="004951A5">
      <w:pPr>
        <w:widowControl/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C083E8" w14:textId="6CEBC65A" w:rsidR="002457A0" w:rsidRPr="002457A0" w:rsidRDefault="004951A5" w:rsidP="004951A5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72696D4F" wp14:editId="40392FCE">
            <wp:extent cx="3086735" cy="217741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8B6D0" w14:textId="1889105C" w:rsidR="00946AE9" w:rsidRDefault="004951A5" w:rsidP="004951A5">
      <w:pPr>
        <w:spacing w:line="360" w:lineRule="auto"/>
        <w:rPr>
          <w:rFonts w:ascii="Times New Roman" w:hAnsi="Times New Roman" w:cs="Times New Roman"/>
          <w:szCs w:val="21"/>
        </w:rPr>
      </w:pPr>
      <w:r w:rsidRPr="004951A5">
        <w:rPr>
          <w:rFonts w:ascii="Times New Roman" w:hAnsi="Times New Roman" w:cs="Times New Roman"/>
          <w:b/>
          <w:bCs/>
          <w:szCs w:val="21"/>
        </w:rPr>
        <w:t>Fig. S</w:t>
      </w:r>
      <w:r w:rsidR="00511D99">
        <w:rPr>
          <w:rFonts w:ascii="Times New Roman" w:hAnsi="Times New Roman" w:cs="Times New Roman"/>
          <w:b/>
          <w:bCs/>
          <w:szCs w:val="21"/>
        </w:rPr>
        <w:t>6</w:t>
      </w:r>
      <w:r w:rsidR="00946AE9">
        <w:rPr>
          <w:rFonts w:ascii="Times New Roman" w:hAnsi="Times New Roman" w:cs="Times New Roman"/>
          <w:b/>
          <w:bCs/>
          <w:szCs w:val="21"/>
        </w:rPr>
        <w:t>.</w:t>
      </w:r>
      <w:r w:rsidRPr="004951A5">
        <w:rPr>
          <w:rFonts w:ascii="Times New Roman" w:hAnsi="Times New Roman" w:cs="Times New Roman"/>
          <w:szCs w:val="21"/>
        </w:rPr>
        <w:t xml:space="preserve"> Ultraviolet-visible spectra of </w:t>
      </w:r>
      <w:r>
        <w:rPr>
          <w:rFonts w:ascii="Times New Roman" w:hAnsi="Times New Roman" w:cs="Times New Roman"/>
          <w:szCs w:val="21"/>
        </w:rPr>
        <w:t>2.</w:t>
      </w:r>
      <w:r w:rsidRPr="004951A5">
        <w:rPr>
          <w:rFonts w:ascii="Times New Roman" w:hAnsi="Times New Roman" w:cs="Times New Roman"/>
          <w:szCs w:val="21"/>
        </w:rPr>
        <w:t xml:space="preserve">5 </w:t>
      </w:r>
      <w:proofErr w:type="spellStart"/>
      <w:r w:rsidRPr="004951A5">
        <w:rPr>
          <w:rFonts w:ascii="Times New Roman" w:hAnsi="Times New Roman" w:cs="Times New Roman"/>
          <w:szCs w:val="21"/>
        </w:rPr>
        <w:t>μg</w:t>
      </w:r>
      <w:proofErr w:type="spellEnd"/>
      <w:r w:rsidRPr="004951A5">
        <w:rPr>
          <w:rFonts w:ascii="Times New Roman" w:hAnsi="Times New Roman" w:cs="Times New Roman"/>
          <w:szCs w:val="21"/>
        </w:rPr>
        <w:t xml:space="preserve"> m</w:t>
      </w:r>
      <w:r>
        <w:rPr>
          <w:rFonts w:ascii="Times New Roman" w:hAnsi="Times New Roman" w:cs="Times New Roman"/>
          <w:szCs w:val="21"/>
        </w:rPr>
        <w:t>l</w:t>
      </w:r>
      <w:r w:rsidRPr="004951A5">
        <w:rPr>
          <w:rFonts w:ascii="Times New Roman" w:hAnsi="Times New Roman" w:cs="Times New Roman"/>
          <w:szCs w:val="21"/>
          <w:vertAlign w:val="superscript"/>
        </w:rPr>
        <w:t>-1</w:t>
      </w:r>
      <w:r w:rsidRPr="004951A5">
        <w:rPr>
          <w:rFonts w:ascii="Times New Roman" w:hAnsi="Times New Roman" w:cs="Times New Roman"/>
          <w:szCs w:val="21"/>
        </w:rPr>
        <w:t xml:space="preserve"> unmodified </w:t>
      </w:r>
      <w:r>
        <w:rPr>
          <w:rFonts w:ascii="Times New Roman" w:hAnsi="Times New Roman" w:cs="Times New Roman"/>
          <w:szCs w:val="21"/>
        </w:rPr>
        <w:t>Ly6G</w:t>
      </w:r>
      <w:r w:rsidRPr="004951A5">
        <w:rPr>
          <w:rFonts w:ascii="Times New Roman" w:hAnsi="Times New Roman" w:cs="Times New Roman"/>
          <w:szCs w:val="21"/>
        </w:rPr>
        <w:t xml:space="preserve"> and </w:t>
      </w:r>
      <w:r>
        <w:rPr>
          <w:rFonts w:ascii="Times New Roman" w:hAnsi="Times New Roman" w:cs="Times New Roman"/>
          <w:szCs w:val="21"/>
        </w:rPr>
        <w:t>2.</w:t>
      </w:r>
      <w:r w:rsidRPr="004951A5">
        <w:rPr>
          <w:rFonts w:ascii="Times New Roman" w:hAnsi="Times New Roman" w:cs="Times New Roman"/>
          <w:szCs w:val="21"/>
        </w:rPr>
        <w:t xml:space="preserve">5 </w:t>
      </w:r>
      <w:proofErr w:type="spellStart"/>
      <w:r w:rsidRPr="004951A5">
        <w:rPr>
          <w:rFonts w:ascii="Times New Roman" w:hAnsi="Times New Roman" w:cs="Times New Roman"/>
          <w:szCs w:val="21"/>
        </w:rPr>
        <w:t>μg</w:t>
      </w:r>
      <w:proofErr w:type="spellEnd"/>
      <w:r w:rsidRPr="004951A5">
        <w:rPr>
          <w:rFonts w:ascii="Times New Roman" w:hAnsi="Times New Roman" w:cs="Times New Roman"/>
          <w:szCs w:val="21"/>
        </w:rPr>
        <w:t xml:space="preserve"> m</w:t>
      </w:r>
      <w:r>
        <w:rPr>
          <w:rFonts w:ascii="Times New Roman" w:hAnsi="Times New Roman" w:cs="Times New Roman"/>
          <w:szCs w:val="21"/>
        </w:rPr>
        <w:t>l</w:t>
      </w:r>
      <w:r w:rsidRPr="004951A5">
        <w:rPr>
          <w:rFonts w:ascii="Times New Roman" w:hAnsi="Times New Roman" w:cs="Times New Roman"/>
          <w:szCs w:val="21"/>
          <w:vertAlign w:val="superscript"/>
        </w:rPr>
        <w:t>-1</w:t>
      </w:r>
      <w:r w:rsidRPr="004951A5">
        <w:rPr>
          <w:rFonts w:ascii="Times New Roman" w:hAnsi="Times New Roman" w:cs="Times New Roman"/>
          <w:szCs w:val="21"/>
        </w:rPr>
        <w:t xml:space="preserve"> DBCO-functionalized </w:t>
      </w:r>
      <w:r>
        <w:rPr>
          <w:rFonts w:ascii="Times New Roman" w:hAnsi="Times New Roman" w:cs="Times New Roman"/>
          <w:szCs w:val="21"/>
        </w:rPr>
        <w:t>Ly6G</w:t>
      </w:r>
      <w:r w:rsidRPr="004951A5">
        <w:rPr>
          <w:rFonts w:ascii="Times New Roman" w:hAnsi="Times New Roman" w:cs="Times New Roman"/>
          <w:szCs w:val="21"/>
        </w:rPr>
        <w:t>. The UV absorption band at 310 nm corresponds to absorbance from the conjugated DBCO group.</w:t>
      </w:r>
    </w:p>
    <w:p w14:paraId="5D4555AA" w14:textId="77777777" w:rsidR="00946AE9" w:rsidRDefault="00946AE9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13FAD34E" w14:textId="417B0D44" w:rsidR="004951A5" w:rsidRDefault="00946AE9" w:rsidP="00946AE9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F1B0EB8" wp14:editId="51DA5EFE">
            <wp:extent cx="3906520" cy="10477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52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56684" w14:textId="35F5B1AD" w:rsidR="004951A5" w:rsidRDefault="00946AE9" w:rsidP="00946AE9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4951A5">
        <w:rPr>
          <w:rFonts w:ascii="Times New Roman" w:hAnsi="Times New Roman" w:cs="Times New Roman"/>
          <w:b/>
          <w:bCs/>
          <w:szCs w:val="21"/>
        </w:rPr>
        <w:t>Fig. S</w:t>
      </w:r>
      <w:r>
        <w:rPr>
          <w:rFonts w:ascii="Times New Roman" w:hAnsi="Times New Roman" w:cs="Times New Roman"/>
          <w:b/>
          <w:bCs/>
          <w:szCs w:val="21"/>
        </w:rPr>
        <w:t>7.</w:t>
      </w:r>
      <w:r w:rsidRPr="004951A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Co-localization of Ly6G antibody (AF568-goat anti rat) and RLP (</w:t>
      </w:r>
      <w:proofErr w:type="spellStart"/>
      <w:r>
        <w:rPr>
          <w:rFonts w:ascii="Times New Roman" w:hAnsi="Times New Roman" w:cs="Times New Roman"/>
          <w:szCs w:val="21"/>
        </w:rPr>
        <w:t>DiD</w:t>
      </w:r>
      <w:proofErr w:type="spellEnd"/>
      <w:r>
        <w:rPr>
          <w:rFonts w:ascii="Times New Roman" w:hAnsi="Times New Roman" w:cs="Times New Roman"/>
          <w:szCs w:val="21"/>
        </w:rPr>
        <w:t>) on aRLP incubated with macrophages for 30 min</w:t>
      </w:r>
      <w:r w:rsidRPr="004951A5">
        <w:rPr>
          <w:rFonts w:ascii="Times New Roman" w:hAnsi="Times New Roman" w:cs="Times New Roman"/>
          <w:szCs w:val="21"/>
        </w:rPr>
        <w:t>.</w:t>
      </w:r>
      <w:r w:rsidR="004951A5">
        <w:rPr>
          <w:rFonts w:ascii="Times New Roman" w:hAnsi="Times New Roman" w:cs="Times New Roman"/>
          <w:szCs w:val="21"/>
        </w:rPr>
        <w:br w:type="page"/>
      </w:r>
    </w:p>
    <w:p w14:paraId="23F870AC" w14:textId="77777777" w:rsidR="004951A5" w:rsidRPr="004951A5" w:rsidRDefault="004951A5" w:rsidP="004951A5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3A16EC32" wp14:editId="5E572539">
            <wp:extent cx="1205230" cy="1210310"/>
            <wp:effectExtent l="0" t="0" r="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1EA4D" w14:textId="0ABA52AA" w:rsidR="004951A5" w:rsidRDefault="004951A5" w:rsidP="004951A5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4951A5">
        <w:rPr>
          <w:rFonts w:ascii="Times New Roman" w:hAnsi="Times New Roman" w:cs="Times New Roman"/>
          <w:b/>
          <w:bCs/>
          <w:szCs w:val="21"/>
        </w:rPr>
        <w:t>Fig. S</w:t>
      </w:r>
      <w:r w:rsidR="00946AE9">
        <w:rPr>
          <w:rFonts w:ascii="Times New Roman" w:hAnsi="Times New Roman" w:cs="Times New Roman"/>
          <w:b/>
          <w:bCs/>
          <w:szCs w:val="21"/>
        </w:rPr>
        <w:t>8.</w:t>
      </w:r>
      <w:r w:rsidRPr="004951A5">
        <w:rPr>
          <w:rFonts w:ascii="Times New Roman" w:hAnsi="Times New Roman" w:cs="Times New Roman"/>
          <w:szCs w:val="21"/>
        </w:rPr>
        <w:t xml:space="preserve"> Purity of primary NEs by flow cytometry.</w:t>
      </w:r>
    </w:p>
    <w:p w14:paraId="43669152" w14:textId="77777777" w:rsidR="004951A5" w:rsidRDefault="004951A5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1FFDCC0F" w14:textId="77777777" w:rsidR="004951A5" w:rsidRDefault="004951A5" w:rsidP="004951A5">
      <w:pPr>
        <w:widowControl/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6D320F80" wp14:editId="26397941">
            <wp:extent cx="1522095" cy="1971675"/>
            <wp:effectExtent l="0" t="0" r="190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35F11" w14:textId="4BBB875D" w:rsidR="004951A5" w:rsidRDefault="004951A5" w:rsidP="004951A5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4951A5">
        <w:rPr>
          <w:rFonts w:ascii="Times New Roman" w:hAnsi="Times New Roman" w:cs="Times New Roman"/>
          <w:b/>
          <w:bCs/>
          <w:szCs w:val="21"/>
        </w:rPr>
        <w:t>Fig. S</w:t>
      </w:r>
      <w:r w:rsidR="00946AE9">
        <w:rPr>
          <w:rFonts w:ascii="Times New Roman" w:hAnsi="Times New Roman" w:cs="Times New Roman"/>
          <w:b/>
          <w:bCs/>
          <w:szCs w:val="21"/>
        </w:rPr>
        <w:t>9.</w:t>
      </w:r>
      <w:r>
        <w:rPr>
          <w:rFonts w:ascii="Times New Roman" w:hAnsi="Times New Roman" w:cs="Times New Roman"/>
          <w:szCs w:val="21"/>
        </w:rPr>
        <w:t xml:space="preserve"> Relative NEs viability with or without aRLP binding. </w:t>
      </w:r>
      <w:r w:rsidRPr="002457A0">
        <w:rPr>
          <w:rFonts w:ascii="Times New Roman" w:hAnsi="Times New Roman" w:cs="Times New Roman"/>
          <w:szCs w:val="21"/>
        </w:rPr>
        <w:t xml:space="preserve">Statistical analysis was calculated using the one-way ANOVA and Tukey’s tests (n = </w:t>
      </w:r>
      <w:r>
        <w:rPr>
          <w:rFonts w:ascii="Times New Roman" w:hAnsi="Times New Roman" w:cs="Times New Roman"/>
          <w:szCs w:val="21"/>
        </w:rPr>
        <w:t>5</w:t>
      </w:r>
      <w:r w:rsidRPr="002457A0">
        <w:rPr>
          <w:rFonts w:ascii="Times New Roman" w:hAnsi="Times New Roman" w:cs="Times New Roman"/>
          <w:szCs w:val="21"/>
        </w:rPr>
        <w:t>).</w:t>
      </w:r>
      <w:r>
        <w:rPr>
          <w:rFonts w:ascii="Times New Roman" w:hAnsi="Times New Roman" w:cs="Times New Roman"/>
          <w:szCs w:val="21"/>
        </w:rPr>
        <w:t xml:space="preserve"> </w:t>
      </w:r>
      <w:r w:rsidRPr="0056667B">
        <w:rPr>
          <w:rFonts w:ascii="Times New Roman" w:hAnsi="Times New Roman" w:cs="Times New Roman"/>
        </w:rPr>
        <w:t>Dat</w:t>
      </w:r>
      <w:r>
        <w:rPr>
          <w:rFonts w:ascii="Times New Roman" w:hAnsi="Times New Roman" w:cs="Times New Roman" w:hint="eastAsia"/>
        </w:rPr>
        <w:t>a</w:t>
      </w:r>
      <w:r w:rsidRPr="0056667B">
        <w:rPr>
          <w:rFonts w:ascii="Times New Roman" w:hAnsi="Times New Roman" w:cs="Times New Roman"/>
        </w:rPr>
        <w:t xml:space="preserve"> are presented as mean ± </w:t>
      </w:r>
      <w:proofErr w:type="spellStart"/>
      <w:r w:rsidRPr="0056667B">
        <w:rPr>
          <w:rFonts w:ascii="Times New Roman" w:hAnsi="Times New Roman" w:cs="Times New Roman"/>
        </w:rPr>
        <w:t>s.d.</w:t>
      </w:r>
      <w:proofErr w:type="spellEnd"/>
    </w:p>
    <w:p w14:paraId="0825F950" w14:textId="77777777" w:rsidR="004951A5" w:rsidRDefault="004951A5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3FF061" w14:textId="77777777" w:rsidR="004951A5" w:rsidRDefault="004951A5" w:rsidP="004951A5">
      <w:pPr>
        <w:widowControl/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25C80F5A" wp14:editId="0BA71615">
            <wp:extent cx="1527810" cy="1976755"/>
            <wp:effectExtent l="0" t="0" r="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F9A10" w14:textId="15DD2F7C" w:rsidR="00946AE9" w:rsidRDefault="004951A5" w:rsidP="004951A5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4951A5">
        <w:rPr>
          <w:rFonts w:ascii="Times New Roman" w:hAnsi="Times New Roman" w:cs="Times New Roman"/>
          <w:b/>
          <w:bCs/>
          <w:szCs w:val="21"/>
        </w:rPr>
        <w:t>Fig. S</w:t>
      </w:r>
      <w:r w:rsidR="00946AE9">
        <w:rPr>
          <w:rFonts w:ascii="Times New Roman" w:hAnsi="Times New Roman" w:cs="Times New Roman"/>
          <w:b/>
          <w:bCs/>
          <w:szCs w:val="21"/>
        </w:rPr>
        <w:t>10.</w:t>
      </w:r>
      <w:r>
        <w:rPr>
          <w:rFonts w:ascii="Times New Roman" w:hAnsi="Times New Roman" w:cs="Times New Roman"/>
          <w:szCs w:val="21"/>
        </w:rPr>
        <w:t xml:space="preserve"> The percentage of infiltrated NEs in hearts 1 h after injected with PBS, RLP and aRLP. </w:t>
      </w:r>
      <w:r w:rsidRPr="002457A0">
        <w:rPr>
          <w:rFonts w:ascii="Times New Roman" w:hAnsi="Times New Roman" w:cs="Times New Roman"/>
          <w:szCs w:val="21"/>
        </w:rPr>
        <w:t xml:space="preserve">Statistical analysis was calculated using the one-way ANOVA and Tukey’s tests (n = </w:t>
      </w:r>
      <w:r>
        <w:rPr>
          <w:rFonts w:ascii="Times New Roman" w:hAnsi="Times New Roman" w:cs="Times New Roman"/>
          <w:szCs w:val="21"/>
        </w:rPr>
        <w:t>4</w:t>
      </w:r>
      <w:r w:rsidRPr="002457A0">
        <w:rPr>
          <w:rFonts w:ascii="Times New Roman" w:hAnsi="Times New Roman" w:cs="Times New Roman"/>
          <w:szCs w:val="21"/>
        </w:rPr>
        <w:t>).</w:t>
      </w:r>
      <w:r>
        <w:rPr>
          <w:rFonts w:ascii="Times New Roman" w:hAnsi="Times New Roman" w:cs="Times New Roman"/>
          <w:szCs w:val="21"/>
        </w:rPr>
        <w:t xml:space="preserve"> </w:t>
      </w:r>
      <w:r w:rsidRPr="0056667B">
        <w:rPr>
          <w:rFonts w:ascii="Times New Roman" w:hAnsi="Times New Roman" w:cs="Times New Roman"/>
        </w:rPr>
        <w:t>Dat</w:t>
      </w:r>
      <w:r>
        <w:rPr>
          <w:rFonts w:ascii="Times New Roman" w:hAnsi="Times New Roman" w:cs="Times New Roman" w:hint="eastAsia"/>
        </w:rPr>
        <w:t>a</w:t>
      </w:r>
      <w:r w:rsidRPr="0056667B">
        <w:rPr>
          <w:rFonts w:ascii="Times New Roman" w:hAnsi="Times New Roman" w:cs="Times New Roman"/>
        </w:rPr>
        <w:t xml:space="preserve"> are presented as mean ± </w:t>
      </w:r>
      <w:proofErr w:type="spellStart"/>
      <w:r w:rsidRPr="0056667B">
        <w:rPr>
          <w:rFonts w:ascii="Times New Roman" w:hAnsi="Times New Roman" w:cs="Times New Roman"/>
        </w:rPr>
        <w:t>s.d.</w:t>
      </w:r>
      <w:proofErr w:type="spellEnd"/>
    </w:p>
    <w:p w14:paraId="61736C4E" w14:textId="77777777" w:rsidR="00946AE9" w:rsidRDefault="00946AE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202F0D1" w14:textId="1602FC18" w:rsidR="00DF1100" w:rsidRDefault="00ED7BD1" w:rsidP="004951A5">
      <w:pPr>
        <w:widowControl/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A489300" wp14:editId="37743E13">
            <wp:extent cx="5272405" cy="1099594"/>
            <wp:effectExtent l="0" t="0" r="4445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14" b="42169"/>
                    <a:stretch/>
                  </pic:blipFill>
                  <pic:spPr bwMode="auto">
                    <a:xfrm>
                      <a:off x="0" y="0"/>
                      <a:ext cx="5272405" cy="109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C6B212" w14:textId="5541DC92" w:rsidR="00ED7BD1" w:rsidRDefault="00946AE9" w:rsidP="00946AE9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4951A5">
        <w:rPr>
          <w:rFonts w:ascii="Times New Roman" w:hAnsi="Times New Roman" w:cs="Times New Roman"/>
          <w:b/>
          <w:bCs/>
          <w:szCs w:val="21"/>
        </w:rPr>
        <w:t>Fig. S</w:t>
      </w:r>
      <w:r>
        <w:rPr>
          <w:rFonts w:ascii="Times New Roman" w:hAnsi="Times New Roman" w:cs="Times New Roman"/>
          <w:b/>
          <w:bCs/>
          <w:szCs w:val="21"/>
        </w:rPr>
        <w:t>11.</w:t>
      </w:r>
      <w:r>
        <w:rPr>
          <w:rFonts w:ascii="Times New Roman" w:hAnsi="Times New Roman" w:cs="Times New Roman"/>
          <w:szCs w:val="21"/>
        </w:rPr>
        <w:t xml:space="preserve"> R</w:t>
      </w:r>
      <w:r>
        <w:rPr>
          <w:rFonts w:ascii="Times New Roman" w:hAnsi="Times New Roman" w:cs="Times New Roman" w:hint="eastAsia"/>
          <w:szCs w:val="21"/>
        </w:rPr>
        <w:t>epresentative</w:t>
      </w:r>
      <w:r>
        <w:rPr>
          <w:rFonts w:ascii="Times New Roman" w:hAnsi="Times New Roman" w:cs="Times New Roman"/>
          <w:szCs w:val="21"/>
        </w:rPr>
        <w:t xml:space="preserve"> flow cytometry analysis of heart macrophages after treated with </w:t>
      </w:r>
      <w:r>
        <w:rPr>
          <w:rFonts w:ascii="Times New Roman" w:hAnsi="Times New Roman" w:cs="Times New Roman"/>
        </w:rPr>
        <w:t xml:space="preserve">PBS, </w:t>
      </w:r>
      <w:proofErr w:type="spellStart"/>
      <w:r>
        <w:rPr>
          <w:rFonts w:ascii="Times New Roman" w:hAnsi="Times New Roman" w:cs="Times New Roman"/>
        </w:rPr>
        <w:t>aLP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aRMV</w:t>
      </w:r>
      <w:proofErr w:type="spellEnd"/>
      <w:r>
        <w:rPr>
          <w:rFonts w:ascii="Times New Roman" w:hAnsi="Times New Roman" w:cs="Times New Roman"/>
        </w:rPr>
        <w:t>, RLP and aRLP</w:t>
      </w:r>
      <w:r>
        <w:rPr>
          <w:rFonts w:ascii="Times New Roman" w:hAnsi="Times New Roman" w:cs="Times New Roman"/>
          <w:szCs w:val="21"/>
        </w:rPr>
        <w:t>.</w:t>
      </w:r>
    </w:p>
    <w:p w14:paraId="5AB79E1C" w14:textId="77777777" w:rsidR="00ED7BD1" w:rsidRDefault="00ED7BD1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621185AB" w14:textId="1DAB9A1E" w:rsidR="00946AE9" w:rsidRDefault="00ED7BD1" w:rsidP="00ED7BD1">
      <w:pPr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DFB73CE" wp14:editId="64C2BBCD">
            <wp:extent cx="3333750" cy="3119120"/>
            <wp:effectExtent l="0" t="0" r="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8F548" w14:textId="1AA6E1E7" w:rsidR="00ED7BD1" w:rsidRDefault="00ED7BD1" w:rsidP="00ED7BD1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4951A5">
        <w:rPr>
          <w:rFonts w:ascii="Times New Roman" w:hAnsi="Times New Roman" w:cs="Times New Roman"/>
          <w:b/>
          <w:bCs/>
          <w:szCs w:val="21"/>
        </w:rPr>
        <w:t>Fig. S</w:t>
      </w:r>
      <w:r>
        <w:rPr>
          <w:rFonts w:ascii="Times New Roman" w:hAnsi="Times New Roman" w:cs="Times New Roman"/>
          <w:b/>
          <w:bCs/>
          <w:szCs w:val="21"/>
        </w:rPr>
        <w:t>12.</w:t>
      </w:r>
      <w:r>
        <w:rPr>
          <w:rFonts w:ascii="Times New Roman" w:hAnsi="Times New Roman" w:cs="Times New Roman"/>
          <w:szCs w:val="21"/>
        </w:rPr>
        <w:t xml:space="preserve"> Gating strategy of flow cytometry analysis of blood cells in Fig. 5b.</w:t>
      </w:r>
    </w:p>
    <w:p w14:paraId="6A35E956" w14:textId="77777777" w:rsidR="00ED7BD1" w:rsidRDefault="00ED7BD1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42B1D5D1" w14:textId="5C226E32" w:rsidR="00ED7BD1" w:rsidRDefault="00ED7BD1" w:rsidP="00ED7BD1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650DB093" wp14:editId="498DB340">
            <wp:extent cx="4253865" cy="41783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0AC0C" w14:textId="6C473148" w:rsidR="00ED7BD1" w:rsidRDefault="00ED7BD1" w:rsidP="00ED7BD1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4951A5">
        <w:rPr>
          <w:rFonts w:ascii="Times New Roman" w:hAnsi="Times New Roman" w:cs="Times New Roman"/>
          <w:b/>
          <w:bCs/>
          <w:szCs w:val="21"/>
        </w:rPr>
        <w:t>Fig. S</w:t>
      </w:r>
      <w:r>
        <w:rPr>
          <w:rFonts w:ascii="Times New Roman" w:hAnsi="Times New Roman" w:cs="Times New Roman"/>
          <w:b/>
          <w:bCs/>
          <w:szCs w:val="21"/>
        </w:rPr>
        <w:t>13.</w:t>
      </w:r>
      <w:r>
        <w:rPr>
          <w:rFonts w:ascii="Times New Roman" w:hAnsi="Times New Roman" w:cs="Times New Roman"/>
          <w:szCs w:val="21"/>
        </w:rPr>
        <w:t xml:space="preserve"> Gating strategy of flow cytometry analysis of blood cells in Fig. 5e.</w:t>
      </w:r>
    </w:p>
    <w:p w14:paraId="023A8DC6" w14:textId="77777777" w:rsidR="00ED7BD1" w:rsidRDefault="00ED7BD1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4F68385D" w14:textId="50CE3443" w:rsidR="00ED7BD1" w:rsidRDefault="00ED7BD1" w:rsidP="00ED7BD1">
      <w:pPr>
        <w:widowControl/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74E2FE13" wp14:editId="1632FDBD">
            <wp:extent cx="4217628" cy="4120587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685" cy="412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51F38" w14:textId="77777777" w:rsidR="00ED7BD1" w:rsidRPr="00ED7BD1" w:rsidRDefault="00ED7BD1" w:rsidP="00ED7BD1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0B550F1B" w14:textId="135BC8B4" w:rsidR="00ED7BD1" w:rsidRDefault="00ED7BD1" w:rsidP="00ED7BD1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4951A5">
        <w:rPr>
          <w:rFonts w:ascii="Times New Roman" w:hAnsi="Times New Roman" w:cs="Times New Roman"/>
          <w:b/>
          <w:bCs/>
          <w:szCs w:val="21"/>
        </w:rPr>
        <w:t>Fig. S</w:t>
      </w:r>
      <w:r>
        <w:rPr>
          <w:rFonts w:ascii="Times New Roman" w:hAnsi="Times New Roman" w:cs="Times New Roman"/>
          <w:b/>
          <w:bCs/>
          <w:szCs w:val="21"/>
        </w:rPr>
        <w:t>14.</w:t>
      </w:r>
      <w:r>
        <w:rPr>
          <w:rFonts w:ascii="Times New Roman" w:hAnsi="Times New Roman" w:cs="Times New Roman"/>
          <w:szCs w:val="21"/>
        </w:rPr>
        <w:t xml:space="preserve"> Gating strategy of flow cytometry analysis of blood cells in Fig. 7g, h.</w:t>
      </w:r>
    </w:p>
    <w:p w14:paraId="7611B5F2" w14:textId="64C8EDBB" w:rsidR="00DF1100" w:rsidRPr="00ED7BD1" w:rsidRDefault="00DF1100" w:rsidP="004951A5">
      <w:pPr>
        <w:widowControl/>
        <w:spacing w:line="360" w:lineRule="auto"/>
        <w:jc w:val="left"/>
        <w:rPr>
          <w:rFonts w:ascii="Times New Roman" w:hAnsi="Times New Roman" w:cs="Times New Roman"/>
        </w:rPr>
      </w:pPr>
    </w:p>
    <w:p w14:paraId="1EC4F3FE" w14:textId="77777777" w:rsidR="00DF1100" w:rsidRDefault="00DF1100" w:rsidP="004951A5">
      <w:pPr>
        <w:widowControl/>
        <w:spacing w:line="360" w:lineRule="auto"/>
        <w:jc w:val="left"/>
        <w:rPr>
          <w:rFonts w:ascii="Times New Roman" w:hAnsi="Times New Roman" w:cs="Times New Roman"/>
        </w:rPr>
      </w:pPr>
    </w:p>
    <w:p w14:paraId="66A9AA79" w14:textId="77777777" w:rsidR="00DF1100" w:rsidRDefault="00DF1100" w:rsidP="004951A5">
      <w:pPr>
        <w:widowControl/>
        <w:spacing w:line="360" w:lineRule="auto"/>
        <w:jc w:val="left"/>
        <w:rPr>
          <w:rFonts w:ascii="Times New Roman" w:hAnsi="Times New Roman" w:cs="Times New Roman"/>
        </w:rPr>
      </w:pPr>
    </w:p>
    <w:p w14:paraId="481E2AF4" w14:textId="77777777" w:rsidR="00DF1100" w:rsidRDefault="00DF1100" w:rsidP="004951A5">
      <w:pPr>
        <w:widowControl/>
        <w:spacing w:line="360" w:lineRule="auto"/>
        <w:jc w:val="left"/>
        <w:rPr>
          <w:rFonts w:ascii="Times New Roman" w:hAnsi="Times New Roman" w:cs="Times New Roman"/>
        </w:rPr>
      </w:pPr>
    </w:p>
    <w:p w14:paraId="0E48C7CC" w14:textId="77777777" w:rsidR="00DF1100" w:rsidRDefault="00DF1100" w:rsidP="004951A5">
      <w:pPr>
        <w:widowControl/>
        <w:spacing w:line="360" w:lineRule="auto"/>
        <w:jc w:val="left"/>
        <w:rPr>
          <w:rFonts w:ascii="Times New Roman" w:hAnsi="Times New Roman" w:cs="Times New Roman"/>
        </w:rPr>
      </w:pPr>
    </w:p>
    <w:p w14:paraId="50A1823E" w14:textId="77777777" w:rsidR="00DF1100" w:rsidRDefault="00DF1100" w:rsidP="004951A5">
      <w:pPr>
        <w:widowControl/>
        <w:spacing w:line="360" w:lineRule="auto"/>
        <w:jc w:val="left"/>
        <w:rPr>
          <w:rFonts w:ascii="Times New Roman" w:hAnsi="Times New Roman" w:cs="Times New Roman"/>
        </w:rPr>
      </w:pPr>
    </w:p>
    <w:p w14:paraId="457D8500" w14:textId="77777777" w:rsidR="00DF1100" w:rsidRDefault="00DF1100" w:rsidP="004951A5">
      <w:pPr>
        <w:widowControl/>
        <w:spacing w:line="360" w:lineRule="auto"/>
        <w:jc w:val="left"/>
        <w:rPr>
          <w:rFonts w:ascii="Times New Roman" w:hAnsi="Times New Roman" w:cs="Times New Roman"/>
        </w:rPr>
      </w:pPr>
    </w:p>
    <w:p w14:paraId="4C7EAF45" w14:textId="77777777" w:rsidR="00DF1100" w:rsidRDefault="00DF1100" w:rsidP="004951A5">
      <w:pPr>
        <w:widowControl/>
        <w:spacing w:line="360" w:lineRule="auto"/>
        <w:jc w:val="left"/>
        <w:rPr>
          <w:rFonts w:ascii="Times New Roman" w:hAnsi="Times New Roman" w:cs="Times New Roman"/>
        </w:rPr>
      </w:pPr>
    </w:p>
    <w:p w14:paraId="0AC57433" w14:textId="77777777" w:rsidR="00DF1100" w:rsidRDefault="00DF1100" w:rsidP="004951A5">
      <w:pPr>
        <w:widowControl/>
        <w:spacing w:line="360" w:lineRule="auto"/>
        <w:jc w:val="left"/>
        <w:rPr>
          <w:rFonts w:ascii="Times New Roman" w:hAnsi="Times New Roman" w:cs="Times New Roman"/>
        </w:rPr>
      </w:pPr>
    </w:p>
    <w:p w14:paraId="3E32C3C7" w14:textId="77777777" w:rsidR="00DF1100" w:rsidRDefault="00DF1100" w:rsidP="004951A5">
      <w:pPr>
        <w:widowControl/>
        <w:spacing w:line="360" w:lineRule="auto"/>
        <w:jc w:val="left"/>
        <w:rPr>
          <w:rFonts w:ascii="Times New Roman" w:hAnsi="Times New Roman" w:cs="Times New Roman"/>
        </w:rPr>
      </w:pPr>
    </w:p>
    <w:p w14:paraId="1A9F1007" w14:textId="77777777" w:rsidR="00DF1100" w:rsidRDefault="00DF1100" w:rsidP="004951A5">
      <w:pPr>
        <w:widowControl/>
        <w:spacing w:line="360" w:lineRule="auto"/>
        <w:jc w:val="left"/>
        <w:rPr>
          <w:rFonts w:ascii="Times New Roman" w:hAnsi="Times New Roman" w:cs="Times New Roman"/>
        </w:rPr>
      </w:pPr>
    </w:p>
    <w:p w14:paraId="41D503BE" w14:textId="77777777" w:rsidR="00DF1100" w:rsidRDefault="00DF1100" w:rsidP="004951A5">
      <w:pPr>
        <w:widowControl/>
        <w:spacing w:line="360" w:lineRule="auto"/>
        <w:jc w:val="left"/>
        <w:rPr>
          <w:rFonts w:ascii="Times New Roman" w:hAnsi="Times New Roman" w:cs="Times New Roman"/>
        </w:rPr>
      </w:pPr>
    </w:p>
    <w:p w14:paraId="4D710255" w14:textId="77777777" w:rsidR="00DF1100" w:rsidRDefault="00DF1100" w:rsidP="004951A5">
      <w:pPr>
        <w:widowControl/>
        <w:spacing w:line="360" w:lineRule="auto"/>
        <w:jc w:val="left"/>
        <w:rPr>
          <w:rFonts w:ascii="Times New Roman" w:hAnsi="Times New Roman" w:cs="Times New Roman"/>
        </w:rPr>
      </w:pPr>
    </w:p>
    <w:p w14:paraId="7CE9121D" w14:textId="77777777" w:rsidR="00DF1100" w:rsidRDefault="00DF1100" w:rsidP="004951A5">
      <w:pPr>
        <w:widowControl/>
        <w:spacing w:line="360" w:lineRule="auto"/>
        <w:jc w:val="left"/>
        <w:rPr>
          <w:rFonts w:ascii="Times New Roman" w:hAnsi="Times New Roman" w:cs="Times New Roman"/>
        </w:rPr>
      </w:pPr>
    </w:p>
    <w:p w14:paraId="3A12A5A0" w14:textId="242C7508" w:rsidR="00DF1100" w:rsidRDefault="00DF1100" w:rsidP="00DF1100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DF1100">
        <w:rPr>
          <w:rFonts w:ascii="Times New Roman" w:hAnsi="Times New Roman" w:cs="Times New Roman"/>
          <w:b/>
          <w:bCs/>
        </w:rPr>
        <w:lastRenderedPageBreak/>
        <w:t>Table</w:t>
      </w:r>
      <w:r w:rsidR="00946AE9">
        <w:rPr>
          <w:rFonts w:ascii="Times New Roman" w:hAnsi="Times New Roman" w:cs="Times New Roman"/>
          <w:b/>
          <w:bCs/>
        </w:rPr>
        <w:t xml:space="preserve"> 1</w:t>
      </w:r>
      <w:r w:rsidRPr="00DF110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Diameters</w:t>
      </w:r>
      <w:r w:rsidR="00ED7BD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PDI </w:t>
      </w:r>
      <w:r w:rsidR="00ED7BD1">
        <w:rPr>
          <w:rFonts w:ascii="Times New Roman" w:hAnsi="Times New Roman" w:cs="Times New Roman"/>
        </w:rPr>
        <w:t xml:space="preserve">and zeta potential </w:t>
      </w:r>
      <w:r>
        <w:rPr>
          <w:rFonts w:ascii="Times New Roman" w:hAnsi="Times New Roman" w:cs="Times New Roman"/>
        </w:rPr>
        <w:t>of RMV: LP 1:0, 1:1, 1:3, 1:6 and LP.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1277"/>
        <w:gridCol w:w="1416"/>
        <w:gridCol w:w="1415"/>
        <w:gridCol w:w="1277"/>
        <w:gridCol w:w="1373"/>
      </w:tblGrid>
      <w:tr w:rsidR="00DF1100" w14:paraId="56B38A64" w14:textId="77777777" w:rsidTr="00125818">
        <w:trPr>
          <w:jc w:val="center"/>
        </w:trPr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68B8F9" w14:textId="77777777" w:rsidR="00DF1100" w:rsidRPr="00E76469" w:rsidRDefault="00DF1100" w:rsidP="0013731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4" w:name="OLE_LINK1"/>
          </w:p>
        </w:tc>
        <w:tc>
          <w:tcPr>
            <w:tcW w:w="12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8D1E18" w14:textId="77777777" w:rsidR="00DF1100" w:rsidRPr="00E76469" w:rsidRDefault="00DF1100" w:rsidP="0013731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76469">
              <w:rPr>
                <w:rFonts w:ascii="Times New Roman" w:hAnsi="Times New Roman" w:cs="Times New Roman"/>
                <w:szCs w:val="21"/>
              </w:rPr>
              <w:t>1:0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C85F74" w14:textId="77777777" w:rsidR="00DF1100" w:rsidRPr="00E76469" w:rsidRDefault="00DF1100" w:rsidP="0013731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76469">
              <w:rPr>
                <w:rFonts w:ascii="Times New Roman" w:hAnsi="Times New Roman" w:cs="Times New Roman"/>
                <w:szCs w:val="21"/>
              </w:rPr>
              <w:t>1:1</w:t>
            </w:r>
          </w:p>
        </w:tc>
        <w:tc>
          <w:tcPr>
            <w:tcW w:w="14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02ABB9" w14:textId="77777777" w:rsidR="00DF1100" w:rsidRPr="00E76469" w:rsidRDefault="00DF1100" w:rsidP="0013731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76469">
              <w:rPr>
                <w:rFonts w:ascii="Times New Roman" w:hAnsi="Times New Roman" w:cs="Times New Roman"/>
                <w:szCs w:val="21"/>
              </w:rPr>
              <w:t>1:3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82B618" w14:textId="77777777" w:rsidR="00DF1100" w:rsidRPr="00E76469" w:rsidRDefault="00DF1100" w:rsidP="0013731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76469">
              <w:rPr>
                <w:rFonts w:ascii="Times New Roman" w:hAnsi="Times New Roman" w:cs="Times New Roman"/>
                <w:szCs w:val="21"/>
              </w:rPr>
              <w:t>1:6</w:t>
            </w:r>
          </w:p>
        </w:tc>
        <w:tc>
          <w:tcPr>
            <w:tcW w:w="13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90810D" w14:textId="77777777" w:rsidR="00DF1100" w:rsidRDefault="00DF1100" w:rsidP="0013731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DF1100" w14:paraId="46878635" w14:textId="77777777" w:rsidTr="00125818">
        <w:trPr>
          <w:jc w:val="center"/>
        </w:trPr>
        <w:tc>
          <w:tcPr>
            <w:tcW w:w="1548" w:type="dxa"/>
            <w:tcBorders>
              <w:top w:val="single" w:sz="4" w:space="0" w:color="auto"/>
            </w:tcBorders>
            <w:vAlign w:val="center"/>
          </w:tcPr>
          <w:p w14:paraId="40D100C9" w14:textId="77777777" w:rsidR="00DF1100" w:rsidRPr="00E76469" w:rsidRDefault="00DF1100" w:rsidP="0013731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76469">
              <w:rPr>
                <w:rFonts w:ascii="Times New Roman" w:hAnsi="Times New Roman" w:cs="Times New Roman"/>
                <w:szCs w:val="21"/>
              </w:rPr>
              <w:t>Diameter (nm)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2D17EC6C" w14:textId="77777777" w:rsidR="00DF1100" w:rsidRPr="00E76469" w:rsidRDefault="00DF1100" w:rsidP="0013731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76469">
              <w:rPr>
                <w:rFonts w:ascii="Times New Roman" w:hAnsi="Times New Roman" w:cs="Times New Roman"/>
                <w:szCs w:val="21"/>
              </w:rPr>
              <w:t>119.8±3.5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09D5B711" w14:textId="77777777" w:rsidR="00DF1100" w:rsidRPr="00E76469" w:rsidRDefault="00DF1100" w:rsidP="0013731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76469">
              <w:rPr>
                <w:rFonts w:ascii="Times New Roman" w:hAnsi="Times New Roman" w:cs="Times New Roman"/>
                <w:szCs w:val="21"/>
              </w:rPr>
              <w:t>122.6±4.8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66DCB3C2" w14:textId="77777777" w:rsidR="00DF1100" w:rsidRPr="00E76469" w:rsidRDefault="00DF1100" w:rsidP="0013731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76469">
              <w:rPr>
                <w:rFonts w:ascii="Times New Roman" w:hAnsi="Times New Roman" w:cs="Times New Roman"/>
                <w:szCs w:val="21"/>
              </w:rPr>
              <w:t>120.0±4.6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3BE8F63D" w14:textId="77777777" w:rsidR="00DF1100" w:rsidRPr="00E76469" w:rsidRDefault="00DF1100" w:rsidP="0013731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76469">
              <w:rPr>
                <w:rFonts w:ascii="Times New Roman" w:hAnsi="Times New Roman" w:cs="Times New Roman"/>
                <w:szCs w:val="21"/>
              </w:rPr>
              <w:t>118.6±4.6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14:paraId="733B570D" w14:textId="77777777" w:rsidR="00DF1100" w:rsidRDefault="00DF1100" w:rsidP="0013731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20.9</w:t>
            </w:r>
            <w:r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.6</w:t>
            </w:r>
          </w:p>
        </w:tc>
      </w:tr>
      <w:tr w:rsidR="00DF1100" w14:paraId="3358BD6F" w14:textId="77777777" w:rsidTr="00125818">
        <w:trPr>
          <w:jc w:val="center"/>
        </w:trPr>
        <w:tc>
          <w:tcPr>
            <w:tcW w:w="1548" w:type="dxa"/>
            <w:vAlign w:val="center"/>
          </w:tcPr>
          <w:p w14:paraId="58347C17" w14:textId="77777777" w:rsidR="00DF1100" w:rsidRPr="00E76469" w:rsidRDefault="00DF1100" w:rsidP="0013731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76469">
              <w:rPr>
                <w:rFonts w:ascii="Times New Roman" w:hAnsi="Times New Roman" w:cs="Times New Roman"/>
                <w:szCs w:val="21"/>
              </w:rPr>
              <w:t>PDI</w:t>
            </w:r>
          </w:p>
        </w:tc>
        <w:tc>
          <w:tcPr>
            <w:tcW w:w="1277" w:type="dxa"/>
            <w:vAlign w:val="center"/>
          </w:tcPr>
          <w:p w14:paraId="70895A37" w14:textId="77777777" w:rsidR="00DF1100" w:rsidRPr="00E76469" w:rsidRDefault="00DF1100" w:rsidP="0013731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76469">
              <w:rPr>
                <w:rFonts w:ascii="Times New Roman" w:hAnsi="Times New Roman" w:cs="Times New Roman"/>
                <w:szCs w:val="21"/>
              </w:rPr>
              <w:t>0.126±0.007</w:t>
            </w:r>
          </w:p>
        </w:tc>
        <w:tc>
          <w:tcPr>
            <w:tcW w:w="1416" w:type="dxa"/>
            <w:vAlign w:val="center"/>
          </w:tcPr>
          <w:p w14:paraId="6056E458" w14:textId="77777777" w:rsidR="00DF1100" w:rsidRPr="00E76469" w:rsidRDefault="00DF1100" w:rsidP="0013731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0.102</w:t>
            </w:r>
            <w:r w:rsidRPr="00E76469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0.042</w:t>
            </w:r>
          </w:p>
        </w:tc>
        <w:tc>
          <w:tcPr>
            <w:tcW w:w="1415" w:type="dxa"/>
            <w:vAlign w:val="center"/>
          </w:tcPr>
          <w:p w14:paraId="0082E142" w14:textId="77777777" w:rsidR="00DF1100" w:rsidRPr="00E76469" w:rsidRDefault="00DF1100" w:rsidP="0013731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0.099</w:t>
            </w:r>
            <w:r w:rsidRPr="00E76469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0.020</w:t>
            </w:r>
          </w:p>
        </w:tc>
        <w:tc>
          <w:tcPr>
            <w:tcW w:w="1277" w:type="dxa"/>
            <w:vAlign w:val="center"/>
          </w:tcPr>
          <w:p w14:paraId="380859EC" w14:textId="77777777" w:rsidR="00DF1100" w:rsidRPr="00E76469" w:rsidRDefault="00DF1100" w:rsidP="0013731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0.128</w:t>
            </w:r>
            <w:r w:rsidRPr="00E76469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0.033</w:t>
            </w:r>
          </w:p>
        </w:tc>
        <w:tc>
          <w:tcPr>
            <w:tcW w:w="1373" w:type="dxa"/>
            <w:vAlign w:val="center"/>
          </w:tcPr>
          <w:p w14:paraId="336E8E60" w14:textId="77777777" w:rsidR="00DF1100" w:rsidRDefault="00DF1100" w:rsidP="0013731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.117</w:t>
            </w:r>
            <w:r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.028</w:t>
            </w:r>
          </w:p>
        </w:tc>
      </w:tr>
      <w:tr w:rsidR="00125818" w14:paraId="5CC70E8C" w14:textId="77777777" w:rsidTr="00125818">
        <w:trPr>
          <w:jc w:val="center"/>
        </w:trPr>
        <w:tc>
          <w:tcPr>
            <w:tcW w:w="1548" w:type="dxa"/>
            <w:vAlign w:val="center"/>
          </w:tcPr>
          <w:p w14:paraId="4DE66174" w14:textId="72499AAB" w:rsidR="00125818" w:rsidRPr="00E76469" w:rsidRDefault="00125818" w:rsidP="0012581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Z</w:t>
            </w:r>
            <w:r>
              <w:rPr>
                <w:rFonts w:ascii="Times New Roman" w:hAnsi="Times New Roman" w:cs="Times New Roman"/>
                <w:szCs w:val="21"/>
              </w:rPr>
              <w:t>eta (mv)</w:t>
            </w:r>
          </w:p>
        </w:tc>
        <w:tc>
          <w:tcPr>
            <w:tcW w:w="1277" w:type="dxa"/>
            <w:vAlign w:val="center"/>
          </w:tcPr>
          <w:p w14:paraId="1A358B44" w14:textId="754A2351" w:rsidR="00125818" w:rsidRPr="00E76469" w:rsidRDefault="00125818" w:rsidP="0012581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-37.3</w:t>
            </w:r>
            <w:r w:rsidRPr="00E76469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1.4</w:t>
            </w:r>
          </w:p>
        </w:tc>
        <w:tc>
          <w:tcPr>
            <w:tcW w:w="1416" w:type="dxa"/>
            <w:vAlign w:val="center"/>
          </w:tcPr>
          <w:p w14:paraId="132C674E" w14:textId="761EE2A2" w:rsidR="00125818" w:rsidRDefault="00125818" w:rsidP="0012581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-32.3</w:t>
            </w:r>
            <w:r w:rsidRPr="00E76469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0.8</w:t>
            </w:r>
          </w:p>
        </w:tc>
        <w:tc>
          <w:tcPr>
            <w:tcW w:w="1415" w:type="dxa"/>
            <w:vAlign w:val="center"/>
          </w:tcPr>
          <w:p w14:paraId="2983C646" w14:textId="0DFF0056" w:rsidR="00125818" w:rsidRDefault="00125818" w:rsidP="0012581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-27.3</w:t>
            </w:r>
            <w:r w:rsidRPr="00E76469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1.8</w:t>
            </w:r>
          </w:p>
        </w:tc>
        <w:tc>
          <w:tcPr>
            <w:tcW w:w="1277" w:type="dxa"/>
            <w:vAlign w:val="center"/>
          </w:tcPr>
          <w:p w14:paraId="3F5A21FA" w14:textId="2B5C7FAC" w:rsidR="00125818" w:rsidRDefault="00125818" w:rsidP="0012581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-24.5</w:t>
            </w:r>
            <w:r w:rsidRPr="00E76469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1.5</w:t>
            </w:r>
          </w:p>
        </w:tc>
        <w:tc>
          <w:tcPr>
            <w:tcW w:w="1373" w:type="dxa"/>
            <w:vAlign w:val="center"/>
          </w:tcPr>
          <w:p w14:paraId="7FD656A6" w14:textId="78EC3978" w:rsidR="00125818" w:rsidRDefault="00125818" w:rsidP="0012581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-12.9</w:t>
            </w:r>
            <w:r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1.2</w:t>
            </w:r>
          </w:p>
        </w:tc>
      </w:tr>
      <w:bookmarkEnd w:id="4"/>
    </w:tbl>
    <w:p w14:paraId="76AAB1B4" w14:textId="3F9108FD" w:rsidR="00F70626" w:rsidRPr="00F70626" w:rsidRDefault="00F70626" w:rsidP="00DF1100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951A5">
        <w:rPr>
          <w:rFonts w:ascii="Times New Roman" w:hAnsi="Times New Roman" w:cs="Times New Roman"/>
          <w:szCs w:val="21"/>
        </w:rPr>
        <w:br w:type="page"/>
      </w:r>
    </w:p>
    <w:p w14:paraId="4DFAF44B" w14:textId="1864597D" w:rsidR="00F70626" w:rsidRDefault="005C25CB" w:rsidP="004951A5">
      <w:pPr>
        <w:spacing w:line="360" w:lineRule="auto"/>
        <w:rPr>
          <w:rFonts w:ascii="Times New Roman" w:hAnsi="Times New Roman" w:cs="Times New Roman"/>
          <w:szCs w:val="21"/>
        </w:rPr>
      </w:pPr>
      <w:r w:rsidRPr="005C25CB">
        <w:rPr>
          <w:rFonts w:ascii="Times New Roman" w:hAnsi="Times New Roman" w:cs="Times New Roman"/>
          <w:b/>
          <w:bCs/>
          <w:szCs w:val="21"/>
        </w:rPr>
        <w:lastRenderedPageBreak/>
        <w:t>T</w:t>
      </w:r>
      <w:r w:rsidRPr="005C25CB">
        <w:rPr>
          <w:rFonts w:ascii="Times New Roman" w:hAnsi="Times New Roman" w:cs="Times New Roman" w:hint="eastAsia"/>
          <w:b/>
          <w:bCs/>
          <w:szCs w:val="21"/>
        </w:rPr>
        <w:t>able</w:t>
      </w:r>
      <w:r w:rsidRPr="005C25CB">
        <w:rPr>
          <w:rFonts w:ascii="Times New Roman" w:hAnsi="Times New Roman" w:cs="Times New Roman"/>
          <w:b/>
          <w:bCs/>
          <w:szCs w:val="21"/>
        </w:rPr>
        <w:t xml:space="preserve"> 2</w:t>
      </w:r>
      <w:r w:rsidRPr="005C25CB"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Primer sequence for q</w:t>
      </w:r>
      <w:r>
        <w:rPr>
          <w:rFonts w:ascii="Times New Roman" w:hAnsi="Times New Roman" w:cs="Times New Roman" w:hint="eastAsia"/>
          <w:szCs w:val="21"/>
        </w:rPr>
        <w:t>P</w:t>
      </w:r>
      <w:r>
        <w:rPr>
          <w:rFonts w:ascii="Times New Roman" w:hAnsi="Times New Roman" w:cs="Times New Roman"/>
          <w:szCs w:val="21"/>
        </w:rPr>
        <w:t>CR analysis.</w:t>
      </w:r>
      <w:r w:rsidR="00CB63B5">
        <w:rPr>
          <w:rFonts w:ascii="Times New Roman" w:hAnsi="Times New Roman" w:cs="Times New Roman"/>
          <w:szCs w:val="21"/>
        </w:rPr>
        <w:t xml:space="preserve"> RNA </w:t>
      </w:r>
      <w:r w:rsidR="00CB63B5">
        <w:rPr>
          <w:rFonts w:ascii="Times New Roman" w:hAnsi="Times New Roman" w:cs="Times New Roman" w:hint="eastAsia"/>
          <w:szCs w:val="21"/>
        </w:rPr>
        <w:t>isolation</w:t>
      </w:r>
      <w:r w:rsidR="00CB63B5">
        <w:rPr>
          <w:rFonts w:ascii="Times New Roman" w:hAnsi="Times New Roman" w:cs="Times New Roman"/>
          <w:szCs w:val="21"/>
        </w:rPr>
        <w:t xml:space="preserve"> was performed with </w:t>
      </w:r>
      <w:proofErr w:type="spellStart"/>
      <w:r w:rsidR="00CB63B5" w:rsidRPr="00CB63B5">
        <w:rPr>
          <w:rFonts w:ascii="Times New Roman" w:hAnsi="Times New Roman" w:cs="Times New Roman"/>
          <w:szCs w:val="21"/>
        </w:rPr>
        <w:t>FastPure</w:t>
      </w:r>
      <w:proofErr w:type="spellEnd"/>
      <w:r w:rsidR="00CB63B5" w:rsidRPr="00CB63B5">
        <w:rPr>
          <w:rFonts w:ascii="Times New Roman" w:hAnsi="Times New Roman" w:cs="Times New Roman"/>
          <w:szCs w:val="21"/>
        </w:rPr>
        <w:t xml:space="preserve"> Cell/Tissue Total RNA Isolation Kit V2</w:t>
      </w:r>
      <w:r w:rsidR="00CB63B5">
        <w:rPr>
          <w:rFonts w:ascii="Times New Roman" w:hAnsi="Times New Roman" w:cs="Times New Roman"/>
          <w:szCs w:val="21"/>
        </w:rPr>
        <w:t xml:space="preserve"> (</w:t>
      </w:r>
      <w:proofErr w:type="spellStart"/>
      <w:r w:rsidR="00CB63B5">
        <w:rPr>
          <w:rFonts w:ascii="Times New Roman" w:hAnsi="Times New Roman" w:cs="Times New Roman"/>
          <w:szCs w:val="21"/>
        </w:rPr>
        <w:t>Vazyme</w:t>
      </w:r>
      <w:proofErr w:type="spellEnd"/>
      <w:r w:rsidR="00CB63B5">
        <w:rPr>
          <w:rFonts w:ascii="Times New Roman" w:hAnsi="Times New Roman" w:cs="Times New Roman"/>
          <w:szCs w:val="21"/>
        </w:rPr>
        <w:t xml:space="preserve"> Biotech </w:t>
      </w:r>
      <w:proofErr w:type="spellStart"/>
      <w:r w:rsidR="00CB63B5">
        <w:rPr>
          <w:rFonts w:ascii="Times New Roman" w:hAnsi="Times New Roman" w:cs="Times New Roman"/>
          <w:szCs w:val="21"/>
        </w:rPr>
        <w:t>Co.,Ltd</w:t>
      </w:r>
      <w:proofErr w:type="spellEnd"/>
      <w:r w:rsidR="00CB63B5">
        <w:rPr>
          <w:rFonts w:ascii="Times New Roman" w:hAnsi="Times New Roman" w:cs="Times New Roman"/>
          <w:szCs w:val="21"/>
        </w:rPr>
        <w:t>).</w:t>
      </w:r>
      <w:r>
        <w:rPr>
          <w:rFonts w:ascii="Times New Roman" w:hAnsi="Times New Roman" w:cs="Times New Roman"/>
          <w:szCs w:val="21"/>
        </w:rPr>
        <w:t xml:space="preserve"> 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402"/>
        <w:gridCol w:w="3481"/>
      </w:tblGrid>
      <w:tr w:rsidR="005C25CB" w14:paraId="5C72234B" w14:textId="77777777" w:rsidTr="004366AF">
        <w:tc>
          <w:tcPr>
            <w:tcW w:w="1413" w:type="dxa"/>
            <w:tcBorders>
              <w:top w:val="single" w:sz="12" w:space="0" w:color="auto"/>
              <w:bottom w:val="single" w:sz="4" w:space="0" w:color="auto"/>
            </w:tcBorders>
          </w:tcPr>
          <w:p w14:paraId="76296726" w14:textId="19894165" w:rsidR="005C25CB" w:rsidRPr="004366AF" w:rsidRDefault="005C25CB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2D671CEF" w14:textId="7875761D" w:rsidR="005C25CB" w:rsidRPr="004366AF" w:rsidRDefault="005C25CB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3481" w:type="dxa"/>
            <w:tcBorders>
              <w:top w:val="single" w:sz="12" w:space="0" w:color="auto"/>
              <w:bottom w:val="single" w:sz="4" w:space="0" w:color="auto"/>
            </w:tcBorders>
          </w:tcPr>
          <w:p w14:paraId="67CDC7AD" w14:textId="5B30F325" w:rsidR="005C25CB" w:rsidRPr="004366AF" w:rsidRDefault="005C25CB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szCs w:val="21"/>
              </w:rPr>
              <w:t>Reverse</w:t>
            </w:r>
          </w:p>
        </w:tc>
      </w:tr>
      <w:tr w:rsidR="005C25CB" w14:paraId="2238432D" w14:textId="77777777" w:rsidTr="004366AF">
        <w:tc>
          <w:tcPr>
            <w:tcW w:w="1413" w:type="dxa"/>
            <w:tcBorders>
              <w:top w:val="single" w:sz="4" w:space="0" w:color="auto"/>
            </w:tcBorders>
          </w:tcPr>
          <w:p w14:paraId="21C0E038" w14:textId="10C84F92" w:rsidR="005C25CB" w:rsidRPr="004366AF" w:rsidRDefault="005C25CB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szCs w:val="21"/>
              </w:rPr>
              <w:t>actin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66945D" w14:textId="41E24B3C" w:rsidR="005C25CB" w:rsidRPr="004366AF" w:rsidRDefault="005C25CB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color w:val="000000"/>
              </w:rPr>
              <w:t>GGCTGTATTCCCCTCCATCG</w:t>
            </w:r>
          </w:p>
        </w:tc>
        <w:tc>
          <w:tcPr>
            <w:tcW w:w="3481" w:type="dxa"/>
            <w:tcBorders>
              <w:top w:val="single" w:sz="4" w:space="0" w:color="auto"/>
            </w:tcBorders>
          </w:tcPr>
          <w:p w14:paraId="1D56B3B1" w14:textId="07B2B2E7" w:rsidR="005C25CB" w:rsidRPr="004366AF" w:rsidRDefault="005C25CB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szCs w:val="21"/>
              </w:rPr>
              <w:t>CCAGTTGGTAACAATGCCATGT</w:t>
            </w:r>
          </w:p>
        </w:tc>
      </w:tr>
      <w:tr w:rsidR="004366AF" w14:paraId="2ACC2DF9" w14:textId="77777777" w:rsidTr="004366AF">
        <w:tc>
          <w:tcPr>
            <w:tcW w:w="1413" w:type="dxa"/>
          </w:tcPr>
          <w:p w14:paraId="6375DFD3" w14:textId="7616EF7B" w:rsidR="004366AF" w:rsidRPr="004366AF" w:rsidRDefault="004366AF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szCs w:val="21"/>
              </w:rPr>
              <w:t>IL-1β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C18909F" w14:textId="5FC92A09" w:rsidR="004366AF" w:rsidRPr="004366AF" w:rsidRDefault="004366AF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color w:val="000000"/>
              </w:rPr>
              <w:t>GCAACTGTTCCTGAACTCAACT</w:t>
            </w:r>
          </w:p>
        </w:tc>
        <w:tc>
          <w:tcPr>
            <w:tcW w:w="3481" w:type="dxa"/>
          </w:tcPr>
          <w:p w14:paraId="1570FDFA" w14:textId="4C487058" w:rsidR="004366AF" w:rsidRPr="004366AF" w:rsidRDefault="004366AF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szCs w:val="21"/>
              </w:rPr>
              <w:t>ATCTTTTGGGGTCCGTCAACT</w:t>
            </w:r>
          </w:p>
        </w:tc>
      </w:tr>
      <w:tr w:rsidR="004366AF" w14:paraId="13E202FB" w14:textId="77777777" w:rsidTr="004366AF">
        <w:tc>
          <w:tcPr>
            <w:tcW w:w="1413" w:type="dxa"/>
          </w:tcPr>
          <w:p w14:paraId="760C6E3D" w14:textId="5273F5D2" w:rsidR="004366AF" w:rsidRPr="004366AF" w:rsidRDefault="004366AF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szCs w:val="21"/>
              </w:rPr>
              <w:t>IL-6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5EE109F" w14:textId="48EA66A7" w:rsidR="004366AF" w:rsidRPr="004366AF" w:rsidRDefault="004366AF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color w:val="000000"/>
              </w:rPr>
              <w:t>TAGTCCTTCCTACCCCAATTTCC</w:t>
            </w:r>
          </w:p>
        </w:tc>
        <w:tc>
          <w:tcPr>
            <w:tcW w:w="3481" w:type="dxa"/>
          </w:tcPr>
          <w:p w14:paraId="29008459" w14:textId="72BF2EB8" w:rsidR="004366AF" w:rsidRPr="004366AF" w:rsidRDefault="004366AF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szCs w:val="21"/>
              </w:rPr>
              <w:t>TTGGTCCTTAGCCACTCCTTC</w:t>
            </w:r>
          </w:p>
        </w:tc>
      </w:tr>
      <w:tr w:rsidR="004366AF" w14:paraId="1BACDA3B" w14:textId="77777777" w:rsidTr="004366AF">
        <w:tc>
          <w:tcPr>
            <w:tcW w:w="1413" w:type="dxa"/>
          </w:tcPr>
          <w:p w14:paraId="609916F2" w14:textId="1823B038" w:rsidR="004366AF" w:rsidRPr="004366AF" w:rsidRDefault="004366AF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szCs w:val="21"/>
              </w:rPr>
              <w:t>TNF-α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C1231DB" w14:textId="15212C76" w:rsidR="004366AF" w:rsidRPr="004366AF" w:rsidRDefault="004366AF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color w:val="000000"/>
              </w:rPr>
              <w:t>CCCTCACACTCAGATCATCTTCT</w:t>
            </w:r>
          </w:p>
        </w:tc>
        <w:tc>
          <w:tcPr>
            <w:tcW w:w="3481" w:type="dxa"/>
          </w:tcPr>
          <w:p w14:paraId="110F86A3" w14:textId="1727FE4B" w:rsidR="004366AF" w:rsidRPr="004366AF" w:rsidRDefault="004366AF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szCs w:val="21"/>
              </w:rPr>
              <w:t>GCTACGACGTGGGCTACAG</w:t>
            </w:r>
          </w:p>
        </w:tc>
      </w:tr>
      <w:tr w:rsidR="004366AF" w14:paraId="02F3D308" w14:textId="77777777" w:rsidTr="004366AF">
        <w:tc>
          <w:tcPr>
            <w:tcW w:w="1413" w:type="dxa"/>
          </w:tcPr>
          <w:p w14:paraId="513CDA0E" w14:textId="58B1907C" w:rsidR="004366AF" w:rsidRPr="004366AF" w:rsidRDefault="004366AF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szCs w:val="21"/>
              </w:rPr>
              <w:t>IL-10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6863603" w14:textId="3BE35ED6" w:rsidR="004366AF" w:rsidRPr="004366AF" w:rsidRDefault="004366AF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color w:val="000000"/>
              </w:rPr>
              <w:t>TTCCCTGGGTGAGAAGCTGA</w:t>
            </w:r>
          </w:p>
        </w:tc>
        <w:tc>
          <w:tcPr>
            <w:tcW w:w="3481" w:type="dxa"/>
          </w:tcPr>
          <w:p w14:paraId="05D2CC49" w14:textId="13F62478" w:rsidR="004366AF" w:rsidRPr="004366AF" w:rsidRDefault="004366AF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szCs w:val="21"/>
              </w:rPr>
              <w:t>ATTCATGGCCTTGTAGACACCT</w:t>
            </w:r>
          </w:p>
        </w:tc>
      </w:tr>
      <w:tr w:rsidR="004366AF" w14:paraId="19FBCEE8" w14:textId="77777777" w:rsidTr="004366AF">
        <w:tc>
          <w:tcPr>
            <w:tcW w:w="1413" w:type="dxa"/>
          </w:tcPr>
          <w:p w14:paraId="5EF38A75" w14:textId="2895214A" w:rsidR="004366AF" w:rsidRPr="004366AF" w:rsidRDefault="004366AF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szCs w:val="21"/>
              </w:rPr>
              <w:t>TGF-β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0139F52" w14:textId="25286C53" w:rsidR="004366AF" w:rsidRPr="004366AF" w:rsidRDefault="004366AF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color w:val="000000"/>
              </w:rPr>
              <w:t>CTGCTGACCCCCACTGATAC</w:t>
            </w:r>
          </w:p>
        </w:tc>
        <w:tc>
          <w:tcPr>
            <w:tcW w:w="3481" w:type="dxa"/>
          </w:tcPr>
          <w:p w14:paraId="4BD3DE16" w14:textId="68C293D4" w:rsidR="004366AF" w:rsidRPr="004366AF" w:rsidRDefault="004366AF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szCs w:val="21"/>
              </w:rPr>
              <w:t>GGGGCTGATCCCGTTGATT</w:t>
            </w:r>
          </w:p>
        </w:tc>
      </w:tr>
      <w:tr w:rsidR="004366AF" w14:paraId="12D0A877" w14:textId="77777777" w:rsidTr="004366AF">
        <w:tc>
          <w:tcPr>
            <w:tcW w:w="1413" w:type="dxa"/>
            <w:tcBorders>
              <w:bottom w:val="single" w:sz="12" w:space="0" w:color="auto"/>
            </w:tcBorders>
          </w:tcPr>
          <w:p w14:paraId="6C3D56BF" w14:textId="6E5187B9" w:rsidR="004366AF" w:rsidRPr="004366AF" w:rsidRDefault="004366AF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szCs w:val="21"/>
              </w:rPr>
              <w:t>Arg-1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35CDA2" w14:textId="3171646B" w:rsidR="004366AF" w:rsidRPr="004366AF" w:rsidRDefault="004366AF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szCs w:val="21"/>
              </w:rPr>
              <w:t>CTCCAAGCCAAAGTCCTTAGAG</w:t>
            </w:r>
          </w:p>
        </w:tc>
        <w:tc>
          <w:tcPr>
            <w:tcW w:w="3481" w:type="dxa"/>
            <w:tcBorders>
              <w:bottom w:val="single" w:sz="12" w:space="0" w:color="auto"/>
            </w:tcBorders>
          </w:tcPr>
          <w:p w14:paraId="131E773A" w14:textId="5B577A65" w:rsidR="004366AF" w:rsidRPr="004366AF" w:rsidRDefault="004366AF" w:rsidP="004366A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66AF">
              <w:rPr>
                <w:rFonts w:ascii="Times New Roman" w:hAnsi="Times New Roman" w:cs="Times New Roman"/>
                <w:szCs w:val="21"/>
              </w:rPr>
              <w:t>AGGAGCTGTCATTAGGGACATC</w:t>
            </w:r>
          </w:p>
        </w:tc>
      </w:tr>
    </w:tbl>
    <w:p w14:paraId="3A04B09F" w14:textId="7AE25FEE" w:rsidR="005C25CB" w:rsidRPr="00F70626" w:rsidRDefault="005C25CB" w:rsidP="004951A5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5C25CB" w:rsidRPr="00F70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43B8D" w14:textId="77777777" w:rsidR="00CD26B4" w:rsidRDefault="00CD26B4" w:rsidP="00A27508">
      <w:r>
        <w:separator/>
      </w:r>
    </w:p>
  </w:endnote>
  <w:endnote w:type="continuationSeparator" w:id="0">
    <w:p w14:paraId="13A017CE" w14:textId="77777777" w:rsidR="00CD26B4" w:rsidRDefault="00CD26B4" w:rsidP="00A27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haris SIL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BB641" w14:textId="77777777" w:rsidR="00CD26B4" w:rsidRDefault="00CD26B4" w:rsidP="00A27508">
      <w:r>
        <w:separator/>
      </w:r>
    </w:p>
  </w:footnote>
  <w:footnote w:type="continuationSeparator" w:id="0">
    <w:p w14:paraId="5667E15C" w14:textId="77777777" w:rsidR="00CD26B4" w:rsidRDefault="00CD26B4" w:rsidP="00A275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wNze1MDMyMzczNTdR0lEKTi0uzszPAykwNKwFAArfVBI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2rv5eerv2va24ef9w95p9tfeda0fete05fr&quot;&gt;My EndNote Library&lt;record-ids&gt;&lt;item&gt;238&lt;/item&gt;&lt;item&gt;2856&lt;/item&gt;&lt;item&gt;3207&lt;/item&gt;&lt;item&gt;3549&lt;/item&gt;&lt;item&gt;4532&lt;/item&gt;&lt;item&gt;4628&lt;/item&gt;&lt;item&gt;4668&lt;/item&gt;&lt;/record-ids&gt;&lt;/item&gt;&lt;/Libraries&gt;"/>
  </w:docVars>
  <w:rsids>
    <w:rsidRoot w:val="002A1B87"/>
    <w:rsid w:val="000431D7"/>
    <w:rsid w:val="00047A55"/>
    <w:rsid w:val="000516FA"/>
    <w:rsid w:val="00074BEF"/>
    <w:rsid w:val="000B61DA"/>
    <w:rsid w:val="00101FE1"/>
    <w:rsid w:val="001225EC"/>
    <w:rsid w:val="00125818"/>
    <w:rsid w:val="0012692A"/>
    <w:rsid w:val="001669AC"/>
    <w:rsid w:val="00167D3F"/>
    <w:rsid w:val="00181194"/>
    <w:rsid w:val="00182942"/>
    <w:rsid w:val="001A17C1"/>
    <w:rsid w:val="001C457C"/>
    <w:rsid w:val="001D0F1A"/>
    <w:rsid w:val="001D5D94"/>
    <w:rsid w:val="001E1F1F"/>
    <w:rsid w:val="001F52FB"/>
    <w:rsid w:val="00207C3D"/>
    <w:rsid w:val="00220585"/>
    <w:rsid w:val="002457A0"/>
    <w:rsid w:val="00296CB3"/>
    <w:rsid w:val="002A1B87"/>
    <w:rsid w:val="002D1028"/>
    <w:rsid w:val="002E20C7"/>
    <w:rsid w:val="00310150"/>
    <w:rsid w:val="0038217B"/>
    <w:rsid w:val="003D20AB"/>
    <w:rsid w:val="003F0BCA"/>
    <w:rsid w:val="003F0D28"/>
    <w:rsid w:val="00404C06"/>
    <w:rsid w:val="004366AF"/>
    <w:rsid w:val="00453AA6"/>
    <w:rsid w:val="00487315"/>
    <w:rsid w:val="00490518"/>
    <w:rsid w:val="004951A5"/>
    <w:rsid w:val="004D108B"/>
    <w:rsid w:val="004E4579"/>
    <w:rsid w:val="00511D99"/>
    <w:rsid w:val="00533545"/>
    <w:rsid w:val="005358B4"/>
    <w:rsid w:val="005617F1"/>
    <w:rsid w:val="00565038"/>
    <w:rsid w:val="00580B95"/>
    <w:rsid w:val="00593ED2"/>
    <w:rsid w:val="005B710B"/>
    <w:rsid w:val="005C1BE5"/>
    <w:rsid w:val="005C25CB"/>
    <w:rsid w:val="005C4CC0"/>
    <w:rsid w:val="005C7366"/>
    <w:rsid w:val="005F3ABB"/>
    <w:rsid w:val="0064660A"/>
    <w:rsid w:val="00692C1C"/>
    <w:rsid w:val="006B66E8"/>
    <w:rsid w:val="006C6AAD"/>
    <w:rsid w:val="00711415"/>
    <w:rsid w:val="00774D25"/>
    <w:rsid w:val="007C59C0"/>
    <w:rsid w:val="007C6541"/>
    <w:rsid w:val="007D7900"/>
    <w:rsid w:val="007F28C5"/>
    <w:rsid w:val="00807F55"/>
    <w:rsid w:val="008B111D"/>
    <w:rsid w:val="008B2F7B"/>
    <w:rsid w:val="00905D1A"/>
    <w:rsid w:val="00911998"/>
    <w:rsid w:val="00946AE9"/>
    <w:rsid w:val="00951A58"/>
    <w:rsid w:val="009D2B13"/>
    <w:rsid w:val="00A2386B"/>
    <w:rsid w:val="00A26658"/>
    <w:rsid w:val="00A27508"/>
    <w:rsid w:val="00A75FBA"/>
    <w:rsid w:val="00A84D7A"/>
    <w:rsid w:val="00AA74DE"/>
    <w:rsid w:val="00AC3E8B"/>
    <w:rsid w:val="00AF2EEE"/>
    <w:rsid w:val="00B6288D"/>
    <w:rsid w:val="00BA1D16"/>
    <w:rsid w:val="00BA44C0"/>
    <w:rsid w:val="00BA5616"/>
    <w:rsid w:val="00BA770E"/>
    <w:rsid w:val="00C025D3"/>
    <w:rsid w:val="00C028C9"/>
    <w:rsid w:val="00C046AF"/>
    <w:rsid w:val="00C34E41"/>
    <w:rsid w:val="00C62ACD"/>
    <w:rsid w:val="00C850AF"/>
    <w:rsid w:val="00CA46B4"/>
    <w:rsid w:val="00CB63B5"/>
    <w:rsid w:val="00CD26B4"/>
    <w:rsid w:val="00D10BA7"/>
    <w:rsid w:val="00D11761"/>
    <w:rsid w:val="00D15E3A"/>
    <w:rsid w:val="00D37ADF"/>
    <w:rsid w:val="00D870B7"/>
    <w:rsid w:val="00DA4B76"/>
    <w:rsid w:val="00DC0D05"/>
    <w:rsid w:val="00DF1100"/>
    <w:rsid w:val="00E43DEC"/>
    <w:rsid w:val="00E46D55"/>
    <w:rsid w:val="00E61800"/>
    <w:rsid w:val="00E74C68"/>
    <w:rsid w:val="00E76469"/>
    <w:rsid w:val="00E90E2A"/>
    <w:rsid w:val="00E93DCA"/>
    <w:rsid w:val="00EC2900"/>
    <w:rsid w:val="00ED7BD1"/>
    <w:rsid w:val="00F65094"/>
    <w:rsid w:val="00F70626"/>
    <w:rsid w:val="00F768EA"/>
    <w:rsid w:val="00FA0E44"/>
    <w:rsid w:val="00FB61FC"/>
    <w:rsid w:val="00FC4B86"/>
    <w:rsid w:val="00FE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23756"/>
  <w15:chartTrackingRefBased/>
  <w15:docId w15:val="{C02A1E9D-B4DA-4B18-B041-8851DADA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951A5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51A5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951A5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51A58"/>
    <w:rPr>
      <w:rFonts w:ascii="等线" w:eastAsia="等线" w:hAnsi="等线"/>
      <w:noProof/>
      <w:sz w:val="20"/>
    </w:rPr>
  </w:style>
  <w:style w:type="paragraph" w:styleId="a3">
    <w:name w:val="header"/>
    <w:basedOn w:val="a"/>
    <w:link w:val="a4"/>
    <w:uiPriority w:val="99"/>
    <w:unhideWhenUsed/>
    <w:rsid w:val="00A275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75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75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7508"/>
    <w:rPr>
      <w:sz w:val="18"/>
      <w:szCs w:val="18"/>
    </w:rPr>
  </w:style>
  <w:style w:type="table" w:styleId="a7">
    <w:name w:val="Table Grid"/>
    <w:basedOn w:val="a1"/>
    <w:uiPriority w:val="39"/>
    <w:rsid w:val="00181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18119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18119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18119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22</Pages>
  <Words>2718</Words>
  <Characters>15497</Characters>
  <Application>Microsoft Office Word</Application>
  <DocSecurity>0</DocSecurity>
  <Lines>129</Lines>
  <Paragraphs>36</Paragraphs>
  <ScaleCrop>false</ScaleCrop>
  <Company/>
  <LinksUpToDate>false</LinksUpToDate>
  <CharactersWithSpaces>18179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金峰</dc:creator>
  <cp:keywords/>
  <dc:description/>
  <cp:lastModifiedBy>高 金峰</cp:lastModifiedBy>
  <cp:revision>38</cp:revision>
  <dcterms:created xsi:type="dcterms:W3CDTF">2022-03-18T11:45:00Z</dcterms:created>
  <dcterms:modified xsi:type="dcterms:W3CDTF">2023-03-21T10:52:00Z</dcterms:modified>
</cp:coreProperties>
</file>