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0C" w:rsidRPr="00E42FD6" w:rsidRDefault="00E62E0F" w:rsidP="008F390C">
      <w:pPr>
        <w:rPr>
          <w:rFonts w:ascii="Times New Roman" w:hAnsi="Times New Roman" w:cs="Times New Roman"/>
          <w:bCs/>
        </w:rPr>
      </w:pPr>
      <w:r w:rsidRPr="00E42FD6">
        <w:rPr>
          <w:rFonts w:ascii="Times New Roman" w:hAnsi="Times New Roman" w:cs="Times New Roman"/>
          <w:b/>
          <w:bCs/>
        </w:rPr>
        <w:t xml:space="preserve">Supplementary </w:t>
      </w:r>
      <w:r w:rsidR="008F390C" w:rsidRPr="00E42FD6">
        <w:rPr>
          <w:rFonts w:ascii="Times New Roman" w:hAnsi="Times New Roman" w:cs="Times New Roman"/>
          <w:b/>
          <w:bCs/>
        </w:rPr>
        <w:t>Table1</w:t>
      </w:r>
      <w:r w:rsidR="008F390C" w:rsidRPr="00E42FD6">
        <w:rPr>
          <w:rFonts w:ascii="Times New Roman" w:hAnsi="Times New Roman" w:cs="Times New Roman"/>
          <w:bCs/>
        </w:rPr>
        <w:t>: GO and KEGG pathway analysis of GSE100927</w:t>
      </w:r>
    </w:p>
    <w:tbl>
      <w:tblPr>
        <w:tblStyle w:val="a7"/>
        <w:tblW w:w="8579" w:type="dxa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134"/>
        <w:gridCol w:w="4042"/>
      </w:tblGrid>
      <w:tr w:rsidR="008F390C" w:rsidRPr="00E42FD6" w:rsidTr="00BD6533">
        <w:trPr>
          <w:trHeight w:val="3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390C" w:rsidRPr="00E42FD6" w:rsidRDefault="008F390C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classification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Term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P-Value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Genes</w:t>
            </w:r>
          </w:p>
        </w:tc>
      </w:tr>
      <w:tr w:rsidR="008F390C" w:rsidRPr="00E42FD6" w:rsidTr="00BD6533">
        <w:trPr>
          <w:trHeight w:val="349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F390C" w:rsidRPr="00E42FD6" w:rsidRDefault="008F390C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8F390C" w:rsidRPr="00E42FD6" w:rsidRDefault="008F390C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GO:0006955:immune response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8F390C" w:rsidRPr="00E42FD6" w:rsidRDefault="008F390C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2.96E-20</w:t>
            </w:r>
          </w:p>
        </w:tc>
        <w:tc>
          <w:tcPr>
            <w:tcW w:w="4042" w:type="dxa"/>
            <w:tcBorders>
              <w:top w:val="single" w:sz="4" w:space="0" w:color="auto"/>
            </w:tcBorders>
            <w:vAlign w:val="bottom"/>
          </w:tcPr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CSF3, ADAMDEC1, IL1RN, GPR65, LST1, NCF4, AQP9, CXCL14, TNF, CTSS, FCGR3A, RGS1, CD36, CCR5, CCR2, HLA-DPA1, IL18, HLA-B, VAV1, TLR1, ZEB1, AIM2, SLPI, OAS1, IL1B, IRF8, LCP2, LTB, HLA-DQB2, TNFRSF21, HLA-DQB1, TLR2, PTGER4, IGSF6, C5AR1, IL2RG, C3, HLA-DMA, HLA-DMB, NFIL3, C7, CCL5, CCL4, CCL3, CCL18, FCGR1B, HLA-DQA2, S1PR4, HLA-DQA1, CCR1, NGFR, CD74, HLA-DRB5, GZMA, LILRB2, CXCL10, IGLL1, HLA-DPB1, HLA-DRA, FCGR2C, HAMP, HLA-DRB1, IL17B, C1QC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GO:0006954:inflammatory response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3.36E-19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GPR68, ITGB2, ITGAL, LIPA, TNF, PIK3CG, PYCARD, CCRL2, BLNK, C3AR1, AOX1, LGALS9, CCR5, CCR2, HAVCR2, SYK, NFAM1, CD180, IL18, CYBB, CYBA, TLR1, HCK, AIM2, IL1B, CHI3L1, TLR7, ADAM8, TNFRSF21, TLR2, CSF1R, CCL3L3, C5AR1, CXCR4, LY96, AOAH, PTGS1, C3, CCL7, CCL5, CCL4, SPP1, CCL3, S1PR3, CD14, CCL18, CCR1, LYN, NGFR, LY86, NFATC4, P2RX7, CXCL10, VNN1, PLP1, SIGLEC1, FOLR2, IL17D, IL17B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GO:0045087:innate immune response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7.11E-12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CD84, NCF1, NCF2, TREM2, TREM1, PIK3CG, PYCARD, CLEC5A, TNFAIP8L2, JAK3, HAVCR2, ZNF683, SYK, CD180, HLA-B, MATK, CYBB, CYBA, CLEC4A, TLR1, FGR, TYROBP, AIM2, SLPI, BTK, IRF7, TLR7, TLR2, C1QB, CSF1R, C1QA, UNC93B1, LY96, NOD2, CORO1A, C2, RNF135, CSK, CD14, LYN, SIGLEC15, SRMS, CARD9, LY86, IGLL5, MARCO, VNN1, CD6, IGLL1, PYDC1, C1QC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GO:0002504:antigen processing and presentation of peptide or polysaccharide antigen via MHC class II</w:t>
            </w:r>
          </w:p>
        </w:tc>
        <w:tc>
          <w:tcPr>
            <w:tcW w:w="1134" w:type="dxa"/>
            <w:vAlign w:val="bottom"/>
          </w:tcPr>
          <w:p w:rsidR="005E2F9F" w:rsidRDefault="005E2F9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0" w:name="_GoBack"/>
            <w:bookmarkEnd w:id="0"/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1.30E-10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HLA-DMA, HLA-DRB5, HLA-DMB, HLA-DPB1, HLA-DRA, HLA-DQA2, HLA-DQB2, HLA-DRB1, HLA-DQA1, HLA-DPA1, HLA-DQB1</w:t>
            </w:r>
          </w:p>
        </w:tc>
      </w:tr>
      <w:tr w:rsidR="008F390C" w:rsidRPr="00E42FD6" w:rsidTr="00BD6533">
        <w:trPr>
          <w:trHeight w:val="349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GO:0002250:adaptive immune response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1.36E-10</w:t>
            </w:r>
          </w:p>
        </w:tc>
        <w:tc>
          <w:tcPr>
            <w:tcW w:w="4042" w:type="dxa"/>
            <w:vAlign w:val="bottom"/>
          </w:tcPr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LILRA6, CD84, UNC93B1, LILRA2, PIK3CG, CTSS, LILRA4, LAMP3, SLAMF7, CSK, JAK3, FCGR1B, PAG1, LAIR1, HAVCR2, ZNF683, LYN, SYK, CRTAM, LILRB1, LILRB2, LILRB3, LILRB4, CLEC4A, CD6, BTK, TNFRSF21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 w:val="restart"/>
          </w:tcPr>
          <w:p w:rsidR="00BD6533" w:rsidRDefault="00BD6533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GO:0005886:plasma membrane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2.22E-17</w:t>
            </w:r>
          </w:p>
        </w:tc>
        <w:tc>
          <w:tcPr>
            <w:tcW w:w="4042" w:type="dxa"/>
            <w:vAlign w:val="bottom"/>
          </w:tcPr>
          <w:p w:rsidR="00BD6533" w:rsidRDefault="00BD6533" w:rsidP="008F39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8F39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IL1RN, VIPR2, HPSE2, CPNE7, AQP9, MLC1, PKD2L1, IFI30, TBC1D10C, C3AR1, MFSD2A, PAQR5, ACTN2, HLA-B, KCNK17, CACNA2D4, BTC, TIAM1, SFRP1, SPINT1, MAP1B, CD109, BTK, AGTR1, SKAP2, SLC22A3, LPAR1, C3, TRPM2, INPP5D, HMOX1, SLAMF7, APOE, CD14, KCNN4, HLA-DQA2, PAG1, HLA-DQA1, CCR1, LYN, NGFR, MSR1, HLA-DRB5, SIGLEC15, ST14, MCAM, PCDH20, ABCA8, IGF1, MARCO, VNN1, VNN2, LPAR5, FXYD1, ITM2A, MRAP2, HLA-DRB1, ITM2C, RYR2, SIGLEC9, DIRAS1, CTSZ, GPR20, TMEM47, AKAP12, SLC22A18, CLDN23, CD36, CCR5, CD33, HLA-DPA1, CCR2, VAV3, CD53, SYK, NFAM1, GFRA1, VAV1, RHOB, TLR1, VAMP8, GPRC5A, SLC7A7, PLIN4, GAS1, TLR7, SGK1, HCST, HLA-DQB2, DBN1, HLA-DQB1, TLR2, PTGER4, KANK1, SELPLG, CXCR4, KCNA5, ADCY7, GPNMB, FLNC, LDLR, LAIR1, P2RY13, CD74, IL10RA, CARD9, LILRB1, LILRB2, SORBS1, LYVE1, LILRB4, HLA-DPB1, PLP1, SIGLEC1, CD68, RAMP1, SIGLEC7, SLC28A3, CD84, CD83, CSF3R, PLXND1, CD82, 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PCDH11Y, GPR68, GPR65, PCDH11X, TNF, CXCL16, STK10, RGS5, CDH3, PLAU, RGS1, SLCO2B1, ADORA3, LAMP3, CLEC5A, CCRL2, PALM, IGFLR1, SIRPA, IL11RA, CD300A, DIO2, NPY1R, CYBB, CYBA, TC2N, CLEC4A, CACNB2, TYROBP, ADAM8, CD300C, CLEC4G, ATP6V1A, RTN4R, GNAZ, CSF1R, PARM1, KCNE3, NPR1, HVCN1, C5AR1, NPR3, LY96, DAPP1, GPR84, SEZ6L2, CORO1A, LPP, RASGRP3, DPP4, HCAR3, ADAP2, PACSIN3, LPXN, CD300LF, MYH10, STRA6, RASL10A, ZBTB16, OSBPL3, CRTAM, TRPV2, LY86, PTPRD, PTPRC, BAMBI, CNTN1, HLA-DRA, CNTN3, CNTN4, ITGAM, ITGB2, TREM2, ARRB2, LSP1, ITGAL, ADRA1B, PKD2, TREM1, PIK3CG, SGCE, TMEM100, FCGR3A, CA2, BLNK, ITGAX, ITGB7, GPSM3, ITGA4, RHBDF2, ABCC9, AXIN2, ADRA2C, FGR, ARL4C, ADORA2B, ATP6V1B2, ITGA8, ITGA7, LTB, TNFRSF21, CDH19, CATSPER1, CX3CR1, RALA, CD163L1, NOD2, IL2RG, RASD1, CYTH4, FCHO1, RAB23, S1PR3, CSK, FCGR1B, S1PR4, KCNJ2, KCNJ5, KCNJ8, PDE6G, KCNIP3, PLA2G2A, APOBR, P2RX7, TSPAN15, MARCKS, FCGR2A, P2RX4, KLF9, PIK3AP1, FCGR2C, MYO1G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GO:0005887:integral component of plasma membrane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2.76E-15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CD84, VIPR2, CD83, CSF3R, PLXND1, CD82, GPR68, GPR65, AQP9, PCDH11X, TNF, MILR1, ANPEP, SLCO2B1, CLEC5A, CCRL2, PALM, C3AR1, SLC26A10, MFSD2A, SCARA5, IL11RA, CD180, NPY1R, HLA-B, CYBB, KCNK17, CLEC4A, CACNB2, TYROBP, AGTR1, ADAM8, CD300C, ATP6V1A, RTN4R, CSF1R, SLC22A3, IGSF6, NPR1, HVCN1, NPR3, C5AR1, LPAR1, GPR84, APCDD1, RASGRP3, TRPM2, HCAR3, TSPAN8, TSPAN7, NCKAP1L, HLA-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DQA2, PAG1, HLA-DQA1, CCR1, MSR1, NGFR, ST14, CRTAM, TRPV2, GPR137B, PTPRD, MARCO, PTPRC, FXYD1, HLA-DRA, HLA-DRB1, SIGLEC9, GPR20, ADRA1B, PKD2, SGCE, CD37, CD36, CCR5, CD33, HLA-DPA1, CCR2, CD53, CD52, GPR34, ADRA2C, IL17RD, TLR1, GPRC5A, SLC7A7, NPC1, ADORA2B, TLR7, SLC25A4, TNFRSF21, TLR2, PTGER4, CX3CR1, SELPLG, KCNA5, IL2RG, GPNMB, S1PR3, LDLR, S1PR4, KCNJ2, P2RY13, SLC31A2, NTRK3, LAPTM5, LILRB2, LILRB3, LYVE1, P2RX7, TSPAN15, P2RX4, CD6, EVI2B, RAMP1, SIGLEC7, SLC28A3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GO:0070062:extracellular exosome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2.62E-11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FCGBP, ALDH1L1, CD84, IL1RN, CD82, CPNE7, PCDH11X, HP, LIPA, ACTG2, STK10, TUBB3, PLAU, ANPEP, CFL2, COTL1, SIRPA, LGALS9, CD300A, ACTN2, FBXO2, HLA-B, RNASE6, KMO, NPNT, RNASE1, TPST2, PLA2G15, SFRP1, RBP4, SPINT1, SLPI, CRISPLD2, SPARCL1, MXRA5, ATP6V0D2, FTL, ATP6V1A, RTN4R, GNAZ, KLK1, NPR3, FBLN1, HPR, RASAL3, CORO1A, FBLN5, PLD3, C2, DPP4, C3, SCIN, TSPAN8, C7, PSAP, PACSIN3, MYH11, APOD, NCKAP1L, APOE, IGFBP6, CD14, PCK1, MYH10, LYN, HLA-DRB5, ST14, SLC37A2, FUCA1, PTPRD, PTPRC, VNN1, CILP, OGN, CNTN1, HLA-DRA, MAN2B1, ITM2A, HLA-DRB1, LGMN, BEX5, ITM2C, FERMT3, RYR2, ITGAM, ITGB2, CTSZ, LSP1, ITGAL, PKD2, VMO1, FCGR3A, GM2A, CRTAC1, CA2, ACP5, AOX1, ITGB7, PHGDH, CD37, CTSD, CD33, HAVCR2, CTSB, CD53, VAV3, GPX1, MMP7, MYOC, ITGA4, GAA, IL18, GFRA1, HBA2, TMC6, KRT31, DUSP26, MMP9, RHOB, FGR, VAMP8, GPRC5A, NPC1, NPC2, IL1B, 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ATP6V1B2, CHI3L1, CRYAB, FBP1, SMPDL3A, ANGPTL1, C1QB, CSTB, C1QA, RALA, FGL2, SEMA3B, CXCR4, CAPG, SBSN, PTGS1, SELENBP1, HLA-DMA, RAB23, SPP1, CSK, BID, WASF3, LAIR1, CD74, PLA2G2A, GUCA2B, LYVE1, LILRB4, TSPAN15, IGLL5, MARCKS, DES, P2RX4, FCGR2A, FABP5, IGLL1, APOC2, KRT14, APOC1, C16ORF89, CD248, PTPN6, AGRP, MNDA, PI16, CPVL, GLA, MYO1G, C1QC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GO:0042613:MHC class II protein complex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1.19E-10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CD74, HLA-DMA, HLA-DRB5, HLA-DMB, HLA-DPB1, HLA-DRA, HLA-DQA2, HLA-DQB2, HLA-DRB1, HLA-DQA1, HLA-DPA1, HLA-DQB1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GO:0009986:cell surface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4.31E-10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SRPX, ITGAM, ITGB2, PKD2L1, ITGAL, TNF, PLAU, CLEC5A, ITGAX, ITGB7, CD36, CCR5, ADAMTS9, HAVCR2, HLA-DPA1, TNS1, CD53, MMP7, SCARA5, ITGA4, NFAM1, HLA-B, SFRP1, TYROBP, CD109, ITGA8, ITGA7, ADAM8, CRYAB, HCST, TLR2, RTN4R, CSF1R, RALA, C5AR1, LPAR1, CXCR4, NOD2, DPP4, HLA-DMA, LDLR, NGFR, CD74, TRPV2, LAYN, LILRB2, TSPAN15, PTPRC, HLA-DPB1, HLA-DRA, FOLR2, RAMP1, HLA-DRB1, FERMT2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 w:val="restart"/>
          </w:tcPr>
          <w:p w:rsidR="008F390C" w:rsidRPr="00E42FD6" w:rsidRDefault="008F390C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5E2F9F" w:rsidRDefault="005E2F9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GO:0032395:MHC class II receptor activity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2.21E-08</w:t>
            </w:r>
          </w:p>
        </w:tc>
        <w:tc>
          <w:tcPr>
            <w:tcW w:w="4042" w:type="dxa"/>
            <w:vAlign w:val="bottom"/>
          </w:tcPr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HLA-DMA, HLA-DPB1, HLA-DRA, HLA-DQA2, HLA-DQB2, HLA-DRB1, HLA-DQA1, HLA-DPA1, HLA-DQB1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GO:0008307:structural constituent of muscle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3.38E-07</w:t>
            </w:r>
          </w:p>
        </w:tc>
        <w:tc>
          <w:tcPr>
            <w:tcW w:w="4042" w:type="dxa"/>
            <w:vAlign w:val="bottom"/>
          </w:tcPr>
          <w:p w:rsidR="008F390C" w:rsidRPr="00E42FD6" w:rsidRDefault="008F390C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MYOM1, SYNM, SMTN, PDLIM3, ACTN2, TPM2, MYL2, MYBPH, NEXN, TCAP, MYH11, MYL9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GO:0004872:receptor activity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9.03E-07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DB69A2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RTN4R, CSF3R, ITGB2, TREM2, LILRA2, TREM1, ANPEP, ITGAX, ITGB7, LDLR, CD33, STRA6, NGFR, IL10RA, CD180, CRTAM, LILRB2, 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LILRB3, LYVE1, LILRB4, TLR1, NPC1, TLR7, RAMP1, SIGLEC7, TLR2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GO:0005102:receptor binding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2.14E-06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DB69A2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SELPLG, GRP, NXPH3, KCNA5, ARRB2, PKD2, DPP4, C3, NTF3, CSK, IGFBP6, JAK3, IGFBP1, LYN, SRMS, CRTAM, HLA-B, MATK, GFRA1, PTPRD, P2RX7, CXCL10, HCK, TYROBP, P2RX4, BTK, AGRP, PGR, LTB, HAMP, GLA, HCST, ACOT4, ANGPTL1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GO:0003779:actin binding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2.53E-05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DB69A2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TAGLN, FKBP15, SYNPO2, LMOD1, CXCR4, CAPG, LSP1, NOD2, CORO1A, CNN1, SCIN, MYO18B, COTL1, TNNI2, CCR5, MYOZ2, MYH10, WASF3, TNS1, GAS2L3, TPM2, SORBS1, SMTN, TNNT3, DBN1, MYO1F, MYO1G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 w:val="restart"/>
          </w:tcPr>
          <w:p w:rsidR="008F390C" w:rsidRPr="00E42FD6" w:rsidRDefault="008F390C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KEGG_PATHWAY</w:t>
            </w:r>
          </w:p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hsa05150:Staphylococcus aureus infection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1.11E-16</w:t>
            </w:r>
          </w:p>
        </w:tc>
        <w:tc>
          <w:tcPr>
            <w:tcW w:w="4042" w:type="dxa"/>
            <w:vAlign w:val="bottom"/>
          </w:tcPr>
          <w:p w:rsidR="00BD6533" w:rsidRDefault="00BD6533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DB69A2" w:rsidP="00DB6E95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C1QB, C1QA, HLA-DRB5, ITGAM, SELPLG, ITGB2, C5AR1, ITGAL, C2, C3, HLA-DMA, FCGR3A, FCGR2A, HLA-DMB, HLA-DPB1, C3AR1, HLA-DRA, HLA-DQA2, FCGR2C, HLA-DQA1, HLA-DRB1, HLA-DPA1, C1QC, HLA-DQB1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hsa05140:Leishmaniasis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1.18E-15</w:t>
            </w:r>
          </w:p>
        </w:tc>
        <w:tc>
          <w:tcPr>
            <w:tcW w:w="4042" w:type="dxa"/>
            <w:vAlign w:val="bottom"/>
          </w:tcPr>
          <w:p w:rsidR="00BD6533" w:rsidRDefault="00BD6533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8F390C" w:rsidRPr="00E42FD6" w:rsidRDefault="00DB69A2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ITGAM, NCF1, NCF2, NCF4, ITGB2, TNF, C3, HLA-DMA, FCGR3A, HLA-DMB, HLA-DQA2, HLA-DQA1, HLA-DPA1, HLA-DRB5, ITGA4, CYBA, MAPK13, FCGR2A, IL1B, HLA-DPB1, HLA-DRA, PTPN6, FCGR2C, HLA-DRB1, HLA-DQB1, TLR2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hsa05152:Tuberculosis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7.70E-13</w:t>
            </w:r>
          </w:p>
        </w:tc>
        <w:tc>
          <w:tcPr>
            <w:tcW w:w="4042" w:type="dxa"/>
            <w:vAlign w:val="bottom"/>
          </w:tcPr>
          <w:p w:rsidR="00BD6533" w:rsidRDefault="00BD6533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8F390C" w:rsidRPr="00E42FD6" w:rsidRDefault="00DB69A2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ITGAM, ITGB2, LSP1, NOD2, CORO1A, TNF, CTSS, C3, CYP27B1, HLA-DMA, FCGR3A, HLA-DMB, ITGAX, CD14, BID, CTSD, HLA-DQA2, HLA-DQA1, HLA-DPA1, CD74, HLA-DRB5, SYK, IL10RA, CARD9, IL18, MAPK13, TLR1, FCGR2A, IL1B, HLA-DPB1, HLA-DRA, FCGR2C, ATP6V0D2, HLA-DRB1, HLA-DQB1, TLR2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BD6533" w:rsidRDefault="00BD6533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hsa04145:Phagosome</w:t>
            </w:r>
          </w:p>
        </w:tc>
        <w:tc>
          <w:tcPr>
            <w:tcW w:w="1134" w:type="dxa"/>
            <w:vAlign w:val="bottom"/>
          </w:tcPr>
          <w:p w:rsidR="00BD6533" w:rsidRDefault="00BD6533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BD6533" w:rsidRDefault="00BD6533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8.94E-13</w:t>
            </w:r>
          </w:p>
        </w:tc>
        <w:tc>
          <w:tcPr>
            <w:tcW w:w="4042" w:type="dxa"/>
            <w:vAlign w:val="bottom"/>
          </w:tcPr>
          <w:p w:rsidR="00BD6533" w:rsidRDefault="00BD6533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8F390C" w:rsidRPr="00E42FD6" w:rsidRDefault="00DB69A2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ATP6V1A, ITGAM, NCF1, NCF2, NCF4, ITGB2, CORO1A, CTSS, C3, HLA-DMA, FCGR3A, HLA-DMB, TUBB3, CD14, CD36, HLA-DQA2, HLA-DQA1, HLA-DPA1, MSR1, HLA-DRB5, HLA-B, CYBA, MARCO, FCGR2A, ATP6V1B2, HLA-DPB1, HLA-DRA, RAB7B, FCGR2C, ATP6V0D2, HLA-DRB1, HLA-DQB1, TLR2</w:t>
            </w:r>
          </w:p>
        </w:tc>
      </w:tr>
      <w:tr w:rsidR="008F390C" w:rsidRPr="00E42FD6" w:rsidTr="00BD6533">
        <w:trPr>
          <w:trHeight w:val="342"/>
        </w:trPr>
        <w:tc>
          <w:tcPr>
            <w:tcW w:w="1418" w:type="dxa"/>
            <w:vMerge/>
          </w:tcPr>
          <w:p w:rsidR="008F390C" w:rsidRPr="00E42FD6" w:rsidRDefault="008F390C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Align w:val="bottom"/>
          </w:tcPr>
          <w:p w:rsidR="008F390C" w:rsidRPr="00E42FD6" w:rsidRDefault="008F390C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hsa05323:Rheumatoid arthritis</w:t>
            </w:r>
          </w:p>
        </w:tc>
        <w:tc>
          <w:tcPr>
            <w:tcW w:w="1134" w:type="dxa"/>
            <w:vAlign w:val="bottom"/>
          </w:tcPr>
          <w:p w:rsidR="008F390C" w:rsidRPr="00E42FD6" w:rsidRDefault="008F390C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2.65E-12</w:t>
            </w:r>
          </w:p>
        </w:tc>
        <w:tc>
          <w:tcPr>
            <w:tcW w:w="4042" w:type="dxa"/>
            <w:vAlign w:val="bottom"/>
          </w:tcPr>
          <w:p w:rsidR="00BD6533" w:rsidRDefault="00BD6533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8F390C" w:rsidRPr="00E42FD6" w:rsidRDefault="00DB69A2" w:rsidP="00DB69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ATP6V1A, CCL3L3, ITGB2, ITGAL, TNF, HLA-DMA, HLA-DMB, CCL5, CCL3, ACP5, HLA-DQA2, HLA-DQA1, HLA-DPA1, HLA-DRB5, MMP1, IL18, IL1B, ATP6V1B2, HLA-DPB1, HLA-DRA, LTB, ATP6V0D2, HLA-DRB1, HLA-DQB1, TLR2</w:t>
            </w:r>
          </w:p>
        </w:tc>
      </w:tr>
    </w:tbl>
    <w:p w:rsidR="00BD6533" w:rsidRDefault="00BD6533" w:rsidP="00E62E0F">
      <w:pPr>
        <w:rPr>
          <w:rFonts w:ascii="Times New Roman" w:hAnsi="Times New Roman" w:cs="Times New Roman"/>
          <w:b/>
          <w:bCs/>
        </w:rPr>
      </w:pPr>
    </w:p>
    <w:p w:rsidR="005E2F9F" w:rsidRDefault="005E2F9F" w:rsidP="00E62E0F">
      <w:pPr>
        <w:rPr>
          <w:rFonts w:ascii="Times New Roman" w:hAnsi="Times New Roman" w:cs="Times New Roman" w:hint="eastAsia"/>
          <w:b/>
          <w:bCs/>
        </w:rPr>
      </w:pPr>
    </w:p>
    <w:p w:rsidR="00E62E0F" w:rsidRPr="00E42FD6" w:rsidRDefault="00E62E0F" w:rsidP="00E62E0F">
      <w:pPr>
        <w:rPr>
          <w:rFonts w:ascii="Times New Roman" w:hAnsi="Times New Roman" w:cs="Times New Roman"/>
          <w:bCs/>
        </w:rPr>
      </w:pPr>
      <w:r w:rsidRPr="00E42FD6">
        <w:rPr>
          <w:rFonts w:ascii="Times New Roman" w:hAnsi="Times New Roman" w:cs="Times New Roman"/>
          <w:b/>
          <w:bCs/>
        </w:rPr>
        <w:t>Supplementary Table2:</w:t>
      </w:r>
      <w:r w:rsidRPr="00E42FD6">
        <w:rPr>
          <w:rFonts w:ascii="Times New Roman" w:hAnsi="Times New Roman" w:cs="Times New Roman"/>
          <w:bCs/>
        </w:rPr>
        <w:t xml:space="preserve"> GO and KEGG pathway analysis of GSE56885.</w:t>
      </w:r>
    </w:p>
    <w:tbl>
      <w:tblPr>
        <w:tblStyle w:val="a7"/>
        <w:tblW w:w="8579" w:type="dxa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759"/>
      </w:tblGrid>
      <w:tr w:rsidR="00E62E0F" w:rsidRPr="00E42FD6" w:rsidTr="005E2F9F">
        <w:trPr>
          <w:trHeight w:val="3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classification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Term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P-Value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Genes</w:t>
            </w:r>
          </w:p>
        </w:tc>
      </w:tr>
      <w:tr w:rsidR="00E62E0F" w:rsidRPr="00E42FD6" w:rsidTr="005E2F9F">
        <w:trPr>
          <w:trHeight w:val="349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2E0F" w:rsidRPr="00E42FD6" w:rsidRDefault="00E62E0F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GO:0006954:inflammatory response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E62E0F" w:rsidRPr="00E42FD6" w:rsidRDefault="00E62E0F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1.19E-07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CEBPB, CXCL8, RIPK2, CD180, C5AR1, CXCR4, TNFAIP3, CXCL1, PTGS2, CXCL2, BCL6, IL1B, NFKBIZ, CCL3, OLR1, NLRP3, CCR5, CCR2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GO:0006935:chemotaxis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2.39E-06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CXCL8, C5AR1, PLAUR, CCR9, CCL3, CXCR4, CXCL1, CCR5, CXCL2, CCR2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GO:0070098:chemokine-mediated signaling pathway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4.78E-06</w:t>
            </w:r>
          </w:p>
        </w:tc>
        <w:tc>
          <w:tcPr>
            <w:tcW w:w="3759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CXCL8, CCR9, CCL3, CXCR4, CXCL1, CCR5, CXCL2, CCR2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GO:0032743:positive regulation of interleukin-2 production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7.20E-06</w:t>
            </w:r>
          </w:p>
        </w:tc>
        <w:tc>
          <w:tcPr>
            <w:tcW w:w="3759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CD83, RIPK2, PDE4D, PDE4B, CCR2</w:t>
            </w:r>
          </w:p>
        </w:tc>
      </w:tr>
      <w:tr w:rsidR="00E62E0F" w:rsidRPr="00E42FD6" w:rsidTr="005E2F9F">
        <w:trPr>
          <w:trHeight w:val="349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GO:0006955:immune response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1.15E-05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HLA-DRB5, CEBPB, CXCL8, TNFSF14, C5AR1, CXCL1, CXCL2, NFIL3, CD8B, RGS1, IL1B, FTH1, 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CCL3, CCR9, CCR5, CCR2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GO:0071222:cellular response to lipopolysaccharide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1.19E-05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ZFP36, CEBPB, CXCL8, PDE4D, CD180, PDE4B, NLRP3, TNFAIP3, CCR5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GO:0030593:neutrophil chemotaxis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3.73E-05</w:t>
            </w:r>
          </w:p>
        </w:tc>
        <w:tc>
          <w:tcPr>
            <w:tcW w:w="3759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CXCL8, IL1B, PDE4D, C5AR1, PDE4B, CCL3, TREM1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 w:val="restart"/>
          </w:tcPr>
          <w:p w:rsidR="00E62E0F" w:rsidRPr="00E42FD6" w:rsidRDefault="00E62E0F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GO:0005737:cytoplasm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3.59E-05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ZNF174, TNFAIP3, KIF11, PRDM1, BZW1, CDC20, EPB41L4A, RGS2, ZFP36, FTH1, NAMPT, ENC1, STMN1, GRB10, PIM3, OIP5, TNFAIP8L2, MLYCD, CCR5, DLGAP5, PSPH, CCR2, DACT1, SERPINB2, CISH, DDX58, DUSP1, RIPK2, SLC30A1, GAB2, RAD23B, ADRA2A, ASPM, TMSB15A, DDIT4, TRIM13, SPOPL, GEMIN6, SGK1, TRIB1, EXD2, CEBPB, CXCR4, TYMS, PTGS2, RAD54B, DNAJB1, CCNB1, SOCS1, FGD6, XRRA1, CCL3, STK38L, NLRP3, BUB1, CBR3, FDXACB1, PLK3, EGR2, RRM2, TNFSF14, BCDIN3D, NSG1, ANKHD1, NFKBIA, NR4A2, POMC, PER1, NR4A1, UBE2T, RLIM, ID3, S100P, CDKN3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GO:0005634:nucleus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2.37E-04</w:t>
            </w:r>
          </w:p>
        </w:tc>
        <w:tc>
          <w:tcPr>
            <w:tcW w:w="3759" w:type="dxa"/>
            <w:vAlign w:val="bottom"/>
          </w:tcPr>
          <w:p w:rsidR="005E2F9F" w:rsidRDefault="005E2F9F" w:rsidP="00E62E0F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E62E0F" w:rsidRPr="00E42FD6" w:rsidRDefault="00E62E0F" w:rsidP="00E62E0F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C2ORF42, ZNF174, TNFAIP3, PRDM1, CDC20, RGS2, ZFP36, FTH1, ENC1, NFKBIZ, OIP5, DLGAP5, DACT1, IER3, ZNF200, DUSP2, DUSP1, USP44, RAD23B, ASPM, SPOPL, GEMIN6, ZNF780A, SGK1, TRIB1, EXD2, CEBPB, UHRF1, TACSTD2, ZNF2, TYMS, PTGS2, AURKA, RAD54B, PURB, DNAJB1, CCNB2, CCNB1, SOCS1, YBEY, NFIL3, NACC2, TCEAL2, XRRA1, NLRP3, PMAIP1, ZNF267, PLK3, JUN, EGR2, RRM2, TIPARP, BCDIN3D, NSG1, FOSL2, NFKBIA, NR4A2, PER1, NR4A1, NR4A3, MAFB, ZNF816, BCL6, UBE2T, ID1, 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RLIM, ID3, S100P, CENPBD1, MXD1, FAM50B, ZNF212, CDKN3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GO:0005829:cytosol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0.004103</w:t>
            </w:r>
          </w:p>
        </w:tc>
        <w:tc>
          <w:tcPr>
            <w:tcW w:w="3759" w:type="dxa"/>
            <w:vAlign w:val="bottom"/>
          </w:tcPr>
          <w:p w:rsidR="005E2F9F" w:rsidRDefault="005E2F9F" w:rsidP="00E62E0F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  <w:p w:rsidR="00E62E0F" w:rsidRPr="00E42FD6" w:rsidRDefault="00E62E0F" w:rsidP="00E62E0F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BTG2, PFKFB3, TACSTD2, TNFAIP3, IRS2, KIF11, TYMS, AURKA, CDC20, DNAJB1, CCNB2, RGS2, ZFP36, CCNB1, SOCS1, RGS1, FTH1, STMN1, NAMPT, GRB10, CCL3, PDE4B, NLRP3, PMAIP1, BUB1, PSPH, CCR2, DACT1, IER3, CBR3, JUN, RRM2, CISH, DDX58, RIPK2, PDE4D, GAB2, NFKBIA, RABIF, RPL27A, IL1B, DDIT4, RLIM, GEMIN6, SGK1, KBTBD7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 w:val="restart"/>
          </w:tcPr>
          <w:p w:rsidR="005E2F9F" w:rsidRDefault="005E2F9F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GO:0005515:protein binding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8.86E-06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SIRPG, IRS2, KLHL35, PRDM1, GIMAP7, CDC20, RGS2, ZFP36, CNST, SIT1, FTH1, STMN1, NAMPT, GRB10, OIP5, PIM3, MTPAP, JUNB, IER3, COG7, CISH, SLC30A1, KCTD6, CD8B, TRIM13, GEMIN6, TRIB1, CBLL1, EXD2, TACSTD2, CCNB2, CCNB1, SOCS1, NACC2, NLRP3, STK38L, PMAIP1, PAG1, ZNF420, PLK3, JUN, EGR2, TNFSF14, BCDIN3D, NSG1, ANKHD1, FOSL2, NR4A2, NFKBIA, NR4A1, NR4A3, MAFB, BCL6, RPL27A, ID1, ID3, MXD1, C2ORF42, BTG2, CXCL8, TNFAIP3, CXCL2, ENC1, NFKBIZ, OLR1, TNFAIP8L2, CCR5, DLGAP5, CEP55, DACT1, DUSP2, DDX58, DUSP1, RIPK2, PDE4D, USP44, PLAUR, CCDC117, GAB2, RAD23B, RAB33A, ADRA2A, CKS2, SPOPL, SGK1, CEBPB, BCL2A1, UHRF1, CXCR4, PTGS2, HSPA13, AURKA, RAD54B, DNAJB1, ASTE1, NFIL3, CCL3, BUB1, FDXACB1, RRM2, G0S2, GTF2H1, TTC9C, RABIF, KBTBD6, MFAP1, S100P, FAM98A, KBTBD7, ZNF212, FAM50B, CDKN3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GO:0008134:transcript</w:t>
            </w: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ion factor binding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4.04E-04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PURB, NFKBIA, PER1, CEBPB, JUN, MAFB, ID1, NLRP3, ID3, TRIB1, JUNB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GO:0042803:protein homodimerization activity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0.001671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JUN, CEBPB, ZNF174, BCL2A1, RIPK2, TYMS, PTGS2, GIMAP7, ADRA2A, NR4A2, NR4A3, NACC2, ID1, NAMPT, MTPAP, PSPH, CCR2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GO:0000978:RNA polymerase II core promoter proximal region sequence-specific DNA binding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0.002188</w:t>
            </w:r>
          </w:p>
        </w:tc>
        <w:tc>
          <w:tcPr>
            <w:tcW w:w="3759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PER1, EGR2, CEBPB, JUN, NR4A3, MAFB, NACC2, PRDM1, MXD1, JUNB, FOSL2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GO:0035259:glucocorticoid receptor binding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0.004699</w:t>
            </w:r>
          </w:p>
        </w:tc>
        <w:tc>
          <w:tcPr>
            <w:tcW w:w="3759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NR4A2, CEBPB, NR4A3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 w:val="restart"/>
          </w:tcPr>
          <w:p w:rsidR="00E62E0F" w:rsidRPr="00E42FD6" w:rsidRDefault="00E62E0F" w:rsidP="00DB6E95">
            <w:pPr>
              <w:widowControl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KEGG_PATHWAY</w:t>
            </w:r>
          </w:p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5E2F9F" w:rsidRDefault="005E2F9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hsa04621:NOD-like receptor signaling pathway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3.23E-06</w:t>
            </w:r>
          </w:p>
        </w:tc>
        <w:tc>
          <w:tcPr>
            <w:tcW w:w="3759" w:type="dxa"/>
            <w:vAlign w:val="bottom"/>
          </w:tcPr>
          <w:p w:rsidR="00E62E0F" w:rsidRPr="00E42FD6" w:rsidRDefault="00E62E0F" w:rsidP="00DB6E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NFKBIA, CXCL8, RIPK2, IL1B, NLRP3, TNFAIP3, CXCL1, CXCL2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hsa04668:TNF signaling pathway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3.02E-05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NFKBIA, CEBPB, JUN, IL1B, TNFAIP3, CXCL1, PTGS2, CXCL2, JUNB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hsa04064:NF-kappa B signaling pathway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6.10E-05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NFKBIA, CXCL8, TNFSF14, BCL2A1, DDX58, IL1B, TNFAIP3, PTGS2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hsa04380:Osteoclast differentiation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7.74E-04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NFKBIA, JUN, SOCS1, IL1B, SIRPG, GAB2, JUNB, FOSL2</w:t>
            </w:r>
          </w:p>
        </w:tc>
      </w:tr>
      <w:tr w:rsidR="00E62E0F" w:rsidRPr="00E42FD6" w:rsidTr="005E2F9F">
        <w:trPr>
          <w:trHeight w:val="342"/>
        </w:trPr>
        <w:tc>
          <w:tcPr>
            <w:tcW w:w="1418" w:type="dxa"/>
            <w:vMerge/>
          </w:tcPr>
          <w:p w:rsidR="00E62E0F" w:rsidRPr="00E42FD6" w:rsidRDefault="00E62E0F" w:rsidP="00DB6E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bottom"/>
          </w:tcPr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hsa04062:Chemokine signaling pathway</w:t>
            </w:r>
          </w:p>
        </w:tc>
        <w:tc>
          <w:tcPr>
            <w:tcW w:w="1134" w:type="dxa"/>
            <w:vAlign w:val="bottom"/>
          </w:tcPr>
          <w:p w:rsidR="00E62E0F" w:rsidRPr="00E42FD6" w:rsidRDefault="00E62E0F" w:rsidP="00DB6E95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0.00135</w:t>
            </w:r>
          </w:p>
        </w:tc>
        <w:tc>
          <w:tcPr>
            <w:tcW w:w="3759" w:type="dxa"/>
            <w:vAlign w:val="bottom"/>
          </w:tcPr>
          <w:p w:rsidR="005E2F9F" w:rsidRDefault="005E2F9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  <w:p w:rsidR="00E62E0F" w:rsidRPr="00E42FD6" w:rsidRDefault="00E62E0F" w:rsidP="00DB6E95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E42FD6">
              <w:rPr>
                <w:rFonts w:ascii="Times New Roman" w:eastAsia="等线" w:hAnsi="Times New Roman" w:cs="Times New Roman"/>
                <w:color w:val="000000"/>
                <w:sz w:val="22"/>
              </w:rPr>
              <w:t>NFKBIA, CXCL8, CCR9, CCL3, CXCR4, CXCL1, CCR5, CXCL2, CCR2</w:t>
            </w:r>
          </w:p>
        </w:tc>
      </w:tr>
    </w:tbl>
    <w:p w:rsidR="00E62E0F" w:rsidRPr="00E42FD6" w:rsidRDefault="00E62E0F" w:rsidP="00E62E0F">
      <w:pPr>
        <w:rPr>
          <w:rFonts w:ascii="Times New Roman" w:hAnsi="Times New Roman" w:cs="Times New Roman"/>
          <w:bCs/>
        </w:rPr>
      </w:pPr>
    </w:p>
    <w:p w:rsidR="005B2597" w:rsidRPr="00E42FD6" w:rsidRDefault="005B2597">
      <w:pPr>
        <w:rPr>
          <w:rFonts w:ascii="Times New Roman" w:hAnsi="Times New Roman" w:cs="Times New Roman"/>
        </w:rPr>
      </w:pPr>
    </w:p>
    <w:sectPr w:rsidR="005B2597" w:rsidRPr="00E4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9F" w:rsidRDefault="006A0D9F" w:rsidP="008F390C">
      <w:r>
        <w:separator/>
      </w:r>
    </w:p>
  </w:endnote>
  <w:endnote w:type="continuationSeparator" w:id="0">
    <w:p w:rsidR="006A0D9F" w:rsidRDefault="006A0D9F" w:rsidP="008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9F" w:rsidRDefault="006A0D9F" w:rsidP="008F390C">
      <w:r>
        <w:separator/>
      </w:r>
    </w:p>
  </w:footnote>
  <w:footnote w:type="continuationSeparator" w:id="0">
    <w:p w:rsidR="006A0D9F" w:rsidRDefault="006A0D9F" w:rsidP="008F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F"/>
    <w:rsid w:val="005B2597"/>
    <w:rsid w:val="005E2F9F"/>
    <w:rsid w:val="006A0D9F"/>
    <w:rsid w:val="008F390C"/>
    <w:rsid w:val="00BD6533"/>
    <w:rsid w:val="00DB69A2"/>
    <w:rsid w:val="00E42FD6"/>
    <w:rsid w:val="00E62E0F"/>
    <w:rsid w:val="00E8005F"/>
    <w:rsid w:val="00F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A09CD"/>
  <w15:chartTrackingRefBased/>
  <w15:docId w15:val="{DCFAABBE-965E-499A-94AF-CB0DCE83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9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90C"/>
    <w:rPr>
      <w:sz w:val="18"/>
      <w:szCs w:val="18"/>
    </w:rPr>
  </w:style>
  <w:style w:type="table" w:styleId="a7">
    <w:name w:val="Table Grid"/>
    <w:basedOn w:val="a1"/>
    <w:uiPriority w:val="39"/>
    <w:rsid w:val="008F390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1969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1132444698@qq.com</dc:creator>
  <cp:keywords/>
  <dc:description/>
  <cp:lastModifiedBy>1132444698@qq.com</cp:lastModifiedBy>
  <cp:revision>7</cp:revision>
  <dcterms:created xsi:type="dcterms:W3CDTF">2021-02-07T09:37:00Z</dcterms:created>
  <dcterms:modified xsi:type="dcterms:W3CDTF">2021-02-21T08:04:00Z</dcterms:modified>
</cp:coreProperties>
</file>