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4F33" w14:textId="081C9136" w:rsidR="00832776" w:rsidRPr="00106F83" w:rsidRDefault="00BA40B4" w:rsidP="00BA40B4">
      <w:pPr>
        <w:jc w:val="both"/>
        <w:rPr>
          <w:rFonts w:ascii="Times New Roman" w:hAnsi="Times New Roman" w:cs="Times New Roman"/>
          <w:color w:val="000000" w:themeColor="text1"/>
          <w:lang w:val="en-US"/>
        </w:rPr>
      </w:pPr>
      <w:r w:rsidRPr="00106F83">
        <w:rPr>
          <w:rFonts w:ascii="Times New Roman" w:hAnsi="Times New Roman" w:cs="Times New Roman"/>
          <w:b/>
          <w:bCs/>
          <w:color w:val="000000" w:themeColor="text1"/>
          <w:lang w:val="en-US"/>
        </w:rPr>
        <w:t xml:space="preserve">Supplementary table 1. </w:t>
      </w:r>
      <w:r w:rsidRPr="00106F83">
        <w:rPr>
          <w:rFonts w:ascii="Times New Roman" w:hAnsi="Times New Roman" w:cs="Times New Roman"/>
          <w:color w:val="000000" w:themeColor="text1"/>
          <w:lang w:val="en-US"/>
        </w:rPr>
        <w:t>All events belonging to the SOC “Injury, poisoning and procedural complications” and listed in Individual Case Safety Reports (ICSRs) with SGLT2 inhibitors as suspected drugs and reported in Eudravigilance from January 1st. 2015 to December 31st. 2022.</w:t>
      </w:r>
    </w:p>
    <w:tbl>
      <w:tblPr>
        <w:tblStyle w:val="Grigliatabellachiara"/>
        <w:tblW w:w="9740" w:type="dxa"/>
        <w:tblLook w:val="04A0" w:firstRow="1" w:lastRow="0" w:firstColumn="1" w:lastColumn="0" w:noHBand="0" w:noVBand="1"/>
      </w:tblPr>
      <w:tblGrid>
        <w:gridCol w:w="1643"/>
        <w:gridCol w:w="1420"/>
        <w:gridCol w:w="1380"/>
        <w:gridCol w:w="1417"/>
        <w:gridCol w:w="1320"/>
        <w:gridCol w:w="1600"/>
        <w:gridCol w:w="960"/>
      </w:tblGrid>
      <w:tr w:rsidR="00106F83" w:rsidRPr="00106F83" w14:paraId="007AFC49" w14:textId="77777777" w:rsidTr="00B43BE3">
        <w:trPr>
          <w:trHeight w:val="20"/>
        </w:trPr>
        <w:tc>
          <w:tcPr>
            <w:tcW w:w="1720" w:type="dxa"/>
            <w:hideMark/>
          </w:tcPr>
          <w:p w14:paraId="560025A4" w14:textId="77777777" w:rsidR="00BA40B4" w:rsidRPr="00106F83" w:rsidRDefault="00BA40B4" w:rsidP="00BA40B4">
            <w:pP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Event</w:t>
            </w:r>
          </w:p>
        </w:tc>
        <w:tc>
          <w:tcPr>
            <w:tcW w:w="1420" w:type="dxa"/>
            <w:hideMark/>
          </w:tcPr>
          <w:p w14:paraId="5EB0E409" w14:textId="77777777" w:rsidR="00BA40B4" w:rsidRPr="00106F83" w:rsidRDefault="00BA40B4" w:rsidP="00BA40B4">
            <w:pPr>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Dapagliflozin</w:t>
            </w:r>
          </w:p>
        </w:tc>
        <w:tc>
          <w:tcPr>
            <w:tcW w:w="1380" w:type="dxa"/>
            <w:hideMark/>
          </w:tcPr>
          <w:p w14:paraId="432916D8" w14:textId="77777777" w:rsidR="00BA40B4" w:rsidRPr="00106F83" w:rsidRDefault="00BA40B4" w:rsidP="00BA40B4">
            <w:pPr>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Canagliflozin</w:t>
            </w:r>
          </w:p>
        </w:tc>
        <w:tc>
          <w:tcPr>
            <w:tcW w:w="1340" w:type="dxa"/>
            <w:hideMark/>
          </w:tcPr>
          <w:p w14:paraId="1A5E33B0" w14:textId="77777777" w:rsidR="00BA40B4" w:rsidRPr="00106F83" w:rsidRDefault="00BA40B4" w:rsidP="00BA40B4">
            <w:pPr>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Empagliflozin</w:t>
            </w:r>
          </w:p>
        </w:tc>
        <w:tc>
          <w:tcPr>
            <w:tcW w:w="1320" w:type="dxa"/>
            <w:hideMark/>
          </w:tcPr>
          <w:p w14:paraId="2AF1AAE6" w14:textId="77777777" w:rsidR="00BA40B4" w:rsidRPr="00106F83" w:rsidRDefault="00BA40B4" w:rsidP="00BA40B4">
            <w:pPr>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Ertugliflozin</w:t>
            </w:r>
          </w:p>
        </w:tc>
        <w:tc>
          <w:tcPr>
            <w:tcW w:w="1600" w:type="dxa"/>
            <w:hideMark/>
          </w:tcPr>
          <w:p w14:paraId="143609BB" w14:textId="2558750C" w:rsidR="00BA40B4" w:rsidRPr="00106F83" w:rsidRDefault="00BA40B4" w:rsidP="00067886">
            <w:pPr>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Combination</w:t>
            </w:r>
          </w:p>
        </w:tc>
        <w:tc>
          <w:tcPr>
            <w:tcW w:w="960" w:type="dxa"/>
            <w:hideMark/>
          </w:tcPr>
          <w:p w14:paraId="78200C0B" w14:textId="5751DEA6" w:rsidR="00BA40B4" w:rsidRPr="00106F83" w:rsidRDefault="009660BD" w:rsidP="00BA40B4">
            <w:pPr>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T</w:t>
            </w:r>
            <w:r w:rsidR="00BA40B4" w:rsidRPr="00106F83">
              <w:rPr>
                <w:rFonts w:ascii="Times New Roman" w:eastAsia="Times New Roman" w:hAnsi="Times New Roman" w:cs="Times New Roman"/>
                <w:b/>
                <w:bCs/>
                <w:color w:val="000000" w:themeColor="text1"/>
                <w:sz w:val="20"/>
                <w:szCs w:val="20"/>
                <w:lang w:val="en-US" w:eastAsia="it-IT"/>
              </w:rPr>
              <w:t xml:space="preserve">otal </w:t>
            </w:r>
          </w:p>
        </w:tc>
      </w:tr>
      <w:tr w:rsidR="00106F83" w:rsidRPr="00106F83" w14:paraId="5AA1F2AC" w14:textId="77777777" w:rsidTr="00B43BE3">
        <w:trPr>
          <w:trHeight w:val="20"/>
        </w:trPr>
        <w:tc>
          <w:tcPr>
            <w:tcW w:w="1720" w:type="dxa"/>
            <w:hideMark/>
          </w:tcPr>
          <w:p w14:paraId="092D1A6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Off label use</w:t>
            </w:r>
          </w:p>
        </w:tc>
        <w:tc>
          <w:tcPr>
            <w:tcW w:w="1420" w:type="dxa"/>
            <w:hideMark/>
          </w:tcPr>
          <w:p w14:paraId="225B408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345</w:t>
            </w:r>
          </w:p>
        </w:tc>
        <w:tc>
          <w:tcPr>
            <w:tcW w:w="1380" w:type="dxa"/>
            <w:hideMark/>
          </w:tcPr>
          <w:p w14:paraId="21C86A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390</w:t>
            </w:r>
          </w:p>
        </w:tc>
        <w:tc>
          <w:tcPr>
            <w:tcW w:w="1340" w:type="dxa"/>
            <w:hideMark/>
          </w:tcPr>
          <w:p w14:paraId="209A655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359</w:t>
            </w:r>
          </w:p>
        </w:tc>
        <w:tc>
          <w:tcPr>
            <w:tcW w:w="1320" w:type="dxa"/>
            <w:hideMark/>
          </w:tcPr>
          <w:p w14:paraId="5E2E4AD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30F97A2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960" w:type="dxa"/>
            <w:hideMark/>
          </w:tcPr>
          <w:p w14:paraId="6DCFDEC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1102</w:t>
            </w:r>
          </w:p>
        </w:tc>
      </w:tr>
      <w:tr w:rsidR="00106F83" w:rsidRPr="00106F83" w14:paraId="7F2CD971" w14:textId="77777777" w:rsidTr="00B43BE3">
        <w:trPr>
          <w:trHeight w:val="20"/>
        </w:trPr>
        <w:tc>
          <w:tcPr>
            <w:tcW w:w="1720" w:type="dxa"/>
            <w:hideMark/>
          </w:tcPr>
          <w:p w14:paraId="11E798D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in unapproved indication</w:t>
            </w:r>
          </w:p>
        </w:tc>
        <w:tc>
          <w:tcPr>
            <w:tcW w:w="1420" w:type="dxa"/>
            <w:hideMark/>
          </w:tcPr>
          <w:p w14:paraId="7CE00AB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121</w:t>
            </w:r>
          </w:p>
        </w:tc>
        <w:tc>
          <w:tcPr>
            <w:tcW w:w="1380" w:type="dxa"/>
            <w:hideMark/>
          </w:tcPr>
          <w:p w14:paraId="3A08ADD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283</w:t>
            </w:r>
          </w:p>
        </w:tc>
        <w:tc>
          <w:tcPr>
            <w:tcW w:w="1340" w:type="dxa"/>
            <w:hideMark/>
          </w:tcPr>
          <w:p w14:paraId="7A018EA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27</w:t>
            </w:r>
          </w:p>
        </w:tc>
        <w:tc>
          <w:tcPr>
            <w:tcW w:w="1320" w:type="dxa"/>
            <w:hideMark/>
          </w:tcPr>
          <w:p w14:paraId="28C9B6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600" w:type="dxa"/>
            <w:hideMark/>
          </w:tcPr>
          <w:p w14:paraId="5D7B15B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960" w:type="dxa"/>
            <w:hideMark/>
          </w:tcPr>
          <w:p w14:paraId="55FDA84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435</w:t>
            </w:r>
          </w:p>
        </w:tc>
      </w:tr>
      <w:tr w:rsidR="00106F83" w:rsidRPr="00106F83" w14:paraId="6A8460B1" w14:textId="77777777" w:rsidTr="00B43BE3">
        <w:trPr>
          <w:trHeight w:val="20"/>
        </w:trPr>
        <w:tc>
          <w:tcPr>
            <w:tcW w:w="1720" w:type="dxa"/>
            <w:hideMark/>
          </w:tcPr>
          <w:p w14:paraId="769ED2B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Fall</w:t>
            </w:r>
          </w:p>
        </w:tc>
        <w:tc>
          <w:tcPr>
            <w:tcW w:w="1420" w:type="dxa"/>
            <w:hideMark/>
          </w:tcPr>
          <w:p w14:paraId="46068A5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101</w:t>
            </w:r>
          </w:p>
        </w:tc>
        <w:tc>
          <w:tcPr>
            <w:tcW w:w="1380" w:type="dxa"/>
            <w:hideMark/>
          </w:tcPr>
          <w:p w14:paraId="03F575E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100</w:t>
            </w:r>
          </w:p>
        </w:tc>
        <w:tc>
          <w:tcPr>
            <w:tcW w:w="1340" w:type="dxa"/>
            <w:hideMark/>
          </w:tcPr>
          <w:p w14:paraId="7AB82F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132</w:t>
            </w:r>
          </w:p>
        </w:tc>
        <w:tc>
          <w:tcPr>
            <w:tcW w:w="1320" w:type="dxa"/>
            <w:hideMark/>
          </w:tcPr>
          <w:p w14:paraId="071176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600" w:type="dxa"/>
            <w:hideMark/>
          </w:tcPr>
          <w:p w14:paraId="440A226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960" w:type="dxa"/>
            <w:hideMark/>
          </w:tcPr>
          <w:p w14:paraId="53D697A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336</w:t>
            </w:r>
          </w:p>
        </w:tc>
      </w:tr>
      <w:tr w:rsidR="00106F83" w:rsidRPr="00106F83" w14:paraId="36C91B03" w14:textId="77777777" w:rsidTr="00B43BE3">
        <w:trPr>
          <w:trHeight w:val="20"/>
        </w:trPr>
        <w:tc>
          <w:tcPr>
            <w:tcW w:w="1720" w:type="dxa"/>
            <w:hideMark/>
          </w:tcPr>
          <w:p w14:paraId="737E58A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product misuse</w:t>
            </w:r>
          </w:p>
        </w:tc>
        <w:tc>
          <w:tcPr>
            <w:tcW w:w="1420" w:type="dxa"/>
            <w:hideMark/>
          </w:tcPr>
          <w:p w14:paraId="511B6C7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136</w:t>
            </w:r>
          </w:p>
        </w:tc>
        <w:tc>
          <w:tcPr>
            <w:tcW w:w="1380" w:type="dxa"/>
            <w:hideMark/>
          </w:tcPr>
          <w:p w14:paraId="241CBF7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7DE9EE7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20" w:type="dxa"/>
            <w:hideMark/>
          </w:tcPr>
          <w:p w14:paraId="126EAB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ABB8D0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81DB58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147</w:t>
            </w:r>
          </w:p>
        </w:tc>
      </w:tr>
      <w:tr w:rsidR="00106F83" w:rsidRPr="00106F83" w14:paraId="0FFC3BC7" w14:textId="77777777" w:rsidTr="00B43BE3">
        <w:trPr>
          <w:trHeight w:val="20"/>
        </w:trPr>
        <w:tc>
          <w:tcPr>
            <w:tcW w:w="1720" w:type="dxa"/>
            <w:hideMark/>
          </w:tcPr>
          <w:p w14:paraId="5C1E135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dose omission issue</w:t>
            </w:r>
          </w:p>
        </w:tc>
        <w:tc>
          <w:tcPr>
            <w:tcW w:w="1420" w:type="dxa"/>
            <w:hideMark/>
          </w:tcPr>
          <w:p w14:paraId="08D7BA0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85</w:t>
            </w:r>
          </w:p>
        </w:tc>
        <w:tc>
          <w:tcPr>
            <w:tcW w:w="1380" w:type="dxa"/>
            <w:hideMark/>
          </w:tcPr>
          <w:p w14:paraId="57079F5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38</w:t>
            </w:r>
          </w:p>
        </w:tc>
        <w:tc>
          <w:tcPr>
            <w:tcW w:w="1340" w:type="dxa"/>
            <w:hideMark/>
          </w:tcPr>
          <w:p w14:paraId="5A77AF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c>
          <w:tcPr>
            <w:tcW w:w="1320" w:type="dxa"/>
            <w:hideMark/>
          </w:tcPr>
          <w:p w14:paraId="3CA51E9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25928A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1C8D0B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139</w:t>
            </w:r>
          </w:p>
        </w:tc>
      </w:tr>
      <w:tr w:rsidR="00106F83" w:rsidRPr="00106F83" w14:paraId="4C46E182" w14:textId="77777777" w:rsidTr="00B43BE3">
        <w:trPr>
          <w:trHeight w:val="20"/>
        </w:trPr>
        <w:tc>
          <w:tcPr>
            <w:tcW w:w="1720" w:type="dxa"/>
            <w:hideMark/>
          </w:tcPr>
          <w:p w14:paraId="5A8DEA5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dose administered</w:t>
            </w:r>
          </w:p>
        </w:tc>
        <w:tc>
          <w:tcPr>
            <w:tcW w:w="1420" w:type="dxa"/>
            <w:hideMark/>
          </w:tcPr>
          <w:p w14:paraId="1164843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80" w:type="dxa"/>
            <w:hideMark/>
          </w:tcPr>
          <w:p w14:paraId="5831260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102</w:t>
            </w:r>
          </w:p>
        </w:tc>
        <w:tc>
          <w:tcPr>
            <w:tcW w:w="1340" w:type="dxa"/>
            <w:hideMark/>
          </w:tcPr>
          <w:p w14:paraId="708D5BB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w:t>
            </w:r>
          </w:p>
        </w:tc>
        <w:tc>
          <w:tcPr>
            <w:tcW w:w="1320" w:type="dxa"/>
            <w:hideMark/>
          </w:tcPr>
          <w:p w14:paraId="7A03A4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78CA2D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F49C63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126</w:t>
            </w:r>
          </w:p>
        </w:tc>
      </w:tr>
      <w:tr w:rsidR="00106F83" w:rsidRPr="00106F83" w14:paraId="420731A7" w14:textId="77777777" w:rsidTr="00B43BE3">
        <w:trPr>
          <w:trHeight w:val="20"/>
        </w:trPr>
        <w:tc>
          <w:tcPr>
            <w:tcW w:w="1720" w:type="dxa"/>
            <w:hideMark/>
          </w:tcPr>
          <w:p w14:paraId="56461FD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issue</w:t>
            </w:r>
          </w:p>
        </w:tc>
        <w:tc>
          <w:tcPr>
            <w:tcW w:w="1420" w:type="dxa"/>
            <w:hideMark/>
          </w:tcPr>
          <w:p w14:paraId="5B40D00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65</w:t>
            </w:r>
          </w:p>
        </w:tc>
        <w:tc>
          <w:tcPr>
            <w:tcW w:w="1380" w:type="dxa"/>
            <w:hideMark/>
          </w:tcPr>
          <w:p w14:paraId="607A65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w:t>
            </w:r>
          </w:p>
        </w:tc>
        <w:tc>
          <w:tcPr>
            <w:tcW w:w="1340" w:type="dxa"/>
            <w:hideMark/>
          </w:tcPr>
          <w:p w14:paraId="528583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c>
          <w:tcPr>
            <w:tcW w:w="1320" w:type="dxa"/>
            <w:hideMark/>
          </w:tcPr>
          <w:p w14:paraId="6708B1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600" w:type="dxa"/>
            <w:hideMark/>
          </w:tcPr>
          <w:p w14:paraId="538D418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D17B85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101</w:t>
            </w:r>
          </w:p>
        </w:tc>
      </w:tr>
      <w:tr w:rsidR="00106F83" w:rsidRPr="00106F83" w14:paraId="7060D0BA" w14:textId="77777777" w:rsidTr="00B43BE3">
        <w:trPr>
          <w:trHeight w:val="20"/>
        </w:trPr>
        <w:tc>
          <w:tcPr>
            <w:tcW w:w="1720" w:type="dxa"/>
            <w:hideMark/>
          </w:tcPr>
          <w:p w14:paraId="2908A3E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Inappropriate schedule of product administration</w:t>
            </w:r>
          </w:p>
        </w:tc>
        <w:tc>
          <w:tcPr>
            <w:tcW w:w="1420" w:type="dxa"/>
            <w:hideMark/>
          </w:tcPr>
          <w:p w14:paraId="4B8536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w:t>
            </w:r>
          </w:p>
        </w:tc>
        <w:tc>
          <w:tcPr>
            <w:tcW w:w="1380" w:type="dxa"/>
            <w:hideMark/>
          </w:tcPr>
          <w:p w14:paraId="5086CFF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70</w:t>
            </w:r>
          </w:p>
        </w:tc>
        <w:tc>
          <w:tcPr>
            <w:tcW w:w="1340" w:type="dxa"/>
            <w:hideMark/>
          </w:tcPr>
          <w:p w14:paraId="5EE415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c>
          <w:tcPr>
            <w:tcW w:w="1320" w:type="dxa"/>
            <w:hideMark/>
          </w:tcPr>
          <w:p w14:paraId="6F0D949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70A9A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CCF865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100</w:t>
            </w:r>
          </w:p>
        </w:tc>
      </w:tr>
      <w:tr w:rsidR="00106F83" w:rsidRPr="00106F83" w14:paraId="5AD2DFFF" w14:textId="77777777" w:rsidTr="00B43BE3">
        <w:trPr>
          <w:trHeight w:val="20"/>
        </w:trPr>
        <w:tc>
          <w:tcPr>
            <w:tcW w:w="1720" w:type="dxa"/>
            <w:hideMark/>
          </w:tcPr>
          <w:p w14:paraId="4D3460C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w:t>
            </w:r>
          </w:p>
        </w:tc>
        <w:tc>
          <w:tcPr>
            <w:tcW w:w="1420" w:type="dxa"/>
            <w:hideMark/>
          </w:tcPr>
          <w:p w14:paraId="6D71EA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c>
          <w:tcPr>
            <w:tcW w:w="1380" w:type="dxa"/>
            <w:hideMark/>
          </w:tcPr>
          <w:p w14:paraId="463FA31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61</w:t>
            </w:r>
          </w:p>
        </w:tc>
        <w:tc>
          <w:tcPr>
            <w:tcW w:w="1340" w:type="dxa"/>
            <w:hideMark/>
          </w:tcPr>
          <w:p w14:paraId="125FDBF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24</w:t>
            </w:r>
          </w:p>
        </w:tc>
        <w:tc>
          <w:tcPr>
            <w:tcW w:w="1320" w:type="dxa"/>
            <w:hideMark/>
          </w:tcPr>
          <w:p w14:paraId="028607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ADA3D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169970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96</w:t>
            </w:r>
          </w:p>
        </w:tc>
      </w:tr>
      <w:tr w:rsidR="00106F83" w:rsidRPr="00106F83" w14:paraId="0DE7F331" w14:textId="77777777" w:rsidTr="00B43BE3">
        <w:trPr>
          <w:trHeight w:val="20"/>
        </w:trPr>
        <w:tc>
          <w:tcPr>
            <w:tcW w:w="1720" w:type="dxa"/>
            <w:hideMark/>
          </w:tcPr>
          <w:p w14:paraId="66E8234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technique in product usage process</w:t>
            </w:r>
          </w:p>
        </w:tc>
        <w:tc>
          <w:tcPr>
            <w:tcW w:w="1420" w:type="dxa"/>
            <w:hideMark/>
          </w:tcPr>
          <w:p w14:paraId="729E85B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c>
          <w:tcPr>
            <w:tcW w:w="1380" w:type="dxa"/>
            <w:hideMark/>
          </w:tcPr>
          <w:p w14:paraId="467C309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45</w:t>
            </w:r>
          </w:p>
        </w:tc>
        <w:tc>
          <w:tcPr>
            <w:tcW w:w="1340" w:type="dxa"/>
            <w:hideMark/>
          </w:tcPr>
          <w:p w14:paraId="256107C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c>
          <w:tcPr>
            <w:tcW w:w="1320" w:type="dxa"/>
            <w:hideMark/>
          </w:tcPr>
          <w:p w14:paraId="1673CE2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600" w:type="dxa"/>
            <w:hideMark/>
          </w:tcPr>
          <w:p w14:paraId="73B8BA3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960" w:type="dxa"/>
            <w:hideMark/>
          </w:tcPr>
          <w:p w14:paraId="10CC6FC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92</w:t>
            </w:r>
          </w:p>
        </w:tc>
      </w:tr>
      <w:tr w:rsidR="00106F83" w:rsidRPr="00106F83" w14:paraId="474C3BF9" w14:textId="77777777" w:rsidTr="00B43BE3">
        <w:trPr>
          <w:trHeight w:val="20"/>
        </w:trPr>
        <w:tc>
          <w:tcPr>
            <w:tcW w:w="1720" w:type="dxa"/>
            <w:hideMark/>
          </w:tcPr>
          <w:p w14:paraId="16695B7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Limb injury</w:t>
            </w:r>
          </w:p>
        </w:tc>
        <w:tc>
          <w:tcPr>
            <w:tcW w:w="1420" w:type="dxa"/>
            <w:hideMark/>
          </w:tcPr>
          <w:p w14:paraId="62E7CF8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24</w:t>
            </w:r>
          </w:p>
        </w:tc>
        <w:tc>
          <w:tcPr>
            <w:tcW w:w="1380" w:type="dxa"/>
            <w:hideMark/>
          </w:tcPr>
          <w:p w14:paraId="721272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20</w:t>
            </w:r>
          </w:p>
        </w:tc>
        <w:tc>
          <w:tcPr>
            <w:tcW w:w="1340" w:type="dxa"/>
            <w:hideMark/>
          </w:tcPr>
          <w:p w14:paraId="48B2D7E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24</w:t>
            </w:r>
          </w:p>
        </w:tc>
        <w:tc>
          <w:tcPr>
            <w:tcW w:w="1320" w:type="dxa"/>
            <w:hideMark/>
          </w:tcPr>
          <w:p w14:paraId="1012862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31B04A1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3177E1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69</w:t>
            </w:r>
          </w:p>
        </w:tc>
      </w:tr>
      <w:tr w:rsidR="00106F83" w:rsidRPr="00106F83" w14:paraId="18CAC5B2" w14:textId="77777777" w:rsidTr="00B43BE3">
        <w:trPr>
          <w:trHeight w:val="20"/>
        </w:trPr>
        <w:tc>
          <w:tcPr>
            <w:tcW w:w="1720" w:type="dxa"/>
            <w:hideMark/>
          </w:tcPr>
          <w:p w14:paraId="52A5AB9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prescribing error</w:t>
            </w:r>
          </w:p>
        </w:tc>
        <w:tc>
          <w:tcPr>
            <w:tcW w:w="1420" w:type="dxa"/>
            <w:hideMark/>
          </w:tcPr>
          <w:p w14:paraId="38B42AB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80" w:type="dxa"/>
            <w:hideMark/>
          </w:tcPr>
          <w:p w14:paraId="72D7F2D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32</w:t>
            </w:r>
          </w:p>
        </w:tc>
        <w:tc>
          <w:tcPr>
            <w:tcW w:w="1340" w:type="dxa"/>
            <w:hideMark/>
          </w:tcPr>
          <w:p w14:paraId="618D0B8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c>
          <w:tcPr>
            <w:tcW w:w="1320" w:type="dxa"/>
            <w:hideMark/>
          </w:tcPr>
          <w:p w14:paraId="7B014F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C5E758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ECFE68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58</w:t>
            </w:r>
          </w:p>
        </w:tc>
      </w:tr>
      <w:tr w:rsidR="00106F83" w:rsidRPr="00106F83" w14:paraId="66E3095D" w14:textId="77777777" w:rsidTr="00B43BE3">
        <w:trPr>
          <w:trHeight w:val="20"/>
        </w:trPr>
        <w:tc>
          <w:tcPr>
            <w:tcW w:w="1720" w:type="dxa"/>
            <w:hideMark/>
          </w:tcPr>
          <w:p w14:paraId="360F078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Medication error</w:t>
            </w:r>
          </w:p>
        </w:tc>
        <w:tc>
          <w:tcPr>
            <w:tcW w:w="1420" w:type="dxa"/>
            <w:hideMark/>
          </w:tcPr>
          <w:p w14:paraId="79A13D1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c>
          <w:tcPr>
            <w:tcW w:w="1380" w:type="dxa"/>
            <w:hideMark/>
          </w:tcPr>
          <w:p w14:paraId="39B1237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40" w:type="dxa"/>
            <w:hideMark/>
          </w:tcPr>
          <w:p w14:paraId="5BA9BD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25</w:t>
            </w:r>
          </w:p>
        </w:tc>
        <w:tc>
          <w:tcPr>
            <w:tcW w:w="1320" w:type="dxa"/>
            <w:hideMark/>
          </w:tcPr>
          <w:p w14:paraId="19E8346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C2FC85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02642F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54</w:t>
            </w:r>
          </w:p>
        </w:tc>
      </w:tr>
      <w:tr w:rsidR="00106F83" w:rsidRPr="00106F83" w14:paraId="76E10766" w14:textId="77777777" w:rsidTr="00B43BE3">
        <w:trPr>
          <w:trHeight w:val="20"/>
        </w:trPr>
        <w:tc>
          <w:tcPr>
            <w:tcW w:w="1720" w:type="dxa"/>
            <w:hideMark/>
          </w:tcPr>
          <w:p w14:paraId="2EEB319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Injury</w:t>
            </w:r>
          </w:p>
        </w:tc>
        <w:tc>
          <w:tcPr>
            <w:tcW w:w="1420" w:type="dxa"/>
            <w:hideMark/>
          </w:tcPr>
          <w:p w14:paraId="0FDB456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c>
          <w:tcPr>
            <w:tcW w:w="1380" w:type="dxa"/>
            <w:hideMark/>
          </w:tcPr>
          <w:p w14:paraId="6A02537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26</w:t>
            </w:r>
          </w:p>
        </w:tc>
        <w:tc>
          <w:tcPr>
            <w:tcW w:w="1340" w:type="dxa"/>
            <w:hideMark/>
          </w:tcPr>
          <w:p w14:paraId="7647D36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20" w:type="dxa"/>
            <w:hideMark/>
          </w:tcPr>
          <w:p w14:paraId="3C8680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F020C9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CA9BDB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48</w:t>
            </w:r>
          </w:p>
        </w:tc>
      </w:tr>
      <w:tr w:rsidR="00106F83" w:rsidRPr="00106F83" w14:paraId="00C5BF27" w14:textId="77777777" w:rsidTr="00B43BE3">
        <w:trPr>
          <w:trHeight w:val="20"/>
        </w:trPr>
        <w:tc>
          <w:tcPr>
            <w:tcW w:w="1720" w:type="dxa"/>
            <w:hideMark/>
          </w:tcPr>
          <w:p w14:paraId="31E5CB0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Road traffic accident</w:t>
            </w:r>
          </w:p>
        </w:tc>
        <w:tc>
          <w:tcPr>
            <w:tcW w:w="1420" w:type="dxa"/>
            <w:hideMark/>
          </w:tcPr>
          <w:p w14:paraId="57AB298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80" w:type="dxa"/>
            <w:hideMark/>
          </w:tcPr>
          <w:p w14:paraId="5C660E2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c>
          <w:tcPr>
            <w:tcW w:w="1340" w:type="dxa"/>
            <w:hideMark/>
          </w:tcPr>
          <w:p w14:paraId="523967F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c>
          <w:tcPr>
            <w:tcW w:w="1320" w:type="dxa"/>
            <w:hideMark/>
          </w:tcPr>
          <w:p w14:paraId="7F55AC3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4BBC89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30C0FC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48</w:t>
            </w:r>
          </w:p>
        </w:tc>
      </w:tr>
      <w:tr w:rsidR="00106F83" w:rsidRPr="00106F83" w14:paraId="4C611FF7" w14:textId="77777777" w:rsidTr="00B43BE3">
        <w:trPr>
          <w:trHeight w:val="20"/>
        </w:trPr>
        <w:tc>
          <w:tcPr>
            <w:tcW w:w="1720" w:type="dxa"/>
            <w:hideMark/>
          </w:tcPr>
          <w:p w14:paraId="3D42F2B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Overdose</w:t>
            </w:r>
          </w:p>
        </w:tc>
        <w:tc>
          <w:tcPr>
            <w:tcW w:w="1420" w:type="dxa"/>
            <w:hideMark/>
          </w:tcPr>
          <w:p w14:paraId="4C6551A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c>
          <w:tcPr>
            <w:tcW w:w="1380" w:type="dxa"/>
            <w:hideMark/>
          </w:tcPr>
          <w:p w14:paraId="65F9525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28D8F76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c>
          <w:tcPr>
            <w:tcW w:w="1320" w:type="dxa"/>
            <w:hideMark/>
          </w:tcPr>
          <w:p w14:paraId="2697E07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B8A27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E18E6F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42</w:t>
            </w:r>
          </w:p>
        </w:tc>
      </w:tr>
      <w:tr w:rsidR="00106F83" w:rsidRPr="00106F83" w14:paraId="4FDF235C" w14:textId="77777777" w:rsidTr="00B43BE3">
        <w:trPr>
          <w:trHeight w:val="20"/>
        </w:trPr>
        <w:tc>
          <w:tcPr>
            <w:tcW w:w="1720" w:type="dxa"/>
            <w:hideMark/>
          </w:tcPr>
          <w:p w14:paraId="4514345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Toxicity to various agents</w:t>
            </w:r>
          </w:p>
        </w:tc>
        <w:tc>
          <w:tcPr>
            <w:tcW w:w="1420" w:type="dxa"/>
            <w:hideMark/>
          </w:tcPr>
          <w:p w14:paraId="3329309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c>
          <w:tcPr>
            <w:tcW w:w="1380" w:type="dxa"/>
            <w:hideMark/>
          </w:tcPr>
          <w:p w14:paraId="4E391C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c>
          <w:tcPr>
            <w:tcW w:w="1340" w:type="dxa"/>
            <w:hideMark/>
          </w:tcPr>
          <w:p w14:paraId="000CA3F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w:t>
            </w:r>
          </w:p>
        </w:tc>
        <w:tc>
          <w:tcPr>
            <w:tcW w:w="1320" w:type="dxa"/>
            <w:hideMark/>
          </w:tcPr>
          <w:p w14:paraId="7FFBBD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79A53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6810D1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41</w:t>
            </w:r>
          </w:p>
        </w:tc>
      </w:tr>
      <w:tr w:rsidR="00106F83" w:rsidRPr="00106F83" w14:paraId="06A93A83" w14:textId="77777777" w:rsidTr="00B43BE3">
        <w:trPr>
          <w:trHeight w:val="20"/>
        </w:trPr>
        <w:tc>
          <w:tcPr>
            <w:tcW w:w="1720" w:type="dxa"/>
            <w:hideMark/>
          </w:tcPr>
          <w:p w14:paraId="3E5C66B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Foot fracture</w:t>
            </w:r>
          </w:p>
        </w:tc>
        <w:tc>
          <w:tcPr>
            <w:tcW w:w="1420" w:type="dxa"/>
            <w:hideMark/>
          </w:tcPr>
          <w:p w14:paraId="79DCB8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80" w:type="dxa"/>
            <w:hideMark/>
          </w:tcPr>
          <w:p w14:paraId="23A08C5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27</w:t>
            </w:r>
          </w:p>
        </w:tc>
        <w:tc>
          <w:tcPr>
            <w:tcW w:w="1340" w:type="dxa"/>
            <w:hideMark/>
          </w:tcPr>
          <w:p w14:paraId="613458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20" w:type="dxa"/>
            <w:hideMark/>
          </w:tcPr>
          <w:p w14:paraId="30397B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844856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7BE32A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40</w:t>
            </w:r>
          </w:p>
        </w:tc>
      </w:tr>
      <w:tr w:rsidR="00106F83" w:rsidRPr="00106F83" w14:paraId="4DB21148" w14:textId="77777777" w:rsidTr="00B43BE3">
        <w:trPr>
          <w:trHeight w:val="20"/>
        </w:trPr>
        <w:tc>
          <w:tcPr>
            <w:tcW w:w="1720" w:type="dxa"/>
            <w:hideMark/>
          </w:tcPr>
          <w:p w14:paraId="253655E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Hip fracture</w:t>
            </w:r>
          </w:p>
        </w:tc>
        <w:tc>
          <w:tcPr>
            <w:tcW w:w="1420" w:type="dxa"/>
            <w:hideMark/>
          </w:tcPr>
          <w:p w14:paraId="308A867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4D554D4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40" w:type="dxa"/>
            <w:hideMark/>
          </w:tcPr>
          <w:p w14:paraId="5C81C8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c>
          <w:tcPr>
            <w:tcW w:w="1320" w:type="dxa"/>
            <w:hideMark/>
          </w:tcPr>
          <w:p w14:paraId="79F5A31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F7E02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026059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32</w:t>
            </w:r>
          </w:p>
        </w:tc>
      </w:tr>
      <w:tr w:rsidR="00106F83" w:rsidRPr="00106F83" w14:paraId="05C6C5E7" w14:textId="77777777" w:rsidTr="00B43BE3">
        <w:trPr>
          <w:trHeight w:val="20"/>
        </w:trPr>
        <w:tc>
          <w:tcPr>
            <w:tcW w:w="1720" w:type="dxa"/>
            <w:hideMark/>
          </w:tcPr>
          <w:p w14:paraId="434DC84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dehiscence</w:t>
            </w:r>
          </w:p>
        </w:tc>
        <w:tc>
          <w:tcPr>
            <w:tcW w:w="1420" w:type="dxa"/>
            <w:hideMark/>
          </w:tcPr>
          <w:p w14:paraId="1A0A35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4BAD3F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30</w:t>
            </w:r>
          </w:p>
        </w:tc>
        <w:tc>
          <w:tcPr>
            <w:tcW w:w="1340" w:type="dxa"/>
            <w:hideMark/>
          </w:tcPr>
          <w:p w14:paraId="5E619C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1AD180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87EEA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801BD4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31</w:t>
            </w:r>
          </w:p>
        </w:tc>
      </w:tr>
      <w:tr w:rsidR="00106F83" w:rsidRPr="00106F83" w14:paraId="48B9E34F" w14:textId="77777777" w:rsidTr="00B43BE3">
        <w:trPr>
          <w:trHeight w:val="20"/>
        </w:trPr>
        <w:tc>
          <w:tcPr>
            <w:tcW w:w="1720" w:type="dxa"/>
            <w:hideMark/>
          </w:tcPr>
          <w:p w14:paraId="35A2ED7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Scar</w:t>
            </w:r>
          </w:p>
        </w:tc>
        <w:tc>
          <w:tcPr>
            <w:tcW w:w="1420" w:type="dxa"/>
            <w:hideMark/>
          </w:tcPr>
          <w:p w14:paraId="467D7B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c>
          <w:tcPr>
            <w:tcW w:w="1380" w:type="dxa"/>
            <w:hideMark/>
          </w:tcPr>
          <w:p w14:paraId="56ED16F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6097ED9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20" w:type="dxa"/>
            <w:hideMark/>
          </w:tcPr>
          <w:p w14:paraId="3F8248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42E66A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3254AF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30</w:t>
            </w:r>
          </w:p>
        </w:tc>
      </w:tr>
      <w:tr w:rsidR="00106F83" w:rsidRPr="00106F83" w14:paraId="2B3C0C3B" w14:textId="77777777" w:rsidTr="00B43BE3">
        <w:trPr>
          <w:trHeight w:val="20"/>
        </w:trPr>
        <w:tc>
          <w:tcPr>
            <w:tcW w:w="1720" w:type="dxa"/>
            <w:hideMark/>
          </w:tcPr>
          <w:p w14:paraId="1E52380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Contusion</w:t>
            </w:r>
          </w:p>
        </w:tc>
        <w:tc>
          <w:tcPr>
            <w:tcW w:w="1420" w:type="dxa"/>
            <w:hideMark/>
          </w:tcPr>
          <w:p w14:paraId="533C255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c>
          <w:tcPr>
            <w:tcW w:w="1380" w:type="dxa"/>
            <w:hideMark/>
          </w:tcPr>
          <w:p w14:paraId="4571F2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40" w:type="dxa"/>
            <w:hideMark/>
          </w:tcPr>
          <w:p w14:paraId="3F6FBA5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20" w:type="dxa"/>
            <w:hideMark/>
          </w:tcPr>
          <w:p w14:paraId="3C4C5FC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903AD7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D2262F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29</w:t>
            </w:r>
          </w:p>
        </w:tc>
      </w:tr>
      <w:tr w:rsidR="00106F83" w:rsidRPr="00106F83" w14:paraId="261AC310" w14:textId="77777777" w:rsidTr="00B43BE3">
        <w:trPr>
          <w:trHeight w:val="20"/>
        </w:trPr>
        <w:tc>
          <w:tcPr>
            <w:tcW w:w="1720" w:type="dxa"/>
            <w:hideMark/>
          </w:tcPr>
          <w:p w14:paraId="39ADED3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Femur fracture</w:t>
            </w:r>
          </w:p>
        </w:tc>
        <w:tc>
          <w:tcPr>
            <w:tcW w:w="1420" w:type="dxa"/>
            <w:hideMark/>
          </w:tcPr>
          <w:p w14:paraId="6071BF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80" w:type="dxa"/>
            <w:hideMark/>
          </w:tcPr>
          <w:p w14:paraId="06CA9DA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40" w:type="dxa"/>
            <w:hideMark/>
          </w:tcPr>
          <w:p w14:paraId="260E17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20" w:type="dxa"/>
            <w:hideMark/>
          </w:tcPr>
          <w:p w14:paraId="059C3C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55D9CAD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F47F1F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28</w:t>
            </w:r>
          </w:p>
        </w:tc>
      </w:tr>
      <w:tr w:rsidR="00106F83" w:rsidRPr="00106F83" w14:paraId="5EB19F4B" w14:textId="77777777" w:rsidTr="00B43BE3">
        <w:trPr>
          <w:trHeight w:val="20"/>
        </w:trPr>
        <w:tc>
          <w:tcPr>
            <w:tcW w:w="1720" w:type="dxa"/>
            <w:hideMark/>
          </w:tcPr>
          <w:p w14:paraId="6BB9FBF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Ankle fracture</w:t>
            </w:r>
          </w:p>
        </w:tc>
        <w:tc>
          <w:tcPr>
            <w:tcW w:w="1420" w:type="dxa"/>
            <w:hideMark/>
          </w:tcPr>
          <w:p w14:paraId="5904846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80" w:type="dxa"/>
            <w:hideMark/>
          </w:tcPr>
          <w:p w14:paraId="1D5760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c>
          <w:tcPr>
            <w:tcW w:w="1340" w:type="dxa"/>
            <w:hideMark/>
          </w:tcPr>
          <w:p w14:paraId="3C0D5C6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20" w:type="dxa"/>
            <w:hideMark/>
          </w:tcPr>
          <w:p w14:paraId="679F52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62B275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090664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26</w:t>
            </w:r>
          </w:p>
        </w:tc>
      </w:tr>
      <w:tr w:rsidR="00106F83" w:rsidRPr="00106F83" w14:paraId="393FB785" w14:textId="77777777" w:rsidTr="00B43BE3">
        <w:trPr>
          <w:trHeight w:val="20"/>
        </w:trPr>
        <w:tc>
          <w:tcPr>
            <w:tcW w:w="1720" w:type="dxa"/>
            <w:hideMark/>
          </w:tcPr>
          <w:p w14:paraId="5F38DBB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Fracture</w:t>
            </w:r>
          </w:p>
        </w:tc>
        <w:tc>
          <w:tcPr>
            <w:tcW w:w="1420" w:type="dxa"/>
            <w:hideMark/>
          </w:tcPr>
          <w:p w14:paraId="23528CD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80" w:type="dxa"/>
            <w:hideMark/>
          </w:tcPr>
          <w:p w14:paraId="30F11F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c>
          <w:tcPr>
            <w:tcW w:w="1340" w:type="dxa"/>
            <w:hideMark/>
          </w:tcPr>
          <w:p w14:paraId="2D5B927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2D0FB6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EE3C35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2C8B7C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24</w:t>
            </w:r>
          </w:p>
        </w:tc>
      </w:tr>
      <w:tr w:rsidR="00106F83" w:rsidRPr="00106F83" w14:paraId="5A7D3572" w14:textId="77777777" w:rsidTr="00B43BE3">
        <w:trPr>
          <w:trHeight w:val="20"/>
        </w:trPr>
        <w:tc>
          <w:tcPr>
            <w:tcW w:w="1720" w:type="dxa"/>
            <w:hideMark/>
          </w:tcPr>
          <w:p w14:paraId="5C703BD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Lower limb fracture</w:t>
            </w:r>
          </w:p>
        </w:tc>
        <w:tc>
          <w:tcPr>
            <w:tcW w:w="1420" w:type="dxa"/>
            <w:hideMark/>
          </w:tcPr>
          <w:p w14:paraId="58B373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80" w:type="dxa"/>
            <w:hideMark/>
          </w:tcPr>
          <w:p w14:paraId="777145F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4F97178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20" w:type="dxa"/>
            <w:hideMark/>
          </w:tcPr>
          <w:p w14:paraId="726DC85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8ABA3F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BBD5BF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r>
      <w:tr w:rsidR="00106F83" w:rsidRPr="00106F83" w14:paraId="3E6866A5" w14:textId="77777777" w:rsidTr="00B43BE3">
        <w:trPr>
          <w:trHeight w:val="20"/>
        </w:trPr>
        <w:tc>
          <w:tcPr>
            <w:tcW w:w="1720" w:type="dxa"/>
            <w:hideMark/>
          </w:tcPr>
          <w:p w14:paraId="10782AD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Upper limb fracture</w:t>
            </w:r>
          </w:p>
        </w:tc>
        <w:tc>
          <w:tcPr>
            <w:tcW w:w="1420" w:type="dxa"/>
            <w:hideMark/>
          </w:tcPr>
          <w:p w14:paraId="6D11089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80" w:type="dxa"/>
            <w:hideMark/>
          </w:tcPr>
          <w:p w14:paraId="4183A4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40" w:type="dxa"/>
            <w:hideMark/>
          </w:tcPr>
          <w:p w14:paraId="7255665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20" w:type="dxa"/>
            <w:hideMark/>
          </w:tcPr>
          <w:p w14:paraId="514428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EC1F5C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1FFD3A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r>
      <w:tr w:rsidR="00106F83" w:rsidRPr="00106F83" w14:paraId="4A5ABEFC" w14:textId="77777777" w:rsidTr="00B43BE3">
        <w:trPr>
          <w:trHeight w:val="20"/>
        </w:trPr>
        <w:tc>
          <w:tcPr>
            <w:tcW w:w="1720" w:type="dxa"/>
            <w:hideMark/>
          </w:tcPr>
          <w:p w14:paraId="463696C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overdose</w:t>
            </w:r>
          </w:p>
        </w:tc>
        <w:tc>
          <w:tcPr>
            <w:tcW w:w="1420" w:type="dxa"/>
            <w:hideMark/>
          </w:tcPr>
          <w:p w14:paraId="3742BA5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80" w:type="dxa"/>
            <w:hideMark/>
          </w:tcPr>
          <w:p w14:paraId="15F36CF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36A896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c>
          <w:tcPr>
            <w:tcW w:w="1320" w:type="dxa"/>
            <w:hideMark/>
          </w:tcPr>
          <w:p w14:paraId="7CAA2FB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F62FE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A98FE2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22</w:t>
            </w:r>
          </w:p>
        </w:tc>
      </w:tr>
      <w:tr w:rsidR="00106F83" w:rsidRPr="00106F83" w14:paraId="6B53BB6C" w14:textId="77777777" w:rsidTr="00B43BE3">
        <w:trPr>
          <w:trHeight w:val="20"/>
        </w:trPr>
        <w:tc>
          <w:tcPr>
            <w:tcW w:w="1720" w:type="dxa"/>
            <w:hideMark/>
          </w:tcPr>
          <w:p w14:paraId="165DB8D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administration error</w:t>
            </w:r>
          </w:p>
        </w:tc>
        <w:tc>
          <w:tcPr>
            <w:tcW w:w="1420" w:type="dxa"/>
            <w:hideMark/>
          </w:tcPr>
          <w:p w14:paraId="2487F9A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80" w:type="dxa"/>
            <w:hideMark/>
          </w:tcPr>
          <w:p w14:paraId="0F81395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6B815E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20" w:type="dxa"/>
            <w:hideMark/>
          </w:tcPr>
          <w:p w14:paraId="5D14230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6891AAF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758F8F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22</w:t>
            </w:r>
          </w:p>
        </w:tc>
      </w:tr>
      <w:tr w:rsidR="00106F83" w:rsidRPr="00106F83" w14:paraId="6F61324E" w14:textId="77777777" w:rsidTr="00B43BE3">
        <w:trPr>
          <w:trHeight w:val="20"/>
        </w:trPr>
        <w:tc>
          <w:tcPr>
            <w:tcW w:w="1720" w:type="dxa"/>
            <w:hideMark/>
          </w:tcPr>
          <w:p w14:paraId="064A181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product use issue</w:t>
            </w:r>
          </w:p>
        </w:tc>
        <w:tc>
          <w:tcPr>
            <w:tcW w:w="1420" w:type="dxa"/>
            <w:hideMark/>
          </w:tcPr>
          <w:p w14:paraId="638A2B8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80" w:type="dxa"/>
            <w:hideMark/>
          </w:tcPr>
          <w:p w14:paraId="46B3B9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77ED865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20" w:type="dxa"/>
            <w:hideMark/>
          </w:tcPr>
          <w:p w14:paraId="6E47562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1C1DA6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960" w:type="dxa"/>
            <w:hideMark/>
          </w:tcPr>
          <w:p w14:paraId="44E3B9F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r>
      <w:tr w:rsidR="00106F83" w:rsidRPr="00106F83" w14:paraId="4A85FC67" w14:textId="77777777" w:rsidTr="00B43BE3">
        <w:trPr>
          <w:trHeight w:val="20"/>
        </w:trPr>
        <w:tc>
          <w:tcPr>
            <w:tcW w:w="1720" w:type="dxa"/>
            <w:hideMark/>
          </w:tcPr>
          <w:p w14:paraId="7ED3DFC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Nerve injury</w:t>
            </w:r>
          </w:p>
        </w:tc>
        <w:tc>
          <w:tcPr>
            <w:tcW w:w="1420" w:type="dxa"/>
            <w:hideMark/>
          </w:tcPr>
          <w:p w14:paraId="213CE8D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w:t>
            </w:r>
          </w:p>
        </w:tc>
        <w:tc>
          <w:tcPr>
            <w:tcW w:w="1380" w:type="dxa"/>
            <w:hideMark/>
          </w:tcPr>
          <w:p w14:paraId="38BCD98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3FF1884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004DD4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5AA11C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87924D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20</w:t>
            </w:r>
          </w:p>
        </w:tc>
      </w:tr>
      <w:tr w:rsidR="00106F83" w:rsidRPr="00106F83" w14:paraId="5975AC55" w14:textId="77777777" w:rsidTr="00B43BE3">
        <w:trPr>
          <w:trHeight w:val="20"/>
        </w:trPr>
        <w:tc>
          <w:tcPr>
            <w:tcW w:w="1720" w:type="dxa"/>
            <w:hideMark/>
          </w:tcPr>
          <w:p w14:paraId="1130E82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Head injury</w:t>
            </w:r>
          </w:p>
        </w:tc>
        <w:tc>
          <w:tcPr>
            <w:tcW w:w="1420" w:type="dxa"/>
            <w:hideMark/>
          </w:tcPr>
          <w:p w14:paraId="1C46761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80" w:type="dxa"/>
            <w:hideMark/>
          </w:tcPr>
          <w:p w14:paraId="562BF42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6F41E8F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20" w:type="dxa"/>
            <w:hideMark/>
          </w:tcPr>
          <w:p w14:paraId="4E93F8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DB3B79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297827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19</w:t>
            </w:r>
          </w:p>
        </w:tc>
      </w:tr>
      <w:tr w:rsidR="00106F83" w:rsidRPr="00106F83" w14:paraId="0F721E18" w14:textId="77777777" w:rsidTr="00B43BE3">
        <w:trPr>
          <w:trHeight w:val="20"/>
        </w:trPr>
        <w:tc>
          <w:tcPr>
            <w:tcW w:w="1720" w:type="dxa"/>
            <w:hideMark/>
          </w:tcPr>
          <w:p w14:paraId="1261183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Underdose</w:t>
            </w:r>
          </w:p>
        </w:tc>
        <w:tc>
          <w:tcPr>
            <w:tcW w:w="1420" w:type="dxa"/>
            <w:hideMark/>
          </w:tcPr>
          <w:p w14:paraId="31E9C51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80" w:type="dxa"/>
            <w:hideMark/>
          </w:tcPr>
          <w:p w14:paraId="703A495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071D38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6FA08E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1355D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74C916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r>
      <w:tr w:rsidR="00106F83" w:rsidRPr="00106F83" w14:paraId="31279D33" w14:textId="77777777" w:rsidTr="00B43BE3">
        <w:trPr>
          <w:trHeight w:val="20"/>
        </w:trPr>
        <w:tc>
          <w:tcPr>
            <w:tcW w:w="1720" w:type="dxa"/>
            <w:hideMark/>
          </w:tcPr>
          <w:p w14:paraId="27F928C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Rib fracture</w:t>
            </w:r>
          </w:p>
        </w:tc>
        <w:tc>
          <w:tcPr>
            <w:tcW w:w="1420" w:type="dxa"/>
            <w:hideMark/>
          </w:tcPr>
          <w:p w14:paraId="1C9D4A2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80" w:type="dxa"/>
            <w:hideMark/>
          </w:tcPr>
          <w:p w14:paraId="5931C1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64E8CD0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20" w:type="dxa"/>
            <w:hideMark/>
          </w:tcPr>
          <w:p w14:paraId="520E670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D9337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3B4FBA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w:t>
            </w:r>
          </w:p>
        </w:tc>
      </w:tr>
      <w:tr w:rsidR="00106F83" w:rsidRPr="00106F83" w14:paraId="6BB9803E" w14:textId="77777777" w:rsidTr="00B43BE3">
        <w:trPr>
          <w:trHeight w:val="20"/>
        </w:trPr>
        <w:tc>
          <w:tcPr>
            <w:tcW w:w="1720" w:type="dxa"/>
            <w:hideMark/>
          </w:tcPr>
          <w:p w14:paraId="57C66B5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Wound necrosis</w:t>
            </w:r>
          </w:p>
        </w:tc>
        <w:tc>
          <w:tcPr>
            <w:tcW w:w="1420" w:type="dxa"/>
            <w:hideMark/>
          </w:tcPr>
          <w:p w14:paraId="7210E3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0CE8889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40" w:type="dxa"/>
            <w:hideMark/>
          </w:tcPr>
          <w:p w14:paraId="4FCC24A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65A7E0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600" w:type="dxa"/>
            <w:hideMark/>
          </w:tcPr>
          <w:p w14:paraId="7454F9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B0436D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w:t>
            </w:r>
          </w:p>
        </w:tc>
      </w:tr>
      <w:tr w:rsidR="00106F83" w:rsidRPr="00106F83" w14:paraId="51BB8A20" w14:textId="77777777" w:rsidTr="00B43BE3">
        <w:trPr>
          <w:trHeight w:val="20"/>
        </w:trPr>
        <w:tc>
          <w:tcPr>
            <w:tcW w:w="1720" w:type="dxa"/>
            <w:hideMark/>
          </w:tcPr>
          <w:p w14:paraId="4679C12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complication</w:t>
            </w:r>
          </w:p>
        </w:tc>
        <w:tc>
          <w:tcPr>
            <w:tcW w:w="1420" w:type="dxa"/>
            <w:hideMark/>
          </w:tcPr>
          <w:p w14:paraId="47F323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5B3F8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40" w:type="dxa"/>
            <w:hideMark/>
          </w:tcPr>
          <w:p w14:paraId="745BD1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20" w:type="dxa"/>
            <w:hideMark/>
          </w:tcPr>
          <w:p w14:paraId="017447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4E89E8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B17238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16</w:t>
            </w:r>
          </w:p>
        </w:tc>
      </w:tr>
      <w:tr w:rsidR="00106F83" w:rsidRPr="00106F83" w14:paraId="5178CE3E" w14:textId="77777777" w:rsidTr="00B43BE3">
        <w:trPr>
          <w:trHeight w:val="20"/>
        </w:trPr>
        <w:tc>
          <w:tcPr>
            <w:tcW w:w="1720" w:type="dxa"/>
            <w:hideMark/>
          </w:tcPr>
          <w:p w14:paraId="22AEC66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Extra dose administered</w:t>
            </w:r>
          </w:p>
        </w:tc>
        <w:tc>
          <w:tcPr>
            <w:tcW w:w="1420" w:type="dxa"/>
            <w:hideMark/>
          </w:tcPr>
          <w:p w14:paraId="25FEB3B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80" w:type="dxa"/>
            <w:hideMark/>
          </w:tcPr>
          <w:p w14:paraId="374139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C54B6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20" w:type="dxa"/>
            <w:hideMark/>
          </w:tcPr>
          <w:p w14:paraId="38DA40A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F059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AA5B0B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119248D0" w14:textId="77777777" w:rsidTr="00B43BE3">
        <w:trPr>
          <w:trHeight w:val="20"/>
        </w:trPr>
        <w:tc>
          <w:tcPr>
            <w:tcW w:w="1720" w:type="dxa"/>
            <w:hideMark/>
          </w:tcPr>
          <w:p w14:paraId="228D0D1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Maternal exposure during pregnancy</w:t>
            </w:r>
          </w:p>
        </w:tc>
        <w:tc>
          <w:tcPr>
            <w:tcW w:w="1420" w:type="dxa"/>
            <w:hideMark/>
          </w:tcPr>
          <w:p w14:paraId="183C332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882318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15B41A1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c>
          <w:tcPr>
            <w:tcW w:w="1320" w:type="dxa"/>
            <w:hideMark/>
          </w:tcPr>
          <w:p w14:paraId="395A71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DCF5F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797B1F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4C197943" w14:textId="77777777" w:rsidTr="00B43BE3">
        <w:trPr>
          <w:trHeight w:val="20"/>
        </w:trPr>
        <w:tc>
          <w:tcPr>
            <w:tcW w:w="1720" w:type="dxa"/>
            <w:hideMark/>
          </w:tcPr>
          <w:p w14:paraId="34001A8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Humerus fracture</w:t>
            </w:r>
          </w:p>
        </w:tc>
        <w:tc>
          <w:tcPr>
            <w:tcW w:w="1420" w:type="dxa"/>
            <w:hideMark/>
          </w:tcPr>
          <w:p w14:paraId="03063AA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2106014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7E6CA3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28C9E6C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4A83D6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547BC8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05976230" w14:textId="77777777" w:rsidTr="00B43BE3">
        <w:trPr>
          <w:trHeight w:val="20"/>
        </w:trPr>
        <w:tc>
          <w:tcPr>
            <w:tcW w:w="1720" w:type="dxa"/>
            <w:hideMark/>
          </w:tcPr>
          <w:p w14:paraId="084DEBD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dose omission</w:t>
            </w:r>
          </w:p>
        </w:tc>
        <w:tc>
          <w:tcPr>
            <w:tcW w:w="1420" w:type="dxa"/>
            <w:hideMark/>
          </w:tcPr>
          <w:p w14:paraId="305D4B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w:t>
            </w:r>
          </w:p>
        </w:tc>
        <w:tc>
          <w:tcPr>
            <w:tcW w:w="1380" w:type="dxa"/>
            <w:hideMark/>
          </w:tcPr>
          <w:p w14:paraId="061A06C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F826BF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9759A2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FA6E04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FF7843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1C24CA23" w14:textId="77777777" w:rsidTr="00B43BE3">
        <w:trPr>
          <w:trHeight w:val="20"/>
        </w:trPr>
        <w:tc>
          <w:tcPr>
            <w:tcW w:w="1720" w:type="dxa"/>
            <w:hideMark/>
          </w:tcPr>
          <w:p w14:paraId="1B9E6DD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abrasion</w:t>
            </w:r>
          </w:p>
        </w:tc>
        <w:tc>
          <w:tcPr>
            <w:tcW w:w="1420" w:type="dxa"/>
            <w:hideMark/>
          </w:tcPr>
          <w:p w14:paraId="27E846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14D8A58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65317F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20" w:type="dxa"/>
            <w:hideMark/>
          </w:tcPr>
          <w:p w14:paraId="4CCA419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643B4F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E8269E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5758C0BC" w14:textId="77777777" w:rsidTr="00B43BE3">
        <w:trPr>
          <w:trHeight w:val="20"/>
        </w:trPr>
        <w:tc>
          <w:tcPr>
            <w:tcW w:w="1720" w:type="dxa"/>
            <w:hideMark/>
          </w:tcPr>
          <w:p w14:paraId="4A6B5BA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laceration</w:t>
            </w:r>
          </w:p>
        </w:tc>
        <w:tc>
          <w:tcPr>
            <w:tcW w:w="1420" w:type="dxa"/>
            <w:hideMark/>
          </w:tcPr>
          <w:p w14:paraId="13A9208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80" w:type="dxa"/>
            <w:hideMark/>
          </w:tcPr>
          <w:p w14:paraId="5A52316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1E3E7CD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5E47E29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6CD050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246207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7C70F71E" w14:textId="77777777" w:rsidTr="00B43BE3">
        <w:trPr>
          <w:trHeight w:val="20"/>
        </w:trPr>
        <w:tc>
          <w:tcPr>
            <w:tcW w:w="1720" w:type="dxa"/>
            <w:hideMark/>
          </w:tcPr>
          <w:p w14:paraId="02E6D30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compression fracture</w:t>
            </w:r>
          </w:p>
        </w:tc>
        <w:tc>
          <w:tcPr>
            <w:tcW w:w="1420" w:type="dxa"/>
            <w:hideMark/>
          </w:tcPr>
          <w:p w14:paraId="6C3A7F2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1B2C92D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180A68A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625E60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99BB7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5EBA6F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6A753FC1" w14:textId="77777777" w:rsidTr="00B43BE3">
        <w:trPr>
          <w:trHeight w:val="20"/>
        </w:trPr>
        <w:tc>
          <w:tcPr>
            <w:tcW w:w="1720" w:type="dxa"/>
            <w:hideMark/>
          </w:tcPr>
          <w:p w14:paraId="14C52C3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dispensing error</w:t>
            </w:r>
          </w:p>
        </w:tc>
        <w:tc>
          <w:tcPr>
            <w:tcW w:w="1420" w:type="dxa"/>
            <w:hideMark/>
          </w:tcPr>
          <w:p w14:paraId="6B3F013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80" w:type="dxa"/>
            <w:hideMark/>
          </w:tcPr>
          <w:p w14:paraId="6B1D974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69408C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6C5BF0E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E34DF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D79887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w:t>
            </w:r>
          </w:p>
        </w:tc>
      </w:tr>
      <w:tr w:rsidR="00106F83" w:rsidRPr="00106F83" w14:paraId="23923CD0" w14:textId="77777777" w:rsidTr="00B43BE3">
        <w:trPr>
          <w:trHeight w:val="20"/>
        </w:trPr>
        <w:tc>
          <w:tcPr>
            <w:tcW w:w="1720" w:type="dxa"/>
            <w:hideMark/>
          </w:tcPr>
          <w:p w14:paraId="2F1BB92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w:t>
            </w:r>
          </w:p>
        </w:tc>
        <w:tc>
          <w:tcPr>
            <w:tcW w:w="1420" w:type="dxa"/>
            <w:hideMark/>
          </w:tcPr>
          <w:p w14:paraId="559A4E6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1BBDB0D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5735D42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4719219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A2B02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F12E97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546E4B50" w14:textId="77777777" w:rsidTr="00B43BE3">
        <w:trPr>
          <w:trHeight w:val="20"/>
        </w:trPr>
        <w:tc>
          <w:tcPr>
            <w:tcW w:w="1720" w:type="dxa"/>
            <w:hideMark/>
          </w:tcPr>
          <w:p w14:paraId="3C33CA3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overdose</w:t>
            </w:r>
          </w:p>
        </w:tc>
        <w:tc>
          <w:tcPr>
            <w:tcW w:w="1420" w:type="dxa"/>
            <w:hideMark/>
          </w:tcPr>
          <w:p w14:paraId="29E13A8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408E4C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2E0FB72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2BF1F15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7BC55E5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DC11C7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1ED367E5" w14:textId="77777777" w:rsidTr="00B43BE3">
        <w:trPr>
          <w:trHeight w:val="20"/>
        </w:trPr>
        <w:tc>
          <w:tcPr>
            <w:tcW w:w="1720" w:type="dxa"/>
            <w:hideMark/>
          </w:tcPr>
          <w:p w14:paraId="264C117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Heat illness</w:t>
            </w:r>
          </w:p>
        </w:tc>
        <w:tc>
          <w:tcPr>
            <w:tcW w:w="1420" w:type="dxa"/>
            <w:hideMark/>
          </w:tcPr>
          <w:p w14:paraId="4F47783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80" w:type="dxa"/>
            <w:hideMark/>
          </w:tcPr>
          <w:p w14:paraId="03DBE2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2594A52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52907E8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C52746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24792B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1A32D701" w14:textId="77777777" w:rsidTr="00B43BE3">
        <w:trPr>
          <w:trHeight w:val="20"/>
        </w:trPr>
        <w:tc>
          <w:tcPr>
            <w:tcW w:w="1720" w:type="dxa"/>
            <w:hideMark/>
          </w:tcPr>
          <w:p w14:paraId="2F457CA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dose administered by device</w:t>
            </w:r>
          </w:p>
        </w:tc>
        <w:tc>
          <w:tcPr>
            <w:tcW w:w="1420" w:type="dxa"/>
            <w:hideMark/>
          </w:tcPr>
          <w:p w14:paraId="17CB0E6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c>
          <w:tcPr>
            <w:tcW w:w="1380" w:type="dxa"/>
            <w:hideMark/>
          </w:tcPr>
          <w:p w14:paraId="63F5083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A49350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583D12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CFB21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932BAB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002084B6" w14:textId="77777777" w:rsidTr="00B43BE3">
        <w:trPr>
          <w:trHeight w:val="20"/>
        </w:trPr>
        <w:tc>
          <w:tcPr>
            <w:tcW w:w="1720" w:type="dxa"/>
            <w:hideMark/>
          </w:tcPr>
          <w:p w14:paraId="2B6EFBE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Joint injury</w:t>
            </w:r>
          </w:p>
        </w:tc>
        <w:tc>
          <w:tcPr>
            <w:tcW w:w="1420" w:type="dxa"/>
            <w:hideMark/>
          </w:tcPr>
          <w:p w14:paraId="5BC1E1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37F9666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40" w:type="dxa"/>
            <w:hideMark/>
          </w:tcPr>
          <w:p w14:paraId="75DA6ED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57DBC7E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59115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9EC0FA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59D3BF7C" w14:textId="77777777" w:rsidTr="00B43BE3">
        <w:trPr>
          <w:trHeight w:val="20"/>
        </w:trPr>
        <w:tc>
          <w:tcPr>
            <w:tcW w:w="1720" w:type="dxa"/>
            <w:hideMark/>
          </w:tcPr>
          <w:p w14:paraId="7A8FD8D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Penis injury</w:t>
            </w:r>
          </w:p>
        </w:tc>
        <w:tc>
          <w:tcPr>
            <w:tcW w:w="1420" w:type="dxa"/>
            <w:hideMark/>
          </w:tcPr>
          <w:p w14:paraId="7B7E75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3D76CBF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17B9E8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20" w:type="dxa"/>
            <w:hideMark/>
          </w:tcPr>
          <w:p w14:paraId="4E7D1B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08F06A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9FF7FB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6D05EE23" w14:textId="77777777" w:rsidTr="00B43BE3">
        <w:trPr>
          <w:trHeight w:val="20"/>
        </w:trPr>
        <w:tc>
          <w:tcPr>
            <w:tcW w:w="1720" w:type="dxa"/>
            <w:hideMark/>
          </w:tcPr>
          <w:p w14:paraId="2B65EBD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Foetal exposure during pregnancy</w:t>
            </w:r>
          </w:p>
        </w:tc>
        <w:tc>
          <w:tcPr>
            <w:tcW w:w="1420" w:type="dxa"/>
            <w:hideMark/>
          </w:tcPr>
          <w:p w14:paraId="0014566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27430D4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261133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20" w:type="dxa"/>
            <w:hideMark/>
          </w:tcPr>
          <w:p w14:paraId="712A21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84D8E3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256F51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3D8626EA" w14:textId="77777777" w:rsidTr="00B43BE3">
        <w:trPr>
          <w:trHeight w:val="20"/>
        </w:trPr>
        <w:tc>
          <w:tcPr>
            <w:tcW w:w="1720" w:type="dxa"/>
            <w:hideMark/>
          </w:tcPr>
          <w:p w14:paraId="178DB30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haemorrhage</w:t>
            </w:r>
          </w:p>
        </w:tc>
        <w:tc>
          <w:tcPr>
            <w:tcW w:w="1420" w:type="dxa"/>
            <w:hideMark/>
          </w:tcPr>
          <w:p w14:paraId="321A906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402380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c>
          <w:tcPr>
            <w:tcW w:w="1340" w:type="dxa"/>
            <w:hideMark/>
          </w:tcPr>
          <w:p w14:paraId="2D135AE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A9327B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A682C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985652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59C2DA49" w14:textId="77777777" w:rsidTr="00B43BE3">
        <w:trPr>
          <w:trHeight w:val="20"/>
        </w:trPr>
        <w:tc>
          <w:tcPr>
            <w:tcW w:w="1720" w:type="dxa"/>
            <w:hideMark/>
          </w:tcPr>
          <w:p w14:paraId="5E8FBD1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exposure to product by child</w:t>
            </w:r>
          </w:p>
        </w:tc>
        <w:tc>
          <w:tcPr>
            <w:tcW w:w="1420" w:type="dxa"/>
            <w:hideMark/>
          </w:tcPr>
          <w:p w14:paraId="4B57072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64B9780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3A3E3B6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0797AE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F6C57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A682E3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r>
      <w:tr w:rsidR="00106F83" w:rsidRPr="00106F83" w14:paraId="41FA5644" w14:textId="77777777" w:rsidTr="00B43BE3">
        <w:trPr>
          <w:trHeight w:val="20"/>
        </w:trPr>
        <w:tc>
          <w:tcPr>
            <w:tcW w:w="1720" w:type="dxa"/>
            <w:hideMark/>
          </w:tcPr>
          <w:p w14:paraId="233D139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Failure to suspend medication</w:t>
            </w:r>
          </w:p>
        </w:tc>
        <w:tc>
          <w:tcPr>
            <w:tcW w:w="1420" w:type="dxa"/>
            <w:hideMark/>
          </w:tcPr>
          <w:p w14:paraId="79253F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4EED73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9C328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c>
          <w:tcPr>
            <w:tcW w:w="1320" w:type="dxa"/>
            <w:hideMark/>
          </w:tcPr>
          <w:p w14:paraId="4EEF06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2C8953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4112D0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r>
      <w:tr w:rsidR="00106F83" w:rsidRPr="00106F83" w14:paraId="56FD5C93" w14:textId="77777777" w:rsidTr="00B43BE3">
        <w:trPr>
          <w:trHeight w:val="20"/>
        </w:trPr>
        <w:tc>
          <w:tcPr>
            <w:tcW w:w="1720" w:type="dxa"/>
            <w:hideMark/>
          </w:tcPr>
          <w:p w14:paraId="3BCC42E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monitoring error</w:t>
            </w:r>
          </w:p>
        </w:tc>
        <w:tc>
          <w:tcPr>
            <w:tcW w:w="1420" w:type="dxa"/>
            <w:hideMark/>
          </w:tcPr>
          <w:p w14:paraId="263037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2DC1B3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10CBF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20" w:type="dxa"/>
            <w:hideMark/>
          </w:tcPr>
          <w:p w14:paraId="110C5C8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24597B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2D9C23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r>
      <w:tr w:rsidR="00106F83" w:rsidRPr="00106F83" w14:paraId="63E2B291" w14:textId="77777777" w:rsidTr="00B43BE3">
        <w:trPr>
          <w:trHeight w:val="20"/>
        </w:trPr>
        <w:tc>
          <w:tcPr>
            <w:tcW w:w="1720" w:type="dxa"/>
            <w:hideMark/>
          </w:tcPr>
          <w:p w14:paraId="50D5590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Wrist fracture</w:t>
            </w:r>
          </w:p>
        </w:tc>
        <w:tc>
          <w:tcPr>
            <w:tcW w:w="1420" w:type="dxa"/>
            <w:hideMark/>
          </w:tcPr>
          <w:p w14:paraId="23C460E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3FC5E9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26975DA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17F0654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C6907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459CB8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r>
      <w:tr w:rsidR="00106F83" w:rsidRPr="00106F83" w14:paraId="27E584B5" w14:textId="77777777" w:rsidTr="00B43BE3">
        <w:trPr>
          <w:trHeight w:val="20"/>
        </w:trPr>
        <w:tc>
          <w:tcPr>
            <w:tcW w:w="1720" w:type="dxa"/>
            <w:hideMark/>
          </w:tcPr>
          <w:p w14:paraId="0AE9566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Circumstance or information capable of leading to medication error</w:t>
            </w:r>
          </w:p>
        </w:tc>
        <w:tc>
          <w:tcPr>
            <w:tcW w:w="1420" w:type="dxa"/>
            <w:hideMark/>
          </w:tcPr>
          <w:p w14:paraId="34A5165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c>
          <w:tcPr>
            <w:tcW w:w="1380" w:type="dxa"/>
            <w:hideMark/>
          </w:tcPr>
          <w:p w14:paraId="3C5809A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87684D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5D3D32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A59245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8D4D46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44EA4D53" w14:textId="77777777" w:rsidTr="00B43BE3">
        <w:trPr>
          <w:trHeight w:val="20"/>
        </w:trPr>
        <w:tc>
          <w:tcPr>
            <w:tcW w:w="1720" w:type="dxa"/>
            <w:hideMark/>
          </w:tcPr>
          <w:p w14:paraId="2B20CEF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Contraindicated product administered</w:t>
            </w:r>
          </w:p>
        </w:tc>
        <w:tc>
          <w:tcPr>
            <w:tcW w:w="1420" w:type="dxa"/>
            <w:hideMark/>
          </w:tcPr>
          <w:p w14:paraId="24B006C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80" w:type="dxa"/>
            <w:hideMark/>
          </w:tcPr>
          <w:p w14:paraId="100123F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6CC7C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DD659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342A5F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EE6BCE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1152E928" w14:textId="77777777" w:rsidTr="00B43BE3">
        <w:trPr>
          <w:trHeight w:val="20"/>
        </w:trPr>
        <w:tc>
          <w:tcPr>
            <w:tcW w:w="1720" w:type="dxa"/>
            <w:hideMark/>
          </w:tcPr>
          <w:p w14:paraId="6BA54DB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Expired product administered</w:t>
            </w:r>
          </w:p>
        </w:tc>
        <w:tc>
          <w:tcPr>
            <w:tcW w:w="1420" w:type="dxa"/>
            <w:hideMark/>
          </w:tcPr>
          <w:p w14:paraId="3FA2E9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67E2D2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3BBA76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5112E9B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5D9D31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293208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72338242" w14:textId="77777777" w:rsidTr="00B43BE3">
        <w:trPr>
          <w:trHeight w:val="20"/>
        </w:trPr>
        <w:tc>
          <w:tcPr>
            <w:tcW w:w="1720" w:type="dxa"/>
            <w:hideMark/>
          </w:tcPr>
          <w:p w14:paraId="34C7536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Femoral neck fracture</w:t>
            </w:r>
          </w:p>
        </w:tc>
        <w:tc>
          <w:tcPr>
            <w:tcW w:w="1420" w:type="dxa"/>
            <w:hideMark/>
          </w:tcPr>
          <w:p w14:paraId="5DD7BF9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38DE7CB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4A6274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3E2BC3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FFC6E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222200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312058CD" w14:textId="77777777" w:rsidTr="00B43BE3">
        <w:trPr>
          <w:trHeight w:val="20"/>
        </w:trPr>
        <w:tc>
          <w:tcPr>
            <w:tcW w:w="1720" w:type="dxa"/>
            <w:hideMark/>
          </w:tcPr>
          <w:p w14:paraId="3D19166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Muscle strain</w:t>
            </w:r>
          </w:p>
        </w:tc>
        <w:tc>
          <w:tcPr>
            <w:tcW w:w="1420" w:type="dxa"/>
            <w:hideMark/>
          </w:tcPr>
          <w:p w14:paraId="067CC0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7AFEA8A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69929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20" w:type="dxa"/>
            <w:hideMark/>
          </w:tcPr>
          <w:p w14:paraId="0CE7243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A64A57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22CF0D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503AAE41" w14:textId="77777777" w:rsidTr="00B43BE3">
        <w:trPr>
          <w:trHeight w:val="20"/>
        </w:trPr>
        <w:tc>
          <w:tcPr>
            <w:tcW w:w="1720" w:type="dxa"/>
            <w:hideMark/>
          </w:tcPr>
          <w:p w14:paraId="40FB6B2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Subdural haematoma</w:t>
            </w:r>
          </w:p>
        </w:tc>
        <w:tc>
          <w:tcPr>
            <w:tcW w:w="1420" w:type="dxa"/>
            <w:hideMark/>
          </w:tcPr>
          <w:p w14:paraId="084A26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1FB5232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03131AD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20" w:type="dxa"/>
            <w:hideMark/>
          </w:tcPr>
          <w:p w14:paraId="0EF870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C0107F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E9C60C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25DB511C" w14:textId="77777777" w:rsidTr="00B43BE3">
        <w:trPr>
          <w:trHeight w:val="20"/>
        </w:trPr>
        <w:tc>
          <w:tcPr>
            <w:tcW w:w="1720" w:type="dxa"/>
            <w:hideMark/>
          </w:tcPr>
          <w:p w14:paraId="763BD15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Tibia fracture</w:t>
            </w:r>
          </w:p>
        </w:tc>
        <w:tc>
          <w:tcPr>
            <w:tcW w:w="1420" w:type="dxa"/>
            <w:hideMark/>
          </w:tcPr>
          <w:p w14:paraId="6FDB26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4551036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40" w:type="dxa"/>
            <w:hideMark/>
          </w:tcPr>
          <w:p w14:paraId="4FFCE93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48C29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016FAD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CA15F8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38B21660" w14:textId="77777777" w:rsidTr="00B43BE3">
        <w:trPr>
          <w:trHeight w:val="20"/>
        </w:trPr>
        <w:tc>
          <w:tcPr>
            <w:tcW w:w="1720" w:type="dxa"/>
            <w:hideMark/>
          </w:tcPr>
          <w:p w14:paraId="69C358B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Joint dislocation</w:t>
            </w:r>
          </w:p>
        </w:tc>
        <w:tc>
          <w:tcPr>
            <w:tcW w:w="1420" w:type="dxa"/>
            <w:hideMark/>
          </w:tcPr>
          <w:p w14:paraId="063009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BE762D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76C862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084D8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381E7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98A462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r>
      <w:tr w:rsidR="00106F83" w:rsidRPr="00106F83" w14:paraId="4005DD8A" w14:textId="77777777" w:rsidTr="00B43BE3">
        <w:trPr>
          <w:trHeight w:val="20"/>
        </w:trPr>
        <w:tc>
          <w:tcPr>
            <w:tcW w:w="1720" w:type="dxa"/>
            <w:hideMark/>
          </w:tcPr>
          <w:p w14:paraId="2311310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Tendon rupture</w:t>
            </w:r>
          </w:p>
        </w:tc>
        <w:tc>
          <w:tcPr>
            <w:tcW w:w="1420" w:type="dxa"/>
            <w:hideMark/>
          </w:tcPr>
          <w:p w14:paraId="659210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2F9DC0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51F991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E61C4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7C4705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6171ED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r>
      <w:tr w:rsidR="00106F83" w:rsidRPr="00106F83" w14:paraId="6BB07EF8" w14:textId="77777777" w:rsidTr="00B43BE3">
        <w:trPr>
          <w:trHeight w:val="20"/>
        </w:trPr>
        <w:tc>
          <w:tcPr>
            <w:tcW w:w="1720" w:type="dxa"/>
            <w:hideMark/>
          </w:tcPr>
          <w:p w14:paraId="3C10D80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complication</w:t>
            </w:r>
          </w:p>
        </w:tc>
        <w:tc>
          <w:tcPr>
            <w:tcW w:w="1420" w:type="dxa"/>
            <w:hideMark/>
          </w:tcPr>
          <w:p w14:paraId="6D3BE5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2DF257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45044B9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50D50D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87542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5899F4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r>
      <w:tr w:rsidR="00106F83" w:rsidRPr="00106F83" w14:paraId="4F7F1F35" w14:textId="77777777" w:rsidTr="00B43BE3">
        <w:trPr>
          <w:trHeight w:val="20"/>
        </w:trPr>
        <w:tc>
          <w:tcPr>
            <w:tcW w:w="1720" w:type="dxa"/>
            <w:hideMark/>
          </w:tcPr>
          <w:p w14:paraId="6D03ECE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Arthropod bite</w:t>
            </w:r>
          </w:p>
        </w:tc>
        <w:tc>
          <w:tcPr>
            <w:tcW w:w="1420" w:type="dxa"/>
            <w:hideMark/>
          </w:tcPr>
          <w:p w14:paraId="4AA50B4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38AD774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1C5E79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50533F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4B5779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0B9B5C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06AF8912" w14:textId="77777777" w:rsidTr="00B43BE3">
        <w:trPr>
          <w:trHeight w:val="20"/>
        </w:trPr>
        <w:tc>
          <w:tcPr>
            <w:tcW w:w="1720" w:type="dxa"/>
            <w:hideMark/>
          </w:tcPr>
          <w:p w14:paraId="5ADD098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Exposure during pregnancy</w:t>
            </w:r>
          </w:p>
        </w:tc>
        <w:tc>
          <w:tcPr>
            <w:tcW w:w="1420" w:type="dxa"/>
            <w:hideMark/>
          </w:tcPr>
          <w:p w14:paraId="6CC3284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15ED1A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41A25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A2526C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E4DAF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5631F2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16191EFA" w14:textId="77777777" w:rsidTr="00B43BE3">
        <w:trPr>
          <w:trHeight w:val="20"/>
        </w:trPr>
        <w:tc>
          <w:tcPr>
            <w:tcW w:w="1720" w:type="dxa"/>
            <w:hideMark/>
          </w:tcPr>
          <w:p w14:paraId="172A1FD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Genital injury</w:t>
            </w:r>
          </w:p>
        </w:tc>
        <w:tc>
          <w:tcPr>
            <w:tcW w:w="1420" w:type="dxa"/>
            <w:hideMark/>
          </w:tcPr>
          <w:p w14:paraId="4614BD6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24B2A54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47C847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67F2AEF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42FC6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7EA645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67FD8E68" w14:textId="77777777" w:rsidTr="00B43BE3">
        <w:trPr>
          <w:trHeight w:val="20"/>
        </w:trPr>
        <w:tc>
          <w:tcPr>
            <w:tcW w:w="1720" w:type="dxa"/>
            <w:hideMark/>
          </w:tcPr>
          <w:p w14:paraId="5CC6127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device misuse</w:t>
            </w:r>
          </w:p>
        </w:tc>
        <w:tc>
          <w:tcPr>
            <w:tcW w:w="1420" w:type="dxa"/>
            <w:hideMark/>
          </w:tcPr>
          <w:p w14:paraId="35BF618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c>
          <w:tcPr>
            <w:tcW w:w="1380" w:type="dxa"/>
            <w:hideMark/>
          </w:tcPr>
          <w:p w14:paraId="0A0D736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11002F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E4E967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7EE6FA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13E242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78679C6E" w14:textId="77777777" w:rsidTr="00B43BE3">
        <w:trPr>
          <w:trHeight w:val="20"/>
        </w:trPr>
        <w:tc>
          <w:tcPr>
            <w:tcW w:w="1720" w:type="dxa"/>
            <w:hideMark/>
          </w:tcPr>
          <w:p w14:paraId="054D2C5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Ligament sprain</w:t>
            </w:r>
          </w:p>
        </w:tc>
        <w:tc>
          <w:tcPr>
            <w:tcW w:w="1420" w:type="dxa"/>
            <w:hideMark/>
          </w:tcPr>
          <w:p w14:paraId="7CAB939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80" w:type="dxa"/>
            <w:hideMark/>
          </w:tcPr>
          <w:p w14:paraId="5D4933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C3D88A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FB1900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9EEDF9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C05750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5C6F6F25" w14:textId="77777777" w:rsidTr="00B43BE3">
        <w:trPr>
          <w:trHeight w:val="20"/>
        </w:trPr>
        <w:tc>
          <w:tcPr>
            <w:tcW w:w="1720" w:type="dxa"/>
            <w:hideMark/>
          </w:tcPr>
          <w:p w14:paraId="39E910C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prescribing issue</w:t>
            </w:r>
          </w:p>
        </w:tc>
        <w:tc>
          <w:tcPr>
            <w:tcW w:w="1420" w:type="dxa"/>
            <w:hideMark/>
          </w:tcPr>
          <w:p w14:paraId="3D35CD5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413E9D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1AFE7F0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305CD41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600" w:type="dxa"/>
            <w:hideMark/>
          </w:tcPr>
          <w:p w14:paraId="7440487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128271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14EE9B53" w14:textId="77777777" w:rsidTr="00B43BE3">
        <w:trPr>
          <w:trHeight w:val="20"/>
        </w:trPr>
        <w:tc>
          <w:tcPr>
            <w:tcW w:w="1720" w:type="dxa"/>
            <w:hideMark/>
          </w:tcPr>
          <w:p w14:paraId="3A07D29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Vulvovaginal injury</w:t>
            </w:r>
          </w:p>
        </w:tc>
        <w:tc>
          <w:tcPr>
            <w:tcW w:w="1420" w:type="dxa"/>
            <w:hideMark/>
          </w:tcPr>
          <w:p w14:paraId="592666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134950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49460C2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1F4E04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EFC2BD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B29FD7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354AF886" w14:textId="77777777" w:rsidTr="00B43BE3">
        <w:trPr>
          <w:trHeight w:val="20"/>
        </w:trPr>
        <w:tc>
          <w:tcPr>
            <w:tcW w:w="1720" w:type="dxa"/>
            <w:hideMark/>
          </w:tcPr>
          <w:p w14:paraId="20C97CD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Back injury</w:t>
            </w:r>
          </w:p>
        </w:tc>
        <w:tc>
          <w:tcPr>
            <w:tcW w:w="1420" w:type="dxa"/>
            <w:hideMark/>
          </w:tcPr>
          <w:p w14:paraId="6CC64A9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80" w:type="dxa"/>
            <w:hideMark/>
          </w:tcPr>
          <w:p w14:paraId="0E27AB6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2E7DC6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3FEF53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71145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C996F2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2CE0F5A0" w14:textId="77777777" w:rsidTr="00B43BE3">
        <w:trPr>
          <w:trHeight w:val="20"/>
        </w:trPr>
        <w:tc>
          <w:tcPr>
            <w:tcW w:w="1720" w:type="dxa"/>
            <w:hideMark/>
          </w:tcPr>
          <w:p w14:paraId="182D0B1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Compression fracture</w:t>
            </w:r>
          </w:p>
        </w:tc>
        <w:tc>
          <w:tcPr>
            <w:tcW w:w="1420" w:type="dxa"/>
            <w:hideMark/>
          </w:tcPr>
          <w:p w14:paraId="130F46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4C0117A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60F460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A2975C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3989B6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08F84A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0A57BCB2" w14:textId="77777777" w:rsidTr="00B43BE3">
        <w:trPr>
          <w:trHeight w:val="20"/>
        </w:trPr>
        <w:tc>
          <w:tcPr>
            <w:tcW w:w="1720" w:type="dxa"/>
            <w:hideMark/>
          </w:tcPr>
          <w:p w14:paraId="4D3BD7B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route of product administration</w:t>
            </w:r>
          </w:p>
        </w:tc>
        <w:tc>
          <w:tcPr>
            <w:tcW w:w="1420" w:type="dxa"/>
            <w:hideMark/>
          </w:tcPr>
          <w:p w14:paraId="0BD034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4D7F6BC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2C55F3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87BAE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BCF2D3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6064A2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3A61AD25" w14:textId="77777777" w:rsidTr="00B43BE3">
        <w:trPr>
          <w:trHeight w:val="20"/>
        </w:trPr>
        <w:tc>
          <w:tcPr>
            <w:tcW w:w="1720" w:type="dxa"/>
            <w:hideMark/>
          </w:tcPr>
          <w:p w14:paraId="62EEBC2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Labelled drug-drug interaction medication error</w:t>
            </w:r>
          </w:p>
        </w:tc>
        <w:tc>
          <w:tcPr>
            <w:tcW w:w="1420" w:type="dxa"/>
            <w:hideMark/>
          </w:tcPr>
          <w:p w14:paraId="7BB5D7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0A08CDB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EC9C3C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6D683C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2F61A3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658091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7FABD733" w14:textId="77777777" w:rsidTr="00B43BE3">
        <w:trPr>
          <w:trHeight w:val="20"/>
        </w:trPr>
        <w:tc>
          <w:tcPr>
            <w:tcW w:w="1720" w:type="dxa"/>
            <w:hideMark/>
          </w:tcPr>
          <w:p w14:paraId="503C2C9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Meniscus injury</w:t>
            </w:r>
          </w:p>
        </w:tc>
        <w:tc>
          <w:tcPr>
            <w:tcW w:w="1420" w:type="dxa"/>
            <w:hideMark/>
          </w:tcPr>
          <w:p w14:paraId="2F87C0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05EAFD3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2300C3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6F4B946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188CF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89678F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36258AE1" w14:textId="77777777" w:rsidTr="00B43BE3">
        <w:trPr>
          <w:trHeight w:val="20"/>
        </w:trPr>
        <w:tc>
          <w:tcPr>
            <w:tcW w:w="1720" w:type="dxa"/>
            <w:hideMark/>
          </w:tcPr>
          <w:p w14:paraId="7E6BAB3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wound complication</w:t>
            </w:r>
          </w:p>
        </w:tc>
        <w:tc>
          <w:tcPr>
            <w:tcW w:w="1420" w:type="dxa"/>
            <w:hideMark/>
          </w:tcPr>
          <w:p w14:paraId="03939E1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125AF9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c>
          <w:tcPr>
            <w:tcW w:w="1340" w:type="dxa"/>
            <w:hideMark/>
          </w:tcPr>
          <w:p w14:paraId="2DCE847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6BC4A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07D545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319217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1C6B834F" w14:textId="77777777" w:rsidTr="00B43BE3">
        <w:trPr>
          <w:trHeight w:val="20"/>
        </w:trPr>
        <w:tc>
          <w:tcPr>
            <w:tcW w:w="1720" w:type="dxa"/>
            <w:hideMark/>
          </w:tcPr>
          <w:p w14:paraId="594D998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complaint</w:t>
            </w:r>
          </w:p>
        </w:tc>
        <w:tc>
          <w:tcPr>
            <w:tcW w:w="1420" w:type="dxa"/>
            <w:hideMark/>
          </w:tcPr>
          <w:p w14:paraId="1106B37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91EDE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403C56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5DFB21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1C0F19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2009BF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44B032F3" w14:textId="77777777" w:rsidTr="00B43BE3">
        <w:trPr>
          <w:trHeight w:val="20"/>
        </w:trPr>
        <w:tc>
          <w:tcPr>
            <w:tcW w:w="1720" w:type="dxa"/>
            <w:hideMark/>
          </w:tcPr>
          <w:p w14:paraId="639932D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Tooth fracture</w:t>
            </w:r>
          </w:p>
        </w:tc>
        <w:tc>
          <w:tcPr>
            <w:tcW w:w="1420" w:type="dxa"/>
            <w:hideMark/>
          </w:tcPr>
          <w:p w14:paraId="0740EE8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610A706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886F9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1D180A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E58659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03DFA1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242E97DF" w14:textId="77777777" w:rsidTr="00B43BE3">
        <w:trPr>
          <w:trHeight w:val="20"/>
        </w:trPr>
        <w:tc>
          <w:tcPr>
            <w:tcW w:w="1720" w:type="dxa"/>
            <w:hideMark/>
          </w:tcPr>
          <w:p w14:paraId="369F720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Anaemia postoperative</w:t>
            </w:r>
          </w:p>
        </w:tc>
        <w:tc>
          <w:tcPr>
            <w:tcW w:w="1420" w:type="dxa"/>
            <w:hideMark/>
          </w:tcPr>
          <w:p w14:paraId="1DE5BF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1FDAAB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4B8C1CB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937066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EFC85E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8AA313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7EEDFA1F" w14:textId="77777777" w:rsidTr="00B43BE3">
        <w:trPr>
          <w:trHeight w:val="20"/>
        </w:trPr>
        <w:tc>
          <w:tcPr>
            <w:tcW w:w="1720" w:type="dxa"/>
            <w:hideMark/>
          </w:tcPr>
          <w:p w14:paraId="2A8502C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Cartilage injury</w:t>
            </w:r>
          </w:p>
        </w:tc>
        <w:tc>
          <w:tcPr>
            <w:tcW w:w="1420" w:type="dxa"/>
            <w:hideMark/>
          </w:tcPr>
          <w:p w14:paraId="4BC872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63CC037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4AD9C3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34D9A8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32D22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583089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2E45E2C7" w14:textId="77777777" w:rsidTr="00B43BE3">
        <w:trPr>
          <w:trHeight w:val="20"/>
        </w:trPr>
        <w:tc>
          <w:tcPr>
            <w:tcW w:w="1720" w:type="dxa"/>
            <w:hideMark/>
          </w:tcPr>
          <w:p w14:paraId="0AA172F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Heat exhaustion</w:t>
            </w:r>
          </w:p>
        </w:tc>
        <w:tc>
          <w:tcPr>
            <w:tcW w:w="1420" w:type="dxa"/>
            <w:hideMark/>
          </w:tcPr>
          <w:p w14:paraId="6EC469B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01942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642226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D374DA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DAAFC9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3A8656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62CE581F" w14:textId="77777777" w:rsidTr="00B43BE3">
        <w:trPr>
          <w:trHeight w:val="20"/>
        </w:trPr>
        <w:tc>
          <w:tcPr>
            <w:tcW w:w="1720" w:type="dxa"/>
            <w:hideMark/>
          </w:tcPr>
          <w:p w14:paraId="4A19AA0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Limb traumatic amputation</w:t>
            </w:r>
          </w:p>
        </w:tc>
        <w:tc>
          <w:tcPr>
            <w:tcW w:w="1420" w:type="dxa"/>
            <w:hideMark/>
          </w:tcPr>
          <w:p w14:paraId="559CE88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F911A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7CB52E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DBB43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40C38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3E0D16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2CEB4D10" w14:textId="77777777" w:rsidTr="00B43BE3">
        <w:trPr>
          <w:trHeight w:val="20"/>
        </w:trPr>
        <w:tc>
          <w:tcPr>
            <w:tcW w:w="1720" w:type="dxa"/>
            <w:hideMark/>
          </w:tcPr>
          <w:p w14:paraId="2117993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Multiple fractures</w:t>
            </w:r>
          </w:p>
        </w:tc>
        <w:tc>
          <w:tcPr>
            <w:tcW w:w="1420" w:type="dxa"/>
            <w:hideMark/>
          </w:tcPr>
          <w:p w14:paraId="215CD74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01BB768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FBF6B5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D86C9D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6F9518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5B8C85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45862CB5" w14:textId="77777777" w:rsidTr="00B43BE3">
        <w:trPr>
          <w:trHeight w:val="20"/>
        </w:trPr>
        <w:tc>
          <w:tcPr>
            <w:tcW w:w="1720" w:type="dxa"/>
            <w:hideMark/>
          </w:tcPr>
          <w:p w14:paraId="59F817E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Multiple injuries</w:t>
            </w:r>
          </w:p>
        </w:tc>
        <w:tc>
          <w:tcPr>
            <w:tcW w:w="1420" w:type="dxa"/>
            <w:hideMark/>
          </w:tcPr>
          <w:p w14:paraId="1DBA08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4F290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40" w:type="dxa"/>
            <w:hideMark/>
          </w:tcPr>
          <w:p w14:paraId="68A8E64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2961BC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3B4D5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B6F3D0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0BECAF78" w14:textId="77777777" w:rsidTr="00B43BE3">
        <w:trPr>
          <w:trHeight w:val="20"/>
        </w:trPr>
        <w:tc>
          <w:tcPr>
            <w:tcW w:w="1720" w:type="dxa"/>
            <w:hideMark/>
          </w:tcPr>
          <w:p w14:paraId="476E07C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Prescribed overdose</w:t>
            </w:r>
          </w:p>
        </w:tc>
        <w:tc>
          <w:tcPr>
            <w:tcW w:w="1420" w:type="dxa"/>
            <w:hideMark/>
          </w:tcPr>
          <w:p w14:paraId="632E1A7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ABA1C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0E9E8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3896668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CE854D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80C538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29A2033E" w14:textId="77777777" w:rsidTr="00B43BE3">
        <w:trPr>
          <w:trHeight w:val="20"/>
        </w:trPr>
        <w:tc>
          <w:tcPr>
            <w:tcW w:w="1720" w:type="dxa"/>
            <w:hideMark/>
          </w:tcPr>
          <w:p w14:paraId="1214513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pain</w:t>
            </w:r>
          </w:p>
        </w:tc>
        <w:tc>
          <w:tcPr>
            <w:tcW w:w="1420" w:type="dxa"/>
            <w:hideMark/>
          </w:tcPr>
          <w:p w14:paraId="307C241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58144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6B3DDEE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F9D6D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58F22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F389B1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52B900BE" w14:textId="77777777" w:rsidTr="00B43BE3">
        <w:trPr>
          <w:trHeight w:val="20"/>
        </w:trPr>
        <w:tc>
          <w:tcPr>
            <w:tcW w:w="1720" w:type="dxa"/>
            <w:hideMark/>
          </w:tcPr>
          <w:p w14:paraId="4763251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storage error</w:t>
            </w:r>
          </w:p>
        </w:tc>
        <w:tc>
          <w:tcPr>
            <w:tcW w:w="1420" w:type="dxa"/>
            <w:hideMark/>
          </w:tcPr>
          <w:p w14:paraId="419376D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5143F85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379C003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6C0540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B6496E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CFD768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6AFE4527" w14:textId="77777777" w:rsidTr="00B43BE3">
        <w:trPr>
          <w:trHeight w:val="20"/>
        </w:trPr>
        <w:tc>
          <w:tcPr>
            <w:tcW w:w="1720" w:type="dxa"/>
            <w:hideMark/>
          </w:tcPr>
          <w:p w14:paraId="1E5E61D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Scratch</w:t>
            </w:r>
          </w:p>
        </w:tc>
        <w:tc>
          <w:tcPr>
            <w:tcW w:w="1420" w:type="dxa"/>
            <w:hideMark/>
          </w:tcPr>
          <w:p w14:paraId="25DCA01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1BF67F8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A872A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E7521E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EA33CE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763CEB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4C5D6AB4" w14:textId="77777777" w:rsidTr="00B43BE3">
        <w:trPr>
          <w:trHeight w:val="20"/>
        </w:trPr>
        <w:tc>
          <w:tcPr>
            <w:tcW w:w="1720" w:type="dxa"/>
            <w:hideMark/>
          </w:tcPr>
          <w:p w14:paraId="37AFE0F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wound</w:t>
            </w:r>
          </w:p>
        </w:tc>
        <w:tc>
          <w:tcPr>
            <w:tcW w:w="1420" w:type="dxa"/>
            <w:hideMark/>
          </w:tcPr>
          <w:p w14:paraId="7156C1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2853779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251F55C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E2AE4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E9B2B9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1E3D48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2BC26C9A" w14:textId="77777777" w:rsidTr="00B43BE3">
        <w:trPr>
          <w:trHeight w:val="20"/>
        </w:trPr>
        <w:tc>
          <w:tcPr>
            <w:tcW w:w="1720" w:type="dxa"/>
            <w:hideMark/>
          </w:tcPr>
          <w:p w14:paraId="36D35AA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haemorrhage</w:t>
            </w:r>
          </w:p>
        </w:tc>
        <w:tc>
          <w:tcPr>
            <w:tcW w:w="1420" w:type="dxa"/>
            <w:hideMark/>
          </w:tcPr>
          <w:p w14:paraId="654880C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2981CF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3FB8C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444337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77601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536360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74C5E51D" w14:textId="77777777" w:rsidTr="00B43BE3">
        <w:trPr>
          <w:trHeight w:val="20"/>
        </w:trPr>
        <w:tc>
          <w:tcPr>
            <w:tcW w:w="1720" w:type="dxa"/>
            <w:hideMark/>
          </w:tcPr>
          <w:p w14:paraId="5CCD182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technique in device usage process</w:t>
            </w:r>
          </w:p>
        </w:tc>
        <w:tc>
          <w:tcPr>
            <w:tcW w:w="1420" w:type="dxa"/>
            <w:hideMark/>
          </w:tcPr>
          <w:p w14:paraId="432554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c>
          <w:tcPr>
            <w:tcW w:w="1380" w:type="dxa"/>
            <w:hideMark/>
          </w:tcPr>
          <w:p w14:paraId="0A178C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47174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F9D97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BB9D5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330089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15F2F164" w14:textId="77777777" w:rsidTr="00B43BE3">
        <w:trPr>
          <w:trHeight w:val="20"/>
        </w:trPr>
        <w:tc>
          <w:tcPr>
            <w:tcW w:w="1720" w:type="dxa"/>
            <w:hideMark/>
          </w:tcPr>
          <w:p w14:paraId="66F3711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exposure to product</w:t>
            </w:r>
          </w:p>
        </w:tc>
        <w:tc>
          <w:tcPr>
            <w:tcW w:w="1420" w:type="dxa"/>
            <w:hideMark/>
          </w:tcPr>
          <w:p w14:paraId="244634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446E4F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ECB55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996A5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344F78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7D79EC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2F146D87" w14:textId="77777777" w:rsidTr="00B43BE3">
        <w:trPr>
          <w:trHeight w:val="20"/>
        </w:trPr>
        <w:tc>
          <w:tcPr>
            <w:tcW w:w="1720" w:type="dxa"/>
            <w:hideMark/>
          </w:tcPr>
          <w:p w14:paraId="24234C8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Animal bite</w:t>
            </w:r>
          </w:p>
        </w:tc>
        <w:tc>
          <w:tcPr>
            <w:tcW w:w="1420" w:type="dxa"/>
            <w:hideMark/>
          </w:tcPr>
          <w:p w14:paraId="793C21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12D83DA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CC2264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F4360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6CFD3F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E03490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660B1237" w14:textId="77777777" w:rsidTr="00B43BE3">
        <w:trPr>
          <w:trHeight w:val="20"/>
        </w:trPr>
        <w:tc>
          <w:tcPr>
            <w:tcW w:w="1720" w:type="dxa"/>
            <w:hideMark/>
          </w:tcPr>
          <w:p w14:paraId="3DBA966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Bone contusion</w:t>
            </w:r>
          </w:p>
        </w:tc>
        <w:tc>
          <w:tcPr>
            <w:tcW w:w="1420" w:type="dxa"/>
            <w:hideMark/>
          </w:tcPr>
          <w:p w14:paraId="3A29D14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14D75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3A3218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644ADF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77F9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0A71CD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31ECF2DF" w14:textId="77777777" w:rsidTr="00B43BE3">
        <w:trPr>
          <w:trHeight w:val="20"/>
        </w:trPr>
        <w:tc>
          <w:tcPr>
            <w:tcW w:w="1720" w:type="dxa"/>
            <w:hideMark/>
          </w:tcPr>
          <w:p w14:paraId="51C6B03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Burns second degree</w:t>
            </w:r>
          </w:p>
        </w:tc>
        <w:tc>
          <w:tcPr>
            <w:tcW w:w="1420" w:type="dxa"/>
            <w:hideMark/>
          </w:tcPr>
          <w:p w14:paraId="4E62AE2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ABF0F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4ECC9BA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A7B6FF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C842A7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55D936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66FBA3E" w14:textId="77777777" w:rsidTr="00B43BE3">
        <w:trPr>
          <w:trHeight w:val="20"/>
        </w:trPr>
        <w:tc>
          <w:tcPr>
            <w:tcW w:w="1720" w:type="dxa"/>
            <w:hideMark/>
          </w:tcPr>
          <w:p w14:paraId="6A2E12A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Burns third degree</w:t>
            </w:r>
          </w:p>
        </w:tc>
        <w:tc>
          <w:tcPr>
            <w:tcW w:w="1420" w:type="dxa"/>
            <w:hideMark/>
          </w:tcPr>
          <w:p w14:paraId="048F63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BE8C12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7B46A99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0E5F1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07F281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931615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928AB89" w14:textId="77777777" w:rsidTr="00B43BE3">
        <w:trPr>
          <w:trHeight w:val="20"/>
        </w:trPr>
        <w:tc>
          <w:tcPr>
            <w:tcW w:w="1720" w:type="dxa"/>
            <w:hideMark/>
          </w:tcPr>
          <w:p w14:paraId="1748B77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Clavicle fracture</w:t>
            </w:r>
          </w:p>
        </w:tc>
        <w:tc>
          <w:tcPr>
            <w:tcW w:w="1420" w:type="dxa"/>
            <w:hideMark/>
          </w:tcPr>
          <w:p w14:paraId="5BB3FD8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311994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7531267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799D3A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FCD00D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6A6697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F97B31F" w14:textId="77777777" w:rsidTr="00B43BE3">
        <w:trPr>
          <w:trHeight w:val="20"/>
        </w:trPr>
        <w:tc>
          <w:tcPr>
            <w:tcW w:w="1720" w:type="dxa"/>
            <w:hideMark/>
          </w:tcPr>
          <w:p w14:paraId="78496E2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Concussion</w:t>
            </w:r>
          </w:p>
        </w:tc>
        <w:tc>
          <w:tcPr>
            <w:tcW w:w="1420" w:type="dxa"/>
            <w:hideMark/>
          </w:tcPr>
          <w:p w14:paraId="3414922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437F24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1558C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A061D4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9E4A7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E9AB17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594C9B1" w14:textId="77777777" w:rsidTr="00B43BE3">
        <w:trPr>
          <w:trHeight w:val="20"/>
        </w:trPr>
        <w:tc>
          <w:tcPr>
            <w:tcW w:w="1720" w:type="dxa"/>
            <w:hideMark/>
          </w:tcPr>
          <w:p w14:paraId="49BF746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Discontinued product administered</w:t>
            </w:r>
          </w:p>
        </w:tc>
        <w:tc>
          <w:tcPr>
            <w:tcW w:w="1420" w:type="dxa"/>
            <w:hideMark/>
          </w:tcPr>
          <w:p w14:paraId="50E203A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9B26B1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CC33A4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89EB4D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B8C85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8DD1C5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2891CE9" w14:textId="77777777" w:rsidTr="00B43BE3">
        <w:trPr>
          <w:trHeight w:val="20"/>
        </w:trPr>
        <w:tc>
          <w:tcPr>
            <w:tcW w:w="1720" w:type="dxa"/>
            <w:hideMark/>
          </w:tcPr>
          <w:p w14:paraId="380A327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Ear injury</w:t>
            </w:r>
          </w:p>
        </w:tc>
        <w:tc>
          <w:tcPr>
            <w:tcW w:w="1420" w:type="dxa"/>
            <w:hideMark/>
          </w:tcPr>
          <w:p w14:paraId="7A3FBF2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A95EC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48D8C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254C879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3FAA45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17F7A7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089789C" w14:textId="77777777" w:rsidTr="00B43BE3">
        <w:trPr>
          <w:trHeight w:val="20"/>
        </w:trPr>
        <w:tc>
          <w:tcPr>
            <w:tcW w:w="1720" w:type="dxa"/>
            <w:hideMark/>
          </w:tcPr>
          <w:p w14:paraId="71270B0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Fibula fracture</w:t>
            </w:r>
          </w:p>
        </w:tc>
        <w:tc>
          <w:tcPr>
            <w:tcW w:w="1420" w:type="dxa"/>
            <w:hideMark/>
          </w:tcPr>
          <w:p w14:paraId="01DE28F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2D5578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0D8BB5C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3CA6F8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826A4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D93F77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20A440B9" w14:textId="77777777" w:rsidTr="00B43BE3">
        <w:trPr>
          <w:trHeight w:val="20"/>
        </w:trPr>
        <w:tc>
          <w:tcPr>
            <w:tcW w:w="1720" w:type="dxa"/>
            <w:hideMark/>
          </w:tcPr>
          <w:p w14:paraId="34E4AD1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Forearm fracture</w:t>
            </w:r>
          </w:p>
        </w:tc>
        <w:tc>
          <w:tcPr>
            <w:tcW w:w="1420" w:type="dxa"/>
            <w:hideMark/>
          </w:tcPr>
          <w:p w14:paraId="43D25D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86530C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D0D97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6D6A21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B9F842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19D752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6472CDAF" w14:textId="77777777" w:rsidTr="00B43BE3">
        <w:trPr>
          <w:trHeight w:val="20"/>
        </w:trPr>
        <w:tc>
          <w:tcPr>
            <w:tcW w:w="1720" w:type="dxa"/>
            <w:hideMark/>
          </w:tcPr>
          <w:p w14:paraId="5853ADB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w:t>
            </w:r>
          </w:p>
        </w:tc>
        <w:tc>
          <w:tcPr>
            <w:tcW w:w="1420" w:type="dxa"/>
            <w:hideMark/>
          </w:tcPr>
          <w:p w14:paraId="1D3CC57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F6F1FB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2521B5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94A79B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92CFFB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E5A978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B7CBA92" w14:textId="77777777" w:rsidTr="00B43BE3">
        <w:trPr>
          <w:trHeight w:val="20"/>
        </w:trPr>
        <w:tc>
          <w:tcPr>
            <w:tcW w:w="1720" w:type="dxa"/>
            <w:hideMark/>
          </w:tcPr>
          <w:p w14:paraId="234997A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Hand fracture</w:t>
            </w:r>
          </w:p>
        </w:tc>
        <w:tc>
          <w:tcPr>
            <w:tcW w:w="1420" w:type="dxa"/>
            <w:hideMark/>
          </w:tcPr>
          <w:p w14:paraId="594BBC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499619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E64C8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B5CC89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187FF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95275C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21D25601" w14:textId="77777777" w:rsidTr="00B43BE3">
        <w:trPr>
          <w:trHeight w:val="20"/>
        </w:trPr>
        <w:tc>
          <w:tcPr>
            <w:tcW w:w="1720" w:type="dxa"/>
            <w:hideMark/>
          </w:tcPr>
          <w:p w14:paraId="1B0E28C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Heat stroke</w:t>
            </w:r>
          </w:p>
        </w:tc>
        <w:tc>
          <w:tcPr>
            <w:tcW w:w="1420" w:type="dxa"/>
            <w:hideMark/>
          </w:tcPr>
          <w:p w14:paraId="093EA3C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31CA73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3D48824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1BA198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B72646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E828FC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437B1B0D" w14:textId="77777777" w:rsidTr="00B43BE3">
        <w:trPr>
          <w:trHeight w:val="20"/>
        </w:trPr>
        <w:tc>
          <w:tcPr>
            <w:tcW w:w="1720" w:type="dxa"/>
            <w:hideMark/>
          </w:tcPr>
          <w:p w14:paraId="1D3A2B5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Incisional hernia</w:t>
            </w:r>
          </w:p>
        </w:tc>
        <w:tc>
          <w:tcPr>
            <w:tcW w:w="1420" w:type="dxa"/>
            <w:hideMark/>
          </w:tcPr>
          <w:p w14:paraId="5B9CC32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80" w:type="dxa"/>
            <w:hideMark/>
          </w:tcPr>
          <w:p w14:paraId="27F78B4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EA61F8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614022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8A3DEB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1A4346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4BC33F3" w14:textId="77777777" w:rsidTr="00B43BE3">
        <w:trPr>
          <w:trHeight w:val="20"/>
        </w:trPr>
        <w:tc>
          <w:tcPr>
            <w:tcW w:w="1720" w:type="dxa"/>
            <w:hideMark/>
          </w:tcPr>
          <w:p w14:paraId="64C98E1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product administration duration</w:t>
            </w:r>
          </w:p>
        </w:tc>
        <w:tc>
          <w:tcPr>
            <w:tcW w:w="1420" w:type="dxa"/>
            <w:hideMark/>
          </w:tcPr>
          <w:p w14:paraId="235C4C4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6E68C9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5AD60E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176BD0D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E37AE3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923FD6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2C2721A" w14:textId="77777777" w:rsidTr="00B43BE3">
        <w:trPr>
          <w:trHeight w:val="20"/>
        </w:trPr>
        <w:tc>
          <w:tcPr>
            <w:tcW w:w="1720" w:type="dxa"/>
            <w:hideMark/>
          </w:tcPr>
          <w:p w14:paraId="5321D69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Ligament rupture</w:t>
            </w:r>
          </w:p>
        </w:tc>
        <w:tc>
          <w:tcPr>
            <w:tcW w:w="1420" w:type="dxa"/>
            <w:hideMark/>
          </w:tcPr>
          <w:p w14:paraId="5431DB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7C976B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26DB923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084EB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651047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D2515C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AD1C0C0" w14:textId="77777777" w:rsidTr="00B43BE3">
        <w:trPr>
          <w:trHeight w:val="20"/>
        </w:trPr>
        <w:tc>
          <w:tcPr>
            <w:tcW w:w="1720" w:type="dxa"/>
            <w:hideMark/>
          </w:tcPr>
          <w:p w14:paraId="08A0295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Lumbar vertebral fracture</w:t>
            </w:r>
          </w:p>
        </w:tc>
        <w:tc>
          <w:tcPr>
            <w:tcW w:w="1420" w:type="dxa"/>
            <w:hideMark/>
          </w:tcPr>
          <w:p w14:paraId="035F87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2CD46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806623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47F339A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8F823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27698D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3D61DDCC" w14:textId="77777777" w:rsidTr="00B43BE3">
        <w:trPr>
          <w:trHeight w:val="20"/>
        </w:trPr>
        <w:tc>
          <w:tcPr>
            <w:tcW w:w="1720" w:type="dxa"/>
            <w:hideMark/>
          </w:tcPr>
          <w:p w14:paraId="3BDC676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Nail injury</w:t>
            </w:r>
          </w:p>
        </w:tc>
        <w:tc>
          <w:tcPr>
            <w:tcW w:w="1420" w:type="dxa"/>
            <w:hideMark/>
          </w:tcPr>
          <w:p w14:paraId="1176E8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9B21A1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609EA6A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16B98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7C086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FE41E0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75640825" w14:textId="77777777" w:rsidTr="00B43BE3">
        <w:trPr>
          <w:trHeight w:val="20"/>
        </w:trPr>
        <w:tc>
          <w:tcPr>
            <w:tcW w:w="1720" w:type="dxa"/>
            <w:hideMark/>
          </w:tcPr>
          <w:p w14:paraId="6E86A55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Patella fracture</w:t>
            </w:r>
          </w:p>
        </w:tc>
        <w:tc>
          <w:tcPr>
            <w:tcW w:w="1420" w:type="dxa"/>
            <w:hideMark/>
          </w:tcPr>
          <w:p w14:paraId="3E82BA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846FD8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167A31E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8D9A51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0A031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CA4B29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49215753" w14:textId="77777777" w:rsidTr="00B43BE3">
        <w:trPr>
          <w:trHeight w:val="20"/>
        </w:trPr>
        <w:tc>
          <w:tcPr>
            <w:tcW w:w="1720" w:type="dxa"/>
            <w:hideMark/>
          </w:tcPr>
          <w:p w14:paraId="19996F1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Perineal injury</w:t>
            </w:r>
          </w:p>
        </w:tc>
        <w:tc>
          <w:tcPr>
            <w:tcW w:w="1420" w:type="dxa"/>
            <w:hideMark/>
          </w:tcPr>
          <w:p w14:paraId="2E486A8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B2C73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36510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732ADE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E45A3F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0B05E6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ACAD03F" w14:textId="77777777" w:rsidTr="00B43BE3">
        <w:trPr>
          <w:trHeight w:val="20"/>
        </w:trPr>
        <w:tc>
          <w:tcPr>
            <w:tcW w:w="1720" w:type="dxa"/>
            <w:hideMark/>
          </w:tcPr>
          <w:p w14:paraId="1F1FEBD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Peripancreatic fluid collection</w:t>
            </w:r>
          </w:p>
        </w:tc>
        <w:tc>
          <w:tcPr>
            <w:tcW w:w="1420" w:type="dxa"/>
            <w:hideMark/>
          </w:tcPr>
          <w:p w14:paraId="26A64A2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547882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E2DA70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286D02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90B44A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055131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7DC8E206" w14:textId="77777777" w:rsidTr="00B43BE3">
        <w:trPr>
          <w:trHeight w:val="20"/>
        </w:trPr>
        <w:tc>
          <w:tcPr>
            <w:tcW w:w="1720" w:type="dxa"/>
            <w:hideMark/>
          </w:tcPr>
          <w:p w14:paraId="71A3C7C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Poisoning</w:t>
            </w:r>
          </w:p>
        </w:tc>
        <w:tc>
          <w:tcPr>
            <w:tcW w:w="1420" w:type="dxa"/>
            <w:hideMark/>
          </w:tcPr>
          <w:p w14:paraId="3333A3F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F25F4A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E276DC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9AC48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1563C1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44B74B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3EEDBFE6" w14:textId="77777777" w:rsidTr="00B43BE3">
        <w:trPr>
          <w:trHeight w:val="20"/>
        </w:trPr>
        <w:tc>
          <w:tcPr>
            <w:tcW w:w="1720" w:type="dxa"/>
            <w:hideMark/>
          </w:tcPr>
          <w:p w14:paraId="1E93E8B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Prescribed underdose</w:t>
            </w:r>
          </w:p>
        </w:tc>
        <w:tc>
          <w:tcPr>
            <w:tcW w:w="1420" w:type="dxa"/>
            <w:hideMark/>
          </w:tcPr>
          <w:p w14:paraId="2B532A3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0875E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40" w:type="dxa"/>
            <w:hideMark/>
          </w:tcPr>
          <w:p w14:paraId="543737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55284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9AA88A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E49C3E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4DF6D822" w14:textId="77777777" w:rsidTr="00B43BE3">
        <w:trPr>
          <w:trHeight w:val="20"/>
        </w:trPr>
        <w:tc>
          <w:tcPr>
            <w:tcW w:w="1720" w:type="dxa"/>
            <w:hideMark/>
          </w:tcPr>
          <w:p w14:paraId="41E7B6D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haemorrhage</w:t>
            </w:r>
          </w:p>
        </w:tc>
        <w:tc>
          <w:tcPr>
            <w:tcW w:w="1420" w:type="dxa"/>
            <w:hideMark/>
          </w:tcPr>
          <w:p w14:paraId="715F341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6C5E679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7CB8006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9F4BB2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CBC762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50D655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3408069C" w14:textId="77777777" w:rsidTr="00B43BE3">
        <w:trPr>
          <w:trHeight w:val="20"/>
        </w:trPr>
        <w:tc>
          <w:tcPr>
            <w:tcW w:w="1720" w:type="dxa"/>
            <w:hideMark/>
          </w:tcPr>
          <w:p w14:paraId="11CE7C6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dose omission in error</w:t>
            </w:r>
          </w:p>
        </w:tc>
        <w:tc>
          <w:tcPr>
            <w:tcW w:w="1420" w:type="dxa"/>
            <w:hideMark/>
          </w:tcPr>
          <w:p w14:paraId="39872C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1B19D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5FEB7D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c>
          <w:tcPr>
            <w:tcW w:w="1320" w:type="dxa"/>
            <w:hideMark/>
          </w:tcPr>
          <w:p w14:paraId="77DF26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6CFC2A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B6A9CA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64B87934" w14:textId="77777777" w:rsidTr="00B43BE3">
        <w:trPr>
          <w:trHeight w:val="20"/>
        </w:trPr>
        <w:tc>
          <w:tcPr>
            <w:tcW w:w="1720" w:type="dxa"/>
            <w:hideMark/>
          </w:tcPr>
          <w:p w14:paraId="32F2700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Radius fracture</w:t>
            </w:r>
          </w:p>
        </w:tc>
        <w:tc>
          <w:tcPr>
            <w:tcW w:w="1420" w:type="dxa"/>
            <w:hideMark/>
          </w:tcPr>
          <w:p w14:paraId="19BFAE5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98FAFC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857F2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70FC778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0830C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E93BCA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5780063" w14:textId="77777777" w:rsidTr="00B43BE3">
        <w:trPr>
          <w:trHeight w:val="20"/>
        </w:trPr>
        <w:tc>
          <w:tcPr>
            <w:tcW w:w="1720" w:type="dxa"/>
            <w:hideMark/>
          </w:tcPr>
          <w:p w14:paraId="140E9E6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fracture</w:t>
            </w:r>
          </w:p>
        </w:tc>
        <w:tc>
          <w:tcPr>
            <w:tcW w:w="1420" w:type="dxa"/>
            <w:hideMark/>
          </w:tcPr>
          <w:p w14:paraId="0FDEA49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B5CF4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682CC0D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7EE366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8A98F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BE258D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9936A0D" w14:textId="77777777" w:rsidTr="00B43BE3">
        <w:trPr>
          <w:trHeight w:val="20"/>
        </w:trPr>
        <w:tc>
          <w:tcPr>
            <w:tcW w:w="1720" w:type="dxa"/>
            <w:hideMark/>
          </w:tcPr>
          <w:p w14:paraId="67B3913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Thermal burn</w:t>
            </w:r>
          </w:p>
        </w:tc>
        <w:tc>
          <w:tcPr>
            <w:tcW w:w="1420" w:type="dxa"/>
            <w:hideMark/>
          </w:tcPr>
          <w:p w14:paraId="6ED7784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B2DE8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0B32C7F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62E593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B20C6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376A48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2DDCAD3B" w14:textId="77777777" w:rsidTr="00B43BE3">
        <w:trPr>
          <w:trHeight w:val="20"/>
        </w:trPr>
        <w:tc>
          <w:tcPr>
            <w:tcW w:w="1720" w:type="dxa"/>
            <w:hideMark/>
          </w:tcPr>
          <w:p w14:paraId="47582A5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 at work</w:t>
            </w:r>
          </w:p>
        </w:tc>
        <w:tc>
          <w:tcPr>
            <w:tcW w:w="1420" w:type="dxa"/>
            <w:hideMark/>
          </w:tcPr>
          <w:p w14:paraId="1C5E5A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AC0C2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7FFBF2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F920B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0BE348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BF129C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31D58FF" w14:textId="77777777" w:rsidTr="00B43BE3">
        <w:trPr>
          <w:trHeight w:val="20"/>
        </w:trPr>
        <w:tc>
          <w:tcPr>
            <w:tcW w:w="1720" w:type="dxa"/>
            <w:hideMark/>
          </w:tcPr>
          <w:p w14:paraId="05EE868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underdose</w:t>
            </w:r>
          </w:p>
        </w:tc>
        <w:tc>
          <w:tcPr>
            <w:tcW w:w="1420" w:type="dxa"/>
            <w:hideMark/>
          </w:tcPr>
          <w:p w14:paraId="2AABB79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8AE1D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AA6F4D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220B4B6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6584E7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4C7E15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C787B6A" w14:textId="77777777" w:rsidTr="00B43BE3">
        <w:trPr>
          <w:trHeight w:val="20"/>
        </w:trPr>
        <w:tc>
          <w:tcPr>
            <w:tcW w:w="1720" w:type="dxa"/>
            <w:hideMark/>
          </w:tcPr>
          <w:p w14:paraId="37EBE88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Anal injury</w:t>
            </w:r>
          </w:p>
        </w:tc>
        <w:tc>
          <w:tcPr>
            <w:tcW w:w="1420" w:type="dxa"/>
            <w:hideMark/>
          </w:tcPr>
          <w:p w14:paraId="704579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344311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BF93FA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40CCC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A2079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AE98AA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072E92B3" w14:textId="77777777" w:rsidTr="00B43BE3">
        <w:trPr>
          <w:trHeight w:val="20"/>
        </w:trPr>
        <w:tc>
          <w:tcPr>
            <w:tcW w:w="1720" w:type="dxa"/>
            <w:hideMark/>
          </w:tcPr>
          <w:p w14:paraId="2523501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Craniocerebral injury</w:t>
            </w:r>
          </w:p>
        </w:tc>
        <w:tc>
          <w:tcPr>
            <w:tcW w:w="1420" w:type="dxa"/>
            <w:hideMark/>
          </w:tcPr>
          <w:p w14:paraId="56C3B61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D2CFA8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194D28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55D870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01290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33C9BB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43227212" w14:textId="77777777" w:rsidTr="00B43BE3">
        <w:trPr>
          <w:trHeight w:val="20"/>
        </w:trPr>
        <w:tc>
          <w:tcPr>
            <w:tcW w:w="1720" w:type="dxa"/>
            <w:hideMark/>
          </w:tcPr>
          <w:p w14:paraId="20BEA0F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Device difficult to use</w:t>
            </w:r>
          </w:p>
        </w:tc>
        <w:tc>
          <w:tcPr>
            <w:tcW w:w="1420" w:type="dxa"/>
            <w:hideMark/>
          </w:tcPr>
          <w:p w14:paraId="4C32DA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5E53F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6B2C2B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22E5443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075F7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8B216D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7B77AF7" w14:textId="77777777" w:rsidTr="00B43BE3">
        <w:trPr>
          <w:trHeight w:val="20"/>
        </w:trPr>
        <w:tc>
          <w:tcPr>
            <w:tcW w:w="1720" w:type="dxa"/>
            <w:hideMark/>
          </w:tcPr>
          <w:p w14:paraId="1B7EF91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Device use issue</w:t>
            </w:r>
          </w:p>
        </w:tc>
        <w:tc>
          <w:tcPr>
            <w:tcW w:w="1420" w:type="dxa"/>
            <w:hideMark/>
          </w:tcPr>
          <w:p w14:paraId="7126344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61AF801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4D21A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B5DA4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26B1B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2043D7C"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E886E80" w14:textId="77777777" w:rsidTr="00B43BE3">
        <w:trPr>
          <w:trHeight w:val="20"/>
        </w:trPr>
        <w:tc>
          <w:tcPr>
            <w:tcW w:w="1720" w:type="dxa"/>
            <w:hideMark/>
          </w:tcPr>
          <w:p w14:paraId="74F5230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Epidural haemorrhage</w:t>
            </w:r>
          </w:p>
        </w:tc>
        <w:tc>
          <w:tcPr>
            <w:tcW w:w="1420" w:type="dxa"/>
            <w:hideMark/>
          </w:tcPr>
          <w:p w14:paraId="7B4EBB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6749CD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12B1C7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940AE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1614BE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CA91B4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B16CD68" w14:textId="77777777" w:rsidTr="00B43BE3">
        <w:trPr>
          <w:trHeight w:val="20"/>
        </w:trPr>
        <w:tc>
          <w:tcPr>
            <w:tcW w:w="1720" w:type="dxa"/>
            <w:hideMark/>
          </w:tcPr>
          <w:p w14:paraId="7303FA1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Eschar</w:t>
            </w:r>
          </w:p>
        </w:tc>
        <w:tc>
          <w:tcPr>
            <w:tcW w:w="1420" w:type="dxa"/>
            <w:hideMark/>
          </w:tcPr>
          <w:p w14:paraId="7A9D48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EF8E6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2DAF2F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4C54A8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FC903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DA5576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A4C3998" w14:textId="77777777" w:rsidTr="00B43BE3">
        <w:trPr>
          <w:trHeight w:val="20"/>
        </w:trPr>
        <w:tc>
          <w:tcPr>
            <w:tcW w:w="1720" w:type="dxa"/>
            <w:hideMark/>
          </w:tcPr>
          <w:p w14:paraId="74D2D11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Facial bones fracture</w:t>
            </w:r>
          </w:p>
        </w:tc>
        <w:tc>
          <w:tcPr>
            <w:tcW w:w="1420" w:type="dxa"/>
            <w:hideMark/>
          </w:tcPr>
          <w:p w14:paraId="56AC560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C6DB3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77A9F0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63407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516039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8943F4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ADE8DA4" w14:textId="77777777" w:rsidTr="00B43BE3">
        <w:trPr>
          <w:trHeight w:val="20"/>
        </w:trPr>
        <w:tc>
          <w:tcPr>
            <w:tcW w:w="1720" w:type="dxa"/>
            <w:hideMark/>
          </w:tcPr>
          <w:p w14:paraId="194A5BE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 in throat</w:t>
            </w:r>
          </w:p>
        </w:tc>
        <w:tc>
          <w:tcPr>
            <w:tcW w:w="1420" w:type="dxa"/>
            <w:hideMark/>
          </w:tcPr>
          <w:p w14:paraId="54B485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C6075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B7A11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650638B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ABB079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41F2BC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5AF5A518" w14:textId="77777777" w:rsidTr="00B43BE3">
        <w:trPr>
          <w:trHeight w:val="20"/>
        </w:trPr>
        <w:tc>
          <w:tcPr>
            <w:tcW w:w="1720" w:type="dxa"/>
            <w:hideMark/>
          </w:tcPr>
          <w:p w14:paraId="36EC901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 site haemorrhage</w:t>
            </w:r>
          </w:p>
        </w:tc>
        <w:tc>
          <w:tcPr>
            <w:tcW w:w="1420" w:type="dxa"/>
            <w:hideMark/>
          </w:tcPr>
          <w:p w14:paraId="2C608F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F5DF2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222BB74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222851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158B7F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3958AA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8EDD574" w14:textId="77777777" w:rsidTr="00B43BE3">
        <w:trPr>
          <w:trHeight w:val="20"/>
        </w:trPr>
        <w:tc>
          <w:tcPr>
            <w:tcW w:w="1720" w:type="dxa"/>
            <w:hideMark/>
          </w:tcPr>
          <w:p w14:paraId="1CCB74C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dosage administered</w:t>
            </w:r>
          </w:p>
        </w:tc>
        <w:tc>
          <w:tcPr>
            <w:tcW w:w="1420" w:type="dxa"/>
            <w:hideMark/>
          </w:tcPr>
          <w:p w14:paraId="444C58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FFA6E0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55AF40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D509E5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8D640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E8394B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014A5EA2" w14:textId="77777777" w:rsidTr="00B43BE3">
        <w:trPr>
          <w:trHeight w:val="20"/>
        </w:trPr>
        <w:tc>
          <w:tcPr>
            <w:tcW w:w="1720" w:type="dxa"/>
            <w:hideMark/>
          </w:tcPr>
          <w:p w14:paraId="77227F0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Infusion related reaction</w:t>
            </w:r>
          </w:p>
        </w:tc>
        <w:tc>
          <w:tcPr>
            <w:tcW w:w="1420" w:type="dxa"/>
            <w:hideMark/>
          </w:tcPr>
          <w:p w14:paraId="016F4E9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626A8D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3427D32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6DBD04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9D2EF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C353BF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12522EB" w14:textId="77777777" w:rsidTr="00B43BE3">
        <w:trPr>
          <w:trHeight w:val="20"/>
        </w:trPr>
        <w:tc>
          <w:tcPr>
            <w:tcW w:w="1720" w:type="dxa"/>
            <w:hideMark/>
          </w:tcPr>
          <w:p w14:paraId="1D1D0F8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renal failure</w:t>
            </w:r>
          </w:p>
        </w:tc>
        <w:tc>
          <w:tcPr>
            <w:tcW w:w="1420" w:type="dxa"/>
            <w:hideMark/>
          </w:tcPr>
          <w:p w14:paraId="7EEA252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7A056D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5D2F8C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41DDAB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85C9D9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415532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86CB06A" w14:textId="77777777" w:rsidTr="00B43BE3">
        <w:trPr>
          <w:trHeight w:val="20"/>
        </w:trPr>
        <w:tc>
          <w:tcPr>
            <w:tcW w:w="1720" w:type="dxa"/>
            <w:hideMark/>
          </w:tcPr>
          <w:p w14:paraId="28B959F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Prescription drug used without a prescription</w:t>
            </w:r>
          </w:p>
        </w:tc>
        <w:tc>
          <w:tcPr>
            <w:tcW w:w="1420" w:type="dxa"/>
            <w:hideMark/>
          </w:tcPr>
          <w:p w14:paraId="69BDA6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B97756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C80750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71610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493C19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3769CD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3F45527" w14:textId="77777777" w:rsidTr="00B43BE3">
        <w:trPr>
          <w:trHeight w:val="20"/>
        </w:trPr>
        <w:tc>
          <w:tcPr>
            <w:tcW w:w="1720" w:type="dxa"/>
            <w:hideMark/>
          </w:tcPr>
          <w:p w14:paraId="6CB89C2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Scapula fracture</w:t>
            </w:r>
          </w:p>
        </w:tc>
        <w:tc>
          <w:tcPr>
            <w:tcW w:w="1420" w:type="dxa"/>
            <w:hideMark/>
          </w:tcPr>
          <w:p w14:paraId="014BBFF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20F3B8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2D6B354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4E7F9E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26AD83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7F6039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52021C81" w14:textId="77777777" w:rsidTr="00B43BE3">
        <w:trPr>
          <w:trHeight w:val="20"/>
        </w:trPr>
        <w:tc>
          <w:tcPr>
            <w:tcW w:w="1720" w:type="dxa"/>
            <w:hideMark/>
          </w:tcPr>
          <w:p w14:paraId="2F7393D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Skin injury</w:t>
            </w:r>
          </w:p>
        </w:tc>
        <w:tc>
          <w:tcPr>
            <w:tcW w:w="1420" w:type="dxa"/>
            <w:hideMark/>
          </w:tcPr>
          <w:p w14:paraId="7FFB23F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0A0003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5361CD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7FE62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51165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78204E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032C21F8" w14:textId="77777777" w:rsidTr="00B43BE3">
        <w:trPr>
          <w:trHeight w:val="20"/>
        </w:trPr>
        <w:tc>
          <w:tcPr>
            <w:tcW w:w="1720" w:type="dxa"/>
            <w:hideMark/>
          </w:tcPr>
          <w:p w14:paraId="360C68F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Soft tissue injury</w:t>
            </w:r>
          </w:p>
        </w:tc>
        <w:tc>
          <w:tcPr>
            <w:tcW w:w="1420" w:type="dxa"/>
            <w:hideMark/>
          </w:tcPr>
          <w:p w14:paraId="1522A47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6D0D3F6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04727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4C89FE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FAB859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23194F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FD71BD2" w14:textId="77777777" w:rsidTr="00B43BE3">
        <w:trPr>
          <w:trHeight w:val="20"/>
        </w:trPr>
        <w:tc>
          <w:tcPr>
            <w:tcW w:w="1720" w:type="dxa"/>
            <w:hideMark/>
          </w:tcPr>
          <w:p w14:paraId="4F1FEBF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column injury</w:t>
            </w:r>
          </w:p>
        </w:tc>
        <w:tc>
          <w:tcPr>
            <w:tcW w:w="1420" w:type="dxa"/>
            <w:hideMark/>
          </w:tcPr>
          <w:p w14:paraId="16ABC6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80" w:type="dxa"/>
            <w:hideMark/>
          </w:tcPr>
          <w:p w14:paraId="56F3012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37FB7C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5BAA7F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4C956B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B106A9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A98B998" w14:textId="77777777" w:rsidTr="00B43BE3">
        <w:trPr>
          <w:trHeight w:val="20"/>
        </w:trPr>
        <w:tc>
          <w:tcPr>
            <w:tcW w:w="1720" w:type="dxa"/>
            <w:hideMark/>
          </w:tcPr>
          <w:p w14:paraId="6A531AC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Subdural haemorrhage</w:t>
            </w:r>
          </w:p>
        </w:tc>
        <w:tc>
          <w:tcPr>
            <w:tcW w:w="1420" w:type="dxa"/>
            <w:hideMark/>
          </w:tcPr>
          <w:p w14:paraId="11366BA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FCCC41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D8B080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9BF1F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422856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B63B16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4C4D38B2" w14:textId="77777777" w:rsidTr="00B43BE3">
        <w:trPr>
          <w:trHeight w:val="20"/>
        </w:trPr>
        <w:tc>
          <w:tcPr>
            <w:tcW w:w="1720" w:type="dxa"/>
            <w:hideMark/>
          </w:tcPr>
          <w:p w14:paraId="4014D08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Tendon injury</w:t>
            </w:r>
          </w:p>
        </w:tc>
        <w:tc>
          <w:tcPr>
            <w:tcW w:w="1420" w:type="dxa"/>
            <w:hideMark/>
          </w:tcPr>
          <w:p w14:paraId="799018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81015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0C1EF2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A5BB8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BC237B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4DFE47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2B1F5AE" w14:textId="77777777" w:rsidTr="00B43BE3">
        <w:trPr>
          <w:trHeight w:val="20"/>
        </w:trPr>
        <w:tc>
          <w:tcPr>
            <w:tcW w:w="1720" w:type="dxa"/>
            <w:hideMark/>
          </w:tcPr>
          <w:p w14:paraId="4984E1C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Testicular injury</w:t>
            </w:r>
          </w:p>
        </w:tc>
        <w:tc>
          <w:tcPr>
            <w:tcW w:w="1420" w:type="dxa"/>
            <w:hideMark/>
          </w:tcPr>
          <w:p w14:paraId="09D746D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2C5B0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50B250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798E13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F062E5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B2B99A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8F13AFE" w14:textId="77777777" w:rsidTr="00B43BE3">
        <w:trPr>
          <w:trHeight w:val="20"/>
        </w:trPr>
        <w:tc>
          <w:tcPr>
            <w:tcW w:w="1720" w:type="dxa"/>
            <w:hideMark/>
          </w:tcPr>
          <w:p w14:paraId="702AEA8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Therapeutic drug monitoring analysis incorrectly performed</w:t>
            </w:r>
          </w:p>
        </w:tc>
        <w:tc>
          <w:tcPr>
            <w:tcW w:w="1420" w:type="dxa"/>
            <w:hideMark/>
          </w:tcPr>
          <w:p w14:paraId="397420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70E9D4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6B5303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3006C1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E47EA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801679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52A68C53" w14:textId="77777777" w:rsidTr="00B43BE3">
        <w:trPr>
          <w:trHeight w:val="20"/>
        </w:trPr>
        <w:tc>
          <w:tcPr>
            <w:tcW w:w="1720" w:type="dxa"/>
            <w:hideMark/>
          </w:tcPr>
          <w:p w14:paraId="0971026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Tongue injury</w:t>
            </w:r>
          </w:p>
        </w:tc>
        <w:tc>
          <w:tcPr>
            <w:tcW w:w="1420" w:type="dxa"/>
            <w:hideMark/>
          </w:tcPr>
          <w:p w14:paraId="4F762B5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369A77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074A213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1E8785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E5E9BF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E93440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BB64C0D" w14:textId="77777777" w:rsidTr="00B43BE3">
        <w:trPr>
          <w:trHeight w:val="20"/>
        </w:trPr>
        <w:tc>
          <w:tcPr>
            <w:tcW w:w="1720" w:type="dxa"/>
            <w:hideMark/>
          </w:tcPr>
          <w:p w14:paraId="5A6231A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Transplant failure</w:t>
            </w:r>
          </w:p>
        </w:tc>
        <w:tc>
          <w:tcPr>
            <w:tcW w:w="1420" w:type="dxa"/>
            <w:hideMark/>
          </w:tcPr>
          <w:p w14:paraId="0418BEC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45B6E3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2A1493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20" w:type="dxa"/>
            <w:hideMark/>
          </w:tcPr>
          <w:p w14:paraId="0081C2A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D146E9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3E24D2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6CF609E" w14:textId="77777777" w:rsidTr="00B43BE3">
        <w:trPr>
          <w:trHeight w:val="20"/>
        </w:trPr>
        <w:tc>
          <w:tcPr>
            <w:tcW w:w="1720" w:type="dxa"/>
            <w:hideMark/>
          </w:tcPr>
          <w:p w14:paraId="1B90894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haematoma</w:t>
            </w:r>
          </w:p>
        </w:tc>
        <w:tc>
          <w:tcPr>
            <w:tcW w:w="1420" w:type="dxa"/>
            <w:hideMark/>
          </w:tcPr>
          <w:p w14:paraId="12F055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90BB8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1A4AF0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5DB408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46B8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F1E41C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03FEFB1" w14:textId="77777777" w:rsidTr="00B43BE3">
        <w:trPr>
          <w:trHeight w:val="20"/>
        </w:trPr>
        <w:tc>
          <w:tcPr>
            <w:tcW w:w="1720" w:type="dxa"/>
            <w:hideMark/>
          </w:tcPr>
          <w:p w14:paraId="7CBA4CA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haemorrhage</w:t>
            </w:r>
          </w:p>
        </w:tc>
        <w:tc>
          <w:tcPr>
            <w:tcW w:w="1420" w:type="dxa"/>
            <w:hideMark/>
          </w:tcPr>
          <w:p w14:paraId="121AEEB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E45CDA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6EF8FA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F67E46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FB1DCE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5740DB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AB82E6D" w14:textId="77777777" w:rsidTr="00B43BE3">
        <w:trPr>
          <w:trHeight w:val="20"/>
        </w:trPr>
        <w:tc>
          <w:tcPr>
            <w:tcW w:w="1720" w:type="dxa"/>
            <w:hideMark/>
          </w:tcPr>
          <w:p w14:paraId="1FDB1F9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Vascular graft occlusion</w:t>
            </w:r>
          </w:p>
        </w:tc>
        <w:tc>
          <w:tcPr>
            <w:tcW w:w="1420" w:type="dxa"/>
            <w:hideMark/>
          </w:tcPr>
          <w:p w14:paraId="34577F8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BC352A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c>
          <w:tcPr>
            <w:tcW w:w="1340" w:type="dxa"/>
            <w:hideMark/>
          </w:tcPr>
          <w:p w14:paraId="2F47966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860F7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B0E86C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7545E7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A459660" w14:textId="77777777" w:rsidTr="00B43BE3">
        <w:trPr>
          <w:trHeight w:val="20"/>
        </w:trPr>
        <w:tc>
          <w:tcPr>
            <w:tcW w:w="1720" w:type="dxa"/>
            <w:hideMark/>
          </w:tcPr>
          <w:p w14:paraId="36DA04D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dose</w:t>
            </w:r>
          </w:p>
        </w:tc>
        <w:tc>
          <w:tcPr>
            <w:tcW w:w="1420" w:type="dxa"/>
            <w:hideMark/>
          </w:tcPr>
          <w:p w14:paraId="64F835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11CB2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4E57BB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2C92E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B131F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7ABF0E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5182E712" w14:textId="77777777" w:rsidTr="00B43BE3">
        <w:trPr>
          <w:trHeight w:val="20"/>
        </w:trPr>
        <w:tc>
          <w:tcPr>
            <w:tcW w:w="1720" w:type="dxa"/>
            <w:hideMark/>
          </w:tcPr>
          <w:p w14:paraId="7AA6AD3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Abdominal injury</w:t>
            </w:r>
          </w:p>
        </w:tc>
        <w:tc>
          <w:tcPr>
            <w:tcW w:w="1420" w:type="dxa"/>
            <w:hideMark/>
          </w:tcPr>
          <w:p w14:paraId="6750676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29CCD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2480346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567C47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8E8C9A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58D870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FC969E0" w14:textId="77777777" w:rsidTr="00B43BE3">
        <w:trPr>
          <w:trHeight w:val="20"/>
        </w:trPr>
        <w:tc>
          <w:tcPr>
            <w:tcW w:w="1720" w:type="dxa"/>
            <w:hideMark/>
          </w:tcPr>
          <w:p w14:paraId="25E7865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Abdominal wall wound</w:t>
            </w:r>
          </w:p>
        </w:tc>
        <w:tc>
          <w:tcPr>
            <w:tcW w:w="1420" w:type="dxa"/>
            <w:hideMark/>
          </w:tcPr>
          <w:p w14:paraId="3E1A7C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9159F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D8801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59D0DB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522FB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A0A7F7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F4C62E1" w14:textId="77777777" w:rsidTr="00B43BE3">
        <w:trPr>
          <w:trHeight w:val="20"/>
        </w:trPr>
        <w:tc>
          <w:tcPr>
            <w:tcW w:w="1720" w:type="dxa"/>
            <w:hideMark/>
          </w:tcPr>
          <w:p w14:paraId="5CEF883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 at home</w:t>
            </w:r>
          </w:p>
        </w:tc>
        <w:tc>
          <w:tcPr>
            <w:tcW w:w="1420" w:type="dxa"/>
            <w:hideMark/>
          </w:tcPr>
          <w:p w14:paraId="6C48CD7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400020C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FF57F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81AE7D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B3DB8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9E41D7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D3F954C" w14:textId="77777777" w:rsidTr="00B43BE3">
        <w:trPr>
          <w:trHeight w:val="20"/>
        </w:trPr>
        <w:tc>
          <w:tcPr>
            <w:tcW w:w="1720" w:type="dxa"/>
            <w:hideMark/>
          </w:tcPr>
          <w:p w14:paraId="307A587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Alcohol poisoning</w:t>
            </w:r>
          </w:p>
        </w:tc>
        <w:tc>
          <w:tcPr>
            <w:tcW w:w="1420" w:type="dxa"/>
            <w:hideMark/>
          </w:tcPr>
          <w:p w14:paraId="60A0711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6208C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9B432B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10AFCF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D9738B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D67AC0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01AFE03" w14:textId="77777777" w:rsidTr="00B43BE3">
        <w:trPr>
          <w:trHeight w:val="20"/>
        </w:trPr>
        <w:tc>
          <w:tcPr>
            <w:tcW w:w="1720" w:type="dxa"/>
            <w:hideMark/>
          </w:tcPr>
          <w:p w14:paraId="2B4F536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Arthropod sting</w:t>
            </w:r>
          </w:p>
        </w:tc>
        <w:tc>
          <w:tcPr>
            <w:tcW w:w="1420" w:type="dxa"/>
            <w:hideMark/>
          </w:tcPr>
          <w:p w14:paraId="1D40A67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43ECE3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87ADE0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CA5045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1A46E3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C255AD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3C5F6F0" w14:textId="77777777" w:rsidTr="00B43BE3">
        <w:trPr>
          <w:trHeight w:val="20"/>
        </w:trPr>
        <w:tc>
          <w:tcPr>
            <w:tcW w:w="1720" w:type="dxa"/>
            <w:hideMark/>
          </w:tcPr>
          <w:p w14:paraId="568FA88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Bladder injury</w:t>
            </w:r>
          </w:p>
        </w:tc>
        <w:tc>
          <w:tcPr>
            <w:tcW w:w="1420" w:type="dxa"/>
            <w:hideMark/>
          </w:tcPr>
          <w:p w14:paraId="604060F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0D4A0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80FAE8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CA79F7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59DDF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49E30E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3D34237" w14:textId="77777777" w:rsidTr="00B43BE3">
        <w:trPr>
          <w:trHeight w:val="20"/>
        </w:trPr>
        <w:tc>
          <w:tcPr>
            <w:tcW w:w="1720" w:type="dxa"/>
            <w:hideMark/>
          </w:tcPr>
          <w:p w14:paraId="1C9F2EC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Brain contusion</w:t>
            </w:r>
          </w:p>
        </w:tc>
        <w:tc>
          <w:tcPr>
            <w:tcW w:w="1420" w:type="dxa"/>
            <w:hideMark/>
          </w:tcPr>
          <w:p w14:paraId="21D3519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2EE66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EE6AE2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2B2FE4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D2D9C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EF90F7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4817916" w14:textId="77777777" w:rsidTr="00B43BE3">
        <w:trPr>
          <w:trHeight w:val="20"/>
        </w:trPr>
        <w:tc>
          <w:tcPr>
            <w:tcW w:w="1720" w:type="dxa"/>
            <w:hideMark/>
          </w:tcPr>
          <w:p w14:paraId="2AA006B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Brain herniation</w:t>
            </w:r>
          </w:p>
        </w:tc>
        <w:tc>
          <w:tcPr>
            <w:tcW w:w="1420" w:type="dxa"/>
            <w:hideMark/>
          </w:tcPr>
          <w:p w14:paraId="582F0A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FA35CF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93146B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271D68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43FFE4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60A4EE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5AC83E3" w14:textId="77777777" w:rsidTr="00B43BE3">
        <w:trPr>
          <w:trHeight w:val="20"/>
        </w:trPr>
        <w:tc>
          <w:tcPr>
            <w:tcW w:w="1720" w:type="dxa"/>
            <w:hideMark/>
          </w:tcPr>
          <w:p w14:paraId="560F2F4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Cardiac procedure complication</w:t>
            </w:r>
          </w:p>
        </w:tc>
        <w:tc>
          <w:tcPr>
            <w:tcW w:w="1420" w:type="dxa"/>
            <w:hideMark/>
          </w:tcPr>
          <w:p w14:paraId="1F95EBB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581CB4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F5FB11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51A95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DF91A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6E3A13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970FE63" w14:textId="77777777" w:rsidTr="00B43BE3">
        <w:trPr>
          <w:trHeight w:val="20"/>
        </w:trPr>
        <w:tc>
          <w:tcPr>
            <w:tcW w:w="1720" w:type="dxa"/>
            <w:hideMark/>
          </w:tcPr>
          <w:p w14:paraId="664C6B3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Cervical vertebral fracture</w:t>
            </w:r>
          </w:p>
        </w:tc>
        <w:tc>
          <w:tcPr>
            <w:tcW w:w="1420" w:type="dxa"/>
            <w:hideMark/>
          </w:tcPr>
          <w:p w14:paraId="1CB8F4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E8765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B5C2AC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9E0E2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3636DB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874F1E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8BC25B1" w14:textId="77777777" w:rsidTr="00B43BE3">
        <w:trPr>
          <w:trHeight w:val="20"/>
        </w:trPr>
        <w:tc>
          <w:tcPr>
            <w:tcW w:w="1720" w:type="dxa"/>
            <w:hideMark/>
          </w:tcPr>
          <w:p w14:paraId="2EDC032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Chillblains</w:t>
            </w:r>
          </w:p>
        </w:tc>
        <w:tc>
          <w:tcPr>
            <w:tcW w:w="1420" w:type="dxa"/>
            <w:hideMark/>
          </w:tcPr>
          <w:p w14:paraId="49715A7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CA9422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45BBCB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E639D8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EA0520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77904D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656CE85" w14:textId="77777777" w:rsidTr="00B43BE3">
        <w:trPr>
          <w:trHeight w:val="20"/>
        </w:trPr>
        <w:tc>
          <w:tcPr>
            <w:tcW w:w="1720" w:type="dxa"/>
            <w:hideMark/>
          </w:tcPr>
          <w:p w14:paraId="54FED2D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Comminuted fracture</w:t>
            </w:r>
          </w:p>
        </w:tc>
        <w:tc>
          <w:tcPr>
            <w:tcW w:w="1420" w:type="dxa"/>
            <w:hideMark/>
          </w:tcPr>
          <w:p w14:paraId="4EEC40C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87DD9A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6F12A5F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975E29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A8206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939B80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6A871C5" w14:textId="77777777" w:rsidTr="00B43BE3">
        <w:trPr>
          <w:trHeight w:val="20"/>
        </w:trPr>
        <w:tc>
          <w:tcPr>
            <w:tcW w:w="1720" w:type="dxa"/>
            <w:hideMark/>
          </w:tcPr>
          <w:p w14:paraId="2B3DB19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Contraindicated product prescribed</w:t>
            </w:r>
          </w:p>
        </w:tc>
        <w:tc>
          <w:tcPr>
            <w:tcW w:w="1420" w:type="dxa"/>
            <w:hideMark/>
          </w:tcPr>
          <w:p w14:paraId="78D1B4B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00E63F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31DB6E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5FE69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C3270C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61E622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F9AABCB" w14:textId="77777777" w:rsidTr="00B43BE3">
        <w:trPr>
          <w:trHeight w:val="20"/>
        </w:trPr>
        <w:tc>
          <w:tcPr>
            <w:tcW w:w="1720" w:type="dxa"/>
            <w:hideMark/>
          </w:tcPr>
          <w:p w14:paraId="1721793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Craniofacial injury</w:t>
            </w:r>
          </w:p>
        </w:tc>
        <w:tc>
          <w:tcPr>
            <w:tcW w:w="1420" w:type="dxa"/>
            <w:hideMark/>
          </w:tcPr>
          <w:p w14:paraId="7A342D5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EBC2DD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4372C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3AB83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5E8624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960" w:type="dxa"/>
            <w:hideMark/>
          </w:tcPr>
          <w:p w14:paraId="7F0F78C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5A1B04E" w14:textId="77777777" w:rsidTr="00B43BE3">
        <w:trPr>
          <w:trHeight w:val="20"/>
        </w:trPr>
        <w:tc>
          <w:tcPr>
            <w:tcW w:w="1720" w:type="dxa"/>
            <w:hideMark/>
          </w:tcPr>
          <w:p w14:paraId="3BBD315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Deprescribing error</w:t>
            </w:r>
          </w:p>
        </w:tc>
        <w:tc>
          <w:tcPr>
            <w:tcW w:w="1420" w:type="dxa"/>
            <w:hideMark/>
          </w:tcPr>
          <w:p w14:paraId="641A78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69257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73117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16C56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44977D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188513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0962292" w14:textId="77777777" w:rsidTr="00B43BE3">
        <w:trPr>
          <w:trHeight w:val="20"/>
        </w:trPr>
        <w:tc>
          <w:tcPr>
            <w:tcW w:w="1720" w:type="dxa"/>
            <w:hideMark/>
          </w:tcPr>
          <w:p w14:paraId="56F5990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Device use error</w:t>
            </w:r>
          </w:p>
        </w:tc>
        <w:tc>
          <w:tcPr>
            <w:tcW w:w="1420" w:type="dxa"/>
            <w:hideMark/>
          </w:tcPr>
          <w:p w14:paraId="26FD2CD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9ACFE0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C9A43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52C14A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721A17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03D092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638325D" w14:textId="77777777" w:rsidTr="00B43BE3">
        <w:trPr>
          <w:trHeight w:val="20"/>
        </w:trPr>
        <w:tc>
          <w:tcPr>
            <w:tcW w:w="1720" w:type="dxa"/>
            <w:hideMark/>
          </w:tcPr>
          <w:p w14:paraId="2AB9145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Drug dispensed to wrong patient</w:t>
            </w:r>
          </w:p>
        </w:tc>
        <w:tc>
          <w:tcPr>
            <w:tcW w:w="1420" w:type="dxa"/>
            <w:hideMark/>
          </w:tcPr>
          <w:p w14:paraId="194EAE5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A82294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E773A9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F0EFDE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D2E90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E79EAF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3304D36" w14:textId="77777777" w:rsidTr="00B43BE3">
        <w:trPr>
          <w:trHeight w:val="20"/>
        </w:trPr>
        <w:tc>
          <w:tcPr>
            <w:tcW w:w="1720" w:type="dxa"/>
            <w:hideMark/>
          </w:tcPr>
          <w:p w14:paraId="44F106C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Drug monitoring procedure incorrectly performed</w:t>
            </w:r>
          </w:p>
        </w:tc>
        <w:tc>
          <w:tcPr>
            <w:tcW w:w="1420" w:type="dxa"/>
            <w:hideMark/>
          </w:tcPr>
          <w:p w14:paraId="6D9EF1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5AAD9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66731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FEAD2A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EA052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7794A9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9C89346" w14:textId="77777777" w:rsidTr="00B43BE3">
        <w:trPr>
          <w:trHeight w:val="20"/>
        </w:trPr>
        <w:tc>
          <w:tcPr>
            <w:tcW w:w="1720" w:type="dxa"/>
            <w:hideMark/>
          </w:tcPr>
          <w:p w14:paraId="4F0F0B3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Drug titration error</w:t>
            </w:r>
          </w:p>
        </w:tc>
        <w:tc>
          <w:tcPr>
            <w:tcW w:w="1420" w:type="dxa"/>
            <w:hideMark/>
          </w:tcPr>
          <w:p w14:paraId="0F2D83A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020C5F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457207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D866F7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96F257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7FC013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D5A2198" w14:textId="77777777" w:rsidTr="00B43BE3">
        <w:trPr>
          <w:trHeight w:val="20"/>
        </w:trPr>
        <w:tc>
          <w:tcPr>
            <w:tcW w:w="1720" w:type="dxa"/>
            <w:hideMark/>
          </w:tcPr>
          <w:p w14:paraId="6EC69F8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Duplicate therapy error</w:t>
            </w:r>
          </w:p>
        </w:tc>
        <w:tc>
          <w:tcPr>
            <w:tcW w:w="1420" w:type="dxa"/>
            <w:hideMark/>
          </w:tcPr>
          <w:p w14:paraId="54E3A3C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C0E4AE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B5B67D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CAA7A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3339F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E70EDA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B153D6D" w14:textId="77777777" w:rsidTr="00B43BE3">
        <w:trPr>
          <w:trHeight w:val="20"/>
        </w:trPr>
        <w:tc>
          <w:tcPr>
            <w:tcW w:w="1720" w:type="dxa"/>
            <w:hideMark/>
          </w:tcPr>
          <w:p w14:paraId="45C79CB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Exposure to toxic agent</w:t>
            </w:r>
          </w:p>
        </w:tc>
        <w:tc>
          <w:tcPr>
            <w:tcW w:w="1420" w:type="dxa"/>
            <w:hideMark/>
          </w:tcPr>
          <w:p w14:paraId="15D3B9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67E479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58E66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22F53D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543585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39FF8B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5E50C1E" w14:textId="77777777" w:rsidTr="00B43BE3">
        <w:trPr>
          <w:trHeight w:val="20"/>
        </w:trPr>
        <w:tc>
          <w:tcPr>
            <w:tcW w:w="1720" w:type="dxa"/>
            <w:hideMark/>
          </w:tcPr>
          <w:p w14:paraId="58E25A3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Exposure via skin contact</w:t>
            </w:r>
          </w:p>
        </w:tc>
        <w:tc>
          <w:tcPr>
            <w:tcW w:w="1420" w:type="dxa"/>
            <w:hideMark/>
          </w:tcPr>
          <w:p w14:paraId="7EAC8F4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D009A3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5B27FAB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7CAA2D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3D6C45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136FF1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EB2B876" w14:textId="77777777" w:rsidTr="00B43BE3">
        <w:trPr>
          <w:trHeight w:val="20"/>
        </w:trPr>
        <w:tc>
          <w:tcPr>
            <w:tcW w:w="1720" w:type="dxa"/>
            <w:hideMark/>
          </w:tcPr>
          <w:p w14:paraId="2F0EB0E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Eye injury</w:t>
            </w:r>
          </w:p>
        </w:tc>
        <w:tc>
          <w:tcPr>
            <w:tcW w:w="1420" w:type="dxa"/>
            <w:hideMark/>
          </w:tcPr>
          <w:p w14:paraId="61A5FA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783B20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252BA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ABEEF3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9EB773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948F38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3B5725D" w14:textId="77777777" w:rsidTr="00B43BE3">
        <w:trPr>
          <w:trHeight w:val="20"/>
        </w:trPr>
        <w:tc>
          <w:tcPr>
            <w:tcW w:w="1720" w:type="dxa"/>
            <w:hideMark/>
          </w:tcPr>
          <w:p w14:paraId="295B78F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Face injury</w:t>
            </w:r>
          </w:p>
        </w:tc>
        <w:tc>
          <w:tcPr>
            <w:tcW w:w="1420" w:type="dxa"/>
            <w:hideMark/>
          </w:tcPr>
          <w:p w14:paraId="353D279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625007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48E72B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7D3F9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A0CEDA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D04FEF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FB5B9A8" w14:textId="77777777" w:rsidTr="00B43BE3">
        <w:trPr>
          <w:trHeight w:val="20"/>
        </w:trPr>
        <w:tc>
          <w:tcPr>
            <w:tcW w:w="1720" w:type="dxa"/>
            <w:hideMark/>
          </w:tcPr>
          <w:p w14:paraId="22F13BB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 in gastrointestinal tract</w:t>
            </w:r>
          </w:p>
        </w:tc>
        <w:tc>
          <w:tcPr>
            <w:tcW w:w="1420" w:type="dxa"/>
            <w:hideMark/>
          </w:tcPr>
          <w:p w14:paraId="1B8CC4D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267E1B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64A13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2DFB02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A7691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1A69BD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7418077" w14:textId="77777777" w:rsidTr="00B43BE3">
        <w:trPr>
          <w:trHeight w:val="20"/>
        </w:trPr>
        <w:tc>
          <w:tcPr>
            <w:tcW w:w="1720" w:type="dxa"/>
            <w:hideMark/>
          </w:tcPr>
          <w:p w14:paraId="79A05C7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 ingestion</w:t>
            </w:r>
          </w:p>
        </w:tc>
        <w:tc>
          <w:tcPr>
            <w:tcW w:w="1420" w:type="dxa"/>
            <w:hideMark/>
          </w:tcPr>
          <w:p w14:paraId="1808139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8E3E03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91D9AD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FC8E89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98ED5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7A8F16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EAC657E" w14:textId="77777777" w:rsidTr="00B43BE3">
        <w:trPr>
          <w:trHeight w:val="20"/>
        </w:trPr>
        <w:tc>
          <w:tcPr>
            <w:tcW w:w="1720" w:type="dxa"/>
            <w:hideMark/>
          </w:tcPr>
          <w:p w14:paraId="66EA27B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Fracture displacement</w:t>
            </w:r>
          </w:p>
        </w:tc>
        <w:tc>
          <w:tcPr>
            <w:tcW w:w="1420" w:type="dxa"/>
            <w:hideMark/>
          </w:tcPr>
          <w:p w14:paraId="4002E3E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9ED42B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2E2583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022883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7D123D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D58B1D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E45B302" w14:textId="77777777" w:rsidTr="00B43BE3">
        <w:trPr>
          <w:trHeight w:val="20"/>
        </w:trPr>
        <w:tc>
          <w:tcPr>
            <w:tcW w:w="1720" w:type="dxa"/>
            <w:hideMark/>
          </w:tcPr>
          <w:p w14:paraId="76BE766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Fractured coccyx</w:t>
            </w:r>
          </w:p>
        </w:tc>
        <w:tc>
          <w:tcPr>
            <w:tcW w:w="1420" w:type="dxa"/>
            <w:hideMark/>
          </w:tcPr>
          <w:p w14:paraId="03D223C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FB2ECE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E36ED1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C32C5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2C05B5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87E3F0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A90668A" w14:textId="77777777" w:rsidTr="00B43BE3">
        <w:trPr>
          <w:trHeight w:val="20"/>
        </w:trPr>
        <w:tc>
          <w:tcPr>
            <w:tcW w:w="1720" w:type="dxa"/>
            <w:hideMark/>
          </w:tcPr>
          <w:p w14:paraId="02F1330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Gastrointestinal injury</w:t>
            </w:r>
          </w:p>
        </w:tc>
        <w:tc>
          <w:tcPr>
            <w:tcW w:w="1420" w:type="dxa"/>
            <w:hideMark/>
          </w:tcPr>
          <w:p w14:paraId="7A3FBBE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A1892B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BC25D5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A829B4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F8AFA9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1BCFF0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7307324" w14:textId="77777777" w:rsidTr="00B43BE3">
        <w:trPr>
          <w:trHeight w:val="20"/>
        </w:trPr>
        <w:tc>
          <w:tcPr>
            <w:tcW w:w="1720" w:type="dxa"/>
            <w:hideMark/>
          </w:tcPr>
          <w:p w14:paraId="40BAA26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Haemodilution</w:t>
            </w:r>
          </w:p>
        </w:tc>
        <w:tc>
          <w:tcPr>
            <w:tcW w:w="1420" w:type="dxa"/>
            <w:hideMark/>
          </w:tcPr>
          <w:p w14:paraId="52F56DA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C7CCC3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AB3B31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AEB953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AC90AF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DB7973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2A96333" w14:textId="77777777" w:rsidTr="00B43BE3">
        <w:trPr>
          <w:trHeight w:val="20"/>
        </w:trPr>
        <w:tc>
          <w:tcPr>
            <w:tcW w:w="1720" w:type="dxa"/>
            <w:hideMark/>
          </w:tcPr>
          <w:p w14:paraId="28BE105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Heel fat pad syndrome</w:t>
            </w:r>
          </w:p>
        </w:tc>
        <w:tc>
          <w:tcPr>
            <w:tcW w:w="1420" w:type="dxa"/>
            <w:hideMark/>
          </w:tcPr>
          <w:p w14:paraId="1E8568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EF630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5A37D6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C0DA0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1E3376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4D24B8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23E9791" w14:textId="77777777" w:rsidTr="00B43BE3">
        <w:trPr>
          <w:trHeight w:val="20"/>
        </w:trPr>
        <w:tc>
          <w:tcPr>
            <w:tcW w:w="1720" w:type="dxa"/>
            <w:hideMark/>
          </w:tcPr>
          <w:p w14:paraId="274F627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 site impaired healing</w:t>
            </w:r>
          </w:p>
        </w:tc>
        <w:tc>
          <w:tcPr>
            <w:tcW w:w="1420" w:type="dxa"/>
            <w:hideMark/>
          </w:tcPr>
          <w:p w14:paraId="2B82096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6AFDD3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3C7035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4D7F1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B56C89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B5AB78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A6623B3" w14:textId="77777777" w:rsidTr="00B43BE3">
        <w:trPr>
          <w:trHeight w:val="20"/>
        </w:trPr>
        <w:tc>
          <w:tcPr>
            <w:tcW w:w="1720" w:type="dxa"/>
            <w:hideMark/>
          </w:tcPr>
          <w:p w14:paraId="66498F5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product formulation administered</w:t>
            </w:r>
          </w:p>
        </w:tc>
        <w:tc>
          <w:tcPr>
            <w:tcW w:w="1420" w:type="dxa"/>
            <w:hideMark/>
          </w:tcPr>
          <w:p w14:paraId="2F0D95A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7335B0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838AF5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1AC014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EBA357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8A12DC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6700698" w14:textId="77777777" w:rsidTr="00B43BE3">
        <w:trPr>
          <w:trHeight w:val="20"/>
        </w:trPr>
        <w:tc>
          <w:tcPr>
            <w:tcW w:w="1720" w:type="dxa"/>
            <w:hideMark/>
          </w:tcPr>
          <w:p w14:paraId="6B74864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Labelled drug-food interaction medication error</w:t>
            </w:r>
          </w:p>
        </w:tc>
        <w:tc>
          <w:tcPr>
            <w:tcW w:w="1420" w:type="dxa"/>
            <w:hideMark/>
          </w:tcPr>
          <w:p w14:paraId="704F71F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2D3B8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F494BF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9F399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14421A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DCCD76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FEE0142" w14:textId="77777777" w:rsidTr="00B43BE3">
        <w:trPr>
          <w:trHeight w:val="20"/>
        </w:trPr>
        <w:tc>
          <w:tcPr>
            <w:tcW w:w="1720" w:type="dxa"/>
            <w:hideMark/>
          </w:tcPr>
          <w:p w14:paraId="42B9EB4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Lisfranc fracture</w:t>
            </w:r>
          </w:p>
        </w:tc>
        <w:tc>
          <w:tcPr>
            <w:tcW w:w="1420" w:type="dxa"/>
            <w:hideMark/>
          </w:tcPr>
          <w:p w14:paraId="7184F3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47923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06511B7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0984CC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DC7056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7270B6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A699AA9" w14:textId="77777777" w:rsidTr="00B43BE3">
        <w:trPr>
          <w:trHeight w:val="20"/>
        </w:trPr>
        <w:tc>
          <w:tcPr>
            <w:tcW w:w="1720" w:type="dxa"/>
            <w:hideMark/>
          </w:tcPr>
          <w:p w14:paraId="58B2FE5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Liver contusion</w:t>
            </w:r>
          </w:p>
        </w:tc>
        <w:tc>
          <w:tcPr>
            <w:tcW w:w="1420" w:type="dxa"/>
            <w:hideMark/>
          </w:tcPr>
          <w:p w14:paraId="65D446B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BAAB9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F9BFCA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E379A1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61FF41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2E51BD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7FBF0C7" w14:textId="77777777" w:rsidTr="00B43BE3">
        <w:trPr>
          <w:trHeight w:val="20"/>
        </w:trPr>
        <w:tc>
          <w:tcPr>
            <w:tcW w:w="1720" w:type="dxa"/>
            <w:hideMark/>
          </w:tcPr>
          <w:p w14:paraId="505F2EE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Mechanical ventilation complication</w:t>
            </w:r>
          </w:p>
        </w:tc>
        <w:tc>
          <w:tcPr>
            <w:tcW w:w="1420" w:type="dxa"/>
            <w:hideMark/>
          </w:tcPr>
          <w:p w14:paraId="6E96D77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BD3D22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831324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263868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F2D62E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B39158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B9A64A6" w14:textId="77777777" w:rsidTr="00B43BE3">
        <w:trPr>
          <w:trHeight w:val="20"/>
        </w:trPr>
        <w:tc>
          <w:tcPr>
            <w:tcW w:w="1720" w:type="dxa"/>
            <w:hideMark/>
          </w:tcPr>
          <w:p w14:paraId="5750CB1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Mouth injury</w:t>
            </w:r>
          </w:p>
        </w:tc>
        <w:tc>
          <w:tcPr>
            <w:tcW w:w="1420" w:type="dxa"/>
            <w:hideMark/>
          </w:tcPr>
          <w:p w14:paraId="518D536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5C498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216FA3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68ABBB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34F64B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7D7C48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36E19D5" w14:textId="77777777" w:rsidTr="00B43BE3">
        <w:trPr>
          <w:trHeight w:val="20"/>
        </w:trPr>
        <w:tc>
          <w:tcPr>
            <w:tcW w:w="1720" w:type="dxa"/>
            <w:hideMark/>
          </w:tcPr>
          <w:p w14:paraId="1D1421B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Mucosal excoriation</w:t>
            </w:r>
          </w:p>
        </w:tc>
        <w:tc>
          <w:tcPr>
            <w:tcW w:w="1420" w:type="dxa"/>
            <w:hideMark/>
          </w:tcPr>
          <w:p w14:paraId="285DB15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D69EE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3EB2F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080513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5B86F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FA7622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085D879" w14:textId="77777777" w:rsidTr="00B43BE3">
        <w:trPr>
          <w:trHeight w:val="20"/>
        </w:trPr>
        <w:tc>
          <w:tcPr>
            <w:tcW w:w="1720" w:type="dxa"/>
            <w:hideMark/>
          </w:tcPr>
          <w:p w14:paraId="61E1F72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Muscle injury</w:t>
            </w:r>
          </w:p>
        </w:tc>
        <w:tc>
          <w:tcPr>
            <w:tcW w:w="1420" w:type="dxa"/>
            <w:hideMark/>
          </w:tcPr>
          <w:p w14:paraId="34D2F62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C3AC4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59196D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D550B0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295D4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8F6D63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21D93E5" w14:textId="77777777" w:rsidTr="00B43BE3">
        <w:trPr>
          <w:trHeight w:val="20"/>
        </w:trPr>
        <w:tc>
          <w:tcPr>
            <w:tcW w:w="1720" w:type="dxa"/>
            <w:hideMark/>
          </w:tcPr>
          <w:p w14:paraId="39CE6C8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Muscle rupture</w:t>
            </w:r>
          </w:p>
        </w:tc>
        <w:tc>
          <w:tcPr>
            <w:tcW w:w="1420" w:type="dxa"/>
            <w:hideMark/>
          </w:tcPr>
          <w:p w14:paraId="3F26575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CF0F4A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2E67A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F06517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06F9EF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5315F3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90E7D0D" w14:textId="77777777" w:rsidTr="00B43BE3">
        <w:trPr>
          <w:trHeight w:val="20"/>
        </w:trPr>
        <w:tc>
          <w:tcPr>
            <w:tcW w:w="1720" w:type="dxa"/>
            <w:hideMark/>
          </w:tcPr>
          <w:p w14:paraId="73BFA1C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Musculoskeletal procedural complication</w:t>
            </w:r>
          </w:p>
        </w:tc>
        <w:tc>
          <w:tcPr>
            <w:tcW w:w="1420" w:type="dxa"/>
            <w:hideMark/>
          </w:tcPr>
          <w:p w14:paraId="19ADB3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7CBDA2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27C6A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9FF24D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C34105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46385B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7CF4B92" w14:textId="77777777" w:rsidTr="00B43BE3">
        <w:trPr>
          <w:trHeight w:val="20"/>
        </w:trPr>
        <w:tc>
          <w:tcPr>
            <w:tcW w:w="1720" w:type="dxa"/>
            <w:hideMark/>
          </w:tcPr>
          <w:p w14:paraId="5BE029F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Nasal injury</w:t>
            </w:r>
          </w:p>
        </w:tc>
        <w:tc>
          <w:tcPr>
            <w:tcW w:w="1420" w:type="dxa"/>
            <w:hideMark/>
          </w:tcPr>
          <w:p w14:paraId="41B61B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0237CDE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1E237F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E8A931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538DFD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1EF63A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7E62943" w14:textId="77777777" w:rsidTr="00B43BE3">
        <w:trPr>
          <w:trHeight w:val="20"/>
        </w:trPr>
        <w:tc>
          <w:tcPr>
            <w:tcW w:w="1720" w:type="dxa"/>
            <w:hideMark/>
          </w:tcPr>
          <w:p w14:paraId="2692FF9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Neck injury</w:t>
            </w:r>
          </w:p>
        </w:tc>
        <w:tc>
          <w:tcPr>
            <w:tcW w:w="1420" w:type="dxa"/>
            <w:hideMark/>
          </w:tcPr>
          <w:p w14:paraId="7063749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27C4B3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55EB47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D3EA64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77ECD1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68E9B3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6C103DC" w14:textId="77777777" w:rsidTr="00B43BE3">
        <w:trPr>
          <w:trHeight w:val="20"/>
        </w:trPr>
        <w:tc>
          <w:tcPr>
            <w:tcW w:w="1720" w:type="dxa"/>
            <w:hideMark/>
          </w:tcPr>
          <w:p w14:paraId="43C9A85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Occupational exposure to extreme temperature</w:t>
            </w:r>
          </w:p>
        </w:tc>
        <w:tc>
          <w:tcPr>
            <w:tcW w:w="1420" w:type="dxa"/>
            <w:hideMark/>
          </w:tcPr>
          <w:p w14:paraId="2A4CB40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BA34BE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2A2E0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D9293A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B3683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5624A1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AF4BE71" w14:textId="77777777" w:rsidTr="00B43BE3">
        <w:trPr>
          <w:trHeight w:val="20"/>
        </w:trPr>
        <w:tc>
          <w:tcPr>
            <w:tcW w:w="1720" w:type="dxa"/>
            <w:hideMark/>
          </w:tcPr>
          <w:p w14:paraId="25BDEEE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Occupational exposure to toxic agent</w:t>
            </w:r>
          </w:p>
        </w:tc>
        <w:tc>
          <w:tcPr>
            <w:tcW w:w="1420" w:type="dxa"/>
            <w:hideMark/>
          </w:tcPr>
          <w:p w14:paraId="028307E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7D3300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BE5D00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A6ADE3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0DC6C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32C062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B2D3040" w14:textId="77777777" w:rsidTr="00B43BE3">
        <w:trPr>
          <w:trHeight w:val="20"/>
        </w:trPr>
        <w:tc>
          <w:tcPr>
            <w:tcW w:w="1720" w:type="dxa"/>
            <w:hideMark/>
          </w:tcPr>
          <w:p w14:paraId="3A3AB85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Open fracture</w:t>
            </w:r>
          </w:p>
        </w:tc>
        <w:tc>
          <w:tcPr>
            <w:tcW w:w="1420" w:type="dxa"/>
            <w:hideMark/>
          </w:tcPr>
          <w:p w14:paraId="79BE996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010D0C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027190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6F7B8C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87843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8B88E0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8270BB8" w14:textId="77777777" w:rsidTr="00B43BE3">
        <w:trPr>
          <w:trHeight w:val="20"/>
        </w:trPr>
        <w:tc>
          <w:tcPr>
            <w:tcW w:w="1720" w:type="dxa"/>
            <w:hideMark/>
          </w:tcPr>
          <w:p w14:paraId="0FA110A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Pancreatic injury</w:t>
            </w:r>
          </w:p>
        </w:tc>
        <w:tc>
          <w:tcPr>
            <w:tcW w:w="1420" w:type="dxa"/>
            <w:hideMark/>
          </w:tcPr>
          <w:p w14:paraId="31094F0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D2AAB3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8F85D9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B2B2B3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224DF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BA3DB7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1EAC853" w14:textId="77777777" w:rsidTr="00B43BE3">
        <w:trPr>
          <w:trHeight w:val="20"/>
        </w:trPr>
        <w:tc>
          <w:tcPr>
            <w:tcW w:w="1720" w:type="dxa"/>
            <w:hideMark/>
          </w:tcPr>
          <w:p w14:paraId="7CF9611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Pelvic fracture</w:t>
            </w:r>
          </w:p>
        </w:tc>
        <w:tc>
          <w:tcPr>
            <w:tcW w:w="1420" w:type="dxa"/>
            <w:hideMark/>
          </w:tcPr>
          <w:p w14:paraId="060F9C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FF2F9C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764C14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F586C6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E44A06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9CABE1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95E4A12" w14:textId="77777777" w:rsidTr="00B43BE3">
        <w:trPr>
          <w:trHeight w:val="20"/>
        </w:trPr>
        <w:tc>
          <w:tcPr>
            <w:tcW w:w="1720" w:type="dxa"/>
            <w:hideMark/>
          </w:tcPr>
          <w:p w14:paraId="071407C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Petroleum distillate poisoning</w:t>
            </w:r>
          </w:p>
        </w:tc>
        <w:tc>
          <w:tcPr>
            <w:tcW w:w="1420" w:type="dxa"/>
            <w:hideMark/>
          </w:tcPr>
          <w:p w14:paraId="267BE95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AB271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AB890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58EE18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56E72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936E0E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CE5D94E" w14:textId="77777777" w:rsidTr="00B43BE3">
        <w:trPr>
          <w:trHeight w:val="20"/>
        </w:trPr>
        <w:tc>
          <w:tcPr>
            <w:tcW w:w="1720" w:type="dxa"/>
            <w:hideMark/>
          </w:tcPr>
          <w:p w14:paraId="514C53B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Poor quality product administered</w:t>
            </w:r>
          </w:p>
        </w:tc>
        <w:tc>
          <w:tcPr>
            <w:tcW w:w="1420" w:type="dxa"/>
            <w:hideMark/>
          </w:tcPr>
          <w:p w14:paraId="7833FEF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DC892F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2BAA3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D1AD37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92F9FE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31522D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816E56C" w14:textId="77777777" w:rsidTr="00B43BE3">
        <w:trPr>
          <w:trHeight w:val="20"/>
        </w:trPr>
        <w:tc>
          <w:tcPr>
            <w:tcW w:w="1720" w:type="dxa"/>
            <w:hideMark/>
          </w:tcPr>
          <w:p w14:paraId="18CE91A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Post-traumatic neck syndrome</w:t>
            </w:r>
          </w:p>
        </w:tc>
        <w:tc>
          <w:tcPr>
            <w:tcW w:w="1420" w:type="dxa"/>
            <w:hideMark/>
          </w:tcPr>
          <w:p w14:paraId="47B77BE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51A2A6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37D8D20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3FE745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3C21B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8B80EA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C64AE4B" w14:textId="77777777" w:rsidTr="00B43BE3">
        <w:trPr>
          <w:trHeight w:val="20"/>
        </w:trPr>
        <w:tc>
          <w:tcPr>
            <w:tcW w:w="1720" w:type="dxa"/>
            <w:hideMark/>
          </w:tcPr>
          <w:p w14:paraId="216C486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Post procedural discharge</w:t>
            </w:r>
          </w:p>
        </w:tc>
        <w:tc>
          <w:tcPr>
            <w:tcW w:w="1420" w:type="dxa"/>
            <w:hideMark/>
          </w:tcPr>
          <w:p w14:paraId="5221C40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469EDA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ECEE0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186AD2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6AE265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201715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A005C1E" w14:textId="77777777" w:rsidTr="00B43BE3">
        <w:trPr>
          <w:trHeight w:val="20"/>
        </w:trPr>
        <w:tc>
          <w:tcPr>
            <w:tcW w:w="1720" w:type="dxa"/>
            <w:hideMark/>
          </w:tcPr>
          <w:p w14:paraId="0D7F332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fever</w:t>
            </w:r>
          </w:p>
        </w:tc>
        <w:tc>
          <w:tcPr>
            <w:tcW w:w="1420" w:type="dxa"/>
            <w:hideMark/>
          </w:tcPr>
          <w:p w14:paraId="63D92A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D3F1A5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8E2E9F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43607C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7D4A0A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324E8B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0E9C1D7" w14:textId="77777777" w:rsidTr="00B43BE3">
        <w:trPr>
          <w:trHeight w:val="20"/>
        </w:trPr>
        <w:tc>
          <w:tcPr>
            <w:tcW w:w="1720" w:type="dxa"/>
            <w:hideMark/>
          </w:tcPr>
          <w:p w14:paraId="2ADAC83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haematoma</w:t>
            </w:r>
          </w:p>
        </w:tc>
        <w:tc>
          <w:tcPr>
            <w:tcW w:w="1420" w:type="dxa"/>
            <w:hideMark/>
          </w:tcPr>
          <w:p w14:paraId="263E92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982953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31A4249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11DAA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A34E9A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AF555D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D5887FB" w14:textId="77777777" w:rsidTr="00B43BE3">
        <w:trPr>
          <w:trHeight w:val="20"/>
        </w:trPr>
        <w:tc>
          <w:tcPr>
            <w:tcW w:w="1720" w:type="dxa"/>
            <w:hideMark/>
          </w:tcPr>
          <w:p w14:paraId="22BE0E3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inflammation</w:t>
            </w:r>
          </w:p>
        </w:tc>
        <w:tc>
          <w:tcPr>
            <w:tcW w:w="1420" w:type="dxa"/>
            <w:hideMark/>
          </w:tcPr>
          <w:p w14:paraId="7033A4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82B5C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027B89E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58664A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73839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2EF9C9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CF9100A" w14:textId="77777777" w:rsidTr="00B43BE3">
        <w:trPr>
          <w:trHeight w:val="20"/>
        </w:trPr>
        <w:tc>
          <w:tcPr>
            <w:tcW w:w="1720" w:type="dxa"/>
            <w:hideMark/>
          </w:tcPr>
          <w:p w14:paraId="78658AB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ileus</w:t>
            </w:r>
          </w:p>
        </w:tc>
        <w:tc>
          <w:tcPr>
            <w:tcW w:w="1420" w:type="dxa"/>
            <w:hideMark/>
          </w:tcPr>
          <w:p w14:paraId="6A8762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66EAECD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D8D170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8B830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D29354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0EDC70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8040F19" w14:textId="77777777" w:rsidTr="00B43BE3">
        <w:trPr>
          <w:trHeight w:val="20"/>
        </w:trPr>
        <w:tc>
          <w:tcPr>
            <w:tcW w:w="1720" w:type="dxa"/>
            <w:hideMark/>
          </w:tcPr>
          <w:p w14:paraId="09E927D4"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thoracic procedure complication</w:t>
            </w:r>
          </w:p>
        </w:tc>
        <w:tc>
          <w:tcPr>
            <w:tcW w:w="1420" w:type="dxa"/>
            <w:hideMark/>
          </w:tcPr>
          <w:p w14:paraId="50A99B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15BE584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24DAE8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92C575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520761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95EE1A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699059D" w14:textId="77777777" w:rsidTr="00B43BE3">
        <w:trPr>
          <w:trHeight w:val="20"/>
        </w:trPr>
        <w:tc>
          <w:tcPr>
            <w:tcW w:w="1720" w:type="dxa"/>
            <w:hideMark/>
          </w:tcPr>
          <w:p w14:paraId="5EC411E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dizziness</w:t>
            </w:r>
          </w:p>
        </w:tc>
        <w:tc>
          <w:tcPr>
            <w:tcW w:w="1420" w:type="dxa"/>
            <w:hideMark/>
          </w:tcPr>
          <w:p w14:paraId="22F0241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1A43C6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4AEE76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4F14BE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7F9370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EBFFEA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6BD9AEF" w14:textId="77777777" w:rsidTr="00B43BE3">
        <w:trPr>
          <w:trHeight w:val="20"/>
        </w:trPr>
        <w:tc>
          <w:tcPr>
            <w:tcW w:w="1720" w:type="dxa"/>
            <w:hideMark/>
          </w:tcPr>
          <w:p w14:paraId="477933A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vomiting</w:t>
            </w:r>
          </w:p>
        </w:tc>
        <w:tc>
          <w:tcPr>
            <w:tcW w:w="1420" w:type="dxa"/>
            <w:hideMark/>
          </w:tcPr>
          <w:p w14:paraId="0FC02CF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A8903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549B9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86B576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905E72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280EAD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2928C6F" w14:textId="77777777" w:rsidTr="00B43BE3">
        <w:trPr>
          <w:trHeight w:val="20"/>
        </w:trPr>
        <w:tc>
          <w:tcPr>
            <w:tcW w:w="1720" w:type="dxa"/>
            <w:hideMark/>
          </w:tcPr>
          <w:p w14:paraId="62EDAD7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administered to patient of inappropriate age</w:t>
            </w:r>
          </w:p>
        </w:tc>
        <w:tc>
          <w:tcPr>
            <w:tcW w:w="1420" w:type="dxa"/>
            <w:hideMark/>
          </w:tcPr>
          <w:p w14:paraId="5323DA8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18397B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060B23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8A25E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80A38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3B31DA5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D754C00" w14:textId="77777777" w:rsidTr="00B43BE3">
        <w:trPr>
          <w:trHeight w:val="20"/>
        </w:trPr>
        <w:tc>
          <w:tcPr>
            <w:tcW w:w="1720" w:type="dxa"/>
            <w:hideMark/>
          </w:tcPr>
          <w:p w14:paraId="4B223AB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communication issue</w:t>
            </w:r>
          </w:p>
        </w:tc>
        <w:tc>
          <w:tcPr>
            <w:tcW w:w="1420" w:type="dxa"/>
            <w:hideMark/>
          </w:tcPr>
          <w:p w14:paraId="7B3367C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E204FD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8A31D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4A06B5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9432DA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13BC80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4F6FF63" w14:textId="77777777" w:rsidTr="00B43BE3">
        <w:trPr>
          <w:trHeight w:val="20"/>
        </w:trPr>
        <w:tc>
          <w:tcPr>
            <w:tcW w:w="1720" w:type="dxa"/>
            <w:hideMark/>
          </w:tcPr>
          <w:p w14:paraId="67F149D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dispensing issue</w:t>
            </w:r>
          </w:p>
        </w:tc>
        <w:tc>
          <w:tcPr>
            <w:tcW w:w="1420" w:type="dxa"/>
            <w:hideMark/>
          </w:tcPr>
          <w:p w14:paraId="2EAB36B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95DFF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262D99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E712E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71966D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48B097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8EF9F9E" w14:textId="77777777" w:rsidTr="00B43BE3">
        <w:trPr>
          <w:trHeight w:val="20"/>
        </w:trPr>
        <w:tc>
          <w:tcPr>
            <w:tcW w:w="1720" w:type="dxa"/>
            <w:hideMark/>
          </w:tcPr>
          <w:p w14:paraId="32B034A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label confusion</w:t>
            </w:r>
          </w:p>
        </w:tc>
        <w:tc>
          <w:tcPr>
            <w:tcW w:w="1420" w:type="dxa"/>
            <w:hideMark/>
          </w:tcPr>
          <w:p w14:paraId="2CE1EE8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2875E9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E43D81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BC698B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CDC951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54F940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CC63C60" w14:textId="77777777" w:rsidTr="00B43BE3">
        <w:trPr>
          <w:trHeight w:val="20"/>
        </w:trPr>
        <w:tc>
          <w:tcPr>
            <w:tcW w:w="1720" w:type="dxa"/>
            <w:hideMark/>
          </w:tcPr>
          <w:p w14:paraId="1BCB7BF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in unapproved therapeutic environment</w:t>
            </w:r>
          </w:p>
        </w:tc>
        <w:tc>
          <w:tcPr>
            <w:tcW w:w="1420" w:type="dxa"/>
            <w:hideMark/>
          </w:tcPr>
          <w:p w14:paraId="6860820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969670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BA2C75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EC562B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568DCB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2E881B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597DEAD" w14:textId="77777777" w:rsidTr="00B43BE3">
        <w:trPr>
          <w:trHeight w:val="20"/>
        </w:trPr>
        <w:tc>
          <w:tcPr>
            <w:tcW w:w="1720" w:type="dxa"/>
            <w:hideMark/>
          </w:tcPr>
          <w:p w14:paraId="0C070D5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Pulmonary contusion</w:t>
            </w:r>
          </w:p>
        </w:tc>
        <w:tc>
          <w:tcPr>
            <w:tcW w:w="1420" w:type="dxa"/>
            <w:hideMark/>
          </w:tcPr>
          <w:p w14:paraId="05985E3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416304A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EB635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F34862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D0C75F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2175EA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60E861E" w14:textId="77777777" w:rsidTr="00B43BE3">
        <w:trPr>
          <w:trHeight w:val="20"/>
        </w:trPr>
        <w:tc>
          <w:tcPr>
            <w:tcW w:w="1720" w:type="dxa"/>
            <w:hideMark/>
          </w:tcPr>
          <w:p w14:paraId="3E4665CC"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Radiation associated pain</w:t>
            </w:r>
          </w:p>
        </w:tc>
        <w:tc>
          <w:tcPr>
            <w:tcW w:w="1420" w:type="dxa"/>
            <w:hideMark/>
          </w:tcPr>
          <w:p w14:paraId="2DBC10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22D23D6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68B04D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E44A2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A220EF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7A5933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FB50C11" w14:textId="77777777" w:rsidTr="00B43BE3">
        <w:trPr>
          <w:trHeight w:val="20"/>
        </w:trPr>
        <w:tc>
          <w:tcPr>
            <w:tcW w:w="1720" w:type="dxa"/>
            <w:hideMark/>
          </w:tcPr>
          <w:p w14:paraId="663C098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Recalled product administered</w:t>
            </w:r>
          </w:p>
        </w:tc>
        <w:tc>
          <w:tcPr>
            <w:tcW w:w="1420" w:type="dxa"/>
            <w:hideMark/>
          </w:tcPr>
          <w:p w14:paraId="2845AD8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41FAE3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1E6B9CC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16AFAA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01EA98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35A066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7CA2F6C" w14:textId="77777777" w:rsidTr="00B43BE3">
        <w:trPr>
          <w:trHeight w:val="20"/>
        </w:trPr>
        <w:tc>
          <w:tcPr>
            <w:tcW w:w="1720" w:type="dxa"/>
            <w:hideMark/>
          </w:tcPr>
          <w:p w14:paraId="1F9CAFCF"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Retinal injury</w:t>
            </w:r>
          </w:p>
        </w:tc>
        <w:tc>
          <w:tcPr>
            <w:tcW w:w="1420" w:type="dxa"/>
            <w:hideMark/>
          </w:tcPr>
          <w:p w14:paraId="5911648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B4B529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3AC046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931E14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99D007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726D51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C614DB2" w14:textId="77777777" w:rsidTr="00B43BE3">
        <w:trPr>
          <w:trHeight w:val="20"/>
        </w:trPr>
        <w:tc>
          <w:tcPr>
            <w:tcW w:w="1720" w:type="dxa"/>
            <w:hideMark/>
          </w:tcPr>
          <w:p w14:paraId="628A081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Sciatic nerve injury</w:t>
            </w:r>
          </w:p>
        </w:tc>
        <w:tc>
          <w:tcPr>
            <w:tcW w:w="1420" w:type="dxa"/>
            <w:hideMark/>
          </w:tcPr>
          <w:p w14:paraId="646459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78BB2DF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FDFF9D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E803F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91AFE7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BA036C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BADE6EC" w14:textId="77777777" w:rsidTr="00B43BE3">
        <w:trPr>
          <w:trHeight w:val="20"/>
        </w:trPr>
        <w:tc>
          <w:tcPr>
            <w:tcW w:w="1720" w:type="dxa"/>
            <w:hideMark/>
          </w:tcPr>
          <w:p w14:paraId="1BEE9FB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Seroma</w:t>
            </w:r>
          </w:p>
        </w:tc>
        <w:tc>
          <w:tcPr>
            <w:tcW w:w="1420" w:type="dxa"/>
            <w:hideMark/>
          </w:tcPr>
          <w:p w14:paraId="2C7251E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8BDC32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62F4384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4E210EA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53D1D3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4960E42"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50A4A78" w14:textId="77777777" w:rsidTr="00B43BE3">
        <w:trPr>
          <w:trHeight w:val="20"/>
        </w:trPr>
        <w:tc>
          <w:tcPr>
            <w:tcW w:w="1720" w:type="dxa"/>
            <w:hideMark/>
          </w:tcPr>
          <w:p w14:paraId="1980C9C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Shunt occlusion</w:t>
            </w:r>
          </w:p>
        </w:tc>
        <w:tc>
          <w:tcPr>
            <w:tcW w:w="1420" w:type="dxa"/>
            <w:hideMark/>
          </w:tcPr>
          <w:p w14:paraId="7CC962D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4E15E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4E67AE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7905BD3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C39DEB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3231C8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0385840" w14:textId="77777777" w:rsidTr="00B43BE3">
        <w:trPr>
          <w:trHeight w:val="20"/>
        </w:trPr>
        <w:tc>
          <w:tcPr>
            <w:tcW w:w="1720" w:type="dxa"/>
            <w:hideMark/>
          </w:tcPr>
          <w:p w14:paraId="26D7DF3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Skeletal injury</w:t>
            </w:r>
          </w:p>
        </w:tc>
        <w:tc>
          <w:tcPr>
            <w:tcW w:w="1420" w:type="dxa"/>
            <w:hideMark/>
          </w:tcPr>
          <w:p w14:paraId="429B616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DF4822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08314AC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60DF0B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FD82FB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3AC334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CE06797" w14:textId="77777777" w:rsidTr="00B43BE3">
        <w:trPr>
          <w:trHeight w:val="20"/>
        </w:trPr>
        <w:tc>
          <w:tcPr>
            <w:tcW w:w="1720" w:type="dxa"/>
            <w:hideMark/>
          </w:tcPr>
          <w:p w14:paraId="6C9E7C3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pressure mark</w:t>
            </w:r>
          </w:p>
        </w:tc>
        <w:tc>
          <w:tcPr>
            <w:tcW w:w="1420" w:type="dxa"/>
            <w:hideMark/>
          </w:tcPr>
          <w:p w14:paraId="170F680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517852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25B04A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8CD4C7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6FB18A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9ED3A4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8253127" w14:textId="77777777" w:rsidTr="00B43BE3">
        <w:trPr>
          <w:trHeight w:val="20"/>
        </w:trPr>
        <w:tc>
          <w:tcPr>
            <w:tcW w:w="1720" w:type="dxa"/>
            <w:hideMark/>
          </w:tcPr>
          <w:p w14:paraId="77F2EA7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Skull fracture</w:t>
            </w:r>
          </w:p>
        </w:tc>
        <w:tc>
          <w:tcPr>
            <w:tcW w:w="1420" w:type="dxa"/>
            <w:hideMark/>
          </w:tcPr>
          <w:p w14:paraId="3D1AA72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428AA89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C721ED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11504B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E63346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EDD3AC9"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08A4551" w14:textId="77777777" w:rsidTr="00B43BE3">
        <w:trPr>
          <w:trHeight w:val="20"/>
        </w:trPr>
        <w:tc>
          <w:tcPr>
            <w:tcW w:w="1720" w:type="dxa"/>
            <w:hideMark/>
          </w:tcPr>
          <w:p w14:paraId="15DB49A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Skull fractured base</w:t>
            </w:r>
          </w:p>
        </w:tc>
        <w:tc>
          <w:tcPr>
            <w:tcW w:w="1420" w:type="dxa"/>
            <w:hideMark/>
          </w:tcPr>
          <w:p w14:paraId="18A59D7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4973D4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917364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A89CE9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3C7EC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7C7A177"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953A7DC" w14:textId="77777777" w:rsidTr="00B43BE3">
        <w:trPr>
          <w:trHeight w:val="20"/>
        </w:trPr>
        <w:tc>
          <w:tcPr>
            <w:tcW w:w="1720" w:type="dxa"/>
            <w:hideMark/>
          </w:tcPr>
          <w:p w14:paraId="039234A2"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cord injury</w:t>
            </w:r>
          </w:p>
        </w:tc>
        <w:tc>
          <w:tcPr>
            <w:tcW w:w="1420" w:type="dxa"/>
            <w:hideMark/>
          </w:tcPr>
          <w:p w14:paraId="1AF9D63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D9C9C2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7C1F74A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DCA5D6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76EA15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A3188A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2677FA4" w14:textId="77777777" w:rsidTr="00B43BE3">
        <w:trPr>
          <w:trHeight w:val="20"/>
        </w:trPr>
        <w:tc>
          <w:tcPr>
            <w:tcW w:w="1720" w:type="dxa"/>
            <w:hideMark/>
          </w:tcPr>
          <w:p w14:paraId="295B8A2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Splenic rupture</w:t>
            </w:r>
          </w:p>
        </w:tc>
        <w:tc>
          <w:tcPr>
            <w:tcW w:w="1420" w:type="dxa"/>
            <w:hideMark/>
          </w:tcPr>
          <w:p w14:paraId="37D09F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97E836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658417B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78E35F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5B871C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FF202F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24A7E56" w14:textId="77777777" w:rsidTr="00B43BE3">
        <w:trPr>
          <w:trHeight w:val="20"/>
        </w:trPr>
        <w:tc>
          <w:tcPr>
            <w:tcW w:w="1720" w:type="dxa"/>
            <w:hideMark/>
          </w:tcPr>
          <w:p w14:paraId="279870E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Sports injury</w:t>
            </w:r>
          </w:p>
        </w:tc>
        <w:tc>
          <w:tcPr>
            <w:tcW w:w="1420" w:type="dxa"/>
            <w:hideMark/>
          </w:tcPr>
          <w:p w14:paraId="1E2F00F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C45CB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CACC05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A5B14B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336349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18CD16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4881D98" w14:textId="77777777" w:rsidTr="00B43BE3">
        <w:trPr>
          <w:trHeight w:val="20"/>
        </w:trPr>
        <w:tc>
          <w:tcPr>
            <w:tcW w:w="1720" w:type="dxa"/>
            <w:hideMark/>
          </w:tcPr>
          <w:p w14:paraId="2EDD973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Sternal fracture</w:t>
            </w:r>
          </w:p>
        </w:tc>
        <w:tc>
          <w:tcPr>
            <w:tcW w:w="1420" w:type="dxa"/>
            <w:hideMark/>
          </w:tcPr>
          <w:p w14:paraId="05FFCB8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12F3DF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C68798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F0C141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D6C094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4ACCED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B9EA739" w14:textId="77777777" w:rsidTr="00B43BE3">
        <w:trPr>
          <w:trHeight w:val="20"/>
        </w:trPr>
        <w:tc>
          <w:tcPr>
            <w:tcW w:w="1720" w:type="dxa"/>
            <w:hideMark/>
          </w:tcPr>
          <w:p w14:paraId="04E423F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Stoma site oedema</w:t>
            </w:r>
          </w:p>
        </w:tc>
        <w:tc>
          <w:tcPr>
            <w:tcW w:w="1420" w:type="dxa"/>
            <w:hideMark/>
          </w:tcPr>
          <w:p w14:paraId="3F457D9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7F0248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2B565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0402890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050BD7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4819E3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49F7B80" w14:textId="77777777" w:rsidTr="00B43BE3">
        <w:trPr>
          <w:trHeight w:val="20"/>
        </w:trPr>
        <w:tc>
          <w:tcPr>
            <w:tcW w:w="1720" w:type="dxa"/>
            <w:hideMark/>
          </w:tcPr>
          <w:p w14:paraId="7082255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Sunburn</w:t>
            </w:r>
          </w:p>
        </w:tc>
        <w:tc>
          <w:tcPr>
            <w:tcW w:w="1420" w:type="dxa"/>
            <w:hideMark/>
          </w:tcPr>
          <w:p w14:paraId="4BDFB9E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0EB7C0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502F43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1D5F8E4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5E1879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81B913B"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AAB16E9" w14:textId="77777777" w:rsidTr="00B43BE3">
        <w:trPr>
          <w:trHeight w:val="20"/>
        </w:trPr>
        <w:tc>
          <w:tcPr>
            <w:tcW w:w="1720" w:type="dxa"/>
            <w:hideMark/>
          </w:tcPr>
          <w:p w14:paraId="755182A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Systemic toxicity</w:t>
            </w:r>
          </w:p>
        </w:tc>
        <w:tc>
          <w:tcPr>
            <w:tcW w:w="1420" w:type="dxa"/>
            <w:hideMark/>
          </w:tcPr>
          <w:p w14:paraId="530E913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0E4F21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A2969A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1C5FB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348E94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F299E4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EC18C83" w14:textId="77777777" w:rsidTr="00B43BE3">
        <w:trPr>
          <w:trHeight w:val="20"/>
        </w:trPr>
        <w:tc>
          <w:tcPr>
            <w:tcW w:w="1720" w:type="dxa"/>
            <w:hideMark/>
          </w:tcPr>
          <w:p w14:paraId="109ADD29"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Therapeutic drug monitoring analysis not performed</w:t>
            </w:r>
          </w:p>
        </w:tc>
        <w:tc>
          <w:tcPr>
            <w:tcW w:w="1420" w:type="dxa"/>
            <w:hideMark/>
          </w:tcPr>
          <w:p w14:paraId="202332C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15EED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1BDDA1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B64C97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492FF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565B7C6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24AE742" w14:textId="77777777" w:rsidTr="00B43BE3">
        <w:trPr>
          <w:trHeight w:val="20"/>
        </w:trPr>
        <w:tc>
          <w:tcPr>
            <w:tcW w:w="1720" w:type="dxa"/>
            <w:hideMark/>
          </w:tcPr>
          <w:p w14:paraId="32383D6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Thermal burns of eye</w:t>
            </w:r>
          </w:p>
        </w:tc>
        <w:tc>
          <w:tcPr>
            <w:tcW w:w="1420" w:type="dxa"/>
            <w:hideMark/>
          </w:tcPr>
          <w:p w14:paraId="329975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43DE02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4CE2A6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443D047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73E0FD4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19627C65"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2C0D407" w14:textId="77777777" w:rsidTr="00B43BE3">
        <w:trPr>
          <w:trHeight w:val="20"/>
        </w:trPr>
        <w:tc>
          <w:tcPr>
            <w:tcW w:w="1720" w:type="dxa"/>
            <w:hideMark/>
          </w:tcPr>
          <w:p w14:paraId="3E96D48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Thoracic vertebral fracture</w:t>
            </w:r>
          </w:p>
        </w:tc>
        <w:tc>
          <w:tcPr>
            <w:tcW w:w="1420" w:type="dxa"/>
            <w:hideMark/>
          </w:tcPr>
          <w:p w14:paraId="3B63005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60114B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29C49A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10C350D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001C7B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F56748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CB718F4" w14:textId="77777777" w:rsidTr="00B43BE3">
        <w:trPr>
          <w:trHeight w:val="20"/>
        </w:trPr>
        <w:tc>
          <w:tcPr>
            <w:tcW w:w="1720" w:type="dxa"/>
            <w:hideMark/>
          </w:tcPr>
          <w:p w14:paraId="7A92F5D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fracture</w:t>
            </w:r>
          </w:p>
        </w:tc>
        <w:tc>
          <w:tcPr>
            <w:tcW w:w="1420" w:type="dxa"/>
            <w:hideMark/>
          </w:tcPr>
          <w:p w14:paraId="72EE4F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B6C372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418D2E7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03D17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22CBA08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8D98B0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0F009F0" w14:textId="77777777" w:rsidTr="00B43BE3">
        <w:trPr>
          <w:trHeight w:val="20"/>
        </w:trPr>
        <w:tc>
          <w:tcPr>
            <w:tcW w:w="1720" w:type="dxa"/>
            <w:hideMark/>
          </w:tcPr>
          <w:p w14:paraId="2745364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lung injury</w:t>
            </w:r>
          </w:p>
        </w:tc>
        <w:tc>
          <w:tcPr>
            <w:tcW w:w="1420" w:type="dxa"/>
            <w:hideMark/>
          </w:tcPr>
          <w:p w14:paraId="253F783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0EF3A19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38AB58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B630B8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1BE342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08E47F30"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A6C0B88" w14:textId="77777777" w:rsidTr="00B43BE3">
        <w:trPr>
          <w:trHeight w:val="20"/>
        </w:trPr>
        <w:tc>
          <w:tcPr>
            <w:tcW w:w="1720" w:type="dxa"/>
            <w:hideMark/>
          </w:tcPr>
          <w:p w14:paraId="53BA0A3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ulcer</w:t>
            </w:r>
          </w:p>
        </w:tc>
        <w:tc>
          <w:tcPr>
            <w:tcW w:w="1420" w:type="dxa"/>
            <w:hideMark/>
          </w:tcPr>
          <w:p w14:paraId="2325B0A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7F6A8A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4CB0A1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2F382F4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979F20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6461A4E"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95C47B0" w14:textId="77777777" w:rsidTr="00B43BE3">
        <w:trPr>
          <w:trHeight w:val="20"/>
        </w:trPr>
        <w:tc>
          <w:tcPr>
            <w:tcW w:w="1720" w:type="dxa"/>
            <w:hideMark/>
          </w:tcPr>
          <w:p w14:paraId="1E03618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Ulna fracture</w:t>
            </w:r>
          </w:p>
        </w:tc>
        <w:tc>
          <w:tcPr>
            <w:tcW w:w="1420" w:type="dxa"/>
            <w:hideMark/>
          </w:tcPr>
          <w:p w14:paraId="02C090D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08269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6262AF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14B71B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565567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58278A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4CF3D2D" w14:textId="77777777" w:rsidTr="00B43BE3">
        <w:trPr>
          <w:trHeight w:val="20"/>
        </w:trPr>
        <w:tc>
          <w:tcPr>
            <w:tcW w:w="1720" w:type="dxa"/>
            <w:hideMark/>
          </w:tcPr>
          <w:p w14:paraId="0436DF51"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Ulnar nerve injury</w:t>
            </w:r>
          </w:p>
        </w:tc>
        <w:tc>
          <w:tcPr>
            <w:tcW w:w="1420" w:type="dxa"/>
            <w:hideMark/>
          </w:tcPr>
          <w:p w14:paraId="4821D8A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558066C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9F4261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666A1A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0A54D80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3EFE27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4C25792" w14:textId="77777777" w:rsidTr="00B43BE3">
        <w:trPr>
          <w:trHeight w:val="20"/>
        </w:trPr>
        <w:tc>
          <w:tcPr>
            <w:tcW w:w="1720" w:type="dxa"/>
            <w:hideMark/>
          </w:tcPr>
          <w:p w14:paraId="2D6ADAAA"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Unintentional use for unapproved indication</w:t>
            </w:r>
          </w:p>
        </w:tc>
        <w:tc>
          <w:tcPr>
            <w:tcW w:w="1420" w:type="dxa"/>
            <w:hideMark/>
          </w:tcPr>
          <w:p w14:paraId="7753742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579B4E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7C1B068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3D7403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3C7548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1026AA6"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2AF06B2" w14:textId="77777777" w:rsidTr="00B43BE3">
        <w:trPr>
          <w:trHeight w:val="20"/>
        </w:trPr>
        <w:tc>
          <w:tcPr>
            <w:tcW w:w="1720" w:type="dxa"/>
            <w:hideMark/>
          </w:tcPr>
          <w:p w14:paraId="2EA639DB"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Ureteric injury</w:t>
            </w:r>
          </w:p>
        </w:tc>
        <w:tc>
          <w:tcPr>
            <w:tcW w:w="1420" w:type="dxa"/>
            <w:hideMark/>
          </w:tcPr>
          <w:p w14:paraId="3A065AC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20D5646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57A852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8534E6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EF2F34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796C8173"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8A5BFE7" w14:textId="77777777" w:rsidTr="00B43BE3">
        <w:trPr>
          <w:trHeight w:val="20"/>
        </w:trPr>
        <w:tc>
          <w:tcPr>
            <w:tcW w:w="1720" w:type="dxa"/>
            <w:hideMark/>
          </w:tcPr>
          <w:p w14:paraId="1FA0C67D"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Urinary tract procedural complication</w:t>
            </w:r>
          </w:p>
        </w:tc>
        <w:tc>
          <w:tcPr>
            <w:tcW w:w="1420" w:type="dxa"/>
            <w:hideMark/>
          </w:tcPr>
          <w:p w14:paraId="75EB6B7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6387C8E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B33BAD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3A945B7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6884EFD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4EF2EE1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CDE340F" w14:textId="77777777" w:rsidTr="00B43BE3">
        <w:trPr>
          <w:trHeight w:val="20"/>
        </w:trPr>
        <w:tc>
          <w:tcPr>
            <w:tcW w:w="1720" w:type="dxa"/>
            <w:hideMark/>
          </w:tcPr>
          <w:p w14:paraId="69BFD3F0"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Urostomy complication</w:t>
            </w:r>
          </w:p>
        </w:tc>
        <w:tc>
          <w:tcPr>
            <w:tcW w:w="1420" w:type="dxa"/>
            <w:hideMark/>
          </w:tcPr>
          <w:p w14:paraId="7F3281E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FAEE52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03998F1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3513263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AAEFDE7"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64F578A"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58E84ED" w14:textId="77777777" w:rsidTr="00B43BE3">
        <w:trPr>
          <w:trHeight w:val="20"/>
        </w:trPr>
        <w:tc>
          <w:tcPr>
            <w:tcW w:w="1720" w:type="dxa"/>
            <w:hideMark/>
          </w:tcPr>
          <w:p w14:paraId="437FDEA5"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Vascular access site swelling</w:t>
            </w:r>
          </w:p>
        </w:tc>
        <w:tc>
          <w:tcPr>
            <w:tcW w:w="1420" w:type="dxa"/>
            <w:hideMark/>
          </w:tcPr>
          <w:p w14:paraId="1B8D267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1108E0B3"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1CA0DB1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6202C83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FC6E5C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C69E54D"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8375150" w14:textId="77777777" w:rsidTr="00B43BE3">
        <w:trPr>
          <w:trHeight w:val="20"/>
        </w:trPr>
        <w:tc>
          <w:tcPr>
            <w:tcW w:w="1720" w:type="dxa"/>
            <w:hideMark/>
          </w:tcPr>
          <w:p w14:paraId="778E5CA6"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Vascular procedure complication</w:t>
            </w:r>
          </w:p>
        </w:tc>
        <w:tc>
          <w:tcPr>
            <w:tcW w:w="1420" w:type="dxa"/>
            <w:hideMark/>
          </w:tcPr>
          <w:p w14:paraId="2B85438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327BF87E"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8F8D5E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5D341BB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33176EC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500BBF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781E222" w14:textId="77777777" w:rsidTr="00B43BE3">
        <w:trPr>
          <w:trHeight w:val="20"/>
        </w:trPr>
        <w:tc>
          <w:tcPr>
            <w:tcW w:w="1720" w:type="dxa"/>
            <w:hideMark/>
          </w:tcPr>
          <w:p w14:paraId="6D374373"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Venous injury</w:t>
            </w:r>
          </w:p>
        </w:tc>
        <w:tc>
          <w:tcPr>
            <w:tcW w:w="1420" w:type="dxa"/>
            <w:hideMark/>
          </w:tcPr>
          <w:p w14:paraId="7C2387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A0CECE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5CE925F8"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7628304"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9492E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77D931F"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F8FE1C9" w14:textId="77777777" w:rsidTr="00B43BE3">
        <w:trPr>
          <w:trHeight w:val="20"/>
        </w:trPr>
        <w:tc>
          <w:tcPr>
            <w:tcW w:w="1720" w:type="dxa"/>
            <w:hideMark/>
          </w:tcPr>
          <w:p w14:paraId="6CCCEBF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haematoma</w:t>
            </w:r>
          </w:p>
        </w:tc>
        <w:tc>
          <w:tcPr>
            <w:tcW w:w="1420" w:type="dxa"/>
            <w:hideMark/>
          </w:tcPr>
          <w:p w14:paraId="0C857D16"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781C6F5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40" w:type="dxa"/>
            <w:hideMark/>
          </w:tcPr>
          <w:p w14:paraId="75E9095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0819393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AB3986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66EAFA44"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198244D" w14:textId="77777777" w:rsidTr="00B43BE3">
        <w:trPr>
          <w:trHeight w:val="20"/>
        </w:trPr>
        <w:tc>
          <w:tcPr>
            <w:tcW w:w="1720" w:type="dxa"/>
            <w:hideMark/>
          </w:tcPr>
          <w:p w14:paraId="2DD5C91E"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secretion</w:t>
            </w:r>
          </w:p>
        </w:tc>
        <w:tc>
          <w:tcPr>
            <w:tcW w:w="1420" w:type="dxa"/>
            <w:hideMark/>
          </w:tcPr>
          <w:p w14:paraId="7D91495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80" w:type="dxa"/>
            <w:hideMark/>
          </w:tcPr>
          <w:p w14:paraId="49B81082"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355E2D2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20" w:type="dxa"/>
            <w:hideMark/>
          </w:tcPr>
          <w:p w14:paraId="78F740E1"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4080E06A"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B2E12E8"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824A9FE" w14:textId="77777777" w:rsidTr="00B43BE3">
        <w:trPr>
          <w:trHeight w:val="20"/>
        </w:trPr>
        <w:tc>
          <w:tcPr>
            <w:tcW w:w="1720" w:type="dxa"/>
            <w:hideMark/>
          </w:tcPr>
          <w:p w14:paraId="64B56587"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product administered</w:t>
            </w:r>
          </w:p>
        </w:tc>
        <w:tc>
          <w:tcPr>
            <w:tcW w:w="1420" w:type="dxa"/>
            <w:hideMark/>
          </w:tcPr>
          <w:p w14:paraId="1E04D7CB"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c>
          <w:tcPr>
            <w:tcW w:w="1380" w:type="dxa"/>
            <w:hideMark/>
          </w:tcPr>
          <w:p w14:paraId="3AD741D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40" w:type="dxa"/>
            <w:hideMark/>
          </w:tcPr>
          <w:p w14:paraId="6F06A12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320" w:type="dxa"/>
            <w:hideMark/>
          </w:tcPr>
          <w:p w14:paraId="6C6289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1600" w:type="dxa"/>
            <w:hideMark/>
          </w:tcPr>
          <w:p w14:paraId="1B40DB79"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0</w:t>
            </w:r>
          </w:p>
        </w:tc>
        <w:tc>
          <w:tcPr>
            <w:tcW w:w="960" w:type="dxa"/>
            <w:hideMark/>
          </w:tcPr>
          <w:p w14:paraId="223075D1" w14:textId="77777777" w:rsidR="00BA40B4" w:rsidRPr="00106F83" w:rsidRDefault="00BA40B4" w:rsidP="00641AF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BA40B4" w:rsidRPr="00106F83" w14:paraId="7597A0AB" w14:textId="77777777" w:rsidTr="00B43BE3">
        <w:trPr>
          <w:trHeight w:val="20"/>
        </w:trPr>
        <w:tc>
          <w:tcPr>
            <w:tcW w:w="1720" w:type="dxa"/>
            <w:hideMark/>
          </w:tcPr>
          <w:p w14:paraId="719A51A8" w14:textId="77777777" w:rsidR="00BA40B4" w:rsidRPr="00106F83" w:rsidRDefault="00BA40B4" w:rsidP="00BA40B4">
            <w:pP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 xml:space="preserve">Total </w:t>
            </w:r>
          </w:p>
        </w:tc>
        <w:tc>
          <w:tcPr>
            <w:tcW w:w="1420" w:type="dxa"/>
            <w:noWrap/>
            <w:hideMark/>
          </w:tcPr>
          <w:p w14:paraId="483B98CF"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1400</w:t>
            </w:r>
          </w:p>
        </w:tc>
        <w:tc>
          <w:tcPr>
            <w:tcW w:w="1380" w:type="dxa"/>
            <w:noWrap/>
            <w:hideMark/>
          </w:tcPr>
          <w:p w14:paraId="316223ED"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1592</w:t>
            </w:r>
          </w:p>
        </w:tc>
        <w:tc>
          <w:tcPr>
            <w:tcW w:w="1340" w:type="dxa"/>
            <w:noWrap/>
            <w:hideMark/>
          </w:tcPr>
          <w:p w14:paraId="1D091610"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1149</w:t>
            </w:r>
          </w:p>
        </w:tc>
        <w:tc>
          <w:tcPr>
            <w:tcW w:w="1320" w:type="dxa"/>
            <w:noWrap/>
            <w:hideMark/>
          </w:tcPr>
          <w:p w14:paraId="00A02AE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c>
          <w:tcPr>
            <w:tcW w:w="1600" w:type="dxa"/>
            <w:noWrap/>
            <w:hideMark/>
          </w:tcPr>
          <w:p w14:paraId="1B9B61AC"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c>
          <w:tcPr>
            <w:tcW w:w="960" w:type="dxa"/>
            <w:noWrap/>
            <w:hideMark/>
          </w:tcPr>
          <w:p w14:paraId="32FED755" w14:textId="77777777" w:rsidR="00BA40B4" w:rsidRPr="00106F83" w:rsidRDefault="00BA40B4" w:rsidP="00BA40B4">
            <w:pPr>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4176</w:t>
            </w:r>
          </w:p>
        </w:tc>
      </w:tr>
    </w:tbl>
    <w:p w14:paraId="51F39D0E" w14:textId="69248985" w:rsidR="00BA40B4" w:rsidRPr="00106F83" w:rsidRDefault="00BA40B4">
      <w:pPr>
        <w:rPr>
          <w:rFonts w:ascii="Times New Roman" w:hAnsi="Times New Roman" w:cs="Times New Roman"/>
          <w:color w:val="000000" w:themeColor="text1"/>
          <w:lang w:val="en-US"/>
        </w:rPr>
      </w:pPr>
    </w:p>
    <w:p w14:paraId="39BCB2EC" w14:textId="1728C807" w:rsidR="00B57652" w:rsidRPr="00106F83" w:rsidRDefault="00B57652">
      <w:pPr>
        <w:rPr>
          <w:rFonts w:ascii="Times New Roman" w:hAnsi="Times New Roman" w:cs="Times New Roman"/>
          <w:color w:val="000000" w:themeColor="text1"/>
          <w:lang w:val="en-US"/>
        </w:rPr>
      </w:pPr>
    </w:p>
    <w:p w14:paraId="128E622D" w14:textId="48BB8CE5" w:rsidR="00087A91" w:rsidRPr="00106F83" w:rsidRDefault="00087A91">
      <w:pPr>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br w:type="page"/>
      </w:r>
    </w:p>
    <w:p w14:paraId="24BE16DC" w14:textId="188FECB1" w:rsidR="00087A91" w:rsidRPr="00106F83" w:rsidRDefault="00087A91" w:rsidP="00087A91">
      <w:pPr>
        <w:jc w:val="both"/>
        <w:rPr>
          <w:rFonts w:ascii="Times New Roman" w:hAnsi="Times New Roman" w:cs="Times New Roman"/>
          <w:color w:val="000000" w:themeColor="text1"/>
          <w:lang w:val="en-US"/>
        </w:rPr>
      </w:pPr>
      <w:r w:rsidRPr="00106F83">
        <w:rPr>
          <w:rFonts w:ascii="Times New Roman" w:hAnsi="Times New Roman" w:cs="Times New Roman"/>
          <w:b/>
          <w:bCs/>
          <w:color w:val="000000" w:themeColor="text1"/>
          <w:lang w:val="en-US"/>
        </w:rPr>
        <w:lastRenderedPageBreak/>
        <w:t>Supplementary Table 2</w:t>
      </w:r>
      <w:r w:rsidRPr="00106F83">
        <w:rPr>
          <w:rFonts w:ascii="Times New Roman" w:hAnsi="Times New Roman" w:cs="Times New Roman"/>
          <w:color w:val="000000" w:themeColor="text1"/>
          <w:lang w:val="en-US"/>
        </w:rPr>
        <w:t>. All events belonging to the SOC “Injury, poisoning and procedural complications” and listed in Individual Case Safety Reports (ICSRs) with DPP4 inhibitors as suspected drugs and reported in Eudravigilance from January 1st. 2015 to December 31st.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61"/>
        <w:gridCol w:w="2767"/>
      </w:tblGrid>
      <w:tr w:rsidR="00106F83" w:rsidRPr="00106F83" w14:paraId="17CD6982" w14:textId="77777777" w:rsidTr="00087A91">
        <w:trPr>
          <w:trHeight w:val="284"/>
        </w:trPr>
        <w:tc>
          <w:tcPr>
            <w:tcW w:w="3563" w:type="pct"/>
            <w:shd w:val="clear" w:color="auto" w:fill="auto"/>
            <w:vAlign w:val="center"/>
            <w:hideMark/>
          </w:tcPr>
          <w:p w14:paraId="1E174037" w14:textId="77777777" w:rsidR="00087A91" w:rsidRPr="00106F83" w:rsidRDefault="00087A91" w:rsidP="00F01320">
            <w:pPr>
              <w:spacing w:after="0" w:line="240" w:lineRule="auto"/>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Events</w:t>
            </w:r>
          </w:p>
        </w:tc>
        <w:tc>
          <w:tcPr>
            <w:tcW w:w="1437" w:type="pct"/>
            <w:shd w:val="clear" w:color="auto" w:fill="auto"/>
            <w:vAlign w:val="center"/>
            <w:hideMark/>
          </w:tcPr>
          <w:p w14:paraId="7D07301B" w14:textId="77777777" w:rsidR="00087A91" w:rsidRPr="00106F83" w:rsidRDefault="00087A91" w:rsidP="00F01320">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106F83">
              <w:rPr>
                <w:rFonts w:ascii="Times New Roman" w:eastAsia="Times New Roman" w:hAnsi="Times New Roman" w:cs="Times New Roman"/>
                <w:b/>
                <w:bCs/>
                <w:color w:val="000000" w:themeColor="text1"/>
                <w:sz w:val="20"/>
                <w:szCs w:val="20"/>
                <w:lang w:val="en-US" w:eastAsia="it-IT"/>
              </w:rPr>
              <w:t>N</w:t>
            </w:r>
          </w:p>
        </w:tc>
      </w:tr>
      <w:tr w:rsidR="00106F83" w:rsidRPr="00106F83" w14:paraId="01EA9D94" w14:textId="77777777" w:rsidTr="00087A91">
        <w:trPr>
          <w:trHeight w:val="284"/>
        </w:trPr>
        <w:tc>
          <w:tcPr>
            <w:tcW w:w="3563" w:type="pct"/>
            <w:shd w:val="clear" w:color="auto" w:fill="auto"/>
            <w:vAlign w:val="center"/>
            <w:hideMark/>
          </w:tcPr>
          <w:p w14:paraId="3E5550B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Abdomen crushing</w:t>
            </w:r>
          </w:p>
        </w:tc>
        <w:tc>
          <w:tcPr>
            <w:tcW w:w="1437" w:type="pct"/>
            <w:shd w:val="clear" w:color="auto" w:fill="auto"/>
            <w:vAlign w:val="center"/>
            <w:hideMark/>
          </w:tcPr>
          <w:p w14:paraId="6A05F73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4304565" w14:textId="77777777" w:rsidTr="00087A91">
        <w:trPr>
          <w:trHeight w:val="284"/>
        </w:trPr>
        <w:tc>
          <w:tcPr>
            <w:tcW w:w="3563" w:type="pct"/>
            <w:shd w:val="clear" w:color="auto" w:fill="auto"/>
            <w:vAlign w:val="center"/>
            <w:hideMark/>
          </w:tcPr>
          <w:p w14:paraId="20ABF60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Abdominal injury</w:t>
            </w:r>
          </w:p>
        </w:tc>
        <w:tc>
          <w:tcPr>
            <w:tcW w:w="1437" w:type="pct"/>
            <w:shd w:val="clear" w:color="auto" w:fill="auto"/>
            <w:vAlign w:val="center"/>
            <w:hideMark/>
          </w:tcPr>
          <w:p w14:paraId="000969E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DF46F60" w14:textId="77777777" w:rsidTr="00087A91">
        <w:trPr>
          <w:trHeight w:val="284"/>
        </w:trPr>
        <w:tc>
          <w:tcPr>
            <w:tcW w:w="3563" w:type="pct"/>
            <w:shd w:val="clear" w:color="auto" w:fill="auto"/>
            <w:vAlign w:val="center"/>
            <w:hideMark/>
          </w:tcPr>
          <w:p w14:paraId="4AE2E6F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Abdominal wound dehiscence</w:t>
            </w:r>
          </w:p>
        </w:tc>
        <w:tc>
          <w:tcPr>
            <w:tcW w:w="1437" w:type="pct"/>
            <w:shd w:val="clear" w:color="auto" w:fill="auto"/>
            <w:vAlign w:val="center"/>
            <w:hideMark/>
          </w:tcPr>
          <w:p w14:paraId="7DC29C5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49AB6BEF" w14:textId="77777777" w:rsidTr="00087A91">
        <w:trPr>
          <w:trHeight w:val="284"/>
        </w:trPr>
        <w:tc>
          <w:tcPr>
            <w:tcW w:w="3563" w:type="pct"/>
            <w:shd w:val="clear" w:color="auto" w:fill="auto"/>
            <w:vAlign w:val="center"/>
            <w:hideMark/>
          </w:tcPr>
          <w:p w14:paraId="1561918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w:t>
            </w:r>
          </w:p>
        </w:tc>
        <w:tc>
          <w:tcPr>
            <w:tcW w:w="1437" w:type="pct"/>
            <w:shd w:val="clear" w:color="auto" w:fill="auto"/>
            <w:vAlign w:val="center"/>
            <w:hideMark/>
          </w:tcPr>
          <w:p w14:paraId="5B182E0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3D30AB2D" w14:textId="77777777" w:rsidTr="00087A91">
        <w:trPr>
          <w:trHeight w:val="284"/>
        </w:trPr>
        <w:tc>
          <w:tcPr>
            <w:tcW w:w="3563" w:type="pct"/>
            <w:shd w:val="clear" w:color="auto" w:fill="auto"/>
            <w:vAlign w:val="center"/>
            <w:hideMark/>
          </w:tcPr>
          <w:p w14:paraId="5058870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 at home</w:t>
            </w:r>
          </w:p>
        </w:tc>
        <w:tc>
          <w:tcPr>
            <w:tcW w:w="1437" w:type="pct"/>
            <w:shd w:val="clear" w:color="auto" w:fill="auto"/>
            <w:vAlign w:val="center"/>
            <w:hideMark/>
          </w:tcPr>
          <w:p w14:paraId="6F4174F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689ED71" w14:textId="77777777" w:rsidTr="00087A91">
        <w:trPr>
          <w:trHeight w:val="284"/>
        </w:trPr>
        <w:tc>
          <w:tcPr>
            <w:tcW w:w="3563" w:type="pct"/>
            <w:shd w:val="clear" w:color="auto" w:fill="auto"/>
            <w:vAlign w:val="center"/>
            <w:hideMark/>
          </w:tcPr>
          <w:p w14:paraId="0F23C4F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exposure to product</w:t>
            </w:r>
          </w:p>
        </w:tc>
        <w:tc>
          <w:tcPr>
            <w:tcW w:w="1437" w:type="pct"/>
            <w:shd w:val="clear" w:color="auto" w:fill="auto"/>
            <w:vAlign w:val="center"/>
            <w:hideMark/>
          </w:tcPr>
          <w:p w14:paraId="6A48665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5813E33A" w14:textId="77777777" w:rsidTr="00087A91">
        <w:trPr>
          <w:trHeight w:val="284"/>
        </w:trPr>
        <w:tc>
          <w:tcPr>
            <w:tcW w:w="3563" w:type="pct"/>
            <w:shd w:val="clear" w:color="auto" w:fill="auto"/>
            <w:vAlign w:val="center"/>
            <w:hideMark/>
          </w:tcPr>
          <w:p w14:paraId="2466F4D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exposure to product by child</w:t>
            </w:r>
          </w:p>
        </w:tc>
        <w:tc>
          <w:tcPr>
            <w:tcW w:w="1437" w:type="pct"/>
            <w:shd w:val="clear" w:color="auto" w:fill="auto"/>
            <w:vAlign w:val="center"/>
            <w:hideMark/>
          </w:tcPr>
          <w:p w14:paraId="1CCBF8C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886A46A" w14:textId="77777777" w:rsidTr="00087A91">
        <w:trPr>
          <w:trHeight w:val="284"/>
        </w:trPr>
        <w:tc>
          <w:tcPr>
            <w:tcW w:w="3563" w:type="pct"/>
            <w:shd w:val="clear" w:color="auto" w:fill="auto"/>
            <w:vAlign w:val="center"/>
            <w:hideMark/>
          </w:tcPr>
          <w:p w14:paraId="0E01085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overdose</w:t>
            </w:r>
          </w:p>
        </w:tc>
        <w:tc>
          <w:tcPr>
            <w:tcW w:w="1437" w:type="pct"/>
            <w:shd w:val="clear" w:color="auto" w:fill="auto"/>
            <w:vAlign w:val="center"/>
            <w:hideMark/>
          </w:tcPr>
          <w:p w14:paraId="58AA4E3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596A4FAA" w14:textId="77777777" w:rsidTr="00087A91">
        <w:trPr>
          <w:trHeight w:val="284"/>
        </w:trPr>
        <w:tc>
          <w:tcPr>
            <w:tcW w:w="3563" w:type="pct"/>
            <w:shd w:val="clear" w:color="auto" w:fill="auto"/>
            <w:vAlign w:val="center"/>
            <w:hideMark/>
          </w:tcPr>
          <w:p w14:paraId="005E3E9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Accidental underdose</w:t>
            </w:r>
          </w:p>
        </w:tc>
        <w:tc>
          <w:tcPr>
            <w:tcW w:w="1437" w:type="pct"/>
            <w:shd w:val="clear" w:color="auto" w:fill="auto"/>
            <w:vAlign w:val="center"/>
            <w:hideMark/>
          </w:tcPr>
          <w:p w14:paraId="3A93F6A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B4F2D94" w14:textId="77777777" w:rsidTr="00087A91">
        <w:trPr>
          <w:trHeight w:val="284"/>
        </w:trPr>
        <w:tc>
          <w:tcPr>
            <w:tcW w:w="3563" w:type="pct"/>
            <w:shd w:val="clear" w:color="auto" w:fill="auto"/>
            <w:vAlign w:val="center"/>
            <w:hideMark/>
          </w:tcPr>
          <w:p w14:paraId="5E7F23A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Acetabulum fracture</w:t>
            </w:r>
          </w:p>
        </w:tc>
        <w:tc>
          <w:tcPr>
            <w:tcW w:w="1437" w:type="pct"/>
            <w:shd w:val="clear" w:color="auto" w:fill="auto"/>
            <w:vAlign w:val="center"/>
            <w:hideMark/>
          </w:tcPr>
          <w:p w14:paraId="4E883B1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1C8D459" w14:textId="77777777" w:rsidTr="00087A91">
        <w:trPr>
          <w:trHeight w:val="284"/>
        </w:trPr>
        <w:tc>
          <w:tcPr>
            <w:tcW w:w="3563" w:type="pct"/>
            <w:shd w:val="clear" w:color="auto" w:fill="auto"/>
            <w:vAlign w:val="center"/>
            <w:hideMark/>
          </w:tcPr>
          <w:p w14:paraId="0794734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Anaemia postoperative</w:t>
            </w:r>
          </w:p>
        </w:tc>
        <w:tc>
          <w:tcPr>
            <w:tcW w:w="1437" w:type="pct"/>
            <w:shd w:val="clear" w:color="auto" w:fill="auto"/>
            <w:vAlign w:val="center"/>
            <w:hideMark/>
          </w:tcPr>
          <w:p w14:paraId="6516ABC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487C4C35" w14:textId="77777777" w:rsidTr="00087A91">
        <w:trPr>
          <w:trHeight w:val="284"/>
        </w:trPr>
        <w:tc>
          <w:tcPr>
            <w:tcW w:w="3563" w:type="pct"/>
            <w:shd w:val="clear" w:color="auto" w:fill="auto"/>
            <w:vAlign w:val="center"/>
            <w:hideMark/>
          </w:tcPr>
          <w:p w14:paraId="0087391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Anaesthetic complication</w:t>
            </w:r>
          </w:p>
        </w:tc>
        <w:tc>
          <w:tcPr>
            <w:tcW w:w="1437" w:type="pct"/>
            <w:shd w:val="clear" w:color="auto" w:fill="auto"/>
            <w:vAlign w:val="center"/>
            <w:hideMark/>
          </w:tcPr>
          <w:p w14:paraId="5EA7051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9321AD6" w14:textId="77777777" w:rsidTr="00087A91">
        <w:trPr>
          <w:trHeight w:val="284"/>
        </w:trPr>
        <w:tc>
          <w:tcPr>
            <w:tcW w:w="3563" w:type="pct"/>
            <w:shd w:val="clear" w:color="auto" w:fill="auto"/>
            <w:vAlign w:val="center"/>
            <w:hideMark/>
          </w:tcPr>
          <w:p w14:paraId="6384594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Anastomotic complication</w:t>
            </w:r>
          </w:p>
        </w:tc>
        <w:tc>
          <w:tcPr>
            <w:tcW w:w="1437" w:type="pct"/>
            <w:shd w:val="clear" w:color="auto" w:fill="auto"/>
            <w:vAlign w:val="center"/>
            <w:hideMark/>
          </w:tcPr>
          <w:p w14:paraId="6762ED2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B74EF83" w14:textId="77777777" w:rsidTr="00087A91">
        <w:trPr>
          <w:trHeight w:val="284"/>
        </w:trPr>
        <w:tc>
          <w:tcPr>
            <w:tcW w:w="3563" w:type="pct"/>
            <w:shd w:val="clear" w:color="auto" w:fill="auto"/>
            <w:vAlign w:val="center"/>
            <w:hideMark/>
          </w:tcPr>
          <w:p w14:paraId="723C59C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Anastomotic haemorrhage</w:t>
            </w:r>
          </w:p>
        </w:tc>
        <w:tc>
          <w:tcPr>
            <w:tcW w:w="1437" w:type="pct"/>
            <w:shd w:val="clear" w:color="auto" w:fill="auto"/>
            <w:vAlign w:val="center"/>
            <w:hideMark/>
          </w:tcPr>
          <w:p w14:paraId="104C556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B2AFFEB" w14:textId="77777777" w:rsidTr="00087A91">
        <w:trPr>
          <w:trHeight w:val="284"/>
        </w:trPr>
        <w:tc>
          <w:tcPr>
            <w:tcW w:w="3563" w:type="pct"/>
            <w:shd w:val="clear" w:color="auto" w:fill="auto"/>
            <w:vAlign w:val="center"/>
            <w:hideMark/>
          </w:tcPr>
          <w:p w14:paraId="30155D0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Anastomotic leak</w:t>
            </w:r>
          </w:p>
        </w:tc>
        <w:tc>
          <w:tcPr>
            <w:tcW w:w="1437" w:type="pct"/>
            <w:shd w:val="clear" w:color="auto" w:fill="auto"/>
            <w:vAlign w:val="center"/>
            <w:hideMark/>
          </w:tcPr>
          <w:p w14:paraId="3E9F2A6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95A2F77" w14:textId="77777777" w:rsidTr="00087A91">
        <w:trPr>
          <w:trHeight w:val="284"/>
        </w:trPr>
        <w:tc>
          <w:tcPr>
            <w:tcW w:w="3563" w:type="pct"/>
            <w:shd w:val="clear" w:color="auto" w:fill="auto"/>
            <w:vAlign w:val="center"/>
            <w:hideMark/>
          </w:tcPr>
          <w:p w14:paraId="3BA8CB4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Anastomotic stenosis</w:t>
            </w:r>
          </w:p>
        </w:tc>
        <w:tc>
          <w:tcPr>
            <w:tcW w:w="1437" w:type="pct"/>
            <w:shd w:val="clear" w:color="auto" w:fill="auto"/>
            <w:vAlign w:val="center"/>
            <w:hideMark/>
          </w:tcPr>
          <w:p w14:paraId="558BA58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13FC98D" w14:textId="77777777" w:rsidTr="00087A91">
        <w:trPr>
          <w:trHeight w:val="284"/>
        </w:trPr>
        <w:tc>
          <w:tcPr>
            <w:tcW w:w="3563" w:type="pct"/>
            <w:shd w:val="clear" w:color="auto" w:fill="auto"/>
            <w:vAlign w:val="center"/>
            <w:hideMark/>
          </w:tcPr>
          <w:p w14:paraId="43DBD8F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Animal bite</w:t>
            </w:r>
          </w:p>
        </w:tc>
        <w:tc>
          <w:tcPr>
            <w:tcW w:w="1437" w:type="pct"/>
            <w:shd w:val="clear" w:color="auto" w:fill="auto"/>
            <w:vAlign w:val="center"/>
            <w:hideMark/>
          </w:tcPr>
          <w:p w14:paraId="642096A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6CBD10B" w14:textId="77777777" w:rsidTr="00087A91">
        <w:trPr>
          <w:trHeight w:val="284"/>
        </w:trPr>
        <w:tc>
          <w:tcPr>
            <w:tcW w:w="3563" w:type="pct"/>
            <w:shd w:val="clear" w:color="auto" w:fill="auto"/>
            <w:vAlign w:val="center"/>
            <w:hideMark/>
          </w:tcPr>
          <w:p w14:paraId="1723F40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Animal scratch</w:t>
            </w:r>
          </w:p>
        </w:tc>
        <w:tc>
          <w:tcPr>
            <w:tcW w:w="1437" w:type="pct"/>
            <w:shd w:val="clear" w:color="auto" w:fill="auto"/>
            <w:vAlign w:val="center"/>
            <w:hideMark/>
          </w:tcPr>
          <w:p w14:paraId="59546C4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C4BAFE1" w14:textId="77777777" w:rsidTr="00087A91">
        <w:trPr>
          <w:trHeight w:val="284"/>
        </w:trPr>
        <w:tc>
          <w:tcPr>
            <w:tcW w:w="3563" w:type="pct"/>
            <w:shd w:val="clear" w:color="auto" w:fill="auto"/>
            <w:vAlign w:val="center"/>
            <w:hideMark/>
          </w:tcPr>
          <w:p w14:paraId="241F4B4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Ankle fracture</w:t>
            </w:r>
          </w:p>
        </w:tc>
        <w:tc>
          <w:tcPr>
            <w:tcW w:w="1437" w:type="pct"/>
            <w:shd w:val="clear" w:color="auto" w:fill="auto"/>
            <w:vAlign w:val="center"/>
            <w:hideMark/>
          </w:tcPr>
          <w:p w14:paraId="5F97595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7EDFC908" w14:textId="77777777" w:rsidTr="00087A91">
        <w:trPr>
          <w:trHeight w:val="284"/>
        </w:trPr>
        <w:tc>
          <w:tcPr>
            <w:tcW w:w="3563" w:type="pct"/>
            <w:shd w:val="clear" w:color="auto" w:fill="auto"/>
            <w:vAlign w:val="center"/>
            <w:hideMark/>
          </w:tcPr>
          <w:p w14:paraId="0EA730F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Arthropod bite</w:t>
            </w:r>
          </w:p>
        </w:tc>
        <w:tc>
          <w:tcPr>
            <w:tcW w:w="1437" w:type="pct"/>
            <w:shd w:val="clear" w:color="auto" w:fill="auto"/>
            <w:vAlign w:val="center"/>
            <w:hideMark/>
          </w:tcPr>
          <w:p w14:paraId="3F0D5E1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47798174" w14:textId="77777777" w:rsidTr="00087A91">
        <w:trPr>
          <w:trHeight w:val="284"/>
        </w:trPr>
        <w:tc>
          <w:tcPr>
            <w:tcW w:w="3563" w:type="pct"/>
            <w:shd w:val="clear" w:color="auto" w:fill="auto"/>
            <w:vAlign w:val="center"/>
            <w:hideMark/>
          </w:tcPr>
          <w:p w14:paraId="6A3043F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Asbestosis</w:t>
            </w:r>
          </w:p>
        </w:tc>
        <w:tc>
          <w:tcPr>
            <w:tcW w:w="1437" w:type="pct"/>
            <w:shd w:val="clear" w:color="auto" w:fill="auto"/>
            <w:vAlign w:val="center"/>
            <w:hideMark/>
          </w:tcPr>
          <w:p w14:paraId="58AB877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9FA9984" w14:textId="77777777" w:rsidTr="00087A91">
        <w:trPr>
          <w:trHeight w:val="284"/>
        </w:trPr>
        <w:tc>
          <w:tcPr>
            <w:tcW w:w="3563" w:type="pct"/>
            <w:shd w:val="clear" w:color="auto" w:fill="auto"/>
            <w:vAlign w:val="center"/>
            <w:hideMark/>
          </w:tcPr>
          <w:p w14:paraId="1B681E1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Atypical femur fracture</w:t>
            </w:r>
          </w:p>
        </w:tc>
        <w:tc>
          <w:tcPr>
            <w:tcW w:w="1437" w:type="pct"/>
            <w:shd w:val="clear" w:color="auto" w:fill="auto"/>
            <w:vAlign w:val="center"/>
            <w:hideMark/>
          </w:tcPr>
          <w:p w14:paraId="04569E1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FD72F17" w14:textId="77777777" w:rsidTr="00087A91">
        <w:trPr>
          <w:trHeight w:val="284"/>
        </w:trPr>
        <w:tc>
          <w:tcPr>
            <w:tcW w:w="3563" w:type="pct"/>
            <w:shd w:val="clear" w:color="auto" w:fill="auto"/>
            <w:vAlign w:val="center"/>
            <w:hideMark/>
          </w:tcPr>
          <w:p w14:paraId="6DE01E4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Back injury</w:t>
            </w:r>
          </w:p>
        </w:tc>
        <w:tc>
          <w:tcPr>
            <w:tcW w:w="1437" w:type="pct"/>
            <w:shd w:val="clear" w:color="auto" w:fill="auto"/>
            <w:vAlign w:val="center"/>
            <w:hideMark/>
          </w:tcPr>
          <w:p w14:paraId="49F6E5B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FD29CBD" w14:textId="77777777" w:rsidTr="00087A91">
        <w:trPr>
          <w:trHeight w:val="284"/>
        </w:trPr>
        <w:tc>
          <w:tcPr>
            <w:tcW w:w="3563" w:type="pct"/>
            <w:shd w:val="clear" w:color="auto" w:fill="auto"/>
            <w:vAlign w:val="center"/>
            <w:hideMark/>
          </w:tcPr>
          <w:p w14:paraId="1D36532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Bite</w:t>
            </w:r>
          </w:p>
        </w:tc>
        <w:tc>
          <w:tcPr>
            <w:tcW w:w="1437" w:type="pct"/>
            <w:shd w:val="clear" w:color="auto" w:fill="auto"/>
            <w:vAlign w:val="center"/>
            <w:hideMark/>
          </w:tcPr>
          <w:p w14:paraId="482007A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446BA5C" w14:textId="77777777" w:rsidTr="00087A91">
        <w:trPr>
          <w:trHeight w:val="284"/>
        </w:trPr>
        <w:tc>
          <w:tcPr>
            <w:tcW w:w="3563" w:type="pct"/>
            <w:shd w:val="clear" w:color="auto" w:fill="auto"/>
            <w:vAlign w:val="center"/>
            <w:hideMark/>
          </w:tcPr>
          <w:p w14:paraId="1DD3B6E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Brain contusion</w:t>
            </w:r>
          </w:p>
        </w:tc>
        <w:tc>
          <w:tcPr>
            <w:tcW w:w="1437" w:type="pct"/>
            <w:shd w:val="clear" w:color="auto" w:fill="auto"/>
            <w:vAlign w:val="center"/>
            <w:hideMark/>
          </w:tcPr>
          <w:p w14:paraId="5E1DB21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1844D6C" w14:textId="77777777" w:rsidTr="00087A91">
        <w:trPr>
          <w:trHeight w:val="284"/>
        </w:trPr>
        <w:tc>
          <w:tcPr>
            <w:tcW w:w="3563" w:type="pct"/>
            <w:shd w:val="clear" w:color="auto" w:fill="auto"/>
            <w:vAlign w:val="center"/>
            <w:hideMark/>
          </w:tcPr>
          <w:p w14:paraId="18681B4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Cardiac herniation</w:t>
            </w:r>
          </w:p>
        </w:tc>
        <w:tc>
          <w:tcPr>
            <w:tcW w:w="1437" w:type="pct"/>
            <w:shd w:val="clear" w:color="auto" w:fill="auto"/>
            <w:vAlign w:val="center"/>
            <w:hideMark/>
          </w:tcPr>
          <w:p w14:paraId="6CEAA9E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D6CA6BD" w14:textId="77777777" w:rsidTr="00087A91">
        <w:trPr>
          <w:trHeight w:val="284"/>
        </w:trPr>
        <w:tc>
          <w:tcPr>
            <w:tcW w:w="3563" w:type="pct"/>
            <w:shd w:val="clear" w:color="auto" w:fill="auto"/>
            <w:vAlign w:val="center"/>
            <w:hideMark/>
          </w:tcPr>
          <w:p w14:paraId="4B9AE7B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Cardiac procedure complication</w:t>
            </w:r>
          </w:p>
        </w:tc>
        <w:tc>
          <w:tcPr>
            <w:tcW w:w="1437" w:type="pct"/>
            <w:shd w:val="clear" w:color="auto" w:fill="auto"/>
            <w:vAlign w:val="center"/>
            <w:hideMark/>
          </w:tcPr>
          <w:p w14:paraId="10B7921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94FA47F" w14:textId="77777777" w:rsidTr="00087A91">
        <w:trPr>
          <w:trHeight w:val="284"/>
        </w:trPr>
        <w:tc>
          <w:tcPr>
            <w:tcW w:w="3563" w:type="pct"/>
            <w:shd w:val="clear" w:color="auto" w:fill="auto"/>
            <w:vAlign w:val="center"/>
            <w:hideMark/>
          </w:tcPr>
          <w:p w14:paraId="7C45A2C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Cardiac valve replacement complication</w:t>
            </w:r>
          </w:p>
        </w:tc>
        <w:tc>
          <w:tcPr>
            <w:tcW w:w="1437" w:type="pct"/>
            <w:shd w:val="clear" w:color="auto" w:fill="auto"/>
            <w:vAlign w:val="center"/>
            <w:hideMark/>
          </w:tcPr>
          <w:p w14:paraId="1683CCA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37A20BD" w14:textId="77777777" w:rsidTr="00087A91">
        <w:trPr>
          <w:trHeight w:val="284"/>
        </w:trPr>
        <w:tc>
          <w:tcPr>
            <w:tcW w:w="3563" w:type="pct"/>
            <w:shd w:val="clear" w:color="auto" w:fill="auto"/>
            <w:vAlign w:val="center"/>
            <w:hideMark/>
          </w:tcPr>
          <w:p w14:paraId="5F6676F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Cardiac valve rupture</w:t>
            </w:r>
          </w:p>
        </w:tc>
        <w:tc>
          <w:tcPr>
            <w:tcW w:w="1437" w:type="pct"/>
            <w:shd w:val="clear" w:color="auto" w:fill="auto"/>
            <w:vAlign w:val="center"/>
            <w:hideMark/>
          </w:tcPr>
          <w:p w14:paraId="78EE27C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184FF04" w14:textId="77777777" w:rsidTr="00087A91">
        <w:trPr>
          <w:trHeight w:val="284"/>
        </w:trPr>
        <w:tc>
          <w:tcPr>
            <w:tcW w:w="3563" w:type="pct"/>
            <w:shd w:val="clear" w:color="auto" w:fill="auto"/>
            <w:vAlign w:val="center"/>
            <w:hideMark/>
          </w:tcPr>
          <w:p w14:paraId="5F46EC4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Cartilage injury</w:t>
            </w:r>
          </w:p>
        </w:tc>
        <w:tc>
          <w:tcPr>
            <w:tcW w:w="1437" w:type="pct"/>
            <w:shd w:val="clear" w:color="auto" w:fill="auto"/>
            <w:vAlign w:val="center"/>
            <w:hideMark/>
          </w:tcPr>
          <w:p w14:paraId="3EE2E55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87417D5" w14:textId="77777777" w:rsidTr="00087A91">
        <w:trPr>
          <w:trHeight w:val="284"/>
        </w:trPr>
        <w:tc>
          <w:tcPr>
            <w:tcW w:w="3563" w:type="pct"/>
            <w:shd w:val="clear" w:color="auto" w:fill="auto"/>
            <w:vAlign w:val="center"/>
            <w:hideMark/>
          </w:tcPr>
          <w:p w14:paraId="0638101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Cervical vertebral fracture</w:t>
            </w:r>
          </w:p>
        </w:tc>
        <w:tc>
          <w:tcPr>
            <w:tcW w:w="1437" w:type="pct"/>
            <w:shd w:val="clear" w:color="auto" w:fill="auto"/>
            <w:vAlign w:val="center"/>
            <w:hideMark/>
          </w:tcPr>
          <w:p w14:paraId="2FCD77A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87CDB14" w14:textId="77777777" w:rsidTr="00087A91">
        <w:trPr>
          <w:trHeight w:val="284"/>
        </w:trPr>
        <w:tc>
          <w:tcPr>
            <w:tcW w:w="3563" w:type="pct"/>
            <w:shd w:val="clear" w:color="auto" w:fill="auto"/>
            <w:vAlign w:val="center"/>
            <w:hideMark/>
          </w:tcPr>
          <w:p w14:paraId="18C3423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Chest injury</w:t>
            </w:r>
          </w:p>
        </w:tc>
        <w:tc>
          <w:tcPr>
            <w:tcW w:w="1437" w:type="pct"/>
            <w:shd w:val="clear" w:color="auto" w:fill="auto"/>
            <w:vAlign w:val="center"/>
            <w:hideMark/>
          </w:tcPr>
          <w:p w14:paraId="15D0DB6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1FB567BE" w14:textId="77777777" w:rsidTr="00087A91">
        <w:trPr>
          <w:trHeight w:val="284"/>
        </w:trPr>
        <w:tc>
          <w:tcPr>
            <w:tcW w:w="3563" w:type="pct"/>
            <w:shd w:val="clear" w:color="auto" w:fill="auto"/>
            <w:vAlign w:val="center"/>
            <w:hideMark/>
          </w:tcPr>
          <w:p w14:paraId="38ED42A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Circumstance or information capable of leading to device use error</w:t>
            </w:r>
          </w:p>
        </w:tc>
        <w:tc>
          <w:tcPr>
            <w:tcW w:w="1437" w:type="pct"/>
            <w:shd w:val="clear" w:color="auto" w:fill="auto"/>
            <w:vAlign w:val="center"/>
            <w:hideMark/>
          </w:tcPr>
          <w:p w14:paraId="0122662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0F1B8EE" w14:textId="77777777" w:rsidTr="00087A91">
        <w:trPr>
          <w:trHeight w:val="284"/>
        </w:trPr>
        <w:tc>
          <w:tcPr>
            <w:tcW w:w="3563" w:type="pct"/>
            <w:shd w:val="clear" w:color="auto" w:fill="auto"/>
            <w:vAlign w:val="center"/>
            <w:hideMark/>
          </w:tcPr>
          <w:p w14:paraId="0D59B6C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Circumstance or information capable of leading to medication error</w:t>
            </w:r>
          </w:p>
        </w:tc>
        <w:tc>
          <w:tcPr>
            <w:tcW w:w="1437" w:type="pct"/>
            <w:shd w:val="clear" w:color="auto" w:fill="auto"/>
            <w:vAlign w:val="center"/>
            <w:hideMark/>
          </w:tcPr>
          <w:p w14:paraId="45C490B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44</w:t>
            </w:r>
          </w:p>
        </w:tc>
      </w:tr>
      <w:tr w:rsidR="00106F83" w:rsidRPr="00106F83" w14:paraId="2E7020C3" w14:textId="77777777" w:rsidTr="00087A91">
        <w:trPr>
          <w:trHeight w:val="284"/>
        </w:trPr>
        <w:tc>
          <w:tcPr>
            <w:tcW w:w="3563" w:type="pct"/>
            <w:shd w:val="clear" w:color="auto" w:fill="auto"/>
            <w:vAlign w:val="center"/>
            <w:hideMark/>
          </w:tcPr>
          <w:p w14:paraId="745053D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Clavicle fracture</w:t>
            </w:r>
          </w:p>
        </w:tc>
        <w:tc>
          <w:tcPr>
            <w:tcW w:w="1437" w:type="pct"/>
            <w:shd w:val="clear" w:color="auto" w:fill="auto"/>
            <w:vAlign w:val="center"/>
            <w:hideMark/>
          </w:tcPr>
          <w:p w14:paraId="48ACF64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708BC10" w14:textId="77777777" w:rsidTr="00087A91">
        <w:trPr>
          <w:trHeight w:val="284"/>
        </w:trPr>
        <w:tc>
          <w:tcPr>
            <w:tcW w:w="3563" w:type="pct"/>
            <w:shd w:val="clear" w:color="auto" w:fill="auto"/>
            <w:vAlign w:val="center"/>
            <w:hideMark/>
          </w:tcPr>
          <w:p w14:paraId="1EA5AA1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Compression fracture</w:t>
            </w:r>
          </w:p>
        </w:tc>
        <w:tc>
          <w:tcPr>
            <w:tcW w:w="1437" w:type="pct"/>
            <w:shd w:val="clear" w:color="auto" w:fill="auto"/>
            <w:vAlign w:val="center"/>
            <w:hideMark/>
          </w:tcPr>
          <w:p w14:paraId="5479FDC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64E19DB" w14:textId="77777777" w:rsidTr="00087A91">
        <w:trPr>
          <w:trHeight w:val="284"/>
        </w:trPr>
        <w:tc>
          <w:tcPr>
            <w:tcW w:w="3563" w:type="pct"/>
            <w:shd w:val="clear" w:color="auto" w:fill="auto"/>
            <w:vAlign w:val="center"/>
            <w:hideMark/>
          </w:tcPr>
          <w:p w14:paraId="5523A1A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Concussion</w:t>
            </w:r>
          </w:p>
        </w:tc>
        <w:tc>
          <w:tcPr>
            <w:tcW w:w="1437" w:type="pct"/>
            <w:shd w:val="clear" w:color="auto" w:fill="auto"/>
            <w:vAlign w:val="center"/>
            <w:hideMark/>
          </w:tcPr>
          <w:p w14:paraId="52FE715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41C5B92E" w14:textId="77777777" w:rsidTr="00087A91">
        <w:trPr>
          <w:trHeight w:val="284"/>
        </w:trPr>
        <w:tc>
          <w:tcPr>
            <w:tcW w:w="3563" w:type="pct"/>
            <w:shd w:val="clear" w:color="auto" w:fill="auto"/>
            <w:vAlign w:val="center"/>
            <w:hideMark/>
          </w:tcPr>
          <w:p w14:paraId="7D42897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Contraindicated product administered</w:t>
            </w:r>
          </w:p>
        </w:tc>
        <w:tc>
          <w:tcPr>
            <w:tcW w:w="1437" w:type="pct"/>
            <w:shd w:val="clear" w:color="auto" w:fill="auto"/>
            <w:vAlign w:val="center"/>
            <w:hideMark/>
          </w:tcPr>
          <w:p w14:paraId="7CA0D98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w:t>
            </w:r>
          </w:p>
        </w:tc>
      </w:tr>
      <w:tr w:rsidR="00106F83" w:rsidRPr="00106F83" w14:paraId="298C231C" w14:textId="77777777" w:rsidTr="00087A91">
        <w:trPr>
          <w:trHeight w:val="284"/>
        </w:trPr>
        <w:tc>
          <w:tcPr>
            <w:tcW w:w="3563" w:type="pct"/>
            <w:shd w:val="clear" w:color="auto" w:fill="auto"/>
            <w:vAlign w:val="center"/>
            <w:hideMark/>
          </w:tcPr>
          <w:p w14:paraId="595DE8E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Contusion</w:t>
            </w:r>
          </w:p>
        </w:tc>
        <w:tc>
          <w:tcPr>
            <w:tcW w:w="1437" w:type="pct"/>
            <w:shd w:val="clear" w:color="auto" w:fill="auto"/>
            <w:vAlign w:val="center"/>
            <w:hideMark/>
          </w:tcPr>
          <w:p w14:paraId="02BD0C4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38</w:t>
            </w:r>
          </w:p>
        </w:tc>
      </w:tr>
      <w:tr w:rsidR="00106F83" w:rsidRPr="00106F83" w14:paraId="49C15620" w14:textId="77777777" w:rsidTr="00087A91">
        <w:trPr>
          <w:trHeight w:val="284"/>
        </w:trPr>
        <w:tc>
          <w:tcPr>
            <w:tcW w:w="3563" w:type="pct"/>
            <w:shd w:val="clear" w:color="auto" w:fill="auto"/>
            <w:vAlign w:val="center"/>
            <w:hideMark/>
          </w:tcPr>
          <w:p w14:paraId="002BA89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Coronary artery restenosis</w:t>
            </w:r>
          </w:p>
        </w:tc>
        <w:tc>
          <w:tcPr>
            <w:tcW w:w="1437" w:type="pct"/>
            <w:shd w:val="clear" w:color="auto" w:fill="auto"/>
            <w:vAlign w:val="center"/>
            <w:hideMark/>
          </w:tcPr>
          <w:p w14:paraId="25EE806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ACF2219" w14:textId="77777777" w:rsidTr="00087A91">
        <w:trPr>
          <w:trHeight w:val="284"/>
        </w:trPr>
        <w:tc>
          <w:tcPr>
            <w:tcW w:w="3563" w:type="pct"/>
            <w:shd w:val="clear" w:color="auto" w:fill="auto"/>
            <w:vAlign w:val="center"/>
            <w:hideMark/>
          </w:tcPr>
          <w:p w14:paraId="1911D5E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Coronary vascular graft occlusion</w:t>
            </w:r>
          </w:p>
        </w:tc>
        <w:tc>
          <w:tcPr>
            <w:tcW w:w="1437" w:type="pct"/>
            <w:shd w:val="clear" w:color="auto" w:fill="auto"/>
            <w:vAlign w:val="center"/>
            <w:hideMark/>
          </w:tcPr>
          <w:p w14:paraId="5C47D54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78BA01B" w14:textId="77777777" w:rsidTr="00087A91">
        <w:trPr>
          <w:trHeight w:val="284"/>
        </w:trPr>
        <w:tc>
          <w:tcPr>
            <w:tcW w:w="3563" w:type="pct"/>
            <w:shd w:val="clear" w:color="auto" w:fill="auto"/>
            <w:vAlign w:val="center"/>
            <w:hideMark/>
          </w:tcPr>
          <w:p w14:paraId="075BF03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Counterfeit product administered</w:t>
            </w:r>
          </w:p>
        </w:tc>
        <w:tc>
          <w:tcPr>
            <w:tcW w:w="1437" w:type="pct"/>
            <w:shd w:val="clear" w:color="auto" w:fill="auto"/>
            <w:vAlign w:val="center"/>
            <w:hideMark/>
          </w:tcPr>
          <w:p w14:paraId="6D1B9E0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7C2E2ABF" w14:textId="77777777" w:rsidTr="00087A91">
        <w:trPr>
          <w:trHeight w:val="284"/>
        </w:trPr>
        <w:tc>
          <w:tcPr>
            <w:tcW w:w="3563" w:type="pct"/>
            <w:shd w:val="clear" w:color="auto" w:fill="auto"/>
            <w:vAlign w:val="center"/>
            <w:hideMark/>
          </w:tcPr>
          <w:p w14:paraId="228A12F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Delayed graft function</w:t>
            </w:r>
          </w:p>
        </w:tc>
        <w:tc>
          <w:tcPr>
            <w:tcW w:w="1437" w:type="pct"/>
            <w:shd w:val="clear" w:color="auto" w:fill="auto"/>
            <w:vAlign w:val="center"/>
            <w:hideMark/>
          </w:tcPr>
          <w:p w14:paraId="26072BF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73D5CC7" w14:textId="77777777" w:rsidTr="00087A91">
        <w:trPr>
          <w:trHeight w:val="284"/>
        </w:trPr>
        <w:tc>
          <w:tcPr>
            <w:tcW w:w="3563" w:type="pct"/>
            <w:shd w:val="clear" w:color="auto" w:fill="auto"/>
            <w:vAlign w:val="center"/>
            <w:hideMark/>
          </w:tcPr>
          <w:p w14:paraId="122ACBF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Delayed recovery from anaesthesia</w:t>
            </w:r>
          </w:p>
        </w:tc>
        <w:tc>
          <w:tcPr>
            <w:tcW w:w="1437" w:type="pct"/>
            <w:shd w:val="clear" w:color="auto" w:fill="auto"/>
            <w:vAlign w:val="center"/>
            <w:hideMark/>
          </w:tcPr>
          <w:p w14:paraId="0EDE750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A2BD893" w14:textId="77777777" w:rsidTr="00087A91">
        <w:trPr>
          <w:trHeight w:val="284"/>
        </w:trPr>
        <w:tc>
          <w:tcPr>
            <w:tcW w:w="3563" w:type="pct"/>
            <w:shd w:val="clear" w:color="auto" w:fill="auto"/>
            <w:vAlign w:val="center"/>
            <w:hideMark/>
          </w:tcPr>
          <w:p w14:paraId="581CE4B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Deprescribing error</w:t>
            </w:r>
          </w:p>
        </w:tc>
        <w:tc>
          <w:tcPr>
            <w:tcW w:w="1437" w:type="pct"/>
            <w:shd w:val="clear" w:color="auto" w:fill="auto"/>
            <w:vAlign w:val="center"/>
            <w:hideMark/>
          </w:tcPr>
          <w:p w14:paraId="677FBAB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518FABD" w14:textId="77777777" w:rsidTr="00087A91">
        <w:trPr>
          <w:trHeight w:val="284"/>
        </w:trPr>
        <w:tc>
          <w:tcPr>
            <w:tcW w:w="3563" w:type="pct"/>
            <w:shd w:val="clear" w:color="auto" w:fill="auto"/>
            <w:vAlign w:val="center"/>
            <w:hideMark/>
          </w:tcPr>
          <w:p w14:paraId="6F20592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Device use issue</w:t>
            </w:r>
          </w:p>
        </w:tc>
        <w:tc>
          <w:tcPr>
            <w:tcW w:w="1437" w:type="pct"/>
            <w:shd w:val="clear" w:color="auto" w:fill="auto"/>
            <w:vAlign w:val="center"/>
            <w:hideMark/>
          </w:tcPr>
          <w:p w14:paraId="4709915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0E228B4" w14:textId="77777777" w:rsidTr="00087A91">
        <w:trPr>
          <w:trHeight w:val="284"/>
        </w:trPr>
        <w:tc>
          <w:tcPr>
            <w:tcW w:w="3563" w:type="pct"/>
            <w:shd w:val="clear" w:color="auto" w:fill="auto"/>
            <w:vAlign w:val="center"/>
            <w:hideMark/>
          </w:tcPr>
          <w:p w14:paraId="3A57F97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Drug monitoring procedure not performed</w:t>
            </w:r>
          </w:p>
        </w:tc>
        <w:tc>
          <w:tcPr>
            <w:tcW w:w="1437" w:type="pct"/>
            <w:shd w:val="clear" w:color="auto" w:fill="auto"/>
            <w:vAlign w:val="center"/>
            <w:hideMark/>
          </w:tcPr>
          <w:p w14:paraId="5C0AAED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7F50EC7" w14:textId="77777777" w:rsidTr="00087A91">
        <w:trPr>
          <w:trHeight w:val="284"/>
        </w:trPr>
        <w:tc>
          <w:tcPr>
            <w:tcW w:w="3563" w:type="pct"/>
            <w:shd w:val="clear" w:color="auto" w:fill="auto"/>
            <w:vAlign w:val="center"/>
            <w:hideMark/>
          </w:tcPr>
          <w:p w14:paraId="1F40368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Duplicate therapy error</w:t>
            </w:r>
          </w:p>
        </w:tc>
        <w:tc>
          <w:tcPr>
            <w:tcW w:w="1437" w:type="pct"/>
            <w:shd w:val="clear" w:color="auto" w:fill="auto"/>
            <w:vAlign w:val="center"/>
            <w:hideMark/>
          </w:tcPr>
          <w:p w14:paraId="7D78377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694185C" w14:textId="77777777" w:rsidTr="00087A91">
        <w:trPr>
          <w:trHeight w:val="284"/>
        </w:trPr>
        <w:tc>
          <w:tcPr>
            <w:tcW w:w="3563" w:type="pct"/>
            <w:shd w:val="clear" w:color="auto" w:fill="auto"/>
            <w:vAlign w:val="center"/>
            <w:hideMark/>
          </w:tcPr>
          <w:p w14:paraId="5F44987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Endotracheal intubation complication</w:t>
            </w:r>
          </w:p>
        </w:tc>
        <w:tc>
          <w:tcPr>
            <w:tcW w:w="1437" w:type="pct"/>
            <w:shd w:val="clear" w:color="auto" w:fill="auto"/>
            <w:vAlign w:val="center"/>
            <w:hideMark/>
          </w:tcPr>
          <w:p w14:paraId="659A2BE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5975680" w14:textId="77777777" w:rsidTr="00087A91">
        <w:trPr>
          <w:trHeight w:val="284"/>
        </w:trPr>
        <w:tc>
          <w:tcPr>
            <w:tcW w:w="3563" w:type="pct"/>
            <w:shd w:val="clear" w:color="auto" w:fill="auto"/>
            <w:vAlign w:val="center"/>
            <w:hideMark/>
          </w:tcPr>
          <w:p w14:paraId="5A77658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Epicondylitis</w:t>
            </w:r>
          </w:p>
        </w:tc>
        <w:tc>
          <w:tcPr>
            <w:tcW w:w="1437" w:type="pct"/>
            <w:shd w:val="clear" w:color="auto" w:fill="auto"/>
            <w:vAlign w:val="center"/>
            <w:hideMark/>
          </w:tcPr>
          <w:p w14:paraId="317EB94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E247438" w14:textId="77777777" w:rsidTr="00087A91">
        <w:trPr>
          <w:trHeight w:val="284"/>
        </w:trPr>
        <w:tc>
          <w:tcPr>
            <w:tcW w:w="3563" w:type="pct"/>
            <w:shd w:val="clear" w:color="auto" w:fill="auto"/>
            <w:vAlign w:val="center"/>
            <w:hideMark/>
          </w:tcPr>
          <w:p w14:paraId="79DE47A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Eschar</w:t>
            </w:r>
          </w:p>
        </w:tc>
        <w:tc>
          <w:tcPr>
            <w:tcW w:w="1437" w:type="pct"/>
            <w:shd w:val="clear" w:color="auto" w:fill="auto"/>
            <w:vAlign w:val="center"/>
            <w:hideMark/>
          </w:tcPr>
          <w:p w14:paraId="5F7106F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91DABDD" w14:textId="77777777" w:rsidTr="00087A91">
        <w:trPr>
          <w:trHeight w:val="284"/>
        </w:trPr>
        <w:tc>
          <w:tcPr>
            <w:tcW w:w="3563" w:type="pct"/>
            <w:shd w:val="clear" w:color="auto" w:fill="auto"/>
            <w:vAlign w:val="center"/>
            <w:hideMark/>
          </w:tcPr>
          <w:p w14:paraId="278B36F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Expired product administered</w:t>
            </w:r>
          </w:p>
        </w:tc>
        <w:tc>
          <w:tcPr>
            <w:tcW w:w="1437" w:type="pct"/>
            <w:shd w:val="clear" w:color="auto" w:fill="auto"/>
            <w:vAlign w:val="center"/>
            <w:hideMark/>
          </w:tcPr>
          <w:p w14:paraId="22C7E15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51F59180" w14:textId="77777777" w:rsidTr="00087A91">
        <w:trPr>
          <w:trHeight w:val="284"/>
        </w:trPr>
        <w:tc>
          <w:tcPr>
            <w:tcW w:w="3563" w:type="pct"/>
            <w:shd w:val="clear" w:color="auto" w:fill="auto"/>
            <w:vAlign w:val="center"/>
            <w:hideMark/>
          </w:tcPr>
          <w:p w14:paraId="3257198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Exposure during pregnancy</w:t>
            </w:r>
          </w:p>
        </w:tc>
        <w:tc>
          <w:tcPr>
            <w:tcW w:w="1437" w:type="pct"/>
            <w:shd w:val="clear" w:color="auto" w:fill="auto"/>
            <w:vAlign w:val="center"/>
            <w:hideMark/>
          </w:tcPr>
          <w:p w14:paraId="527AF42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51803AA3" w14:textId="77777777" w:rsidTr="00087A91">
        <w:trPr>
          <w:trHeight w:val="284"/>
        </w:trPr>
        <w:tc>
          <w:tcPr>
            <w:tcW w:w="3563" w:type="pct"/>
            <w:shd w:val="clear" w:color="auto" w:fill="auto"/>
            <w:vAlign w:val="center"/>
            <w:hideMark/>
          </w:tcPr>
          <w:p w14:paraId="54DBB5B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Exposure to chemical pollution</w:t>
            </w:r>
          </w:p>
        </w:tc>
        <w:tc>
          <w:tcPr>
            <w:tcW w:w="1437" w:type="pct"/>
            <w:shd w:val="clear" w:color="auto" w:fill="auto"/>
            <w:vAlign w:val="center"/>
            <w:hideMark/>
          </w:tcPr>
          <w:p w14:paraId="0BD6FBA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8100915" w14:textId="77777777" w:rsidTr="00087A91">
        <w:trPr>
          <w:trHeight w:val="284"/>
        </w:trPr>
        <w:tc>
          <w:tcPr>
            <w:tcW w:w="3563" w:type="pct"/>
            <w:shd w:val="clear" w:color="auto" w:fill="auto"/>
            <w:vAlign w:val="center"/>
            <w:hideMark/>
          </w:tcPr>
          <w:p w14:paraId="3F564F5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Exposure to SARS-CoV-2</w:t>
            </w:r>
          </w:p>
        </w:tc>
        <w:tc>
          <w:tcPr>
            <w:tcW w:w="1437" w:type="pct"/>
            <w:shd w:val="clear" w:color="auto" w:fill="auto"/>
            <w:vAlign w:val="center"/>
            <w:hideMark/>
          </w:tcPr>
          <w:p w14:paraId="6D2D909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98F1F05" w14:textId="77777777" w:rsidTr="00087A91">
        <w:trPr>
          <w:trHeight w:val="284"/>
        </w:trPr>
        <w:tc>
          <w:tcPr>
            <w:tcW w:w="3563" w:type="pct"/>
            <w:shd w:val="clear" w:color="auto" w:fill="auto"/>
            <w:vAlign w:val="center"/>
            <w:hideMark/>
          </w:tcPr>
          <w:p w14:paraId="6A392E9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Extra dose administered</w:t>
            </w:r>
          </w:p>
        </w:tc>
        <w:tc>
          <w:tcPr>
            <w:tcW w:w="1437" w:type="pct"/>
            <w:shd w:val="clear" w:color="auto" w:fill="auto"/>
            <w:vAlign w:val="center"/>
            <w:hideMark/>
          </w:tcPr>
          <w:p w14:paraId="2EBD270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2F94277E" w14:textId="77777777" w:rsidTr="00087A91">
        <w:trPr>
          <w:trHeight w:val="284"/>
        </w:trPr>
        <w:tc>
          <w:tcPr>
            <w:tcW w:w="3563" w:type="pct"/>
            <w:shd w:val="clear" w:color="auto" w:fill="auto"/>
            <w:vAlign w:val="center"/>
            <w:hideMark/>
          </w:tcPr>
          <w:p w14:paraId="72A5D6B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Extradural haematoma</w:t>
            </w:r>
          </w:p>
        </w:tc>
        <w:tc>
          <w:tcPr>
            <w:tcW w:w="1437" w:type="pct"/>
            <w:shd w:val="clear" w:color="auto" w:fill="auto"/>
            <w:vAlign w:val="center"/>
            <w:hideMark/>
          </w:tcPr>
          <w:p w14:paraId="5F2BD4E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CE24722" w14:textId="77777777" w:rsidTr="00087A91">
        <w:trPr>
          <w:trHeight w:val="284"/>
        </w:trPr>
        <w:tc>
          <w:tcPr>
            <w:tcW w:w="3563" w:type="pct"/>
            <w:shd w:val="clear" w:color="auto" w:fill="auto"/>
            <w:vAlign w:val="center"/>
            <w:hideMark/>
          </w:tcPr>
          <w:p w14:paraId="61BBEAB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Eye contusion</w:t>
            </w:r>
          </w:p>
        </w:tc>
        <w:tc>
          <w:tcPr>
            <w:tcW w:w="1437" w:type="pct"/>
            <w:shd w:val="clear" w:color="auto" w:fill="auto"/>
            <w:vAlign w:val="center"/>
            <w:hideMark/>
          </w:tcPr>
          <w:p w14:paraId="0128FF9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1135C5C" w14:textId="77777777" w:rsidTr="00087A91">
        <w:trPr>
          <w:trHeight w:val="284"/>
        </w:trPr>
        <w:tc>
          <w:tcPr>
            <w:tcW w:w="3563" w:type="pct"/>
            <w:shd w:val="clear" w:color="auto" w:fill="auto"/>
            <w:vAlign w:val="center"/>
            <w:hideMark/>
          </w:tcPr>
          <w:p w14:paraId="2FCF9FD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Face injury</w:t>
            </w:r>
          </w:p>
        </w:tc>
        <w:tc>
          <w:tcPr>
            <w:tcW w:w="1437" w:type="pct"/>
            <w:shd w:val="clear" w:color="auto" w:fill="auto"/>
            <w:vAlign w:val="center"/>
            <w:hideMark/>
          </w:tcPr>
          <w:p w14:paraId="4B3310A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0BEA0799" w14:textId="77777777" w:rsidTr="00087A91">
        <w:trPr>
          <w:trHeight w:val="284"/>
        </w:trPr>
        <w:tc>
          <w:tcPr>
            <w:tcW w:w="3563" w:type="pct"/>
            <w:shd w:val="clear" w:color="auto" w:fill="auto"/>
            <w:vAlign w:val="center"/>
            <w:hideMark/>
          </w:tcPr>
          <w:p w14:paraId="5ECAE45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Fall</w:t>
            </w:r>
          </w:p>
        </w:tc>
        <w:tc>
          <w:tcPr>
            <w:tcW w:w="1437" w:type="pct"/>
            <w:shd w:val="clear" w:color="auto" w:fill="auto"/>
            <w:vAlign w:val="center"/>
            <w:hideMark/>
          </w:tcPr>
          <w:p w14:paraId="28A6391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318</w:t>
            </w:r>
          </w:p>
        </w:tc>
      </w:tr>
      <w:tr w:rsidR="00106F83" w:rsidRPr="00106F83" w14:paraId="0CD077AB" w14:textId="77777777" w:rsidTr="00087A91">
        <w:trPr>
          <w:trHeight w:val="284"/>
        </w:trPr>
        <w:tc>
          <w:tcPr>
            <w:tcW w:w="3563" w:type="pct"/>
            <w:shd w:val="clear" w:color="auto" w:fill="auto"/>
            <w:vAlign w:val="center"/>
            <w:hideMark/>
          </w:tcPr>
          <w:p w14:paraId="2C3227F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Fascial rupture</w:t>
            </w:r>
          </w:p>
        </w:tc>
        <w:tc>
          <w:tcPr>
            <w:tcW w:w="1437" w:type="pct"/>
            <w:shd w:val="clear" w:color="auto" w:fill="auto"/>
            <w:vAlign w:val="center"/>
            <w:hideMark/>
          </w:tcPr>
          <w:p w14:paraId="1B32F43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3636309" w14:textId="77777777" w:rsidTr="00087A91">
        <w:trPr>
          <w:trHeight w:val="284"/>
        </w:trPr>
        <w:tc>
          <w:tcPr>
            <w:tcW w:w="3563" w:type="pct"/>
            <w:shd w:val="clear" w:color="auto" w:fill="auto"/>
            <w:vAlign w:val="center"/>
            <w:hideMark/>
          </w:tcPr>
          <w:p w14:paraId="348B94B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Femoral neck fracture</w:t>
            </w:r>
          </w:p>
        </w:tc>
        <w:tc>
          <w:tcPr>
            <w:tcW w:w="1437" w:type="pct"/>
            <w:shd w:val="clear" w:color="auto" w:fill="auto"/>
            <w:vAlign w:val="center"/>
            <w:hideMark/>
          </w:tcPr>
          <w:p w14:paraId="69D60AA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r>
      <w:tr w:rsidR="00106F83" w:rsidRPr="00106F83" w14:paraId="7506C2F9" w14:textId="77777777" w:rsidTr="00087A91">
        <w:trPr>
          <w:trHeight w:val="284"/>
        </w:trPr>
        <w:tc>
          <w:tcPr>
            <w:tcW w:w="3563" w:type="pct"/>
            <w:shd w:val="clear" w:color="auto" w:fill="auto"/>
            <w:vAlign w:val="center"/>
            <w:hideMark/>
          </w:tcPr>
          <w:p w14:paraId="26DB3D3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Femur fracture</w:t>
            </w:r>
          </w:p>
        </w:tc>
        <w:tc>
          <w:tcPr>
            <w:tcW w:w="1437" w:type="pct"/>
            <w:shd w:val="clear" w:color="auto" w:fill="auto"/>
            <w:vAlign w:val="center"/>
            <w:hideMark/>
          </w:tcPr>
          <w:p w14:paraId="43C844D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r>
      <w:tr w:rsidR="00106F83" w:rsidRPr="00106F83" w14:paraId="221605F1" w14:textId="77777777" w:rsidTr="00087A91">
        <w:trPr>
          <w:trHeight w:val="284"/>
        </w:trPr>
        <w:tc>
          <w:tcPr>
            <w:tcW w:w="3563" w:type="pct"/>
            <w:shd w:val="clear" w:color="auto" w:fill="auto"/>
            <w:vAlign w:val="center"/>
            <w:hideMark/>
          </w:tcPr>
          <w:p w14:paraId="1F72D1D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Fibula fracture</w:t>
            </w:r>
          </w:p>
        </w:tc>
        <w:tc>
          <w:tcPr>
            <w:tcW w:w="1437" w:type="pct"/>
            <w:shd w:val="clear" w:color="auto" w:fill="auto"/>
            <w:vAlign w:val="center"/>
            <w:hideMark/>
          </w:tcPr>
          <w:p w14:paraId="12E97AB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C4D9DDA" w14:textId="77777777" w:rsidTr="00087A91">
        <w:trPr>
          <w:trHeight w:val="284"/>
        </w:trPr>
        <w:tc>
          <w:tcPr>
            <w:tcW w:w="3563" w:type="pct"/>
            <w:shd w:val="clear" w:color="auto" w:fill="auto"/>
            <w:vAlign w:val="center"/>
            <w:hideMark/>
          </w:tcPr>
          <w:p w14:paraId="41EEB64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Foetal exposure during pregnancy</w:t>
            </w:r>
          </w:p>
        </w:tc>
        <w:tc>
          <w:tcPr>
            <w:tcW w:w="1437" w:type="pct"/>
            <w:shd w:val="clear" w:color="auto" w:fill="auto"/>
            <w:vAlign w:val="center"/>
            <w:hideMark/>
          </w:tcPr>
          <w:p w14:paraId="7DD2D54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r>
      <w:tr w:rsidR="00106F83" w:rsidRPr="00106F83" w14:paraId="5828141D" w14:textId="77777777" w:rsidTr="00087A91">
        <w:trPr>
          <w:trHeight w:val="284"/>
        </w:trPr>
        <w:tc>
          <w:tcPr>
            <w:tcW w:w="3563" w:type="pct"/>
            <w:shd w:val="clear" w:color="auto" w:fill="auto"/>
            <w:vAlign w:val="center"/>
            <w:hideMark/>
          </w:tcPr>
          <w:p w14:paraId="68AD748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Foot fracture</w:t>
            </w:r>
          </w:p>
        </w:tc>
        <w:tc>
          <w:tcPr>
            <w:tcW w:w="1437" w:type="pct"/>
            <w:shd w:val="clear" w:color="auto" w:fill="auto"/>
            <w:vAlign w:val="center"/>
            <w:hideMark/>
          </w:tcPr>
          <w:p w14:paraId="615D6CE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65A43325" w14:textId="77777777" w:rsidTr="00087A91">
        <w:trPr>
          <w:trHeight w:val="284"/>
        </w:trPr>
        <w:tc>
          <w:tcPr>
            <w:tcW w:w="3563" w:type="pct"/>
            <w:shd w:val="clear" w:color="auto" w:fill="auto"/>
            <w:vAlign w:val="center"/>
            <w:hideMark/>
          </w:tcPr>
          <w:p w14:paraId="149884D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Forearm fracture</w:t>
            </w:r>
          </w:p>
        </w:tc>
        <w:tc>
          <w:tcPr>
            <w:tcW w:w="1437" w:type="pct"/>
            <w:shd w:val="clear" w:color="auto" w:fill="auto"/>
            <w:vAlign w:val="center"/>
            <w:hideMark/>
          </w:tcPr>
          <w:p w14:paraId="3A2CD99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FC87CD2" w14:textId="77777777" w:rsidTr="00087A91">
        <w:trPr>
          <w:trHeight w:val="284"/>
        </w:trPr>
        <w:tc>
          <w:tcPr>
            <w:tcW w:w="3563" w:type="pct"/>
            <w:shd w:val="clear" w:color="auto" w:fill="auto"/>
            <w:vAlign w:val="center"/>
            <w:hideMark/>
          </w:tcPr>
          <w:p w14:paraId="674B029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 aspiration</w:t>
            </w:r>
          </w:p>
        </w:tc>
        <w:tc>
          <w:tcPr>
            <w:tcW w:w="1437" w:type="pct"/>
            <w:shd w:val="clear" w:color="auto" w:fill="auto"/>
            <w:vAlign w:val="center"/>
            <w:hideMark/>
          </w:tcPr>
          <w:p w14:paraId="43AFF14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B3775C8" w14:textId="77777777" w:rsidTr="00087A91">
        <w:trPr>
          <w:trHeight w:val="284"/>
        </w:trPr>
        <w:tc>
          <w:tcPr>
            <w:tcW w:w="3563" w:type="pct"/>
            <w:shd w:val="clear" w:color="auto" w:fill="auto"/>
            <w:vAlign w:val="center"/>
            <w:hideMark/>
          </w:tcPr>
          <w:p w14:paraId="5969756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 in throat</w:t>
            </w:r>
          </w:p>
        </w:tc>
        <w:tc>
          <w:tcPr>
            <w:tcW w:w="1437" w:type="pct"/>
            <w:shd w:val="clear" w:color="auto" w:fill="auto"/>
            <w:vAlign w:val="center"/>
            <w:hideMark/>
          </w:tcPr>
          <w:p w14:paraId="3DCAE17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4B19D75" w14:textId="77777777" w:rsidTr="00087A91">
        <w:trPr>
          <w:trHeight w:val="284"/>
        </w:trPr>
        <w:tc>
          <w:tcPr>
            <w:tcW w:w="3563" w:type="pct"/>
            <w:shd w:val="clear" w:color="auto" w:fill="auto"/>
            <w:vAlign w:val="center"/>
            <w:hideMark/>
          </w:tcPr>
          <w:p w14:paraId="09AE494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Foreign body in urogenital tract</w:t>
            </w:r>
          </w:p>
        </w:tc>
        <w:tc>
          <w:tcPr>
            <w:tcW w:w="1437" w:type="pct"/>
            <w:shd w:val="clear" w:color="auto" w:fill="auto"/>
            <w:vAlign w:val="center"/>
            <w:hideMark/>
          </w:tcPr>
          <w:p w14:paraId="7E3F126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0556431" w14:textId="77777777" w:rsidTr="00087A91">
        <w:trPr>
          <w:trHeight w:val="284"/>
        </w:trPr>
        <w:tc>
          <w:tcPr>
            <w:tcW w:w="3563" w:type="pct"/>
            <w:shd w:val="clear" w:color="auto" w:fill="auto"/>
            <w:vAlign w:val="center"/>
            <w:hideMark/>
          </w:tcPr>
          <w:p w14:paraId="3CF2799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Fracture</w:t>
            </w:r>
          </w:p>
        </w:tc>
        <w:tc>
          <w:tcPr>
            <w:tcW w:w="1437" w:type="pct"/>
            <w:shd w:val="clear" w:color="auto" w:fill="auto"/>
            <w:vAlign w:val="center"/>
            <w:hideMark/>
          </w:tcPr>
          <w:p w14:paraId="3D2F081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r>
      <w:tr w:rsidR="00106F83" w:rsidRPr="00106F83" w14:paraId="5A539DC5" w14:textId="77777777" w:rsidTr="00087A91">
        <w:trPr>
          <w:trHeight w:val="284"/>
        </w:trPr>
        <w:tc>
          <w:tcPr>
            <w:tcW w:w="3563" w:type="pct"/>
            <w:shd w:val="clear" w:color="auto" w:fill="auto"/>
            <w:vAlign w:val="center"/>
            <w:hideMark/>
          </w:tcPr>
          <w:p w14:paraId="76F19AD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Fractured sacrum</w:t>
            </w:r>
          </w:p>
        </w:tc>
        <w:tc>
          <w:tcPr>
            <w:tcW w:w="1437" w:type="pct"/>
            <w:shd w:val="clear" w:color="auto" w:fill="auto"/>
            <w:vAlign w:val="center"/>
            <w:hideMark/>
          </w:tcPr>
          <w:p w14:paraId="2DCE31A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EE9648F" w14:textId="77777777" w:rsidTr="00087A91">
        <w:trPr>
          <w:trHeight w:val="284"/>
        </w:trPr>
        <w:tc>
          <w:tcPr>
            <w:tcW w:w="3563" w:type="pct"/>
            <w:shd w:val="clear" w:color="auto" w:fill="auto"/>
            <w:vAlign w:val="center"/>
            <w:hideMark/>
          </w:tcPr>
          <w:p w14:paraId="54D8810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Gun shot wound</w:t>
            </w:r>
          </w:p>
        </w:tc>
        <w:tc>
          <w:tcPr>
            <w:tcW w:w="1437" w:type="pct"/>
            <w:shd w:val="clear" w:color="auto" w:fill="auto"/>
            <w:vAlign w:val="center"/>
            <w:hideMark/>
          </w:tcPr>
          <w:p w14:paraId="10DBE4E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407CF981" w14:textId="77777777" w:rsidTr="00087A91">
        <w:trPr>
          <w:trHeight w:val="284"/>
        </w:trPr>
        <w:tc>
          <w:tcPr>
            <w:tcW w:w="3563" w:type="pct"/>
            <w:shd w:val="clear" w:color="auto" w:fill="auto"/>
            <w:vAlign w:val="center"/>
            <w:hideMark/>
          </w:tcPr>
          <w:p w14:paraId="3AC3985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Haematuria traumatic</w:t>
            </w:r>
          </w:p>
        </w:tc>
        <w:tc>
          <w:tcPr>
            <w:tcW w:w="1437" w:type="pct"/>
            <w:shd w:val="clear" w:color="auto" w:fill="auto"/>
            <w:vAlign w:val="center"/>
            <w:hideMark/>
          </w:tcPr>
          <w:p w14:paraId="7CB82C0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40DEB36" w14:textId="77777777" w:rsidTr="00087A91">
        <w:trPr>
          <w:trHeight w:val="284"/>
        </w:trPr>
        <w:tc>
          <w:tcPr>
            <w:tcW w:w="3563" w:type="pct"/>
            <w:shd w:val="clear" w:color="auto" w:fill="auto"/>
            <w:vAlign w:val="center"/>
            <w:hideMark/>
          </w:tcPr>
          <w:p w14:paraId="157CAD4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Hand fracture</w:t>
            </w:r>
          </w:p>
        </w:tc>
        <w:tc>
          <w:tcPr>
            <w:tcW w:w="1437" w:type="pct"/>
            <w:shd w:val="clear" w:color="auto" w:fill="auto"/>
            <w:vAlign w:val="center"/>
            <w:hideMark/>
          </w:tcPr>
          <w:p w14:paraId="6B10F18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63B7908F" w14:textId="77777777" w:rsidTr="00087A91">
        <w:trPr>
          <w:trHeight w:val="284"/>
        </w:trPr>
        <w:tc>
          <w:tcPr>
            <w:tcW w:w="3563" w:type="pct"/>
            <w:shd w:val="clear" w:color="auto" w:fill="auto"/>
            <w:vAlign w:val="center"/>
            <w:hideMark/>
          </w:tcPr>
          <w:p w14:paraId="2505282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Head injury</w:t>
            </w:r>
          </w:p>
        </w:tc>
        <w:tc>
          <w:tcPr>
            <w:tcW w:w="1437" w:type="pct"/>
            <w:shd w:val="clear" w:color="auto" w:fill="auto"/>
            <w:vAlign w:val="center"/>
            <w:hideMark/>
          </w:tcPr>
          <w:p w14:paraId="51E1EFC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r>
      <w:tr w:rsidR="00106F83" w:rsidRPr="00106F83" w14:paraId="47FAC1A8" w14:textId="77777777" w:rsidTr="00087A91">
        <w:trPr>
          <w:trHeight w:val="284"/>
        </w:trPr>
        <w:tc>
          <w:tcPr>
            <w:tcW w:w="3563" w:type="pct"/>
            <w:shd w:val="clear" w:color="auto" w:fill="auto"/>
            <w:vAlign w:val="center"/>
            <w:hideMark/>
          </w:tcPr>
          <w:p w14:paraId="1431A8C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Heat illness</w:t>
            </w:r>
          </w:p>
        </w:tc>
        <w:tc>
          <w:tcPr>
            <w:tcW w:w="1437" w:type="pct"/>
            <w:shd w:val="clear" w:color="auto" w:fill="auto"/>
            <w:vAlign w:val="center"/>
            <w:hideMark/>
          </w:tcPr>
          <w:p w14:paraId="502574B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22B726ED" w14:textId="77777777" w:rsidTr="00087A91">
        <w:trPr>
          <w:trHeight w:val="284"/>
        </w:trPr>
        <w:tc>
          <w:tcPr>
            <w:tcW w:w="3563" w:type="pct"/>
            <w:shd w:val="clear" w:color="auto" w:fill="auto"/>
            <w:vAlign w:val="center"/>
            <w:hideMark/>
          </w:tcPr>
          <w:p w14:paraId="79E4209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Hepatic rupture</w:t>
            </w:r>
          </w:p>
        </w:tc>
        <w:tc>
          <w:tcPr>
            <w:tcW w:w="1437" w:type="pct"/>
            <w:shd w:val="clear" w:color="auto" w:fill="auto"/>
            <w:vAlign w:val="center"/>
            <w:hideMark/>
          </w:tcPr>
          <w:p w14:paraId="3FC2796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5800EFA" w14:textId="77777777" w:rsidTr="00087A91">
        <w:trPr>
          <w:trHeight w:val="284"/>
        </w:trPr>
        <w:tc>
          <w:tcPr>
            <w:tcW w:w="3563" w:type="pct"/>
            <w:shd w:val="clear" w:color="auto" w:fill="auto"/>
            <w:vAlign w:val="center"/>
            <w:hideMark/>
          </w:tcPr>
          <w:p w14:paraId="675D1DC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Hip fracture</w:t>
            </w:r>
          </w:p>
        </w:tc>
        <w:tc>
          <w:tcPr>
            <w:tcW w:w="1437" w:type="pct"/>
            <w:shd w:val="clear" w:color="auto" w:fill="auto"/>
            <w:vAlign w:val="center"/>
            <w:hideMark/>
          </w:tcPr>
          <w:p w14:paraId="7A4C204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21</w:t>
            </w:r>
          </w:p>
        </w:tc>
      </w:tr>
      <w:tr w:rsidR="00106F83" w:rsidRPr="00106F83" w14:paraId="54827CE0" w14:textId="77777777" w:rsidTr="00087A91">
        <w:trPr>
          <w:trHeight w:val="284"/>
        </w:trPr>
        <w:tc>
          <w:tcPr>
            <w:tcW w:w="3563" w:type="pct"/>
            <w:shd w:val="clear" w:color="auto" w:fill="auto"/>
            <w:vAlign w:val="center"/>
            <w:hideMark/>
          </w:tcPr>
          <w:p w14:paraId="2CCB60F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Humerus fracture</w:t>
            </w:r>
          </w:p>
        </w:tc>
        <w:tc>
          <w:tcPr>
            <w:tcW w:w="1437" w:type="pct"/>
            <w:shd w:val="clear" w:color="auto" w:fill="auto"/>
            <w:vAlign w:val="center"/>
            <w:hideMark/>
          </w:tcPr>
          <w:p w14:paraId="1153BCE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66903E92" w14:textId="77777777" w:rsidTr="00087A91">
        <w:trPr>
          <w:trHeight w:val="284"/>
        </w:trPr>
        <w:tc>
          <w:tcPr>
            <w:tcW w:w="3563" w:type="pct"/>
            <w:shd w:val="clear" w:color="auto" w:fill="auto"/>
            <w:vAlign w:val="center"/>
            <w:hideMark/>
          </w:tcPr>
          <w:p w14:paraId="2CFD757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Inappropriate schedule of product administration</w:t>
            </w:r>
          </w:p>
        </w:tc>
        <w:tc>
          <w:tcPr>
            <w:tcW w:w="1437" w:type="pct"/>
            <w:shd w:val="clear" w:color="auto" w:fill="auto"/>
            <w:vAlign w:val="center"/>
            <w:hideMark/>
          </w:tcPr>
          <w:p w14:paraId="12912DA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148</w:t>
            </w:r>
          </w:p>
        </w:tc>
      </w:tr>
      <w:tr w:rsidR="00106F83" w:rsidRPr="00106F83" w14:paraId="24C1B414" w14:textId="77777777" w:rsidTr="00087A91">
        <w:trPr>
          <w:trHeight w:val="284"/>
        </w:trPr>
        <w:tc>
          <w:tcPr>
            <w:tcW w:w="3563" w:type="pct"/>
            <w:shd w:val="clear" w:color="auto" w:fill="auto"/>
            <w:vAlign w:val="center"/>
            <w:hideMark/>
          </w:tcPr>
          <w:p w14:paraId="46BD530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Inappropriate schedule of product discontinuation</w:t>
            </w:r>
          </w:p>
        </w:tc>
        <w:tc>
          <w:tcPr>
            <w:tcW w:w="1437" w:type="pct"/>
            <w:shd w:val="clear" w:color="auto" w:fill="auto"/>
            <w:vAlign w:val="center"/>
            <w:hideMark/>
          </w:tcPr>
          <w:p w14:paraId="68266A1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0CF80AB" w14:textId="77777777" w:rsidTr="00087A91">
        <w:trPr>
          <w:trHeight w:val="284"/>
        </w:trPr>
        <w:tc>
          <w:tcPr>
            <w:tcW w:w="3563" w:type="pct"/>
            <w:shd w:val="clear" w:color="auto" w:fill="auto"/>
            <w:vAlign w:val="center"/>
            <w:hideMark/>
          </w:tcPr>
          <w:p w14:paraId="3626191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 site erythema</w:t>
            </w:r>
          </w:p>
        </w:tc>
        <w:tc>
          <w:tcPr>
            <w:tcW w:w="1437" w:type="pct"/>
            <w:shd w:val="clear" w:color="auto" w:fill="auto"/>
            <w:vAlign w:val="center"/>
            <w:hideMark/>
          </w:tcPr>
          <w:p w14:paraId="6E9C64A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ED8B080" w14:textId="77777777" w:rsidTr="00087A91">
        <w:trPr>
          <w:trHeight w:val="284"/>
        </w:trPr>
        <w:tc>
          <w:tcPr>
            <w:tcW w:w="3563" w:type="pct"/>
            <w:shd w:val="clear" w:color="auto" w:fill="auto"/>
            <w:vAlign w:val="center"/>
            <w:hideMark/>
          </w:tcPr>
          <w:p w14:paraId="3387D39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 site haemorrhage</w:t>
            </w:r>
          </w:p>
        </w:tc>
        <w:tc>
          <w:tcPr>
            <w:tcW w:w="1437" w:type="pct"/>
            <w:shd w:val="clear" w:color="auto" w:fill="auto"/>
            <w:vAlign w:val="center"/>
            <w:hideMark/>
          </w:tcPr>
          <w:p w14:paraId="7CCD664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C2BCB7B" w14:textId="77777777" w:rsidTr="00087A91">
        <w:trPr>
          <w:trHeight w:val="284"/>
        </w:trPr>
        <w:tc>
          <w:tcPr>
            <w:tcW w:w="3563" w:type="pct"/>
            <w:shd w:val="clear" w:color="auto" w:fill="auto"/>
            <w:vAlign w:val="center"/>
            <w:hideMark/>
          </w:tcPr>
          <w:p w14:paraId="09F821D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 site pain</w:t>
            </w:r>
          </w:p>
        </w:tc>
        <w:tc>
          <w:tcPr>
            <w:tcW w:w="1437" w:type="pct"/>
            <w:shd w:val="clear" w:color="auto" w:fill="auto"/>
            <w:vAlign w:val="center"/>
            <w:hideMark/>
          </w:tcPr>
          <w:p w14:paraId="0F376BB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85C6316" w14:textId="77777777" w:rsidTr="00087A91">
        <w:trPr>
          <w:trHeight w:val="284"/>
        </w:trPr>
        <w:tc>
          <w:tcPr>
            <w:tcW w:w="3563" w:type="pct"/>
            <w:shd w:val="clear" w:color="auto" w:fill="auto"/>
            <w:vAlign w:val="center"/>
            <w:hideMark/>
          </w:tcPr>
          <w:p w14:paraId="172A078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Incisional hernia</w:t>
            </w:r>
          </w:p>
        </w:tc>
        <w:tc>
          <w:tcPr>
            <w:tcW w:w="1437" w:type="pct"/>
            <w:shd w:val="clear" w:color="auto" w:fill="auto"/>
            <w:vAlign w:val="center"/>
            <w:hideMark/>
          </w:tcPr>
          <w:p w14:paraId="426F715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FDF540F" w14:textId="77777777" w:rsidTr="00087A91">
        <w:trPr>
          <w:trHeight w:val="284"/>
        </w:trPr>
        <w:tc>
          <w:tcPr>
            <w:tcW w:w="3563" w:type="pct"/>
            <w:shd w:val="clear" w:color="auto" w:fill="auto"/>
            <w:vAlign w:val="center"/>
            <w:hideMark/>
          </w:tcPr>
          <w:p w14:paraId="1B52113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dosage administered</w:t>
            </w:r>
          </w:p>
        </w:tc>
        <w:tc>
          <w:tcPr>
            <w:tcW w:w="1437" w:type="pct"/>
            <w:shd w:val="clear" w:color="auto" w:fill="auto"/>
            <w:vAlign w:val="center"/>
            <w:hideMark/>
          </w:tcPr>
          <w:p w14:paraId="366B5D1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4D688FB2" w14:textId="77777777" w:rsidTr="00087A91">
        <w:trPr>
          <w:trHeight w:val="284"/>
        </w:trPr>
        <w:tc>
          <w:tcPr>
            <w:tcW w:w="3563" w:type="pct"/>
            <w:shd w:val="clear" w:color="auto" w:fill="auto"/>
            <w:vAlign w:val="center"/>
            <w:hideMark/>
          </w:tcPr>
          <w:p w14:paraId="45A8A45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dose administered</w:t>
            </w:r>
          </w:p>
        </w:tc>
        <w:tc>
          <w:tcPr>
            <w:tcW w:w="1437" w:type="pct"/>
            <w:shd w:val="clear" w:color="auto" w:fill="auto"/>
            <w:vAlign w:val="center"/>
            <w:hideMark/>
          </w:tcPr>
          <w:p w14:paraId="71B5256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60</w:t>
            </w:r>
          </w:p>
        </w:tc>
      </w:tr>
      <w:tr w:rsidR="00106F83" w:rsidRPr="00106F83" w14:paraId="6416E59B" w14:textId="77777777" w:rsidTr="00087A91">
        <w:trPr>
          <w:trHeight w:val="284"/>
        </w:trPr>
        <w:tc>
          <w:tcPr>
            <w:tcW w:w="3563" w:type="pct"/>
            <w:shd w:val="clear" w:color="auto" w:fill="auto"/>
            <w:vAlign w:val="center"/>
            <w:hideMark/>
          </w:tcPr>
          <w:p w14:paraId="3F5D912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drug administration rate</w:t>
            </w:r>
          </w:p>
        </w:tc>
        <w:tc>
          <w:tcPr>
            <w:tcW w:w="1437" w:type="pct"/>
            <w:shd w:val="clear" w:color="auto" w:fill="auto"/>
            <w:vAlign w:val="center"/>
            <w:hideMark/>
          </w:tcPr>
          <w:p w14:paraId="039772A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108C3DD" w14:textId="77777777" w:rsidTr="00087A91">
        <w:trPr>
          <w:trHeight w:val="284"/>
        </w:trPr>
        <w:tc>
          <w:tcPr>
            <w:tcW w:w="3563" w:type="pct"/>
            <w:shd w:val="clear" w:color="auto" w:fill="auto"/>
            <w:vAlign w:val="center"/>
            <w:hideMark/>
          </w:tcPr>
          <w:p w14:paraId="5D73633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product administration duration</w:t>
            </w:r>
          </w:p>
        </w:tc>
        <w:tc>
          <w:tcPr>
            <w:tcW w:w="1437" w:type="pct"/>
            <w:shd w:val="clear" w:color="auto" w:fill="auto"/>
            <w:vAlign w:val="center"/>
            <w:hideMark/>
          </w:tcPr>
          <w:p w14:paraId="2EB1409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15DDAEAC" w14:textId="77777777" w:rsidTr="00087A91">
        <w:trPr>
          <w:trHeight w:val="284"/>
        </w:trPr>
        <w:tc>
          <w:tcPr>
            <w:tcW w:w="3563" w:type="pct"/>
            <w:shd w:val="clear" w:color="auto" w:fill="auto"/>
            <w:vAlign w:val="center"/>
            <w:hideMark/>
          </w:tcPr>
          <w:p w14:paraId="284EE6A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Incorrect product dosage form administered</w:t>
            </w:r>
          </w:p>
        </w:tc>
        <w:tc>
          <w:tcPr>
            <w:tcW w:w="1437" w:type="pct"/>
            <w:shd w:val="clear" w:color="auto" w:fill="auto"/>
            <w:vAlign w:val="center"/>
            <w:hideMark/>
          </w:tcPr>
          <w:p w14:paraId="75F367B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1E1B04B" w14:textId="77777777" w:rsidTr="00087A91">
        <w:trPr>
          <w:trHeight w:val="284"/>
        </w:trPr>
        <w:tc>
          <w:tcPr>
            <w:tcW w:w="3563" w:type="pct"/>
            <w:shd w:val="clear" w:color="auto" w:fill="auto"/>
            <w:vAlign w:val="center"/>
            <w:hideMark/>
          </w:tcPr>
          <w:p w14:paraId="7482A6F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Incorrect route of product administration</w:t>
            </w:r>
          </w:p>
        </w:tc>
        <w:tc>
          <w:tcPr>
            <w:tcW w:w="1437" w:type="pct"/>
            <w:shd w:val="clear" w:color="auto" w:fill="auto"/>
            <w:vAlign w:val="center"/>
            <w:hideMark/>
          </w:tcPr>
          <w:p w14:paraId="534C518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596EC761" w14:textId="77777777" w:rsidTr="00087A91">
        <w:trPr>
          <w:trHeight w:val="284"/>
        </w:trPr>
        <w:tc>
          <w:tcPr>
            <w:tcW w:w="3563" w:type="pct"/>
            <w:shd w:val="clear" w:color="auto" w:fill="auto"/>
            <w:vAlign w:val="center"/>
            <w:hideMark/>
          </w:tcPr>
          <w:p w14:paraId="3A3502D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Infusion related reaction</w:t>
            </w:r>
          </w:p>
        </w:tc>
        <w:tc>
          <w:tcPr>
            <w:tcW w:w="1437" w:type="pct"/>
            <w:shd w:val="clear" w:color="auto" w:fill="auto"/>
            <w:vAlign w:val="center"/>
            <w:hideMark/>
          </w:tcPr>
          <w:p w14:paraId="1EB9D00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9D6C6B4" w14:textId="77777777" w:rsidTr="00087A91">
        <w:trPr>
          <w:trHeight w:val="284"/>
        </w:trPr>
        <w:tc>
          <w:tcPr>
            <w:tcW w:w="3563" w:type="pct"/>
            <w:shd w:val="clear" w:color="auto" w:fill="auto"/>
            <w:vAlign w:val="center"/>
            <w:hideMark/>
          </w:tcPr>
          <w:p w14:paraId="09E3B37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Injury</w:t>
            </w:r>
          </w:p>
        </w:tc>
        <w:tc>
          <w:tcPr>
            <w:tcW w:w="1437" w:type="pct"/>
            <w:shd w:val="clear" w:color="auto" w:fill="auto"/>
            <w:vAlign w:val="center"/>
            <w:hideMark/>
          </w:tcPr>
          <w:p w14:paraId="7F68FD9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699EE88B" w14:textId="77777777" w:rsidTr="00087A91">
        <w:trPr>
          <w:trHeight w:val="284"/>
        </w:trPr>
        <w:tc>
          <w:tcPr>
            <w:tcW w:w="3563" w:type="pct"/>
            <w:shd w:val="clear" w:color="auto" w:fill="auto"/>
            <w:vAlign w:val="center"/>
            <w:hideMark/>
          </w:tcPr>
          <w:p w14:paraId="3F91D0A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device misuse</w:t>
            </w:r>
          </w:p>
        </w:tc>
        <w:tc>
          <w:tcPr>
            <w:tcW w:w="1437" w:type="pct"/>
            <w:shd w:val="clear" w:color="auto" w:fill="auto"/>
            <w:vAlign w:val="center"/>
            <w:hideMark/>
          </w:tcPr>
          <w:p w14:paraId="57FEEB8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5B37DAB8" w14:textId="77777777" w:rsidTr="00087A91">
        <w:trPr>
          <w:trHeight w:val="284"/>
        </w:trPr>
        <w:tc>
          <w:tcPr>
            <w:tcW w:w="3563" w:type="pct"/>
            <w:shd w:val="clear" w:color="auto" w:fill="auto"/>
            <w:vAlign w:val="center"/>
            <w:hideMark/>
          </w:tcPr>
          <w:p w14:paraId="104C0D6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dose omission</w:t>
            </w:r>
          </w:p>
        </w:tc>
        <w:tc>
          <w:tcPr>
            <w:tcW w:w="1437" w:type="pct"/>
            <w:shd w:val="clear" w:color="auto" w:fill="auto"/>
            <w:vAlign w:val="center"/>
            <w:hideMark/>
          </w:tcPr>
          <w:p w14:paraId="50AB6B1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C12A9CF" w14:textId="77777777" w:rsidTr="00087A91">
        <w:trPr>
          <w:trHeight w:val="284"/>
        </w:trPr>
        <w:tc>
          <w:tcPr>
            <w:tcW w:w="3563" w:type="pct"/>
            <w:shd w:val="clear" w:color="auto" w:fill="auto"/>
            <w:vAlign w:val="center"/>
            <w:hideMark/>
          </w:tcPr>
          <w:p w14:paraId="08CEB9B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overdose</w:t>
            </w:r>
          </w:p>
        </w:tc>
        <w:tc>
          <w:tcPr>
            <w:tcW w:w="1437" w:type="pct"/>
            <w:shd w:val="clear" w:color="auto" w:fill="auto"/>
            <w:vAlign w:val="center"/>
            <w:hideMark/>
          </w:tcPr>
          <w:p w14:paraId="7DB8228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48</w:t>
            </w:r>
          </w:p>
        </w:tc>
      </w:tr>
      <w:tr w:rsidR="00106F83" w:rsidRPr="00106F83" w14:paraId="7FE08E05" w14:textId="77777777" w:rsidTr="00087A91">
        <w:trPr>
          <w:trHeight w:val="284"/>
        </w:trPr>
        <w:tc>
          <w:tcPr>
            <w:tcW w:w="3563" w:type="pct"/>
            <w:shd w:val="clear" w:color="auto" w:fill="auto"/>
            <w:vAlign w:val="center"/>
            <w:hideMark/>
          </w:tcPr>
          <w:p w14:paraId="1309265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product misuse</w:t>
            </w:r>
          </w:p>
        </w:tc>
        <w:tc>
          <w:tcPr>
            <w:tcW w:w="1437" w:type="pct"/>
            <w:shd w:val="clear" w:color="auto" w:fill="auto"/>
            <w:vAlign w:val="center"/>
            <w:hideMark/>
          </w:tcPr>
          <w:p w14:paraId="6111B88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69</w:t>
            </w:r>
          </w:p>
        </w:tc>
      </w:tr>
      <w:tr w:rsidR="00106F83" w:rsidRPr="00106F83" w14:paraId="1583CB51" w14:textId="77777777" w:rsidTr="00087A91">
        <w:trPr>
          <w:trHeight w:val="284"/>
        </w:trPr>
        <w:tc>
          <w:tcPr>
            <w:tcW w:w="3563" w:type="pct"/>
            <w:shd w:val="clear" w:color="auto" w:fill="auto"/>
            <w:vAlign w:val="center"/>
            <w:hideMark/>
          </w:tcPr>
          <w:p w14:paraId="64B54F7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product use issue</w:t>
            </w:r>
          </w:p>
        </w:tc>
        <w:tc>
          <w:tcPr>
            <w:tcW w:w="1437" w:type="pct"/>
            <w:shd w:val="clear" w:color="auto" w:fill="auto"/>
            <w:vAlign w:val="center"/>
            <w:hideMark/>
          </w:tcPr>
          <w:p w14:paraId="1AB7BAB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660D86C5" w14:textId="77777777" w:rsidTr="00087A91">
        <w:trPr>
          <w:trHeight w:val="284"/>
        </w:trPr>
        <w:tc>
          <w:tcPr>
            <w:tcW w:w="3563" w:type="pct"/>
            <w:shd w:val="clear" w:color="auto" w:fill="auto"/>
            <w:vAlign w:val="center"/>
            <w:hideMark/>
          </w:tcPr>
          <w:p w14:paraId="7C1B900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Intentional underdose</w:t>
            </w:r>
          </w:p>
        </w:tc>
        <w:tc>
          <w:tcPr>
            <w:tcW w:w="1437" w:type="pct"/>
            <w:shd w:val="clear" w:color="auto" w:fill="auto"/>
            <w:vAlign w:val="center"/>
            <w:hideMark/>
          </w:tcPr>
          <w:p w14:paraId="48725AA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7FD4FD27" w14:textId="77777777" w:rsidTr="00087A91">
        <w:trPr>
          <w:trHeight w:val="284"/>
        </w:trPr>
        <w:tc>
          <w:tcPr>
            <w:tcW w:w="3563" w:type="pct"/>
            <w:shd w:val="clear" w:color="auto" w:fill="auto"/>
            <w:vAlign w:val="center"/>
            <w:hideMark/>
          </w:tcPr>
          <w:p w14:paraId="2FF8314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Intercepted medication error</w:t>
            </w:r>
          </w:p>
        </w:tc>
        <w:tc>
          <w:tcPr>
            <w:tcW w:w="1437" w:type="pct"/>
            <w:shd w:val="clear" w:color="auto" w:fill="auto"/>
            <w:vAlign w:val="center"/>
            <w:hideMark/>
          </w:tcPr>
          <w:p w14:paraId="5F88028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BE2CE57" w14:textId="77777777" w:rsidTr="00087A91">
        <w:trPr>
          <w:trHeight w:val="284"/>
        </w:trPr>
        <w:tc>
          <w:tcPr>
            <w:tcW w:w="3563" w:type="pct"/>
            <w:shd w:val="clear" w:color="auto" w:fill="auto"/>
            <w:vAlign w:val="center"/>
            <w:hideMark/>
          </w:tcPr>
          <w:p w14:paraId="2900CFC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Intercepted product dispensing error</w:t>
            </w:r>
          </w:p>
        </w:tc>
        <w:tc>
          <w:tcPr>
            <w:tcW w:w="1437" w:type="pct"/>
            <w:shd w:val="clear" w:color="auto" w:fill="auto"/>
            <w:vAlign w:val="center"/>
            <w:hideMark/>
          </w:tcPr>
          <w:p w14:paraId="1F2F126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1F8A34E" w14:textId="77777777" w:rsidTr="00087A91">
        <w:trPr>
          <w:trHeight w:val="284"/>
        </w:trPr>
        <w:tc>
          <w:tcPr>
            <w:tcW w:w="3563" w:type="pct"/>
            <w:shd w:val="clear" w:color="auto" w:fill="auto"/>
            <w:vAlign w:val="center"/>
            <w:hideMark/>
          </w:tcPr>
          <w:p w14:paraId="7712CB4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Intercepted product preparation error</w:t>
            </w:r>
          </w:p>
        </w:tc>
        <w:tc>
          <w:tcPr>
            <w:tcW w:w="1437" w:type="pct"/>
            <w:shd w:val="clear" w:color="auto" w:fill="auto"/>
            <w:vAlign w:val="center"/>
            <w:hideMark/>
          </w:tcPr>
          <w:p w14:paraId="270D3D6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05CB6ED" w14:textId="77777777" w:rsidTr="00087A91">
        <w:trPr>
          <w:trHeight w:val="284"/>
        </w:trPr>
        <w:tc>
          <w:tcPr>
            <w:tcW w:w="3563" w:type="pct"/>
            <w:shd w:val="clear" w:color="auto" w:fill="auto"/>
            <w:vAlign w:val="center"/>
            <w:hideMark/>
          </w:tcPr>
          <w:p w14:paraId="7A9DC4D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Intercepted product prescribing error</w:t>
            </w:r>
          </w:p>
        </w:tc>
        <w:tc>
          <w:tcPr>
            <w:tcW w:w="1437" w:type="pct"/>
            <w:shd w:val="clear" w:color="auto" w:fill="auto"/>
            <w:vAlign w:val="center"/>
            <w:hideMark/>
          </w:tcPr>
          <w:p w14:paraId="119586B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r>
      <w:tr w:rsidR="00106F83" w:rsidRPr="00106F83" w14:paraId="53B9F65B" w14:textId="77777777" w:rsidTr="00087A91">
        <w:trPr>
          <w:trHeight w:val="284"/>
        </w:trPr>
        <w:tc>
          <w:tcPr>
            <w:tcW w:w="3563" w:type="pct"/>
            <w:shd w:val="clear" w:color="auto" w:fill="auto"/>
            <w:vAlign w:val="center"/>
            <w:hideMark/>
          </w:tcPr>
          <w:p w14:paraId="6FE2634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Jaw fracture</w:t>
            </w:r>
          </w:p>
        </w:tc>
        <w:tc>
          <w:tcPr>
            <w:tcW w:w="1437" w:type="pct"/>
            <w:shd w:val="clear" w:color="auto" w:fill="auto"/>
            <w:vAlign w:val="center"/>
            <w:hideMark/>
          </w:tcPr>
          <w:p w14:paraId="5B07C26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A0D462C" w14:textId="77777777" w:rsidTr="00087A91">
        <w:trPr>
          <w:trHeight w:val="284"/>
        </w:trPr>
        <w:tc>
          <w:tcPr>
            <w:tcW w:w="3563" w:type="pct"/>
            <w:shd w:val="clear" w:color="auto" w:fill="auto"/>
            <w:vAlign w:val="center"/>
            <w:hideMark/>
          </w:tcPr>
          <w:p w14:paraId="202CF47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Joint dislocation</w:t>
            </w:r>
          </w:p>
        </w:tc>
        <w:tc>
          <w:tcPr>
            <w:tcW w:w="1437" w:type="pct"/>
            <w:shd w:val="clear" w:color="auto" w:fill="auto"/>
            <w:vAlign w:val="center"/>
            <w:hideMark/>
          </w:tcPr>
          <w:p w14:paraId="77AAAF2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12BB76D1" w14:textId="77777777" w:rsidTr="00087A91">
        <w:trPr>
          <w:trHeight w:val="284"/>
        </w:trPr>
        <w:tc>
          <w:tcPr>
            <w:tcW w:w="3563" w:type="pct"/>
            <w:shd w:val="clear" w:color="auto" w:fill="auto"/>
            <w:vAlign w:val="center"/>
            <w:hideMark/>
          </w:tcPr>
          <w:p w14:paraId="1A4A076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Labelled drug-disease interaction medication error</w:t>
            </w:r>
          </w:p>
        </w:tc>
        <w:tc>
          <w:tcPr>
            <w:tcW w:w="1437" w:type="pct"/>
            <w:shd w:val="clear" w:color="auto" w:fill="auto"/>
            <w:vAlign w:val="center"/>
            <w:hideMark/>
          </w:tcPr>
          <w:p w14:paraId="250A2F0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B731DF1" w14:textId="77777777" w:rsidTr="00087A91">
        <w:trPr>
          <w:trHeight w:val="284"/>
        </w:trPr>
        <w:tc>
          <w:tcPr>
            <w:tcW w:w="3563" w:type="pct"/>
            <w:shd w:val="clear" w:color="auto" w:fill="auto"/>
            <w:vAlign w:val="center"/>
            <w:hideMark/>
          </w:tcPr>
          <w:p w14:paraId="3CC9DDC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Labelled drug-drug interaction medication error</w:t>
            </w:r>
          </w:p>
        </w:tc>
        <w:tc>
          <w:tcPr>
            <w:tcW w:w="1437" w:type="pct"/>
            <w:shd w:val="clear" w:color="auto" w:fill="auto"/>
            <w:vAlign w:val="center"/>
            <w:hideMark/>
          </w:tcPr>
          <w:p w14:paraId="274E21C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6852653F" w14:textId="77777777" w:rsidTr="00087A91">
        <w:trPr>
          <w:trHeight w:val="284"/>
        </w:trPr>
        <w:tc>
          <w:tcPr>
            <w:tcW w:w="3563" w:type="pct"/>
            <w:shd w:val="clear" w:color="auto" w:fill="auto"/>
            <w:vAlign w:val="center"/>
            <w:hideMark/>
          </w:tcPr>
          <w:p w14:paraId="0A50A56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Labelled drug-food interaction medication error</w:t>
            </w:r>
          </w:p>
        </w:tc>
        <w:tc>
          <w:tcPr>
            <w:tcW w:w="1437" w:type="pct"/>
            <w:shd w:val="clear" w:color="auto" w:fill="auto"/>
            <w:vAlign w:val="center"/>
            <w:hideMark/>
          </w:tcPr>
          <w:p w14:paraId="52E64E3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C1A34BB" w14:textId="77777777" w:rsidTr="00087A91">
        <w:trPr>
          <w:trHeight w:val="284"/>
        </w:trPr>
        <w:tc>
          <w:tcPr>
            <w:tcW w:w="3563" w:type="pct"/>
            <w:shd w:val="clear" w:color="auto" w:fill="auto"/>
            <w:vAlign w:val="center"/>
            <w:hideMark/>
          </w:tcPr>
          <w:p w14:paraId="3C030B9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Ligament sprain</w:t>
            </w:r>
          </w:p>
        </w:tc>
        <w:tc>
          <w:tcPr>
            <w:tcW w:w="1437" w:type="pct"/>
            <w:shd w:val="clear" w:color="auto" w:fill="auto"/>
            <w:vAlign w:val="center"/>
            <w:hideMark/>
          </w:tcPr>
          <w:p w14:paraId="5BE144D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417005D" w14:textId="77777777" w:rsidTr="00087A91">
        <w:trPr>
          <w:trHeight w:val="284"/>
        </w:trPr>
        <w:tc>
          <w:tcPr>
            <w:tcW w:w="3563" w:type="pct"/>
            <w:shd w:val="clear" w:color="auto" w:fill="auto"/>
            <w:vAlign w:val="center"/>
            <w:hideMark/>
          </w:tcPr>
          <w:p w14:paraId="4465E13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Limb crushing injury</w:t>
            </w:r>
          </w:p>
        </w:tc>
        <w:tc>
          <w:tcPr>
            <w:tcW w:w="1437" w:type="pct"/>
            <w:shd w:val="clear" w:color="auto" w:fill="auto"/>
            <w:vAlign w:val="center"/>
            <w:hideMark/>
          </w:tcPr>
          <w:p w14:paraId="137E01C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6E8518A" w14:textId="77777777" w:rsidTr="00087A91">
        <w:trPr>
          <w:trHeight w:val="284"/>
        </w:trPr>
        <w:tc>
          <w:tcPr>
            <w:tcW w:w="3563" w:type="pct"/>
            <w:shd w:val="clear" w:color="auto" w:fill="auto"/>
            <w:vAlign w:val="center"/>
            <w:hideMark/>
          </w:tcPr>
          <w:p w14:paraId="6175DE2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Limb injury</w:t>
            </w:r>
          </w:p>
        </w:tc>
        <w:tc>
          <w:tcPr>
            <w:tcW w:w="1437" w:type="pct"/>
            <w:shd w:val="clear" w:color="auto" w:fill="auto"/>
            <w:vAlign w:val="center"/>
            <w:hideMark/>
          </w:tcPr>
          <w:p w14:paraId="01D86D5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29</w:t>
            </w:r>
          </w:p>
        </w:tc>
      </w:tr>
      <w:tr w:rsidR="00106F83" w:rsidRPr="00106F83" w14:paraId="431F32CB" w14:textId="77777777" w:rsidTr="00087A91">
        <w:trPr>
          <w:trHeight w:val="284"/>
        </w:trPr>
        <w:tc>
          <w:tcPr>
            <w:tcW w:w="3563" w:type="pct"/>
            <w:shd w:val="clear" w:color="auto" w:fill="auto"/>
            <w:vAlign w:val="center"/>
            <w:hideMark/>
          </w:tcPr>
          <w:p w14:paraId="798D034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Limb traumatic amputation</w:t>
            </w:r>
          </w:p>
        </w:tc>
        <w:tc>
          <w:tcPr>
            <w:tcW w:w="1437" w:type="pct"/>
            <w:shd w:val="clear" w:color="auto" w:fill="auto"/>
            <w:vAlign w:val="center"/>
            <w:hideMark/>
          </w:tcPr>
          <w:p w14:paraId="31C3E46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A2DCCF0" w14:textId="77777777" w:rsidTr="00087A91">
        <w:trPr>
          <w:trHeight w:val="284"/>
        </w:trPr>
        <w:tc>
          <w:tcPr>
            <w:tcW w:w="3563" w:type="pct"/>
            <w:shd w:val="clear" w:color="auto" w:fill="auto"/>
            <w:vAlign w:val="center"/>
            <w:hideMark/>
          </w:tcPr>
          <w:p w14:paraId="1EEC5FA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Lower limb fracture</w:t>
            </w:r>
          </w:p>
        </w:tc>
        <w:tc>
          <w:tcPr>
            <w:tcW w:w="1437" w:type="pct"/>
            <w:shd w:val="clear" w:color="auto" w:fill="auto"/>
            <w:vAlign w:val="center"/>
            <w:hideMark/>
          </w:tcPr>
          <w:p w14:paraId="6D1D5AB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510FBFCD" w14:textId="77777777" w:rsidTr="00087A91">
        <w:trPr>
          <w:trHeight w:val="284"/>
        </w:trPr>
        <w:tc>
          <w:tcPr>
            <w:tcW w:w="3563" w:type="pct"/>
            <w:shd w:val="clear" w:color="auto" w:fill="auto"/>
            <w:vAlign w:val="center"/>
            <w:hideMark/>
          </w:tcPr>
          <w:p w14:paraId="6A1BDE5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Lumbar vertebral fracture</w:t>
            </w:r>
          </w:p>
        </w:tc>
        <w:tc>
          <w:tcPr>
            <w:tcW w:w="1437" w:type="pct"/>
            <w:shd w:val="clear" w:color="auto" w:fill="auto"/>
            <w:vAlign w:val="center"/>
            <w:hideMark/>
          </w:tcPr>
          <w:p w14:paraId="4A2D909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EBE4ED3" w14:textId="77777777" w:rsidTr="00087A91">
        <w:trPr>
          <w:trHeight w:val="284"/>
        </w:trPr>
        <w:tc>
          <w:tcPr>
            <w:tcW w:w="3563" w:type="pct"/>
            <w:shd w:val="clear" w:color="auto" w:fill="auto"/>
            <w:vAlign w:val="center"/>
            <w:hideMark/>
          </w:tcPr>
          <w:p w14:paraId="643DECF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Maternal exposure during pregnancy</w:t>
            </w:r>
          </w:p>
        </w:tc>
        <w:tc>
          <w:tcPr>
            <w:tcW w:w="1437" w:type="pct"/>
            <w:shd w:val="clear" w:color="auto" w:fill="auto"/>
            <w:vAlign w:val="center"/>
            <w:hideMark/>
          </w:tcPr>
          <w:p w14:paraId="36B9BE1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15</w:t>
            </w:r>
          </w:p>
        </w:tc>
      </w:tr>
      <w:tr w:rsidR="00106F83" w:rsidRPr="00106F83" w14:paraId="52E7CD74" w14:textId="77777777" w:rsidTr="00087A91">
        <w:trPr>
          <w:trHeight w:val="284"/>
        </w:trPr>
        <w:tc>
          <w:tcPr>
            <w:tcW w:w="3563" w:type="pct"/>
            <w:shd w:val="clear" w:color="auto" w:fill="auto"/>
            <w:vAlign w:val="center"/>
            <w:hideMark/>
          </w:tcPr>
          <w:p w14:paraId="35E2BFA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Medication error</w:t>
            </w:r>
          </w:p>
        </w:tc>
        <w:tc>
          <w:tcPr>
            <w:tcW w:w="1437" w:type="pct"/>
            <w:shd w:val="clear" w:color="auto" w:fill="auto"/>
            <w:vAlign w:val="center"/>
            <w:hideMark/>
          </w:tcPr>
          <w:p w14:paraId="56DF630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29</w:t>
            </w:r>
          </w:p>
        </w:tc>
      </w:tr>
      <w:tr w:rsidR="00106F83" w:rsidRPr="00106F83" w14:paraId="2885E82E" w14:textId="77777777" w:rsidTr="00087A91">
        <w:trPr>
          <w:trHeight w:val="284"/>
        </w:trPr>
        <w:tc>
          <w:tcPr>
            <w:tcW w:w="3563" w:type="pct"/>
            <w:shd w:val="clear" w:color="auto" w:fill="auto"/>
            <w:vAlign w:val="center"/>
            <w:hideMark/>
          </w:tcPr>
          <w:p w14:paraId="21C1ABE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Meniscus injury</w:t>
            </w:r>
          </w:p>
        </w:tc>
        <w:tc>
          <w:tcPr>
            <w:tcW w:w="1437" w:type="pct"/>
            <w:shd w:val="clear" w:color="auto" w:fill="auto"/>
            <w:vAlign w:val="center"/>
            <w:hideMark/>
          </w:tcPr>
          <w:p w14:paraId="1DED028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63DD35B2" w14:textId="77777777" w:rsidTr="00087A91">
        <w:trPr>
          <w:trHeight w:val="284"/>
        </w:trPr>
        <w:tc>
          <w:tcPr>
            <w:tcW w:w="3563" w:type="pct"/>
            <w:shd w:val="clear" w:color="auto" w:fill="auto"/>
            <w:vAlign w:val="center"/>
            <w:hideMark/>
          </w:tcPr>
          <w:p w14:paraId="3428F3F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Mental status changes postoperative</w:t>
            </w:r>
          </w:p>
        </w:tc>
        <w:tc>
          <w:tcPr>
            <w:tcW w:w="1437" w:type="pct"/>
            <w:shd w:val="clear" w:color="auto" w:fill="auto"/>
            <w:vAlign w:val="center"/>
            <w:hideMark/>
          </w:tcPr>
          <w:p w14:paraId="222440F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5EBC0BE" w14:textId="77777777" w:rsidTr="00087A91">
        <w:trPr>
          <w:trHeight w:val="284"/>
        </w:trPr>
        <w:tc>
          <w:tcPr>
            <w:tcW w:w="3563" w:type="pct"/>
            <w:shd w:val="clear" w:color="auto" w:fill="auto"/>
            <w:vAlign w:val="center"/>
            <w:hideMark/>
          </w:tcPr>
          <w:p w14:paraId="3861D21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Mouth injury</w:t>
            </w:r>
          </w:p>
        </w:tc>
        <w:tc>
          <w:tcPr>
            <w:tcW w:w="1437" w:type="pct"/>
            <w:shd w:val="clear" w:color="auto" w:fill="auto"/>
            <w:vAlign w:val="center"/>
            <w:hideMark/>
          </w:tcPr>
          <w:p w14:paraId="1BC4BF4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9653D3E" w14:textId="77777777" w:rsidTr="00087A91">
        <w:trPr>
          <w:trHeight w:val="284"/>
        </w:trPr>
        <w:tc>
          <w:tcPr>
            <w:tcW w:w="3563" w:type="pct"/>
            <w:shd w:val="clear" w:color="auto" w:fill="auto"/>
            <w:vAlign w:val="center"/>
            <w:hideMark/>
          </w:tcPr>
          <w:p w14:paraId="204E15B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Multiple fractures</w:t>
            </w:r>
          </w:p>
        </w:tc>
        <w:tc>
          <w:tcPr>
            <w:tcW w:w="1437" w:type="pct"/>
            <w:shd w:val="clear" w:color="auto" w:fill="auto"/>
            <w:vAlign w:val="center"/>
            <w:hideMark/>
          </w:tcPr>
          <w:p w14:paraId="6EA3B50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38280FF0" w14:textId="77777777" w:rsidTr="00087A91">
        <w:trPr>
          <w:trHeight w:val="284"/>
        </w:trPr>
        <w:tc>
          <w:tcPr>
            <w:tcW w:w="3563" w:type="pct"/>
            <w:shd w:val="clear" w:color="auto" w:fill="auto"/>
            <w:vAlign w:val="center"/>
            <w:hideMark/>
          </w:tcPr>
          <w:p w14:paraId="5BEB29B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Multiple injuries</w:t>
            </w:r>
          </w:p>
        </w:tc>
        <w:tc>
          <w:tcPr>
            <w:tcW w:w="1437" w:type="pct"/>
            <w:shd w:val="clear" w:color="auto" w:fill="auto"/>
            <w:vAlign w:val="center"/>
            <w:hideMark/>
          </w:tcPr>
          <w:p w14:paraId="67AB780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71478B6" w14:textId="77777777" w:rsidTr="00087A91">
        <w:trPr>
          <w:trHeight w:val="284"/>
        </w:trPr>
        <w:tc>
          <w:tcPr>
            <w:tcW w:w="3563" w:type="pct"/>
            <w:shd w:val="clear" w:color="auto" w:fill="auto"/>
            <w:vAlign w:val="center"/>
            <w:hideMark/>
          </w:tcPr>
          <w:p w14:paraId="73F845E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Muscle injury</w:t>
            </w:r>
          </w:p>
        </w:tc>
        <w:tc>
          <w:tcPr>
            <w:tcW w:w="1437" w:type="pct"/>
            <w:shd w:val="clear" w:color="auto" w:fill="auto"/>
            <w:vAlign w:val="center"/>
            <w:hideMark/>
          </w:tcPr>
          <w:p w14:paraId="169E6EF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532EC5A" w14:textId="77777777" w:rsidTr="00087A91">
        <w:trPr>
          <w:trHeight w:val="284"/>
        </w:trPr>
        <w:tc>
          <w:tcPr>
            <w:tcW w:w="3563" w:type="pct"/>
            <w:shd w:val="clear" w:color="auto" w:fill="auto"/>
            <w:vAlign w:val="center"/>
            <w:hideMark/>
          </w:tcPr>
          <w:p w14:paraId="4767BCA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Muscle rupture</w:t>
            </w:r>
          </w:p>
        </w:tc>
        <w:tc>
          <w:tcPr>
            <w:tcW w:w="1437" w:type="pct"/>
            <w:shd w:val="clear" w:color="auto" w:fill="auto"/>
            <w:vAlign w:val="center"/>
            <w:hideMark/>
          </w:tcPr>
          <w:p w14:paraId="71BE1B8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3229A5EE" w14:textId="77777777" w:rsidTr="00087A91">
        <w:trPr>
          <w:trHeight w:val="284"/>
        </w:trPr>
        <w:tc>
          <w:tcPr>
            <w:tcW w:w="3563" w:type="pct"/>
            <w:shd w:val="clear" w:color="auto" w:fill="auto"/>
            <w:vAlign w:val="center"/>
            <w:hideMark/>
          </w:tcPr>
          <w:p w14:paraId="2DA1F82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Muscle strain</w:t>
            </w:r>
          </w:p>
        </w:tc>
        <w:tc>
          <w:tcPr>
            <w:tcW w:w="1437" w:type="pct"/>
            <w:shd w:val="clear" w:color="auto" w:fill="auto"/>
            <w:vAlign w:val="center"/>
            <w:hideMark/>
          </w:tcPr>
          <w:p w14:paraId="39BA10F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785BAC5" w14:textId="77777777" w:rsidTr="00087A91">
        <w:trPr>
          <w:trHeight w:val="284"/>
        </w:trPr>
        <w:tc>
          <w:tcPr>
            <w:tcW w:w="3563" w:type="pct"/>
            <w:shd w:val="clear" w:color="auto" w:fill="auto"/>
            <w:vAlign w:val="center"/>
            <w:hideMark/>
          </w:tcPr>
          <w:p w14:paraId="02CF58E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Nail injury</w:t>
            </w:r>
          </w:p>
        </w:tc>
        <w:tc>
          <w:tcPr>
            <w:tcW w:w="1437" w:type="pct"/>
            <w:shd w:val="clear" w:color="auto" w:fill="auto"/>
            <w:vAlign w:val="center"/>
            <w:hideMark/>
          </w:tcPr>
          <w:p w14:paraId="67926DA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7F2082F" w14:textId="77777777" w:rsidTr="00087A91">
        <w:trPr>
          <w:trHeight w:val="284"/>
        </w:trPr>
        <w:tc>
          <w:tcPr>
            <w:tcW w:w="3563" w:type="pct"/>
            <w:shd w:val="clear" w:color="auto" w:fill="auto"/>
            <w:vAlign w:val="center"/>
            <w:hideMark/>
          </w:tcPr>
          <w:p w14:paraId="605B084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Nasal injury</w:t>
            </w:r>
          </w:p>
        </w:tc>
        <w:tc>
          <w:tcPr>
            <w:tcW w:w="1437" w:type="pct"/>
            <w:shd w:val="clear" w:color="auto" w:fill="auto"/>
            <w:vAlign w:val="center"/>
            <w:hideMark/>
          </w:tcPr>
          <w:p w14:paraId="1F58AD0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95B88C1" w14:textId="77777777" w:rsidTr="00087A91">
        <w:trPr>
          <w:trHeight w:val="284"/>
        </w:trPr>
        <w:tc>
          <w:tcPr>
            <w:tcW w:w="3563" w:type="pct"/>
            <w:shd w:val="clear" w:color="auto" w:fill="auto"/>
            <w:vAlign w:val="center"/>
            <w:hideMark/>
          </w:tcPr>
          <w:p w14:paraId="0B30C07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Nerve injury</w:t>
            </w:r>
          </w:p>
        </w:tc>
        <w:tc>
          <w:tcPr>
            <w:tcW w:w="1437" w:type="pct"/>
            <w:shd w:val="clear" w:color="auto" w:fill="auto"/>
            <w:vAlign w:val="center"/>
            <w:hideMark/>
          </w:tcPr>
          <w:p w14:paraId="6854D42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4EC21F2B" w14:textId="77777777" w:rsidTr="00087A91">
        <w:trPr>
          <w:trHeight w:val="284"/>
        </w:trPr>
        <w:tc>
          <w:tcPr>
            <w:tcW w:w="3563" w:type="pct"/>
            <w:shd w:val="clear" w:color="auto" w:fill="auto"/>
            <w:vAlign w:val="center"/>
            <w:hideMark/>
          </w:tcPr>
          <w:p w14:paraId="679A0A8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Occupational exposure to toxic agent</w:t>
            </w:r>
          </w:p>
        </w:tc>
        <w:tc>
          <w:tcPr>
            <w:tcW w:w="1437" w:type="pct"/>
            <w:shd w:val="clear" w:color="auto" w:fill="auto"/>
            <w:vAlign w:val="center"/>
            <w:hideMark/>
          </w:tcPr>
          <w:p w14:paraId="1B92187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BBE1125" w14:textId="77777777" w:rsidTr="00087A91">
        <w:trPr>
          <w:trHeight w:val="284"/>
        </w:trPr>
        <w:tc>
          <w:tcPr>
            <w:tcW w:w="3563" w:type="pct"/>
            <w:shd w:val="clear" w:color="auto" w:fill="auto"/>
            <w:vAlign w:val="center"/>
            <w:hideMark/>
          </w:tcPr>
          <w:p w14:paraId="0832917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Oesophageal injury</w:t>
            </w:r>
          </w:p>
        </w:tc>
        <w:tc>
          <w:tcPr>
            <w:tcW w:w="1437" w:type="pct"/>
            <w:shd w:val="clear" w:color="auto" w:fill="auto"/>
            <w:vAlign w:val="center"/>
            <w:hideMark/>
          </w:tcPr>
          <w:p w14:paraId="1703115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EF6F495" w14:textId="77777777" w:rsidTr="00087A91">
        <w:trPr>
          <w:trHeight w:val="284"/>
        </w:trPr>
        <w:tc>
          <w:tcPr>
            <w:tcW w:w="3563" w:type="pct"/>
            <w:shd w:val="clear" w:color="auto" w:fill="auto"/>
            <w:vAlign w:val="center"/>
            <w:hideMark/>
          </w:tcPr>
          <w:p w14:paraId="75A4BC0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Off label use</w:t>
            </w:r>
          </w:p>
        </w:tc>
        <w:tc>
          <w:tcPr>
            <w:tcW w:w="1437" w:type="pct"/>
            <w:shd w:val="clear" w:color="auto" w:fill="auto"/>
            <w:vAlign w:val="center"/>
            <w:hideMark/>
          </w:tcPr>
          <w:p w14:paraId="4BCDBDC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178</w:t>
            </w:r>
          </w:p>
        </w:tc>
      </w:tr>
      <w:tr w:rsidR="00106F83" w:rsidRPr="00106F83" w14:paraId="60E024C0" w14:textId="77777777" w:rsidTr="00087A91">
        <w:trPr>
          <w:trHeight w:val="284"/>
        </w:trPr>
        <w:tc>
          <w:tcPr>
            <w:tcW w:w="3563" w:type="pct"/>
            <w:shd w:val="clear" w:color="auto" w:fill="auto"/>
            <w:vAlign w:val="center"/>
            <w:hideMark/>
          </w:tcPr>
          <w:p w14:paraId="5311B7D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Open fracture</w:t>
            </w:r>
          </w:p>
        </w:tc>
        <w:tc>
          <w:tcPr>
            <w:tcW w:w="1437" w:type="pct"/>
            <w:shd w:val="clear" w:color="auto" w:fill="auto"/>
            <w:vAlign w:val="center"/>
            <w:hideMark/>
          </w:tcPr>
          <w:p w14:paraId="69C5B5E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6344140" w14:textId="77777777" w:rsidTr="00087A91">
        <w:trPr>
          <w:trHeight w:val="284"/>
        </w:trPr>
        <w:tc>
          <w:tcPr>
            <w:tcW w:w="3563" w:type="pct"/>
            <w:shd w:val="clear" w:color="auto" w:fill="auto"/>
            <w:vAlign w:val="center"/>
            <w:hideMark/>
          </w:tcPr>
          <w:p w14:paraId="11EEBEA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Overdose</w:t>
            </w:r>
          </w:p>
        </w:tc>
        <w:tc>
          <w:tcPr>
            <w:tcW w:w="1437" w:type="pct"/>
            <w:shd w:val="clear" w:color="auto" w:fill="auto"/>
            <w:vAlign w:val="center"/>
            <w:hideMark/>
          </w:tcPr>
          <w:p w14:paraId="0F15E66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89</w:t>
            </w:r>
          </w:p>
        </w:tc>
      </w:tr>
      <w:tr w:rsidR="00106F83" w:rsidRPr="00106F83" w14:paraId="05FBC9F4" w14:textId="77777777" w:rsidTr="00087A91">
        <w:trPr>
          <w:trHeight w:val="284"/>
        </w:trPr>
        <w:tc>
          <w:tcPr>
            <w:tcW w:w="3563" w:type="pct"/>
            <w:shd w:val="clear" w:color="auto" w:fill="auto"/>
            <w:vAlign w:val="center"/>
            <w:hideMark/>
          </w:tcPr>
          <w:p w14:paraId="2DB8138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Palate injury</w:t>
            </w:r>
          </w:p>
        </w:tc>
        <w:tc>
          <w:tcPr>
            <w:tcW w:w="1437" w:type="pct"/>
            <w:shd w:val="clear" w:color="auto" w:fill="auto"/>
            <w:vAlign w:val="center"/>
            <w:hideMark/>
          </w:tcPr>
          <w:p w14:paraId="09D3309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AE4F877" w14:textId="77777777" w:rsidTr="00087A91">
        <w:trPr>
          <w:trHeight w:val="284"/>
        </w:trPr>
        <w:tc>
          <w:tcPr>
            <w:tcW w:w="3563" w:type="pct"/>
            <w:shd w:val="clear" w:color="auto" w:fill="auto"/>
            <w:vAlign w:val="center"/>
            <w:hideMark/>
          </w:tcPr>
          <w:p w14:paraId="277F58D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Pancreatic leak</w:t>
            </w:r>
          </w:p>
        </w:tc>
        <w:tc>
          <w:tcPr>
            <w:tcW w:w="1437" w:type="pct"/>
            <w:shd w:val="clear" w:color="auto" w:fill="auto"/>
            <w:vAlign w:val="center"/>
            <w:hideMark/>
          </w:tcPr>
          <w:p w14:paraId="5B807A6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C314FF3" w14:textId="77777777" w:rsidTr="00087A91">
        <w:trPr>
          <w:trHeight w:val="284"/>
        </w:trPr>
        <w:tc>
          <w:tcPr>
            <w:tcW w:w="3563" w:type="pct"/>
            <w:shd w:val="clear" w:color="auto" w:fill="auto"/>
            <w:vAlign w:val="center"/>
            <w:hideMark/>
          </w:tcPr>
          <w:p w14:paraId="6D1CE3C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Patella fracture</w:t>
            </w:r>
          </w:p>
        </w:tc>
        <w:tc>
          <w:tcPr>
            <w:tcW w:w="1437" w:type="pct"/>
            <w:shd w:val="clear" w:color="auto" w:fill="auto"/>
            <w:vAlign w:val="center"/>
            <w:hideMark/>
          </w:tcPr>
          <w:p w14:paraId="085ABDD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4F990C7" w14:textId="77777777" w:rsidTr="00087A91">
        <w:trPr>
          <w:trHeight w:val="284"/>
        </w:trPr>
        <w:tc>
          <w:tcPr>
            <w:tcW w:w="3563" w:type="pct"/>
            <w:shd w:val="clear" w:color="auto" w:fill="auto"/>
            <w:vAlign w:val="center"/>
            <w:hideMark/>
          </w:tcPr>
          <w:p w14:paraId="2AD4E04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Pelvic bone injury</w:t>
            </w:r>
          </w:p>
        </w:tc>
        <w:tc>
          <w:tcPr>
            <w:tcW w:w="1437" w:type="pct"/>
            <w:shd w:val="clear" w:color="auto" w:fill="auto"/>
            <w:vAlign w:val="center"/>
            <w:hideMark/>
          </w:tcPr>
          <w:p w14:paraId="43AC530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C8D0D50" w14:textId="77777777" w:rsidTr="00087A91">
        <w:trPr>
          <w:trHeight w:val="284"/>
        </w:trPr>
        <w:tc>
          <w:tcPr>
            <w:tcW w:w="3563" w:type="pct"/>
            <w:shd w:val="clear" w:color="auto" w:fill="auto"/>
            <w:vAlign w:val="center"/>
            <w:hideMark/>
          </w:tcPr>
          <w:p w14:paraId="3533F15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Pelvic fracture</w:t>
            </w:r>
          </w:p>
        </w:tc>
        <w:tc>
          <w:tcPr>
            <w:tcW w:w="1437" w:type="pct"/>
            <w:shd w:val="clear" w:color="auto" w:fill="auto"/>
            <w:vAlign w:val="center"/>
            <w:hideMark/>
          </w:tcPr>
          <w:p w14:paraId="24BE88A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133BB5F5" w14:textId="77777777" w:rsidTr="00087A91">
        <w:trPr>
          <w:trHeight w:val="284"/>
        </w:trPr>
        <w:tc>
          <w:tcPr>
            <w:tcW w:w="3563" w:type="pct"/>
            <w:shd w:val="clear" w:color="auto" w:fill="auto"/>
            <w:vAlign w:val="center"/>
            <w:hideMark/>
          </w:tcPr>
          <w:p w14:paraId="0A449B1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Penis injury</w:t>
            </w:r>
          </w:p>
        </w:tc>
        <w:tc>
          <w:tcPr>
            <w:tcW w:w="1437" w:type="pct"/>
            <w:shd w:val="clear" w:color="auto" w:fill="auto"/>
            <w:vAlign w:val="center"/>
            <w:hideMark/>
          </w:tcPr>
          <w:p w14:paraId="04FDAF5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209C2EB" w14:textId="77777777" w:rsidTr="00087A91">
        <w:trPr>
          <w:trHeight w:val="284"/>
        </w:trPr>
        <w:tc>
          <w:tcPr>
            <w:tcW w:w="3563" w:type="pct"/>
            <w:shd w:val="clear" w:color="auto" w:fill="auto"/>
            <w:vAlign w:val="center"/>
            <w:hideMark/>
          </w:tcPr>
          <w:p w14:paraId="74C0315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Perineal injury</w:t>
            </w:r>
          </w:p>
        </w:tc>
        <w:tc>
          <w:tcPr>
            <w:tcW w:w="1437" w:type="pct"/>
            <w:shd w:val="clear" w:color="auto" w:fill="auto"/>
            <w:vAlign w:val="center"/>
            <w:hideMark/>
          </w:tcPr>
          <w:p w14:paraId="0C31154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AF4EC93" w14:textId="77777777" w:rsidTr="00087A91">
        <w:trPr>
          <w:trHeight w:val="284"/>
        </w:trPr>
        <w:tc>
          <w:tcPr>
            <w:tcW w:w="3563" w:type="pct"/>
            <w:shd w:val="clear" w:color="auto" w:fill="auto"/>
            <w:vAlign w:val="center"/>
            <w:hideMark/>
          </w:tcPr>
          <w:p w14:paraId="5B879CD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Peripancreatic fluid collection</w:t>
            </w:r>
          </w:p>
        </w:tc>
        <w:tc>
          <w:tcPr>
            <w:tcW w:w="1437" w:type="pct"/>
            <w:shd w:val="clear" w:color="auto" w:fill="auto"/>
            <w:vAlign w:val="center"/>
            <w:hideMark/>
          </w:tcPr>
          <w:p w14:paraId="7C97E9E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6EA9C8E1" w14:textId="77777777" w:rsidTr="00087A91">
        <w:trPr>
          <w:trHeight w:val="284"/>
        </w:trPr>
        <w:tc>
          <w:tcPr>
            <w:tcW w:w="3563" w:type="pct"/>
            <w:shd w:val="clear" w:color="auto" w:fill="auto"/>
            <w:vAlign w:val="center"/>
            <w:hideMark/>
          </w:tcPr>
          <w:p w14:paraId="5124C34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Pneumonitis chemical</w:t>
            </w:r>
          </w:p>
        </w:tc>
        <w:tc>
          <w:tcPr>
            <w:tcW w:w="1437" w:type="pct"/>
            <w:shd w:val="clear" w:color="auto" w:fill="auto"/>
            <w:vAlign w:val="center"/>
            <w:hideMark/>
          </w:tcPr>
          <w:p w14:paraId="0A65639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F6F8B1E" w14:textId="77777777" w:rsidTr="00087A91">
        <w:trPr>
          <w:trHeight w:val="284"/>
        </w:trPr>
        <w:tc>
          <w:tcPr>
            <w:tcW w:w="3563" w:type="pct"/>
            <w:shd w:val="clear" w:color="auto" w:fill="auto"/>
            <w:vAlign w:val="center"/>
            <w:hideMark/>
          </w:tcPr>
          <w:p w14:paraId="028C4EB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Poisoning</w:t>
            </w:r>
          </w:p>
        </w:tc>
        <w:tc>
          <w:tcPr>
            <w:tcW w:w="1437" w:type="pct"/>
            <w:shd w:val="clear" w:color="auto" w:fill="auto"/>
            <w:vAlign w:val="center"/>
            <w:hideMark/>
          </w:tcPr>
          <w:p w14:paraId="5BB4500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6FC57A70" w14:textId="77777777" w:rsidTr="00087A91">
        <w:trPr>
          <w:trHeight w:val="284"/>
        </w:trPr>
        <w:tc>
          <w:tcPr>
            <w:tcW w:w="3563" w:type="pct"/>
            <w:shd w:val="clear" w:color="auto" w:fill="auto"/>
            <w:vAlign w:val="center"/>
            <w:hideMark/>
          </w:tcPr>
          <w:p w14:paraId="6538D59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Poor quality product administered</w:t>
            </w:r>
          </w:p>
        </w:tc>
        <w:tc>
          <w:tcPr>
            <w:tcW w:w="1437" w:type="pct"/>
            <w:shd w:val="clear" w:color="auto" w:fill="auto"/>
            <w:vAlign w:val="center"/>
            <w:hideMark/>
          </w:tcPr>
          <w:p w14:paraId="5065E31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r>
      <w:tr w:rsidR="00106F83" w:rsidRPr="00106F83" w14:paraId="3D4DC690" w14:textId="77777777" w:rsidTr="00087A91">
        <w:trPr>
          <w:trHeight w:val="284"/>
        </w:trPr>
        <w:tc>
          <w:tcPr>
            <w:tcW w:w="3563" w:type="pct"/>
            <w:shd w:val="clear" w:color="auto" w:fill="auto"/>
            <w:vAlign w:val="center"/>
            <w:hideMark/>
          </w:tcPr>
          <w:p w14:paraId="05F7046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complication</w:t>
            </w:r>
          </w:p>
        </w:tc>
        <w:tc>
          <w:tcPr>
            <w:tcW w:w="1437" w:type="pct"/>
            <w:shd w:val="clear" w:color="auto" w:fill="auto"/>
            <w:vAlign w:val="center"/>
            <w:hideMark/>
          </w:tcPr>
          <w:p w14:paraId="7071155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11</w:t>
            </w:r>
          </w:p>
        </w:tc>
      </w:tr>
      <w:tr w:rsidR="00106F83" w:rsidRPr="00106F83" w14:paraId="112E8D74" w14:textId="77777777" w:rsidTr="00087A91">
        <w:trPr>
          <w:trHeight w:val="284"/>
        </w:trPr>
        <w:tc>
          <w:tcPr>
            <w:tcW w:w="3563" w:type="pct"/>
            <w:shd w:val="clear" w:color="auto" w:fill="auto"/>
            <w:vAlign w:val="center"/>
            <w:hideMark/>
          </w:tcPr>
          <w:p w14:paraId="6BC74F4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constipation</w:t>
            </w:r>
          </w:p>
        </w:tc>
        <w:tc>
          <w:tcPr>
            <w:tcW w:w="1437" w:type="pct"/>
            <w:shd w:val="clear" w:color="auto" w:fill="auto"/>
            <w:vAlign w:val="center"/>
            <w:hideMark/>
          </w:tcPr>
          <w:p w14:paraId="5838AC1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7FE959B" w14:textId="77777777" w:rsidTr="00087A91">
        <w:trPr>
          <w:trHeight w:val="284"/>
        </w:trPr>
        <w:tc>
          <w:tcPr>
            <w:tcW w:w="3563" w:type="pct"/>
            <w:shd w:val="clear" w:color="auto" w:fill="auto"/>
            <w:vAlign w:val="center"/>
            <w:hideMark/>
          </w:tcPr>
          <w:p w14:paraId="41F55D3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fever</w:t>
            </w:r>
          </w:p>
        </w:tc>
        <w:tc>
          <w:tcPr>
            <w:tcW w:w="1437" w:type="pct"/>
            <w:shd w:val="clear" w:color="auto" w:fill="auto"/>
            <w:vAlign w:val="center"/>
            <w:hideMark/>
          </w:tcPr>
          <w:p w14:paraId="7D065BD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67D9BFB" w14:textId="77777777" w:rsidTr="00087A91">
        <w:trPr>
          <w:trHeight w:val="284"/>
        </w:trPr>
        <w:tc>
          <w:tcPr>
            <w:tcW w:w="3563" w:type="pct"/>
            <w:shd w:val="clear" w:color="auto" w:fill="auto"/>
            <w:vAlign w:val="center"/>
            <w:hideMark/>
          </w:tcPr>
          <w:p w14:paraId="7CBE4C3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haematoma</w:t>
            </w:r>
          </w:p>
        </w:tc>
        <w:tc>
          <w:tcPr>
            <w:tcW w:w="1437" w:type="pct"/>
            <w:shd w:val="clear" w:color="auto" w:fill="auto"/>
            <w:vAlign w:val="center"/>
            <w:hideMark/>
          </w:tcPr>
          <w:p w14:paraId="2B7F1CB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344B7F0" w14:textId="77777777" w:rsidTr="00087A91">
        <w:trPr>
          <w:trHeight w:val="284"/>
        </w:trPr>
        <w:tc>
          <w:tcPr>
            <w:tcW w:w="3563" w:type="pct"/>
            <w:shd w:val="clear" w:color="auto" w:fill="auto"/>
            <w:vAlign w:val="center"/>
            <w:hideMark/>
          </w:tcPr>
          <w:p w14:paraId="5BD5BD8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haemorrhage</w:t>
            </w:r>
          </w:p>
        </w:tc>
        <w:tc>
          <w:tcPr>
            <w:tcW w:w="1437" w:type="pct"/>
            <w:shd w:val="clear" w:color="auto" w:fill="auto"/>
            <w:vAlign w:val="center"/>
            <w:hideMark/>
          </w:tcPr>
          <w:p w14:paraId="31D5D47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08A40802" w14:textId="77777777" w:rsidTr="00087A91">
        <w:trPr>
          <w:trHeight w:val="284"/>
        </w:trPr>
        <w:tc>
          <w:tcPr>
            <w:tcW w:w="3563" w:type="pct"/>
            <w:shd w:val="clear" w:color="auto" w:fill="auto"/>
            <w:vAlign w:val="center"/>
            <w:hideMark/>
          </w:tcPr>
          <w:p w14:paraId="2E5162C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 procedural hypothyroidism</w:t>
            </w:r>
          </w:p>
        </w:tc>
        <w:tc>
          <w:tcPr>
            <w:tcW w:w="1437" w:type="pct"/>
            <w:shd w:val="clear" w:color="auto" w:fill="auto"/>
            <w:vAlign w:val="center"/>
            <w:hideMark/>
          </w:tcPr>
          <w:p w14:paraId="034852F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69B8E2BB" w14:textId="77777777" w:rsidTr="00087A91">
        <w:trPr>
          <w:trHeight w:val="284"/>
        </w:trPr>
        <w:tc>
          <w:tcPr>
            <w:tcW w:w="3563" w:type="pct"/>
            <w:shd w:val="clear" w:color="auto" w:fill="auto"/>
            <w:vAlign w:val="center"/>
            <w:hideMark/>
          </w:tcPr>
          <w:p w14:paraId="17D3D74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hypertension</w:t>
            </w:r>
          </w:p>
        </w:tc>
        <w:tc>
          <w:tcPr>
            <w:tcW w:w="1437" w:type="pct"/>
            <w:shd w:val="clear" w:color="auto" w:fill="auto"/>
            <w:vAlign w:val="center"/>
            <w:hideMark/>
          </w:tcPr>
          <w:p w14:paraId="34F658C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A9751BE" w14:textId="77777777" w:rsidTr="00087A91">
        <w:trPr>
          <w:trHeight w:val="284"/>
        </w:trPr>
        <w:tc>
          <w:tcPr>
            <w:tcW w:w="3563" w:type="pct"/>
            <w:shd w:val="clear" w:color="auto" w:fill="auto"/>
            <w:vAlign w:val="center"/>
            <w:hideMark/>
          </w:tcPr>
          <w:p w14:paraId="74DF21F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ileus</w:t>
            </w:r>
          </w:p>
        </w:tc>
        <w:tc>
          <w:tcPr>
            <w:tcW w:w="1437" w:type="pct"/>
            <w:shd w:val="clear" w:color="auto" w:fill="auto"/>
            <w:vAlign w:val="center"/>
            <w:hideMark/>
          </w:tcPr>
          <w:p w14:paraId="2F271D2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0C964EF" w14:textId="77777777" w:rsidTr="00087A91">
        <w:trPr>
          <w:trHeight w:val="284"/>
        </w:trPr>
        <w:tc>
          <w:tcPr>
            <w:tcW w:w="3563" w:type="pct"/>
            <w:shd w:val="clear" w:color="auto" w:fill="auto"/>
            <w:vAlign w:val="center"/>
            <w:hideMark/>
          </w:tcPr>
          <w:p w14:paraId="6A27AC4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renal failure</w:t>
            </w:r>
          </w:p>
        </w:tc>
        <w:tc>
          <w:tcPr>
            <w:tcW w:w="1437" w:type="pct"/>
            <w:shd w:val="clear" w:color="auto" w:fill="auto"/>
            <w:vAlign w:val="center"/>
            <w:hideMark/>
          </w:tcPr>
          <w:p w14:paraId="0F0A14B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A02AA06" w14:textId="77777777" w:rsidTr="00087A91">
        <w:trPr>
          <w:trHeight w:val="284"/>
        </w:trPr>
        <w:tc>
          <w:tcPr>
            <w:tcW w:w="3563" w:type="pct"/>
            <w:shd w:val="clear" w:color="auto" w:fill="auto"/>
            <w:vAlign w:val="center"/>
            <w:hideMark/>
          </w:tcPr>
          <w:p w14:paraId="1931DDF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Postoperative respiratory failure</w:t>
            </w:r>
          </w:p>
        </w:tc>
        <w:tc>
          <w:tcPr>
            <w:tcW w:w="1437" w:type="pct"/>
            <w:shd w:val="clear" w:color="auto" w:fill="auto"/>
            <w:vAlign w:val="center"/>
            <w:hideMark/>
          </w:tcPr>
          <w:p w14:paraId="291E49D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B0B9D2E" w14:textId="77777777" w:rsidTr="00087A91">
        <w:trPr>
          <w:trHeight w:val="284"/>
        </w:trPr>
        <w:tc>
          <w:tcPr>
            <w:tcW w:w="3563" w:type="pct"/>
            <w:shd w:val="clear" w:color="auto" w:fill="auto"/>
            <w:vAlign w:val="center"/>
            <w:hideMark/>
          </w:tcPr>
          <w:p w14:paraId="23416C8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Prescribed overdose</w:t>
            </w:r>
          </w:p>
        </w:tc>
        <w:tc>
          <w:tcPr>
            <w:tcW w:w="1437" w:type="pct"/>
            <w:shd w:val="clear" w:color="auto" w:fill="auto"/>
            <w:vAlign w:val="center"/>
            <w:hideMark/>
          </w:tcPr>
          <w:p w14:paraId="1FECD09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163DFD7D" w14:textId="77777777" w:rsidTr="00087A91">
        <w:trPr>
          <w:trHeight w:val="284"/>
        </w:trPr>
        <w:tc>
          <w:tcPr>
            <w:tcW w:w="3563" w:type="pct"/>
            <w:shd w:val="clear" w:color="auto" w:fill="auto"/>
            <w:vAlign w:val="center"/>
            <w:hideMark/>
          </w:tcPr>
          <w:p w14:paraId="6799C38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Prescribed underdose</w:t>
            </w:r>
          </w:p>
        </w:tc>
        <w:tc>
          <w:tcPr>
            <w:tcW w:w="1437" w:type="pct"/>
            <w:shd w:val="clear" w:color="auto" w:fill="auto"/>
            <w:vAlign w:val="center"/>
            <w:hideMark/>
          </w:tcPr>
          <w:p w14:paraId="10EE04E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w:t>
            </w:r>
          </w:p>
        </w:tc>
      </w:tr>
      <w:tr w:rsidR="00106F83" w:rsidRPr="00106F83" w14:paraId="5E892197" w14:textId="77777777" w:rsidTr="00087A91">
        <w:trPr>
          <w:trHeight w:val="284"/>
        </w:trPr>
        <w:tc>
          <w:tcPr>
            <w:tcW w:w="3563" w:type="pct"/>
            <w:shd w:val="clear" w:color="auto" w:fill="auto"/>
            <w:vAlign w:val="center"/>
            <w:hideMark/>
          </w:tcPr>
          <w:p w14:paraId="63325E6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Prescription drug used without a prescription</w:t>
            </w:r>
          </w:p>
        </w:tc>
        <w:tc>
          <w:tcPr>
            <w:tcW w:w="1437" w:type="pct"/>
            <w:shd w:val="clear" w:color="auto" w:fill="auto"/>
            <w:vAlign w:val="center"/>
            <w:hideMark/>
          </w:tcPr>
          <w:p w14:paraId="1E5C85E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258CC305" w14:textId="77777777" w:rsidTr="00087A91">
        <w:trPr>
          <w:trHeight w:val="284"/>
        </w:trPr>
        <w:tc>
          <w:tcPr>
            <w:tcW w:w="3563" w:type="pct"/>
            <w:shd w:val="clear" w:color="auto" w:fill="auto"/>
            <w:vAlign w:val="center"/>
            <w:hideMark/>
          </w:tcPr>
          <w:p w14:paraId="4DDA8CA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complication</w:t>
            </w:r>
          </w:p>
        </w:tc>
        <w:tc>
          <w:tcPr>
            <w:tcW w:w="1437" w:type="pct"/>
            <w:shd w:val="clear" w:color="auto" w:fill="auto"/>
            <w:vAlign w:val="center"/>
            <w:hideMark/>
          </w:tcPr>
          <w:p w14:paraId="5453952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D58AA99" w14:textId="77777777" w:rsidTr="00087A91">
        <w:trPr>
          <w:trHeight w:val="284"/>
        </w:trPr>
        <w:tc>
          <w:tcPr>
            <w:tcW w:w="3563" w:type="pct"/>
            <w:shd w:val="clear" w:color="auto" w:fill="auto"/>
            <w:vAlign w:val="center"/>
            <w:hideMark/>
          </w:tcPr>
          <w:p w14:paraId="24225AD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haemorrhage</w:t>
            </w:r>
          </w:p>
        </w:tc>
        <w:tc>
          <w:tcPr>
            <w:tcW w:w="1437" w:type="pct"/>
            <w:shd w:val="clear" w:color="auto" w:fill="auto"/>
            <w:vAlign w:val="center"/>
            <w:hideMark/>
          </w:tcPr>
          <w:p w14:paraId="5504345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9EB92C4" w14:textId="77777777" w:rsidTr="00087A91">
        <w:trPr>
          <w:trHeight w:val="284"/>
        </w:trPr>
        <w:tc>
          <w:tcPr>
            <w:tcW w:w="3563" w:type="pct"/>
            <w:shd w:val="clear" w:color="auto" w:fill="auto"/>
            <w:vAlign w:val="center"/>
            <w:hideMark/>
          </w:tcPr>
          <w:p w14:paraId="6D9583E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hypotension</w:t>
            </w:r>
          </w:p>
        </w:tc>
        <w:tc>
          <w:tcPr>
            <w:tcW w:w="1437" w:type="pct"/>
            <w:shd w:val="clear" w:color="auto" w:fill="auto"/>
            <w:vAlign w:val="center"/>
            <w:hideMark/>
          </w:tcPr>
          <w:p w14:paraId="1BF10F7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79026EB" w14:textId="77777777" w:rsidTr="00087A91">
        <w:trPr>
          <w:trHeight w:val="284"/>
        </w:trPr>
        <w:tc>
          <w:tcPr>
            <w:tcW w:w="3563" w:type="pct"/>
            <w:shd w:val="clear" w:color="auto" w:fill="auto"/>
            <w:vAlign w:val="center"/>
            <w:hideMark/>
          </w:tcPr>
          <w:p w14:paraId="2D6A1BB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nausea</w:t>
            </w:r>
          </w:p>
        </w:tc>
        <w:tc>
          <w:tcPr>
            <w:tcW w:w="1437" w:type="pct"/>
            <w:shd w:val="clear" w:color="auto" w:fill="auto"/>
            <w:vAlign w:val="center"/>
            <w:hideMark/>
          </w:tcPr>
          <w:p w14:paraId="5AB5B29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54BAE44E" w14:textId="77777777" w:rsidTr="00087A91">
        <w:trPr>
          <w:trHeight w:val="284"/>
        </w:trPr>
        <w:tc>
          <w:tcPr>
            <w:tcW w:w="3563" w:type="pct"/>
            <w:shd w:val="clear" w:color="auto" w:fill="auto"/>
            <w:vAlign w:val="center"/>
            <w:hideMark/>
          </w:tcPr>
          <w:p w14:paraId="4031A85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pain</w:t>
            </w:r>
          </w:p>
        </w:tc>
        <w:tc>
          <w:tcPr>
            <w:tcW w:w="1437" w:type="pct"/>
            <w:shd w:val="clear" w:color="auto" w:fill="auto"/>
            <w:vAlign w:val="center"/>
            <w:hideMark/>
          </w:tcPr>
          <w:p w14:paraId="4C14CAF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53BFF27B" w14:textId="77777777" w:rsidTr="00087A91">
        <w:trPr>
          <w:trHeight w:val="284"/>
        </w:trPr>
        <w:tc>
          <w:tcPr>
            <w:tcW w:w="3563" w:type="pct"/>
            <w:shd w:val="clear" w:color="auto" w:fill="auto"/>
            <w:vAlign w:val="center"/>
            <w:hideMark/>
          </w:tcPr>
          <w:p w14:paraId="20D5733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Procedural vomiting</w:t>
            </w:r>
          </w:p>
        </w:tc>
        <w:tc>
          <w:tcPr>
            <w:tcW w:w="1437" w:type="pct"/>
            <w:shd w:val="clear" w:color="auto" w:fill="auto"/>
            <w:vAlign w:val="center"/>
            <w:hideMark/>
          </w:tcPr>
          <w:p w14:paraId="37B271A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BE2A160" w14:textId="77777777" w:rsidTr="00087A91">
        <w:trPr>
          <w:trHeight w:val="284"/>
        </w:trPr>
        <w:tc>
          <w:tcPr>
            <w:tcW w:w="3563" w:type="pct"/>
            <w:shd w:val="clear" w:color="auto" w:fill="auto"/>
            <w:vAlign w:val="center"/>
            <w:hideMark/>
          </w:tcPr>
          <w:p w14:paraId="05C6437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administered to patient of inappropriate age</w:t>
            </w:r>
          </w:p>
        </w:tc>
        <w:tc>
          <w:tcPr>
            <w:tcW w:w="1437" w:type="pct"/>
            <w:shd w:val="clear" w:color="auto" w:fill="auto"/>
            <w:vAlign w:val="center"/>
            <w:hideMark/>
          </w:tcPr>
          <w:p w14:paraId="2216B32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A4E33EB" w14:textId="77777777" w:rsidTr="00087A91">
        <w:trPr>
          <w:trHeight w:val="284"/>
        </w:trPr>
        <w:tc>
          <w:tcPr>
            <w:tcW w:w="3563" w:type="pct"/>
            <w:shd w:val="clear" w:color="auto" w:fill="auto"/>
            <w:vAlign w:val="center"/>
            <w:hideMark/>
          </w:tcPr>
          <w:p w14:paraId="2055B60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administration error</w:t>
            </w:r>
          </w:p>
        </w:tc>
        <w:tc>
          <w:tcPr>
            <w:tcW w:w="1437" w:type="pct"/>
            <w:shd w:val="clear" w:color="auto" w:fill="auto"/>
            <w:vAlign w:val="center"/>
            <w:hideMark/>
          </w:tcPr>
          <w:p w14:paraId="1335997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18</w:t>
            </w:r>
          </w:p>
        </w:tc>
      </w:tr>
      <w:tr w:rsidR="00106F83" w:rsidRPr="00106F83" w14:paraId="16EA7929" w14:textId="77777777" w:rsidTr="00087A91">
        <w:trPr>
          <w:trHeight w:val="284"/>
        </w:trPr>
        <w:tc>
          <w:tcPr>
            <w:tcW w:w="3563" w:type="pct"/>
            <w:shd w:val="clear" w:color="auto" w:fill="auto"/>
            <w:vAlign w:val="center"/>
            <w:hideMark/>
          </w:tcPr>
          <w:p w14:paraId="752A7A3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administration interrupted</w:t>
            </w:r>
          </w:p>
        </w:tc>
        <w:tc>
          <w:tcPr>
            <w:tcW w:w="1437" w:type="pct"/>
            <w:shd w:val="clear" w:color="auto" w:fill="auto"/>
            <w:vAlign w:val="center"/>
            <w:hideMark/>
          </w:tcPr>
          <w:p w14:paraId="79A0550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D5D06B8" w14:textId="77777777" w:rsidTr="00087A91">
        <w:trPr>
          <w:trHeight w:val="284"/>
        </w:trPr>
        <w:tc>
          <w:tcPr>
            <w:tcW w:w="3563" w:type="pct"/>
            <w:shd w:val="clear" w:color="auto" w:fill="auto"/>
            <w:vAlign w:val="center"/>
            <w:hideMark/>
          </w:tcPr>
          <w:p w14:paraId="3C36D35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appearance confusion</w:t>
            </w:r>
          </w:p>
        </w:tc>
        <w:tc>
          <w:tcPr>
            <w:tcW w:w="1437" w:type="pct"/>
            <w:shd w:val="clear" w:color="auto" w:fill="auto"/>
            <w:vAlign w:val="center"/>
            <w:hideMark/>
          </w:tcPr>
          <w:p w14:paraId="1E577CD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070C278" w14:textId="77777777" w:rsidTr="00087A91">
        <w:trPr>
          <w:trHeight w:val="284"/>
        </w:trPr>
        <w:tc>
          <w:tcPr>
            <w:tcW w:w="3563" w:type="pct"/>
            <w:shd w:val="clear" w:color="auto" w:fill="auto"/>
            <w:vAlign w:val="center"/>
            <w:hideMark/>
          </w:tcPr>
          <w:p w14:paraId="14D786A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communication issue</w:t>
            </w:r>
          </w:p>
        </w:tc>
        <w:tc>
          <w:tcPr>
            <w:tcW w:w="1437" w:type="pct"/>
            <w:shd w:val="clear" w:color="auto" w:fill="auto"/>
            <w:vAlign w:val="center"/>
            <w:hideMark/>
          </w:tcPr>
          <w:p w14:paraId="2B567FC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DD8E500" w14:textId="77777777" w:rsidTr="00087A91">
        <w:trPr>
          <w:trHeight w:val="284"/>
        </w:trPr>
        <w:tc>
          <w:tcPr>
            <w:tcW w:w="3563" w:type="pct"/>
            <w:shd w:val="clear" w:color="auto" w:fill="auto"/>
            <w:vAlign w:val="center"/>
            <w:hideMark/>
          </w:tcPr>
          <w:p w14:paraId="70E152E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dispensing error</w:t>
            </w:r>
          </w:p>
        </w:tc>
        <w:tc>
          <w:tcPr>
            <w:tcW w:w="1437" w:type="pct"/>
            <w:shd w:val="clear" w:color="auto" w:fill="auto"/>
            <w:vAlign w:val="center"/>
            <w:hideMark/>
          </w:tcPr>
          <w:p w14:paraId="0F35610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23</w:t>
            </w:r>
          </w:p>
        </w:tc>
      </w:tr>
      <w:tr w:rsidR="00106F83" w:rsidRPr="00106F83" w14:paraId="031A0877" w14:textId="77777777" w:rsidTr="00087A91">
        <w:trPr>
          <w:trHeight w:val="284"/>
        </w:trPr>
        <w:tc>
          <w:tcPr>
            <w:tcW w:w="3563" w:type="pct"/>
            <w:shd w:val="clear" w:color="auto" w:fill="auto"/>
            <w:vAlign w:val="center"/>
            <w:hideMark/>
          </w:tcPr>
          <w:p w14:paraId="54D5EA1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dose omission in error</w:t>
            </w:r>
          </w:p>
        </w:tc>
        <w:tc>
          <w:tcPr>
            <w:tcW w:w="1437" w:type="pct"/>
            <w:shd w:val="clear" w:color="auto" w:fill="auto"/>
            <w:vAlign w:val="center"/>
            <w:hideMark/>
          </w:tcPr>
          <w:p w14:paraId="2D82844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60BC2EF" w14:textId="77777777" w:rsidTr="00087A91">
        <w:trPr>
          <w:trHeight w:val="284"/>
        </w:trPr>
        <w:tc>
          <w:tcPr>
            <w:tcW w:w="3563" w:type="pct"/>
            <w:shd w:val="clear" w:color="auto" w:fill="auto"/>
            <w:vAlign w:val="center"/>
            <w:hideMark/>
          </w:tcPr>
          <w:p w14:paraId="18C3813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dose omission issue</w:t>
            </w:r>
          </w:p>
        </w:tc>
        <w:tc>
          <w:tcPr>
            <w:tcW w:w="1437" w:type="pct"/>
            <w:shd w:val="clear" w:color="auto" w:fill="auto"/>
            <w:vAlign w:val="center"/>
            <w:hideMark/>
          </w:tcPr>
          <w:p w14:paraId="1F4004F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164</w:t>
            </w:r>
          </w:p>
        </w:tc>
      </w:tr>
      <w:tr w:rsidR="00106F83" w:rsidRPr="00106F83" w14:paraId="0D7EC61D" w14:textId="77777777" w:rsidTr="00087A91">
        <w:trPr>
          <w:trHeight w:val="284"/>
        </w:trPr>
        <w:tc>
          <w:tcPr>
            <w:tcW w:w="3563" w:type="pct"/>
            <w:shd w:val="clear" w:color="auto" w:fill="auto"/>
            <w:vAlign w:val="center"/>
            <w:hideMark/>
          </w:tcPr>
          <w:p w14:paraId="3C423C0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monitoring error</w:t>
            </w:r>
          </w:p>
        </w:tc>
        <w:tc>
          <w:tcPr>
            <w:tcW w:w="1437" w:type="pct"/>
            <w:shd w:val="clear" w:color="auto" w:fill="auto"/>
            <w:vAlign w:val="center"/>
            <w:hideMark/>
          </w:tcPr>
          <w:p w14:paraId="5406372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w:t>
            </w:r>
          </w:p>
        </w:tc>
      </w:tr>
      <w:tr w:rsidR="00106F83" w:rsidRPr="00106F83" w14:paraId="12532092" w14:textId="77777777" w:rsidTr="00087A91">
        <w:trPr>
          <w:trHeight w:val="284"/>
        </w:trPr>
        <w:tc>
          <w:tcPr>
            <w:tcW w:w="3563" w:type="pct"/>
            <w:shd w:val="clear" w:color="auto" w:fill="auto"/>
            <w:vAlign w:val="center"/>
            <w:hideMark/>
          </w:tcPr>
          <w:p w14:paraId="5382EC1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package associated injury</w:t>
            </w:r>
          </w:p>
        </w:tc>
        <w:tc>
          <w:tcPr>
            <w:tcW w:w="1437" w:type="pct"/>
            <w:shd w:val="clear" w:color="auto" w:fill="auto"/>
            <w:vAlign w:val="center"/>
            <w:hideMark/>
          </w:tcPr>
          <w:p w14:paraId="60A76ED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3F5012E" w14:textId="77777777" w:rsidTr="00087A91">
        <w:trPr>
          <w:trHeight w:val="284"/>
        </w:trPr>
        <w:tc>
          <w:tcPr>
            <w:tcW w:w="3563" w:type="pct"/>
            <w:shd w:val="clear" w:color="auto" w:fill="auto"/>
            <w:vAlign w:val="center"/>
            <w:hideMark/>
          </w:tcPr>
          <w:p w14:paraId="1A152FF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packaging confusion</w:t>
            </w:r>
          </w:p>
        </w:tc>
        <w:tc>
          <w:tcPr>
            <w:tcW w:w="1437" w:type="pct"/>
            <w:shd w:val="clear" w:color="auto" w:fill="auto"/>
            <w:vAlign w:val="center"/>
            <w:hideMark/>
          </w:tcPr>
          <w:p w14:paraId="39DD258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AEB71CA" w14:textId="77777777" w:rsidTr="00087A91">
        <w:trPr>
          <w:trHeight w:val="284"/>
        </w:trPr>
        <w:tc>
          <w:tcPr>
            <w:tcW w:w="3563" w:type="pct"/>
            <w:shd w:val="clear" w:color="auto" w:fill="auto"/>
            <w:vAlign w:val="center"/>
            <w:hideMark/>
          </w:tcPr>
          <w:p w14:paraId="193B45D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preparation error</w:t>
            </w:r>
          </w:p>
        </w:tc>
        <w:tc>
          <w:tcPr>
            <w:tcW w:w="1437" w:type="pct"/>
            <w:shd w:val="clear" w:color="auto" w:fill="auto"/>
            <w:vAlign w:val="center"/>
            <w:hideMark/>
          </w:tcPr>
          <w:p w14:paraId="11F1F90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0124125" w14:textId="77777777" w:rsidTr="00087A91">
        <w:trPr>
          <w:trHeight w:val="284"/>
        </w:trPr>
        <w:tc>
          <w:tcPr>
            <w:tcW w:w="3563" w:type="pct"/>
            <w:shd w:val="clear" w:color="auto" w:fill="auto"/>
            <w:vAlign w:val="center"/>
            <w:hideMark/>
          </w:tcPr>
          <w:p w14:paraId="0579099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prescribing error</w:t>
            </w:r>
          </w:p>
        </w:tc>
        <w:tc>
          <w:tcPr>
            <w:tcW w:w="1437" w:type="pct"/>
            <w:shd w:val="clear" w:color="auto" w:fill="auto"/>
            <w:vAlign w:val="center"/>
            <w:hideMark/>
          </w:tcPr>
          <w:p w14:paraId="0F72542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50</w:t>
            </w:r>
          </w:p>
        </w:tc>
      </w:tr>
      <w:tr w:rsidR="00106F83" w:rsidRPr="00106F83" w14:paraId="4A350300" w14:textId="77777777" w:rsidTr="00087A91">
        <w:trPr>
          <w:trHeight w:val="284"/>
        </w:trPr>
        <w:tc>
          <w:tcPr>
            <w:tcW w:w="3563" w:type="pct"/>
            <w:shd w:val="clear" w:color="auto" w:fill="auto"/>
            <w:vAlign w:val="center"/>
            <w:hideMark/>
          </w:tcPr>
          <w:p w14:paraId="4759E30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prescribing issue</w:t>
            </w:r>
          </w:p>
        </w:tc>
        <w:tc>
          <w:tcPr>
            <w:tcW w:w="1437" w:type="pct"/>
            <w:shd w:val="clear" w:color="auto" w:fill="auto"/>
            <w:vAlign w:val="center"/>
            <w:hideMark/>
          </w:tcPr>
          <w:p w14:paraId="5E67ABC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19</w:t>
            </w:r>
          </w:p>
        </w:tc>
      </w:tr>
      <w:tr w:rsidR="00106F83" w:rsidRPr="00106F83" w14:paraId="6BB9F5D3" w14:textId="77777777" w:rsidTr="00087A91">
        <w:trPr>
          <w:trHeight w:val="284"/>
        </w:trPr>
        <w:tc>
          <w:tcPr>
            <w:tcW w:w="3563" w:type="pct"/>
            <w:shd w:val="clear" w:color="auto" w:fill="auto"/>
            <w:vAlign w:val="center"/>
            <w:hideMark/>
          </w:tcPr>
          <w:p w14:paraId="6EC0E27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storage error</w:t>
            </w:r>
          </w:p>
        </w:tc>
        <w:tc>
          <w:tcPr>
            <w:tcW w:w="1437" w:type="pct"/>
            <w:shd w:val="clear" w:color="auto" w:fill="auto"/>
            <w:vAlign w:val="center"/>
            <w:hideMark/>
          </w:tcPr>
          <w:p w14:paraId="78BC529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082A8C2E" w14:textId="77777777" w:rsidTr="00087A91">
        <w:trPr>
          <w:trHeight w:val="284"/>
        </w:trPr>
        <w:tc>
          <w:tcPr>
            <w:tcW w:w="3563" w:type="pct"/>
            <w:shd w:val="clear" w:color="auto" w:fill="auto"/>
            <w:vAlign w:val="center"/>
            <w:hideMark/>
          </w:tcPr>
          <w:p w14:paraId="581880A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substitution error</w:t>
            </w:r>
          </w:p>
        </w:tc>
        <w:tc>
          <w:tcPr>
            <w:tcW w:w="1437" w:type="pct"/>
            <w:shd w:val="clear" w:color="auto" w:fill="auto"/>
            <w:vAlign w:val="center"/>
            <w:hideMark/>
          </w:tcPr>
          <w:p w14:paraId="3F0D9C1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3DAE50B" w14:textId="77777777" w:rsidTr="00087A91">
        <w:trPr>
          <w:trHeight w:val="284"/>
        </w:trPr>
        <w:tc>
          <w:tcPr>
            <w:tcW w:w="3563" w:type="pct"/>
            <w:shd w:val="clear" w:color="auto" w:fill="auto"/>
            <w:vAlign w:val="center"/>
            <w:hideMark/>
          </w:tcPr>
          <w:p w14:paraId="6350886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complaint</w:t>
            </w:r>
          </w:p>
        </w:tc>
        <w:tc>
          <w:tcPr>
            <w:tcW w:w="1437" w:type="pct"/>
            <w:shd w:val="clear" w:color="auto" w:fill="auto"/>
            <w:vAlign w:val="center"/>
            <w:hideMark/>
          </w:tcPr>
          <w:p w14:paraId="238E443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68A5562E" w14:textId="77777777" w:rsidTr="00087A91">
        <w:trPr>
          <w:trHeight w:val="284"/>
        </w:trPr>
        <w:tc>
          <w:tcPr>
            <w:tcW w:w="3563" w:type="pct"/>
            <w:shd w:val="clear" w:color="auto" w:fill="auto"/>
            <w:vAlign w:val="center"/>
            <w:hideMark/>
          </w:tcPr>
          <w:p w14:paraId="1F91974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in unapproved indication</w:t>
            </w:r>
          </w:p>
        </w:tc>
        <w:tc>
          <w:tcPr>
            <w:tcW w:w="1437" w:type="pct"/>
            <w:shd w:val="clear" w:color="auto" w:fill="auto"/>
            <w:vAlign w:val="center"/>
            <w:hideMark/>
          </w:tcPr>
          <w:p w14:paraId="2F659F8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69</w:t>
            </w:r>
          </w:p>
        </w:tc>
      </w:tr>
      <w:tr w:rsidR="00106F83" w:rsidRPr="00106F83" w14:paraId="2C56B407" w14:textId="77777777" w:rsidTr="00087A91">
        <w:trPr>
          <w:trHeight w:val="284"/>
        </w:trPr>
        <w:tc>
          <w:tcPr>
            <w:tcW w:w="3563" w:type="pct"/>
            <w:shd w:val="clear" w:color="auto" w:fill="auto"/>
            <w:vAlign w:val="center"/>
            <w:hideMark/>
          </w:tcPr>
          <w:p w14:paraId="29E80AA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Product use issue</w:t>
            </w:r>
          </w:p>
        </w:tc>
        <w:tc>
          <w:tcPr>
            <w:tcW w:w="1437" w:type="pct"/>
            <w:shd w:val="clear" w:color="auto" w:fill="auto"/>
            <w:vAlign w:val="center"/>
            <w:hideMark/>
          </w:tcPr>
          <w:p w14:paraId="45ECE69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69</w:t>
            </w:r>
          </w:p>
        </w:tc>
      </w:tr>
      <w:tr w:rsidR="00106F83" w:rsidRPr="00106F83" w14:paraId="268771F4" w14:textId="77777777" w:rsidTr="00087A91">
        <w:trPr>
          <w:trHeight w:val="284"/>
        </w:trPr>
        <w:tc>
          <w:tcPr>
            <w:tcW w:w="3563" w:type="pct"/>
            <w:shd w:val="clear" w:color="auto" w:fill="auto"/>
            <w:vAlign w:val="center"/>
            <w:hideMark/>
          </w:tcPr>
          <w:p w14:paraId="1545387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Radiation oesophagitis</w:t>
            </w:r>
          </w:p>
        </w:tc>
        <w:tc>
          <w:tcPr>
            <w:tcW w:w="1437" w:type="pct"/>
            <w:shd w:val="clear" w:color="auto" w:fill="auto"/>
            <w:vAlign w:val="center"/>
            <w:hideMark/>
          </w:tcPr>
          <w:p w14:paraId="1B94622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4A455317" w14:textId="77777777" w:rsidTr="00087A91">
        <w:trPr>
          <w:trHeight w:val="284"/>
        </w:trPr>
        <w:tc>
          <w:tcPr>
            <w:tcW w:w="3563" w:type="pct"/>
            <w:shd w:val="clear" w:color="auto" w:fill="auto"/>
            <w:vAlign w:val="center"/>
            <w:hideMark/>
          </w:tcPr>
          <w:p w14:paraId="352B5F0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Radiation skin injury</w:t>
            </w:r>
          </w:p>
        </w:tc>
        <w:tc>
          <w:tcPr>
            <w:tcW w:w="1437" w:type="pct"/>
            <w:shd w:val="clear" w:color="auto" w:fill="auto"/>
            <w:vAlign w:val="center"/>
            <w:hideMark/>
          </w:tcPr>
          <w:p w14:paraId="5BEA658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0B8B260" w14:textId="77777777" w:rsidTr="00087A91">
        <w:trPr>
          <w:trHeight w:val="284"/>
        </w:trPr>
        <w:tc>
          <w:tcPr>
            <w:tcW w:w="3563" w:type="pct"/>
            <w:shd w:val="clear" w:color="auto" w:fill="auto"/>
            <w:vAlign w:val="center"/>
            <w:hideMark/>
          </w:tcPr>
          <w:p w14:paraId="609186E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Radius fracture</w:t>
            </w:r>
          </w:p>
        </w:tc>
        <w:tc>
          <w:tcPr>
            <w:tcW w:w="1437" w:type="pct"/>
            <w:shd w:val="clear" w:color="auto" w:fill="auto"/>
            <w:vAlign w:val="center"/>
            <w:hideMark/>
          </w:tcPr>
          <w:p w14:paraId="49F114D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73A70EAF" w14:textId="77777777" w:rsidTr="00087A91">
        <w:trPr>
          <w:trHeight w:val="284"/>
        </w:trPr>
        <w:tc>
          <w:tcPr>
            <w:tcW w:w="3563" w:type="pct"/>
            <w:shd w:val="clear" w:color="auto" w:fill="auto"/>
            <w:vAlign w:val="center"/>
            <w:hideMark/>
          </w:tcPr>
          <w:p w14:paraId="089FF0E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Reactive gastropathy</w:t>
            </w:r>
          </w:p>
        </w:tc>
        <w:tc>
          <w:tcPr>
            <w:tcW w:w="1437" w:type="pct"/>
            <w:shd w:val="clear" w:color="auto" w:fill="auto"/>
            <w:vAlign w:val="center"/>
            <w:hideMark/>
          </w:tcPr>
          <w:p w14:paraId="7AE9BA9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2D1C588" w14:textId="77777777" w:rsidTr="00087A91">
        <w:trPr>
          <w:trHeight w:val="284"/>
        </w:trPr>
        <w:tc>
          <w:tcPr>
            <w:tcW w:w="3563" w:type="pct"/>
            <w:shd w:val="clear" w:color="auto" w:fill="auto"/>
            <w:vAlign w:val="center"/>
            <w:hideMark/>
          </w:tcPr>
          <w:p w14:paraId="6AEB50D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Recall phenomenon</w:t>
            </w:r>
          </w:p>
        </w:tc>
        <w:tc>
          <w:tcPr>
            <w:tcW w:w="1437" w:type="pct"/>
            <w:shd w:val="clear" w:color="auto" w:fill="auto"/>
            <w:vAlign w:val="center"/>
            <w:hideMark/>
          </w:tcPr>
          <w:p w14:paraId="6088953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791C492" w14:textId="77777777" w:rsidTr="00087A91">
        <w:trPr>
          <w:trHeight w:val="284"/>
        </w:trPr>
        <w:tc>
          <w:tcPr>
            <w:tcW w:w="3563" w:type="pct"/>
            <w:shd w:val="clear" w:color="auto" w:fill="auto"/>
            <w:vAlign w:val="center"/>
            <w:hideMark/>
          </w:tcPr>
          <w:p w14:paraId="7493EF1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Renal transplant failure</w:t>
            </w:r>
          </w:p>
        </w:tc>
        <w:tc>
          <w:tcPr>
            <w:tcW w:w="1437" w:type="pct"/>
            <w:shd w:val="clear" w:color="auto" w:fill="auto"/>
            <w:vAlign w:val="center"/>
            <w:hideMark/>
          </w:tcPr>
          <w:p w14:paraId="6A48026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B0C2707" w14:textId="77777777" w:rsidTr="00087A91">
        <w:trPr>
          <w:trHeight w:val="284"/>
        </w:trPr>
        <w:tc>
          <w:tcPr>
            <w:tcW w:w="3563" w:type="pct"/>
            <w:shd w:val="clear" w:color="auto" w:fill="auto"/>
            <w:vAlign w:val="center"/>
            <w:hideMark/>
          </w:tcPr>
          <w:p w14:paraId="5E2EFEF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Rib fracture</w:t>
            </w:r>
          </w:p>
        </w:tc>
        <w:tc>
          <w:tcPr>
            <w:tcW w:w="1437" w:type="pct"/>
            <w:shd w:val="clear" w:color="auto" w:fill="auto"/>
            <w:vAlign w:val="center"/>
            <w:hideMark/>
          </w:tcPr>
          <w:p w14:paraId="4BF9039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12</w:t>
            </w:r>
          </w:p>
        </w:tc>
      </w:tr>
      <w:tr w:rsidR="00106F83" w:rsidRPr="00106F83" w14:paraId="520C8830" w14:textId="77777777" w:rsidTr="00087A91">
        <w:trPr>
          <w:trHeight w:val="284"/>
        </w:trPr>
        <w:tc>
          <w:tcPr>
            <w:tcW w:w="3563" w:type="pct"/>
            <w:shd w:val="clear" w:color="auto" w:fill="auto"/>
            <w:vAlign w:val="center"/>
            <w:hideMark/>
          </w:tcPr>
          <w:p w14:paraId="0C42099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Road traffic accident</w:t>
            </w:r>
          </w:p>
        </w:tc>
        <w:tc>
          <w:tcPr>
            <w:tcW w:w="1437" w:type="pct"/>
            <w:shd w:val="clear" w:color="auto" w:fill="auto"/>
            <w:vAlign w:val="center"/>
            <w:hideMark/>
          </w:tcPr>
          <w:p w14:paraId="5C76BBB9"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31</w:t>
            </w:r>
          </w:p>
        </w:tc>
      </w:tr>
      <w:tr w:rsidR="00106F83" w:rsidRPr="00106F83" w14:paraId="045AD677" w14:textId="77777777" w:rsidTr="00087A91">
        <w:trPr>
          <w:trHeight w:val="284"/>
        </w:trPr>
        <w:tc>
          <w:tcPr>
            <w:tcW w:w="3563" w:type="pct"/>
            <w:shd w:val="clear" w:color="auto" w:fill="auto"/>
            <w:vAlign w:val="center"/>
            <w:hideMark/>
          </w:tcPr>
          <w:p w14:paraId="45D18D6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Scar</w:t>
            </w:r>
          </w:p>
        </w:tc>
        <w:tc>
          <w:tcPr>
            <w:tcW w:w="1437" w:type="pct"/>
            <w:shd w:val="clear" w:color="auto" w:fill="auto"/>
            <w:vAlign w:val="center"/>
            <w:hideMark/>
          </w:tcPr>
          <w:p w14:paraId="132B6F5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10</w:t>
            </w:r>
          </w:p>
        </w:tc>
      </w:tr>
      <w:tr w:rsidR="00106F83" w:rsidRPr="00106F83" w14:paraId="65970815" w14:textId="77777777" w:rsidTr="00087A91">
        <w:trPr>
          <w:trHeight w:val="284"/>
        </w:trPr>
        <w:tc>
          <w:tcPr>
            <w:tcW w:w="3563" w:type="pct"/>
            <w:shd w:val="clear" w:color="auto" w:fill="auto"/>
            <w:vAlign w:val="center"/>
            <w:hideMark/>
          </w:tcPr>
          <w:p w14:paraId="2BE24AC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Scratch</w:t>
            </w:r>
          </w:p>
        </w:tc>
        <w:tc>
          <w:tcPr>
            <w:tcW w:w="1437" w:type="pct"/>
            <w:shd w:val="clear" w:color="auto" w:fill="auto"/>
            <w:vAlign w:val="center"/>
            <w:hideMark/>
          </w:tcPr>
          <w:p w14:paraId="235A987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14</w:t>
            </w:r>
          </w:p>
        </w:tc>
      </w:tr>
      <w:tr w:rsidR="00106F83" w:rsidRPr="00106F83" w14:paraId="735C7397" w14:textId="77777777" w:rsidTr="00087A91">
        <w:trPr>
          <w:trHeight w:val="284"/>
        </w:trPr>
        <w:tc>
          <w:tcPr>
            <w:tcW w:w="3563" w:type="pct"/>
            <w:shd w:val="clear" w:color="auto" w:fill="auto"/>
            <w:vAlign w:val="center"/>
            <w:hideMark/>
          </w:tcPr>
          <w:p w14:paraId="6E1DF01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Sedation complication</w:t>
            </w:r>
          </w:p>
        </w:tc>
        <w:tc>
          <w:tcPr>
            <w:tcW w:w="1437" w:type="pct"/>
            <w:shd w:val="clear" w:color="auto" w:fill="auto"/>
            <w:vAlign w:val="center"/>
            <w:hideMark/>
          </w:tcPr>
          <w:p w14:paraId="0D90496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19D3BD8B" w14:textId="77777777" w:rsidTr="00087A91">
        <w:trPr>
          <w:trHeight w:val="284"/>
        </w:trPr>
        <w:tc>
          <w:tcPr>
            <w:tcW w:w="3563" w:type="pct"/>
            <w:shd w:val="clear" w:color="auto" w:fill="auto"/>
            <w:vAlign w:val="center"/>
            <w:hideMark/>
          </w:tcPr>
          <w:p w14:paraId="3CCB682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Seroma</w:t>
            </w:r>
          </w:p>
        </w:tc>
        <w:tc>
          <w:tcPr>
            <w:tcW w:w="1437" w:type="pct"/>
            <w:shd w:val="clear" w:color="auto" w:fill="auto"/>
            <w:vAlign w:val="center"/>
            <w:hideMark/>
          </w:tcPr>
          <w:p w14:paraId="6266B8F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57AE91CC" w14:textId="77777777" w:rsidTr="00087A91">
        <w:trPr>
          <w:trHeight w:val="284"/>
        </w:trPr>
        <w:tc>
          <w:tcPr>
            <w:tcW w:w="3563" w:type="pct"/>
            <w:shd w:val="clear" w:color="auto" w:fill="auto"/>
            <w:vAlign w:val="center"/>
            <w:hideMark/>
          </w:tcPr>
          <w:p w14:paraId="6B1B4C1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Shunt occlusion</w:t>
            </w:r>
          </w:p>
        </w:tc>
        <w:tc>
          <w:tcPr>
            <w:tcW w:w="1437" w:type="pct"/>
            <w:shd w:val="clear" w:color="auto" w:fill="auto"/>
            <w:vAlign w:val="center"/>
            <w:hideMark/>
          </w:tcPr>
          <w:p w14:paraId="1143235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057C3A7" w14:textId="77777777" w:rsidTr="00087A91">
        <w:trPr>
          <w:trHeight w:val="284"/>
        </w:trPr>
        <w:tc>
          <w:tcPr>
            <w:tcW w:w="3563" w:type="pct"/>
            <w:shd w:val="clear" w:color="auto" w:fill="auto"/>
            <w:vAlign w:val="center"/>
            <w:hideMark/>
          </w:tcPr>
          <w:p w14:paraId="5F1C21D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Shunt thrombosis</w:t>
            </w:r>
          </w:p>
        </w:tc>
        <w:tc>
          <w:tcPr>
            <w:tcW w:w="1437" w:type="pct"/>
            <w:shd w:val="clear" w:color="auto" w:fill="auto"/>
            <w:vAlign w:val="center"/>
            <w:hideMark/>
          </w:tcPr>
          <w:p w14:paraId="554C048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C649BD6" w14:textId="77777777" w:rsidTr="00087A91">
        <w:trPr>
          <w:trHeight w:val="284"/>
        </w:trPr>
        <w:tc>
          <w:tcPr>
            <w:tcW w:w="3563" w:type="pct"/>
            <w:shd w:val="clear" w:color="auto" w:fill="auto"/>
            <w:vAlign w:val="center"/>
            <w:hideMark/>
          </w:tcPr>
          <w:p w14:paraId="21F9D87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abrasion</w:t>
            </w:r>
          </w:p>
        </w:tc>
        <w:tc>
          <w:tcPr>
            <w:tcW w:w="1437" w:type="pct"/>
            <w:shd w:val="clear" w:color="auto" w:fill="auto"/>
            <w:vAlign w:val="center"/>
            <w:hideMark/>
          </w:tcPr>
          <w:p w14:paraId="08F28F0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606D4F30" w14:textId="77777777" w:rsidTr="00087A91">
        <w:trPr>
          <w:trHeight w:val="284"/>
        </w:trPr>
        <w:tc>
          <w:tcPr>
            <w:tcW w:w="3563" w:type="pct"/>
            <w:shd w:val="clear" w:color="auto" w:fill="auto"/>
            <w:vAlign w:val="center"/>
            <w:hideMark/>
          </w:tcPr>
          <w:p w14:paraId="1ABB3A5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injury</w:t>
            </w:r>
          </w:p>
        </w:tc>
        <w:tc>
          <w:tcPr>
            <w:tcW w:w="1437" w:type="pct"/>
            <w:shd w:val="clear" w:color="auto" w:fill="auto"/>
            <w:vAlign w:val="center"/>
            <w:hideMark/>
          </w:tcPr>
          <w:p w14:paraId="1BBA983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68C9D439" w14:textId="77777777" w:rsidTr="00087A91">
        <w:trPr>
          <w:trHeight w:val="284"/>
        </w:trPr>
        <w:tc>
          <w:tcPr>
            <w:tcW w:w="3563" w:type="pct"/>
            <w:shd w:val="clear" w:color="auto" w:fill="auto"/>
            <w:vAlign w:val="center"/>
            <w:hideMark/>
          </w:tcPr>
          <w:p w14:paraId="5C83D7E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laceration</w:t>
            </w:r>
          </w:p>
        </w:tc>
        <w:tc>
          <w:tcPr>
            <w:tcW w:w="1437" w:type="pct"/>
            <w:shd w:val="clear" w:color="auto" w:fill="auto"/>
            <w:vAlign w:val="center"/>
            <w:hideMark/>
          </w:tcPr>
          <w:p w14:paraId="48FE8F3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56EEA2BD" w14:textId="77777777" w:rsidTr="00087A91">
        <w:trPr>
          <w:trHeight w:val="284"/>
        </w:trPr>
        <w:tc>
          <w:tcPr>
            <w:tcW w:w="3563" w:type="pct"/>
            <w:shd w:val="clear" w:color="auto" w:fill="auto"/>
            <w:vAlign w:val="center"/>
            <w:hideMark/>
          </w:tcPr>
          <w:p w14:paraId="21DF905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Skin wound</w:t>
            </w:r>
          </w:p>
        </w:tc>
        <w:tc>
          <w:tcPr>
            <w:tcW w:w="1437" w:type="pct"/>
            <w:shd w:val="clear" w:color="auto" w:fill="auto"/>
            <w:vAlign w:val="center"/>
            <w:hideMark/>
          </w:tcPr>
          <w:p w14:paraId="18B0EFD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4</w:t>
            </w:r>
          </w:p>
        </w:tc>
      </w:tr>
      <w:tr w:rsidR="00106F83" w:rsidRPr="00106F83" w14:paraId="113B55F0" w14:textId="77777777" w:rsidTr="00087A91">
        <w:trPr>
          <w:trHeight w:val="284"/>
        </w:trPr>
        <w:tc>
          <w:tcPr>
            <w:tcW w:w="3563" w:type="pct"/>
            <w:shd w:val="clear" w:color="auto" w:fill="auto"/>
            <w:vAlign w:val="center"/>
            <w:hideMark/>
          </w:tcPr>
          <w:p w14:paraId="1BE6020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Soft tissue injury</w:t>
            </w:r>
          </w:p>
        </w:tc>
        <w:tc>
          <w:tcPr>
            <w:tcW w:w="1437" w:type="pct"/>
            <w:shd w:val="clear" w:color="auto" w:fill="auto"/>
            <w:vAlign w:val="center"/>
            <w:hideMark/>
          </w:tcPr>
          <w:p w14:paraId="61E7B5E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11E4B1F" w14:textId="77777777" w:rsidTr="00087A91">
        <w:trPr>
          <w:trHeight w:val="284"/>
        </w:trPr>
        <w:tc>
          <w:tcPr>
            <w:tcW w:w="3563" w:type="pct"/>
            <w:shd w:val="clear" w:color="auto" w:fill="auto"/>
            <w:vAlign w:val="center"/>
            <w:hideMark/>
          </w:tcPr>
          <w:p w14:paraId="2C5C8FF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compression fracture</w:t>
            </w:r>
          </w:p>
        </w:tc>
        <w:tc>
          <w:tcPr>
            <w:tcW w:w="1437" w:type="pct"/>
            <w:shd w:val="clear" w:color="auto" w:fill="auto"/>
            <w:vAlign w:val="center"/>
            <w:hideMark/>
          </w:tcPr>
          <w:p w14:paraId="760AA30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7877D2D5" w14:textId="77777777" w:rsidTr="00087A91">
        <w:trPr>
          <w:trHeight w:val="284"/>
        </w:trPr>
        <w:tc>
          <w:tcPr>
            <w:tcW w:w="3563" w:type="pct"/>
            <w:shd w:val="clear" w:color="auto" w:fill="auto"/>
            <w:vAlign w:val="center"/>
            <w:hideMark/>
          </w:tcPr>
          <w:p w14:paraId="5234A1A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cord injury</w:t>
            </w:r>
          </w:p>
        </w:tc>
        <w:tc>
          <w:tcPr>
            <w:tcW w:w="1437" w:type="pct"/>
            <w:shd w:val="clear" w:color="auto" w:fill="auto"/>
            <w:vAlign w:val="center"/>
            <w:hideMark/>
          </w:tcPr>
          <w:p w14:paraId="48296E4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0BABBAA2" w14:textId="77777777" w:rsidTr="00087A91">
        <w:trPr>
          <w:trHeight w:val="284"/>
        </w:trPr>
        <w:tc>
          <w:tcPr>
            <w:tcW w:w="3563" w:type="pct"/>
            <w:shd w:val="clear" w:color="auto" w:fill="auto"/>
            <w:vAlign w:val="center"/>
            <w:hideMark/>
          </w:tcPr>
          <w:p w14:paraId="27E0350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Spinal fracture</w:t>
            </w:r>
          </w:p>
        </w:tc>
        <w:tc>
          <w:tcPr>
            <w:tcW w:w="1437" w:type="pct"/>
            <w:shd w:val="clear" w:color="auto" w:fill="auto"/>
            <w:vAlign w:val="center"/>
            <w:hideMark/>
          </w:tcPr>
          <w:p w14:paraId="5F6047B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5</w:t>
            </w:r>
          </w:p>
        </w:tc>
      </w:tr>
      <w:tr w:rsidR="00106F83" w:rsidRPr="00106F83" w14:paraId="34C1279A" w14:textId="77777777" w:rsidTr="00087A91">
        <w:trPr>
          <w:trHeight w:val="284"/>
        </w:trPr>
        <w:tc>
          <w:tcPr>
            <w:tcW w:w="3563" w:type="pct"/>
            <w:shd w:val="clear" w:color="auto" w:fill="auto"/>
            <w:vAlign w:val="center"/>
            <w:hideMark/>
          </w:tcPr>
          <w:p w14:paraId="56237E17"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Stoma obstruction</w:t>
            </w:r>
          </w:p>
        </w:tc>
        <w:tc>
          <w:tcPr>
            <w:tcW w:w="1437" w:type="pct"/>
            <w:shd w:val="clear" w:color="auto" w:fill="auto"/>
            <w:vAlign w:val="center"/>
            <w:hideMark/>
          </w:tcPr>
          <w:p w14:paraId="2AA91CC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084E69F" w14:textId="77777777" w:rsidTr="00087A91">
        <w:trPr>
          <w:trHeight w:val="284"/>
        </w:trPr>
        <w:tc>
          <w:tcPr>
            <w:tcW w:w="3563" w:type="pct"/>
            <w:shd w:val="clear" w:color="auto" w:fill="auto"/>
            <w:vAlign w:val="center"/>
            <w:hideMark/>
          </w:tcPr>
          <w:p w14:paraId="711912B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Stoma prolapse</w:t>
            </w:r>
          </w:p>
        </w:tc>
        <w:tc>
          <w:tcPr>
            <w:tcW w:w="1437" w:type="pct"/>
            <w:shd w:val="clear" w:color="auto" w:fill="auto"/>
            <w:vAlign w:val="center"/>
            <w:hideMark/>
          </w:tcPr>
          <w:p w14:paraId="69EFD32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C5AA7F0" w14:textId="77777777" w:rsidTr="00087A91">
        <w:trPr>
          <w:trHeight w:val="284"/>
        </w:trPr>
        <w:tc>
          <w:tcPr>
            <w:tcW w:w="3563" w:type="pct"/>
            <w:shd w:val="clear" w:color="auto" w:fill="auto"/>
            <w:vAlign w:val="center"/>
            <w:hideMark/>
          </w:tcPr>
          <w:p w14:paraId="75903EF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Stoma site extravasation</w:t>
            </w:r>
          </w:p>
        </w:tc>
        <w:tc>
          <w:tcPr>
            <w:tcW w:w="1437" w:type="pct"/>
            <w:shd w:val="clear" w:color="auto" w:fill="auto"/>
            <w:vAlign w:val="center"/>
            <w:hideMark/>
          </w:tcPr>
          <w:p w14:paraId="39CCAEC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9A00D4E" w14:textId="77777777" w:rsidTr="00087A91">
        <w:trPr>
          <w:trHeight w:val="284"/>
        </w:trPr>
        <w:tc>
          <w:tcPr>
            <w:tcW w:w="3563" w:type="pct"/>
            <w:shd w:val="clear" w:color="auto" w:fill="auto"/>
            <w:vAlign w:val="center"/>
            <w:hideMark/>
          </w:tcPr>
          <w:p w14:paraId="3CE9AE9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Stoma site hypersensitivity</w:t>
            </w:r>
          </w:p>
        </w:tc>
        <w:tc>
          <w:tcPr>
            <w:tcW w:w="1437" w:type="pct"/>
            <w:shd w:val="clear" w:color="auto" w:fill="auto"/>
            <w:vAlign w:val="center"/>
            <w:hideMark/>
          </w:tcPr>
          <w:p w14:paraId="6BDC331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BCEB7BA" w14:textId="77777777" w:rsidTr="00087A91">
        <w:trPr>
          <w:trHeight w:val="284"/>
        </w:trPr>
        <w:tc>
          <w:tcPr>
            <w:tcW w:w="3563" w:type="pct"/>
            <w:shd w:val="clear" w:color="auto" w:fill="auto"/>
            <w:vAlign w:val="center"/>
            <w:hideMark/>
          </w:tcPr>
          <w:p w14:paraId="0C2B6C8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Stoma site pruritus</w:t>
            </w:r>
          </w:p>
        </w:tc>
        <w:tc>
          <w:tcPr>
            <w:tcW w:w="1437" w:type="pct"/>
            <w:shd w:val="clear" w:color="auto" w:fill="auto"/>
            <w:vAlign w:val="center"/>
            <w:hideMark/>
          </w:tcPr>
          <w:p w14:paraId="78EF9FB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C02212B" w14:textId="77777777" w:rsidTr="00087A91">
        <w:trPr>
          <w:trHeight w:val="284"/>
        </w:trPr>
        <w:tc>
          <w:tcPr>
            <w:tcW w:w="3563" w:type="pct"/>
            <w:shd w:val="clear" w:color="auto" w:fill="auto"/>
            <w:vAlign w:val="center"/>
            <w:hideMark/>
          </w:tcPr>
          <w:p w14:paraId="646B0D7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Subcutaneous haematoma</w:t>
            </w:r>
          </w:p>
        </w:tc>
        <w:tc>
          <w:tcPr>
            <w:tcW w:w="1437" w:type="pct"/>
            <w:shd w:val="clear" w:color="auto" w:fill="auto"/>
            <w:vAlign w:val="center"/>
            <w:hideMark/>
          </w:tcPr>
          <w:p w14:paraId="79EFB51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607F8B3" w14:textId="77777777" w:rsidTr="00087A91">
        <w:trPr>
          <w:trHeight w:val="284"/>
        </w:trPr>
        <w:tc>
          <w:tcPr>
            <w:tcW w:w="3563" w:type="pct"/>
            <w:shd w:val="clear" w:color="auto" w:fill="auto"/>
            <w:vAlign w:val="center"/>
            <w:hideMark/>
          </w:tcPr>
          <w:p w14:paraId="78BF6049"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Subdural haematoma</w:t>
            </w:r>
          </w:p>
        </w:tc>
        <w:tc>
          <w:tcPr>
            <w:tcW w:w="1437" w:type="pct"/>
            <w:shd w:val="clear" w:color="auto" w:fill="auto"/>
            <w:vAlign w:val="center"/>
            <w:hideMark/>
          </w:tcPr>
          <w:p w14:paraId="60DDBF7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r>
      <w:tr w:rsidR="00106F83" w:rsidRPr="00106F83" w14:paraId="4ED0F624" w14:textId="77777777" w:rsidTr="00087A91">
        <w:trPr>
          <w:trHeight w:val="284"/>
        </w:trPr>
        <w:tc>
          <w:tcPr>
            <w:tcW w:w="3563" w:type="pct"/>
            <w:shd w:val="clear" w:color="auto" w:fill="auto"/>
            <w:vAlign w:val="center"/>
            <w:hideMark/>
          </w:tcPr>
          <w:p w14:paraId="6ADCC02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Sunburn</w:t>
            </w:r>
          </w:p>
        </w:tc>
        <w:tc>
          <w:tcPr>
            <w:tcW w:w="1437" w:type="pct"/>
            <w:shd w:val="clear" w:color="auto" w:fill="auto"/>
            <w:vAlign w:val="center"/>
            <w:hideMark/>
          </w:tcPr>
          <w:p w14:paraId="31C4327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4B5717A0" w14:textId="77777777" w:rsidTr="00087A91">
        <w:trPr>
          <w:trHeight w:val="284"/>
        </w:trPr>
        <w:tc>
          <w:tcPr>
            <w:tcW w:w="3563" w:type="pct"/>
            <w:shd w:val="clear" w:color="auto" w:fill="auto"/>
            <w:vAlign w:val="center"/>
            <w:hideMark/>
          </w:tcPr>
          <w:p w14:paraId="417FA70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Tendon injury</w:t>
            </w:r>
          </w:p>
        </w:tc>
        <w:tc>
          <w:tcPr>
            <w:tcW w:w="1437" w:type="pct"/>
            <w:shd w:val="clear" w:color="auto" w:fill="auto"/>
            <w:vAlign w:val="center"/>
            <w:hideMark/>
          </w:tcPr>
          <w:p w14:paraId="5937C39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386416EF" w14:textId="77777777" w:rsidTr="00087A91">
        <w:trPr>
          <w:trHeight w:val="284"/>
        </w:trPr>
        <w:tc>
          <w:tcPr>
            <w:tcW w:w="3563" w:type="pct"/>
            <w:shd w:val="clear" w:color="auto" w:fill="auto"/>
            <w:vAlign w:val="center"/>
            <w:hideMark/>
          </w:tcPr>
          <w:p w14:paraId="67322F9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Tendon rupture</w:t>
            </w:r>
          </w:p>
        </w:tc>
        <w:tc>
          <w:tcPr>
            <w:tcW w:w="1437" w:type="pct"/>
            <w:shd w:val="clear" w:color="auto" w:fill="auto"/>
            <w:vAlign w:val="center"/>
            <w:hideMark/>
          </w:tcPr>
          <w:p w14:paraId="0B578A5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8</w:t>
            </w:r>
          </w:p>
        </w:tc>
      </w:tr>
      <w:tr w:rsidR="00106F83" w:rsidRPr="00106F83" w14:paraId="2762EB00" w14:textId="77777777" w:rsidTr="00087A91">
        <w:trPr>
          <w:trHeight w:val="284"/>
        </w:trPr>
        <w:tc>
          <w:tcPr>
            <w:tcW w:w="3563" w:type="pct"/>
            <w:shd w:val="clear" w:color="auto" w:fill="auto"/>
            <w:vAlign w:val="center"/>
            <w:hideMark/>
          </w:tcPr>
          <w:p w14:paraId="72D0A00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Therapeutic drug monitoring analysis incorrectly performed</w:t>
            </w:r>
          </w:p>
        </w:tc>
        <w:tc>
          <w:tcPr>
            <w:tcW w:w="1437" w:type="pct"/>
            <w:shd w:val="clear" w:color="auto" w:fill="auto"/>
            <w:vAlign w:val="center"/>
            <w:hideMark/>
          </w:tcPr>
          <w:p w14:paraId="4898C24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F4D345A" w14:textId="77777777" w:rsidTr="00087A91">
        <w:trPr>
          <w:trHeight w:val="284"/>
        </w:trPr>
        <w:tc>
          <w:tcPr>
            <w:tcW w:w="3563" w:type="pct"/>
            <w:shd w:val="clear" w:color="auto" w:fill="auto"/>
            <w:vAlign w:val="center"/>
            <w:hideMark/>
          </w:tcPr>
          <w:p w14:paraId="18DE2F7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Therapeutic drug monitoring analysis not performed</w:t>
            </w:r>
          </w:p>
        </w:tc>
        <w:tc>
          <w:tcPr>
            <w:tcW w:w="1437" w:type="pct"/>
            <w:shd w:val="clear" w:color="auto" w:fill="auto"/>
            <w:vAlign w:val="center"/>
            <w:hideMark/>
          </w:tcPr>
          <w:p w14:paraId="1ED011F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7407CCBD" w14:textId="77777777" w:rsidTr="00087A91">
        <w:trPr>
          <w:trHeight w:val="284"/>
        </w:trPr>
        <w:tc>
          <w:tcPr>
            <w:tcW w:w="3563" w:type="pct"/>
            <w:shd w:val="clear" w:color="auto" w:fill="auto"/>
            <w:vAlign w:val="center"/>
            <w:hideMark/>
          </w:tcPr>
          <w:p w14:paraId="3FDE267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Thermal burn</w:t>
            </w:r>
          </w:p>
        </w:tc>
        <w:tc>
          <w:tcPr>
            <w:tcW w:w="1437" w:type="pct"/>
            <w:shd w:val="clear" w:color="auto" w:fill="auto"/>
            <w:vAlign w:val="center"/>
            <w:hideMark/>
          </w:tcPr>
          <w:p w14:paraId="48760E1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6</w:t>
            </w:r>
          </w:p>
        </w:tc>
      </w:tr>
      <w:tr w:rsidR="00106F83" w:rsidRPr="00106F83" w14:paraId="7824B6E8" w14:textId="77777777" w:rsidTr="00087A91">
        <w:trPr>
          <w:trHeight w:val="284"/>
        </w:trPr>
        <w:tc>
          <w:tcPr>
            <w:tcW w:w="3563" w:type="pct"/>
            <w:shd w:val="clear" w:color="auto" w:fill="auto"/>
            <w:vAlign w:val="center"/>
            <w:hideMark/>
          </w:tcPr>
          <w:p w14:paraId="6A4671E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Thermal burns of eye</w:t>
            </w:r>
          </w:p>
        </w:tc>
        <w:tc>
          <w:tcPr>
            <w:tcW w:w="1437" w:type="pct"/>
            <w:shd w:val="clear" w:color="auto" w:fill="auto"/>
            <w:vAlign w:val="center"/>
            <w:hideMark/>
          </w:tcPr>
          <w:p w14:paraId="2B8DC0A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9947AA4" w14:textId="77777777" w:rsidTr="00087A91">
        <w:trPr>
          <w:trHeight w:val="284"/>
        </w:trPr>
        <w:tc>
          <w:tcPr>
            <w:tcW w:w="3563" w:type="pct"/>
            <w:shd w:val="clear" w:color="auto" w:fill="auto"/>
            <w:vAlign w:val="center"/>
            <w:hideMark/>
          </w:tcPr>
          <w:p w14:paraId="3389E63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Thoracic vertebral fracture</w:t>
            </w:r>
          </w:p>
        </w:tc>
        <w:tc>
          <w:tcPr>
            <w:tcW w:w="1437" w:type="pct"/>
            <w:shd w:val="clear" w:color="auto" w:fill="auto"/>
            <w:vAlign w:val="center"/>
            <w:hideMark/>
          </w:tcPr>
          <w:p w14:paraId="4C523A5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D379A7D" w14:textId="77777777" w:rsidTr="00087A91">
        <w:trPr>
          <w:trHeight w:val="284"/>
        </w:trPr>
        <w:tc>
          <w:tcPr>
            <w:tcW w:w="3563" w:type="pct"/>
            <w:shd w:val="clear" w:color="auto" w:fill="auto"/>
            <w:vAlign w:val="center"/>
            <w:hideMark/>
          </w:tcPr>
          <w:p w14:paraId="20319C0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Tibia fracture</w:t>
            </w:r>
          </w:p>
        </w:tc>
        <w:tc>
          <w:tcPr>
            <w:tcW w:w="1437" w:type="pct"/>
            <w:shd w:val="clear" w:color="auto" w:fill="auto"/>
            <w:vAlign w:val="center"/>
            <w:hideMark/>
          </w:tcPr>
          <w:p w14:paraId="2A3C7A9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D2B6338" w14:textId="77777777" w:rsidTr="00087A91">
        <w:trPr>
          <w:trHeight w:val="284"/>
        </w:trPr>
        <w:tc>
          <w:tcPr>
            <w:tcW w:w="3563" w:type="pct"/>
            <w:shd w:val="clear" w:color="auto" w:fill="auto"/>
            <w:vAlign w:val="center"/>
            <w:hideMark/>
          </w:tcPr>
          <w:p w14:paraId="092EB0F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Tongue injury</w:t>
            </w:r>
          </w:p>
        </w:tc>
        <w:tc>
          <w:tcPr>
            <w:tcW w:w="1437" w:type="pct"/>
            <w:shd w:val="clear" w:color="auto" w:fill="auto"/>
            <w:vAlign w:val="center"/>
            <w:hideMark/>
          </w:tcPr>
          <w:p w14:paraId="5F488BE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CC49E03" w14:textId="77777777" w:rsidTr="00087A91">
        <w:trPr>
          <w:trHeight w:val="284"/>
        </w:trPr>
        <w:tc>
          <w:tcPr>
            <w:tcW w:w="3563" w:type="pct"/>
            <w:shd w:val="clear" w:color="auto" w:fill="auto"/>
            <w:vAlign w:val="center"/>
            <w:hideMark/>
          </w:tcPr>
          <w:p w14:paraId="048A60C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Tooth fracture</w:t>
            </w:r>
          </w:p>
        </w:tc>
        <w:tc>
          <w:tcPr>
            <w:tcW w:w="1437" w:type="pct"/>
            <w:shd w:val="clear" w:color="auto" w:fill="auto"/>
            <w:vAlign w:val="center"/>
            <w:hideMark/>
          </w:tcPr>
          <w:p w14:paraId="4BB0128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46CA86F" w14:textId="77777777" w:rsidTr="00087A91">
        <w:trPr>
          <w:trHeight w:val="284"/>
        </w:trPr>
        <w:tc>
          <w:tcPr>
            <w:tcW w:w="3563" w:type="pct"/>
            <w:shd w:val="clear" w:color="auto" w:fill="auto"/>
            <w:vAlign w:val="center"/>
            <w:hideMark/>
          </w:tcPr>
          <w:p w14:paraId="5DEEBD6B"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Tooth injury</w:t>
            </w:r>
          </w:p>
        </w:tc>
        <w:tc>
          <w:tcPr>
            <w:tcW w:w="1437" w:type="pct"/>
            <w:shd w:val="clear" w:color="auto" w:fill="auto"/>
            <w:vAlign w:val="center"/>
            <w:hideMark/>
          </w:tcPr>
          <w:p w14:paraId="2AE5940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26EFA3E" w14:textId="77777777" w:rsidTr="00087A91">
        <w:trPr>
          <w:trHeight w:val="284"/>
        </w:trPr>
        <w:tc>
          <w:tcPr>
            <w:tcW w:w="3563" w:type="pct"/>
            <w:shd w:val="clear" w:color="auto" w:fill="auto"/>
            <w:vAlign w:val="center"/>
            <w:hideMark/>
          </w:tcPr>
          <w:p w14:paraId="178686A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Toxicity to various agents</w:t>
            </w:r>
          </w:p>
        </w:tc>
        <w:tc>
          <w:tcPr>
            <w:tcW w:w="1437" w:type="pct"/>
            <w:shd w:val="clear" w:color="auto" w:fill="auto"/>
            <w:vAlign w:val="center"/>
            <w:hideMark/>
          </w:tcPr>
          <w:p w14:paraId="1EE7ECA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71</w:t>
            </w:r>
          </w:p>
        </w:tc>
      </w:tr>
      <w:tr w:rsidR="00106F83" w:rsidRPr="00106F83" w14:paraId="41ADC7CD" w14:textId="77777777" w:rsidTr="00087A91">
        <w:trPr>
          <w:trHeight w:val="284"/>
        </w:trPr>
        <w:tc>
          <w:tcPr>
            <w:tcW w:w="3563" w:type="pct"/>
            <w:shd w:val="clear" w:color="auto" w:fill="auto"/>
            <w:vAlign w:val="center"/>
            <w:hideMark/>
          </w:tcPr>
          <w:p w14:paraId="3682F71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Tracheal injury</w:t>
            </w:r>
          </w:p>
        </w:tc>
        <w:tc>
          <w:tcPr>
            <w:tcW w:w="1437" w:type="pct"/>
            <w:shd w:val="clear" w:color="auto" w:fill="auto"/>
            <w:vAlign w:val="center"/>
            <w:hideMark/>
          </w:tcPr>
          <w:p w14:paraId="594EDE2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5BAF22A" w14:textId="77777777" w:rsidTr="00087A91">
        <w:trPr>
          <w:trHeight w:val="284"/>
        </w:trPr>
        <w:tc>
          <w:tcPr>
            <w:tcW w:w="3563" w:type="pct"/>
            <w:shd w:val="clear" w:color="auto" w:fill="auto"/>
            <w:vAlign w:val="center"/>
            <w:hideMark/>
          </w:tcPr>
          <w:p w14:paraId="42D6D57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Tracheostomy malfunction</w:t>
            </w:r>
          </w:p>
        </w:tc>
        <w:tc>
          <w:tcPr>
            <w:tcW w:w="1437" w:type="pct"/>
            <w:shd w:val="clear" w:color="auto" w:fill="auto"/>
            <w:vAlign w:val="center"/>
            <w:hideMark/>
          </w:tcPr>
          <w:p w14:paraId="46C7455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33C26E5" w14:textId="77777777" w:rsidTr="00087A91">
        <w:trPr>
          <w:trHeight w:val="284"/>
        </w:trPr>
        <w:tc>
          <w:tcPr>
            <w:tcW w:w="3563" w:type="pct"/>
            <w:shd w:val="clear" w:color="auto" w:fill="auto"/>
            <w:vAlign w:val="center"/>
            <w:hideMark/>
          </w:tcPr>
          <w:p w14:paraId="4FE928DF"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Transfusion related complication</w:t>
            </w:r>
          </w:p>
        </w:tc>
        <w:tc>
          <w:tcPr>
            <w:tcW w:w="1437" w:type="pct"/>
            <w:shd w:val="clear" w:color="auto" w:fill="auto"/>
            <w:vAlign w:val="center"/>
            <w:hideMark/>
          </w:tcPr>
          <w:p w14:paraId="3ED1D74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49D32F6" w14:textId="77777777" w:rsidTr="00087A91">
        <w:trPr>
          <w:trHeight w:val="284"/>
        </w:trPr>
        <w:tc>
          <w:tcPr>
            <w:tcW w:w="3563" w:type="pct"/>
            <w:shd w:val="clear" w:color="auto" w:fill="auto"/>
            <w:vAlign w:val="center"/>
            <w:hideMark/>
          </w:tcPr>
          <w:p w14:paraId="05ACD4D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fracture</w:t>
            </w:r>
          </w:p>
        </w:tc>
        <w:tc>
          <w:tcPr>
            <w:tcW w:w="1437" w:type="pct"/>
            <w:shd w:val="clear" w:color="auto" w:fill="auto"/>
            <w:vAlign w:val="center"/>
            <w:hideMark/>
          </w:tcPr>
          <w:p w14:paraId="526E180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57E02599" w14:textId="77777777" w:rsidTr="00087A91">
        <w:trPr>
          <w:trHeight w:val="284"/>
        </w:trPr>
        <w:tc>
          <w:tcPr>
            <w:tcW w:w="3563" w:type="pct"/>
            <w:shd w:val="clear" w:color="auto" w:fill="auto"/>
            <w:vAlign w:val="center"/>
            <w:hideMark/>
          </w:tcPr>
          <w:p w14:paraId="7DB906D1"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Traumatic liver injury</w:t>
            </w:r>
          </w:p>
        </w:tc>
        <w:tc>
          <w:tcPr>
            <w:tcW w:w="1437" w:type="pct"/>
            <w:shd w:val="clear" w:color="auto" w:fill="auto"/>
            <w:vAlign w:val="center"/>
            <w:hideMark/>
          </w:tcPr>
          <w:p w14:paraId="3E477F0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0674921C" w14:textId="77777777" w:rsidTr="00087A91">
        <w:trPr>
          <w:trHeight w:val="284"/>
        </w:trPr>
        <w:tc>
          <w:tcPr>
            <w:tcW w:w="3563" w:type="pct"/>
            <w:shd w:val="clear" w:color="auto" w:fill="auto"/>
            <w:vAlign w:val="center"/>
            <w:hideMark/>
          </w:tcPr>
          <w:p w14:paraId="4D0F4F6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Trunk injury</w:t>
            </w:r>
          </w:p>
        </w:tc>
        <w:tc>
          <w:tcPr>
            <w:tcW w:w="1437" w:type="pct"/>
            <w:shd w:val="clear" w:color="auto" w:fill="auto"/>
            <w:vAlign w:val="center"/>
            <w:hideMark/>
          </w:tcPr>
          <w:p w14:paraId="5F66D134"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9ECBD43" w14:textId="77777777" w:rsidTr="00087A91">
        <w:trPr>
          <w:trHeight w:val="284"/>
        </w:trPr>
        <w:tc>
          <w:tcPr>
            <w:tcW w:w="3563" w:type="pct"/>
            <w:shd w:val="clear" w:color="auto" w:fill="auto"/>
            <w:vAlign w:val="center"/>
            <w:hideMark/>
          </w:tcPr>
          <w:p w14:paraId="4115E3F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Underdose</w:t>
            </w:r>
          </w:p>
        </w:tc>
        <w:tc>
          <w:tcPr>
            <w:tcW w:w="1437" w:type="pct"/>
            <w:shd w:val="clear" w:color="auto" w:fill="auto"/>
            <w:vAlign w:val="center"/>
            <w:hideMark/>
          </w:tcPr>
          <w:p w14:paraId="7FD71926"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13</w:t>
            </w:r>
          </w:p>
        </w:tc>
      </w:tr>
      <w:tr w:rsidR="00106F83" w:rsidRPr="00106F83" w14:paraId="13753E0B" w14:textId="77777777" w:rsidTr="00087A91">
        <w:trPr>
          <w:trHeight w:val="284"/>
        </w:trPr>
        <w:tc>
          <w:tcPr>
            <w:tcW w:w="3563" w:type="pct"/>
            <w:shd w:val="clear" w:color="auto" w:fill="auto"/>
            <w:vAlign w:val="center"/>
            <w:hideMark/>
          </w:tcPr>
          <w:p w14:paraId="0A25BA4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Upper limb fracture</w:t>
            </w:r>
          </w:p>
        </w:tc>
        <w:tc>
          <w:tcPr>
            <w:tcW w:w="1437" w:type="pct"/>
            <w:shd w:val="clear" w:color="auto" w:fill="auto"/>
            <w:vAlign w:val="center"/>
            <w:hideMark/>
          </w:tcPr>
          <w:p w14:paraId="6468619A"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19</w:t>
            </w:r>
          </w:p>
        </w:tc>
      </w:tr>
      <w:tr w:rsidR="00106F83" w:rsidRPr="00106F83" w14:paraId="402B9DA3" w14:textId="77777777" w:rsidTr="00087A91">
        <w:trPr>
          <w:trHeight w:val="284"/>
        </w:trPr>
        <w:tc>
          <w:tcPr>
            <w:tcW w:w="3563" w:type="pct"/>
            <w:shd w:val="clear" w:color="auto" w:fill="auto"/>
            <w:vAlign w:val="center"/>
            <w:hideMark/>
          </w:tcPr>
          <w:p w14:paraId="13D9F175"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Vascular graft occlusion</w:t>
            </w:r>
          </w:p>
        </w:tc>
        <w:tc>
          <w:tcPr>
            <w:tcW w:w="1437" w:type="pct"/>
            <w:shd w:val="clear" w:color="auto" w:fill="auto"/>
            <w:vAlign w:val="center"/>
            <w:hideMark/>
          </w:tcPr>
          <w:p w14:paraId="2B10D79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3B496D92" w14:textId="77777777" w:rsidTr="00087A91">
        <w:trPr>
          <w:trHeight w:val="284"/>
        </w:trPr>
        <w:tc>
          <w:tcPr>
            <w:tcW w:w="3563" w:type="pct"/>
            <w:shd w:val="clear" w:color="auto" w:fill="auto"/>
            <w:vAlign w:val="center"/>
            <w:hideMark/>
          </w:tcPr>
          <w:p w14:paraId="644B51A0"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Vascular injury</w:t>
            </w:r>
          </w:p>
        </w:tc>
        <w:tc>
          <w:tcPr>
            <w:tcW w:w="1437" w:type="pct"/>
            <w:shd w:val="clear" w:color="auto" w:fill="auto"/>
            <w:vAlign w:val="center"/>
            <w:hideMark/>
          </w:tcPr>
          <w:p w14:paraId="3887580B"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6DC6D700" w14:textId="77777777" w:rsidTr="00087A91">
        <w:trPr>
          <w:trHeight w:val="284"/>
        </w:trPr>
        <w:tc>
          <w:tcPr>
            <w:tcW w:w="3563" w:type="pct"/>
            <w:shd w:val="clear" w:color="auto" w:fill="auto"/>
            <w:vAlign w:val="center"/>
            <w:hideMark/>
          </w:tcPr>
          <w:p w14:paraId="0AFD502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VIIth nerve injury</w:t>
            </w:r>
          </w:p>
        </w:tc>
        <w:tc>
          <w:tcPr>
            <w:tcW w:w="1437" w:type="pct"/>
            <w:shd w:val="clear" w:color="auto" w:fill="auto"/>
            <w:vAlign w:val="center"/>
            <w:hideMark/>
          </w:tcPr>
          <w:p w14:paraId="32F7F6E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137686BB" w14:textId="77777777" w:rsidTr="00087A91">
        <w:trPr>
          <w:trHeight w:val="284"/>
        </w:trPr>
        <w:tc>
          <w:tcPr>
            <w:tcW w:w="3563" w:type="pct"/>
            <w:shd w:val="clear" w:color="auto" w:fill="auto"/>
            <w:vAlign w:val="center"/>
            <w:hideMark/>
          </w:tcPr>
          <w:p w14:paraId="0032FCDC"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lastRenderedPageBreak/>
              <w:t>Wound</w:t>
            </w:r>
          </w:p>
        </w:tc>
        <w:tc>
          <w:tcPr>
            <w:tcW w:w="1437" w:type="pct"/>
            <w:shd w:val="clear" w:color="auto" w:fill="auto"/>
            <w:vAlign w:val="center"/>
            <w:hideMark/>
          </w:tcPr>
          <w:p w14:paraId="3F1B401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20</w:t>
            </w:r>
          </w:p>
        </w:tc>
      </w:tr>
      <w:tr w:rsidR="00106F83" w:rsidRPr="00106F83" w14:paraId="7E4794C7" w14:textId="77777777" w:rsidTr="00087A91">
        <w:trPr>
          <w:trHeight w:val="284"/>
        </w:trPr>
        <w:tc>
          <w:tcPr>
            <w:tcW w:w="3563" w:type="pct"/>
            <w:shd w:val="clear" w:color="auto" w:fill="auto"/>
            <w:vAlign w:val="center"/>
            <w:hideMark/>
          </w:tcPr>
          <w:p w14:paraId="451B63A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complication</w:t>
            </w:r>
          </w:p>
        </w:tc>
        <w:tc>
          <w:tcPr>
            <w:tcW w:w="1437" w:type="pct"/>
            <w:shd w:val="clear" w:color="auto" w:fill="auto"/>
            <w:vAlign w:val="center"/>
            <w:hideMark/>
          </w:tcPr>
          <w:p w14:paraId="46CB3F48"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6167BA2" w14:textId="77777777" w:rsidTr="00087A91">
        <w:trPr>
          <w:trHeight w:val="284"/>
        </w:trPr>
        <w:tc>
          <w:tcPr>
            <w:tcW w:w="3563" w:type="pct"/>
            <w:shd w:val="clear" w:color="auto" w:fill="auto"/>
            <w:vAlign w:val="center"/>
            <w:hideMark/>
          </w:tcPr>
          <w:p w14:paraId="1B239E8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dehiscence</w:t>
            </w:r>
          </w:p>
        </w:tc>
        <w:tc>
          <w:tcPr>
            <w:tcW w:w="1437" w:type="pct"/>
            <w:shd w:val="clear" w:color="auto" w:fill="auto"/>
            <w:vAlign w:val="center"/>
            <w:hideMark/>
          </w:tcPr>
          <w:p w14:paraId="4084EA1F"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7925324E" w14:textId="77777777" w:rsidTr="00087A91">
        <w:trPr>
          <w:trHeight w:val="284"/>
        </w:trPr>
        <w:tc>
          <w:tcPr>
            <w:tcW w:w="3563" w:type="pct"/>
            <w:shd w:val="clear" w:color="auto" w:fill="auto"/>
            <w:vAlign w:val="center"/>
            <w:hideMark/>
          </w:tcPr>
          <w:p w14:paraId="6791BD8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haemorrhage</w:t>
            </w:r>
          </w:p>
        </w:tc>
        <w:tc>
          <w:tcPr>
            <w:tcW w:w="1437" w:type="pct"/>
            <w:shd w:val="clear" w:color="auto" w:fill="auto"/>
            <w:vAlign w:val="center"/>
            <w:hideMark/>
          </w:tcPr>
          <w:p w14:paraId="5D21EA45"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7E87B83F" w14:textId="77777777" w:rsidTr="00087A91">
        <w:trPr>
          <w:trHeight w:val="284"/>
        </w:trPr>
        <w:tc>
          <w:tcPr>
            <w:tcW w:w="3563" w:type="pct"/>
            <w:shd w:val="clear" w:color="auto" w:fill="auto"/>
            <w:vAlign w:val="center"/>
            <w:hideMark/>
          </w:tcPr>
          <w:p w14:paraId="2307C0FD"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Wound secretion</w:t>
            </w:r>
          </w:p>
        </w:tc>
        <w:tc>
          <w:tcPr>
            <w:tcW w:w="1437" w:type="pct"/>
            <w:shd w:val="clear" w:color="auto" w:fill="auto"/>
            <w:vAlign w:val="center"/>
            <w:hideMark/>
          </w:tcPr>
          <w:p w14:paraId="7B837E0D"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1D84E20F" w14:textId="77777777" w:rsidTr="00087A91">
        <w:trPr>
          <w:trHeight w:val="284"/>
        </w:trPr>
        <w:tc>
          <w:tcPr>
            <w:tcW w:w="3563" w:type="pct"/>
            <w:shd w:val="clear" w:color="auto" w:fill="auto"/>
            <w:vAlign w:val="center"/>
            <w:hideMark/>
          </w:tcPr>
          <w:p w14:paraId="37B44F16"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Wrist fracture</w:t>
            </w:r>
          </w:p>
        </w:tc>
        <w:tc>
          <w:tcPr>
            <w:tcW w:w="1437" w:type="pct"/>
            <w:shd w:val="clear" w:color="auto" w:fill="auto"/>
            <w:vAlign w:val="center"/>
            <w:hideMark/>
          </w:tcPr>
          <w:p w14:paraId="1B4ABEC2"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3</w:t>
            </w:r>
          </w:p>
        </w:tc>
      </w:tr>
      <w:tr w:rsidR="00106F83" w:rsidRPr="00106F83" w14:paraId="00284330" w14:textId="77777777" w:rsidTr="00087A91">
        <w:trPr>
          <w:trHeight w:val="284"/>
        </w:trPr>
        <w:tc>
          <w:tcPr>
            <w:tcW w:w="3563" w:type="pct"/>
            <w:shd w:val="clear" w:color="auto" w:fill="auto"/>
            <w:vAlign w:val="center"/>
            <w:hideMark/>
          </w:tcPr>
          <w:p w14:paraId="0DE11B2A"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dose</w:t>
            </w:r>
          </w:p>
        </w:tc>
        <w:tc>
          <w:tcPr>
            <w:tcW w:w="1437" w:type="pct"/>
            <w:shd w:val="clear" w:color="auto" w:fill="auto"/>
            <w:vAlign w:val="center"/>
            <w:hideMark/>
          </w:tcPr>
          <w:p w14:paraId="0FDBD933"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w:t>
            </w:r>
          </w:p>
        </w:tc>
      </w:tr>
      <w:tr w:rsidR="00106F83" w:rsidRPr="00106F83" w14:paraId="2E2EAF07" w14:textId="77777777" w:rsidTr="00087A91">
        <w:trPr>
          <w:trHeight w:val="284"/>
        </w:trPr>
        <w:tc>
          <w:tcPr>
            <w:tcW w:w="3563" w:type="pct"/>
            <w:shd w:val="clear" w:color="auto" w:fill="auto"/>
            <w:vAlign w:val="center"/>
            <w:hideMark/>
          </w:tcPr>
          <w:p w14:paraId="23A62AC2"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patient</w:t>
            </w:r>
          </w:p>
        </w:tc>
        <w:tc>
          <w:tcPr>
            <w:tcW w:w="1437" w:type="pct"/>
            <w:shd w:val="clear" w:color="auto" w:fill="auto"/>
            <w:vAlign w:val="center"/>
            <w:hideMark/>
          </w:tcPr>
          <w:p w14:paraId="38C30F4C"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4B0F91FE" w14:textId="77777777" w:rsidTr="00087A91">
        <w:trPr>
          <w:trHeight w:val="284"/>
        </w:trPr>
        <w:tc>
          <w:tcPr>
            <w:tcW w:w="3563" w:type="pct"/>
            <w:shd w:val="clear" w:color="auto" w:fill="auto"/>
            <w:vAlign w:val="center"/>
            <w:hideMark/>
          </w:tcPr>
          <w:p w14:paraId="4FFD5FE8"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patient received product</w:t>
            </w:r>
          </w:p>
        </w:tc>
        <w:tc>
          <w:tcPr>
            <w:tcW w:w="1437" w:type="pct"/>
            <w:shd w:val="clear" w:color="auto" w:fill="auto"/>
            <w:vAlign w:val="center"/>
            <w:hideMark/>
          </w:tcPr>
          <w:p w14:paraId="4655223E"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9</w:t>
            </w:r>
          </w:p>
        </w:tc>
      </w:tr>
      <w:tr w:rsidR="00106F83" w:rsidRPr="00106F83" w14:paraId="4AF4708A" w14:textId="77777777" w:rsidTr="00087A91">
        <w:trPr>
          <w:trHeight w:val="284"/>
        </w:trPr>
        <w:tc>
          <w:tcPr>
            <w:tcW w:w="3563" w:type="pct"/>
            <w:shd w:val="clear" w:color="auto" w:fill="auto"/>
            <w:vAlign w:val="center"/>
            <w:hideMark/>
          </w:tcPr>
          <w:p w14:paraId="2F60A593"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product administered</w:t>
            </w:r>
          </w:p>
        </w:tc>
        <w:tc>
          <w:tcPr>
            <w:tcW w:w="1437" w:type="pct"/>
            <w:shd w:val="clear" w:color="auto" w:fill="auto"/>
            <w:vAlign w:val="center"/>
            <w:hideMark/>
          </w:tcPr>
          <w:p w14:paraId="29BCCC40"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16</w:t>
            </w:r>
          </w:p>
        </w:tc>
      </w:tr>
      <w:tr w:rsidR="00106F83" w:rsidRPr="00106F83" w14:paraId="508F97CB" w14:textId="77777777" w:rsidTr="00087A91">
        <w:trPr>
          <w:trHeight w:val="284"/>
        </w:trPr>
        <w:tc>
          <w:tcPr>
            <w:tcW w:w="3563" w:type="pct"/>
            <w:shd w:val="clear" w:color="auto" w:fill="auto"/>
            <w:vAlign w:val="center"/>
            <w:hideMark/>
          </w:tcPr>
          <w:p w14:paraId="1E8E4E4E"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technique in device usage process</w:t>
            </w:r>
          </w:p>
        </w:tc>
        <w:tc>
          <w:tcPr>
            <w:tcW w:w="1437" w:type="pct"/>
            <w:shd w:val="clear" w:color="auto" w:fill="auto"/>
            <w:vAlign w:val="center"/>
            <w:hideMark/>
          </w:tcPr>
          <w:p w14:paraId="545EB697"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w:t>
            </w:r>
          </w:p>
        </w:tc>
      </w:tr>
      <w:tr w:rsidR="00106F83" w:rsidRPr="00106F83" w14:paraId="236884A5" w14:textId="77777777" w:rsidTr="00087A91">
        <w:trPr>
          <w:trHeight w:val="284"/>
        </w:trPr>
        <w:tc>
          <w:tcPr>
            <w:tcW w:w="3563" w:type="pct"/>
            <w:shd w:val="clear" w:color="auto" w:fill="auto"/>
            <w:vAlign w:val="center"/>
            <w:hideMark/>
          </w:tcPr>
          <w:p w14:paraId="2FBF37E4" w14:textId="77777777" w:rsidR="00087A91" w:rsidRPr="00106F83" w:rsidRDefault="00087A91"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Wrong technique in product usage process</w:t>
            </w:r>
          </w:p>
        </w:tc>
        <w:tc>
          <w:tcPr>
            <w:tcW w:w="1437" w:type="pct"/>
            <w:shd w:val="clear" w:color="auto" w:fill="auto"/>
            <w:vAlign w:val="center"/>
            <w:hideMark/>
          </w:tcPr>
          <w:p w14:paraId="55CFE3F1" w14:textId="77777777" w:rsidR="00087A91" w:rsidRPr="00106F83" w:rsidRDefault="00087A91"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161</w:t>
            </w:r>
          </w:p>
        </w:tc>
      </w:tr>
      <w:tr w:rsidR="00863B8E" w:rsidRPr="00106F83" w14:paraId="0A36F551" w14:textId="77777777" w:rsidTr="00087A91">
        <w:trPr>
          <w:trHeight w:val="284"/>
        </w:trPr>
        <w:tc>
          <w:tcPr>
            <w:tcW w:w="3563" w:type="pct"/>
            <w:shd w:val="clear" w:color="auto" w:fill="auto"/>
            <w:vAlign w:val="center"/>
          </w:tcPr>
          <w:p w14:paraId="4B7FA946" w14:textId="2685FEE4" w:rsidR="00863B8E" w:rsidRPr="00106F83" w:rsidRDefault="00863B8E" w:rsidP="00F01320">
            <w:pPr>
              <w:spacing w:after="0" w:line="240" w:lineRule="auto"/>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 xml:space="preserve">Total </w:t>
            </w:r>
          </w:p>
        </w:tc>
        <w:tc>
          <w:tcPr>
            <w:tcW w:w="1437" w:type="pct"/>
            <w:shd w:val="clear" w:color="auto" w:fill="auto"/>
            <w:vAlign w:val="center"/>
          </w:tcPr>
          <w:p w14:paraId="7B8DCE79" w14:textId="1EEAF8D5" w:rsidR="00863B8E" w:rsidRPr="00106F83" w:rsidRDefault="00863B8E" w:rsidP="00F01320">
            <w:pPr>
              <w:spacing w:after="0" w:line="240" w:lineRule="auto"/>
              <w:jc w:val="center"/>
              <w:rPr>
                <w:rFonts w:ascii="Times New Roman" w:eastAsia="Times New Roman" w:hAnsi="Times New Roman" w:cs="Times New Roman"/>
                <w:color w:val="000000" w:themeColor="text1"/>
                <w:sz w:val="20"/>
                <w:szCs w:val="20"/>
                <w:lang w:val="en-US" w:eastAsia="it-IT"/>
              </w:rPr>
            </w:pPr>
            <w:r w:rsidRPr="00106F83">
              <w:rPr>
                <w:rFonts w:ascii="Times New Roman" w:eastAsia="Times New Roman" w:hAnsi="Times New Roman" w:cs="Times New Roman"/>
                <w:color w:val="000000" w:themeColor="text1"/>
                <w:sz w:val="20"/>
                <w:szCs w:val="20"/>
                <w:lang w:val="en-US" w:eastAsia="it-IT"/>
              </w:rPr>
              <w:t>2,570</w:t>
            </w:r>
          </w:p>
        </w:tc>
      </w:tr>
    </w:tbl>
    <w:p w14:paraId="47B0AE37" w14:textId="31DDC9F9" w:rsidR="00087A91" w:rsidRPr="00106F83" w:rsidRDefault="00087A91">
      <w:pPr>
        <w:rPr>
          <w:rFonts w:ascii="Times New Roman" w:hAnsi="Times New Roman" w:cs="Times New Roman"/>
          <w:color w:val="000000" w:themeColor="text1"/>
          <w:lang w:val="en-US"/>
        </w:rPr>
      </w:pPr>
    </w:p>
    <w:p w14:paraId="47C89A75" w14:textId="5D94B229" w:rsidR="0055590E" w:rsidRPr="00106F83" w:rsidRDefault="0055590E" w:rsidP="00A915FC">
      <w:pPr>
        <w:rPr>
          <w:rFonts w:ascii="Times New Roman" w:hAnsi="Times New Roman" w:cs="Times New Roman"/>
          <w:color w:val="000000" w:themeColor="text1"/>
          <w:sz w:val="20"/>
          <w:szCs w:val="18"/>
          <w:lang w:val="en-US"/>
        </w:rPr>
      </w:pPr>
      <w:r w:rsidRPr="00106F83">
        <w:rPr>
          <w:rFonts w:ascii="Times New Roman" w:hAnsi="Times New Roman" w:cs="Times New Roman"/>
          <w:color w:val="000000" w:themeColor="text1"/>
          <w:sz w:val="20"/>
          <w:szCs w:val="18"/>
          <w:lang w:val="en-US"/>
        </w:rPr>
        <w:br w:type="page"/>
      </w:r>
    </w:p>
    <w:p w14:paraId="5DF92D98" w14:textId="4FC6CFD3" w:rsidR="00A915FC" w:rsidRPr="00106F83" w:rsidRDefault="00A915FC" w:rsidP="0055590E">
      <w:pPr>
        <w:jc w:val="both"/>
        <w:rPr>
          <w:rFonts w:ascii="Times New Roman" w:hAnsi="Times New Roman"/>
          <w:color w:val="000000" w:themeColor="text1"/>
          <w:sz w:val="20"/>
          <w:szCs w:val="18"/>
          <w:lang w:val="en-US"/>
        </w:rPr>
      </w:pPr>
      <w:r w:rsidRPr="00106F83">
        <w:rPr>
          <w:rFonts w:ascii="Times New Roman" w:hAnsi="Times New Roman" w:cs="Times New Roman"/>
          <w:b/>
          <w:bCs/>
          <w:color w:val="000000" w:themeColor="text1"/>
          <w:lang w:val="en-US"/>
        </w:rPr>
        <w:lastRenderedPageBreak/>
        <w:t xml:space="preserve">Supplementary table 3. </w:t>
      </w:r>
      <w:r w:rsidRPr="00106F83">
        <w:rPr>
          <w:rFonts w:ascii="Times New Roman" w:hAnsi="Times New Roman"/>
          <w:color w:val="000000" w:themeColor="text1"/>
          <w:sz w:val="20"/>
          <w:szCs w:val="18"/>
          <w:lang w:val="en-US"/>
        </w:rPr>
        <w:t xml:space="preserve">Reporting </w:t>
      </w:r>
      <w:r w:rsidR="00DB5655" w:rsidRPr="00106F83">
        <w:rPr>
          <w:rFonts w:ascii="Times New Roman" w:hAnsi="Times New Roman"/>
          <w:color w:val="000000" w:themeColor="text1"/>
          <w:sz w:val="20"/>
          <w:szCs w:val="18"/>
          <w:lang w:val="en-US"/>
        </w:rPr>
        <w:t>probabilities</w:t>
      </w:r>
      <w:r w:rsidRPr="00106F83">
        <w:rPr>
          <w:rFonts w:ascii="Times New Roman" w:hAnsi="Times New Roman"/>
          <w:color w:val="000000" w:themeColor="text1"/>
          <w:sz w:val="20"/>
          <w:szCs w:val="18"/>
          <w:lang w:val="en-US"/>
        </w:rPr>
        <w:t xml:space="preserve"> of fall between SGLT2 inhibitors and DPP4 inhibitors excluding cases with the presence of both </w:t>
      </w:r>
      <w:r w:rsidR="004A7AE3" w:rsidRPr="00106F83">
        <w:rPr>
          <w:rFonts w:ascii="Times New Roman" w:hAnsi="Times New Roman"/>
          <w:color w:val="000000" w:themeColor="text1"/>
          <w:sz w:val="20"/>
          <w:szCs w:val="18"/>
          <w:lang w:val="en-US"/>
        </w:rPr>
        <w:t xml:space="preserve">pharmacological </w:t>
      </w:r>
      <w:r w:rsidRPr="00106F83">
        <w:rPr>
          <w:rFonts w:ascii="Times New Roman" w:hAnsi="Times New Roman"/>
          <w:color w:val="000000" w:themeColor="text1"/>
          <w:sz w:val="20"/>
          <w:szCs w:val="18"/>
          <w:lang w:val="en-US"/>
        </w:rPr>
        <w:t>treatments expressed as Reporting Odds Ratios (RORs) and their 95% Confidence Intervals (95%CI).</w:t>
      </w:r>
    </w:p>
    <w:tbl>
      <w:tblPr>
        <w:tblStyle w:val="Tabellasemplice-3"/>
        <w:tblW w:w="5000" w:type="pct"/>
        <w:tblLook w:val="04A0" w:firstRow="1" w:lastRow="0" w:firstColumn="1" w:lastColumn="0" w:noHBand="0" w:noVBand="1"/>
      </w:tblPr>
      <w:tblGrid>
        <w:gridCol w:w="4822"/>
        <w:gridCol w:w="1025"/>
        <w:gridCol w:w="2783"/>
        <w:gridCol w:w="1008"/>
      </w:tblGrid>
      <w:tr w:rsidR="00106F83" w:rsidRPr="00106F83" w14:paraId="0B695398" w14:textId="77777777" w:rsidTr="0096656F">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2501" w:type="pct"/>
            <w:tcBorders>
              <w:top w:val="single" w:sz="4" w:space="0" w:color="auto"/>
            </w:tcBorders>
            <w:noWrap/>
            <w:hideMark/>
          </w:tcPr>
          <w:p w14:paraId="09312FC3" w14:textId="77777777" w:rsidR="00A915FC" w:rsidRPr="00106F83" w:rsidRDefault="00A915FC" w:rsidP="0096656F">
            <w:pPr>
              <w:jc w:val="both"/>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Comparison</w:t>
            </w:r>
          </w:p>
        </w:tc>
        <w:tc>
          <w:tcPr>
            <w:tcW w:w="532" w:type="pct"/>
            <w:tcBorders>
              <w:top w:val="single" w:sz="4" w:space="0" w:color="auto"/>
            </w:tcBorders>
            <w:noWrap/>
            <w:hideMark/>
          </w:tcPr>
          <w:p w14:paraId="3F01F4C0" w14:textId="77777777" w:rsidR="00A915FC" w:rsidRPr="00106F83" w:rsidRDefault="00A915FC" w:rsidP="00966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ROR</w:t>
            </w:r>
          </w:p>
        </w:tc>
        <w:tc>
          <w:tcPr>
            <w:tcW w:w="1444" w:type="pct"/>
            <w:tcBorders>
              <w:top w:val="single" w:sz="4" w:space="0" w:color="auto"/>
            </w:tcBorders>
            <w:noWrap/>
            <w:hideMark/>
          </w:tcPr>
          <w:p w14:paraId="49174A55" w14:textId="6D3E10AB" w:rsidR="00A915FC" w:rsidRPr="00106F83" w:rsidRDefault="00A915FC" w:rsidP="00966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000000" w:themeColor="text1"/>
                <w:lang w:val="en-US"/>
              </w:rPr>
            </w:pPr>
            <w:r w:rsidRPr="00106F83">
              <w:rPr>
                <w:rFonts w:ascii="Times New Roman" w:hAnsi="Times New Roman" w:cs="Times New Roman"/>
                <w:color w:val="000000" w:themeColor="text1"/>
                <w:lang w:val="en-US"/>
              </w:rPr>
              <w:t xml:space="preserve">95% </w:t>
            </w:r>
            <w:r w:rsidRPr="00106F83">
              <w:rPr>
                <w:rFonts w:ascii="Times New Roman" w:hAnsi="Times New Roman" w:cs="Times New Roman"/>
                <w:caps w:val="0"/>
                <w:color w:val="000000" w:themeColor="text1"/>
                <w:lang w:val="en-US"/>
              </w:rPr>
              <w:t>Confidence Interval</w:t>
            </w:r>
          </w:p>
        </w:tc>
        <w:tc>
          <w:tcPr>
            <w:tcW w:w="523" w:type="pct"/>
            <w:tcBorders>
              <w:top w:val="single" w:sz="4" w:space="0" w:color="auto"/>
            </w:tcBorders>
            <w:noWrap/>
            <w:hideMark/>
          </w:tcPr>
          <w:p w14:paraId="1D8B7DE4" w14:textId="39B7058F" w:rsidR="00A915FC" w:rsidRPr="00106F83" w:rsidRDefault="00A915FC" w:rsidP="00966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aps w:val="0"/>
                <w:color w:val="000000" w:themeColor="text1"/>
                <w:lang w:val="en-US"/>
              </w:rPr>
              <w:t>P-Value</w:t>
            </w:r>
          </w:p>
        </w:tc>
      </w:tr>
      <w:tr w:rsidR="00106F83" w:rsidRPr="00106F83" w14:paraId="64B71CDF" w14:textId="77777777" w:rsidTr="009665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1" w:type="pct"/>
            <w:noWrap/>
          </w:tcPr>
          <w:p w14:paraId="62B8B7CC" w14:textId="77777777" w:rsidR="00A915FC" w:rsidRPr="00106F83" w:rsidRDefault="00A915FC" w:rsidP="0096656F">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aps w:val="0"/>
                <w:color w:val="000000" w:themeColor="text1"/>
                <w:lang w:val="en-US" w:eastAsia="it-IT"/>
              </w:rPr>
              <w:t>Dapagliflozin vs.</w:t>
            </w:r>
            <w:r w:rsidRPr="00106F83">
              <w:rPr>
                <w:rFonts w:ascii="Times New Roman" w:eastAsia="Times New Roman" w:hAnsi="Times New Roman" w:cs="Times New Roman"/>
                <w:i/>
                <w:iCs/>
                <w:color w:val="000000" w:themeColor="text1"/>
                <w:lang w:val="en-US" w:eastAsia="it-IT"/>
              </w:rPr>
              <w:t xml:space="preserve"> DPP4 </w:t>
            </w:r>
            <w:r w:rsidRPr="00106F83">
              <w:rPr>
                <w:rFonts w:ascii="Times New Roman" w:eastAsia="Times New Roman" w:hAnsi="Times New Roman" w:cs="Times New Roman"/>
                <w:i/>
                <w:iCs/>
                <w:caps w:val="0"/>
                <w:color w:val="000000" w:themeColor="text1"/>
                <w:lang w:val="en-US" w:eastAsia="it-IT"/>
              </w:rPr>
              <w:t>inhibitors</w:t>
            </w:r>
          </w:p>
        </w:tc>
        <w:tc>
          <w:tcPr>
            <w:tcW w:w="532" w:type="pct"/>
            <w:noWrap/>
            <w:hideMark/>
          </w:tcPr>
          <w:p w14:paraId="636FF52F" w14:textId="77777777" w:rsidR="00A915FC" w:rsidRPr="00106F83" w:rsidRDefault="00A915FC" w:rsidP="00966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0.57</w:t>
            </w:r>
          </w:p>
        </w:tc>
        <w:tc>
          <w:tcPr>
            <w:tcW w:w="1444" w:type="pct"/>
            <w:noWrap/>
            <w:hideMark/>
          </w:tcPr>
          <w:p w14:paraId="591DF160" w14:textId="77777777" w:rsidR="00A915FC" w:rsidRPr="00106F83" w:rsidRDefault="00A915FC" w:rsidP="00966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0.44-0.73</w:t>
            </w:r>
          </w:p>
        </w:tc>
        <w:tc>
          <w:tcPr>
            <w:tcW w:w="523" w:type="pct"/>
            <w:noWrap/>
            <w:hideMark/>
          </w:tcPr>
          <w:p w14:paraId="6CC1DFE4" w14:textId="77777777" w:rsidR="00A915FC" w:rsidRPr="00106F83" w:rsidRDefault="00A915FC" w:rsidP="00966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0.0000</w:t>
            </w:r>
          </w:p>
        </w:tc>
      </w:tr>
      <w:tr w:rsidR="00106F83" w:rsidRPr="00106F83" w14:paraId="3BF75313" w14:textId="77777777" w:rsidTr="0096656F">
        <w:trPr>
          <w:trHeight w:val="300"/>
        </w:trPr>
        <w:tc>
          <w:tcPr>
            <w:cnfStyle w:val="001000000000" w:firstRow="0" w:lastRow="0" w:firstColumn="1" w:lastColumn="0" w:oddVBand="0" w:evenVBand="0" w:oddHBand="0" w:evenHBand="0" w:firstRowFirstColumn="0" w:firstRowLastColumn="0" w:lastRowFirstColumn="0" w:lastRowLastColumn="0"/>
            <w:tcW w:w="2501" w:type="pct"/>
            <w:noWrap/>
          </w:tcPr>
          <w:p w14:paraId="5FDB7858" w14:textId="77777777" w:rsidR="00A915FC" w:rsidRPr="00106F83" w:rsidRDefault="00A915FC" w:rsidP="0096656F">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aps w:val="0"/>
                <w:color w:val="000000" w:themeColor="text1"/>
                <w:lang w:val="en-US" w:eastAsia="it-IT"/>
              </w:rPr>
              <w:t>Canagliflozin vs</w:t>
            </w:r>
            <w:r w:rsidRPr="00106F83">
              <w:rPr>
                <w:rFonts w:ascii="Times New Roman" w:eastAsia="Times New Roman" w:hAnsi="Times New Roman" w:cs="Times New Roman"/>
                <w:i/>
                <w:iCs/>
                <w:color w:val="000000" w:themeColor="text1"/>
                <w:lang w:val="en-US" w:eastAsia="it-IT"/>
              </w:rPr>
              <w:t xml:space="preserve">. DPP4 </w:t>
            </w:r>
            <w:r w:rsidRPr="00106F83">
              <w:rPr>
                <w:rFonts w:ascii="Times New Roman" w:eastAsia="Times New Roman" w:hAnsi="Times New Roman" w:cs="Times New Roman"/>
                <w:i/>
                <w:iCs/>
                <w:caps w:val="0"/>
                <w:color w:val="000000" w:themeColor="text1"/>
                <w:lang w:val="en-US" w:eastAsia="it-IT"/>
              </w:rPr>
              <w:t>inhibitors</w:t>
            </w:r>
          </w:p>
        </w:tc>
        <w:tc>
          <w:tcPr>
            <w:tcW w:w="532" w:type="pct"/>
            <w:noWrap/>
            <w:hideMark/>
          </w:tcPr>
          <w:p w14:paraId="01A49FF0" w14:textId="77777777" w:rsidR="00A915FC" w:rsidRPr="00106F83" w:rsidRDefault="00A915FC" w:rsidP="00966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0.55</w:t>
            </w:r>
          </w:p>
        </w:tc>
        <w:tc>
          <w:tcPr>
            <w:tcW w:w="1444" w:type="pct"/>
            <w:noWrap/>
            <w:hideMark/>
          </w:tcPr>
          <w:p w14:paraId="2398771B" w14:textId="77777777" w:rsidR="00A915FC" w:rsidRPr="00106F83" w:rsidRDefault="00A915FC" w:rsidP="00966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0.44-0.70</w:t>
            </w:r>
          </w:p>
        </w:tc>
        <w:tc>
          <w:tcPr>
            <w:tcW w:w="523" w:type="pct"/>
            <w:noWrap/>
            <w:hideMark/>
          </w:tcPr>
          <w:p w14:paraId="2B1E1423" w14:textId="77777777" w:rsidR="00A915FC" w:rsidRPr="00106F83" w:rsidRDefault="00A915FC" w:rsidP="00966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0.0000</w:t>
            </w:r>
          </w:p>
        </w:tc>
      </w:tr>
      <w:tr w:rsidR="00106F83" w:rsidRPr="00106F83" w14:paraId="77AAB4B2" w14:textId="77777777" w:rsidTr="0096656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1" w:type="pct"/>
            <w:noWrap/>
          </w:tcPr>
          <w:p w14:paraId="1A3AE59F" w14:textId="77777777" w:rsidR="00A915FC" w:rsidRPr="00106F83" w:rsidRDefault="00A915FC" w:rsidP="0096656F">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aps w:val="0"/>
                <w:color w:val="000000" w:themeColor="text1"/>
                <w:lang w:val="en-US" w:eastAsia="it-IT"/>
              </w:rPr>
              <w:t>Empagliflozin</w:t>
            </w:r>
            <w:r w:rsidRPr="00106F83">
              <w:rPr>
                <w:rFonts w:ascii="Times New Roman" w:eastAsia="Times New Roman" w:hAnsi="Times New Roman" w:cs="Times New Roman"/>
                <w:i/>
                <w:iCs/>
                <w:color w:val="000000" w:themeColor="text1"/>
                <w:lang w:val="en-US" w:eastAsia="it-IT"/>
              </w:rPr>
              <w:t xml:space="preserve"> </w:t>
            </w:r>
            <w:r w:rsidRPr="00106F83">
              <w:rPr>
                <w:rFonts w:ascii="Times New Roman" w:eastAsia="Times New Roman" w:hAnsi="Times New Roman" w:cs="Times New Roman"/>
                <w:i/>
                <w:iCs/>
                <w:caps w:val="0"/>
                <w:color w:val="000000" w:themeColor="text1"/>
                <w:lang w:val="en-US" w:eastAsia="it-IT"/>
              </w:rPr>
              <w:t xml:space="preserve">vs. </w:t>
            </w:r>
            <w:r w:rsidRPr="00106F83">
              <w:rPr>
                <w:rFonts w:ascii="Times New Roman" w:eastAsia="Times New Roman" w:hAnsi="Times New Roman" w:cs="Times New Roman"/>
                <w:i/>
                <w:iCs/>
                <w:color w:val="000000" w:themeColor="text1"/>
                <w:lang w:val="en-US" w:eastAsia="it-IT"/>
              </w:rPr>
              <w:t xml:space="preserve">DPP4 </w:t>
            </w:r>
            <w:r w:rsidRPr="00106F83">
              <w:rPr>
                <w:rFonts w:ascii="Times New Roman" w:eastAsia="Times New Roman" w:hAnsi="Times New Roman" w:cs="Times New Roman"/>
                <w:i/>
                <w:iCs/>
                <w:caps w:val="0"/>
                <w:color w:val="000000" w:themeColor="text1"/>
                <w:lang w:val="en-US" w:eastAsia="it-IT"/>
              </w:rPr>
              <w:t>inhibitors</w:t>
            </w:r>
          </w:p>
        </w:tc>
        <w:tc>
          <w:tcPr>
            <w:tcW w:w="532" w:type="pct"/>
            <w:noWrap/>
            <w:hideMark/>
          </w:tcPr>
          <w:p w14:paraId="6087BB28" w14:textId="77777777" w:rsidR="00A915FC" w:rsidRPr="00106F83" w:rsidRDefault="00A915FC" w:rsidP="00966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0.78</w:t>
            </w:r>
          </w:p>
        </w:tc>
        <w:tc>
          <w:tcPr>
            <w:tcW w:w="1444" w:type="pct"/>
            <w:noWrap/>
            <w:hideMark/>
          </w:tcPr>
          <w:p w14:paraId="5223E8CA" w14:textId="77777777" w:rsidR="00A915FC" w:rsidRPr="00106F83" w:rsidRDefault="00A915FC" w:rsidP="00966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0.63-0.97</w:t>
            </w:r>
          </w:p>
        </w:tc>
        <w:tc>
          <w:tcPr>
            <w:tcW w:w="523" w:type="pct"/>
            <w:noWrap/>
            <w:hideMark/>
          </w:tcPr>
          <w:p w14:paraId="46A65F81" w14:textId="77777777" w:rsidR="00A915FC" w:rsidRPr="00106F83" w:rsidRDefault="00A915FC" w:rsidP="009665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0.0230</w:t>
            </w:r>
          </w:p>
        </w:tc>
      </w:tr>
      <w:tr w:rsidR="00106F83" w:rsidRPr="00106F83" w14:paraId="42142759" w14:textId="77777777" w:rsidTr="00A915FC">
        <w:trPr>
          <w:trHeight w:val="178"/>
        </w:trPr>
        <w:tc>
          <w:tcPr>
            <w:cnfStyle w:val="001000000000" w:firstRow="0" w:lastRow="0" w:firstColumn="1" w:lastColumn="0" w:oddVBand="0" w:evenVBand="0" w:oddHBand="0" w:evenHBand="0" w:firstRowFirstColumn="0" w:firstRowLastColumn="0" w:lastRowFirstColumn="0" w:lastRowLastColumn="0"/>
            <w:tcW w:w="2501" w:type="pct"/>
            <w:tcBorders>
              <w:bottom w:val="single" w:sz="4" w:space="0" w:color="auto"/>
            </w:tcBorders>
            <w:noWrap/>
          </w:tcPr>
          <w:p w14:paraId="6AE312E3" w14:textId="77777777" w:rsidR="00A915FC" w:rsidRPr="00106F83" w:rsidRDefault="00A915FC" w:rsidP="0096656F">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olor w:val="000000" w:themeColor="text1"/>
                <w:lang w:val="en-US" w:eastAsia="it-IT"/>
              </w:rPr>
              <w:t>SGLT2 inhibitors vs. DPP4 inhibitors</w:t>
            </w:r>
          </w:p>
        </w:tc>
        <w:tc>
          <w:tcPr>
            <w:tcW w:w="532" w:type="pct"/>
            <w:tcBorders>
              <w:bottom w:val="single" w:sz="4" w:space="0" w:color="auto"/>
            </w:tcBorders>
            <w:noWrap/>
            <w:hideMark/>
          </w:tcPr>
          <w:p w14:paraId="245882FB" w14:textId="77777777" w:rsidR="00A915FC" w:rsidRPr="00106F83" w:rsidRDefault="00A915FC" w:rsidP="00966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0.64</w:t>
            </w:r>
          </w:p>
        </w:tc>
        <w:tc>
          <w:tcPr>
            <w:tcW w:w="1444" w:type="pct"/>
            <w:tcBorders>
              <w:bottom w:val="single" w:sz="4" w:space="0" w:color="auto"/>
            </w:tcBorders>
            <w:noWrap/>
            <w:hideMark/>
          </w:tcPr>
          <w:p w14:paraId="72A59C0A" w14:textId="77777777" w:rsidR="00A915FC" w:rsidRPr="00106F83" w:rsidRDefault="00A915FC" w:rsidP="00966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0.54-0.75</w:t>
            </w:r>
          </w:p>
        </w:tc>
        <w:tc>
          <w:tcPr>
            <w:tcW w:w="523" w:type="pct"/>
            <w:tcBorders>
              <w:bottom w:val="single" w:sz="4" w:space="0" w:color="auto"/>
            </w:tcBorders>
            <w:noWrap/>
            <w:hideMark/>
          </w:tcPr>
          <w:p w14:paraId="56602910" w14:textId="77777777" w:rsidR="00A915FC" w:rsidRPr="00106F83" w:rsidRDefault="00A915FC" w:rsidP="009665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0.0000</w:t>
            </w:r>
          </w:p>
        </w:tc>
      </w:tr>
    </w:tbl>
    <w:p w14:paraId="163EFB08" w14:textId="533D0607" w:rsidR="00A915FC" w:rsidRPr="00106F83" w:rsidRDefault="00A915FC" w:rsidP="0055590E">
      <w:pPr>
        <w:jc w:val="both"/>
        <w:rPr>
          <w:rFonts w:ascii="Times New Roman" w:hAnsi="Times New Roman" w:cs="Times New Roman"/>
          <w:color w:val="000000" w:themeColor="text1"/>
          <w:lang w:val="en-US"/>
        </w:rPr>
      </w:pPr>
    </w:p>
    <w:p w14:paraId="4689124C" w14:textId="77777777" w:rsidR="005E6570" w:rsidRPr="00106F83" w:rsidRDefault="005E6570" w:rsidP="0055590E">
      <w:pPr>
        <w:jc w:val="both"/>
        <w:rPr>
          <w:rFonts w:ascii="Times New Roman" w:hAnsi="Times New Roman" w:cs="Times New Roman"/>
          <w:color w:val="000000" w:themeColor="text1"/>
          <w:lang w:val="en-US"/>
        </w:rPr>
      </w:pPr>
    </w:p>
    <w:p w14:paraId="6BF3CA3D" w14:textId="028858C3" w:rsidR="00B4149D" w:rsidRPr="00106F83" w:rsidRDefault="00B4149D" w:rsidP="00B4149D">
      <w:pPr>
        <w:jc w:val="both"/>
        <w:rPr>
          <w:rFonts w:ascii="Times New Roman" w:hAnsi="Times New Roman"/>
          <w:color w:val="000000" w:themeColor="text1"/>
          <w:sz w:val="20"/>
          <w:szCs w:val="18"/>
          <w:lang w:val="en-US"/>
        </w:rPr>
      </w:pPr>
      <w:r w:rsidRPr="00106F83">
        <w:rPr>
          <w:rFonts w:ascii="Times New Roman" w:hAnsi="Times New Roman" w:cs="Times New Roman"/>
          <w:b/>
          <w:bCs/>
          <w:color w:val="000000" w:themeColor="text1"/>
          <w:lang w:val="en-US"/>
        </w:rPr>
        <w:t xml:space="preserve">Supplementary table 4. </w:t>
      </w:r>
      <w:r w:rsidRPr="00106F83">
        <w:rPr>
          <w:rFonts w:ascii="Times New Roman" w:hAnsi="Times New Roman"/>
          <w:color w:val="000000" w:themeColor="text1"/>
          <w:sz w:val="20"/>
          <w:szCs w:val="18"/>
          <w:lang w:val="en-US"/>
        </w:rPr>
        <w:t xml:space="preserve">Reporting </w:t>
      </w:r>
      <w:r w:rsidR="00DB5655" w:rsidRPr="00106F83">
        <w:rPr>
          <w:rFonts w:ascii="Times New Roman" w:hAnsi="Times New Roman"/>
          <w:color w:val="000000" w:themeColor="text1"/>
          <w:sz w:val="20"/>
          <w:szCs w:val="18"/>
          <w:lang w:val="en-US"/>
        </w:rPr>
        <w:t>probabilities</w:t>
      </w:r>
      <w:r w:rsidRPr="00106F83">
        <w:rPr>
          <w:rFonts w:ascii="Times New Roman" w:hAnsi="Times New Roman"/>
          <w:color w:val="000000" w:themeColor="text1"/>
          <w:sz w:val="20"/>
          <w:szCs w:val="18"/>
          <w:lang w:val="en-US"/>
        </w:rPr>
        <w:t xml:space="preserve"> of </w:t>
      </w:r>
      <w:r w:rsidR="004A7AE3" w:rsidRPr="00106F83">
        <w:rPr>
          <w:rFonts w:ascii="Times New Roman" w:hAnsi="Times New Roman"/>
          <w:color w:val="000000" w:themeColor="text1"/>
          <w:sz w:val="20"/>
          <w:szCs w:val="18"/>
          <w:lang w:val="en-US"/>
        </w:rPr>
        <w:t>fractures</w:t>
      </w:r>
      <w:r w:rsidRPr="00106F83">
        <w:rPr>
          <w:rFonts w:ascii="Times New Roman" w:hAnsi="Times New Roman"/>
          <w:color w:val="000000" w:themeColor="text1"/>
          <w:sz w:val="20"/>
          <w:szCs w:val="18"/>
          <w:lang w:val="en-US"/>
        </w:rPr>
        <w:t xml:space="preserve"> between SGLT2 inhibitors and DPP4 inhibitors excluding cases with the presence of both </w:t>
      </w:r>
      <w:r w:rsidR="004A7AE3" w:rsidRPr="00106F83">
        <w:rPr>
          <w:rFonts w:ascii="Times New Roman" w:hAnsi="Times New Roman"/>
          <w:color w:val="000000" w:themeColor="text1"/>
          <w:sz w:val="20"/>
          <w:szCs w:val="18"/>
          <w:lang w:val="en-US"/>
        </w:rPr>
        <w:t xml:space="preserve">pharmacological </w:t>
      </w:r>
      <w:r w:rsidRPr="00106F83">
        <w:rPr>
          <w:rFonts w:ascii="Times New Roman" w:hAnsi="Times New Roman"/>
          <w:color w:val="000000" w:themeColor="text1"/>
          <w:sz w:val="20"/>
          <w:szCs w:val="18"/>
          <w:lang w:val="en-US"/>
        </w:rPr>
        <w:t>treatments expressed as Reporting Odds Ratios (RORs) and their 95% Confidence Intervals (95%CI).</w:t>
      </w:r>
    </w:p>
    <w:tbl>
      <w:tblPr>
        <w:tblStyle w:val="Tabellasemplice-3"/>
        <w:tblW w:w="5000" w:type="pct"/>
        <w:tblLook w:val="04A0" w:firstRow="1" w:lastRow="0" w:firstColumn="1" w:lastColumn="0" w:noHBand="0" w:noVBand="1"/>
      </w:tblPr>
      <w:tblGrid>
        <w:gridCol w:w="4824"/>
        <w:gridCol w:w="1025"/>
        <w:gridCol w:w="2783"/>
        <w:gridCol w:w="1006"/>
      </w:tblGrid>
      <w:tr w:rsidR="00106F83" w:rsidRPr="00106F83" w14:paraId="14681BB3" w14:textId="77777777" w:rsidTr="00B4149D">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2502" w:type="pct"/>
            <w:tcBorders>
              <w:top w:val="single" w:sz="4" w:space="0" w:color="auto"/>
            </w:tcBorders>
            <w:noWrap/>
            <w:hideMark/>
          </w:tcPr>
          <w:p w14:paraId="02A28578" w14:textId="77777777" w:rsidR="00B4149D" w:rsidRPr="00106F83" w:rsidRDefault="00B4149D" w:rsidP="0096656F">
            <w:pPr>
              <w:jc w:val="both"/>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Comparison</w:t>
            </w:r>
          </w:p>
        </w:tc>
        <w:tc>
          <w:tcPr>
            <w:tcW w:w="532" w:type="pct"/>
            <w:tcBorders>
              <w:top w:val="single" w:sz="4" w:space="0" w:color="auto"/>
            </w:tcBorders>
            <w:noWrap/>
            <w:hideMark/>
          </w:tcPr>
          <w:p w14:paraId="2FE6F116" w14:textId="77777777" w:rsidR="00B4149D" w:rsidRPr="00106F83" w:rsidRDefault="00B4149D" w:rsidP="00966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ROR</w:t>
            </w:r>
          </w:p>
        </w:tc>
        <w:tc>
          <w:tcPr>
            <w:tcW w:w="1444" w:type="pct"/>
            <w:tcBorders>
              <w:top w:val="single" w:sz="4" w:space="0" w:color="auto"/>
            </w:tcBorders>
            <w:noWrap/>
            <w:hideMark/>
          </w:tcPr>
          <w:p w14:paraId="49BB9E14" w14:textId="77777777" w:rsidR="00B4149D" w:rsidRPr="00106F83" w:rsidRDefault="00B4149D" w:rsidP="00966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color w:val="000000" w:themeColor="text1"/>
                <w:lang w:val="en-US"/>
              </w:rPr>
            </w:pPr>
            <w:r w:rsidRPr="00106F83">
              <w:rPr>
                <w:rFonts w:ascii="Times New Roman" w:hAnsi="Times New Roman" w:cs="Times New Roman"/>
                <w:color w:val="000000" w:themeColor="text1"/>
                <w:lang w:val="en-US"/>
              </w:rPr>
              <w:t xml:space="preserve">95% </w:t>
            </w:r>
            <w:r w:rsidRPr="00106F83">
              <w:rPr>
                <w:rFonts w:ascii="Times New Roman" w:hAnsi="Times New Roman" w:cs="Times New Roman"/>
                <w:caps w:val="0"/>
                <w:color w:val="000000" w:themeColor="text1"/>
                <w:lang w:val="en-US"/>
              </w:rPr>
              <w:t>Confidence Interval</w:t>
            </w:r>
          </w:p>
        </w:tc>
        <w:tc>
          <w:tcPr>
            <w:tcW w:w="523" w:type="pct"/>
            <w:tcBorders>
              <w:top w:val="single" w:sz="4" w:space="0" w:color="auto"/>
            </w:tcBorders>
            <w:noWrap/>
            <w:hideMark/>
          </w:tcPr>
          <w:p w14:paraId="3DAC41E1" w14:textId="77777777" w:rsidR="00B4149D" w:rsidRPr="00106F83" w:rsidRDefault="00B4149D" w:rsidP="009665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aps w:val="0"/>
                <w:color w:val="000000" w:themeColor="text1"/>
                <w:lang w:val="en-US"/>
              </w:rPr>
              <w:t>P-Value</w:t>
            </w:r>
          </w:p>
        </w:tc>
      </w:tr>
      <w:tr w:rsidR="00106F83" w:rsidRPr="00106F83" w14:paraId="2A38517D" w14:textId="77777777" w:rsidTr="004A7A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2" w:type="pct"/>
            <w:noWrap/>
          </w:tcPr>
          <w:p w14:paraId="78FB5606" w14:textId="77777777" w:rsidR="00B4149D" w:rsidRPr="00106F83" w:rsidRDefault="00B4149D" w:rsidP="00B4149D">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aps w:val="0"/>
                <w:color w:val="000000" w:themeColor="text1"/>
                <w:lang w:val="en-US" w:eastAsia="it-IT"/>
              </w:rPr>
              <w:t>Dapagliflozin vs.</w:t>
            </w:r>
            <w:r w:rsidRPr="00106F83">
              <w:rPr>
                <w:rFonts w:ascii="Times New Roman" w:eastAsia="Times New Roman" w:hAnsi="Times New Roman" w:cs="Times New Roman"/>
                <w:i/>
                <w:iCs/>
                <w:color w:val="000000" w:themeColor="text1"/>
                <w:lang w:val="en-US" w:eastAsia="it-IT"/>
              </w:rPr>
              <w:t xml:space="preserve"> DPP4 </w:t>
            </w:r>
            <w:r w:rsidRPr="00106F83">
              <w:rPr>
                <w:rFonts w:ascii="Times New Roman" w:eastAsia="Times New Roman" w:hAnsi="Times New Roman" w:cs="Times New Roman"/>
                <w:i/>
                <w:iCs/>
                <w:caps w:val="0"/>
                <w:color w:val="000000" w:themeColor="text1"/>
                <w:lang w:val="en-US" w:eastAsia="it-IT"/>
              </w:rPr>
              <w:t>inhibitors</w:t>
            </w:r>
          </w:p>
        </w:tc>
        <w:tc>
          <w:tcPr>
            <w:tcW w:w="532" w:type="pct"/>
            <w:noWrap/>
          </w:tcPr>
          <w:p w14:paraId="5D2026A1" w14:textId="2252063E" w:rsidR="00B4149D" w:rsidRPr="00106F83" w:rsidRDefault="00B4149D" w:rsidP="004A7A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0.80</w:t>
            </w:r>
          </w:p>
        </w:tc>
        <w:tc>
          <w:tcPr>
            <w:tcW w:w="1444" w:type="pct"/>
            <w:noWrap/>
          </w:tcPr>
          <w:p w14:paraId="3576D178" w14:textId="41F970CE" w:rsidR="00B4149D" w:rsidRPr="00106F83" w:rsidRDefault="00B4149D" w:rsidP="00B41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0.60-1.06</w:t>
            </w:r>
          </w:p>
        </w:tc>
        <w:tc>
          <w:tcPr>
            <w:tcW w:w="523" w:type="pct"/>
            <w:noWrap/>
          </w:tcPr>
          <w:p w14:paraId="2A4EC069" w14:textId="196959D8" w:rsidR="00B4149D" w:rsidRPr="00106F83" w:rsidRDefault="00B4149D" w:rsidP="00B41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0.1177</w:t>
            </w:r>
          </w:p>
        </w:tc>
      </w:tr>
      <w:tr w:rsidR="00106F83" w:rsidRPr="00106F83" w14:paraId="47F8F0EA" w14:textId="77777777" w:rsidTr="004A7AE3">
        <w:trPr>
          <w:trHeight w:val="300"/>
        </w:trPr>
        <w:tc>
          <w:tcPr>
            <w:cnfStyle w:val="001000000000" w:firstRow="0" w:lastRow="0" w:firstColumn="1" w:lastColumn="0" w:oddVBand="0" w:evenVBand="0" w:oddHBand="0" w:evenHBand="0" w:firstRowFirstColumn="0" w:firstRowLastColumn="0" w:lastRowFirstColumn="0" w:lastRowLastColumn="0"/>
            <w:tcW w:w="2502" w:type="pct"/>
            <w:noWrap/>
          </w:tcPr>
          <w:p w14:paraId="4D9AFDFA" w14:textId="77777777" w:rsidR="00B4149D" w:rsidRPr="00106F83" w:rsidRDefault="00B4149D" w:rsidP="00B4149D">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aps w:val="0"/>
                <w:color w:val="000000" w:themeColor="text1"/>
                <w:lang w:val="en-US" w:eastAsia="it-IT"/>
              </w:rPr>
              <w:t>Canagliflozin vs</w:t>
            </w:r>
            <w:r w:rsidRPr="00106F83">
              <w:rPr>
                <w:rFonts w:ascii="Times New Roman" w:eastAsia="Times New Roman" w:hAnsi="Times New Roman" w:cs="Times New Roman"/>
                <w:i/>
                <w:iCs/>
                <w:color w:val="000000" w:themeColor="text1"/>
                <w:lang w:val="en-US" w:eastAsia="it-IT"/>
              </w:rPr>
              <w:t xml:space="preserve">. DPP4 </w:t>
            </w:r>
            <w:r w:rsidRPr="00106F83">
              <w:rPr>
                <w:rFonts w:ascii="Times New Roman" w:eastAsia="Times New Roman" w:hAnsi="Times New Roman" w:cs="Times New Roman"/>
                <w:i/>
                <w:iCs/>
                <w:caps w:val="0"/>
                <w:color w:val="000000" w:themeColor="text1"/>
                <w:lang w:val="en-US" w:eastAsia="it-IT"/>
              </w:rPr>
              <w:t>inhibitors</w:t>
            </w:r>
          </w:p>
        </w:tc>
        <w:tc>
          <w:tcPr>
            <w:tcW w:w="532" w:type="pct"/>
            <w:noWrap/>
          </w:tcPr>
          <w:p w14:paraId="4E0E4A4B" w14:textId="3B64B0A1" w:rsidR="00B4149D" w:rsidRPr="00106F83" w:rsidRDefault="00B4149D" w:rsidP="004A7A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1.11</w:t>
            </w:r>
          </w:p>
        </w:tc>
        <w:tc>
          <w:tcPr>
            <w:tcW w:w="1444" w:type="pct"/>
            <w:noWrap/>
          </w:tcPr>
          <w:p w14:paraId="1544FD5C" w14:textId="74E9694A" w:rsidR="00B4149D" w:rsidRPr="00106F83" w:rsidRDefault="00B4149D" w:rsidP="00B41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0.88</w:t>
            </w:r>
            <w:r w:rsidR="004A7AE3" w:rsidRPr="00106F83">
              <w:rPr>
                <w:rFonts w:ascii="Times New Roman" w:hAnsi="Times New Roman" w:cs="Times New Roman"/>
                <w:color w:val="000000" w:themeColor="text1"/>
                <w:lang w:val="en-US"/>
              </w:rPr>
              <w:t>-</w:t>
            </w:r>
            <w:r w:rsidRPr="00106F83">
              <w:rPr>
                <w:rFonts w:ascii="Times New Roman" w:hAnsi="Times New Roman" w:cs="Times New Roman"/>
                <w:color w:val="000000" w:themeColor="text1"/>
                <w:lang w:val="en-US"/>
              </w:rPr>
              <w:t>1.41</w:t>
            </w:r>
          </w:p>
        </w:tc>
        <w:tc>
          <w:tcPr>
            <w:tcW w:w="523" w:type="pct"/>
            <w:noWrap/>
          </w:tcPr>
          <w:p w14:paraId="12B86B4C" w14:textId="08094BF5" w:rsidR="00B4149D" w:rsidRPr="00106F83" w:rsidRDefault="00B4149D" w:rsidP="004A7A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0.3657</w:t>
            </w:r>
          </w:p>
        </w:tc>
      </w:tr>
      <w:tr w:rsidR="00106F83" w:rsidRPr="00106F83" w14:paraId="28F6C6B3" w14:textId="77777777" w:rsidTr="004A7AE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02" w:type="pct"/>
            <w:noWrap/>
          </w:tcPr>
          <w:p w14:paraId="343F2497" w14:textId="77777777" w:rsidR="00B4149D" w:rsidRPr="00106F83" w:rsidRDefault="00B4149D" w:rsidP="00B4149D">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aps w:val="0"/>
                <w:color w:val="000000" w:themeColor="text1"/>
                <w:lang w:val="en-US" w:eastAsia="it-IT"/>
              </w:rPr>
              <w:t>Empagliflozin</w:t>
            </w:r>
            <w:r w:rsidRPr="00106F83">
              <w:rPr>
                <w:rFonts w:ascii="Times New Roman" w:eastAsia="Times New Roman" w:hAnsi="Times New Roman" w:cs="Times New Roman"/>
                <w:i/>
                <w:iCs/>
                <w:color w:val="000000" w:themeColor="text1"/>
                <w:lang w:val="en-US" w:eastAsia="it-IT"/>
              </w:rPr>
              <w:t xml:space="preserve"> </w:t>
            </w:r>
            <w:r w:rsidRPr="00106F83">
              <w:rPr>
                <w:rFonts w:ascii="Times New Roman" w:eastAsia="Times New Roman" w:hAnsi="Times New Roman" w:cs="Times New Roman"/>
                <w:i/>
                <w:iCs/>
                <w:caps w:val="0"/>
                <w:color w:val="000000" w:themeColor="text1"/>
                <w:lang w:val="en-US" w:eastAsia="it-IT"/>
              </w:rPr>
              <w:t xml:space="preserve">vs. </w:t>
            </w:r>
            <w:r w:rsidRPr="00106F83">
              <w:rPr>
                <w:rFonts w:ascii="Times New Roman" w:eastAsia="Times New Roman" w:hAnsi="Times New Roman" w:cs="Times New Roman"/>
                <w:i/>
                <w:iCs/>
                <w:color w:val="000000" w:themeColor="text1"/>
                <w:lang w:val="en-US" w:eastAsia="it-IT"/>
              </w:rPr>
              <w:t xml:space="preserve">DPP4 </w:t>
            </w:r>
            <w:r w:rsidRPr="00106F83">
              <w:rPr>
                <w:rFonts w:ascii="Times New Roman" w:eastAsia="Times New Roman" w:hAnsi="Times New Roman" w:cs="Times New Roman"/>
                <w:i/>
                <w:iCs/>
                <w:caps w:val="0"/>
                <w:color w:val="000000" w:themeColor="text1"/>
                <w:lang w:val="en-US" w:eastAsia="it-IT"/>
              </w:rPr>
              <w:t>inhibitors</w:t>
            </w:r>
          </w:p>
        </w:tc>
        <w:tc>
          <w:tcPr>
            <w:tcW w:w="532" w:type="pct"/>
            <w:noWrap/>
          </w:tcPr>
          <w:p w14:paraId="756B77B0" w14:textId="3FC65044" w:rsidR="00B4149D" w:rsidRPr="00106F83" w:rsidRDefault="00B4149D" w:rsidP="004A7A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0.94</w:t>
            </w:r>
          </w:p>
        </w:tc>
        <w:tc>
          <w:tcPr>
            <w:tcW w:w="1444" w:type="pct"/>
            <w:noWrap/>
          </w:tcPr>
          <w:p w14:paraId="36DB9C0A" w14:textId="79289F26" w:rsidR="00B4149D" w:rsidRPr="00106F83" w:rsidRDefault="00B4149D" w:rsidP="00B41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0.73</w:t>
            </w:r>
            <w:r w:rsidR="004A7AE3" w:rsidRPr="00106F83">
              <w:rPr>
                <w:rFonts w:ascii="Times New Roman" w:hAnsi="Times New Roman" w:cs="Times New Roman"/>
                <w:color w:val="000000" w:themeColor="text1"/>
                <w:lang w:val="en-US"/>
              </w:rPr>
              <w:t>-</w:t>
            </w:r>
            <w:r w:rsidRPr="00106F83">
              <w:rPr>
                <w:rFonts w:ascii="Times New Roman" w:hAnsi="Times New Roman" w:cs="Times New Roman"/>
                <w:color w:val="000000" w:themeColor="text1"/>
                <w:lang w:val="en-US"/>
              </w:rPr>
              <w:t>1.22</w:t>
            </w:r>
          </w:p>
        </w:tc>
        <w:tc>
          <w:tcPr>
            <w:tcW w:w="523" w:type="pct"/>
            <w:noWrap/>
          </w:tcPr>
          <w:p w14:paraId="21FE0446" w14:textId="731D7CC5" w:rsidR="00B4149D" w:rsidRPr="00106F83" w:rsidRDefault="00B4149D" w:rsidP="00B4149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0.6472</w:t>
            </w:r>
          </w:p>
        </w:tc>
      </w:tr>
      <w:tr w:rsidR="00106F83" w:rsidRPr="00106F83" w14:paraId="74A7BE89" w14:textId="77777777" w:rsidTr="004A7AE3">
        <w:trPr>
          <w:trHeight w:val="178"/>
        </w:trPr>
        <w:tc>
          <w:tcPr>
            <w:cnfStyle w:val="001000000000" w:firstRow="0" w:lastRow="0" w:firstColumn="1" w:lastColumn="0" w:oddVBand="0" w:evenVBand="0" w:oddHBand="0" w:evenHBand="0" w:firstRowFirstColumn="0" w:firstRowLastColumn="0" w:lastRowFirstColumn="0" w:lastRowLastColumn="0"/>
            <w:tcW w:w="2502" w:type="pct"/>
            <w:tcBorders>
              <w:bottom w:val="single" w:sz="4" w:space="0" w:color="auto"/>
            </w:tcBorders>
            <w:noWrap/>
          </w:tcPr>
          <w:p w14:paraId="1E318FA1" w14:textId="77777777" w:rsidR="00B4149D" w:rsidRPr="00106F83" w:rsidRDefault="00B4149D" w:rsidP="0096656F">
            <w:pPr>
              <w:jc w:val="both"/>
              <w:rPr>
                <w:rFonts w:ascii="Times New Roman" w:hAnsi="Times New Roman" w:cs="Times New Roman"/>
                <w:i/>
                <w:iCs/>
                <w:color w:val="000000" w:themeColor="text1"/>
                <w:lang w:val="en-US"/>
              </w:rPr>
            </w:pPr>
            <w:r w:rsidRPr="00106F83">
              <w:rPr>
                <w:rFonts w:ascii="Times New Roman" w:eastAsia="Times New Roman" w:hAnsi="Times New Roman" w:cs="Times New Roman"/>
                <w:i/>
                <w:iCs/>
                <w:color w:val="000000" w:themeColor="text1"/>
                <w:lang w:val="en-US" w:eastAsia="it-IT"/>
              </w:rPr>
              <w:t>SGLT2 inhibitors vs. DPP4 inhibitors</w:t>
            </w:r>
          </w:p>
        </w:tc>
        <w:tc>
          <w:tcPr>
            <w:tcW w:w="532" w:type="pct"/>
            <w:tcBorders>
              <w:bottom w:val="single" w:sz="4" w:space="0" w:color="auto"/>
            </w:tcBorders>
            <w:noWrap/>
          </w:tcPr>
          <w:p w14:paraId="6E5FDBB7" w14:textId="36020F14" w:rsidR="00B4149D" w:rsidRPr="00106F83" w:rsidRDefault="00B4149D" w:rsidP="004A7A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0.96</w:t>
            </w:r>
          </w:p>
        </w:tc>
        <w:tc>
          <w:tcPr>
            <w:tcW w:w="1444" w:type="pct"/>
            <w:tcBorders>
              <w:bottom w:val="single" w:sz="4" w:space="0" w:color="auto"/>
            </w:tcBorders>
            <w:noWrap/>
          </w:tcPr>
          <w:p w14:paraId="6E7CFF94" w14:textId="76FBBA80" w:rsidR="00B4149D" w:rsidRPr="00106F83" w:rsidRDefault="00B4149D" w:rsidP="00B4149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0.80</w:t>
            </w:r>
            <w:r w:rsidR="004A7AE3" w:rsidRPr="00106F83">
              <w:rPr>
                <w:rFonts w:ascii="Times New Roman" w:hAnsi="Times New Roman" w:cs="Times New Roman"/>
                <w:color w:val="000000" w:themeColor="text1"/>
                <w:lang w:val="en-US"/>
              </w:rPr>
              <w:t>-</w:t>
            </w:r>
            <w:r w:rsidRPr="00106F83">
              <w:rPr>
                <w:rFonts w:ascii="Times New Roman" w:hAnsi="Times New Roman" w:cs="Times New Roman"/>
                <w:color w:val="000000" w:themeColor="text1"/>
                <w:lang w:val="en-US"/>
              </w:rPr>
              <w:t>1.16</w:t>
            </w:r>
          </w:p>
        </w:tc>
        <w:tc>
          <w:tcPr>
            <w:tcW w:w="523" w:type="pct"/>
            <w:tcBorders>
              <w:bottom w:val="single" w:sz="4" w:space="0" w:color="auto"/>
            </w:tcBorders>
            <w:noWrap/>
          </w:tcPr>
          <w:p w14:paraId="4C65B398" w14:textId="2CD7FF12" w:rsidR="00B4149D" w:rsidRPr="00106F83" w:rsidRDefault="004A7AE3" w:rsidP="004A7A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n-US"/>
              </w:rPr>
            </w:pPr>
            <w:r w:rsidRPr="00106F83">
              <w:rPr>
                <w:rFonts w:ascii="Times New Roman" w:hAnsi="Times New Roman" w:cs="Times New Roman"/>
                <w:color w:val="000000" w:themeColor="text1"/>
                <w:lang w:val="en-US"/>
              </w:rPr>
              <w:t>0.6767</w:t>
            </w:r>
          </w:p>
        </w:tc>
      </w:tr>
    </w:tbl>
    <w:p w14:paraId="62457252" w14:textId="77777777" w:rsidR="00B4149D" w:rsidRPr="00106F83" w:rsidRDefault="00B4149D" w:rsidP="00B4149D">
      <w:pPr>
        <w:jc w:val="both"/>
        <w:rPr>
          <w:rFonts w:ascii="Times New Roman" w:hAnsi="Times New Roman" w:cs="Times New Roman"/>
          <w:color w:val="000000" w:themeColor="text1"/>
          <w:lang w:val="en-US"/>
        </w:rPr>
      </w:pPr>
    </w:p>
    <w:p w14:paraId="30D368F4" w14:textId="638EB41C" w:rsidR="00134263" w:rsidRPr="00106F83" w:rsidRDefault="00134263" w:rsidP="00685DDE">
      <w:pPr>
        <w:rPr>
          <w:rFonts w:ascii="Times New Roman" w:hAnsi="Times New Roman" w:cs="Times New Roman"/>
          <w:b/>
          <w:bCs/>
          <w:color w:val="000000" w:themeColor="text1"/>
          <w:lang w:val="en-US"/>
        </w:rPr>
      </w:pPr>
    </w:p>
    <w:sectPr w:rsidR="00134263" w:rsidRPr="00106F83">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88744" w14:textId="77777777" w:rsidR="00087A91" w:rsidRDefault="00087A91" w:rsidP="00087A91">
      <w:pPr>
        <w:spacing w:after="0" w:line="240" w:lineRule="auto"/>
      </w:pPr>
      <w:r>
        <w:separator/>
      </w:r>
    </w:p>
  </w:endnote>
  <w:endnote w:type="continuationSeparator" w:id="0">
    <w:p w14:paraId="151D4EA3" w14:textId="77777777" w:rsidR="00087A91" w:rsidRDefault="00087A91" w:rsidP="0008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418498"/>
      <w:docPartObj>
        <w:docPartGallery w:val="Page Numbers (Bottom of Page)"/>
        <w:docPartUnique/>
      </w:docPartObj>
    </w:sdtPr>
    <w:sdtEndPr/>
    <w:sdtContent>
      <w:p w14:paraId="5A40AC67" w14:textId="16834BD3" w:rsidR="00C836C5" w:rsidRDefault="00C836C5">
        <w:pPr>
          <w:pStyle w:val="Pidipagina"/>
          <w:jc w:val="center"/>
        </w:pPr>
        <w:r>
          <w:fldChar w:fldCharType="begin"/>
        </w:r>
        <w:r>
          <w:instrText>PAGE   \* MERGEFORMAT</w:instrText>
        </w:r>
        <w:r>
          <w:fldChar w:fldCharType="separate"/>
        </w:r>
        <w:r>
          <w:t>2</w:t>
        </w:r>
        <w:r>
          <w:fldChar w:fldCharType="end"/>
        </w:r>
      </w:p>
    </w:sdtContent>
  </w:sdt>
  <w:p w14:paraId="76CFED23" w14:textId="77777777" w:rsidR="00C836C5" w:rsidRDefault="00C836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54ED1" w14:textId="77777777" w:rsidR="00087A91" w:rsidRDefault="00087A91" w:rsidP="00087A91">
      <w:pPr>
        <w:spacing w:after="0" w:line="240" w:lineRule="auto"/>
      </w:pPr>
      <w:r>
        <w:separator/>
      </w:r>
    </w:p>
  </w:footnote>
  <w:footnote w:type="continuationSeparator" w:id="0">
    <w:p w14:paraId="2053D682" w14:textId="77777777" w:rsidR="00087A91" w:rsidRDefault="00087A91" w:rsidP="00087A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B4"/>
    <w:rsid w:val="00067886"/>
    <w:rsid w:val="00087A91"/>
    <w:rsid w:val="00106F83"/>
    <w:rsid w:val="001330F9"/>
    <w:rsid w:val="00134263"/>
    <w:rsid w:val="002D38BD"/>
    <w:rsid w:val="00336271"/>
    <w:rsid w:val="004708C0"/>
    <w:rsid w:val="004A7AE3"/>
    <w:rsid w:val="004E34EA"/>
    <w:rsid w:val="0055590E"/>
    <w:rsid w:val="005A76F1"/>
    <w:rsid w:val="005C494D"/>
    <w:rsid w:val="005E6570"/>
    <w:rsid w:val="00641AF4"/>
    <w:rsid w:val="00685DDE"/>
    <w:rsid w:val="00832776"/>
    <w:rsid w:val="00863B8E"/>
    <w:rsid w:val="009660BD"/>
    <w:rsid w:val="009F4F4F"/>
    <w:rsid w:val="00A915FC"/>
    <w:rsid w:val="00B4149D"/>
    <w:rsid w:val="00B43BE3"/>
    <w:rsid w:val="00B57652"/>
    <w:rsid w:val="00BA40B4"/>
    <w:rsid w:val="00C836C5"/>
    <w:rsid w:val="00CB0EA6"/>
    <w:rsid w:val="00DB5655"/>
    <w:rsid w:val="00ED29E5"/>
    <w:rsid w:val="00F01EB2"/>
    <w:rsid w:val="00F2303F"/>
    <w:rsid w:val="00F62802"/>
    <w:rsid w:val="00FF25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01AF"/>
  <w15:chartTrackingRefBased/>
  <w15:docId w15:val="{314C93A4-4CE8-4092-A308-4DBA19F8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A40B4"/>
    <w:rPr>
      <w:color w:val="0563C1"/>
      <w:u w:val="single"/>
    </w:rPr>
  </w:style>
  <w:style w:type="character" w:styleId="Collegamentovisitato">
    <w:name w:val="FollowedHyperlink"/>
    <w:basedOn w:val="Carpredefinitoparagrafo"/>
    <w:uiPriority w:val="99"/>
    <w:semiHidden/>
    <w:unhideWhenUsed/>
    <w:rsid w:val="00BA40B4"/>
    <w:rPr>
      <w:color w:val="954F72"/>
      <w:u w:val="single"/>
    </w:rPr>
  </w:style>
  <w:style w:type="paragraph" w:customStyle="1" w:styleId="msonormal0">
    <w:name w:val="msonormal"/>
    <w:basedOn w:val="Normale"/>
    <w:rsid w:val="00BA40B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5">
    <w:name w:val="xl65"/>
    <w:basedOn w:val="Normale"/>
    <w:rsid w:val="00BA4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it-IT"/>
    </w:rPr>
  </w:style>
  <w:style w:type="paragraph" w:customStyle="1" w:styleId="xl66">
    <w:name w:val="xl66"/>
    <w:basedOn w:val="Normale"/>
    <w:rsid w:val="00BA40B4"/>
    <w:pP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67">
    <w:name w:val="xl67"/>
    <w:basedOn w:val="Normale"/>
    <w:rsid w:val="00BA4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it-IT"/>
    </w:rPr>
  </w:style>
  <w:style w:type="paragraph" w:customStyle="1" w:styleId="xl68">
    <w:name w:val="xl68"/>
    <w:basedOn w:val="Normale"/>
    <w:rsid w:val="00BA4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it-IT"/>
    </w:rPr>
  </w:style>
  <w:style w:type="paragraph" w:customStyle="1" w:styleId="xl69">
    <w:name w:val="xl69"/>
    <w:basedOn w:val="Normale"/>
    <w:rsid w:val="00BA4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it-IT"/>
    </w:rPr>
  </w:style>
  <w:style w:type="paragraph" w:customStyle="1" w:styleId="xl70">
    <w:name w:val="xl70"/>
    <w:basedOn w:val="Normale"/>
    <w:rsid w:val="00BA4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table" w:styleId="Grigliatabellachiara">
    <w:name w:val="Grid Table Light"/>
    <w:basedOn w:val="Tabellanormale"/>
    <w:uiPriority w:val="40"/>
    <w:rsid w:val="00BA40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087A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7A91"/>
  </w:style>
  <w:style w:type="paragraph" w:styleId="Pidipagina">
    <w:name w:val="footer"/>
    <w:basedOn w:val="Normale"/>
    <w:link w:val="PidipaginaCarattere"/>
    <w:uiPriority w:val="99"/>
    <w:unhideWhenUsed/>
    <w:rsid w:val="00087A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7A91"/>
  </w:style>
  <w:style w:type="table" w:styleId="Grigliatabella">
    <w:name w:val="Table Grid"/>
    <w:basedOn w:val="Tabellanormale"/>
    <w:uiPriority w:val="39"/>
    <w:rsid w:val="00555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3">
    <w:name w:val="Plain Table 3"/>
    <w:basedOn w:val="Tabellanormale"/>
    <w:uiPriority w:val="43"/>
    <w:rsid w:val="0055590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7574">
      <w:bodyDiv w:val="1"/>
      <w:marLeft w:val="0"/>
      <w:marRight w:val="0"/>
      <w:marTop w:val="0"/>
      <w:marBottom w:val="0"/>
      <w:divBdr>
        <w:top w:val="none" w:sz="0" w:space="0" w:color="auto"/>
        <w:left w:val="none" w:sz="0" w:space="0" w:color="auto"/>
        <w:bottom w:val="none" w:sz="0" w:space="0" w:color="auto"/>
        <w:right w:val="none" w:sz="0" w:space="0" w:color="auto"/>
      </w:divBdr>
    </w:div>
    <w:div w:id="172647750">
      <w:bodyDiv w:val="1"/>
      <w:marLeft w:val="0"/>
      <w:marRight w:val="0"/>
      <w:marTop w:val="0"/>
      <w:marBottom w:val="0"/>
      <w:divBdr>
        <w:top w:val="none" w:sz="0" w:space="0" w:color="auto"/>
        <w:left w:val="none" w:sz="0" w:space="0" w:color="auto"/>
        <w:bottom w:val="none" w:sz="0" w:space="0" w:color="auto"/>
        <w:right w:val="none" w:sz="0" w:space="0" w:color="auto"/>
      </w:divBdr>
    </w:div>
    <w:div w:id="178392882">
      <w:bodyDiv w:val="1"/>
      <w:marLeft w:val="0"/>
      <w:marRight w:val="0"/>
      <w:marTop w:val="0"/>
      <w:marBottom w:val="0"/>
      <w:divBdr>
        <w:top w:val="none" w:sz="0" w:space="0" w:color="auto"/>
        <w:left w:val="none" w:sz="0" w:space="0" w:color="auto"/>
        <w:bottom w:val="none" w:sz="0" w:space="0" w:color="auto"/>
        <w:right w:val="none" w:sz="0" w:space="0" w:color="auto"/>
      </w:divBdr>
    </w:div>
    <w:div w:id="189614492">
      <w:bodyDiv w:val="1"/>
      <w:marLeft w:val="0"/>
      <w:marRight w:val="0"/>
      <w:marTop w:val="0"/>
      <w:marBottom w:val="0"/>
      <w:divBdr>
        <w:top w:val="none" w:sz="0" w:space="0" w:color="auto"/>
        <w:left w:val="none" w:sz="0" w:space="0" w:color="auto"/>
        <w:bottom w:val="none" w:sz="0" w:space="0" w:color="auto"/>
        <w:right w:val="none" w:sz="0" w:space="0" w:color="auto"/>
      </w:divBdr>
    </w:div>
    <w:div w:id="223104366">
      <w:bodyDiv w:val="1"/>
      <w:marLeft w:val="0"/>
      <w:marRight w:val="0"/>
      <w:marTop w:val="0"/>
      <w:marBottom w:val="0"/>
      <w:divBdr>
        <w:top w:val="none" w:sz="0" w:space="0" w:color="auto"/>
        <w:left w:val="none" w:sz="0" w:space="0" w:color="auto"/>
        <w:bottom w:val="none" w:sz="0" w:space="0" w:color="auto"/>
        <w:right w:val="none" w:sz="0" w:space="0" w:color="auto"/>
      </w:divBdr>
    </w:div>
    <w:div w:id="284772567">
      <w:bodyDiv w:val="1"/>
      <w:marLeft w:val="0"/>
      <w:marRight w:val="0"/>
      <w:marTop w:val="0"/>
      <w:marBottom w:val="0"/>
      <w:divBdr>
        <w:top w:val="none" w:sz="0" w:space="0" w:color="auto"/>
        <w:left w:val="none" w:sz="0" w:space="0" w:color="auto"/>
        <w:bottom w:val="none" w:sz="0" w:space="0" w:color="auto"/>
        <w:right w:val="none" w:sz="0" w:space="0" w:color="auto"/>
      </w:divBdr>
    </w:div>
    <w:div w:id="308941089">
      <w:bodyDiv w:val="1"/>
      <w:marLeft w:val="0"/>
      <w:marRight w:val="0"/>
      <w:marTop w:val="0"/>
      <w:marBottom w:val="0"/>
      <w:divBdr>
        <w:top w:val="none" w:sz="0" w:space="0" w:color="auto"/>
        <w:left w:val="none" w:sz="0" w:space="0" w:color="auto"/>
        <w:bottom w:val="none" w:sz="0" w:space="0" w:color="auto"/>
        <w:right w:val="none" w:sz="0" w:space="0" w:color="auto"/>
      </w:divBdr>
    </w:div>
    <w:div w:id="476849099">
      <w:bodyDiv w:val="1"/>
      <w:marLeft w:val="0"/>
      <w:marRight w:val="0"/>
      <w:marTop w:val="0"/>
      <w:marBottom w:val="0"/>
      <w:divBdr>
        <w:top w:val="none" w:sz="0" w:space="0" w:color="auto"/>
        <w:left w:val="none" w:sz="0" w:space="0" w:color="auto"/>
        <w:bottom w:val="none" w:sz="0" w:space="0" w:color="auto"/>
        <w:right w:val="none" w:sz="0" w:space="0" w:color="auto"/>
      </w:divBdr>
    </w:div>
    <w:div w:id="885290763">
      <w:bodyDiv w:val="1"/>
      <w:marLeft w:val="0"/>
      <w:marRight w:val="0"/>
      <w:marTop w:val="0"/>
      <w:marBottom w:val="0"/>
      <w:divBdr>
        <w:top w:val="none" w:sz="0" w:space="0" w:color="auto"/>
        <w:left w:val="none" w:sz="0" w:space="0" w:color="auto"/>
        <w:bottom w:val="none" w:sz="0" w:space="0" w:color="auto"/>
        <w:right w:val="none" w:sz="0" w:space="0" w:color="auto"/>
      </w:divBdr>
    </w:div>
    <w:div w:id="905533935">
      <w:bodyDiv w:val="1"/>
      <w:marLeft w:val="0"/>
      <w:marRight w:val="0"/>
      <w:marTop w:val="0"/>
      <w:marBottom w:val="0"/>
      <w:divBdr>
        <w:top w:val="none" w:sz="0" w:space="0" w:color="auto"/>
        <w:left w:val="none" w:sz="0" w:space="0" w:color="auto"/>
        <w:bottom w:val="none" w:sz="0" w:space="0" w:color="auto"/>
        <w:right w:val="none" w:sz="0" w:space="0" w:color="auto"/>
      </w:divBdr>
    </w:div>
    <w:div w:id="1010569673">
      <w:bodyDiv w:val="1"/>
      <w:marLeft w:val="0"/>
      <w:marRight w:val="0"/>
      <w:marTop w:val="0"/>
      <w:marBottom w:val="0"/>
      <w:divBdr>
        <w:top w:val="none" w:sz="0" w:space="0" w:color="auto"/>
        <w:left w:val="none" w:sz="0" w:space="0" w:color="auto"/>
        <w:bottom w:val="none" w:sz="0" w:space="0" w:color="auto"/>
        <w:right w:val="none" w:sz="0" w:space="0" w:color="auto"/>
      </w:divBdr>
    </w:div>
    <w:div w:id="1225605662">
      <w:bodyDiv w:val="1"/>
      <w:marLeft w:val="0"/>
      <w:marRight w:val="0"/>
      <w:marTop w:val="0"/>
      <w:marBottom w:val="0"/>
      <w:divBdr>
        <w:top w:val="none" w:sz="0" w:space="0" w:color="auto"/>
        <w:left w:val="none" w:sz="0" w:space="0" w:color="auto"/>
        <w:bottom w:val="none" w:sz="0" w:space="0" w:color="auto"/>
        <w:right w:val="none" w:sz="0" w:space="0" w:color="auto"/>
      </w:divBdr>
    </w:div>
    <w:div w:id="1573657899">
      <w:bodyDiv w:val="1"/>
      <w:marLeft w:val="0"/>
      <w:marRight w:val="0"/>
      <w:marTop w:val="0"/>
      <w:marBottom w:val="0"/>
      <w:divBdr>
        <w:top w:val="none" w:sz="0" w:space="0" w:color="auto"/>
        <w:left w:val="none" w:sz="0" w:space="0" w:color="auto"/>
        <w:bottom w:val="none" w:sz="0" w:space="0" w:color="auto"/>
        <w:right w:val="none" w:sz="0" w:space="0" w:color="auto"/>
      </w:divBdr>
    </w:div>
    <w:div w:id="1632327079">
      <w:bodyDiv w:val="1"/>
      <w:marLeft w:val="0"/>
      <w:marRight w:val="0"/>
      <w:marTop w:val="0"/>
      <w:marBottom w:val="0"/>
      <w:divBdr>
        <w:top w:val="none" w:sz="0" w:space="0" w:color="auto"/>
        <w:left w:val="none" w:sz="0" w:space="0" w:color="auto"/>
        <w:bottom w:val="none" w:sz="0" w:space="0" w:color="auto"/>
        <w:right w:val="none" w:sz="0" w:space="0" w:color="auto"/>
      </w:divBdr>
    </w:div>
    <w:div w:id="1717117591">
      <w:bodyDiv w:val="1"/>
      <w:marLeft w:val="0"/>
      <w:marRight w:val="0"/>
      <w:marTop w:val="0"/>
      <w:marBottom w:val="0"/>
      <w:divBdr>
        <w:top w:val="none" w:sz="0" w:space="0" w:color="auto"/>
        <w:left w:val="none" w:sz="0" w:space="0" w:color="auto"/>
        <w:bottom w:val="none" w:sz="0" w:space="0" w:color="auto"/>
        <w:right w:val="none" w:sz="0" w:space="0" w:color="auto"/>
      </w:divBdr>
    </w:div>
    <w:div w:id="1927300978">
      <w:bodyDiv w:val="1"/>
      <w:marLeft w:val="0"/>
      <w:marRight w:val="0"/>
      <w:marTop w:val="0"/>
      <w:marBottom w:val="0"/>
      <w:divBdr>
        <w:top w:val="none" w:sz="0" w:space="0" w:color="auto"/>
        <w:left w:val="none" w:sz="0" w:space="0" w:color="auto"/>
        <w:bottom w:val="none" w:sz="0" w:space="0" w:color="auto"/>
        <w:right w:val="none" w:sz="0" w:space="0" w:color="auto"/>
      </w:divBdr>
    </w:div>
    <w:div w:id="2068406920">
      <w:bodyDiv w:val="1"/>
      <w:marLeft w:val="0"/>
      <w:marRight w:val="0"/>
      <w:marTop w:val="0"/>
      <w:marBottom w:val="0"/>
      <w:divBdr>
        <w:top w:val="none" w:sz="0" w:space="0" w:color="auto"/>
        <w:left w:val="none" w:sz="0" w:space="0" w:color="auto"/>
        <w:bottom w:val="none" w:sz="0" w:space="0" w:color="auto"/>
        <w:right w:val="none" w:sz="0" w:space="0" w:color="auto"/>
      </w:divBdr>
    </w:div>
    <w:div w:id="20838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3C35F6D01E4DE4D850702F706869C37" ma:contentTypeVersion="0" ma:contentTypeDescription="Creare un nuovo documento." ma:contentTypeScope="" ma:versionID="483a532a098c57648b6fa2bb334e05d1">
  <xsd:schema xmlns:xsd="http://www.w3.org/2001/XMLSchema" xmlns:xs="http://www.w3.org/2001/XMLSchema" xmlns:p="http://schemas.microsoft.com/office/2006/metadata/properties" targetNamespace="http://schemas.microsoft.com/office/2006/metadata/properties" ma:root="true" ma:fieldsID="05bb288f5000650f64023b8c39229b5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947BD-8092-4856-9C6C-7A020E859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29FECA-76C8-48EA-A9F8-8CB6A94822A4}">
  <ds:schemaRefs>
    <ds:schemaRef ds:uri="http://schemas.microsoft.com/sharepoint/v3/contenttype/forms"/>
  </ds:schemaRefs>
</ds:datastoreItem>
</file>

<file path=customXml/itemProps3.xml><?xml version="1.0" encoding="utf-8"?>
<ds:datastoreItem xmlns:ds="http://schemas.openxmlformats.org/officeDocument/2006/customXml" ds:itemID="{532DBA9A-94D7-4B04-AB40-05ED333F35AB}">
  <ds:schemaRefs>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2563</Words>
  <Characters>14614</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Mascolo</dc:creator>
  <cp:keywords/>
  <dc:description/>
  <cp:lastModifiedBy>Annalisa Capuano</cp:lastModifiedBy>
  <cp:revision>5</cp:revision>
  <cp:lastPrinted>2023-03-07T07:33:00Z</cp:lastPrinted>
  <dcterms:created xsi:type="dcterms:W3CDTF">2023-03-07T07:36:00Z</dcterms:created>
  <dcterms:modified xsi:type="dcterms:W3CDTF">2023-03-24T11:49:00Z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0x01010053C35F6D01E4DE4D850702F706869C37</vt:lpwstr>
  </property>
</Properties>
</file>