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80" w:rightFromText="180" w:vertAnchor="page" w:horzAnchor="page" w:tblpXSpec="center" w:tblpY="2243"/>
        <w:tblOverlap w:val="never"/>
        <w:tblW w:w="170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902"/>
        <w:gridCol w:w="629"/>
        <w:gridCol w:w="500"/>
        <w:gridCol w:w="1803"/>
        <w:gridCol w:w="677"/>
        <w:gridCol w:w="581"/>
        <w:gridCol w:w="1743"/>
        <w:gridCol w:w="629"/>
        <w:gridCol w:w="693"/>
        <w:gridCol w:w="1861"/>
        <w:gridCol w:w="240"/>
        <w:gridCol w:w="500"/>
        <w:gridCol w:w="2170"/>
        <w:gridCol w:w="613"/>
        <w:gridCol w:w="694"/>
      </w:tblGrid>
      <w:tr w:rsidR="00170C30" w:rsidRPr="00170C30" w14:paraId="32ECECAC" w14:textId="77777777" w:rsidTr="00170C30">
        <w:trPr>
          <w:trHeight w:val="336"/>
        </w:trPr>
        <w:tc>
          <w:tcPr>
            <w:tcW w:w="1800" w:type="dxa"/>
            <w:vMerge w:val="restart"/>
            <w:tcBorders>
              <w:top w:val="single" w:sz="12" w:space="0" w:color="auto"/>
            </w:tcBorders>
            <w:vAlign w:val="center"/>
          </w:tcPr>
          <w:p w14:paraId="226E797E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Variables</w:t>
            </w:r>
          </w:p>
        </w:tc>
        <w:tc>
          <w:tcPr>
            <w:tcW w:w="303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379E0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  <w:t>R&amp;D</w:t>
            </w:r>
          </w:p>
        </w:tc>
        <w:tc>
          <w:tcPr>
            <w:tcW w:w="306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7B668C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Abcam</w:t>
            </w:r>
          </w:p>
        </w:tc>
        <w:tc>
          <w:tcPr>
            <w:tcW w:w="306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DE8C4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Sigma</w:t>
            </w:r>
          </w:p>
        </w:tc>
        <w:tc>
          <w:tcPr>
            <w:tcW w:w="260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3B7BB60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proofErr w:type="spellStart"/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Proteintech</w:t>
            </w:r>
            <w:proofErr w:type="spellEnd"/>
          </w:p>
        </w:tc>
        <w:tc>
          <w:tcPr>
            <w:tcW w:w="347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A9C22B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other</w:t>
            </w:r>
          </w:p>
        </w:tc>
      </w:tr>
      <w:tr w:rsidR="00170C30" w:rsidRPr="00170C30" w14:paraId="399DB534" w14:textId="77777777" w:rsidTr="00170C30">
        <w:tc>
          <w:tcPr>
            <w:tcW w:w="1800" w:type="dxa"/>
            <w:vMerge/>
            <w:tcBorders>
              <w:bottom w:val="single" w:sz="12" w:space="0" w:color="auto"/>
            </w:tcBorders>
          </w:tcPr>
          <w:p w14:paraId="464057AE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</w:tcPr>
          <w:p w14:paraId="2D7075D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proofErr w:type="gramStart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OR(</w:t>
            </w:r>
            <w:proofErr w:type="gramEnd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95% CI)</w:t>
            </w:r>
          </w:p>
        </w:tc>
        <w:tc>
          <w:tcPr>
            <w:tcW w:w="629" w:type="dxa"/>
            <w:tcBorders>
              <w:top w:val="single" w:sz="12" w:space="0" w:color="auto"/>
              <w:bottom w:val="single" w:sz="12" w:space="0" w:color="auto"/>
            </w:tcBorders>
          </w:tcPr>
          <w:p w14:paraId="4E65ABD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p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 w:bidi="ar-SA"/>
              </w:rPr>
              <w:t>a</w:t>
            </w:r>
          </w:p>
        </w:tc>
        <w:tc>
          <w:tcPr>
            <w:tcW w:w="500" w:type="dxa"/>
            <w:tcBorders>
              <w:top w:val="single" w:sz="12" w:space="0" w:color="auto"/>
              <w:bottom w:val="single" w:sz="12" w:space="0" w:color="auto"/>
            </w:tcBorders>
          </w:tcPr>
          <w:p w14:paraId="2D7D74A7" w14:textId="603EF801" w:rsidR="00170C30" w:rsidRPr="00170C30" w:rsidRDefault="00170C30" w:rsidP="00170C30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I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 w:bidi="ar-SA"/>
              </w:rPr>
              <w:t>2</w:t>
            </w:r>
          </w:p>
        </w:tc>
        <w:tc>
          <w:tcPr>
            <w:tcW w:w="1803" w:type="dxa"/>
            <w:tcBorders>
              <w:top w:val="single" w:sz="12" w:space="0" w:color="auto"/>
              <w:bottom w:val="single" w:sz="12" w:space="0" w:color="auto"/>
            </w:tcBorders>
          </w:tcPr>
          <w:p w14:paraId="40F0EA95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proofErr w:type="gramStart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OR(</w:t>
            </w:r>
            <w:proofErr w:type="gramEnd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95% CI)</w:t>
            </w:r>
          </w:p>
        </w:tc>
        <w:tc>
          <w:tcPr>
            <w:tcW w:w="677" w:type="dxa"/>
            <w:tcBorders>
              <w:top w:val="single" w:sz="12" w:space="0" w:color="auto"/>
              <w:bottom w:val="single" w:sz="12" w:space="0" w:color="auto"/>
            </w:tcBorders>
          </w:tcPr>
          <w:p w14:paraId="75642DA4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p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 w:bidi="ar-SA"/>
              </w:rPr>
              <w:t>a</w:t>
            </w: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</w:tcPr>
          <w:p w14:paraId="1F37F2C7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I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(%)</w:t>
            </w:r>
          </w:p>
        </w:tc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</w:tcPr>
          <w:p w14:paraId="40697C0F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proofErr w:type="gramStart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OR(</w:t>
            </w:r>
            <w:proofErr w:type="gramEnd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95% CI)</w:t>
            </w:r>
          </w:p>
        </w:tc>
        <w:tc>
          <w:tcPr>
            <w:tcW w:w="629" w:type="dxa"/>
            <w:tcBorders>
              <w:top w:val="single" w:sz="12" w:space="0" w:color="auto"/>
              <w:bottom w:val="single" w:sz="12" w:space="0" w:color="auto"/>
            </w:tcBorders>
          </w:tcPr>
          <w:p w14:paraId="29C9150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p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 w:bidi="ar-SA"/>
              </w:rPr>
              <w:t>a</w:t>
            </w:r>
          </w:p>
        </w:tc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</w:tcPr>
          <w:p w14:paraId="2238959F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I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(%)</w:t>
            </w:r>
          </w:p>
        </w:tc>
        <w:tc>
          <w:tcPr>
            <w:tcW w:w="1861" w:type="dxa"/>
            <w:tcBorders>
              <w:top w:val="single" w:sz="12" w:space="0" w:color="auto"/>
              <w:bottom w:val="single" w:sz="12" w:space="0" w:color="auto"/>
            </w:tcBorders>
          </w:tcPr>
          <w:p w14:paraId="6FD0B3B3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proofErr w:type="gramStart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OR(</w:t>
            </w:r>
            <w:proofErr w:type="gramEnd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95% CI)</w:t>
            </w:r>
          </w:p>
        </w:tc>
        <w:tc>
          <w:tcPr>
            <w:tcW w:w="240" w:type="dxa"/>
            <w:tcBorders>
              <w:top w:val="single" w:sz="12" w:space="0" w:color="auto"/>
              <w:bottom w:val="single" w:sz="12" w:space="0" w:color="auto"/>
            </w:tcBorders>
          </w:tcPr>
          <w:p w14:paraId="348ACA0C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p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 w:bidi="ar-SA"/>
              </w:rPr>
              <w:t>a</w:t>
            </w:r>
          </w:p>
        </w:tc>
        <w:tc>
          <w:tcPr>
            <w:tcW w:w="500" w:type="dxa"/>
            <w:tcBorders>
              <w:top w:val="single" w:sz="12" w:space="0" w:color="auto"/>
              <w:bottom w:val="single" w:sz="12" w:space="0" w:color="auto"/>
            </w:tcBorders>
          </w:tcPr>
          <w:p w14:paraId="4B75F71D" w14:textId="6ABD1F9E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I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(%</w:t>
            </w:r>
          </w:p>
        </w:tc>
        <w:tc>
          <w:tcPr>
            <w:tcW w:w="2170" w:type="dxa"/>
            <w:tcBorders>
              <w:top w:val="single" w:sz="12" w:space="0" w:color="auto"/>
              <w:bottom w:val="single" w:sz="12" w:space="0" w:color="auto"/>
            </w:tcBorders>
          </w:tcPr>
          <w:p w14:paraId="0795FBB0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proofErr w:type="gramStart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OR(</w:t>
            </w:r>
            <w:proofErr w:type="gramEnd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95% CI)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1FE554D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p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 w:bidi="ar-SA"/>
              </w:rPr>
              <w:t>a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</w:tcPr>
          <w:p w14:paraId="3BF4CE5E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I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 w:bidi="ar-SA"/>
              </w:rPr>
              <w:t>2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(%)</w:t>
            </w:r>
          </w:p>
        </w:tc>
      </w:tr>
      <w:tr w:rsidR="00170C30" w:rsidRPr="00170C30" w14:paraId="1EBF8C56" w14:textId="77777777" w:rsidTr="00170C30">
        <w:tc>
          <w:tcPr>
            <w:tcW w:w="1800" w:type="dxa"/>
            <w:tcBorders>
              <w:top w:val="single" w:sz="12" w:space="0" w:color="auto"/>
              <w:tl2br w:val="nil"/>
              <w:tr2bl w:val="nil"/>
            </w:tcBorders>
          </w:tcPr>
          <w:p w14:paraId="723D698C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  <w:t>Tumor stag</w:t>
            </w:r>
            <w:r w:rsidRPr="00170C30">
              <w:rPr>
                <w:rFonts w:ascii="Times New Roman" w:hAnsi="Times New Roman" w:cs="Times New Roman" w:hint="eastAsia"/>
                <w:kern w:val="2"/>
                <w:sz w:val="24"/>
                <w:szCs w:val="24"/>
                <w:lang w:val="en-US" w:bidi="ar-SA"/>
              </w:rPr>
              <w:t>e</w:t>
            </w:r>
          </w:p>
        </w:tc>
        <w:tc>
          <w:tcPr>
            <w:tcW w:w="1902" w:type="dxa"/>
            <w:tcBorders>
              <w:top w:val="single" w:sz="12" w:space="0" w:color="auto"/>
              <w:tl2br w:val="nil"/>
              <w:tr2bl w:val="nil"/>
            </w:tcBorders>
          </w:tcPr>
          <w:p w14:paraId="6801F9C4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0.973</w:t>
            </w:r>
          </w:p>
          <w:p w14:paraId="39072203" w14:textId="3023C9D0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0.746 -1.</w:t>
            </w:r>
            <w:proofErr w:type="gramStart"/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268 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  <w:proofErr w:type="gramEnd"/>
          </w:p>
        </w:tc>
        <w:tc>
          <w:tcPr>
            <w:tcW w:w="629" w:type="dxa"/>
            <w:tcBorders>
              <w:top w:val="single" w:sz="12" w:space="0" w:color="auto"/>
              <w:tl2br w:val="nil"/>
              <w:tr2bl w:val="nil"/>
            </w:tcBorders>
          </w:tcPr>
          <w:p w14:paraId="61B0943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0.838</w:t>
            </w:r>
          </w:p>
        </w:tc>
        <w:tc>
          <w:tcPr>
            <w:tcW w:w="500" w:type="dxa"/>
            <w:tcBorders>
              <w:top w:val="single" w:sz="12" w:space="0" w:color="auto"/>
              <w:tl2br w:val="nil"/>
              <w:tr2bl w:val="nil"/>
            </w:tcBorders>
          </w:tcPr>
          <w:p w14:paraId="4E322A77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72.1</w:t>
            </w:r>
          </w:p>
        </w:tc>
        <w:tc>
          <w:tcPr>
            <w:tcW w:w="1803" w:type="dxa"/>
            <w:tcBorders>
              <w:top w:val="single" w:sz="12" w:space="0" w:color="auto"/>
              <w:tl2br w:val="nil"/>
              <w:tr2bl w:val="nil"/>
            </w:tcBorders>
          </w:tcPr>
          <w:p w14:paraId="1B7344D1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3.478</w:t>
            </w:r>
          </w:p>
          <w:p w14:paraId="7593EB13" w14:textId="19F3077F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2.237-5.</w:t>
            </w:r>
            <w:proofErr w:type="gramStart"/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407 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  <w:proofErr w:type="gramEnd"/>
          </w:p>
        </w:tc>
        <w:tc>
          <w:tcPr>
            <w:tcW w:w="677" w:type="dxa"/>
            <w:tcBorders>
              <w:top w:val="single" w:sz="12" w:space="0" w:color="auto"/>
              <w:tl2br w:val="nil"/>
              <w:tr2bl w:val="nil"/>
            </w:tcBorders>
          </w:tcPr>
          <w:p w14:paraId="46AE1B8F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0.000</w:t>
            </w:r>
          </w:p>
        </w:tc>
        <w:tc>
          <w:tcPr>
            <w:tcW w:w="581" w:type="dxa"/>
            <w:tcBorders>
              <w:top w:val="single" w:sz="12" w:space="0" w:color="auto"/>
              <w:tl2br w:val="nil"/>
              <w:tr2bl w:val="nil"/>
            </w:tcBorders>
          </w:tcPr>
          <w:p w14:paraId="206406E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0.0</w:t>
            </w:r>
          </w:p>
        </w:tc>
        <w:tc>
          <w:tcPr>
            <w:tcW w:w="1743" w:type="dxa"/>
            <w:tcBorders>
              <w:top w:val="single" w:sz="12" w:space="0" w:color="auto"/>
              <w:tl2br w:val="nil"/>
              <w:tr2bl w:val="nil"/>
            </w:tcBorders>
          </w:tcPr>
          <w:p w14:paraId="58E869F3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0.792</w:t>
            </w:r>
          </w:p>
          <w:p w14:paraId="3869B079" w14:textId="37873426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0.499-1.257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629" w:type="dxa"/>
            <w:tcBorders>
              <w:top w:val="single" w:sz="12" w:space="0" w:color="auto"/>
              <w:tl2br w:val="nil"/>
              <w:tr2bl w:val="nil"/>
            </w:tcBorders>
          </w:tcPr>
          <w:p w14:paraId="49A3E2A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0.323</w:t>
            </w:r>
          </w:p>
        </w:tc>
        <w:tc>
          <w:tcPr>
            <w:tcW w:w="693" w:type="dxa"/>
            <w:tcBorders>
              <w:top w:val="single" w:sz="12" w:space="0" w:color="auto"/>
              <w:tl2br w:val="nil"/>
              <w:tr2bl w:val="nil"/>
            </w:tcBorders>
          </w:tcPr>
          <w:p w14:paraId="2F3B128F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861" w:type="dxa"/>
            <w:tcBorders>
              <w:top w:val="single" w:sz="12" w:space="0" w:color="auto"/>
              <w:tl2br w:val="nil"/>
              <w:tr2bl w:val="nil"/>
            </w:tcBorders>
          </w:tcPr>
          <w:p w14:paraId="0843D563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3.206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1.511 -6.802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240" w:type="dxa"/>
            <w:tcBorders>
              <w:top w:val="single" w:sz="12" w:space="0" w:color="auto"/>
              <w:tl2br w:val="nil"/>
              <w:tr2bl w:val="nil"/>
            </w:tcBorders>
          </w:tcPr>
          <w:p w14:paraId="2D5DFDD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0.002</w:t>
            </w:r>
          </w:p>
        </w:tc>
        <w:tc>
          <w:tcPr>
            <w:tcW w:w="500" w:type="dxa"/>
            <w:tcBorders>
              <w:top w:val="single" w:sz="12" w:space="0" w:color="auto"/>
              <w:tl2br w:val="nil"/>
              <w:tr2bl w:val="nil"/>
            </w:tcBorders>
          </w:tcPr>
          <w:p w14:paraId="09E0413B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87.3</w:t>
            </w:r>
          </w:p>
        </w:tc>
        <w:tc>
          <w:tcPr>
            <w:tcW w:w="2170" w:type="dxa"/>
            <w:tcBorders>
              <w:top w:val="single" w:sz="12" w:space="0" w:color="auto"/>
              <w:tl2br w:val="nil"/>
              <w:tr2bl w:val="nil"/>
            </w:tcBorders>
          </w:tcPr>
          <w:p w14:paraId="4831C6E1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1.317</w:t>
            </w:r>
          </w:p>
          <w:p w14:paraId="7B332E46" w14:textId="2A062121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0.793-2.188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613" w:type="dxa"/>
            <w:tcBorders>
              <w:top w:val="single" w:sz="12" w:space="0" w:color="auto"/>
              <w:tl2br w:val="nil"/>
              <w:tr2bl w:val="nil"/>
            </w:tcBorders>
          </w:tcPr>
          <w:p w14:paraId="75833C5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0.287</w:t>
            </w:r>
          </w:p>
        </w:tc>
        <w:tc>
          <w:tcPr>
            <w:tcW w:w="694" w:type="dxa"/>
            <w:tcBorders>
              <w:top w:val="single" w:sz="12" w:space="0" w:color="auto"/>
              <w:tl2br w:val="nil"/>
              <w:tr2bl w:val="nil"/>
            </w:tcBorders>
          </w:tcPr>
          <w:p w14:paraId="46AE109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0.0</w:t>
            </w:r>
          </w:p>
        </w:tc>
      </w:tr>
      <w:tr w:rsidR="00170C30" w:rsidRPr="00170C30" w14:paraId="7C2BB74F" w14:textId="77777777" w:rsidTr="00170C30">
        <w:tc>
          <w:tcPr>
            <w:tcW w:w="1800" w:type="dxa"/>
            <w:tcBorders>
              <w:tl2br w:val="nil"/>
              <w:tr2bl w:val="nil"/>
            </w:tcBorders>
          </w:tcPr>
          <w:p w14:paraId="35776F0C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  <w:t>Histological gr</w:t>
            </w:r>
            <w:r w:rsidRPr="00170C30">
              <w:rPr>
                <w:rFonts w:ascii="Times New Roman" w:hAnsi="Times New Roman" w:cs="Times New Roman" w:hint="eastAsia"/>
                <w:kern w:val="2"/>
                <w:sz w:val="24"/>
                <w:szCs w:val="24"/>
                <w:lang w:val="en-US" w:bidi="ar-SA"/>
              </w:rPr>
              <w:t>a</w:t>
            </w:r>
            <w:r w:rsidRPr="00170C30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  <w:t xml:space="preserve">de </w:t>
            </w:r>
          </w:p>
        </w:tc>
        <w:tc>
          <w:tcPr>
            <w:tcW w:w="1902" w:type="dxa"/>
            <w:tcBorders>
              <w:tl2br w:val="nil"/>
              <w:tr2bl w:val="nil"/>
            </w:tcBorders>
          </w:tcPr>
          <w:p w14:paraId="25E5EF05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2.284</w:t>
            </w:r>
          </w:p>
          <w:p w14:paraId="41EBF4DA" w14:textId="2ED7BFCD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1.642-3.177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 *</w:t>
            </w:r>
          </w:p>
        </w:tc>
        <w:tc>
          <w:tcPr>
            <w:tcW w:w="629" w:type="dxa"/>
            <w:tcBorders>
              <w:tl2br w:val="nil"/>
              <w:tr2bl w:val="nil"/>
            </w:tcBorders>
          </w:tcPr>
          <w:p w14:paraId="141D32B4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0.000</w:t>
            </w:r>
          </w:p>
        </w:tc>
        <w:tc>
          <w:tcPr>
            <w:tcW w:w="500" w:type="dxa"/>
            <w:tcBorders>
              <w:tl2br w:val="nil"/>
              <w:tr2bl w:val="nil"/>
            </w:tcBorders>
          </w:tcPr>
          <w:p w14:paraId="3F2EDF4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34.8</w:t>
            </w:r>
          </w:p>
        </w:tc>
        <w:tc>
          <w:tcPr>
            <w:tcW w:w="1803" w:type="dxa"/>
            <w:tcBorders>
              <w:tl2br w:val="nil"/>
              <w:tr2bl w:val="nil"/>
            </w:tcBorders>
          </w:tcPr>
          <w:p w14:paraId="162F05A9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0.571</w:t>
            </w:r>
          </w:p>
          <w:p w14:paraId="210B7477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0.372-0.</w:t>
            </w:r>
            <w:proofErr w:type="gramStart"/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877 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  <w:proofErr w:type="gramEnd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 </w:t>
            </w:r>
          </w:p>
          <w:p w14:paraId="0437C5D7" w14:textId="778AC098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6AAD7AEE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0.011</w:t>
            </w:r>
          </w:p>
        </w:tc>
        <w:tc>
          <w:tcPr>
            <w:tcW w:w="581" w:type="dxa"/>
            <w:tcBorders>
              <w:tl2br w:val="nil"/>
              <w:tr2bl w:val="nil"/>
            </w:tcBorders>
          </w:tcPr>
          <w:p w14:paraId="1C51F4A6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41.5</w:t>
            </w:r>
          </w:p>
        </w:tc>
        <w:tc>
          <w:tcPr>
            <w:tcW w:w="1743" w:type="dxa"/>
            <w:tcBorders>
              <w:tl2br w:val="nil"/>
              <w:tr2bl w:val="nil"/>
            </w:tcBorders>
          </w:tcPr>
          <w:p w14:paraId="0F234545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 </w:t>
            </w:r>
          </w:p>
        </w:tc>
        <w:tc>
          <w:tcPr>
            <w:tcW w:w="629" w:type="dxa"/>
            <w:tcBorders>
              <w:tl2br w:val="nil"/>
              <w:tr2bl w:val="nil"/>
            </w:tcBorders>
          </w:tcPr>
          <w:p w14:paraId="57252E0C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93" w:type="dxa"/>
            <w:tcBorders>
              <w:tl2br w:val="nil"/>
              <w:tr2bl w:val="nil"/>
            </w:tcBorders>
          </w:tcPr>
          <w:p w14:paraId="4864753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861" w:type="dxa"/>
            <w:tcBorders>
              <w:tl2br w:val="nil"/>
              <w:tr2bl w:val="nil"/>
            </w:tcBorders>
          </w:tcPr>
          <w:p w14:paraId="50F1F701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D9DBF65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500" w:type="dxa"/>
            <w:tcBorders>
              <w:tl2br w:val="nil"/>
              <w:tr2bl w:val="nil"/>
            </w:tcBorders>
          </w:tcPr>
          <w:p w14:paraId="57C4845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70" w:type="dxa"/>
            <w:tcBorders>
              <w:tl2br w:val="nil"/>
              <w:tr2bl w:val="nil"/>
            </w:tcBorders>
          </w:tcPr>
          <w:p w14:paraId="0D34FE2C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1.614</w:t>
            </w:r>
          </w:p>
          <w:p w14:paraId="291516BB" w14:textId="38A7820D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1.097-2.375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613" w:type="dxa"/>
            <w:tcBorders>
              <w:tl2br w:val="nil"/>
              <w:tr2bl w:val="nil"/>
            </w:tcBorders>
          </w:tcPr>
          <w:p w14:paraId="2915CEB7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0.015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14:paraId="44A8009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46.9</w:t>
            </w:r>
          </w:p>
        </w:tc>
      </w:tr>
      <w:tr w:rsidR="00170C30" w:rsidRPr="00170C30" w14:paraId="5312FE1E" w14:textId="77777777" w:rsidTr="00170C30">
        <w:tc>
          <w:tcPr>
            <w:tcW w:w="1800" w:type="dxa"/>
            <w:tcBorders>
              <w:bottom w:val="nil"/>
              <w:tl2br w:val="nil"/>
              <w:tr2bl w:val="nil"/>
            </w:tcBorders>
          </w:tcPr>
          <w:p w14:paraId="342447B6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  <w:t>Distant metastasis</w:t>
            </w:r>
          </w:p>
        </w:tc>
        <w:tc>
          <w:tcPr>
            <w:tcW w:w="1902" w:type="dxa"/>
            <w:tcBorders>
              <w:bottom w:val="nil"/>
              <w:tl2br w:val="nil"/>
              <w:tr2bl w:val="nil"/>
            </w:tcBorders>
          </w:tcPr>
          <w:p w14:paraId="451379DF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0.722</w:t>
            </w:r>
          </w:p>
          <w:p w14:paraId="74DFB612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0.419-1.244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) </w:t>
            </w:r>
          </w:p>
          <w:p w14:paraId="6EDFEE40" w14:textId="4F7FCCC6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29" w:type="dxa"/>
            <w:tcBorders>
              <w:bottom w:val="nil"/>
              <w:tl2br w:val="nil"/>
              <w:tr2bl w:val="nil"/>
            </w:tcBorders>
          </w:tcPr>
          <w:p w14:paraId="1FC404FD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0.240</w:t>
            </w:r>
          </w:p>
        </w:tc>
        <w:tc>
          <w:tcPr>
            <w:tcW w:w="500" w:type="dxa"/>
            <w:tcBorders>
              <w:bottom w:val="nil"/>
              <w:tl2br w:val="nil"/>
              <w:tr2bl w:val="nil"/>
            </w:tcBorders>
          </w:tcPr>
          <w:p w14:paraId="3E001B94" w14:textId="0EC48383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26.3</w:t>
            </w:r>
          </w:p>
        </w:tc>
        <w:tc>
          <w:tcPr>
            <w:tcW w:w="1803" w:type="dxa"/>
            <w:tcBorders>
              <w:bottom w:val="nil"/>
              <w:tl2br w:val="nil"/>
              <w:tr2bl w:val="nil"/>
            </w:tcBorders>
          </w:tcPr>
          <w:p w14:paraId="252EC30D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77" w:type="dxa"/>
            <w:tcBorders>
              <w:bottom w:val="nil"/>
              <w:tl2br w:val="nil"/>
              <w:tr2bl w:val="nil"/>
            </w:tcBorders>
          </w:tcPr>
          <w:p w14:paraId="0DFD8BBD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581" w:type="dxa"/>
            <w:tcBorders>
              <w:bottom w:val="nil"/>
              <w:tl2br w:val="nil"/>
              <w:tr2bl w:val="nil"/>
            </w:tcBorders>
          </w:tcPr>
          <w:p w14:paraId="52E6861C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743" w:type="dxa"/>
            <w:tcBorders>
              <w:bottom w:val="nil"/>
              <w:tl2br w:val="nil"/>
              <w:tr2bl w:val="nil"/>
            </w:tcBorders>
          </w:tcPr>
          <w:p w14:paraId="06F496BD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0.257</w:t>
            </w:r>
          </w:p>
          <w:p w14:paraId="70B3BFB4" w14:textId="67356871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0.081-0.820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)  </w:t>
            </w:r>
          </w:p>
        </w:tc>
        <w:tc>
          <w:tcPr>
            <w:tcW w:w="629" w:type="dxa"/>
            <w:tcBorders>
              <w:bottom w:val="nil"/>
              <w:tl2br w:val="nil"/>
              <w:tr2bl w:val="nil"/>
            </w:tcBorders>
          </w:tcPr>
          <w:p w14:paraId="3ACE4CEF" w14:textId="239DCB3E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0.022 </w:t>
            </w:r>
          </w:p>
        </w:tc>
        <w:tc>
          <w:tcPr>
            <w:tcW w:w="693" w:type="dxa"/>
            <w:tcBorders>
              <w:bottom w:val="nil"/>
              <w:tl2br w:val="nil"/>
              <w:tr2bl w:val="nil"/>
            </w:tcBorders>
          </w:tcPr>
          <w:p w14:paraId="176A4013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35.3</w:t>
            </w:r>
          </w:p>
        </w:tc>
        <w:tc>
          <w:tcPr>
            <w:tcW w:w="1861" w:type="dxa"/>
            <w:tcBorders>
              <w:bottom w:val="nil"/>
              <w:tl2br w:val="nil"/>
              <w:tr2bl w:val="nil"/>
            </w:tcBorders>
          </w:tcPr>
          <w:p w14:paraId="6228C4CF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  </w:t>
            </w:r>
          </w:p>
        </w:tc>
        <w:tc>
          <w:tcPr>
            <w:tcW w:w="240" w:type="dxa"/>
            <w:tcBorders>
              <w:bottom w:val="nil"/>
              <w:tl2br w:val="nil"/>
              <w:tr2bl w:val="nil"/>
            </w:tcBorders>
          </w:tcPr>
          <w:p w14:paraId="511323F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500" w:type="dxa"/>
            <w:tcBorders>
              <w:bottom w:val="nil"/>
              <w:tl2br w:val="nil"/>
              <w:tr2bl w:val="nil"/>
            </w:tcBorders>
          </w:tcPr>
          <w:p w14:paraId="6657DB13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70" w:type="dxa"/>
            <w:tcBorders>
              <w:bottom w:val="nil"/>
              <w:tl2br w:val="nil"/>
              <w:tr2bl w:val="nil"/>
            </w:tcBorders>
          </w:tcPr>
          <w:p w14:paraId="50F0B02E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0.606</w:t>
            </w:r>
          </w:p>
          <w:p w14:paraId="537C5D04" w14:textId="4507A278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0.145-2.529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613" w:type="dxa"/>
            <w:tcBorders>
              <w:bottom w:val="nil"/>
              <w:tl2br w:val="nil"/>
              <w:tr2bl w:val="nil"/>
            </w:tcBorders>
          </w:tcPr>
          <w:p w14:paraId="6509389E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0.912 </w:t>
            </w:r>
          </w:p>
        </w:tc>
        <w:tc>
          <w:tcPr>
            <w:tcW w:w="694" w:type="dxa"/>
            <w:tcBorders>
              <w:bottom w:val="nil"/>
              <w:tl2br w:val="nil"/>
              <w:tr2bl w:val="nil"/>
            </w:tcBorders>
          </w:tcPr>
          <w:p w14:paraId="2DCE014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0.0</w:t>
            </w:r>
          </w:p>
        </w:tc>
      </w:tr>
      <w:tr w:rsidR="00170C30" w:rsidRPr="00170C30" w14:paraId="7E395C59" w14:textId="77777777" w:rsidTr="00170C30">
        <w:tc>
          <w:tcPr>
            <w:tcW w:w="1800" w:type="dxa"/>
            <w:tcBorders>
              <w:top w:val="nil"/>
              <w:tl2br w:val="nil"/>
              <w:tr2bl w:val="nil"/>
            </w:tcBorders>
          </w:tcPr>
          <w:p w14:paraId="1AABA72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  <w:t xml:space="preserve">Lymphatic invasion </w:t>
            </w:r>
          </w:p>
        </w:tc>
        <w:tc>
          <w:tcPr>
            <w:tcW w:w="1902" w:type="dxa"/>
            <w:tcBorders>
              <w:top w:val="nil"/>
              <w:tl2br w:val="nil"/>
              <w:tr2bl w:val="nil"/>
            </w:tcBorders>
          </w:tcPr>
          <w:p w14:paraId="3BFE257B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0.631</w:t>
            </w:r>
          </w:p>
          <w:p w14:paraId="7B5E19FE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0.413-0.964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) </w:t>
            </w:r>
          </w:p>
          <w:p w14:paraId="46377BD9" w14:textId="4558D131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29" w:type="dxa"/>
            <w:tcBorders>
              <w:top w:val="nil"/>
              <w:tl2br w:val="nil"/>
              <w:tr2bl w:val="nil"/>
            </w:tcBorders>
          </w:tcPr>
          <w:p w14:paraId="59970C05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0.033</w:t>
            </w:r>
          </w:p>
        </w:tc>
        <w:tc>
          <w:tcPr>
            <w:tcW w:w="500" w:type="dxa"/>
            <w:tcBorders>
              <w:top w:val="nil"/>
              <w:tl2br w:val="nil"/>
              <w:tr2bl w:val="nil"/>
            </w:tcBorders>
          </w:tcPr>
          <w:p w14:paraId="12B51401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66.8</w:t>
            </w:r>
          </w:p>
        </w:tc>
        <w:tc>
          <w:tcPr>
            <w:tcW w:w="1803" w:type="dxa"/>
            <w:tcBorders>
              <w:top w:val="nil"/>
              <w:tl2br w:val="nil"/>
              <w:tr2bl w:val="nil"/>
            </w:tcBorders>
          </w:tcPr>
          <w:p w14:paraId="6F350BE6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0.833</w:t>
            </w:r>
          </w:p>
          <w:p w14:paraId="47CD2B53" w14:textId="4D4BC799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0.484-1.435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)  </w:t>
            </w:r>
          </w:p>
        </w:tc>
        <w:tc>
          <w:tcPr>
            <w:tcW w:w="677" w:type="dxa"/>
            <w:tcBorders>
              <w:top w:val="nil"/>
              <w:tl2br w:val="nil"/>
              <w:tr2bl w:val="nil"/>
            </w:tcBorders>
          </w:tcPr>
          <w:p w14:paraId="2503FB80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0.510</w:t>
            </w:r>
          </w:p>
        </w:tc>
        <w:tc>
          <w:tcPr>
            <w:tcW w:w="581" w:type="dxa"/>
            <w:tcBorders>
              <w:top w:val="nil"/>
              <w:tl2br w:val="nil"/>
              <w:tr2bl w:val="nil"/>
            </w:tcBorders>
          </w:tcPr>
          <w:p w14:paraId="24D42A01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71.7</w:t>
            </w:r>
          </w:p>
        </w:tc>
        <w:tc>
          <w:tcPr>
            <w:tcW w:w="1743" w:type="dxa"/>
            <w:tcBorders>
              <w:top w:val="nil"/>
              <w:tl2br w:val="nil"/>
              <w:tr2bl w:val="nil"/>
            </w:tcBorders>
          </w:tcPr>
          <w:p w14:paraId="0262E75E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1.504</w:t>
            </w:r>
          </w:p>
          <w:p w14:paraId="7A5C2D4B" w14:textId="70478269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0.912-2.479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)  </w:t>
            </w:r>
          </w:p>
        </w:tc>
        <w:tc>
          <w:tcPr>
            <w:tcW w:w="629" w:type="dxa"/>
            <w:tcBorders>
              <w:top w:val="nil"/>
              <w:tl2br w:val="nil"/>
              <w:tr2bl w:val="nil"/>
            </w:tcBorders>
          </w:tcPr>
          <w:p w14:paraId="3D429AA5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93" w:type="dxa"/>
            <w:tcBorders>
              <w:top w:val="nil"/>
              <w:tl2br w:val="nil"/>
              <w:tr2bl w:val="nil"/>
            </w:tcBorders>
          </w:tcPr>
          <w:p w14:paraId="3F33844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0.109</w:t>
            </w:r>
          </w:p>
        </w:tc>
        <w:tc>
          <w:tcPr>
            <w:tcW w:w="1861" w:type="dxa"/>
            <w:tcBorders>
              <w:top w:val="nil"/>
              <w:tl2br w:val="nil"/>
              <w:tr2bl w:val="nil"/>
            </w:tcBorders>
          </w:tcPr>
          <w:p w14:paraId="36669DEA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40" w:type="dxa"/>
            <w:tcBorders>
              <w:top w:val="nil"/>
              <w:tl2br w:val="nil"/>
              <w:tr2bl w:val="nil"/>
            </w:tcBorders>
          </w:tcPr>
          <w:p w14:paraId="19C4F91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500" w:type="dxa"/>
            <w:tcBorders>
              <w:top w:val="nil"/>
              <w:tl2br w:val="nil"/>
              <w:tr2bl w:val="nil"/>
            </w:tcBorders>
          </w:tcPr>
          <w:p w14:paraId="3494D474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70" w:type="dxa"/>
            <w:tcBorders>
              <w:top w:val="nil"/>
              <w:tl2br w:val="nil"/>
              <w:tr2bl w:val="nil"/>
            </w:tcBorders>
          </w:tcPr>
          <w:p w14:paraId="71E460EE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0.562</w:t>
            </w:r>
          </w:p>
          <w:p w14:paraId="4CA72B99" w14:textId="3CA3C5B4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0.283-1.116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)   </w:t>
            </w:r>
          </w:p>
        </w:tc>
        <w:tc>
          <w:tcPr>
            <w:tcW w:w="613" w:type="dxa"/>
            <w:tcBorders>
              <w:top w:val="nil"/>
              <w:tl2br w:val="nil"/>
              <w:tr2bl w:val="nil"/>
            </w:tcBorders>
          </w:tcPr>
          <w:p w14:paraId="4440750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.100</w:t>
            </w:r>
          </w:p>
        </w:tc>
        <w:tc>
          <w:tcPr>
            <w:tcW w:w="694" w:type="dxa"/>
            <w:tcBorders>
              <w:top w:val="nil"/>
              <w:tl2br w:val="nil"/>
              <w:tr2bl w:val="nil"/>
            </w:tcBorders>
          </w:tcPr>
          <w:p w14:paraId="77D695AF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</w:tr>
      <w:tr w:rsidR="00170C30" w:rsidRPr="00170C30" w14:paraId="686F5ADE" w14:textId="77777777" w:rsidTr="00170C30">
        <w:tc>
          <w:tcPr>
            <w:tcW w:w="1800" w:type="dxa"/>
            <w:tcBorders>
              <w:tl2br w:val="nil"/>
              <w:tr2bl w:val="nil"/>
            </w:tcBorders>
          </w:tcPr>
          <w:p w14:paraId="7998B33F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  <w:t xml:space="preserve">Vascular invasion </w:t>
            </w:r>
          </w:p>
        </w:tc>
        <w:tc>
          <w:tcPr>
            <w:tcW w:w="1902" w:type="dxa"/>
            <w:tcBorders>
              <w:tl2br w:val="nil"/>
              <w:tr2bl w:val="nil"/>
            </w:tcBorders>
          </w:tcPr>
          <w:p w14:paraId="6E6F395A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0.734</w:t>
            </w:r>
          </w:p>
          <w:p w14:paraId="0AA80A6C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0.459-1.</w:t>
            </w:r>
            <w:proofErr w:type="gramStart"/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173 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  <w:proofErr w:type="gramEnd"/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 </w:t>
            </w:r>
          </w:p>
          <w:p w14:paraId="72216DE5" w14:textId="64181344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29" w:type="dxa"/>
            <w:tcBorders>
              <w:tl2br w:val="nil"/>
              <w:tr2bl w:val="nil"/>
            </w:tcBorders>
          </w:tcPr>
          <w:p w14:paraId="0781EDB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0.196</w:t>
            </w:r>
          </w:p>
        </w:tc>
        <w:tc>
          <w:tcPr>
            <w:tcW w:w="500" w:type="dxa"/>
            <w:tcBorders>
              <w:tl2br w:val="nil"/>
              <w:tr2bl w:val="nil"/>
            </w:tcBorders>
          </w:tcPr>
          <w:p w14:paraId="1E8870C0" w14:textId="23F5ECF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69.9</w:t>
            </w:r>
          </w:p>
        </w:tc>
        <w:tc>
          <w:tcPr>
            <w:tcW w:w="1803" w:type="dxa"/>
            <w:tcBorders>
              <w:tl2br w:val="nil"/>
              <w:tr2bl w:val="nil"/>
            </w:tcBorders>
          </w:tcPr>
          <w:p w14:paraId="735A3A3B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6778EA6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581" w:type="dxa"/>
            <w:tcBorders>
              <w:tl2br w:val="nil"/>
              <w:tr2bl w:val="nil"/>
            </w:tcBorders>
          </w:tcPr>
          <w:p w14:paraId="24C4A2AC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743" w:type="dxa"/>
            <w:tcBorders>
              <w:tl2br w:val="nil"/>
              <w:tr2bl w:val="nil"/>
            </w:tcBorders>
          </w:tcPr>
          <w:p w14:paraId="26A157A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29" w:type="dxa"/>
            <w:tcBorders>
              <w:tl2br w:val="nil"/>
              <w:tr2bl w:val="nil"/>
            </w:tcBorders>
          </w:tcPr>
          <w:p w14:paraId="16ABAFB4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93" w:type="dxa"/>
            <w:tcBorders>
              <w:tl2br w:val="nil"/>
              <w:tr2bl w:val="nil"/>
            </w:tcBorders>
          </w:tcPr>
          <w:p w14:paraId="53805BAA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861" w:type="dxa"/>
            <w:tcBorders>
              <w:tl2br w:val="nil"/>
              <w:tr2bl w:val="nil"/>
            </w:tcBorders>
          </w:tcPr>
          <w:p w14:paraId="7E496956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15B0D9D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500" w:type="dxa"/>
            <w:tcBorders>
              <w:tl2br w:val="nil"/>
              <w:tr2bl w:val="nil"/>
            </w:tcBorders>
          </w:tcPr>
          <w:p w14:paraId="7D26262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70" w:type="dxa"/>
            <w:tcBorders>
              <w:tl2br w:val="nil"/>
              <w:tr2bl w:val="nil"/>
            </w:tcBorders>
          </w:tcPr>
          <w:p w14:paraId="5B119B28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2.787</w:t>
            </w:r>
          </w:p>
          <w:p w14:paraId="3B92E2D7" w14:textId="616782CB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1.577-4.926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613" w:type="dxa"/>
            <w:tcBorders>
              <w:tl2br w:val="nil"/>
              <w:tr2bl w:val="nil"/>
            </w:tcBorders>
          </w:tcPr>
          <w:p w14:paraId="0D1513F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14:paraId="7CABDDF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</w:tr>
      <w:tr w:rsidR="00170C30" w:rsidRPr="00170C30" w14:paraId="1CA15721" w14:textId="77777777" w:rsidTr="00170C30">
        <w:tc>
          <w:tcPr>
            <w:tcW w:w="1800" w:type="dxa"/>
            <w:tcBorders>
              <w:tl2br w:val="nil"/>
              <w:tr2bl w:val="nil"/>
            </w:tcBorders>
          </w:tcPr>
          <w:p w14:paraId="12FDE685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  <w:t xml:space="preserve">Tumor size </w:t>
            </w:r>
          </w:p>
        </w:tc>
        <w:tc>
          <w:tcPr>
            <w:tcW w:w="1902" w:type="dxa"/>
            <w:tcBorders>
              <w:tl2br w:val="nil"/>
              <w:tr2bl w:val="nil"/>
            </w:tcBorders>
          </w:tcPr>
          <w:p w14:paraId="3B1ADC40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1.156</w:t>
            </w:r>
          </w:p>
          <w:p w14:paraId="31813710" w14:textId="3BF82E74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0.764-1.750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 xml:space="preserve">)    </w:t>
            </w:r>
          </w:p>
        </w:tc>
        <w:tc>
          <w:tcPr>
            <w:tcW w:w="629" w:type="dxa"/>
            <w:tcBorders>
              <w:tl2br w:val="nil"/>
              <w:tr2bl w:val="nil"/>
            </w:tcBorders>
          </w:tcPr>
          <w:p w14:paraId="452A23E0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0.493</w:t>
            </w:r>
          </w:p>
        </w:tc>
        <w:tc>
          <w:tcPr>
            <w:tcW w:w="500" w:type="dxa"/>
            <w:tcBorders>
              <w:tl2br w:val="nil"/>
              <w:tr2bl w:val="nil"/>
            </w:tcBorders>
          </w:tcPr>
          <w:p w14:paraId="7CAF11A7" w14:textId="2C90984C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25.5</w:t>
            </w:r>
          </w:p>
        </w:tc>
        <w:tc>
          <w:tcPr>
            <w:tcW w:w="1803" w:type="dxa"/>
            <w:tcBorders>
              <w:tl2br w:val="nil"/>
              <w:tr2bl w:val="nil"/>
            </w:tcBorders>
          </w:tcPr>
          <w:p w14:paraId="35BFC342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0.963</w:t>
            </w:r>
          </w:p>
          <w:p w14:paraId="6345263B" w14:textId="61167628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0.717-1.293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6ED89B4B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0.801</w:t>
            </w:r>
          </w:p>
        </w:tc>
        <w:tc>
          <w:tcPr>
            <w:tcW w:w="581" w:type="dxa"/>
            <w:tcBorders>
              <w:tl2br w:val="nil"/>
              <w:tr2bl w:val="nil"/>
            </w:tcBorders>
          </w:tcPr>
          <w:p w14:paraId="06CA81BD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18.9</w:t>
            </w:r>
          </w:p>
        </w:tc>
        <w:tc>
          <w:tcPr>
            <w:tcW w:w="1743" w:type="dxa"/>
            <w:tcBorders>
              <w:tl2br w:val="nil"/>
              <w:tr2bl w:val="nil"/>
            </w:tcBorders>
          </w:tcPr>
          <w:p w14:paraId="27CED37F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1.878</w:t>
            </w:r>
          </w:p>
          <w:p w14:paraId="21DFDBF2" w14:textId="27529FF2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1.367-2.581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629" w:type="dxa"/>
            <w:tcBorders>
              <w:tl2br w:val="nil"/>
              <w:tr2bl w:val="nil"/>
            </w:tcBorders>
          </w:tcPr>
          <w:p w14:paraId="240593CE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0.00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693" w:type="dxa"/>
            <w:tcBorders>
              <w:tl2br w:val="nil"/>
              <w:tr2bl w:val="nil"/>
            </w:tcBorders>
          </w:tcPr>
          <w:p w14:paraId="050404DB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91.4</w:t>
            </w:r>
          </w:p>
        </w:tc>
        <w:tc>
          <w:tcPr>
            <w:tcW w:w="1861" w:type="dxa"/>
            <w:tcBorders>
              <w:tl2br w:val="nil"/>
              <w:tr2bl w:val="nil"/>
            </w:tcBorders>
          </w:tcPr>
          <w:p w14:paraId="0CF3C310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1.001</w:t>
            </w:r>
          </w:p>
          <w:p w14:paraId="063AEFD2" w14:textId="44946BAE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0.781-1.284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E0F0FDA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0.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992</w:t>
            </w:r>
          </w:p>
        </w:tc>
        <w:tc>
          <w:tcPr>
            <w:tcW w:w="500" w:type="dxa"/>
            <w:tcBorders>
              <w:tl2br w:val="nil"/>
              <w:tr2bl w:val="nil"/>
            </w:tcBorders>
          </w:tcPr>
          <w:p w14:paraId="42DFD964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2170" w:type="dxa"/>
            <w:tcBorders>
              <w:tl2br w:val="nil"/>
              <w:tr2bl w:val="nil"/>
            </w:tcBorders>
          </w:tcPr>
          <w:p w14:paraId="65E5AF69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1.066</w:t>
            </w:r>
          </w:p>
          <w:p w14:paraId="20A397D6" w14:textId="4D7A3F92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(</w:t>
            </w: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0.867-1.</w:t>
            </w:r>
            <w:proofErr w:type="gramStart"/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311 </w:t>
            </w: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)</w:t>
            </w:r>
            <w:proofErr w:type="gramEnd"/>
          </w:p>
        </w:tc>
        <w:tc>
          <w:tcPr>
            <w:tcW w:w="613" w:type="dxa"/>
            <w:tcBorders>
              <w:tl2br w:val="nil"/>
              <w:tr2bl w:val="nil"/>
            </w:tcBorders>
          </w:tcPr>
          <w:p w14:paraId="3F04C3A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0.544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14:paraId="34D2F8D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</w:tr>
      <w:tr w:rsidR="00170C30" w:rsidRPr="00170C30" w14:paraId="0CA3A661" w14:textId="77777777" w:rsidTr="00170C30">
        <w:tc>
          <w:tcPr>
            <w:tcW w:w="1800" w:type="dxa"/>
            <w:tcBorders>
              <w:tl2br w:val="nil"/>
              <w:tr2bl w:val="nil"/>
            </w:tcBorders>
          </w:tcPr>
          <w:p w14:paraId="74984C9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kern w:val="2"/>
                <w:sz w:val="24"/>
                <w:szCs w:val="24"/>
                <w:lang w:val="en-US" w:bidi="ar-SA"/>
              </w:rPr>
              <w:t>3</w:t>
            </w:r>
            <w:r w:rsidRPr="00170C30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  <w:t>-year OS rate</w:t>
            </w:r>
          </w:p>
        </w:tc>
        <w:tc>
          <w:tcPr>
            <w:tcW w:w="1902" w:type="dxa"/>
            <w:tcBorders>
              <w:tl2br w:val="nil"/>
              <w:tr2bl w:val="nil"/>
            </w:tcBorders>
          </w:tcPr>
          <w:p w14:paraId="2823E5A8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3.511</w:t>
            </w:r>
          </w:p>
          <w:p w14:paraId="220B25B6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(2.227-5.536)</w:t>
            </w:r>
          </w:p>
          <w:p w14:paraId="11BF91F4" w14:textId="6BA4883B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29" w:type="dxa"/>
            <w:tcBorders>
              <w:tl2br w:val="nil"/>
              <w:tr2bl w:val="nil"/>
            </w:tcBorders>
          </w:tcPr>
          <w:p w14:paraId="7D4F0797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&lt;0.000</w:t>
            </w:r>
          </w:p>
        </w:tc>
        <w:tc>
          <w:tcPr>
            <w:tcW w:w="500" w:type="dxa"/>
            <w:tcBorders>
              <w:tl2br w:val="nil"/>
              <w:tr2bl w:val="nil"/>
            </w:tcBorders>
          </w:tcPr>
          <w:p w14:paraId="5BE336C5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803" w:type="dxa"/>
            <w:tcBorders>
              <w:tl2br w:val="nil"/>
              <w:tr2bl w:val="nil"/>
            </w:tcBorders>
          </w:tcPr>
          <w:p w14:paraId="7BA91EB8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4.972</w:t>
            </w:r>
          </w:p>
          <w:p w14:paraId="36B91AC7" w14:textId="24F8E655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(2.116-11.687)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76451DC1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&lt;0.000</w:t>
            </w:r>
          </w:p>
        </w:tc>
        <w:tc>
          <w:tcPr>
            <w:tcW w:w="581" w:type="dxa"/>
            <w:tcBorders>
              <w:tl2br w:val="nil"/>
              <w:tr2bl w:val="nil"/>
            </w:tcBorders>
          </w:tcPr>
          <w:p w14:paraId="549370AB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23.5</w:t>
            </w:r>
          </w:p>
        </w:tc>
        <w:tc>
          <w:tcPr>
            <w:tcW w:w="1743" w:type="dxa"/>
            <w:tcBorders>
              <w:tl2br w:val="nil"/>
              <w:tr2bl w:val="nil"/>
            </w:tcBorders>
          </w:tcPr>
          <w:p w14:paraId="37563E31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29" w:type="dxa"/>
            <w:tcBorders>
              <w:tl2br w:val="nil"/>
              <w:tr2bl w:val="nil"/>
            </w:tcBorders>
          </w:tcPr>
          <w:p w14:paraId="029CB120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93" w:type="dxa"/>
            <w:tcBorders>
              <w:tl2br w:val="nil"/>
              <w:tr2bl w:val="nil"/>
            </w:tcBorders>
          </w:tcPr>
          <w:p w14:paraId="5043CB80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861" w:type="dxa"/>
            <w:tcBorders>
              <w:tl2br w:val="nil"/>
              <w:tr2bl w:val="nil"/>
            </w:tcBorders>
          </w:tcPr>
          <w:p w14:paraId="53E2D427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FF1C72A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500" w:type="dxa"/>
            <w:tcBorders>
              <w:tl2br w:val="nil"/>
              <w:tr2bl w:val="nil"/>
            </w:tcBorders>
          </w:tcPr>
          <w:p w14:paraId="39727EC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70" w:type="dxa"/>
            <w:tcBorders>
              <w:tl2br w:val="nil"/>
              <w:tr2bl w:val="nil"/>
            </w:tcBorders>
          </w:tcPr>
          <w:p w14:paraId="4C96B933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2.849</w:t>
            </w:r>
          </w:p>
          <w:p w14:paraId="7876A767" w14:textId="7E8EEFE9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(1.666-4.871)</w:t>
            </w:r>
          </w:p>
        </w:tc>
        <w:tc>
          <w:tcPr>
            <w:tcW w:w="613" w:type="dxa"/>
            <w:tcBorders>
              <w:tl2br w:val="nil"/>
              <w:tr2bl w:val="nil"/>
            </w:tcBorders>
          </w:tcPr>
          <w:p w14:paraId="7B01181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&lt;0.000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14:paraId="74055BE7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</w:tr>
      <w:tr w:rsidR="00170C30" w:rsidRPr="00170C30" w14:paraId="580E00B5" w14:textId="77777777" w:rsidTr="00170C30">
        <w:tc>
          <w:tcPr>
            <w:tcW w:w="1800" w:type="dxa"/>
            <w:tcBorders>
              <w:tl2br w:val="nil"/>
              <w:tr2bl w:val="nil"/>
            </w:tcBorders>
          </w:tcPr>
          <w:p w14:paraId="7D329BA5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-SA"/>
              </w:rPr>
              <w:t>5-year OS rate</w:t>
            </w:r>
          </w:p>
        </w:tc>
        <w:tc>
          <w:tcPr>
            <w:tcW w:w="1902" w:type="dxa"/>
            <w:tcBorders>
              <w:tl2br w:val="nil"/>
              <w:tr2bl w:val="nil"/>
            </w:tcBorders>
          </w:tcPr>
          <w:p w14:paraId="7B5BE09B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3.902</w:t>
            </w:r>
          </w:p>
          <w:p w14:paraId="198A02ED" w14:textId="042E32B4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(2.086 -7.298)  </w:t>
            </w:r>
          </w:p>
        </w:tc>
        <w:tc>
          <w:tcPr>
            <w:tcW w:w="629" w:type="dxa"/>
            <w:tcBorders>
              <w:tl2br w:val="nil"/>
              <w:tr2bl w:val="nil"/>
            </w:tcBorders>
          </w:tcPr>
          <w:p w14:paraId="5E9F0CD9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&lt;0.000</w:t>
            </w:r>
          </w:p>
        </w:tc>
        <w:tc>
          <w:tcPr>
            <w:tcW w:w="500" w:type="dxa"/>
            <w:tcBorders>
              <w:tl2br w:val="nil"/>
              <w:tr2bl w:val="nil"/>
            </w:tcBorders>
          </w:tcPr>
          <w:p w14:paraId="16BCB701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803" w:type="dxa"/>
            <w:tcBorders>
              <w:tl2br w:val="nil"/>
              <w:tr2bl w:val="nil"/>
            </w:tcBorders>
          </w:tcPr>
          <w:p w14:paraId="5505223D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 xml:space="preserve"> 3.002</w:t>
            </w:r>
          </w:p>
          <w:p w14:paraId="60C5507E" w14:textId="220C82DD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(1.565- 5.756)</w:t>
            </w:r>
          </w:p>
        </w:tc>
        <w:tc>
          <w:tcPr>
            <w:tcW w:w="677" w:type="dxa"/>
            <w:tcBorders>
              <w:tl2br w:val="nil"/>
              <w:tr2bl w:val="nil"/>
            </w:tcBorders>
          </w:tcPr>
          <w:p w14:paraId="0CADD54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0.001</w:t>
            </w:r>
          </w:p>
        </w:tc>
        <w:tc>
          <w:tcPr>
            <w:tcW w:w="581" w:type="dxa"/>
            <w:tcBorders>
              <w:tl2br w:val="nil"/>
              <w:tr2bl w:val="nil"/>
            </w:tcBorders>
          </w:tcPr>
          <w:p w14:paraId="03DBE707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17.6</w:t>
            </w:r>
          </w:p>
        </w:tc>
        <w:tc>
          <w:tcPr>
            <w:tcW w:w="1743" w:type="dxa"/>
            <w:tcBorders>
              <w:tl2br w:val="nil"/>
              <w:tr2bl w:val="nil"/>
            </w:tcBorders>
          </w:tcPr>
          <w:p w14:paraId="263AB00A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29" w:type="dxa"/>
            <w:tcBorders>
              <w:tl2br w:val="nil"/>
              <w:tr2bl w:val="nil"/>
            </w:tcBorders>
          </w:tcPr>
          <w:p w14:paraId="348047D3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693" w:type="dxa"/>
            <w:tcBorders>
              <w:tl2br w:val="nil"/>
              <w:tr2bl w:val="nil"/>
            </w:tcBorders>
          </w:tcPr>
          <w:p w14:paraId="38503B7A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861" w:type="dxa"/>
            <w:tcBorders>
              <w:tl2br w:val="nil"/>
              <w:tr2bl w:val="nil"/>
            </w:tcBorders>
          </w:tcPr>
          <w:p w14:paraId="79067848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8414E82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500" w:type="dxa"/>
            <w:tcBorders>
              <w:tl2br w:val="nil"/>
              <w:tr2bl w:val="nil"/>
            </w:tcBorders>
          </w:tcPr>
          <w:p w14:paraId="4C6D7784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2170" w:type="dxa"/>
            <w:tcBorders>
              <w:tl2br w:val="nil"/>
              <w:tr2bl w:val="nil"/>
            </w:tcBorders>
          </w:tcPr>
          <w:p w14:paraId="207AD72E" w14:textId="77777777" w:rsid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2.089</w:t>
            </w:r>
          </w:p>
          <w:p w14:paraId="1E8ED5D4" w14:textId="40FF62B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(1.270 -3.437)</w:t>
            </w:r>
          </w:p>
        </w:tc>
        <w:tc>
          <w:tcPr>
            <w:tcW w:w="613" w:type="dxa"/>
            <w:tcBorders>
              <w:tl2br w:val="nil"/>
              <w:tr2bl w:val="nil"/>
            </w:tcBorders>
          </w:tcPr>
          <w:p w14:paraId="68ADD571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0.004</w:t>
            </w:r>
          </w:p>
        </w:tc>
        <w:tc>
          <w:tcPr>
            <w:tcW w:w="694" w:type="dxa"/>
            <w:tcBorders>
              <w:tl2br w:val="nil"/>
              <w:tr2bl w:val="nil"/>
            </w:tcBorders>
          </w:tcPr>
          <w:p w14:paraId="6FE24F6D" w14:textId="77777777" w:rsidR="00170C30" w:rsidRPr="00170C30" w:rsidRDefault="00170C30" w:rsidP="00170C30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 w:rsidRPr="00170C30">
              <w:rPr>
                <w:rFonts w:ascii="Times New Roman" w:hAnsi="Times New Roman" w:cs="Times New Roman" w:hint="eastAsia"/>
                <w:b/>
                <w:bCs/>
                <w:kern w:val="2"/>
                <w:sz w:val="24"/>
                <w:szCs w:val="24"/>
                <w:lang w:val="en-US" w:bidi="ar-SA"/>
              </w:rPr>
              <w:t>0</w:t>
            </w:r>
          </w:p>
        </w:tc>
      </w:tr>
    </w:tbl>
    <w:p w14:paraId="15B4D290" w14:textId="77777777" w:rsidR="006E617E" w:rsidRPr="006E617E" w:rsidRDefault="006E617E" w:rsidP="006E617E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6E617E">
        <w:rPr>
          <w:rFonts w:ascii="Times New Roman" w:eastAsia="AdvOTfbba3ace . B" w:hAnsi="Times New Roman" w:cs="Times New Roman" w:hint="eastAsia"/>
          <w:sz w:val="24"/>
          <w:lang w:val="en-US" w:bidi="ar"/>
        </w:rPr>
        <w:t xml:space="preserve">Table </w:t>
      </w:r>
      <w:r w:rsidRPr="006E617E">
        <w:rPr>
          <w:rFonts w:ascii="Times New Roman" w:hAnsi="Times New Roman" w:cs="Times New Roman"/>
          <w:sz w:val="24"/>
          <w:lang w:val="en-US" w:bidi="ar"/>
        </w:rPr>
        <w:t>5</w:t>
      </w:r>
      <w:r w:rsidRPr="006E617E">
        <w:rPr>
          <w:rFonts w:ascii="Times New Roman" w:hAnsi="Times New Roman" w:cs="Times New Roman" w:hint="eastAsia"/>
          <w:color w:val="FF0000"/>
          <w:sz w:val="24"/>
          <w:lang w:val="en-US" w:bidi="ar"/>
        </w:rPr>
        <w:t xml:space="preserve"> </w:t>
      </w:r>
      <w:r w:rsidRPr="006E617E">
        <w:rPr>
          <w:rFonts w:ascii="Times New Roman" w:hAnsi="Times New Roman" w:cs="Times New Roman"/>
          <w:sz w:val="24"/>
          <w:lang w:val="en-US"/>
        </w:rPr>
        <w:t xml:space="preserve">Main stratified analysis results of meta-analysis of IL-33 expression </w:t>
      </w:r>
      <w:r w:rsidRPr="006E617E">
        <w:rPr>
          <w:rFonts w:ascii="Times New Roman" w:hAnsi="Times New Roman" w:cs="Times New Roman" w:hint="eastAsia"/>
          <w:sz w:val="24"/>
          <w:lang w:val="en-US"/>
        </w:rPr>
        <w:t>(Antibody part)</w:t>
      </w:r>
      <w:r w:rsidRPr="006E617E">
        <w:rPr>
          <w:rFonts w:ascii="Times New Roman" w:hAnsi="Times New Roman" w:cs="Times New Roman"/>
          <w:sz w:val="24"/>
          <w:lang w:val="en-US"/>
        </w:rPr>
        <w:t>.</w:t>
      </w:r>
    </w:p>
    <w:p w14:paraId="057E1895" w14:textId="77777777" w:rsidR="00E96F22" w:rsidRPr="006E617E" w:rsidRDefault="00E96F22">
      <w:pPr>
        <w:rPr>
          <w:lang w:val="en-US"/>
        </w:rPr>
      </w:pPr>
    </w:p>
    <w:sectPr w:rsidR="00E96F22" w:rsidRPr="006E617E" w:rsidSect="00170C30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FE5D6" w14:textId="77777777" w:rsidR="0026563B" w:rsidRDefault="0026563B" w:rsidP="00170C30">
      <w:r>
        <w:separator/>
      </w:r>
    </w:p>
  </w:endnote>
  <w:endnote w:type="continuationSeparator" w:id="0">
    <w:p w14:paraId="051E32B6" w14:textId="77777777" w:rsidR="0026563B" w:rsidRDefault="0026563B" w:rsidP="0017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vOTfbba3ace . B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D27EC" w14:textId="77777777" w:rsidR="0026563B" w:rsidRDefault="0026563B" w:rsidP="00170C30">
      <w:r>
        <w:separator/>
      </w:r>
    </w:p>
  </w:footnote>
  <w:footnote w:type="continuationSeparator" w:id="0">
    <w:p w14:paraId="63E99CA0" w14:textId="77777777" w:rsidR="0026563B" w:rsidRDefault="0026563B" w:rsidP="00170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10"/>
    <w:rsid w:val="00170C30"/>
    <w:rsid w:val="0026563B"/>
    <w:rsid w:val="00274320"/>
    <w:rsid w:val="006E617E"/>
    <w:rsid w:val="00817710"/>
    <w:rsid w:val="00AC519A"/>
    <w:rsid w:val="00E9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F2398"/>
  <w15:chartTrackingRefBased/>
  <w15:docId w15:val="{F74B5E89-2866-4E29-8F86-BB7717F6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19A"/>
    <w:rPr>
      <w:rFonts w:ascii="宋体" w:eastAsia="宋体" w:hAnsi="宋体" w:cs="宋体"/>
      <w:lang w:val="zh-CN" w:bidi="zh-CN"/>
    </w:rPr>
  </w:style>
  <w:style w:type="paragraph" w:styleId="1">
    <w:name w:val="heading 1"/>
    <w:basedOn w:val="a"/>
    <w:link w:val="10"/>
    <w:uiPriority w:val="9"/>
    <w:qFormat/>
    <w:rsid w:val="00AC519A"/>
    <w:pPr>
      <w:spacing w:line="538" w:lineRule="exact"/>
      <w:ind w:left="1136" w:right="874"/>
      <w:jc w:val="center"/>
      <w:outlineLvl w:val="0"/>
    </w:pPr>
    <w:rPr>
      <w:rFonts w:ascii="Microsoft JhengHei" w:eastAsia="Microsoft JhengHei" w:hAnsi="Microsoft JhengHei" w:cs="Microsoft JhengHei"/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C519A"/>
    <w:pPr>
      <w:ind w:left="123"/>
      <w:outlineLvl w:val="1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519A"/>
  </w:style>
  <w:style w:type="character" w:customStyle="1" w:styleId="10">
    <w:name w:val="标题 1 字符"/>
    <w:basedOn w:val="a0"/>
    <w:link w:val="1"/>
    <w:uiPriority w:val="9"/>
    <w:rsid w:val="00AC519A"/>
    <w:rPr>
      <w:rFonts w:ascii="Microsoft JhengHei" w:eastAsia="Microsoft JhengHei" w:hAnsi="Microsoft JhengHei" w:cs="Microsoft JhengHei"/>
      <w:b/>
      <w:bCs/>
      <w:sz w:val="32"/>
      <w:szCs w:val="32"/>
      <w:lang w:val="zh-CN" w:bidi="zh-CN"/>
    </w:rPr>
  </w:style>
  <w:style w:type="character" w:customStyle="1" w:styleId="20">
    <w:name w:val="标题 2 字符"/>
    <w:basedOn w:val="a0"/>
    <w:link w:val="2"/>
    <w:uiPriority w:val="9"/>
    <w:rsid w:val="00AC519A"/>
    <w:rPr>
      <w:rFonts w:ascii="Microsoft JhengHei" w:eastAsia="Microsoft JhengHei" w:hAnsi="Microsoft JhengHei" w:cs="Microsoft JhengHei"/>
      <w:b/>
      <w:bCs/>
      <w:sz w:val="24"/>
      <w:szCs w:val="24"/>
      <w:lang w:val="zh-CN" w:bidi="zh-CN"/>
    </w:rPr>
  </w:style>
  <w:style w:type="paragraph" w:styleId="a3">
    <w:name w:val="Body Text"/>
    <w:basedOn w:val="a"/>
    <w:link w:val="a4"/>
    <w:uiPriority w:val="1"/>
    <w:qFormat/>
    <w:rsid w:val="00AC519A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AC519A"/>
    <w:rPr>
      <w:rFonts w:ascii="宋体" w:eastAsia="宋体" w:hAnsi="宋体" w:cs="宋体"/>
      <w:sz w:val="24"/>
      <w:szCs w:val="24"/>
      <w:lang w:val="zh-CN" w:bidi="zh-CN"/>
    </w:rPr>
  </w:style>
  <w:style w:type="paragraph" w:styleId="a5">
    <w:name w:val="List Paragraph"/>
    <w:basedOn w:val="a"/>
    <w:uiPriority w:val="1"/>
    <w:qFormat/>
    <w:rsid w:val="00AC519A"/>
    <w:pPr>
      <w:spacing w:before="1"/>
      <w:ind w:left="123"/>
    </w:pPr>
  </w:style>
  <w:style w:type="paragraph" w:styleId="a6">
    <w:name w:val="header"/>
    <w:basedOn w:val="a"/>
    <w:link w:val="a7"/>
    <w:uiPriority w:val="99"/>
    <w:unhideWhenUsed/>
    <w:rsid w:val="00170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70C30"/>
    <w:rPr>
      <w:rFonts w:ascii="宋体" w:eastAsia="宋体" w:hAnsi="宋体" w:cs="宋体"/>
      <w:sz w:val="18"/>
      <w:szCs w:val="18"/>
      <w:lang w:val="zh-CN" w:bidi="zh-CN"/>
    </w:rPr>
  </w:style>
  <w:style w:type="paragraph" w:styleId="a8">
    <w:name w:val="footer"/>
    <w:basedOn w:val="a"/>
    <w:link w:val="a9"/>
    <w:uiPriority w:val="99"/>
    <w:unhideWhenUsed/>
    <w:rsid w:val="00170C3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70C30"/>
    <w:rPr>
      <w:rFonts w:ascii="宋体" w:eastAsia="宋体" w:hAnsi="宋体" w:cs="宋体"/>
      <w:sz w:val="18"/>
      <w:szCs w:val="18"/>
      <w:lang w:val="zh-CN" w:bidi="zh-CN"/>
    </w:rPr>
  </w:style>
  <w:style w:type="table" w:styleId="aa">
    <w:name w:val="Table Grid"/>
    <w:basedOn w:val="a1"/>
    <w:uiPriority w:val="39"/>
    <w:qFormat/>
    <w:rsid w:val="00170C30"/>
    <w:pPr>
      <w:widowControl/>
      <w:autoSpaceDE/>
      <w:autoSpaceDN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xiaolanzipan@outlook.com</dc:creator>
  <cp:keywords/>
  <dc:description/>
  <cp:lastModifiedBy>xiaolanzipan@outlook.com</cp:lastModifiedBy>
  <cp:revision>4</cp:revision>
  <cp:lastPrinted>2023-03-07T15:47:00Z</cp:lastPrinted>
  <dcterms:created xsi:type="dcterms:W3CDTF">2023-03-07T15:39:00Z</dcterms:created>
  <dcterms:modified xsi:type="dcterms:W3CDTF">2023-03-07T15:48:00Z</dcterms:modified>
</cp:coreProperties>
</file>