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03F4" w:rsidRPr="00D20750" w:rsidRDefault="001903F4" w:rsidP="001903F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D20750">
        <w:rPr>
          <w:rFonts w:ascii="Times New Roman" w:hAnsi="Times New Roman" w:cs="Times New Roman"/>
          <w:b/>
          <w:sz w:val="24"/>
          <w:szCs w:val="24"/>
          <w:lang w:val="en-CA"/>
        </w:rPr>
        <w:t xml:space="preserve">Table 3: Baseline, 36 months follow-up, and mean differences in </w:t>
      </w:r>
      <w:r w:rsidR="00D13803" w:rsidRPr="00D20750">
        <w:rPr>
          <w:rFonts w:ascii="Times New Roman" w:hAnsi="Times New Roman" w:cs="Times New Roman"/>
          <w:b/>
          <w:sz w:val="24"/>
          <w:szCs w:val="24"/>
          <w:lang w:val="en-CA"/>
        </w:rPr>
        <w:t xml:space="preserve">Brazilian Healthy Eating Index Revised </w:t>
      </w:r>
      <w:r w:rsidR="00D13803">
        <w:rPr>
          <w:rFonts w:ascii="Times New Roman" w:hAnsi="Times New Roman" w:cs="Times New Roman"/>
          <w:b/>
          <w:sz w:val="24"/>
          <w:szCs w:val="24"/>
          <w:lang w:val="en-CA"/>
        </w:rPr>
        <w:t xml:space="preserve">(BHEI-R) </w:t>
      </w:r>
      <w:r w:rsidRPr="00D20750">
        <w:rPr>
          <w:rFonts w:ascii="Times New Roman" w:hAnsi="Times New Roman" w:cs="Times New Roman"/>
          <w:b/>
          <w:sz w:val="24"/>
          <w:szCs w:val="24"/>
          <w:lang w:val="en-CA"/>
        </w:rPr>
        <w:t xml:space="preserve">components scores and diet compositions </w:t>
      </w:r>
      <w:r w:rsidR="00D13803">
        <w:rPr>
          <w:rFonts w:ascii="Times New Roman" w:hAnsi="Times New Roman" w:cs="Times New Roman"/>
          <w:b/>
          <w:sz w:val="24"/>
          <w:szCs w:val="24"/>
          <w:lang w:val="en-CA"/>
        </w:rPr>
        <w:t>per intervention of BALANCE Program study</w:t>
      </w:r>
      <w:r w:rsidRPr="00D20750">
        <w:rPr>
          <w:rFonts w:ascii="Times New Roman" w:hAnsi="Times New Roman" w:cs="Times New Roman"/>
          <w:b/>
          <w:sz w:val="24"/>
          <w:szCs w:val="24"/>
          <w:lang w:val="en-CA"/>
        </w:rPr>
        <w:t>. Brazil, 2013-2017.</w:t>
      </w: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9"/>
        <w:gridCol w:w="1268"/>
        <w:gridCol w:w="1053"/>
        <w:gridCol w:w="926"/>
        <w:gridCol w:w="996"/>
        <w:gridCol w:w="876"/>
        <w:gridCol w:w="1053"/>
        <w:gridCol w:w="926"/>
        <w:gridCol w:w="996"/>
        <w:gridCol w:w="876"/>
        <w:gridCol w:w="1243"/>
        <w:gridCol w:w="1497"/>
        <w:gridCol w:w="901"/>
      </w:tblGrid>
      <w:tr w:rsidR="001903F4" w:rsidRPr="00D20750" w:rsidTr="00BD19C1">
        <w:trPr>
          <w:trHeight w:val="60"/>
        </w:trPr>
        <w:tc>
          <w:tcPr>
            <w:tcW w:w="0" w:type="auto"/>
            <w:hideMark/>
          </w:tcPr>
          <w:p w:rsidR="001903F4" w:rsidRPr="00E623EB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  <w:t> </w:t>
            </w:r>
          </w:p>
        </w:tc>
        <w:tc>
          <w:tcPr>
            <w:tcW w:w="0" w:type="auto"/>
            <w:hideMark/>
          </w:tcPr>
          <w:p w:rsidR="001903F4" w:rsidRPr="00E623EB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Baseline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36 month</w:t>
            </w:r>
          </w:p>
        </w:tc>
        <w:tc>
          <w:tcPr>
            <w:tcW w:w="0" w:type="auto"/>
            <w:hideMark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</w:tr>
      <w:tr w:rsidR="001903F4" w:rsidRPr="00D20750" w:rsidTr="00BD19C1">
        <w:trPr>
          <w:trHeight w:val="6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BALANCE Program (n=569)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Control (n=580)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BALANCE Program (n=471)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Control (n=472)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</w:tr>
      <w:tr w:rsidR="001903F4" w:rsidRPr="00D20750" w:rsidTr="00BD19C1">
        <w:trPr>
          <w:trHeight w:val="55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Components of BHEI-R</w:t>
            </w:r>
          </w:p>
          <w:p w:rsidR="001903F4" w:rsidRPr="00E623EB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Maximum score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Mean</w:t>
            </w: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SD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Mean</w:t>
            </w: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Mean</w:t>
            </w: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Mean</w:t>
            </w: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Mean difference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95%CI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1903F4" w:rsidRPr="00E623E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de-DE"/>
              </w:rPr>
              <w:t>P Value</w:t>
            </w:r>
          </w:p>
        </w:tc>
      </w:tr>
      <w:tr w:rsidR="001903F4" w:rsidRPr="00D20750" w:rsidTr="00BD19C1">
        <w:trPr>
          <w:trHeight w:val="6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fruit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001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Whole fruit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d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001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vegetable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e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56 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&lt;0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001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CA" w:eastAsia="de-DE"/>
              </w:rPr>
              <w:t>Dark green and orange vegetables and legumes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hideMark/>
          </w:tcPr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1903F4" w:rsidRPr="00F3427B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1903F4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008</w:t>
            </w:r>
          </w:p>
          <w:p w:rsidR="001903F4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1903F4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 grain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f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Whole grain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075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Milk and dairy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g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Meat, eggs and beans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Oils</w:t>
            </w:r>
            <w:r w:rsidR="00703A45" w:rsidRP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de-DE"/>
              </w:rPr>
              <w:t>h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 to 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024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Saturated fat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022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Sodium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 to 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SoFAAS</w:t>
            </w:r>
            <w:r w:rsidR="00703A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i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20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 to 1</w:t>
            </w:r>
            <w:r w:rsidR="00F342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</w:t>
            </w:r>
            <w:r w:rsidR="00F3427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D2075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006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E623EB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E623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Macronutrients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 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</w:tr>
      <w:tr w:rsidR="001903F4" w:rsidRPr="00D20750" w:rsidTr="00BD19C1">
        <w:trPr>
          <w:trHeight w:val="60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Kcal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1454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593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1441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584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77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1297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502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1408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543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-104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-175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31;-33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89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004</w:t>
            </w:r>
          </w:p>
        </w:tc>
      </w:tr>
      <w:tr w:rsidR="001903F4" w:rsidRPr="00D20750" w:rsidTr="00BD19C1">
        <w:trPr>
          <w:trHeight w:val="142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Total</w:t>
            </w:r>
            <w:r w:rsidRPr="00D2075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 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(g/d)</w:t>
            </w:r>
            <w:r w:rsidRPr="00D2075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1414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564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1514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34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743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1355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92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479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1400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67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609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-43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-120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62;34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273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Energy density (kcal/g)</w:t>
            </w:r>
            <w:r w:rsidRPr="005428A1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 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29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02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99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07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11;-0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&lt;0</w:t>
            </w:r>
            <w:r w:rsidR="00F342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001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Fatty acids (%)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46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26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58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32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89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48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33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-2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39;-0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014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Carbohydrates (%)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71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58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86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54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99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94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05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11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97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04</w:t>
            </w:r>
          </w:p>
        </w:tc>
        <w:tc>
          <w:tcPr>
            <w:tcW w:w="0" w:type="auto"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59;3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</w:t>
            </w:r>
          </w:p>
        </w:tc>
        <w:tc>
          <w:tcPr>
            <w:tcW w:w="0" w:type="auto"/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de-DE"/>
              </w:rPr>
              <w:t>006</w:t>
            </w:r>
          </w:p>
        </w:tc>
      </w:tr>
      <w:tr w:rsidR="001903F4" w:rsidRPr="00D20750" w:rsidTr="00BD19C1">
        <w:trPr>
          <w:trHeight w:val="80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lastRenderedPageBreak/>
              <w:t>Proteins (%)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19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59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79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49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20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12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-0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87;0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82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:rsidR="001903F4" w:rsidRPr="00D20750" w:rsidRDefault="001903F4" w:rsidP="00F3427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</w:pP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0</w:t>
            </w:r>
            <w:r w:rsidR="00F3427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.</w:t>
            </w:r>
            <w:r w:rsidRPr="00D207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de-DE"/>
              </w:rPr>
              <w:t>952</w:t>
            </w:r>
          </w:p>
        </w:tc>
      </w:tr>
    </w:tbl>
    <w:p w:rsidR="00703A45" w:rsidRDefault="00703A45" w:rsidP="001903F4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CA"/>
        </w:rPr>
      </w:pPr>
      <w:r w:rsidRPr="00703A45">
        <w:rPr>
          <w:rFonts w:ascii="Times New Roman" w:hAnsi="Times New Roman" w:cs="Times New Roman"/>
          <w:bCs/>
          <w:sz w:val="24"/>
          <w:szCs w:val="24"/>
          <w:vertAlign w:val="superscript"/>
          <w:lang w:val="en-CA"/>
        </w:rPr>
        <w:t>a</w:t>
      </w: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CA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en-CA"/>
        </w:rPr>
        <w:t>S</w:t>
      </w:r>
      <w:r w:rsidR="001903F4" w:rsidRPr="001124F8">
        <w:rPr>
          <w:rFonts w:ascii="Times New Roman" w:hAnsi="Times New Roman" w:cs="Times New Roman"/>
          <w:bCs/>
          <w:sz w:val="24"/>
          <w:szCs w:val="24"/>
          <w:lang w:val="en-CA"/>
        </w:rPr>
        <w:t>tandard deviation</w:t>
      </w:r>
      <w:r>
        <w:rPr>
          <w:rFonts w:ascii="Times New Roman" w:hAnsi="Times New Roman" w:cs="Times New Roman"/>
          <w:bCs/>
          <w:sz w:val="24"/>
          <w:szCs w:val="24"/>
          <w:lang w:val="en-CA"/>
        </w:rPr>
        <w:t>.</w:t>
      </w:r>
    </w:p>
    <w:p w:rsidR="001903F4" w:rsidRDefault="00703A45" w:rsidP="001903F4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  <w:lang w:val="en-CA"/>
        </w:rPr>
        <w:t>b</w:t>
      </w:r>
      <w:r w:rsidR="001903F4" w:rsidRPr="001124F8">
        <w:rPr>
          <w:rFonts w:ascii="Times New Roman" w:hAnsi="Times New Roman" w:cs="Times New Roman"/>
          <w:bCs/>
          <w:sz w:val="24"/>
          <w:szCs w:val="24"/>
          <w:lang w:val="en-CA"/>
        </w:rPr>
        <w:t>95% confidence interval</w:t>
      </w:r>
      <w:r w:rsidR="001903F4">
        <w:rPr>
          <w:rFonts w:ascii="Times New Roman" w:hAnsi="Times New Roman" w:cs="Times New Roman"/>
          <w:bCs/>
          <w:sz w:val="24"/>
          <w:szCs w:val="24"/>
          <w:lang w:val="en-CA"/>
        </w:rPr>
        <w:t>.</w:t>
      </w:r>
    </w:p>
    <w:p w:rsidR="001903F4" w:rsidRPr="00D20750" w:rsidRDefault="00703A45" w:rsidP="001903F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c</w:t>
      </w:r>
      <w:r w:rsidR="001903F4" w:rsidRPr="00D20750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Includes fruit and natural fruit juices.</w:t>
      </w:r>
    </w:p>
    <w:p w:rsidR="001903F4" w:rsidRPr="00D20750" w:rsidRDefault="00703A45" w:rsidP="001903F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d</w:t>
      </w:r>
      <w:r w:rsidR="001903F4" w:rsidRPr="00D20750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Excludes fruit juices.</w:t>
      </w:r>
    </w:p>
    <w:p w:rsidR="001903F4" w:rsidRPr="00D20750" w:rsidRDefault="00703A45" w:rsidP="001903F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val="en-CA" w:eastAsia="de-DE"/>
        </w:rPr>
        <w:t>e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Legumes counted as vegetables only after Meat and Beans standard is met.</w:t>
      </w:r>
    </w:p>
    <w:p w:rsidR="001903F4" w:rsidRPr="00D20750" w:rsidRDefault="00703A45" w:rsidP="001903F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f</w:t>
      </w:r>
      <w:r w:rsidR="001903F4" w:rsidRPr="00D20750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Includes grains, roots and tubers</w:t>
      </w:r>
    </w:p>
    <w:p w:rsidR="001903F4" w:rsidRPr="00D20750" w:rsidRDefault="00703A45" w:rsidP="001903F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g</w:t>
      </w:r>
      <w:r w:rsidR="001903F4" w:rsidRPr="00D20750"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 xml:space="preserve"> 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Includes milk and dairy products and soy milk.</w:t>
      </w:r>
    </w:p>
    <w:p w:rsidR="001903F4" w:rsidRPr="00D20750" w:rsidRDefault="00703A45" w:rsidP="001903F4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h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Includes mono- and polyunsaturated fasts, from vegetable oils, nuts and fish oils.</w:t>
      </w:r>
    </w:p>
    <w:p w:rsidR="001903F4" w:rsidRPr="00D20750" w:rsidRDefault="00703A45" w:rsidP="00737C9F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  <w:lang w:val="en-CA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CA"/>
        </w:rPr>
        <w:t>i</w:t>
      </w:r>
      <w:r w:rsidR="001903F4" w:rsidRPr="00D20750">
        <w:rPr>
          <w:rFonts w:ascii="Times New Roman" w:hAnsi="Times New Roman" w:cs="Times New Roman"/>
          <w:sz w:val="24"/>
          <w:szCs w:val="24"/>
          <w:lang w:val="en-CA"/>
        </w:rPr>
        <w:t>Calories from solid fats, alcoholic beverages and added sugars; food components used in energy density (Kcal/1000 Kcal of diet).</w:t>
      </w:r>
    </w:p>
    <w:p w:rsidR="003A72C2" w:rsidRPr="001903F4" w:rsidRDefault="003A72C2" w:rsidP="00737C9F">
      <w:pPr>
        <w:spacing w:after="0" w:line="480" w:lineRule="auto"/>
        <w:jc w:val="both"/>
        <w:rPr>
          <w:lang w:val="en-CA"/>
        </w:rPr>
      </w:pPr>
    </w:p>
    <w:sectPr w:rsidR="003A72C2" w:rsidRPr="001903F4" w:rsidSect="00737C9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666F" w:rsidRDefault="007E666F">
      <w:pPr>
        <w:spacing w:after="0" w:line="240" w:lineRule="auto"/>
      </w:pPr>
      <w:r>
        <w:separator/>
      </w:r>
    </w:p>
  </w:endnote>
  <w:endnote w:type="continuationSeparator" w:id="0">
    <w:p w:rsidR="007E666F" w:rsidRDefault="007E66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826" w:rsidRDefault="007E666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41674793"/>
      <w:docPartObj>
        <w:docPartGallery w:val="Page Numbers (Bottom of Page)"/>
        <w:docPartUnique/>
      </w:docPartObj>
    </w:sdtPr>
    <w:sdtEndPr/>
    <w:sdtContent>
      <w:p w:rsidR="00932826" w:rsidRDefault="00DA78E6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:rsidR="00932826" w:rsidRDefault="007E666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826" w:rsidRDefault="007E666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666F" w:rsidRDefault="007E666F">
      <w:pPr>
        <w:spacing w:after="0" w:line="240" w:lineRule="auto"/>
      </w:pPr>
      <w:r>
        <w:separator/>
      </w:r>
    </w:p>
  </w:footnote>
  <w:footnote w:type="continuationSeparator" w:id="0">
    <w:p w:rsidR="007E666F" w:rsidRDefault="007E66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826" w:rsidRDefault="007E666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826" w:rsidRDefault="007E666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32826" w:rsidRDefault="007E66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91FE5"/>
    <w:multiLevelType w:val="hybridMultilevel"/>
    <w:tmpl w:val="382A1A3A"/>
    <w:lvl w:ilvl="0" w:tplc="E56011F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19F0"/>
    <w:multiLevelType w:val="multilevel"/>
    <w:tmpl w:val="72D60006"/>
    <w:lvl w:ilvl="0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288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08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728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448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168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88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608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328" w:hanging="180"/>
      </w:pPr>
      <w:rPr>
        <w:rFonts w:hint="default"/>
      </w:rPr>
    </w:lvl>
  </w:abstractNum>
  <w:abstractNum w:abstractNumId="2" w15:restartNumberingAfterBreak="0">
    <w:nsid w:val="3C233BE4"/>
    <w:multiLevelType w:val="hybridMultilevel"/>
    <w:tmpl w:val="C81434C2"/>
    <w:lvl w:ilvl="0" w:tplc="C19ABA4E">
      <w:start w:val="2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96B18"/>
    <w:multiLevelType w:val="hybridMultilevel"/>
    <w:tmpl w:val="580E8712"/>
    <w:lvl w:ilvl="0" w:tplc="242ABEC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484F2C"/>
    <w:multiLevelType w:val="multilevel"/>
    <w:tmpl w:val="FF7A9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3F4"/>
    <w:rsid w:val="000B7361"/>
    <w:rsid w:val="001903F4"/>
    <w:rsid w:val="003A72C2"/>
    <w:rsid w:val="003D2809"/>
    <w:rsid w:val="006A7990"/>
    <w:rsid w:val="00703A45"/>
    <w:rsid w:val="00737C9F"/>
    <w:rsid w:val="007E666F"/>
    <w:rsid w:val="00C0468B"/>
    <w:rsid w:val="00CD4973"/>
    <w:rsid w:val="00D13803"/>
    <w:rsid w:val="00DA78E6"/>
    <w:rsid w:val="00EC3D6D"/>
    <w:rsid w:val="00F3427B"/>
    <w:rsid w:val="00FC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18FD2D-AEDD-45D2-9814-5971E1E0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3F4"/>
  </w:style>
  <w:style w:type="paragraph" w:styleId="Ttulo1">
    <w:name w:val="heading 1"/>
    <w:basedOn w:val="Normal"/>
    <w:link w:val="Ttulo1Char"/>
    <w:uiPriority w:val="9"/>
    <w:qFormat/>
    <w:rsid w:val="001903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03F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03F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903F4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03F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903F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1903F4"/>
    <w:rPr>
      <w:color w:val="0000FF"/>
      <w:u w:val="single"/>
    </w:rPr>
  </w:style>
  <w:style w:type="table" w:styleId="Tabelacomgrade">
    <w:name w:val="Table Grid"/>
    <w:basedOn w:val="Tabelanormal"/>
    <w:uiPriority w:val="39"/>
    <w:rsid w:val="001903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1903F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903F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903F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903F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903F4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F4"/>
    <w:rPr>
      <w:rFonts w:ascii="Segoe UI" w:hAnsi="Segoe UI" w:cs="Segoe UI"/>
      <w:sz w:val="18"/>
      <w:szCs w:val="18"/>
    </w:rPr>
  </w:style>
  <w:style w:type="table" w:customStyle="1" w:styleId="TabelaSimples41">
    <w:name w:val="Tabela Simples 41"/>
    <w:basedOn w:val="Tabelanormal"/>
    <w:uiPriority w:val="44"/>
    <w:rsid w:val="001903F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Reviso">
    <w:name w:val="Revision"/>
    <w:hidden/>
    <w:uiPriority w:val="99"/>
    <w:semiHidden/>
    <w:rsid w:val="001903F4"/>
    <w:pPr>
      <w:spacing w:after="0" w:line="240" w:lineRule="auto"/>
    </w:p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903F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903F4"/>
    <w:rPr>
      <w:rFonts w:ascii="Courier New" w:eastAsia="Times New Roman" w:hAnsi="Courier New" w:cs="Courier New"/>
      <w:sz w:val="20"/>
      <w:szCs w:val="20"/>
      <w:lang w:eastAsia="de-DE"/>
    </w:rPr>
  </w:style>
  <w:style w:type="character" w:customStyle="1" w:styleId="pln">
    <w:name w:val="pln"/>
    <w:basedOn w:val="Fontepargpadro"/>
    <w:rsid w:val="001903F4"/>
  </w:style>
  <w:style w:type="character" w:customStyle="1" w:styleId="pun">
    <w:name w:val="pun"/>
    <w:basedOn w:val="Fontepargpadro"/>
    <w:rsid w:val="001903F4"/>
  </w:style>
  <w:style w:type="character" w:customStyle="1" w:styleId="str">
    <w:name w:val="str"/>
    <w:basedOn w:val="Fontepargpadro"/>
    <w:rsid w:val="001903F4"/>
  </w:style>
  <w:style w:type="character" w:customStyle="1" w:styleId="lit">
    <w:name w:val="lit"/>
    <w:basedOn w:val="Fontepargpadro"/>
    <w:rsid w:val="001903F4"/>
  </w:style>
  <w:style w:type="character" w:customStyle="1" w:styleId="gnkrckgcgsb">
    <w:name w:val="gnkrckgcgsb"/>
    <w:basedOn w:val="Fontepargpadro"/>
    <w:rsid w:val="001903F4"/>
  </w:style>
  <w:style w:type="character" w:customStyle="1" w:styleId="highlight">
    <w:name w:val="highlight"/>
    <w:basedOn w:val="Fontepargpadro"/>
    <w:rsid w:val="001903F4"/>
  </w:style>
  <w:style w:type="paragraph" w:customStyle="1" w:styleId="Padro">
    <w:name w:val="Padrão"/>
    <w:rsid w:val="001903F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val="en-US" w:eastAsia="pt-BR"/>
    </w:rPr>
  </w:style>
  <w:style w:type="paragraph" w:styleId="Cabealho">
    <w:name w:val="header"/>
    <w:basedOn w:val="Normal"/>
    <w:link w:val="CabealhoChar"/>
    <w:uiPriority w:val="99"/>
    <w:unhideWhenUsed/>
    <w:rsid w:val="001903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3F4"/>
  </w:style>
  <w:style w:type="paragraph" w:styleId="Rodap">
    <w:name w:val="footer"/>
    <w:basedOn w:val="Normal"/>
    <w:link w:val="RodapChar"/>
    <w:uiPriority w:val="99"/>
    <w:unhideWhenUsed/>
    <w:rsid w:val="001903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3F4"/>
  </w:style>
  <w:style w:type="paragraph" w:styleId="PargrafodaLista">
    <w:name w:val="List Paragraph"/>
    <w:basedOn w:val="Normal"/>
    <w:uiPriority w:val="34"/>
    <w:qFormat/>
    <w:rsid w:val="001903F4"/>
    <w:pPr>
      <w:ind w:left="720"/>
      <w:contextualSpacing/>
    </w:pPr>
  </w:style>
  <w:style w:type="paragraph" w:customStyle="1" w:styleId="c-headeritem">
    <w:name w:val="c-header__item"/>
    <w:basedOn w:val="Normal"/>
    <w:rsid w:val="001903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1903F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DE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1903F4"/>
    <w:rPr>
      <w:rFonts w:ascii="Arial" w:eastAsia="Times New Roman" w:hAnsi="Arial" w:cs="Arial"/>
      <w:vanish/>
      <w:sz w:val="16"/>
      <w:szCs w:val="16"/>
      <w:lang w:eastAsia="de-DE"/>
    </w:rPr>
  </w:style>
  <w:style w:type="character" w:customStyle="1" w:styleId="u-visually-hidden">
    <w:name w:val="u-visually-hidden"/>
    <w:basedOn w:val="Fontepargpadro"/>
    <w:rsid w:val="001903F4"/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1903F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de-DE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1903F4"/>
    <w:rPr>
      <w:rFonts w:ascii="Arial" w:eastAsia="Times New Roman" w:hAnsi="Arial" w:cs="Arial"/>
      <w:vanish/>
      <w:sz w:val="16"/>
      <w:szCs w:val="16"/>
      <w:lang w:eastAsia="de-DE"/>
    </w:rPr>
  </w:style>
  <w:style w:type="character" w:customStyle="1" w:styleId="c-journal-titletext">
    <w:name w:val="c-journal-title__text"/>
    <w:basedOn w:val="Fontepargpadro"/>
    <w:rsid w:val="001903F4"/>
  </w:style>
  <w:style w:type="character" w:styleId="Nmerodelinha">
    <w:name w:val="line number"/>
    <w:basedOn w:val="Fontepargpadro"/>
    <w:uiPriority w:val="99"/>
    <w:semiHidden/>
    <w:unhideWhenUsed/>
    <w:rsid w:val="001903F4"/>
  </w:style>
  <w:style w:type="table" w:styleId="TabelaSimples2">
    <w:name w:val="Plain Table 2"/>
    <w:basedOn w:val="Tabelanormal"/>
    <w:uiPriority w:val="42"/>
    <w:rsid w:val="001903F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392</Words>
  <Characters>2120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</dc:creator>
  <cp:keywords/>
  <dc:description/>
  <cp:lastModifiedBy>camila torreglosa</cp:lastModifiedBy>
  <cp:revision>3</cp:revision>
  <dcterms:created xsi:type="dcterms:W3CDTF">2020-04-13T15:11:00Z</dcterms:created>
  <dcterms:modified xsi:type="dcterms:W3CDTF">2020-04-13T15:12:00Z</dcterms:modified>
</cp:coreProperties>
</file>