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DFB" w:rsidRDefault="000B4DFB" w:rsidP="00CD76D6">
      <w:pPr>
        <w:spacing w:line="480" w:lineRule="auto"/>
        <w:jc w:val="center"/>
        <w:rPr>
          <w:rFonts w:ascii="Times New Roman" w:hAnsi="Times New Roman" w:cs="Times New Roman"/>
          <w:sz w:val="36"/>
          <w:szCs w:val="36"/>
        </w:rPr>
      </w:pPr>
      <w:r>
        <w:rPr>
          <w:rFonts w:ascii="Times New Roman" w:eastAsia="宋体" w:hAnsi="Times New Roman" w:cs="Times New Roman"/>
          <w:sz w:val="36"/>
          <w:szCs w:val="36"/>
        </w:rPr>
        <w:t>Supplementary</w:t>
      </w:r>
      <w:r>
        <w:rPr>
          <w:rFonts w:ascii="Times New Roman" w:hAnsi="Times New Roman" w:cs="Times New Roman"/>
          <w:sz w:val="36"/>
          <w:szCs w:val="36"/>
        </w:rPr>
        <w:t xml:space="preserve"> Information</w:t>
      </w:r>
    </w:p>
    <w:p w:rsidR="000B4DFB" w:rsidRDefault="000B4DFB" w:rsidP="00CD76D6">
      <w:pPr>
        <w:spacing w:line="480" w:lineRule="auto"/>
        <w:jc w:val="center"/>
        <w:rPr>
          <w:rFonts w:ascii="Times New Roman" w:hAnsi="Times New Roman" w:cs="Times New Roman"/>
          <w:sz w:val="36"/>
          <w:szCs w:val="36"/>
        </w:rPr>
      </w:pPr>
    </w:p>
    <w:p w:rsidR="00DC63AF" w:rsidRPr="00907589" w:rsidRDefault="00DC63AF" w:rsidP="00DC63AF">
      <w:pPr>
        <w:spacing w:line="480" w:lineRule="auto"/>
        <w:jc w:val="center"/>
        <w:rPr>
          <w:rFonts w:ascii="Times New Roman" w:hAnsi="Times New Roman"/>
          <w:b/>
          <w:bCs/>
        </w:rPr>
      </w:pPr>
      <w:r w:rsidRPr="00907589">
        <w:rPr>
          <w:rFonts w:ascii="Times New Roman" w:hAnsi="Times New Roman" w:hint="eastAsia"/>
          <w:b/>
          <w:bCs/>
        </w:rPr>
        <w:t xml:space="preserve">Growth of </w:t>
      </w:r>
      <w:r w:rsidR="00C9592C">
        <w:rPr>
          <w:rFonts w:ascii="Times New Roman" w:eastAsiaTheme="minorEastAsia" w:hAnsi="Times New Roman" w:hint="eastAsia"/>
          <w:b/>
          <w:bCs/>
        </w:rPr>
        <w:t>U</w:t>
      </w:r>
      <w:r w:rsidRPr="00907589">
        <w:rPr>
          <w:rFonts w:ascii="Times New Roman" w:hAnsi="Times New Roman"/>
          <w:b/>
          <w:bCs/>
        </w:rPr>
        <w:t>ltrafine</w:t>
      </w:r>
      <w:r w:rsidR="00C9592C" w:rsidRPr="00C9592C">
        <w:rPr>
          <w:rFonts w:ascii="Times New Roman" w:hAnsi="Times New Roman"/>
          <w:b/>
          <w:bCs/>
        </w:rPr>
        <w:t xml:space="preserve"> </w:t>
      </w:r>
      <w:r w:rsidR="00C9592C" w:rsidRPr="00C47497">
        <w:rPr>
          <w:rFonts w:ascii="Times New Roman" w:hAnsi="Times New Roman"/>
          <w:b/>
          <w:bCs/>
        </w:rPr>
        <w:t>Si embedded</w:t>
      </w:r>
      <w:r w:rsidRPr="00907589">
        <w:rPr>
          <w:rFonts w:ascii="Times New Roman" w:hAnsi="Times New Roman" w:hint="eastAsia"/>
          <w:b/>
          <w:bCs/>
        </w:rPr>
        <w:t xml:space="preserve"> SiO</w:t>
      </w:r>
      <w:r w:rsidRPr="00907589">
        <w:rPr>
          <w:rFonts w:ascii="Times New Roman" w:hAnsi="Times New Roman" w:hint="eastAsia"/>
          <w:b/>
          <w:bCs/>
          <w:vertAlign w:val="subscript"/>
        </w:rPr>
        <w:t>2</w:t>
      </w:r>
      <w:r w:rsidRPr="00907589">
        <w:rPr>
          <w:rFonts w:ascii="Times New Roman" w:hAnsi="Times New Roman" w:hint="eastAsia"/>
          <w:b/>
          <w:bCs/>
        </w:rPr>
        <w:t xml:space="preserve"> Nanowires by Pt catalyst</w:t>
      </w:r>
      <w:bookmarkStart w:id="0" w:name="_GoBack"/>
      <w:bookmarkEnd w:id="0"/>
    </w:p>
    <w:p w:rsidR="00DC63AF" w:rsidRPr="00907589" w:rsidRDefault="00DC63AF" w:rsidP="00DC63AF">
      <w:pPr>
        <w:spacing w:line="480" w:lineRule="auto"/>
        <w:jc w:val="center"/>
        <w:rPr>
          <w:rFonts w:ascii="Times New Roman" w:hAnsi="Times New Roman"/>
          <w:b/>
          <w:bCs/>
        </w:rPr>
      </w:pPr>
    </w:p>
    <w:p w:rsidR="00DC63AF" w:rsidRPr="00907589" w:rsidRDefault="00DC63AF" w:rsidP="00DC63AF">
      <w:pPr>
        <w:pStyle w:val="Affiliation"/>
        <w:spacing w:line="480" w:lineRule="auto"/>
        <w:jc w:val="both"/>
        <w:rPr>
          <w:kern w:val="2"/>
          <w:sz w:val="24"/>
          <w:szCs w:val="24"/>
          <w:shd w:val="clear" w:color="auto" w:fill="FFFFFF"/>
          <w:lang w:eastAsia="zh-CN"/>
        </w:rPr>
      </w:pPr>
      <w:proofErr w:type="spellStart"/>
      <w:r w:rsidRPr="00907589">
        <w:rPr>
          <w:kern w:val="2"/>
          <w:sz w:val="24"/>
          <w:szCs w:val="24"/>
          <w:shd w:val="clear" w:color="auto" w:fill="FFFFFF"/>
          <w:lang w:eastAsia="zh-CN"/>
        </w:rPr>
        <w:t>XibaoYang</w:t>
      </w:r>
      <w:r w:rsidRPr="00907589">
        <w:rPr>
          <w:rFonts w:hint="eastAsia"/>
          <w:kern w:val="2"/>
          <w:sz w:val="24"/>
          <w:szCs w:val="24"/>
          <w:shd w:val="clear" w:color="auto" w:fill="FFFFFF"/>
          <w:vertAlign w:val="superscript"/>
          <w:lang w:eastAsia="zh-CN"/>
        </w:rPr>
        <w:t>b</w:t>
      </w:r>
      <w:proofErr w:type="spellEnd"/>
      <w:r w:rsidRPr="00907589">
        <w:rPr>
          <w:kern w:val="2"/>
          <w:sz w:val="24"/>
          <w:szCs w:val="24"/>
          <w:shd w:val="clear" w:color="auto" w:fill="FFFFFF"/>
          <w:lang w:eastAsia="zh-CN"/>
        </w:rPr>
        <w:t>,</w:t>
      </w:r>
      <w:r w:rsidRPr="00907589">
        <w:rPr>
          <w:rFonts w:hint="eastAsia"/>
          <w:kern w:val="2"/>
          <w:sz w:val="24"/>
          <w:szCs w:val="24"/>
          <w:shd w:val="clear" w:color="auto" w:fill="FFFFFF"/>
          <w:lang w:eastAsia="zh-CN"/>
        </w:rPr>
        <w:t xml:space="preserve"> </w:t>
      </w:r>
      <w:r w:rsidRPr="00907589">
        <w:rPr>
          <w:kern w:val="2"/>
          <w:sz w:val="24"/>
          <w:szCs w:val="24"/>
          <w:shd w:val="clear" w:color="auto" w:fill="FFFFFF"/>
          <w:lang w:eastAsia="zh-CN"/>
        </w:rPr>
        <w:t xml:space="preserve">Hang </w:t>
      </w:r>
      <w:proofErr w:type="spellStart"/>
      <w:r w:rsidRPr="00907589">
        <w:rPr>
          <w:kern w:val="2"/>
          <w:sz w:val="24"/>
          <w:szCs w:val="24"/>
          <w:shd w:val="clear" w:color="auto" w:fill="FFFFFF"/>
          <w:lang w:eastAsia="zh-CN"/>
        </w:rPr>
        <w:t>Lv</w:t>
      </w:r>
      <w:proofErr w:type="spellEnd"/>
      <w:r w:rsidRPr="00907589">
        <w:rPr>
          <w:kern w:val="2"/>
          <w:sz w:val="24"/>
          <w:szCs w:val="24"/>
          <w:shd w:val="clear" w:color="auto" w:fill="FFFFFF"/>
          <w:vertAlign w:val="superscript"/>
          <w:lang w:eastAsia="zh-CN"/>
        </w:rPr>
        <w:t>*</w:t>
      </w:r>
      <w:r w:rsidRPr="00907589">
        <w:rPr>
          <w:rFonts w:hint="eastAsia"/>
          <w:kern w:val="2"/>
          <w:sz w:val="24"/>
          <w:szCs w:val="24"/>
          <w:shd w:val="clear" w:color="auto" w:fill="FFFFFF"/>
          <w:vertAlign w:val="superscript"/>
          <w:lang w:eastAsia="zh-CN"/>
        </w:rPr>
        <w:t>a</w:t>
      </w:r>
      <w:r w:rsidRPr="00907589">
        <w:rPr>
          <w:kern w:val="2"/>
          <w:sz w:val="24"/>
          <w:szCs w:val="24"/>
          <w:shd w:val="clear" w:color="auto" w:fill="FFFFFF"/>
          <w:lang w:eastAsia="zh-CN"/>
        </w:rPr>
        <w:t xml:space="preserve">, </w:t>
      </w:r>
      <w:proofErr w:type="spellStart"/>
      <w:r w:rsidRPr="00907589">
        <w:rPr>
          <w:rFonts w:hint="eastAsia"/>
          <w:kern w:val="2"/>
          <w:sz w:val="24"/>
          <w:szCs w:val="24"/>
          <w:shd w:val="clear" w:color="auto" w:fill="FFFFFF"/>
          <w:lang w:eastAsia="zh-CN"/>
        </w:rPr>
        <w:t>Shuanglong</w:t>
      </w:r>
      <w:proofErr w:type="spellEnd"/>
      <w:r w:rsidRPr="00907589">
        <w:rPr>
          <w:rFonts w:hint="eastAsia"/>
          <w:kern w:val="2"/>
          <w:sz w:val="24"/>
          <w:szCs w:val="24"/>
          <w:shd w:val="clear" w:color="auto" w:fill="FFFFFF"/>
          <w:lang w:eastAsia="zh-CN"/>
        </w:rPr>
        <w:t xml:space="preserve"> Chen</w:t>
      </w:r>
      <w:r w:rsidRPr="00907589">
        <w:rPr>
          <w:rFonts w:hint="eastAsia"/>
          <w:kern w:val="2"/>
          <w:sz w:val="24"/>
          <w:szCs w:val="24"/>
          <w:shd w:val="clear" w:color="auto" w:fill="FFFFFF"/>
          <w:vertAlign w:val="superscript"/>
          <w:lang w:eastAsia="zh-CN"/>
        </w:rPr>
        <w:t>a</w:t>
      </w:r>
      <w:r w:rsidRPr="00907589">
        <w:rPr>
          <w:rFonts w:hint="eastAsia"/>
          <w:kern w:val="2"/>
          <w:sz w:val="24"/>
          <w:szCs w:val="24"/>
          <w:shd w:val="clear" w:color="auto" w:fill="FFFFFF"/>
          <w:lang w:eastAsia="zh-CN"/>
        </w:rPr>
        <w:t xml:space="preserve">, </w:t>
      </w:r>
      <w:proofErr w:type="spellStart"/>
      <w:r w:rsidRPr="00907589">
        <w:rPr>
          <w:kern w:val="2"/>
          <w:sz w:val="24"/>
          <w:szCs w:val="24"/>
          <w:shd w:val="clear" w:color="auto" w:fill="FFFFFF"/>
          <w:lang w:eastAsia="zh-CN"/>
        </w:rPr>
        <w:t>Qiushi</w:t>
      </w:r>
      <w:proofErr w:type="spellEnd"/>
      <w:r w:rsidRPr="00907589">
        <w:rPr>
          <w:kern w:val="2"/>
          <w:sz w:val="24"/>
          <w:szCs w:val="24"/>
          <w:shd w:val="clear" w:color="auto" w:fill="FFFFFF"/>
          <w:lang w:eastAsia="zh-CN"/>
        </w:rPr>
        <w:t xml:space="preserve"> </w:t>
      </w:r>
      <w:proofErr w:type="spellStart"/>
      <w:r w:rsidRPr="00907589">
        <w:rPr>
          <w:kern w:val="2"/>
          <w:sz w:val="24"/>
          <w:szCs w:val="24"/>
          <w:shd w:val="clear" w:color="auto" w:fill="FFFFFF"/>
          <w:lang w:eastAsia="zh-CN"/>
        </w:rPr>
        <w:t>Wang</w:t>
      </w:r>
      <w:r w:rsidRPr="00907589">
        <w:rPr>
          <w:rFonts w:hint="eastAsia"/>
          <w:kern w:val="2"/>
          <w:sz w:val="24"/>
          <w:szCs w:val="24"/>
          <w:shd w:val="clear" w:color="auto" w:fill="FFFFFF"/>
          <w:vertAlign w:val="superscript"/>
          <w:lang w:eastAsia="zh-CN"/>
        </w:rPr>
        <w:t>a</w:t>
      </w:r>
      <w:proofErr w:type="spellEnd"/>
      <w:r w:rsidRPr="00907589">
        <w:rPr>
          <w:kern w:val="2"/>
          <w:sz w:val="24"/>
          <w:szCs w:val="24"/>
          <w:shd w:val="clear" w:color="auto" w:fill="FFFFFF"/>
          <w:lang w:eastAsia="zh-CN"/>
        </w:rPr>
        <w:t xml:space="preserve">, </w:t>
      </w:r>
      <w:proofErr w:type="spellStart"/>
      <w:r w:rsidRPr="00907589">
        <w:rPr>
          <w:kern w:val="2"/>
          <w:sz w:val="24"/>
          <w:szCs w:val="24"/>
          <w:shd w:val="clear" w:color="auto" w:fill="FFFFFF"/>
          <w:lang w:eastAsia="zh-CN"/>
        </w:rPr>
        <w:t>Linhai</w:t>
      </w:r>
      <w:proofErr w:type="spellEnd"/>
      <w:r w:rsidRPr="00907589">
        <w:rPr>
          <w:kern w:val="2"/>
          <w:sz w:val="24"/>
          <w:szCs w:val="24"/>
          <w:shd w:val="clear" w:color="auto" w:fill="FFFFFF"/>
          <w:lang w:eastAsia="zh-CN"/>
        </w:rPr>
        <w:t xml:space="preserve"> Jiang</w:t>
      </w:r>
      <w:r w:rsidRPr="00907589">
        <w:rPr>
          <w:kern w:val="2"/>
          <w:sz w:val="24"/>
          <w:szCs w:val="24"/>
          <w:shd w:val="clear" w:color="auto" w:fill="FFFFFF"/>
          <w:vertAlign w:val="superscript"/>
          <w:lang w:eastAsia="zh-CN"/>
        </w:rPr>
        <w:t>*</w:t>
      </w:r>
      <w:r w:rsidRPr="00907589">
        <w:rPr>
          <w:rFonts w:hint="eastAsia"/>
          <w:kern w:val="2"/>
          <w:sz w:val="24"/>
          <w:szCs w:val="24"/>
          <w:shd w:val="clear" w:color="auto" w:fill="FFFFFF"/>
          <w:vertAlign w:val="superscript"/>
          <w:lang w:eastAsia="zh-CN"/>
        </w:rPr>
        <w:t>c</w:t>
      </w:r>
    </w:p>
    <w:p w:rsidR="00DC63AF" w:rsidRPr="00907589" w:rsidRDefault="00DC63AF" w:rsidP="00DC63AF">
      <w:pPr>
        <w:pStyle w:val="Affiliation"/>
        <w:spacing w:line="480" w:lineRule="auto"/>
        <w:jc w:val="both"/>
        <w:rPr>
          <w:i/>
          <w:sz w:val="24"/>
          <w:szCs w:val="24"/>
          <w:lang w:eastAsia="zh-CN"/>
        </w:rPr>
      </w:pPr>
      <w:proofErr w:type="spellStart"/>
      <w:proofErr w:type="gramStart"/>
      <w:r w:rsidRPr="00907589">
        <w:rPr>
          <w:rFonts w:hint="eastAsia"/>
          <w:i/>
          <w:sz w:val="24"/>
          <w:szCs w:val="24"/>
          <w:vertAlign w:val="superscript"/>
          <w:lang w:eastAsia="zh-CN"/>
        </w:rPr>
        <w:t>a</w:t>
      </w:r>
      <w:r w:rsidRPr="00907589">
        <w:rPr>
          <w:rFonts w:hint="eastAsia"/>
          <w:i/>
          <w:sz w:val="24"/>
          <w:szCs w:val="24"/>
          <w:lang w:eastAsia="zh-CN"/>
        </w:rPr>
        <w:t>College</w:t>
      </w:r>
      <w:proofErr w:type="spellEnd"/>
      <w:proofErr w:type="gramEnd"/>
      <w:r w:rsidRPr="00907589">
        <w:rPr>
          <w:rFonts w:hint="eastAsia"/>
          <w:i/>
          <w:sz w:val="24"/>
          <w:szCs w:val="24"/>
          <w:lang w:eastAsia="zh-CN"/>
        </w:rPr>
        <w:t xml:space="preserve"> of Physical Science and Technology</w:t>
      </w:r>
      <w:r w:rsidRPr="00907589">
        <w:rPr>
          <w:rFonts w:eastAsia="MS Mincho"/>
          <w:i/>
          <w:sz w:val="24"/>
          <w:szCs w:val="24"/>
        </w:rPr>
        <w:t xml:space="preserve">, </w:t>
      </w:r>
      <w:proofErr w:type="spellStart"/>
      <w:r w:rsidRPr="00907589">
        <w:rPr>
          <w:rFonts w:eastAsia="MS Mincho"/>
          <w:i/>
          <w:sz w:val="24"/>
          <w:szCs w:val="24"/>
        </w:rPr>
        <w:t>Bohai</w:t>
      </w:r>
      <w:proofErr w:type="spellEnd"/>
      <w:r w:rsidRPr="00907589">
        <w:rPr>
          <w:rFonts w:eastAsia="MS Mincho"/>
          <w:i/>
          <w:sz w:val="24"/>
          <w:szCs w:val="24"/>
        </w:rPr>
        <w:t xml:space="preserve"> University, </w:t>
      </w:r>
      <w:r w:rsidRPr="00907589">
        <w:rPr>
          <w:i/>
          <w:sz w:val="24"/>
          <w:szCs w:val="24"/>
        </w:rPr>
        <w:t>Jinzhou, Liaoning, China</w:t>
      </w:r>
      <w:r w:rsidRPr="00907589">
        <w:rPr>
          <w:rFonts w:hint="eastAsia"/>
          <w:i/>
          <w:sz w:val="24"/>
          <w:szCs w:val="24"/>
          <w:lang w:eastAsia="zh-CN"/>
        </w:rPr>
        <w:t xml:space="preserve">. </w:t>
      </w:r>
    </w:p>
    <w:p w:rsidR="00DC63AF" w:rsidRPr="00907589" w:rsidRDefault="00DC63AF" w:rsidP="00DC63AF">
      <w:pPr>
        <w:pStyle w:val="Affiliation"/>
        <w:spacing w:line="480" w:lineRule="auto"/>
        <w:jc w:val="both"/>
        <w:rPr>
          <w:i/>
          <w:sz w:val="24"/>
          <w:szCs w:val="24"/>
          <w:lang w:eastAsia="zh-CN"/>
        </w:rPr>
      </w:pPr>
      <w:proofErr w:type="spellStart"/>
      <w:proofErr w:type="gramStart"/>
      <w:r w:rsidRPr="00907589">
        <w:rPr>
          <w:rFonts w:hint="eastAsia"/>
          <w:i/>
          <w:sz w:val="24"/>
          <w:szCs w:val="24"/>
          <w:vertAlign w:val="superscript"/>
          <w:lang w:eastAsia="zh-CN"/>
        </w:rPr>
        <w:t>b</w:t>
      </w:r>
      <w:r w:rsidRPr="00907589">
        <w:rPr>
          <w:i/>
          <w:sz w:val="24"/>
          <w:szCs w:val="24"/>
          <w:lang w:eastAsia="zh-CN"/>
        </w:rPr>
        <w:t>Laboratory</w:t>
      </w:r>
      <w:proofErr w:type="spellEnd"/>
      <w:proofErr w:type="gramEnd"/>
      <w:r w:rsidRPr="00907589">
        <w:rPr>
          <w:i/>
          <w:sz w:val="24"/>
          <w:szCs w:val="24"/>
          <w:lang w:eastAsia="zh-CN"/>
        </w:rPr>
        <w:t xml:space="preserve"> Management Center, </w:t>
      </w:r>
      <w:proofErr w:type="spellStart"/>
      <w:r w:rsidRPr="00907589">
        <w:rPr>
          <w:i/>
          <w:sz w:val="24"/>
          <w:szCs w:val="24"/>
          <w:lang w:eastAsia="zh-CN"/>
        </w:rPr>
        <w:t>Bohai</w:t>
      </w:r>
      <w:proofErr w:type="spellEnd"/>
      <w:r w:rsidRPr="00907589">
        <w:rPr>
          <w:i/>
          <w:sz w:val="24"/>
          <w:szCs w:val="24"/>
          <w:lang w:eastAsia="zh-CN"/>
        </w:rPr>
        <w:t xml:space="preserve"> University, </w:t>
      </w:r>
      <w:r w:rsidRPr="00907589">
        <w:rPr>
          <w:i/>
          <w:sz w:val="24"/>
          <w:szCs w:val="24"/>
        </w:rPr>
        <w:t>Jinzhou, Liaoning, China</w:t>
      </w:r>
      <w:r w:rsidRPr="00907589">
        <w:rPr>
          <w:rFonts w:hint="eastAsia"/>
          <w:i/>
          <w:sz w:val="24"/>
          <w:szCs w:val="24"/>
          <w:lang w:eastAsia="zh-CN"/>
        </w:rPr>
        <w:t>.</w:t>
      </w:r>
      <w:bookmarkStart w:id="1" w:name="OLE_LINK9"/>
      <w:bookmarkStart w:id="2" w:name="OLE_LINK10"/>
      <w:r w:rsidRPr="00907589">
        <w:rPr>
          <w:rFonts w:hint="eastAsia"/>
          <w:i/>
          <w:sz w:val="24"/>
          <w:szCs w:val="24"/>
          <w:vertAlign w:val="superscript"/>
          <w:lang w:eastAsia="zh-CN"/>
        </w:rPr>
        <w:t xml:space="preserve"> </w:t>
      </w:r>
      <w:bookmarkEnd w:id="1"/>
      <w:bookmarkEnd w:id="2"/>
    </w:p>
    <w:p w:rsidR="00DC63AF" w:rsidRPr="00907589" w:rsidRDefault="00DC63AF" w:rsidP="00DC63AF">
      <w:pPr>
        <w:pStyle w:val="Affiliation"/>
        <w:spacing w:line="480" w:lineRule="auto"/>
        <w:jc w:val="both"/>
        <w:rPr>
          <w:i/>
          <w:vertAlign w:val="superscript"/>
          <w:lang w:eastAsia="zh-CN"/>
        </w:rPr>
      </w:pPr>
      <w:proofErr w:type="spellStart"/>
      <w:proofErr w:type="gramStart"/>
      <w:r w:rsidRPr="00907589">
        <w:rPr>
          <w:rFonts w:hint="eastAsia"/>
          <w:i/>
          <w:sz w:val="24"/>
          <w:szCs w:val="24"/>
          <w:vertAlign w:val="superscript"/>
          <w:lang w:eastAsia="zh-CN"/>
        </w:rPr>
        <w:t>c</w:t>
      </w:r>
      <w:r w:rsidRPr="00907589">
        <w:rPr>
          <w:rFonts w:hint="eastAsia"/>
          <w:i/>
          <w:sz w:val="24"/>
          <w:szCs w:val="24"/>
          <w:lang w:eastAsia="zh-CN"/>
        </w:rPr>
        <w:t>Instrumental</w:t>
      </w:r>
      <w:proofErr w:type="spellEnd"/>
      <w:proofErr w:type="gramEnd"/>
      <w:r w:rsidRPr="00907589">
        <w:rPr>
          <w:rFonts w:hint="eastAsia"/>
          <w:i/>
          <w:sz w:val="24"/>
          <w:szCs w:val="24"/>
          <w:lang w:eastAsia="zh-CN"/>
        </w:rPr>
        <w:t xml:space="preserve"> Analysis Center, Shenzhen University, Shenzhen, Guangdong, China.</w:t>
      </w:r>
    </w:p>
    <w:p w:rsidR="00DC63AF" w:rsidRPr="00907589" w:rsidRDefault="00DC63AF" w:rsidP="00DC63AF">
      <w:pPr>
        <w:spacing w:line="480" w:lineRule="auto"/>
        <w:jc w:val="center"/>
        <w:rPr>
          <w:rFonts w:ascii="Times New Roman" w:hAnsi="Times New Roman"/>
        </w:rPr>
      </w:pPr>
      <w:r w:rsidRPr="00907589">
        <w:rPr>
          <w:rFonts w:ascii="Times New Roman" w:hAnsi="Times New Roman"/>
          <w:vertAlign w:val="superscript"/>
        </w:rPr>
        <w:t>*</w:t>
      </w:r>
      <w:r w:rsidRPr="00907589">
        <w:rPr>
          <w:rFonts w:ascii="Times New Roman" w:hAnsi="Times New Roman"/>
        </w:rPr>
        <w:t>Corresponding author’</w:t>
      </w:r>
      <w:r w:rsidRPr="00907589">
        <w:rPr>
          <w:rFonts w:ascii="Times New Roman" w:hAnsi="Times New Roman" w:hint="eastAsia"/>
        </w:rPr>
        <w:t>s</w:t>
      </w:r>
      <w:r w:rsidRPr="00907589">
        <w:rPr>
          <w:rFonts w:ascii="Times New Roman" w:hAnsi="Times New Roman"/>
        </w:rPr>
        <w:t xml:space="preserve"> email:</w:t>
      </w:r>
      <w:r w:rsidRPr="00907589">
        <w:rPr>
          <w:rFonts w:ascii="Times New Roman" w:hAnsi="Times New Roman"/>
          <w:sz w:val="20"/>
          <w:szCs w:val="20"/>
        </w:rPr>
        <w:t xml:space="preserve"> </w:t>
      </w:r>
      <w:r w:rsidRPr="00907589">
        <w:rPr>
          <w:rFonts w:ascii="Times New Roman" w:hAnsi="Times New Roman" w:hint="eastAsia"/>
        </w:rPr>
        <w:t>lvhang</w:t>
      </w:r>
      <w:r w:rsidRPr="00907589">
        <w:rPr>
          <w:rFonts w:ascii="Times New Roman" w:hAnsi="Times New Roman"/>
        </w:rPr>
        <w:t>@</w:t>
      </w:r>
      <w:r w:rsidRPr="00907589">
        <w:rPr>
          <w:rFonts w:ascii="Times New Roman" w:hAnsi="Times New Roman" w:hint="eastAsia"/>
        </w:rPr>
        <w:t>bhu</w:t>
      </w:r>
      <w:r w:rsidRPr="00907589">
        <w:rPr>
          <w:rFonts w:ascii="Times New Roman" w:hAnsi="Times New Roman"/>
        </w:rPr>
        <w:t>.</w:t>
      </w:r>
      <w:r w:rsidRPr="00907589">
        <w:rPr>
          <w:rFonts w:ascii="Times New Roman" w:hAnsi="Times New Roman" w:hint="eastAsia"/>
        </w:rPr>
        <w:t>edu.</w:t>
      </w:r>
      <w:r w:rsidRPr="00907589">
        <w:rPr>
          <w:rFonts w:ascii="Times New Roman" w:hAnsi="Times New Roman"/>
        </w:rPr>
        <w:t>c</w:t>
      </w:r>
      <w:r w:rsidRPr="00907589">
        <w:rPr>
          <w:rFonts w:ascii="Times New Roman" w:hAnsi="Times New Roman" w:hint="eastAsia"/>
        </w:rPr>
        <w:t xml:space="preserve">n; </w:t>
      </w:r>
    </w:p>
    <w:p w:rsidR="00DC63AF" w:rsidRPr="00907589" w:rsidRDefault="00DC63AF" w:rsidP="00DC63AF">
      <w:pPr>
        <w:spacing w:line="480" w:lineRule="auto"/>
        <w:jc w:val="center"/>
        <w:rPr>
          <w:rFonts w:ascii="Times New Roman" w:hAnsi="Times New Roman"/>
        </w:rPr>
      </w:pPr>
      <w:r w:rsidRPr="00907589">
        <w:rPr>
          <w:rFonts w:ascii="Times New Roman" w:hAnsi="Times New Roman"/>
        </w:rPr>
        <w:t xml:space="preserve">Tel.: +86 </w:t>
      </w:r>
      <w:r w:rsidRPr="00907589">
        <w:rPr>
          <w:rFonts w:ascii="Times New Roman" w:hAnsi="Times New Roman" w:hint="eastAsia"/>
        </w:rPr>
        <w:t>416</w:t>
      </w:r>
      <w:r w:rsidRPr="00907589">
        <w:rPr>
          <w:rFonts w:ascii="Times New Roman" w:hAnsi="Times New Roman"/>
        </w:rPr>
        <w:t xml:space="preserve"> </w:t>
      </w:r>
      <w:r w:rsidRPr="00907589">
        <w:rPr>
          <w:rFonts w:ascii="Times New Roman" w:hAnsi="Times New Roman" w:hint="eastAsia"/>
        </w:rPr>
        <w:t>3400145</w:t>
      </w:r>
      <w:r w:rsidRPr="00907589">
        <w:rPr>
          <w:rFonts w:ascii="Times New Roman" w:hAnsi="Times New Roman"/>
        </w:rPr>
        <w:t xml:space="preserve">; fax: +86 </w:t>
      </w:r>
      <w:r w:rsidRPr="00907589">
        <w:rPr>
          <w:rFonts w:ascii="Times New Roman" w:hAnsi="Times New Roman" w:hint="eastAsia"/>
        </w:rPr>
        <w:t>416</w:t>
      </w:r>
      <w:r w:rsidRPr="00907589">
        <w:rPr>
          <w:rFonts w:ascii="Times New Roman" w:hAnsi="Times New Roman"/>
        </w:rPr>
        <w:t xml:space="preserve"> </w:t>
      </w:r>
      <w:r w:rsidRPr="00907589">
        <w:rPr>
          <w:rFonts w:ascii="Times New Roman" w:hAnsi="Times New Roman" w:hint="eastAsia"/>
        </w:rPr>
        <w:t>3400145</w:t>
      </w:r>
    </w:p>
    <w:p w:rsidR="00E76611" w:rsidRDefault="00E76611" w:rsidP="00E76611">
      <w:pPr>
        <w:spacing w:line="480" w:lineRule="auto"/>
        <w:jc w:val="center"/>
        <w:rPr>
          <w:rFonts w:ascii="Times New Roman" w:eastAsiaTheme="minorEastAsia" w:hAnsi="Times New Roman"/>
        </w:rPr>
      </w:pPr>
    </w:p>
    <w:p w:rsidR="00DC63AF" w:rsidRDefault="00DC63AF" w:rsidP="00E76611">
      <w:pPr>
        <w:spacing w:line="480" w:lineRule="auto"/>
        <w:jc w:val="center"/>
        <w:rPr>
          <w:rFonts w:ascii="Times New Roman" w:eastAsiaTheme="minorEastAsia" w:hAnsi="Times New Roman"/>
        </w:rPr>
      </w:pPr>
    </w:p>
    <w:p w:rsidR="00DC63AF" w:rsidRDefault="00DC63AF" w:rsidP="00E76611">
      <w:pPr>
        <w:spacing w:line="480" w:lineRule="auto"/>
        <w:jc w:val="center"/>
        <w:rPr>
          <w:rFonts w:ascii="Times New Roman" w:eastAsiaTheme="minorEastAsia" w:hAnsi="Times New Roman"/>
        </w:rPr>
      </w:pPr>
    </w:p>
    <w:p w:rsidR="00DC63AF" w:rsidRDefault="00DC63AF" w:rsidP="00E76611">
      <w:pPr>
        <w:spacing w:line="480" w:lineRule="auto"/>
        <w:jc w:val="center"/>
        <w:rPr>
          <w:rFonts w:ascii="Times New Roman" w:eastAsiaTheme="minorEastAsia" w:hAnsi="Times New Roman"/>
        </w:rPr>
      </w:pPr>
    </w:p>
    <w:p w:rsidR="00DC63AF" w:rsidRPr="00DC63AF" w:rsidRDefault="00DC63AF" w:rsidP="00E76611">
      <w:pPr>
        <w:spacing w:line="480" w:lineRule="auto"/>
        <w:jc w:val="center"/>
        <w:rPr>
          <w:rFonts w:ascii="Times New Roman" w:eastAsiaTheme="minorEastAsia" w:hAnsi="Times New Roman"/>
        </w:rPr>
      </w:pPr>
    </w:p>
    <w:p w:rsidR="000B4DFB" w:rsidRPr="00E76611" w:rsidRDefault="000B4DFB" w:rsidP="00CD76D6">
      <w:pPr>
        <w:spacing w:line="480" w:lineRule="auto"/>
        <w:jc w:val="center"/>
        <w:rPr>
          <w:rFonts w:ascii="Times New Roman" w:hAnsi="Times New Roman" w:cs="Times New Roman"/>
        </w:rPr>
      </w:pPr>
    </w:p>
    <w:p w:rsidR="000B4DFB" w:rsidRDefault="000B4DFB" w:rsidP="00CD76D6">
      <w:pPr>
        <w:pStyle w:val="1"/>
        <w:spacing w:line="480" w:lineRule="auto"/>
        <w:ind w:firstLineChars="0" w:firstLine="0"/>
        <w:rPr>
          <w:rFonts w:ascii="Times New Roman" w:hAnsi="Times New Roman"/>
          <w:b/>
          <w:bCs/>
          <w:sz w:val="28"/>
          <w:szCs w:val="28"/>
        </w:rPr>
      </w:pPr>
    </w:p>
    <w:p w:rsidR="000B4DFB" w:rsidRDefault="000B4DFB" w:rsidP="00CD76D6">
      <w:pPr>
        <w:pStyle w:val="AIReceivedDate"/>
        <w:spacing w:after="0" w:line="480" w:lineRule="auto"/>
        <w:rPr>
          <w:rFonts w:ascii="Times New Roman" w:hAnsi="Times New Roman" w:cs="Times New Roman"/>
        </w:rPr>
      </w:pPr>
    </w:p>
    <w:p w:rsidR="000B4DFB" w:rsidRDefault="000B4DFB" w:rsidP="00CD76D6">
      <w:pPr>
        <w:pStyle w:val="AIReceivedDate"/>
        <w:spacing w:after="0" w:line="480" w:lineRule="auto"/>
        <w:rPr>
          <w:rFonts w:ascii="Times New Roman" w:hAnsi="Times New Roman" w:cs="Times New Roman"/>
        </w:rPr>
      </w:pPr>
    </w:p>
    <w:p w:rsidR="000B4DFB" w:rsidRDefault="000B4DFB" w:rsidP="00CD76D6">
      <w:pPr>
        <w:pStyle w:val="AIReceivedDate"/>
        <w:spacing w:after="0" w:line="480" w:lineRule="auto"/>
        <w:rPr>
          <w:rFonts w:ascii="Times New Roman" w:hAnsi="Times New Roman" w:cs="Times New Roman"/>
          <w:lang w:eastAsia="zh-CN"/>
        </w:rPr>
      </w:pPr>
    </w:p>
    <w:p w:rsidR="000B4DFB" w:rsidRDefault="000B4DFB" w:rsidP="00CD76D6">
      <w:pPr>
        <w:pStyle w:val="AIReceivedDate"/>
        <w:spacing w:after="0" w:line="480" w:lineRule="auto"/>
        <w:rPr>
          <w:rFonts w:ascii="Times New Roman" w:hAnsi="Times New Roman" w:cs="Times New Roman"/>
        </w:rPr>
      </w:pPr>
    </w:p>
    <w:p w:rsidR="000B4DFB" w:rsidRDefault="000B4DFB" w:rsidP="00CD76D6">
      <w:pPr>
        <w:pStyle w:val="AIReceivedDate"/>
        <w:spacing w:after="0" w:line="480" w:lineRule="auto"/>
        <w:rPr>
          <w:rFonts w:ascii="Times New Roman" w:hAnsi="Times New Roman" w:cs="Times New Roman"/>
          <w:lang w:eastAsia="zh-CN"/>
        </w:rPr>
      </w:pPr>
      <w:r>
        <w:rPr>
          <w:rFonts w:ascii="Times New Roman" w:hAnsi="Times New Roman" w:cs="Times New Roman"/>
        </w:rPr>
        <w:lastRenderedPageBreak/>
        <w:t>Experimental Section</w:t>
      </w:r>
    </w:p>
    <w:p w:rsidR="000B4DFB" w:rsidRDefault="000B4DFB" w:rsidP="00CD76D6">
      <w:pPr>
        <w:spacing w:line="480" w:lineRule="auto"/>
        <w:rPr>
          <w:rFonts w:ascii="Times New Roman" w:hAnsi="Times New Roman" w:cs="Times New Roman"/>
          <w:b/>
          <w:i/>
          <w:kern w:val="21"/>
          <w:sz w:val="20"/>
          <w:szCs w:val="20"/>
        </w:rPr>
      </w:pPr>
      <w:proofErr w:type="spellStart"/>
      <w:r>
        <w:rPr>
          <w:rFonts w:ascii="Times New Roman" w:hAnsi="Times New Roman" w:cs="Times New Roman"/>
          <w:b/>
          <w:i/>
          <w:kern w:val="21"/>
          <w:sz w:val="20"/>
          <w:szCs w:val="20"/>
        </w:rPr>
        <w:t>Chemicals</w:t>
      </w:r>
      <w:r>
        <w:rPr>
          <w:rFonts w:ascii="Times New Roman" w:eastAsia="宋体" w:hAnsi="Times New Roman" w:cs="Times New Roman"/>
          <w:b/>
          <w:i/>
          <w:kern w:val="21"/>
          <w:sz w:val="20"/>
          <w:szCs w:val="20"/>
        </w:rPr>
        <w:t>.</w:t>
      </w:r>
      <w:r>
        <w:rPr>
          <w:rFonts w:ascii="Times New Roman" w:eastAsia="宋体" w:hAnsi="Times New Roman" w:cs="Times New Roman"/>
          <w:bCs/>
          <w:iCs/>
          <w:kern w:val="21"/>
          <w:sz w:val="20"/>
          <w:szCs w:val="20"/>
        </w:rPr>
        <w:t>SiO</w:t>
      </w:r>
      <w:proofErr w:type="spellEnd"/>
      <w:r>
        <w:rPr>
          <w:rFonts w:ascii="Times New Roman" w:eastAsia="宋体" w:hAnsi="Times New Roman" w:cs="Times New Roman"/>
          <w:bCs/>
          <w:iCs/>
          <w:kern w:val="21"/>
          <w:sz w:val="20"/>
          <w:szCs w:val="20"/>
        </w:rPr>
        <w:t xml:space="preserve"> powders (purity: 99.99%), N-type silicon w</w:t>
      </w:r>
      <w:r w:rsidRPr="00B02055">
        <w:rPr>
          <w:rFonts w:ascii="Times New Roman" w:eastAsia="宋体" w:hAnsi="Times New Roman" w:cs="Times New Roman"/>
          <w:bCs/>
          <w:iCs/>
          <w:kern w:val="21"/>
          <w:sz w:val="20"/>
          <w:szCs w:val="20"/>
        </w:rPr>
        <w:t>afer, N-type silicon wafer covered with Pt nanoparticles</w:t>
      </w:r>
    </w:p>
    <w:p w:rsidR="000B4DFB" w:rsidRPr="00F05F04" w:rsidRDefault="000B4DFB" w:rsidP="00CD76D6">
      <w:pPr>
        <w:spacing w:line="480" w:lineRule="auto"/>
        <w:jc w:val="both"/>
        <w:rPr>
          <w:rFonts w:ascii="Times New Roman" w:eastAsiaTheme="minorEastAsia" w:hAnsi="Times New Roman"/>
          <w:sz w:val="20"/>
          <w:szCs w:val="20"/>
          <w:highlight w:val="yellow"/>
        </w:rPr>
      </w:pPr>
      <w:proofErr w:type="gramStart"/>
      <w:r>
        <w:rPr>
          <w:rFonts w:ascii="Times New Roman" w:hAnsi="Times New Roman" w:cs="Times New Roman"/>
          <w:b/>
          <w:i/>
          <w:kern w:val="21"/>
          <w:sz w:val="20"/>
          <w:szCs w:val="20"/>
        </w:rPr>
        <w:t>Synthesis procedures and Characterization.</w:t>
      </w:r>
      <w:proofErr w:type="gramEnd"/>
      <w:r w:rsidR="007335CD" w:rsidRPr="004B1E62">
        <w:rPr>
          <w:rFonts w:ascii="Times New Roman" w:eastAsia="宋体" w:hAnsi="Times New Roman" w:cs="Times New Roman" w:hint="eastAsia"/>
          <w:b/>
          <w:i/>
          <w:kern w:val="21"/>
          <w:sz w:val="20"/>
          <w:szCs w:val="20"/>
        </w:rPr>
        <w:t xml:space="preserve"> </w:t>
      </w:r>
      <w:r>
        <w:rPr>
          <w:rFonts w:ascii="Times New Roman" w:hAnsi="Times New Roman"/>
          <w:sz w:val="20"/>
          <w:szCs w:val="20"/>
        </w:rPr>
        <w:t xml:space="preserve">In the experiment, a horizontal tube heating furnace is used, and the inner cavity of the furnace is a large quartz tube opening at both ends. The </w:t>
      </w:r>
      <w:proofErr w:type="spellStart"/>
      <w:r>
        <w:rPr>
          <w:rFonts w:ascii="Times New Roman" w:hAnsi="Times New Roman"/>
          <w:sz w:val="20"/>
          <w:szCs w:val="20"/>
        </w:rPr>
        <w:t>SiO</w:t>
      </w:r>
      <w:proofErr w:type="spellEnd"/>
      <w:r>
        <w:rPr>
          <w:rFonts w:ascii="Times New Roman" w:hAnsi="Times New Roman"/>
          <w:sz w:val="20"/>
          <w:szCs w:val="20"/>
        </w:rPr>
        <w:t xml:space="preserve"> (99.99% purity) of</w:t>
      </w:r>
      <w:r w:rsidR="00127CF9" w:rsidRPr="004B1E62">
        <w:rPr>
          <w:rFonts w:ascii="Times New Roman" w:eastAsia="宋体" w:hAnsi="Times New Roman" w:hint="eastAsia"/>
          <w:sz w:val="20"/>
          <w:szCs w:val="20"/>
        </w:rPr>
        <w:t xml:space="preserve"> </w:t>
      </w:r>
      <w:r>
        <w:rPr>
          <w:rFonts w:ascii="Times New Roman" w:hAnsi="Times New Roman"/>
          <w:sz w:val="20"/>
          <w:szCs w:val="20"/>
        </w:rPr>
        <w:t>0.4g is placed in the first en</w:t>
      </w:r>
      <w:r w:rsidRPr="008D6D3C">
        <w:rPr>
          <w:rFonts w:ascii="Times New Roman" w:hAnsi="Times New Roman"/>
          <w:sz w:val="20"/>
          <w:szCs w:val="20"/>
        </w:rPr>
        <w:t xml:space="preserve">d of the quartz </w:t>
      </w:r>
      <w:r w:rsidRPr="00DC63AF">
        <w:rPr>
          <w:rFonts w:ascii="Times New Roman" w:hAnsi="Times New Roman"/>
          <w:sz w:val="20"/>
          <w:szCs w:val="20"/>
        </w:rPr>
        <w:t>boat. We use two kinds of silicon wafer as the</w:t>
      </w:r>
      <w:r w:rsidRPr="00DC63AF">
        <w:rPr>
          <w:rFonts w:ascii="Times New Roman" w:eastAsia="宋体" w:hAnsi="Times New Roman"/>
          <w:sz w:val="20"/>
          <w:szCs w:val="20"/>
        </w:rPr>
        <w:t xml:space="preserve"> su</w:t>
      </w:r>
      <w:r w:rsidRPr="00DC63AF">
        <w:rPr>
          <w:rFonts w:ascii="Times New Roman" w:hAnsi="Times New Roman"/>
          <w:sz w:val="20"/>
          <w:szCs w:val="20"/>
        </w:rPr>
        <w:t xml:space="preserve">bstrate. </w:t>
      </w:r>
      <w:r w:rsidR="00F05F04" w:rsidRPr="00DC63AF">
        <w:rPr>
          <w:rFonts w:ascii="Times New Roman" w:hAnsi="Times New Roman"/>
          <w:sz w:val="20"/>
          <w:szCs w:val="20"/>
        </w:rPr>
        <w:t>One is a (111) oriented n-type silicon wafer with the phosphorus doping concentration of 10</w:t>
      </w:r>
      <w:r w:rsidR="00F05F04" w:rsidRPr="00DC63AF">
        <w:rPr>
          <w:rFonts w:ascii="Times New Roman" w:hAnsi="Times New Roman"/>
          <w:sz w:val="20"/>
          <w:szCs w:val="20"/>
          <w:vertAlign w:val="superscript"/>
        </w:rPr>
        <w:t>19</w:t>
      </w:r>
      <w:r w:rsidR="00F05F04" w:rsidRPr="00DC63AF">
        <w:rPr>
          <w:rFonts w:ascii="Times New Roman" w:hAnsi="Times New Roman"/>
          <w:sz w:val="20"/>
          <w:szCs w:val="20"/>
        </w:rPr>
        <w:t xml:space="preserve"> cm</w:t>
      </w:r>
      <w:r w:rsidR="00F05F04" w:rsidRPr="00DC63AF">
        <w:rPr>
          <w:rFonts w:ascii="Times New Roman" w:hAnsi="Times New Roman"/>
          <w:sz w:val="20"/>
          <w:szCs w:val="20"/>
          <w:vertAlign w:val="superscript"/>
        </w:rPr>
        <w:t>-1</w:t>
      </w:r>
      <w:r w:rsidR="00F05F04" w:rsidRPr="00DC63AF">
        <w:rPr>
          <w:rFonts w:ascii="Times New Roman" w:hAnsi="Times New Roman"/>
          <w:sz w:val="20"/>
          <w:szCs w:val="20"/>
        </w:rPr>
        <w:t xml:space="preserve"> and the resistivity of 10</w:t>
      </w:r>
      <w:r w:rsidR="00F05F04" w:rsidRPr="00DC63AF">
        <w:rPr>
          <w:rFonts w:ascii="Times New Roman" w:hAnsi="Times New Roman"/>
          <w:sz w:val="20"/>
          <w:szCs w:val="20"/>
          <w:vertAlign w:val="superscript"/>
        </w:rPr>
        <w:t>-2</w:t>
      </w:r>
      <w:r w:rsidR="00F05F04" w:rsidRPr="00DC63AF">
        <w:rPr>
          <w:rFonts w:ascii="Times New Roman" w:eastAsiaTheme="minorEastAsia" w:hAnsi="Times New Roman" w:hint="eastAsia"/>
          <w:sz w:val="20"/>
          <w:szCs w:val="20"/>
        </w:rPr>
        <w:t xml:space="preserve"> </w:t>
      </w:r>
      <w:r w:rsidR="00F05F04" w:rsidRPr="00DC63AF">
        <w:rPr>
          <w:rFonts w:ascii="Symbol" w:hAnsi="Symbol"/>
          <w:bCs/>
        </w:rPr>
        <w:t></w:t>
      </w:r>
      <w:r w:rsidR="00F05F04" w:rsidRPr="00DC63AF">
        <w:rPr>
          <w:rFonts w:ascii="Times New Roman" w:hAnsi="Times New Roman"/>
          <w:sz w:val="20"/>
          <w:szCs w:val="20"/>
        </w:rPr>
        <w:t>cm. Before the experiment, the dilute hydrochloric acid and acetone are used to remove the oxide layer and other impurities on the surface of the Si wafer for pretreatment. For another, the Pt metal particles were prepared via micelle nanolithography on the silicon wafer, with the thickness of 6 nm</w:t>
      </w:r>
      <w:r w:rsidR="00F05F04" w:rsidRPr="00DC63AF">
        <w:rPr>
          <w:rFonts w:ascii="Times New Roman" w:eastAsiaTheme="minorEastAsia" w:hAnsi="Times New Roman" w:hint="eastAsia"/>
          <w:sz w:val="20"/>
          <w:szCs w:val="20"/>
        </w:rPr>
        <w:t xml:space="preserve"> </w:t>
      </w:r>
      <w:r w:rsidR="00F05F04" w:rsidRPr="00DC63AF">
        <w:rPr>
          <w:rFonts w:ascii="Times New Roman" w:hAnsi="Times New Roman"/>
          <w:sz w:val="20"/>
          <w:szCs w:val="20"/>
        </w:rPr>
        <w:t xml:space="preserve">[1, </w:t>
      </w:r>
      <w:r w:rsidR="00F05F04" w:rsidRPr="00DC63AF">
        <w:rPr>
          <w:rFonts w:ascii="Times New Roman" w:eastAsia="宋体" w:hAnsi="Times New Roman" w:hint="eastAsia"/>
          <w:sz w:val="20"/>
          <w:szCs w:val="20"/>
        </w:rPr>
        <w:t>2</w:t>
      </w:r>
      <w:r w:rsidR="00F05F04" w:rsidRPr="00DC63AF">
        <w:rPr>
          <w:rFonts w:ascii="Times New Roman" w:hAnsi="Times New Roman"/>
          <w:sz w:val="20"/>
          <w:szCs w:val="20"/>
        </w:rPr>
        <w:t>]. A similar pretreatment process is done before depositing Pt.</w:t>
      </w:r>
      <w:r w:rsidR="00F05F04" w:rsidRPr="00DC63AF">
        <w:rPr>
          <w:rFonts w:ascii="Times New Roman" w:eastAsiaTheme="minorEastAsia" w:hAnsi="Times New Roman" w:hint="eastAsia"/>
          <w:sz w:val="20"/>
          <w:szCs w:val="20"/>
        </w:rPr>
        <w:t xml:space="preserve"> </w:t>
      </w:r>
      <w:r w:rsidRPr="00DC63AF">
        <w:rPr>
          <w:rFonts w:ascii="Times New Roman" w:hAnsi="Times New Roman"/>
          <w:sz w:val="20"/>
          <w:szCs w:val="20"/>
        </w:rPr>
        <w:t xml:space="preserve">Then the silicon wafer and </w:t>
      </w:r>
      <w:r w:rsidRPr="00DC63AF">
        <w:rPr>
          <w:rFonts w:ascii="Times New Roman" w:eastAsia="宋体" w:hAnsi="Times New Roman"/>
          <w:sz w:val="20"/>
          <w:szCs w:val="20"/>
        </w:rPr>
        <w:t>Pt</w:t>
      </w:r>
      <w:r w:rsidRPr="00DC63AF">
        <w:rPr>
          <w:rFonts w:ascii="Times New Roman" w:hAnsi="Times New Roman"/>
          <w:sz w:val="20"/>
          <w:szCs w:val="20"/>
        </w:rPr>
        <w:t xml:space="preserve"> plate is placed at </w:t>
      </w:r>
      <w:r w:rsidR="008C505B" w:rsidRPr="00DC63AF">
        <w:rPr>
          <w:rFonts w:ascii="Times New Roman" w:eastAsiaTheme="minorEastAsia" w:hAnsi="Times New Roman" w:hint="eastAsia"/>
          <w:sz w:val="20"/>
          <w:szCs w:val="20"/>
        </w:rPr>
        <w:t xml:space="preserve">about </w:t>
      </w:r>
      <w:r w:rsidRPr="00DC63AF">
        <w:rPr>
          <w:rFonts w:ascii="Times New Roman" w:hAnsi="Times New Roman"/>
          <w:sz w:val="20"/>
          <w:szCs w:val="20"/>
        </w:rPr>
        <w:t xml:space="preserve">3 </w:t>
      </w:r>
      <w:r w:rsidR="00B07AF6" w:rsidRPr="00DC63AF">
        <w:rPr>
          <w:rFonts w:ascii="Times New Roman" w:eastAsiaTheme="minorEastAsia" w:hAnsi="Times New Roman" w:hint="eastAsia"/>
          <w:sz w:val="20"/>
          <w:szCs w:val="20"/>
        </w:rPr>
        <w:t>m</w:t>
      </w:r>
      <w:r w:rsidRPr="00DC63AF">
        <w:rPr>
          <w:rFonts w:ascii="Times New Roman" w:hAnsi="Times New Roman"/>
          <w:sz w:val="20"/>
          <w:szCs w:val="20"/>
        </w:rPr>
        <w:t xml:space="preserve">m above </w:t>
      </w:r>
      <w:proofErr w:type="spellStart"/>
      <w:r w:rsidRPr="00DC63AF">
        <w:rPr>
          <w:rFonts w:ascii="Times New Roman" w:hAnsi="Times New Roman"/>
          <w:sz w:val="20"/>
          <w:szCs w:val="20"/>
        </w:rPr>
        <w:t>SiO</w:t>
      </w:r>
      <w:proofErr w:type="spellEnd"/>
      <w:r w:rsidRPr="00DC63AF">
        <w:rPr>
          <w:rFonts w:ascii="Times New Roman" w:hAnsi="Times New Roman"/>
          <w:sz w:val="20"/>
          <w:szCs w:val="20"/>
        </w:rPr>
        <w:t xml:space="preserve"> to collect the product. The quartz tube was then placed into the open quartz tube at both ends, and the quartz tube was eventually placed counterclockwise into the hig</w:t>
      </w:r>
      <w:r>
        <w:rPr>
          <w:rFonts w:ascii="Times New Roman" w:hAnsi="Times New Roman"/>
          <w:sz w:val="20"/>
          <w:szCs w:val="20"/>
        </w:rPr>
        <w:t>h</w:t>
      </w:r>
      <w:r>
        <w:rPr>
          <w:rFonts w:ascii="Times New Roman" w:eastAsia="宋体" w:hAnsi="Times New Roman"/>
          <w:sz w:val="20"/>
          <w:szCs w:val="20"/>
        </w:rPr>
        <w:t xml:space="preserve"> tem</w:t>
      </w:r>
      <w:r>
        <w:rPr>
          <w:rFonts w:ascii="Times New Roman" w:hAnsi="Times New Roman"/>
          <w:sz w:val="20"/>
          <w:szCs w:val="20"/>
        </w:rPr>
        <w:t xml:space="preserve">perature heating area of the horizontal tube furnace. The horizontal tube furnace was heated up to the temperature of 1150 </w:t>
      </w:r>
      <w:proofErr w:type="spellStart"/>
      <w:r>
        <w:rPr>
          <w:rFonts w:ascii="Times New Roman" w:hAnsi="Times New Roman"/>
          <w:sz w:val="20"/>
          <w:szCs w:val="20"/>
          <w:vertAlign w:val="superscript"/>
        </w:rPr>
        <w:t>o</w:t>
      </w:r>
      <w:r>
        <w:rPr>
          <w:rFonts w:ascii="Times New Roman" w:hAnsi="Times New Roman"/>
          <w:sz w:val="20"/>
          <w:szCs w:val="20"/>
        </w:rPr>
        <w:t>C.</w:t>
      </w:r>
      <w:proofErr w:type="spellEnd"/>
      <w:r>
        <w:rPr>
          <w:rFonts w:ascii="Times New Roman" w:hAnsi="Times New Roman"/>
          <w:sz w:val="20"/>
          <w:szCs w:val="20"/>
        </w:rPr>
        <w:t xml:space="preserve"> After growth and</w:t>
      </w:r>
      <w:r w:rsidR="004775DD" w:rsidRPr="004B1E62">
        <w:rPr>
          <w:rFonts w:ascii="Times New Roman" w:eastAsia="宋体" w:hAnsi="Times New Roman" w:hint="eastAsia"/>
          <w:sz w:val="20"/>
          <w:szCs w:val="20"/>
        </w:rPr>
        <w:t xml:space="preserve"> </w:t>
      </w:r>
      <w:r>
        <w:rPr>
          <w:rFonts w:ascii="Times New Roman" w:hAnsi="Times New Roman"/>
          <w:sz w:val="20"/>
          <w:szCs w:val="20"/>
        </w:rPr>
        <w:t>evaporation for 4 h at the rate of 90 ml/min under a constant argon flow, the system was reduced to room temperature and the white sample was found to be</w:t>
      </w:r>
      <w:r>
        <w:rPr>
          <w:rFonts w:ascii="Times New Roman" w:eastAsia="宋体" w:hAnsi="Times New Roman"/>
          <w:sz w:val="20"/>
          <w:szCs w:val="20"/>
        </w:rPr>
        <w:t xml:space="preserve"> deposi</w:t>
      </w:r>
      <w:r>
        <w:rPr>
          <w:rFonts w:ascii="Times New Roman" w:hAnsi="Times New Roman"/>
          <w:sz w:val="20"/>
          <w:szCs w:val="20"/>
        </w:rPr>
        <w:t>ted on the substrate.</w:t>
      </w:r>
    </w:p>
    <w:p w:rsidR="000B4DFB" w:rsidRDefault="000B4DFB" w:rsidP="00CD76D6">
      <w:pPr>
        <w:spacing w:line="480" w:lineRule="auto"/>
        <w:ind w:firstLineChars="100" w:firstLine="200"/>
        <w:jc w:val="both"/>
        <w:rPr>
          <w:rFonts w:ascii="Times New Roman" w:eastAsia="AdvTimes" w:hAnsi="Times New Roman" w:cs="Times New Roman"/>
          <w:bCs/>
          <w:lang w:val="de-DE" w:eastAsia="ja-JP"/>
        </w:rPr>
      </w:pPr>
      <w:r>
        <w:rPr>
          <w:rFonts w:ascii="Times New Roman" w:hAnsi="Times New Roman"/>
          <w:sz w:val="20"/>
          <w:szCs w:val="20"/>
        </w:rPr>
        <w:t>The as-synthesized SiO</w:t>
      </w:r>
      <w:r>
        <w:rPr>
          <w:rFonts w:ascii="Times New Roman" w:hAnsi="Times New Roman"/>
          <w:sz w:val="20"/>
          <w:szCs w:val="20"/>
          <w:vertAlign w:val="subscript"/>
        </w:rPr>
        <w:t>2</w:t>
      </w:r>
      <w:r>
        <w:rPr>
          <w:rFonts w:ascii="Times New Roman" w:hAnsi="Times New Roman"/>
          <w:sz w:val="20"/>
          <w:szCs w:val="20"/>
        </w:rPr>
        <w:t xml:space="preserve"> nanostructures characteristics were investigated by several techniques. The surface morphology of deposited samples was examined using scanning SEM (HitachiS-4800)</w:t>
      </w:r>
      <w:r>
        <w:rPr>
          <w:rFonts w:ascii="Times New Roman" w:eastAsia="宋体" w:hAnsi="Times New Roman"/>
          <w:sz w:val="20"/>
          <w:szCs w:val="20"/>
        </w:rPr>
        <w:t xml:space="preserve"> equip</w:t>
      </w:r>
      <w:r>
        <w:rPr>
          <w:rFonts w:ascii="Times New Roman" w:hAnsi="Times New Roman"/>
          <w:sz w:val="20"/>
          <w:szCs w:val="20"/>
        </w:rPr>
        <w:t xml:space="preserve">ped. Structural of the samples were measured by X-Ray powder diffraction (XRD) on a </w:t>
      </w:r>
      <w:proofErr w:type="spellStart"/>
      <w:r>
        <w:rPr>
          <w:rFonts w:ascii="Times New Roman" w:hAnsi="Times New Roman"/>
          <w:sz w:val="20"/>
          <w:szCs w:val="20"/>
        </w:rPr>
        <w:t>Rigaku</w:t>
      </w:r>
      <w:proofErr w:type="spellEnd"/>
      <w:r w:rsidR="004775DD" w:rsidRPr="004B1E62">
        <w:rPr>
          <w:rFonts w:ascii="Times New Roman" w:eastAsia="宋体" w:hAnsi="Times New Roman" w:hint="eastAsia"/>
          <w:sz w:val="20"/>
          <w:szCs w:val="20"/>
        </w:rPr>
        <w:t xml:space="preserve"> </w:t>
      </w:r>
      <w:proofErr w:type="spellStart"/>
      <w:r>
        <w:rPr>
          <w:rFonts w:ascii="Times New Roman" w:hAnsi="Times New Roman"/>
          <w:sz w:val="20"/>
          <w:szCs w:val="20"/>
        </w:rPr>
        <w:t>Ultima</w:t>
      </w:r>
      <w:proofErr w:type="spellEnd"/>
      <w:r>
        <w:rPr>
          <w:rFonts w:ascii="Times New Roman" w:hAnsi="Times New Roman"/>
          <w:sz w:val="20"/>
          <w:szCs w:val="20"/>
        </w:rPr>
        <w:t xml:space="preserve"> IV powder diffractometer (</w:t>
      </w:r>
      <w:proofErr w:type="spellStart"/>
      <w:r>
        <w:rPr>
          <w:rFonts w:ascii="Times New Roman" w:hAnsi="Times New Roman"/>
          <w:sz w:val="20"/>
          <w:szCs w:val="20"/>
        </w:rPr>
        <w:t>Rigaku</w:t>
      </w:r>
      <w:proofErr w:type="spellEnd"/>
      <w:r>
        <w:rPr>
          <w:rFonts w:ascii="Times New Roman" w:hAnsi="Times New Roman"/>
          <w:sz w:val="20"/>
          <w:szCs w:val="20"/>
        </w:rPr>
        <w:t xml:space="preserve"> Corporation) with Cu </w:t>
      </w:r>
      <w:proofErr w:type="spellStart"/>
      <w:r>
        <w:rPr>
          <w:rFonts w:ascii="Times New Roman" w:hAnsi="Times New Roman"/>
          <w:sz w:val="20"/>
          <w:szCs w:val="20"/>
        </w:rPr>
        <w:t>Ka</w:t>
      </w:r>
      <w:proofErr w:type="spellEnd"/>
      <w:r>
        <w:rPr>
          <w:rFonts w:ascii="Times New Roman" w:hAnsi="Times New Roman"/>
          <w:sz w:val="20"/>
          <w:szCs w:val="20"/>
        </w:rPr>
        <w:t xml:space="preserve"> radiation. Raman scattering spectra were characterized using a </w:t>
      </w:r>
      <w:proofErr w:type="spellStart"/>
      <w:r>
        <w:rPr>
          <w:rFonts w:ascii="Times New Roman" w:hAnsi="Times New Roman"/>
          <w:sz w:val="20"/>
          <w:szCs w:val="20"/>
        </w:rPr>
        <w:t>LabRAM</w:t>
      </w:r>
      <w:proofErr w:type="spellEnd"/>
      <w:r>
        <w:rPr>
          <w:rFonts w:ascii="Times New Roman" w:hAnsi="Times New Roman"/>
          <w:sz w:val="20"/>
          <w:szCs w:val="20"/>
        </w:rPr>
        <w:t xml:space="preserve"> HR Evolution Raman spectrometer with a laser excitation </w:t>
      </w:r>
      <w:r>
        <w:rPr>
          <w:rFonts w:ascii="Times New Roman" w:hAnsi="Times New Roman"/>
          <w:sz w:val="20"/>
          <w:szCs w:val="20"/>
        </w:rPr>
        <w:lastRenderedPageBreak/>
        <w:t>wavelength of 532 nm. PL spectrum was obtained by excitation at 532 nm at room temperature. The</w:t>
      </w:r>
      <w:r>
        <w:rPr>
          <w:rFonts w:ascii="Times New Roman" w:eastAsia="宋体" w:hAnsi="Times New Roman"/>
          <w:sz w:val="20"/>
          <w:szCs w:val="20"/>
        </w:rPr>
        <w:t xml:space="preserve"> di</w:t>
      </w:r>
      <w:r>
        <w:rPr>
          <w:rFonts w:ascii="Times New Roman" w:hAnsi="Times New Roman"/>
          <w:sz w:val="20"/>
          <w:szCs w:val="20"/>
        </w:rPr>
        <w:t xml:space="preserve">ffuse reflectance UV-Visible spectra were characterized by a lambda </w:t>
      </w:r>
      <w:r>
        <w:rPr>
          <w:rFonts w:ascii="Times New Roman" w:eastAsia="宋体" w:hAnsi="Times New Roman"/>
          <w:sz w:val="20"/>
          <w:szCs w:val="20"/>
        </w:rPr>
        <w:t>2550</w:t>
      </w:r>
      <w:r>
        <w:rPr>
          <w:rFonts w:ascii="Times New Roman" w:hAnsi="Times New Roman"/>
          <w:sz w:val="20"/>
          <w:szCs w:val="20"/>
        </w:rPr>
        <w:t xml:space="preserve"> UV-Visible</w:t>
      </w:r>
      <w:r>
        <w:rPr>
          <w:rFonts w:ascii="Times New Roman" w:eastAsia="宋体" w:hAnsi="Times New Roman"/>
          <w:sz w:val="20"/>
          <w:szCs w:val="20"/>
        </w:rPr>
        <w:t xml:space="preserve"> spectrophoto</w:t>
      </w:r>
      <w:r>
        <w:rPr>
          <w:rFonts w:ascii="Times New Roman" w:hAnsi="Times New Roman"/>
          <w:sz w:val="20"/>
          <w:szCs w:val="20"/>
        </w:rPr>
        <w:t>meter (</w:t>
      </w:r>
      <w:r>
        <w:rPr>
          <w:rFonts w:ascii="Times New Roman" w:eastAsia="宋体" w:hAnsi="Times New Roman"/>
          <w:sz w:val="20"/>
          <w:szCs w:val="20"/>
        </w:rPr>
        <w:t>Shimadzu</w:t>
      </w:r>
      <w:r>
        <w:rPr>
          <w:rFonts w:ascii="Times New Roman" w:hAnsi="Times New Roman"/>
          <w:sz w:val="20"/>
          <w:szCs w:val="20"/>
        </w:rPr>
        <w:t xml:space="preserve"> Corporation).</w:t>
      </w:r>
    </w:p>
    <w:p w:rsidR="000B4DFB" w:rsidRDefault="000B4DFB" w:rsidP="00CD76D6">
      <w:pPr>
        <w:pStyle w:val="AIReceivedDate"/>
        <w:spacing w:line="480" w:lineRule="auto"/>
        <w:rPr>
          <w:rFonts w:ascii="Times New Roman" w:eastAsia="AdvTimes" w:hAnsi="Times New Roman" w:cs="Times New Roman"/>
          <w:bCs/>
          <w:lang w:val="de-DE" w:eastAsia="ja-JP"/>
        </w:rPr>
      </w:pPr>
      <w:r>
        <w:rPr>
          <w:rFonts w:ascii="Times New Roman" w:eastAsia="AdvTimes" w:hAnsi="Times New Roman" w:cs="Times New Roman"/>
          <w:bCs/>
          <w:lang w:val="de-DE" w:eastAsia="ja-JP"/>
        </w:rPr>
        <w:t>Supplementary Figures</w:t>
      </w:r>
    </w:p>
    <w:p w:rsidR="000B4DFB" w:rsidRDefault="000B4DFB" w:rsidP="00CD76D6">
      <w:pPr>
        <w:spacing w:line="480" w:lineRule="auto"/>
        <w:rPr>
          <w:lang w:val="de-DE" w:eastAsia="ja-JP"/>
        </w:rPr>
      </w:pPr>
    </w:p>
    <w:p w:rsidR="000B4DFB" w:rsidRDefault="00102515" w:rsidP="00CD76D6">
      <w:pPr>
        <w:spacing w:line="480" w:lineRule="auto"/>
        <w:ind w:firstLineChars="100" w:firstLine="180"/>
        <w:jc w:val="center"/>
        <w:rPr>
          <w:rFonts w:ascii="Times New Roman" w:hAnsi="Times New Roman"/>
          <w:sz w:val="18"/>
          <w:szCs w:val="18"/>
        </w:rPr>
      </w:pPr>
      <w:r>
        <w:rPr>
          <w:rFonts w:ascii="Times New Roman" w:hAnsi="Times New Roman"/>
          <w:noProof/>
          <w:sz w:val="18"/>
          <w:szCs w:val="18"/>
        </w:rPr>
        <w:drawing>
          <wp:inline distT="0" distB="0" distL="0" distR="0">
            <wp:extent cx="2881630" cy="2434590"/>
            <wp:effectExtent l="0" t="0" r="0" b="3810"/>
            <wp:docPr id="1" name="图片 3" descr="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Fi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1630" cy="2434590"/>
                    </a:xfrm>
                    <a:prstGeom prst="rect">
                      <a:avLst/>
                    </a:prstGeom>
                    <a:noFill/>
                    <a:ln>
                      <a:noFill/>
                    </a:ln>
                  </pic:spPr>
                </pic:pic>
              </a:graphicData>
            </a:graphic>
          </wp:inline>
        </w:drawing>
      </w:r>
    </w:p>
    <w:p w:rsidR="000B4DFB" w:rsidRDefault="000B4DFB" w:rsidP="00CD76D6">
      <w:pPr>
        <w:pStyle w:val="1"/>
        <w:spacing w:line="480" w:lineRule="auto"/>
        <w:ind w:left="363" w:firstLineChars="0" w:firstLine="0"/>
        <w:jc w:val="center"/>
        <w:rPr>
          <w:rFonts w:ascii="Times New Roman" w:hAnsi="Times New Roman"/>
          <w:b/>
          <w:bCs/>
          <w:sz w:val="24"/>
          <w:szCs w:val="24"/>
        </w:rPr>
      </w:pPr>
      <w:r>
        <w:rPr>
          <w:rFonts w:ascii="Times New Roman" w:hAnsi="Times New Roman"/>
          <w:b/>
          <w:bCs/>
          <w:sz w:val="24"/>
          <w:szCs w:val="24"/>
        </w:rPr>
        <w:t>Figure S1. Raman spectra of the as-synthesized SiO</w:t>
      </w:r>
      <w:r>
        <w:rPr>
          <w:rFonts w:ascii="Times New Roman" w:hAnsi="Times New Roman"/>
          <w:b/>
          <w:bCs/>
          <w:sz w:val="24"/>
          <w:szCs w:val="24"/>
          <w:vertAlign w:val="subscript"/>
        </w:rPr>
        <w:t>2</w:t>
      </w:r>
      <w:r>
        <w:rPr>
          <w:rFonts w:ascii="Times New Roman" w:hAnsi="Times New Roman"/>
          <w:b/>
          <w:bCs/>
          <w:sz w:val="24"/>
          <w:szCs w:val="24"/>
        </w:rPr>
        <w:t xml:space="preserve"> nanowires synthesized without cata</w:t>
      </w:r>
      <w:r w:rsidRPr="00B02055">
        <w:rPr>
          <w:rFonts w:ascii="Times New Roman" w:hAnsi="Times New Roman"/>
          <w:b/>
          <w:bCs/>
          <w:sz w:val="24"/>
          <w:szCs w:val="24"/>
        </w:rPr>
        <w:t>lyst (a), and with</w:t>
      </w:r>
      <w:r w:rsidR="004775DD" w:rsidRPr="00B02055">
        <w:rPr>
          <w:rFonts w:ascii="Times New Roman" w:hAnsi="Times New Roman" w:hint="eastAsia"/>
          <w:b/>
          <w:bCs/>
          <w:sz w:val="24"/>
          <w:szCs w:val="24"/>
        </w:rPr>
        <w:t xml:space="preserve"> </w:t>
      </w:r>
      <w:r w:rsidRPr="00B02055">
        <w:rPr>
          <w:rFonts w:ascii="Times New Roman" w:hAnsi="Times New Roman"/>
          <w:b/>
          <w:bCs/>
          <w:sz w:val="24"/>
          <w:szCs w:val="24"/>
        </w:rPr>
        <w:t>Pt catalyst (b), respect</w:t>
      </w:r>
      <w:r>
        <w:rPr>
          <w:rFonts w:ascii="Times New Roman" w:hAnsi="Times New Roman"/>
          <w:b/>
          <w:bCs/>
          <w:sz w:val="24"/>
          <w:szCs w:val="24"/>
        </w:rPr>
        <w:t>ively.</w:t>
      </w:r>
    </w:p>
    <w:p w:rsidR="000B4DFB" w:rsidRPr="004B1E62" w:rsidRDefault="000B4DFB" w:rsidP="00CD76D6">
      <w:pPr>
        <w:spacing w:line="480" w:lineRule="auto"/>
        <w:rPr>
          <w:rFonts w:eastAsia="宋体"/>
          <w:sz w:val="18"/>
          <w:szCs w:val="18"/>
        </w:rPr>
      </w:pPr>
    </w:p>
    <w:p w:rsidR="002D2F51" w:rsidRPr="004B1E62" w:rsidRDefault="002D2F51" w:rsidP="00CD76D6">
      <w:pPr>
        <w:spacing w:line="480" w:lineRule="auto"/>
        <w:rPr>
          <w:rFonts w:eastAsia="宋体"/>
          <w:sz w:val="18"/>
          <w:szCs w:val="18"/>
        </w:rPr>
      </w:pPr>
    </w:p>
    <w:p w:rsidR="002D2F51" w:rsidRPr="004B1E62" w:rsidRDefault="002D2F51" w:rsidP="00CD76D6">
      <w:pPr>
        <w:spacing w:line="480" w:lineRule="auto"/>
        <w:rPr>
          <w:rFonts w:eastAsia="宋体"/>
          <w:sz w:val="18"/>
          <w:szCs w:val="18"/>
        </w:rPr>
      </w:pPr>
    </w:p>
    <w:p w:rsidR="002D2F51" w:rsidRDefault="002D2F51" w:rsidP="00CD76D6">
      <w:pPr>
        <w:pStyle w:val="References"/>
        <w:spacing w:before="0" w:beforeAutospacing="0" w:after="0" w:afterAutospacing="0" w:line="480" w:lineRule="auto"/>
        <w:rPr>
          <w:sz w:val="18"/>
          <w:szCs w:val="18"/>
        </w:rPr>
      </w:pPr>
      <w:r>
        <w:rPr>
          <w:rFonts w:hint="eastAsia"/>
          <w:sz w:val="18"/>
          <w:szCs w:val="18"/>
        </w:rPr>
        <w:t xml:space="preserve">[1] </w:t>
      </w:r>
      <w:proofErr w:type="spellStart"/>
      <w:r w:rsidR="003C0CE3">
        <w:rPr>
          <w:sz w:val="18"/>
          <w:szCs w:val="18"/>
        </w:rPr>
        <w:t>Mbenkum</w:t>
      </w:r>
      <w:proofErr w:type="spellEnd"/>
      <w:r w:rsidR="003C0CE3">
        <w:rPr>
          <w:sz w:val="18"/>
          <w:szCs w:val="18"/>
        </w:rPr>
        <w:t xml:space="preserve"> </w:t>
      </w:r>
      <w:r>
        <w:rPr>
          <w:sz w:val="18"/>
          <w:szCs w:val="18"/>
        </w:rPr>
        <w:t xml:space="preserve">B N, </w:t>
      </w:r>
      <w:r w:rsidR="003C0CE3">
        <w:rPr>
          <w:sz w:val="18"/>
          <w:szCs w:val="18"/>
        </w:rPr>
        <w:t xml:space="preserve">Schneider </w:t>
      </w:r>
      <w:r>
        <w:rPr>
          <w:sz w:val="18"/>
          <w:szCs w:val="18"/>
        </w:rPr>
        <w:t xml:space="preserve">A S, </w:t>
      </w:r>
      <w:r w:rsidR="003C0CE3">
        <w:rPr>
          <w:sz w:val="18"/>
          <w:szCs w:val="18"/>
        </w:rPr>
        <w:t xml:space="preserve">Schutz </w:t>
      </w:r>
      <w:r>
        <w:rPr>
          <w:sz w:val="18"/>
          <w:szCs w:val="18"/>
        </w:rPr>
        <w:t>G,</w:t>
      </w:r>
      <w:r w:rsidR="003C0CE3">
        <w:rPr>
          <w:rFonts w:hint="eastAsia"/>
          <w:sz w:val="18"/>
          <w:szCs w:val="18"/>
        </w:rPr>
        <w:t xml:space="preserve"> Xu C, Richter G, </w:t>
      </w:r>
      <w:proofErr w:type="spellStart"/>
      <w:r w:rsidR="003C0CE3">
        <w:rPr>
          <w:rFonts w:hint="eastAsia"/>
          <w:sz w:val="18"/>
          <w:szCs w:val="18"/>
        </w:rPr>
        <w:t>Aken</w:t>
      </w:r>
      <w:proofErr w:type="spellEnd"/>
      <w:r w:rsidR="003C0CE3">
        <w:rPr>
          <w:rFonts w:hint="eastAsia"/>
          <w:sz w:val="18"/>
          <w:szCs w:val="18"/>
        </w:rPr>
        <w:t xml:space="preserve"> P A, </w:t>
      </w:r>
      <w:proofErr w:type="spellStart"/>
      <w:r w:rsidR="003C0CE3">
        <w:rPr>
          <w:rFonts w:hint="eastAsia"/>
          <w:sz w:val="18"/>
          <w:szCs w:val="18"/>
        </w:rPr>
        <w:t>Majer</w:t>
      </w:r>
      <w:proofErr w:type="spellEnd"/>
      <w:r w:rsidR="003C0CE3">
        <w:rPr>
          <w:rFonts w:hint="eastAsia"/>
          <w:sz w:val="18"/>
          <w:szCs w:val="18"/>
        </w:rPr>
        <w:t xml:space="preserve"> G and </w:t>
      </w:r>
      <w:proofErr w:type="spellStart"/>
      <w:r w:rsidR="003C0CE3">
        <w:rPr>
          <w:rFonts w:hint="eastAsia"/>
          <w:sz w:val="18"/>
          <w:szCs w:val="18"/>
        </w:rPr>
        <w:t>Spatz</w:t>
      </w:r>
      <w:proofErr w:type="spellEnd"/>
      <w:r w:rsidR="003C0CE3">
        <w:rPr>
          <w:rFonts w:hint="eastAsia"/>
          <w:sz w:val="18"/>
          <w:szCs w:val="18"/>
        </w:rPr>
        <w:t xml:space="preserve"> J </w:t>
      </w:r>
      <w:r w:rsidR="003C0CE3">
        <w:rPr>
          <w:sz w:val="18"/>
          <w:szCs w:val="18"/>
        </w:rPr>
        <w:t>2010</w:t>
      </w:r>
      <w:r>
        <w:rPr>
          <w:rFonts w:hint="eastAsia"/>
          <w:sz w:val="18"/>
          <w:szCs w:val="18"/>
        </w:rPr>
        <w:t xml:space="preserve"> </w:t>
      </w:r>
      <w:proofErr w:type="spellStart"/>
      <w:r w:rsidRPr="003C0CE3">
        <w:rPr>
          <w:i/>
          <w:sz w:val="18"/>
          <w:szCs w:val="18"/>
        </w:rPr>
        <w:t>Acs</w:t>
      </w:r>
      <w:proofErr w:type="spellEnd"/>
      <w:r w:rsidRPr="003C0CE3">
        <w:rPr>
          <w:i/>
          <w:sz w:val="18"/>
          <w:szCs w:val="18"/>
        </w:rPr>
        <w:t xml:space="preserve"> Nano</w:t>
      </w:r>
      <w:r>
        <w:rPr>
          <w:sz w:val="18"/>
          <w:szCs w:val="18"/>
        </w:rPr>
        <w:t xml:space="preserve"> </w:t>
      </w:r>
      <w:r w:rsidRPr="003C0CE3">
        <w:rPr>
          <w:b/>
          <w:sz w:val="18"/>
          <w:szCs w:val="18"/>
        </w:rPr>
        <w:t>4</w:t>
      </w:r>
      <w:r>
        <w:rPr>
          <w:sz w:val="18"/>
          <w:szCs w:val="18"/>
        </w:rPr>
        <w:t xml:space="preserve"> 1805</w:t>
      </w:r>
    </w:p>
    <w:p w:rsidR="002D2F51" w:rsidRDefault="002D2F51" w:rsidP="00CD76D6">
      <w:pPr>
        <w:pStyle w:val="References"/>
        <w:spacing w:before="0" w:beforeAutospacing="0" w:after="0" w:afterAutospacing="0" w:line="480" w:lineRule="auto"/>
        <w:rPr>
          <w:sz w:val="18"/>
          <w:szCs w:val="18"/>
        </w:rPr>
      </w:pPr>
      <w:r>
        <w:rPr>
          <w:rFonts w:hint="eastAsia"/>
          <w:sz w:val="18"/>
          <w:szCs w:val="18"/>
        </w:rPr>
        <w:t xml:space="preserve">[2] </w:t>
      </w:r>
      <w:r w:rsidR="003C0CE3">
        <w:rPr>
          <w:rFonts w:hint="eastAsia"/>
          <w:sz w:val="18"/>
          <w:szCs w:val="18"/>
        </w:rPr>
        <w:t>Glass R</w:t>
      </w:r>
      <w:r>
        <w:rPr>
          <w:rFonts w:hint="eastAsia"/>
          <w:sz w:val="18"/>
          <w:szCs w:val="18"/>
        </w:rPr>
        <w:t xml:space="preserve">, </w:t>
      </w:r>
      <w:r w:rsidR="003C0CE3">
        <w:rPr>
          <w:rFonts w:hint="eastAsia"/>
          <w:sz w:val="18"/>
          <w:szCs w:val="18"/>
        </w:rPr>
        <w:t>Arnold M</w:t>
      </w:r>
      <w:r>
        <w:rPr>
          <w:rFonts w:hint="eastAsia"/>
          <w:sz w:val="18"/>
          <w:szCs w:val="18"/>
        </w:rPr>
        <w:t xml:space="preserve">, </w:t>
      </w:r>
      <w:proofErr w:type="spellStart"/>
      <w:r w:rsidR="003C0CE3">
        <w:rPr>
          <w:rFonts w:hint="eastAsia"/>
          <w:sz w:val="18"/>
          <w:szCs w:val="18"/>
        </w:rPr>
        <w:t>Cavalcanti</w:t>
      </w:r>
      <w:proofErr w:type="spellEnd"/>
      <w:r w:rsidR="003C0CE3">
        <w:rPr>
          <w:rFonts w:hint="eastAsia"/>
          <w:sz w:val="18"/>
          <w:szCs w:val="18"/>
        </w:rPr>
        <w:t>-Adam E</w:t>
      </w:r>
      <w:r>
        <w:rPr>
          <w:rFonts w:hint="eastAsia"/>
          <w:sz w:val="18"/>
          <w:szCs w:val="18"/>
        </w:rPr>
        <w:t>,</w:t>
      </w:r>
      <w:r w:rsidR="003C0CE3">
        <w:rPr>
          <w:rFonts w:hint="eastAsia"/>
          <w:sz w:val="18"/>
          <w:szCs w:val="18"/>
        </w:rPr>
        <w:t xml:space="preserve"> </w:t>
      </w:r>
      <w:proofErr w:type="spellStart"/>
      <w:r w:rsidR="003C0CE3">
        <w:rPr>
          <w:rFonts w:hint="eastAsia"/>
          <w:sz w:val="18"/>
          <w:szCs w:val="18"/>
        </w:rPr>
        <w:t>Blummel</w:t>
      </w:r>
      <w:proofErr w:type="spellEnd"/>
      <w:r w:rsidR="003C0CE3">
        <w:rPr>
          <w:rFonts w:hint="eastAsia"/>
          <w:sz w:val="18"/>
          <w:szCs w:val="18"/>
        </w:rPr>
        <w:t xml:space="preserve"> J, </w:t>
      </w:r>
      <w:proofErr w:type="spellStart"/>
      <w:r w:rsidR="003C0CE3">
        <w:rPr>
          <w:rFonts w:hint="eastAsia"/>
          <w:sz w:val="18"/>
          <w:szCs w:val="18"/>
        </w:rPr>
        <w:t>Haferkemper</w:t>
      </w:r>
      <w:proofErr w:type="spellEnd"/>
      <w:r w:rsidR="003C0CE3">
        <w:rPr>
          <w:rFonts w:hint="eastAsia"/>
          <w:sz w:val="18"/>
          <w:szCs w:val="18"/>
        </w:rPr>
        <w:t xml:space="preserve"> C, Dodd C and </w:t>
      </w:r>
      <w:proofErr w:type="spellStart"/>
      <w:r w:rsidR="003C0CE3">
        <w:rPr>
          <w:rFonts w:hint="eastAsia"/>
          <w:sz w:val="18"/>
          <w:szCs w:val="18"/>
        </w:rPr>
        <w:t>Spatz</w:t>
      </w:r>
      <w:proofErr w:type="spellEnd"/>
      <w:r w:rsidR="003C0CE3">
        <w:rPr>
          <w:rFonts w:hint="eastAsia"/>
          <w:sz w:val="18"/>
          <w:szCs w:val="18"/>
        </w:rPr>
        <w:t xml:space="preserve"> J P 2004</w:t>
      </w:r>
      <w:r>
        <w:rPr>
          <w:rFonts w:hint="eastAsia"/>
          <w:sz w:val="18"/>
          <w:szCs w:val="18"/>
        </w:rPr>
        <w:t xml:space="preserve"> </w:t>
      </w:r>
      <w:r w:rsidRPr="003C0CE3">
        <w:rPr>
          <w:rFonts w:hint="eastAsia"/>
          <w:i/>
          <w:sz w:val="18"/>
          <w:szCs w:val="18"/>
        </w:rPr>
        <w:t>New. J. Phys.</w:t>
      </w:r>
      <w:r>
        <w:rPr>
          <w:rFonts w:hint="eastAsia"/>
          <w:sz w:val="18"/>
          <w:szCs w:val="18"/>
        </w:rPr>
        <w:t xml:space="preserve"> </w:t>
      </w:r>
      <w:r w:rsidRPr="003C0CE3">
        <w:rPr>
          <w:rFonts w:hint="eastAsia"/>
          <w:b/>
          <w:sz w:val="18"/>
          <w:szCs w:val="18"/>
        </w:rPr>
        <w:t>6</w:t>
      </w:r>
      <w:r>
        <w:rPr>
          <w:rFonts w:hint="eastAsia"/>
          <w:sz w:val="18"/>
          <w:szCs w:val="18"/>
        </w:rPr>
        <w:t xml:space="preserve"> 1</w:t>
      </w:r>
    </w:p>
    <w:sectPr w:rsidR="002D2F51" w:rsidSect="00AB4D77">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E8C" w:rsidRDefault="00C86E8C">
      <w:r>
        <w:separator/>
      </w:r>
    </w:p>
  </w:endnote>
  <w:endnote w:type="continuationSeparator" w:id="0">
    <w:p w:rsidR="00C86E8C" w:rsidRDefault="00C86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AdvTimes">
    <w:altName w:val="黑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E8C" w:rsidRDefault="00C86E8C">
      <w:r>
        <w:separator/>
      </w:r>
    </w:p>
  </w:footnote>
  <w:footnote w:type="continuationSeparator" w:id="0">
    <w:p w:rsidR="00C86E8C" w:rsidRDefault="00C86E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DFB" w:rsidRPr="00131FE0" w:rsidRDefault="000B4DFB" w:rsidP="00935CC9">
    <w:pPr>
      <w:pStyle w:val="a5"/>
      <w:pBdr>
        <w:bottom w:val="none" w:sz="0" w:space="0" w:color="auto"/>
      </w:pBdr>
      <w:rPr>
        <w:rFonts w:ascii="Times New Roman" w:eastAsia="宋体" w:hAnsi="Times New Roman"/>
        <w:i/>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06F"/>
    <w:rsid w:val="00031B13"/>
    <w:rsid w:val="00091325"/>
    <w:rsid w:val="000B4DFB"/>
    <w:rsid w:val="000E1111"/>
    <w:rsid w:val="00102515"/>
    <w:rsid w:val="00127CF9"/>
    <w:rsid w:val="00131FE0"/>
    <w:rsid w:val="001465AA"/>
    <w:rsid w:val="00193789"/>
    <w:rsid w:val="002017AA"/>
    <w:rsid w:val="002118B8"/>
    <w:rsid w:val="00217BBA"/>
    <w:rsid w:val="002B4217"/>
    <w:rsid w:val="002D2F51"/>
    <w:rsid w:val="003C0CE3"/>
    <w:rsid w:val="003C5702"/>
    <w:rsid w:val="0042524A"/>
    <w:rsid w:val="00435BEF"/>
    <w:rsid w:val="004775DD"/>
    <w:rsid w:val="0048185A"/>
    <w:rsid w:val="004B1E62"/>
    <w:rsid w:val="004C35B3"/>
    <w:rsid w:val="005B4C66"/>
    <w:rsid w:val="005C09E3"/>
    <w:rsid w:val="00687D62"/>
    <w:rsid w:val="00702D97"/>
    <w:rsid w:val="00713CAE"/>
    <w:rsid w:val="007335CD"/>
    <w:rsid w:val="00773EBE"/>
    <w:rsid w:val="007863A1"/>
    <w:rsid w:val="0079033A"/>
    <w:rsid w:val="007B640B"/>
    <w:rsid w:val="007C557F"/>
    <w:rsid w:val="008C505B"/>
    <w:rsid w:val="008D6D3C"/>
    <w:rsid w:val="008E6DAA"/>
    <w:rsid w:val="00913AA1"/>
    <w:rsid w:val="00913D3D"/>
    <w:rsid w:val="00935CC9"/>
    <w:rsid w:val="009701D6"/>
    <w:rsid w:val="00A27048"/>
    <w:rsid w:val="00A64258"/>
    <w:rsid w:val="00A856DE"/>
    <w:rsid w:val="00AB4D77"/>
    <w:rsid w:val="00AC2139"/>
    <w:rsid w:val="00B02055"/>
    <w:rsid w:val="00B07AF6"/>
    <w:rsid w:val="00B23C58"/>
    <w:rsid w:val="00BB1A55"/>
    <w:rsid w:val="00BC2374"/>
    <w:rsid w:val="00C0095E"/>
    <w:rsid w:val="00C0534D"/>
    <w:rsid w:val="00C23068"/>
    <w:rsid w:val="00C27AF9"/>
    <w:rsid w:val="00C74C95"/>
    <w:rsid w:val="00C86E8C"/>
    <w:rsid w:val="00C9592C"/>
    <w:rsid w:val="00CA406F"/>
    <w:rsid w:val="00CD76D6"/>
    <w:rsid w:val="00D20D39"/>
    <w:rsid w:val="00D259F2"/>
    <w:rsid w:val="00D324F5"/>
    <w:rsid w:val="00D366E6"/>
    <w:rsid w:val="00D86D79"/>
    <w:rsid w:val="00DC63AF"/>
    <w:rsid w:val="00E35D57"/>
    <w:rsid w:val="00E76611"/>
    <w:rsid w:val="00E9408A"/>
    <w:rsid w:val="00EB1B41"/>
    <w:rsid w:val="00ED2B64"/>
    <w:rsid w:val="00EF6D40"/>
    <w:rsid w:val="00EF6F6C"/>
    <w:rsid w:val="00F05EF6"/>
    <w:rsid w:val="00F05F04"/>
    <w:rsid w:val="00F1463A"/>
    <w:rsid w:val="00F27E78"/>
    <w:rsid w:val="00F718BA"/>
    <w:rsid w:val="00F723D4"/>
    <w:rsid w:val="00F92A39"/>
    <w:rsid w:val="00FB1A77"/>
    <w:rsid w:val="09167EB3"/>
    <w:rsid w:val="21190383"/>
    <w:rsid w:val="2F7F0A11"/>
    <w:rsid w:val="32AE710E"/>
    <w:rsid w:val="35DF57C6"/>
    <w:rsid w:val="366F52EA"/>
    <w:rsid w:val="37FA23B7"/>
    <w:rsid w:val="44741687"/>
    <w:rsid w:val="48E87563"/>
    <w:rsid w:val="4C976A17"/>
    <w:rsid w:val="50D26A26"/>
    <w:rsid w:val="529D6D16"/>
    <w:rsid w:val="53E83817"/>
    <w:rsid w:val="5BFD266B"/>
    <w:rsid w:val="6CD11870"/>
    <w:rsid w:val="72BA299E"/>
    <w:rsid w:val="731967F8"/>
    <w:rsid w:val="78FC43F0"/>
    <w:rsid w:val="7C0114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D77"/>
    <w:rPr>
      <w:rFonts w:ascii="MS Mincho" w:eastAsia="MS Mincho" w:hAnsi="MS Mincho"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B4D77"/>
    <w:rPr>
      <w:rFonts w:cs="Times New Roman"/>
      <w:color w:val="0000FF"/>
      <w:u w:val="single"/>
    </w:rPr>
  </w:style>
  <w:style w:type="paragraph" w:customStyle="1" w:styleId="1">
    <w:name w:val="列出段落1"/>
    <w:basedOn w:val="a"/>
    <w:uiPriority w:val="99"/>
    <w:rsid w:val="00AB4D77"/>
    <w:pPr>
      <w:widowControl w:val="0"/>
      <w:ind w:firstLineChars="200" w:firstLine="420"/>
      <w:jc w:val="both"/>
    </w:pPr>
    <w:rPr>
      <w:rFonts w:ascii="Calibri" w:eastAsia="宋体" w:hAnsi="Calibri" w:cs="Times New Roman"/>
      <w:kern w:val="2"/>
      <w:sz w:val="21"/>
      <w:szCs w:val="21"/>
    </w:rPr>
  </w:style>
  <w:style w:type="paragraph" w:customStyle="1" w:styleId="AIReceivedDate">
    <w:name w:val="AI_Received_Date"/>
    <w:basedOn w:val="a"/>
    <w:next w:val="a"/>
    <w:uiPriority w:val="99"/>
    <w:rsid w:val="00AB4D77"/>
    <w:pPr>
      <w:spacing w:after="100"/>
    </w:pPr>
    <w:rPr>
      <w:rFonts w:eastAsia="宋体"/>
      <w:b/>
      <w:i/>
      <w:kern w:val="21"/>
      <w:lang w:eastAsia="en-US"/>
    </w:rPr>
  </w:style>
  <w:style w:type="paragraph" w:customStyle="1" w:styleId="Affiliation">
    <w:name w:val="Affiliation"/>
    <w:qFormat/>
    <w:rsid w:val="00AB4D77"/>
    <w:pPr>
      <w:jc w:val="center"/>
    </w:pPr>
    <w:rPr>
      <w:rFonts w:ascii="Times New Roman" w:hAnsi="Times New Roman"/>
      <w:lang w:eastAsia="en-US"/>
    </w:rPr>
  </w:style>
  <w:style w:type="paragraph" w:styleId="a4">
    <w:name w:val="Balloon Text"/>
    <w:basedOn w:val="a"/>
    <w:link w:val="Char"/>
    <w:uiPriority w:val="99"/>
    <w:semiHidden/>
    <w:rsid w:val="0079033A"/>
    <w:rPr>
      <w:rFonts w:cs="Times New Roman"/>
      <w:sz w:val="18"/>
      <w:szCs w:val="18"/>
    </w:rPr>
  </w:style>
  <w:style w:type="character" w:customStyle="1" w:styleId="Char">
    <w:name w:val="批注框文本 Char"/>
    <w:link w:val="a4"/>
    <w:uiPriority w:val="99"/>
    <w:semiHidden/>
    <w:locked/>
    <w:rsid w:val="0079033A"/>
    <w:rPr>
      <w:rFonts w:ascii="MS Mincho" w:eastAsia="MS Mincho" w:hAnsi="MS Mincho" w:cs="宋体"/>
      <w:sz w:val="18"/>
      <w:szCs w:val="18"/>
    </w:rPr>
  </w:style>
  <w:style w:type="paragraph" w:styleId="a5">
    <w:name w:val="header"/>
    <w:basedOn w:val="a"/>
    <w:link w:val="Char0"/>
    <w:uiPriority w:val="99"/>
    <w:rsid w:val="00935CC9"/>
    <w:pPr>
      <w:pBdr>
        <w:bottom w:val="single" w:sz="6" w:space="1" w:color="auto"/>
      </w:pBdr>
      <w:tabs>
        <w:tab w:val="center" w:pos="4153"/>
        <w:tab w:val="right" w:pos="8306"/>
      </w:tabs>
      <w:snapToGrid w:val="0"/>
      <w:jc w:val="center"/>
    </w:pPr>
    <w:rPr>
      <w:rFonts w:cs="Times New Roman"/>
      <w:sz w:val="18"/>
      <w:szCs w:val="18"/>
    </w:rPr>
  </w:style>
  <w:style w:type="character" w:customStyle="1" w:styleId="Char0">
    <w:name w:val="页眉 Char"/>
    <w:link w:val="a5"/>
    <w:uiPriority w:val="99"/>
    <w:semiHidden/>
    <w:rsid w:val="00FF47A9"/>
    <w:rPr>
      <w:rFonts w:ascii="MS Mincho" w:eastAsia="MS Mincho" w:hAnsi="MS Mincho" w:cs="宋体"/>
      <w:kern w:val="0"/>
      <w:sz w:val="18"/>
      <w:szCs w:val="18"/>
    </w:rPr>
  </w:style>
  <w:style w:type="paragraph" w:styleId="a6">
    <w:name w:val="footer"/>
    <w:basedOn w:val="a"/>
    <w:link w:val="Char1"/>
    <w:uiPriority w:val="99"/>
    <w:rsid w:val="00935CC9"/>
    <w:pPr>
      <w:tabs>
        <w:tab w:val="center" w:pos="4153"/>
        <w:tab w:val="right" w:pos="8306"/>
      </w:tabs>
      <w:snapToGrid w:val="0"/>
    </w:pPr>
    <w:rPr>
      <w:rFonts w:cs="Times New Roman"/>
      <w:sz w:val="18"/>
      <w:szCs w:val="18"/>
    </w:rPr>
  </w:style>
  <w:style w:type="character" w:customStyle="1" w:styleId="Char1">
    <w:name w:val="页脚 Char"/>
    <w:link w:val="a6"/>
    <w:uiPriority w:val="99"/>
    <w:rsid w:val="00FF47A9"/>
    <w:rPr>
      <w:rFonts w:ascii="MS Mincho" w:eastAsia="MS Mincho" w:hAnsi="MS Mincho" w:cs="宋体"/>
      <w:kern w:val="0"/>
      <w:sz w:val="18"/>
      <w:szCs w:val="18"/>
    </w:rPr>
  </w:style>
  <w:style w:type="paragraph" w:customStyle="1" w:styleId="References">
    <w:name w:val="References"/>
    <w:basedOn w:val="a"/>
    <w:qFormat/>
    <w:rsid w:val="002D2F51"/>
    <w:pPr>
      <w:autoSpaceDE w:val="0"/>
      <w:autoSpaceDN w:val="0"/>
      <w:spacing w:before="100" w:beforeAutospacing="1" w:after="100" w:afterAutospacing="1"/>
      <w:ind w:left="360" w:hanging="360"/>
      <w:jc w:val="both"/>
    </w:pPr>
    <w:rPr>
      <w:rFonts w:ascii="Times New Roman" w:eastAsia="宋体"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D77"/>
    <w:rPr>
      <w:rFonts w:ascii="MS Mincho" w:eastAsia="MS Mincho" w:hAnsi="MS Mincho"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B4D77"/>
    <w:rPr>
      <w:rFonts w:cs="Times New Roman"/>
      <w:color w:val="0000FF"/>
      <w:u w:val="single"/>
    </w:rPr>
  </w:style>
  <w:style w:type="paragraph" w:customStyle="1" w:styleId="1">
    <w:name w:val="列出段落1"/>
    <w:basedOn w:val="a"/>
    <w:uiPriority w:val="99"/>
    <w:rsid w:val="00AB4D77"/>
    <w:pPr>
      <w:widowControl w:val="0"/>
      <w:ind w:firstLineChars="200" w:firstLine="420"/>
      <w:jc w:val="both"/>
    </w:pPr>
    <w:rPr>
      <w:rFonts w:ascii="Calibri" w:eastAsia="宋体" w:hAnsi="Calibri" w:cs="Times New Roman"/>
      <w:kern w:val="2"/>
      <w:sz w:val="21"/>
      <w:szCs w:val="21"/>
    </w:rPr>
  </w:style>
  <w:style w:type="paragraph" w:customStyle="1" w:styleId="AIReceivedDate">
    <w:name w:val="AI_Received_Date"/>
    <w:basedOn w:val="a"/>
    <w:next w:val="a"/>
    <w:uiPriority w:val="99"/>
    <w:rsid w:val="00AB4D77"/>
    <w:pPr>
      <w:spacing w:after="100"/>
    </w:pPr>
    <w:rPr>
      <w:rFonts w:eastAsia="宋体"/>
      <w:b/>
      <w:i/>
      <w:kern w:val="21"/>
      <w:lang w:eastAsia="en-US"/>
    </w:rPr>
  </w:style>
  <w:style w:type="paragraph" w:customStyle="1" w:styleId="Affiliation">
    <w:name w:val="Affiliation"/>
    <w:qFormat/>
    <w:rsid w:val="00AB4D77"/>
    <w:pPr>
      <w:jc w:val="center"/>
    </w:pPr>
    <w:rPr>
      <w:rFonts w:ascii="Times New Roman" w:hAnsi="Times New Roman"/>
      <w:lang w:eastAsia="en-US"/>
    </w:rPr>
  </w:style>
  <w:style w:type="paragraph" w:styleId="a4">
    <w:name w:val="Balloon Text"/>
    <w:basedOn w:val="a"/>
    <w:link w:val="Char"/>
    <w:uiPriority w:val="99"/>
    <w:semiHidden/>
    <w:rsid w:val="0079033A"/>
    <w:rPr>
      <w:rFonts w:cs="Times New Roman"/>
      <w:sz w:val="18"/>
      <w:szCs w:val="18"/>
    </w:rPr>
  </w:style>
  <w:style w:type="character" w:customStyle="1" w:styleId="Char">
    <w:name w:val="批注框文本 Char"/>
    <w:link w:val="a4"/>
    <w:uiPriority w:val="99"/>
    <w:semiHidden/>
    <w:locked/>
    <w:rsid w:val="0079033A"/>
    <w:rPr>
      <w:rFonts w:ascii="MS Mincho" w:eastAsia="MS Mincho" w:hAnsi="MS Mincho" w:cs="宋体"/>
      <w:sz w:val="18"/>
      <w:szCs w:val="18"/>
    </w:rPr>
  </w:style>
  <w:style w:type="paragraph" w:styleId="a5">
    <w:name w:val="header"/>
    <w:basedOn w:val="a"/>
    <w:link w:val="Char0"/>
    <w:uiPriority w:val="99"/>
    <w:rsid w:val="00935CC9"/>
    <w:pPr>
      <w:pBdr>
        <w:bottom w:val="single" w:sz="6" w:space="1" w:color="auto"/>
      </w:pBdr>
      <w:tabs>
        <w:tab w:val="center" w:pos="4153"/>
        <w:tab w:val="right" w:pos="8306"/>
      </w:tabs>
      <w:snapToGrid w:val="0"/>
      <w:jc w:val="center"/>
    </w:pPr>
    <w:rPr>
      <w:rFonts w:cs="Times New Roman"/>
      <w:sz w:val="18"/>
      <w:szCs w:val="18"/>
    </w:rPr>
  </w:style>
  <w:style w:type="character" w:customStyle="1" w:styleId="Char0">
    <w:name w:val="页眉 Char"/>
    <w:link w:val="a5"/>
    <w:uiPriority w:val="99"/>
    <w:semiHidden/>
    <w:rsid w:val="00FF47A9"/>
    <w:rPr>
      <w:rFonts w:ascii="MS Mincho" w:eastAsia="MS Mincho" w:hAnsi="MS Mincho" w:cs="宋体"/>
      <w:kern w:val="0"/>
      <w:sz w:val="18"/>
      <w:szCs w:val="18"/>
    </w:rPr>
  </w:style>
  <w:style w:type="paragraph" w:styleId="a6">
    <w:name w:val="footer"/>
    <w:basedOn w:val="a"/>
    <w:link w:val="Char1"/>
    <w:uiPriority w:val="99"/>
    <w:rsid w:val="00935CC9"/>
    <w:pPr>
      <w:tabs>
        <w:tab w:val="center" w:pos="4153"/>
        <w:tab w:val="right" w:pos="8306"/>
      </w:tabs>
      <w:snapToGrid w:val="0"/>
    </w:pPr>
    <w:rPr>
      <w:rFonts w:cs="Times New Roman"/>
      <w:sz w:val="18"/>
      <w:szCs w:val="18"/>
    </w:rPr>
  </w:style>
  <w:style w:type="character" w:customStyle="1" w:styleId="Char1">
    <w:name w:val="页脚 Char"/>
    <w:link w:val="a6"/>
    <w:uiPriority w:val="99"/>
    <w:rsid w:val="00FF47A9"/>
    <w:rPr>
      <w:rFonts w:ascii="MS Mincho" w:eastAsia="MS Mincho" w:hAnsi="MS Mincho" w:cs="宋体"/>
      <w:kern w:val="0"/>
      <w:sz w:val="18"/>
      <w:szCs w:val="18"/>
    </w:rPr>
  </w:style>
  <w:style w:type="paragraph" w:customStyle="1" w:styleId="References">
    <w:name w:val="References"/>
    <w:basedOn w:val="a"/>
    <w:qFormat/>
    <w:rsid w:val="002D2F51"/>
    <w:pPr>
      <w:autoSpaceDE w:val="0"/>
      <w:autoSpaceDN w:val="0"/>
      <w:spacing w:before="100" w:beforeAutospacing="1" w:after="100" w:afterAutospacing="1"/>
      <w:ind w:left="360" w:hanging="360"/>
      <w:jc w:val="both"/>
    </w:pPr>
    <w:rPr>
      <w:rFonts w:ascii="Times New Roman" w:eastAsia="宋体"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6290</TotalTime>
  <Pages>3</Pages>
  <Words>464</Words>
  <Characters>2648</Characters>
  <Application>Microsoft Office Word</Application>
  <DocSecurity>0</DocSecurity>
  <Lines>22</Lines>
  <Paragraphs>6</Paragraphs>
  <ScaleCrop>false</ScaleCrop>
  <Company>China</Company>
  <LinksUpToDate>false</LinksUpToDate>
  <CharactersWithSpaces>3106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lvhang</cp:lastModifiedBy>
  <cp:revision>6</cp:revision>
  <cp:lastPrinted>2019-10-21T07:09:00Z</cp:lastPrinted>
  <dcterms:created xsi:type="dcterms:W3CDTF">2022-12-10T06:20:00Z</dcterms:created>
  <dcterms:modified xsi:type="dcterms:W3CDTF">2023-03-22T02:56:00Z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