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D6A70" w14:textId="7217B2C8" w:rsidR="00CD5AF1" w:rsidRPr="00CD5AF1" w:rsidRDefault="00CD5AF1" w:rsidP="00CD5AF1">
      <w:pPr>
        <w:spacing w:line="480" w:lineRule="auto"/>
        <w:jc w:val="center"/>
        <w:rPr>
          <w:rFonts w:ascii="Times New Roman" w:hAnsi="Times New Roman" w:cs="Times New Roman"/>
          <w:sz w:val="28"/>
          <w:szCs w:val="24"/>
        </w:rPr>
      </w:pPr>
      <w:bookmarkStart w:id="0" w:name="_Hlk89283846"/>
      <w:bookmarkEnd w:id="0"/>
      <w:r w:rsidRPr="00CD5AF1">
        <w:rPr>
          <w:rFonts w:ascii="Times New Roman" w:hAnsi="Times New Roman" w:cs="Times New Roman"/>
          <w:sz w:val="28"/>
          <w:szCs w:val="24"/>
        </w:rPr>
        <w:t xml:space="preserve">Supplementary </w:t>
      </w:r>
      <w:r w:rsidR="00085FA4">
        <w:rPr>
          <w:rFonts w:ascii="Times New Roman" w:hAnsi="Times New Roman" w:cs="Times New Roman"/>
          <w:sz w:val="28"/>
          <w:szCs w:val="24"/>
        </w:rPr>
        <w:t>Materials</w:t>
      </w:r>
      <w:r w:rsidRPr="00CD5AF1">
        <w:rPr>
          <w:rFonts w:ascii="Times New Roman" w:hAnsi="Times New Roman" w:cs="Times New Roman"/>
          <w:sz w:val="28"/>
          <w:szCs w:val="24"/>
        </w:rPr>
        <w:t xml:space="preserve"> for</w:t>
      </w:r>
    </w:p>
    <w:p w14:paraId="4448E6C9" w14:textId="7E1BC65A" w:rsidR="007E00CC" w:rsidRPr="00911CD4" w:rsidRDefault="007E00CC" w:rsidP="007E00C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06785987"/>
      <w:r>
        <w:rPr>
          <w:rFonts w:ascii="Times New Roman" w:hAnsi="Times New Roman" w:cs="Times New Roman"/>
          <w:b/>
          <w:bCs/>
          <w:sz w:val="28"/>
          <w:szCs w:val="24"/>
        </w:rPr>
        <w:t>Nitrate</w:t>
      </w:r>
      <w:r w:rsidRPr="00BF260E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radicals </w:t>
      </w:r>
      <w:r w:rsidRPr="00BF260E">
        <w:rPr>
          <w:rFonts w:ascii="Times New Roman" w:hAnsi="Times New Roman" w:cs="Times New Roman"/>
          <w:b/>
          <w:bCs/>
          <w:sz w:val="28"/>
          <w:szCs w:val="24"/>
        </w:rPr>
        <w:t>suppress biogenic new particle formation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from monoterpene oxidation</w:t>
      </w:r>
    </w:p>
    <w:bookmarkEnd w:id="1"/>
    <w:p w14:paraId="77073A59" w14:textId="3BCA77F3" w:rsidR="00CD5AF1" w:rsidRPr="00911CD4" w:rsidRDefault="00CD5AF1" w:rsidP="001F70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8AF1CF" w14:textId="3442BE1B" w:rsidR="00CD5AF1" w:rsidRPr="001F70B0" w:rsidRDefault="001F70B0" w:rsidP="001F70B0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1E0D97">
        <w:rPr>
          <w:rFonts w:ascii="Times New Roman" w:hAnsi="Times New Roman" w:cs="Times New Roman"/>
          <w:sz w:val="24"/>
          <w:szCs w:val="24"/>
        </w:rPr>
        <w:t>D</w:t>
      </w:r>
      <w:r w:rsidRPr="001E0D97">
        <w:rPr>
          <w:rFonts w:ascii="Times New Roman" w:hAnsi="Times New Roman" w:cs="Times New Roman" w:hint="eastAsia"/>
          <w:sz w:val="24"/>
          <w:szCs w:val="24"/>
        </w:rPr>
        <w:t>an</w:t>
      </w:r>
      <w:r w:rsidRPr="001E0D97">
        <w:rPr>
          <w:rFonts w:ascii="Times New Roman" w:hAnsi="Times New Roman" w:cs="Times New Roman"/>
          <w:sz w:val="24"/>
          <w:szCs w:val="24"/>
        </w:rPr>
        <w:t xml:space="preserve">dan Li, Wei Huang, </w:t>
      </w:r>
      <w:r>
        <w:rPr>
          <w:rFonts w:ascii="Times New Roman" w:hAnsi="Times New Roman" w:cs="Times New Roman"/>
          <w:sz w:val="24"/>
          <w:szCs w:val="24"/>
        </w:rPr>
        <w:t>Dongyu Wang, M</w:t>
      </w:r>
      <w:r>
        <w:rPr>
          <w:rFonts w:ascii="Times New Roman" w:hAnsi="Times New Roman" w:cs="Times New Roman" w:hint="eastAsia"/>
          <w:sz w:val="24"/>
          <w:szCs w:val="24"/>
        </w:rPr>
        <w:t>ingyi</w:t>
      </w:r>
      <w:r>
        <w:rPr>
          <w:rFonts w:ascii="Times New Roman" w:hAnsi="Times New Roman" w:cs="Times New Roman"/>
          <w:sz w:val="24"/>
          <w:szCs w:val="24"/>
        </w:rPr>
        <w:t xml:space="preserve"> Wang, Joel A. Thornton, </w:t>
      </w:r>
      <w:r w:rsidRPr="00A423F1">
        <w:rPr>
          <w:rFonts w:ascii="Times New Roman" w:hAnsi="Times New Roman" w:cs="Times New Roman"/>
          <w:sz w:val="24"/>
          <w:szCs w:val="24"/>
        </w:rPr>
        <w:t>Lucía Caudillo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24BA4">
        <w:rPr>
          <w:rFonts w:ascii="Times New Roman" w:hAnsi="Times New Roman" w:cs="Times New Roman"/>
          <w:sz w:val="24"/>
          <w:szCs w:val="24"/>
        </w:rPr>
        <w:t>Birte R</w:t>
      </w:r>
      <w:r w:rsidRPr="00425CE7">
        <w:rPr>
          <w:rFonts w:ascii="Times New Roman" w:hAnsi="Times New Roman" w:cs="Times New Roman"/>
          <w:sz w:val="24"/>
          <w:szCs w:val="24"/>
        </w:rPr>
        <w:t>ö</w:t>
      </w:r>
      <w:r w:rsidRPr="00024BA4">
        <w:rPr>
          <w:rFonts w:ascii="Times New Roman" w:hAnsi="Times New Roman" w:cs="Times New Roman"/>
          <w:sz w:val="24"/>
          <w:szCs w:val="24"/>
        </w:rPr>
        <w:t>rup</w:t>
      </w:r>
      <w:r>
        <w:rPr>
          <w:rFonts w:ascii="Times New Roman" w:hAnsi="Times New Roman" w:cs="Times New Roman"/>
          <w:sz w:val="24"/>
          <w:szCs w:val="24"/>
        </w:rPr>
        <w:t xml:space="preserve">, Ruby Marten, </w:t>
      </w:r>
      <w:r w:rsidRPr="001E5539">
        <w:rPr>
          <w:rFonts w:ascii="Times New Roman" w:hAnsi="Times New Roman" w:cs="Times New Roman"/>
          <w:sz w:val="24"/>
          <w:szCs w:val="24"/>
        </w:rPr>
        <w:t>Wiebke Scholz,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39">
        <w:rPr>
          <w:rFonts w:ascii="Times New Roman" w:hAnsi="Times New Roman" w:cs="Times New Roman"/>
          <w:sz w:val="24"/>
          <w:szCs w:val="24"/>
        </w:rPr>
        <w:t>Henning Finkenzeller</w:t>
      </w:r>
      <w:r>
        <w:rPr>
          <w:rFonts w:ascii="Times New Roman" w:hAnsi="Times New Roman" w:cs="Times New Roman"/>
          <w:sz w:val="24"/>
          <w:szCs w:val="24"/>
        </w:rPr>
        <w:t>, G</w:t>
      </w:r>
      <w:r>
        <w:rPr>
          <w:rFonts w:ascii="Times New Roman" w:hAnsi="Times New Roman" w:cs="Times New Roman" w:hint="eastAsia"/>
          <w:sz w:val="24"/>
          <w:szCs w:val="24"/>
        </w:rPr>
        <w:t>uillaum</w:t>
      </w:r>
      <w:r>
        <w:rPr>
          <w:rFonts w:ascii="Times New Roman" w:hAnsi="Times New Roman" w:cs="Times New Roman"/>
          <w:sz w:val="24"/>
          <w:szCs w:val="24"/>
        </w:rPr>
        <w:t xml:space="preserve">e Marie, </w:t>
      </w:r>
      <w:r w:rsidRPr="00562618">
        <w:rPr>
          <w:rFonts w:ascii="Times New Roman" w:hAnsi="Times New Roman" w:cs="Times New Roman"/>
          <w:sz w:val="24"/>
          <w:szCs w:val="24"/>
        </w:rPr>
        <w:t xml:space="preserve">Urs Baltensperger, </w:t>
      </w:r>
      <w:r w:rsidR="00FA0073" w:rsidRPr="002A6593">
        <w:rPr>
          <w:rFonts w:ascii="Times New Roman" w:hAnsi="Times New Roman" w:cs="Times New Roman"/>
          <w:sz w:val="24"/>
          <w:szCs w:val="24"/>
        </w:rPr>
        <w:t xml:space="preserve">David M. Bell, </w:t>
      </w:r>
      <w:r w:rsidRPr="00562618">
        <w:rPr>
          <w:rFonts w:ascii="Times New Roman" w:hAnsi="Times New Roman" w:cs="Times New Roman"/>
          <w:sz w:val="24"/>
          <w:szCs w:val="24"/>
        </w:rPr>
        <w:t xml:space="preserve">Zoé Brasseur, Joachim Curtius, Lubna Dada, Jonathan Duplissy, Xianda Gong, </w:t>
      </w:r>
      <w:r w:rsidRPr="00562618">
        <w:rPr>
          <w:rFonts w:ascii="Times New Roman" w:hAnsi="Times New Roman" w:cs="Times New Roman" w:hint="eastAsia"/>
          <w:sz w:val="24"/>
          <w:szCs w:val="24"/>
        </w:rPr>
        <w:t>Armin Hansel</w:t>
      </w:r>
      <w:r w:rsidRPr="00562618">
        <w:rPr>
          <w:rFonts w:ascii="Times New Roman" w:hAnsi="Times New Roman" w:cs="Times New Roman"/>
          <w:sz w:val="24"/>
          <w:szCs w:val="24"/>
        </w:rPr>
        <w:t>, Xu-Cheng He, Victoria</w:t>
      </w:r>
      <w:r w:rsidRPr="0056261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62618">
        <w:rPr>
          <w:rFonts w:ascii="Times New Roman" w:hAnsi="Times New Roman" w:cs="Times New Roman"/>
          <w:sz w:val="24"/>
          <w:szCs w:val="24"/>
        </w:rPr>
        <w:t xml:space="preserve">Hofbauer, Heikki Junninen, </w:t>
      </w:r>
      <w:hyperlink r:id="rId8" w:history="1">
        <w:r w:rsidR="000E0F22" w:rsidRPr="002D148F">
          <w:rPr>
            <w:rFonts w:ascii="Times New Roman" w:hAnsi="Times New Roman" w:cs="Times New Roman"/>
            <w:sz w:val="24"/>
            <w:szCs w:val="24"/>
          </w:rPr>
          <w:t>Jordan E</w:t>
        </w:r>
        <w:r w:rsidR="000E0F22">
          <w:rPr>
            <w:rFonts w:ascii="Times New Roman" w:hAnsi="Times New Roman" w:cs="Times New Roman"/>
            <w:sz w:val="24"/>
            <w:szCs w:val="24"/>
          </w:rPr>
          <w:t>.</w:t>
        </w:r>
        <w:r w:rsidR="000E0F22" w:rsidRPr="002D148F">
          <w:rPr>
            <w:rFonts w:ascii="Times New Roman" w:hAnsi="Times New Roman" w:cs="Times New Roman"/>
            <w:sz w:val="24"/>
            <w:szCs w:val="24"/>
          </w:rPr>
          <w:t xml:space="preserve"> Krechmer</w:t>
        </w:r>
      </w:hyperlink>
      <w:r w:rsidR="000E0F22">
        <w:rPr>
          <w:rFonts w:ascii="Times New Roman" w:hAnsi="Times New Roman" w:cs="Times New Roman"/>
          <w:sz w:val="24"/>
          <w:szCs w:val="24"/>
        </w:rPr>
        <w:t xml:space="preserve">, </w:t>
      </w:r>
      <w:r w:rsidRPr="00562618">
        <w:rPr>
          <w:rFonts w:ascii="Times New Roman" w:hAnsi="Times New Roman" w:cs="Times New Roman"/>
          <w:sz w:val="24"/>
          <w:szCs w:val="24"/>
        </w:rPr>
        <w:t xml:space="preserve">Andreas Kürten, </w:t>
      </w:r>
      <w:r>
        <w:rPr>
          <w:rFonts w:ascii="Times New Roman" w:hAnsi="Times New Roman" w:cs="Times New Roman"/>
          <w:sz w:val="24"/>
          <w:szCs w:val="24"/>
        </w:rPr>
        <w:t xml:space="preserve">Houssni Lamkaddam, </w:t>
      </w:r>
      <w:r w:rsidRPr="00562618">
        <w:rPr>
          <w:rFonts w:ascii="Times New Roman" w:hAnsi="Times New Roman" w:cs="Times New Roman"/>
          <w:sz w:val="24"/>
          <w:szCs w:val="24"/>
        </w:rPr>
        <w:t xml:space="preserve">Katrianne Lehtipalo, Brandon Lopez, Yingge Ma, Naser </w:t>
      </w:r>
      <w:r w:rsidR="009E5E1E">
        <w:rPr>
          <w:rFonts w:ascii="Times New Roman" w:hAnsi="Times New Roman" w:cs="Times New Roman"/>
          <w:sz w:val="24"/>
          <w:szCs w:val="24"/>
        </w:rPr>
        <w:t xml:space="preserve">G. A. </w:t>
      </w:r>
      <w:r w:rsidRPr="00562618">
        <w:rPr>
          <w:rFonts w:ascii="Times New Roman" w:hAnsi="Times New Roman" w:cs="Times New Roman"/>
          <w:sz w:val="24"/>
          <w:szCs w:val="24"/>
        </w:rPr>
        <w:t>Mahfouz, Hanna E. Manninen, Bernhard Mentler, Sebastien Perrier, Tuukka Petäjä, Joschka Pfeifer, Maxim Philippov,</w:t>
      </w:r>
      <w:r w:rsidRPr="00562618">
        <w:rPr>
          <w:rFonts w:ascii="Arial" w:hAnsi="Arial" w:cs="Arial"/>
          <w:sz w:val="20"/>
          <w:szCs w:val="20"/>
        </w:rPr>
        <w:t xml:space="preserve"> </w:t>
      </w:r>
      <w:r w:rsidRPr="00562618">
        <w:rPr>
          <w:rFonts w:ascii="Times New Roman" w:hAnsi="Times New Roman" w:cs="Times New Roman"/>
          <w:sz w:val="24"/>
          <w:szCs w:val="24"/>
        </w:rPr>
        <w:t>Meredith Schervish,</w:t>
      </w:r>
      <w:r w:rsidRPr="0056261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62618">
        <w:rPr>
          <w:rFonts w:ascii="Times New Roman" w:hAnsi="Times New Roman" w:cs="Times New Roman"/>
          <w:sz w:val="24"/>
          <w:szCs w:val="24"/>
        </w:rPr>
        <w:t xml:space="preserve">Siegfried Schobesberger, Jiali Shen, Mihnea Surdu, Sophie Tomaz, Rainer Volkamer, Xinke Wang, Stefan K. Weber, André Welti, Douglas R. Worsnop, YushengWu, Chao Yan, Marcel Zauner-Wieczorek, </w:t>
      </w:r>
      <w:r>
        <w:rPr>
          <w:rFonts w:ascii="Times New Roman" w:hAnsi="Times New Roman" w:cs="Times New Roman"/>
          <w:sz w:val="24"/>
          <w:szCs w:val="24"/>
        </w:rPr>
        <w:t>Markku Kulmala, Jasper Kirkby, Neil M. Donahue, Christian George, Imad El-Haddad</w:t>
      </w:r>
      <w:r w:rsidRPr="001E0D97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, Federico Bianchi</w:t>
      </w:r>
      <w:r w:rsidRPr="001E0D97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, Matthieu Riva</w:t>
      </w:r>
      <w:r w:rsidRPr="001E0D97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17F4F538" w14:textId="77777777" w:rsidR="00CD5AF1" w:rsidRDefault="00CD5AF1" w:rsidP="00CD5AF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B702F00" w14:textId="718F8BE1" w:rsidR="00CD5AF1" w:rsidRPr="00B32C6F" w:rsidRDefault="00CD5AF1" w:rsidP="00FD49D7">
      <w:pPr>
        <w:widowControl/>
        <w:rPr>
          <w:rStyle w:val="Hyperlink"/>
          <w:rFonts w:ascii="Times New Roman" w:hAnsi="Times New Roman" w:cs="Times New Roman"/>
          <w:sz w:val="24"/>
          <w:szCs w:val="24"/>
        </w:rPr>
      </w:pPr>
      <w:r w:rsidRPr="00B32C6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3F5149" w:rsidRPr="00B32C6F">
        <w:rPr>
          <w:rFonts w:ascii="Times New Roman" w:hAnsi="Times New Roman" w:cs="Times New Roman"/>
          <w:sz w:val="24"/>
          <w:szCs w:val="24"/>
        </w:rPr>
        <w:t>Corresponding</w:t>
      </w:r>
      <w:r w:rsidR="00CB7736" w:rsidRPr="00B32C6F">
        <w:rPr>
          <w:rFonts w:ascii="Times New Roman" w:hAnsi="Times New Roman" w:cs="Times New Roman"/>
          <w:sz w:val="24"/>
          <w:szCs w:val="24"/>
        </w:rPr>
        <w:t xml:space="preserve"> </w:t>
      </w:r>
      <w:r w:rsidR="003F5149" w:rsidRPr="00B32C6F">
        <w:rPr>
          <w:rFonts w:ascii="Times New Roman" w:hAnsi="Times New Roman" w:cs="Times New Roman"/>
          <w:sz w:val="24"/>
          <w:szCs w:val="24"/>
        </w:rPr>
        <w:t>author</w:t>
      </w:r>
      <w:r w:rsidR="00CB7736" w:rsidRPr="00B32C6F">
        <w:rPr>
          <w:rFonts w:ascii="Times New Roman" w:hAnsi="Times New Roman" w:cs="Times New Roman"/>
          <w:sz w:val="24"/>
          <w:szCs w:val="24"/>
        </w:rPr>
        <w:t xml:space="preserve">. </w:t>
      </w:r>
      <w:r w:rsidRPr="00B32C6F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9" w:history="1">
        <w:r w:rsidRPr="00B32C6F">
          <w:rPr>
            <w:rStyle w:val="Hyperlink"/>
            <w:rFonts w:ascii="Times New Roman" w:hAnsi="Times New Roman" w:cs="Times New Roman"/>
            <w:sz w:val="24"/>
            <w:szCs w:val="24"/>
          </w:rPr>
          <w:t>federico.bianchi@helsinki.fi</w:t>
        </w:r>
      </w:hyperlink>
    </w:p>
    <w:p w14:paraId="09C7DBAF" w14:textId="05AC8AF7" w:rsidR="00CD5AF1" w:rsidRPr="00B32C6F" w:rsidRDefault="00000000" w:rsidP="00FD49D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0F291C" w:rsidRPr="0086355B">
          <w:rPr>
            <w:rStyle w:val="Hyperlink"/>
            <w:rFonts w:ascii="Times New Roman" w:hAnsi="Times New Roman" w:cs="Times New Roman"/>
            <w:sz w:val="24"/>
            <w:szCs w:val="24"/>
          </w:rPr>
          <w:t>imad.el-haddad@psi.ch</w:t>
        </w:r>
      </w:hyperlink>
    </w:p>
    <w:p w14:paraId="53438364" w14:textId="36DC88C4" w:rsidR="00CD5AF1" w:rsidRPr="003C6C39" w:rsidRDefault="00000000" w:rsidP="00FD49D7">
      <w:pPr>
        <w:widowControl/>
      </w:pPr>
      <w:hyperlink r:id="rId11" w:history="1">
        <w:r w:rsidR="00CD5AF1" w:rsidRPr="003C6C39">
          <w:rPr>
            <w:rStyle w:val="Hyperlink"/>
            <w:rFonts w:ascii="Times New Roman" w:hAnsi="Times New Roman" w:cs="Times New Roman"/>
            <w:sz w:val="24"/>
            <w:szCs w:val="24"/>
          </w:rPr>
          <w:t>matthieu.riva@ircelyon.univ-lyon1.fr</w:t>
        </w:r>
      </w:hyperlink>
    </w:p>
    <w:p w14:paraId="7B7815F2" w14:textId="77777777" w:rsidR="00085FA4" w:rsidRDefault="00085FA4" w:rsidP="00CD5AF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8FEB648" w14:textId="4380F426" w:rsidR="00085FA4" w:rsidRDefault="00085FA4" w:rsidP="00085FA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085FA4">
        <w:rPr>
          <w:rFonts w:ascii="Times New Roman" w:hAnsi="Times New Roman" w:cs="Times New Roman"/>
          <w:b/>
          <w:sz w:val="24"/>
          <w:szCs w:val="24"/>
        </w:rPr>
        <w:t>This PDF file includes:</w:t>
      </w:r>
    </w:p>
    <w:p w14:paraId="45233557" w14:textId="77777777" w:rsidR="00085FA4" w:rsidRPr="00085FA4" w:rsidRDefault="00085FA4" w:rsidP="00085FA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93AEF2A" w14:textId="26126BBE" w:rsidR="00710CA4" w:rsidRDefault="00085FA4" w:rsidP="00085FA4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85FA4">
        <w:rPr>
          <w:rFonts w:ascii="Times New Roman" w:hAnsi="Times New Roman" w:cs="Times New Roman"/>
          <w:bCs/>
          <w:sz w:val="24"/>
          <w:szCs w:val="24"/>
        </w:rPr>
        <w:t>Supplementary Figs. S1 to S</w:t>
      </w:r>
      <w:r w:rsidR="007D75F8">
        <w:rPr>
          <w:rFonts w:ascii="Times New Roman" w:hAnsi="Times New Roman" w:cs="Times New Roman"/>
          <w:bCs/>
          <w:sz w:val="24"/>
          <w:szCs w:val="24"/>
        </w:rPr>
        <w:t>21</w:t>
      </w:r>
    </w:p>
    <w:p w14:paraId="601483B8" w14:textId="14B628A5" w:rsidR="00CD5AF1" w:rsidRPr="00085FA4" w:rsidRDefault="00085FA4" w:rsidP="00085FA4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85FA4">
        <w:rPr>
          <w:rFonts w:ascii="Times New Roman" w:hAnsi="Times New Roman" w:cs="Times New Roman"/>
          <w:bCs/>
          <w:sz w:val="24"/>
          <w:szCs w:val="24"/>
        </w:rPr>
        <w:t>References</w:t>
      </w:r>
      <w:r w:rsidR="00CD5AF1" w:rsidRPr="00085FA4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F921922" w14:textId="0F9ADD70" w:rsidR="00AD0ACE" w:rsidRDefault="00AD0ACE" w:rsidP="00AD0AC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1B20D8D" wp14:editId="05F1D369">
            <wp:extent cx="3877984" cy="2988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984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52F51" w14:textId="343A5D00" w:rsidR="00AD0ACE" w:rsidRDefault="00A67F5B" w:rsidP="00AD0A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D0ACE"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0AC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D0ACE" w:rsidRPr="00EC55EB">
        <w:rPr>
          <w:rFonts w:ascii="Times New Roman" w:hAnsi="Times New Roman" w:cs="Times New Roman"/>
          <w:sz w:val="24"/>
          <w:szCs w:val="24"/>
        </w:rPr>
        <w:t xml:space="preserve"> </w:t>
      </w:r>
      <w:r w:rsidR="00AD0ACE">
        <w:rPr>
          <w:rFonts w:ascii="Times New Roman" w:hAnsi="Times New Roman" w:cs="Times New Roman"/>
          <w:b/>
          <w:bCs/>
          <w:sz w:val="24"/>
          <w:szCs w:val="24"/>
        </w:rPr>
        <w:t xml:space="preserve">Spectrum of </w:t>
      </w:r>
      <w:r w:rsidR="00F05BE6">
        <w:rPr>
          <w:rFonts w:ascii="Times New Roman" w:hAnsi="Times New Roman" w:cs="Times New Roman"/>
          <w:b/>
          <w:bCs/>
          <w:sz w:val="24"/>
          <w:szCs w:val="24"/>
        </w:rPr>
        <w:t xml:space="preserve">mercury-doped </w:t>
      </w:r>
      <w:r w:rsidR="005A01B7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AD0ACE">
        <w:rPr>
          <w:rFonts w:ascii="Times New Roman" w:hAnsi="Times New Roman" w:cs="Times New Roman"/>
          <w:b/>
          <w:bCs/>
          <w:sz w:val="24"/>
          <w:szCs w:val="24"/>
        </w:rPr>
        <w:t xml:space="preserve">enon arc lamps </w:t>
      </w:r>
      <w:r w:rsidR="00F05BE6">
        <w:rPr>
          <w:rFonts w:ascii="Times New Roman" w:hAnsi="Times New Roman" w:cs="Times New Roman"/>
          <w:b/>
          <w:bCs/>
          <w:sz w:val="24"/>
          <w:szCs w:val="24"/>
        </w:rPr>
        <w:t xml:space="preserve">(UVH) </w:t>
      </w:r>
      <w:r w:rsidR="00AD0ACE">
        <w:rPr>
          <w:rFonts w:ascii="Times New Roman" w:hAnsi="Times New Roman" w:cs="Times New Roman"/>
          <w:b/>
          <w:bCs/>
          <w:sz w:val="24"/>
          <w:szCs w:val="24"/>
        </w:rPr>
        <w:t>in the CLOUD chamber</w:t>
      </w:r>
      <w:r w:rsidR="00AD0ACE" w:rsidRPr="00F305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A01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1B7">
        <w:rPr>
          <w:rFonts w:ascii="Times New Roman" w:hAnsi="Times New Roman" w:cs="Times New Roman"/>
          <w:sz w:val="24"/>
          <w:szCs w:val="24"/>
        </w:rPr>
        <w:t xml:space="preserve">Four 200 W Hamamatsu Hg-Xe lamps (UVH) provide </w:t>
      </w:r>
      <w:r w:rsidR="00B03A2C">
        <w:rPr>
          <w:rFonts w:ascii="Times New Roman" w:hAnsi="Times New Roman" w:cs="Times New Roman"/>
          <w:sz w:val="24"/>
          <w:szCs w:val="24"/>
        </w:rPr>
        <w:t xml:space="preserve">light </w:t>
      </w:r>
      <w:r w:rsidR="005A01B7">
        <w:rPr>
          <w:rFonts w:ascii="Times New Roman" w:hAnsi="Times New Roman" w:cs="Times New Roman"/>
          <w:sz w:val="24"/>
          <w:szCs w:val="24"/>
        </w:rPr>
        <w:t xml:space="preserve">across the entire UV-Vis spectral range </w:t>
      </w:r>
      <w:r w:rsidR="007C5A5A">
        <w:rPr>
          <w:rFonts w:ascii="Times New Roman" w:hAnsi="Times New Roman" w:cs="Times New Roman"/>
          <w:sz w:val="24"/>
          <w:szCs w:val="24"/>
        </w:rPr>
        <w:t>and illuminate the chamber homogeneously</w:t>
      </w:r>
      <w:r w:rsidR="00AD0ACE">
        <w:rPr>
          <w:rFonts w:ascii="Times New Roman" w:hAnsi="Times New Roman" w:cs="Times New Roman"/>
          <w:sz w:val="24"/>
          <w:szCs w:val="24"/>
        </w:rPr>
        <w:t>.</w:t>
      </w:r>
      <w:r w:rsidR="00AD0ACE">
        <w:rPr>
          <w:rFonts w:ascii="Times New Roman" w:hAnsi="Times New Roman" w:cs="Times New Roman"/>
          <w:sz w:val="24"/>
          <w:szCs w:val="24"/>
        </w:rPr>
        <w:br w:type="page"/>
      </w:r>
    </w:p>
    <w:p w14:paraId="5AA4E21C" w14:textId="27886986" w:rsidR="00566FCB" w:rsidRDefault="00A3038D" w:rsidP="007A2B6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58E5686E" wp14:editId="79193D95">
            <wp:extent cx="4495450" cy="2730140"/>
            <wp:effectExtent l="0" t="0" r="63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450" cy="273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B1145" w14:textId="77777777" w:rsidR="00A67F5B" w:rsidRDefault="00A67F5B" w:rsidP="00A303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A3038D" w:rsidRPr="00EC55EB">
        <w:rPr>
          <w:rFonts w:ascii="Times New Roman" w:hAnsi="Times New Roman" w:cs="Times New Roman"/>
          <w:sz w:val="24"/>
          <w:szCs w:val="24"/>
        </w:rPr>
        <w:t xml:space="preserve"> </w:t>
      </w:r>
      <w:r w:rsidR="00A3038D">
        <w:rPr>
          <w:rFonts w:ascii="Times New Roman" w:hAnsi="Times New Roman" w:cs="Times New Roman"/>
          <w:b/>
          <w:bCs/>
          <w:sz w:val="24"/>
          <w:szCs w:val="24"/>
        </w:rPr>
        <w:t xml:space="preserve">Sensitivity of </w:t>
      </w:r>
      <w:r w:rsidR="001C6B6E">
        <w:rPr>
          <w:rFonts w:ascii="Times New Roman" w:hAnsi="Times New Roman" w:cs="Times New Roman"/>
          <w:b/>
          <w:bCs/>
          <w:sz w:val="24"/>
          <w:szCs w:val="24"/>
        </w:rPr>
        <w:t>CI-(</w:t>
      </w:r>
      <w:r w:rsidR="00A3038D" w:rsidRPr="00057517">
        <w:rPr>
          <w:rFonts w:ascii="Times New Roman" w:hAnsi="Times New Roman" w:cs="Times New Roman"/>
          <w:b/>
          <w:bCs/>
          <w:sz w:val="24"/>
          <w:szCs w:val="24"/>
        </w:rPr>
        <w:t>NH</w:t>
      </w:r>
      <w:r w:rsidR="00A3038D" w:rsidRPr="0005751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A3038D" w:rsidRPr="0005751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1C6B6E" w:rsidRPr="00F97F06">
        <w:rPr>
          <w:rFonts w:ascii="Times New Roman" w:hAnsi="Times New Roman" w:cs="Times New Roman"/>
          <w:sz w:val="24"/>
          <w:szCs w:val="24"/>
        </w:rPr>
        <w:t>)</w:t>
      </w:r>
      <w:r w:rsidR="00A3038D" w:rsidRPr="00057517">
        <w:rPr>
          <w:rFonts w:ascii="Times New Roman" w:hAnsi="Times New Roman" w:cs="Times New Roman"/>
          <w:b/>
          <w:bCs/>
          <w:sz w:val="24"/>
          <w:szCs w:val="24"/>
        </w:rPr>
        <w:t>-Orbitrap</w:t>
      </w:r>
      <w:r w:rsidR="00A3038D">
        <w:rPr>
          <w:rFonts w:ascii="Times New Roman" w:hAnsi="Times New Roman" w:cs="Times New Roman"/>
          <w:b/>
          <w:bCs/>
          <w:sz w:val="24"/>
          <w:szCs w:val="24"/>
        </w:rPr>
        <w:t xml:space="preserve"> for the detection of CHO and CHON in </w:t>
      </w:r>
      <w:r w:rsidR="00E16258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A3038D">
        <w:rPr>
          <w:rFonts w:ascii="Times New Roman" w:hAnsi="Times New Roman" w:cs="Times New Roman"/>
          <w:b/>
          <w:bCs/>
          <w:sz w:val="24"/>
          <w:szCs w:val="24"/>
        </w:rPr>
        <w:t>CLOUD chamber</w:t>
      </w:r>
      <w:r w:rsidR="00A3038D" w:rsidRPr="00F3050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41FCE">
        <w:rPr>
          <w:rFonts w:ascii="Times New Roman" w:hAnsi="Times New Roman" w:cs="Times New Roman"/>
          <w:sz w:val="24"/>
          <w:szCs w:val="24"/>
        </w:rPr>
        <w:t>Time evolution i</w:t>
      </w:r>
      <w:r w:rsidR="00A3038D">
        <w:rPr>
          <w:rFonts w:ascii="Times New Roman" w:hAnsi="Times New Roman" w:cs="Times New Roman"/>
          <w:sz w:val="24"/>
          <w:szCs w:val="24"/>
        </w:rPr>
        <w:t xml:space="preserve">ntercomparison of CHO </w:t>
      </w:r>
      <w:r w:rsidR="004927BA">
        <w:rPr>
          <w:rFonts w:ascii="Times New Roman" w:hAnsi="Times New Roman" w:cs="Times New Roman"/>
          <w:sz w:val="24"/>
          <w:szCs w:val="24"/>
        </w:rPr>
        <w:t xml:space="preserve">(red marker) </w:t>
      </w:r>
      <w:r w:rsidR="00A3038D">
        <w:rPr>
          <w:rFonts w:ascii="Times New Roman" w:hAnsi="Times New Roman" w:cs="Times New Roman"/>
          <w:sz w:val="24"/>
          <w:szCs w:val="24"/>
        </w:rPr>
        <w:t xml:space="preserve">and CHON </w:t>
      </w:r>
      <w:r w:rsidR="004927BA">
        <w:rPr>
          <w:rFonts w:ascii="Times New Roman" w:hAnsi="Times New Roman" w:cs="Times New Roman"/>
          <w:sz w:val="24"/>
          <w:szCs w:val="24"/>
        </w:rPr>
        <w:t xml:space="preserve">(blue marker) </w:t>
      </w:r>
      <w:r w:rsidR="00A3038D">
        <w:rPr>
          <w:rFonts w:ascii="Times New Roman" w:hAnsi="Times New Roman" w:cs="Times New Roman"/>
          <w:sz w:val="24"/>
          <w:szCs w:val="24"/>
        </w:rPr>
        <w:t xml:space="preserve">measured by </w:t>
      </w:r>
      <w:r w:rsidR="00A3038D" w:rsidRPr="00F97F06">
        <w:rPr>
          <w:rFonts w:ascii="Times New Roman" w:hAnsi="Times New Roman" w:cs="Times New Roman"/>
          <w:sz w:val="24"/>
          <w:szCs w:val="24"/>
        </w:rPr>
        <w:t>CI-(NH</w:t>
      </w:r>
      <w:r w:rsidR="00A3038D" w:rsidRPr="00F97F0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3038D" w:rsidRPr="00F97F0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3038D" w:rsidRPr="00F97F06">
        <w:rPr>
          <w:rFonts w:ascii="Times New Roman" w:hAnsi="Times New Roman" w:cs="Times New Roman"/>
          <w:sz w:val="24"/>
          <w:szCs w:val="24"/>
        </w:rPr>
        <w:t>)-Orbitrap</w:t>
      </w:r>
      <w:r w:rsidR="00A3038D">
        <w:rPr>
          <w:rFonts w:ascii="Times New Roman" w:hAnsi="Times New Roman" w:cs="Times New Roman"/>
          <w:sz w:val="24"/>
          <w:szCs w:val="24"/>
        </w:rPr>
        <w:t xml:space="preserve"> and </w:t>
      </w:r>
      <w:r w:rsidR="002C4CB9" w:rsidRPr="00F97F06">
        <w:rPr>
          <w:rFonts w:ascii="Times New Roman" w:hAnsi="Times New Roman" w:cs="Times New Roman"/>
          <w:sz w:val="24"/>
          <w:szCs w:val="24"/>
        </w:rPr>
        <w:t>CI-(</w:t>
      </w:r>
      <w:r w:rsidR="00A3038D" w:rsidRPr="00F97F06">
        <w:rPr>
          <w:rFonts w:ascii="Times New Roman" w:hAnsi="Times New Roman" w:cs="Times New Roman"/>
          <w:sz w:val="24"/>
          <w:szCs w:val="24"/>
        </w:rPr>
        <w:t>NO</w:t>
      </w:r>
      <w:r w:rsidR="00A3038D" w:rsidRPr="00F97F0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3038D" w:rsidRPr="00F97F06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2C4CB9" w:rsidRPr="00F97F06">
        <w:rPr>
          <w:rFonts w:ascii="Times New Roman" w:hAnsi="Times New Roman" w:cs="Times New Roman"/>
          <w:sz w:val="24"/>
          <w:szCs w:val="24"/>
        </w:rPr>
        <w:t>)</w:t>
      </w:r>
      <w:r w:rsidR="00A3038D" w:rsidRPr="00F97F06">
        <w:rPr>
          <w:rFonts w:ascii="Times New Roman" w:hAnsi="Times New Roman" w:cs="Times New Roman"/>
          <w:sz w:val="24"/>
          <w:szCs w:val="24"/>
        </w:rPr>
        <w:t>-LTOF</w:t>
      </w:r>
      <w:r w:rsidR="00A3038D">
        <w:rPr>
          <w:rFonts w:ascii="Times New Roman" w:hAnsi="Times New Roman" w:cs="Times New Roman"/>
          <w:sz w:val="24"/>
          <w:szCs w:val="24"/>
        </w:rPr>
        <w:t xml:space="preserve">. </w:t>
      </w:r>
      <w:r w:rsidR="00C135CA">
        <w:rPr>
          <w:rFonts w:ascii="Times New Roman" w:hAnsi="Times New Roman" w:cs="Times New Roman"/>
          <w:sz w:val="24"/>
          <w:szCs w:val="24"/>
        </w:rPr>
        <w:t xml:space="preserve">Time evolution of </w:t>
      </w:r>
      <w:r w:rsidR="00A3038D">
        <w:rPr>
          <w:rFonts w:ascii="Times New Roman" w:hAnsi="Times New Roman" w:cs="Times New Roman"/>
          <w:sz w:val="24"/>
          <w:szCs w:val="24"/>
        </w:rPr>
        <w:t xml:space="preserve">CHO species with correlation coefficients </w:t>
      </w:r>
      <w:r w:rsidR="00A3038D" w:rsidRPr="009B6C1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A3038D" w:rsidRPr="00AE72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A3038D">
        <w:rPr>
          <w:rFonts w:ascii="Times New Roman" w:hAnsi="Times New Roman" w:cs="Times New Roman"/>
          <w:sz w:val="24"/>
          <w:szCs w:val="24"/>
        </w:rPr>
        <w:t xml:space="preserve"> &gt; 0.9 between </w:t>
      </w:r>
      <w:r w:rsidR="00A3038D" w:rsidRPr="00F97F06">
        <w:rPr>
          <w:rFonts w:ascii="Times New Roman" w:hAnsi="Times New Roman" w:cs="Times New Roman"/>
          <w:sz w:val="24"/>
          <w:szCs w:val="24"/>
        </w:rPr>
        <w:t>NH</w:t>
      </w:r>
      <w:r w:rsidR="00A3038D" w:rsidRPr="00F97F0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3038D" w:rsidRPr="00F97F0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3038D" w:rsidRPr="00F97F06">
        <w:rPr>
          <w:rFonts w:ascii="Times New Roman" w:hAnsi="Times New Roman" w:cs="Times New Roman"/>
          <w:sz w:val="24"/>
          <w:szCs w:val="24"/>
        </w:rPr>
        <w:t>-Orbitrap</w:t>
      </w:r>
      <w:r w:rsidR="00A3038D">
        <w:rPr>
          <w:rFonts w:ascii="Times New Roman" w:hAnsi="Times New Roman" w:cs="Times New Roman"/>
          <w:sz w:val="24"/>
          <w:szCs w:val="24"/>
        </w:rPr>
        <w:t xml:space="preserve"> </w:t>
      </w:r>
      <w:r w:rsidR="00D15CAA">
        <w:rPr>
          <w:rFonts w:ascii="Times New Roman" w:hAnsi="Times New Roman" w:cs="Times New Roman"/>
          <w:sz w:val="24"/>
          <w:szCs w:val="24"/>
        </w:rPr>
        <w:t>(cps</w:t>
      </w:r>
      <w:r w:rsidR="00B56030">
        <w:rPr>
          <w:rFonts w:ascii="Times New Roman" w:hAnsi="Times New Roman" w:cs="Times New Roman"/>
          <w:sz w:val="24"/>
          <w:szCs w:val="24"/>
        </w:rPr>
        <w:t xml:space="preserve"> in unit</w:t>
      </w:r>
      <w:r w:rsidR="00D15CAA">
        <w:rPr>
          <w:rFonts w:ascii="Times New Roman" w:hAnsi="Times New Roman" w:cs="Times New Roman"/>
          <w:sz w:val="24"/>
          <w:szCs w:val="24"/>
        </w:rPr>
        <w:t xml:space="preserve">) </w:t>
      </w:r>
      <w:r w:rsidR="00A3038D">
        <w:rPr>
          <w:rFonts w:ascii="Times New Roman" w:hAnsi="Times New Roman" w:cs="Times New Roman"/>
          <w:sz w:val="24"/>
          <w:szCs w:val="24"/>
        </w:rPr>
        <w:t>and</w:t>
      </w:r>
      <w:r w:rsidR="00A3038D" w:rsidRPr="00F97F06">
        <w:rPr>
          <w:rFonts w:ascii="Times New Roman" w:hAnsi="Times New Roman" w:cs="Times New Roman"/>
          <w:sz w:val="24"/>
          <w:szCs w:val="24"/>
        </w:rPr>
        <w:t xml:space="preserve"> NO</w:t>
      </w:r>
      <w:r w:rsidR="00A3038D" w:rsidRPr="00F97F0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3038D" w:rsidRPr="00F97F06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A3038D" w:rsidRPr="00F97F06">
        <w:rPr>
          <w:rFonts w:ascii="Times New Roman" w:hAnsi="Times New Roman" w:cs="Times New Roman"/>
          <w:sz w:val="24"/>
          <w:szCs w:val="24"/>
        </w:rPr>
        <w:t>-LTOF</w:t>
      </w:r>
      <w:r w:rsidR="00A3038D" w:rsidRPr="00A46293">
        <w:rPr>
          <w:rFonts w:ascii="Times New Roman" w:hAnsi="Times New Roman" w:cs="Times New Roman"/>
          <w:sz w:val="24"/>
          <w:szCs w:val="24"/>
        </w:rPr>
        <w:t xml:space="preserve"> </w:t>
      </w:r>
      <w:r w:rsidR="00D15CAA">
        <w:rPr>
          <w:rFonts w:ascii="Times New Roman" w:hAnsi="Times New Roman" w:cs="Times New Roman"/>
          <w:sz w:val="24"/>
          <w:szCs w:val="24"/>
        </w:rPr>
        <w:t>(molecule cm</w:t>
      </w:r>
      <w:r w:rsidR="00D15CAA" w:rsidRPr="00D15CAA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="00D15CAA">
        <w:rPr>
          <w:rFonts w:ascii="Times New Roman" w:hAnsi="Times New Roman" w:cs="Times New Roman"/>
          <w:sz w:val="24"/>
          <w:szCs w:val="24"/>
        </w:rPr>
        <w:t xml:space="preserve"> in unit) </w:t>
      </w:r>
      <w:r w:rsidR="00A3038D">
        <w:rPr>
          <w:rFonts w:ascii="Times New Roman" w:hAnsi="Times New Roman" w:cs="Times New Roman"/>
          <w:sz w:val="24"/>
          <w:szCs w:val="24"/>
        </w:rPr>
        <w:t>are</w:t>
      </w:r>
      <w:r w:rsidR="00A3038D" w:rsidRPr="00F97F06">
        <w:rPr>
          <w:rFonts w:ascii="Times New Roman" w:hAnsi="Times New Roman" w:cs="Times New Roman"/>
          <w:sz w:val="24"/>
          <w:szCs w:val="24"/>
        </w:rPr>
        <w:t xml:space="preserve"> </w:t>
      </w:r>
      <w:r w:rsidR="00A3038D">
        <w:rPr>
          <w:rFonts w:ascii="Times New Roman" w:hAnsi="Times New Roman" w:cs="Times New Roman"/>
          <w:sz w:val="24"/>
          <w:szCs w:val="24"/>
        </w:rPr>
        <w:t xml:space="preserve">used to obtain </w:t>
      </w:r>
      <w:r w:rsidR="00566FCB">
        <w:rPr>
          <w:rFonts w:ascii="Times New Roman" w:hAnsi="Times New Roman" w:cs="Times New Roman"/>
          <w:sz w:val="24"/>
          <w:szCs w:val="24"/>
        </w:rPr>
        <w:t xml:space="preserve">the </w:t>
      </w:r>
      <w:r w:rsidR="00A3038D">
        <w:rPr>
          <w:rFonts w:ascii="Times New Roman" w:hAnsi="Times New Roman" w:cs="Times New Roman"/>
          <w:sz w:val="24"/>
          <w:szCs w:val="24"/>
        </w:rPr>
        <w:t xml:space="preserve">calibration factor applied to estimate the concentration of CHON measured by </w:t>
      </w:r>
      <w:r w:rsidR="00A3038D" w:rsidRPr="00F97F06">
        <w:rPr>
          <w:rFonts w:ascii="Times New Roman" w:hAnsi="Times New Roman" w:cs="Times New Roman"/>
          <w:sz w:val="24"/>
          <w:szCs w:val="24"/>
        </w:rPr>
        <w:t>NH</w:t>
      </w:r>
      <w:r w:rsidR="00A3038D" w:rsidRPr="00F97F0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3038D" w:rsidRPr="00F97F0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3038D" w:rsidRPr="00F97F06">
        <w:rPr>
          <w:rFonts w:ascii="Times New Roman" w:hAnsi="Times New Roman" w:cs="Times New Roman"/>
          <w:sz w:val="24"/>
          <w:szCs w:val="24"/>
        </w:rPr>
        <w:t>-Orbitrap</w:t>
      </w:r>
      <w:r w:rsidR="00A3038D">
        <w:rPr>
          <w:rFonts w:ascii="Times New Roman" w:hAnsi="Times New Roman" w:cs="Times New Roman"/>
          <w:sz w:val="24"/>
          <w:szCs w:val="24"/>
        </w:rPr>
        <w:t xml:space="preserve"> (red dashed line).</w:t>
      </w:r>
      <w:r w:rsidR="00A3038D" w:rsidRPr="00F97F06">
        <w:rPr>
          <w:rFonts w:ascii="Times New Roman" w:hAnsi="Times New Roman" w:cs="Times New Roman"/>
          <w:sz w:val="24"/>
          <w:szCs w:val="24"/>
        </w:rPr>
        <w:t xml:space="preserve"> </w:t>
      </w:r>
      <w:r w:rsidR="00C135CA">
        <w:rPr>
          <w:rFonts w:ascii="Times New Roman" w:hAnsi="Times New Roman" w:cs="Times New Roman"/>
          <w:sz w:val="24"/>
          <w:szCs w:val="24"/>
        </w:rPr>
        <w:t xml:space="preserve">The outliers for CHON measured by </w:t>
      </w:r>
      <w:r w:rsidR="00C135CA" w:rsidRPr="00F97F06">
        <w:rPr>
          <w:rFonts w:ascii="Times New Roman" w:hAnsi="Times New Roman" w:cs="Times New Roman"/>
          <w:sz w:val="24"/>
          <w:szCs w:val="24"/>
        </w:rPr>
        <w:t>CI-(NO</w:t>
      </w:r>
      <w:r w:rsidR="00C135CA" w:rsidRPr="00F97F0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135CA" w:rsidRPr="00F97F06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C135CA" w:rsidRPr="00F97F06">
        <w:rPr>
          <w:rFonts w:ascii="Times New Roman" w:hAnsi="Times New Roman" w:cs="Times New Roman"/>
          <w:sz w:val="24"/>
          <w:szCs w:val="24"/>
        </w:rPr>
        <w:t>)-LTOF</w:t>
      </w:r>
      <w:r w:rsidR="00C135CA">
        <w:rPr>
          <w:rFonts w:ascii="Times New Roman" w:hAnsi="Times New Roman" w:cs="Times New Roman"/>
          <w:sz w:val="24"/>
          <w:szCs w:val="24"/>
        </w:rPr>
        <w:t xml:space="preserve"> is the time evolution of </w:t>
      </w:r>
      <w:r w:rsidR="008563C3">
        <w:rPr>
          <w:rFonts w:ascii="Times New Roman" w:hAnsi="Times New Roman" w:cs="Times New Roman"/>
          <w:sz w:val="24"/>
          <w:szCs w:val="24"/>
        </w:rPr>
        <w:t>one compound</w:t>
      </w:r>
      <w:r w:rsidR="00C135CA">
        <w:rPr>
          <w:rFonts w:ascii="Times New Roman" w:hAnsi="Times New Roman" w:cs="Times New Roman"/>
          <w:sz w:val="24"/>
          <w:szCs w:val="24"/>
        </w:rPr>
        <w:t xml:space="preserve"> (C</w:t>
      </w:r>
      <w:r w:rsidR="00C135CA" w:rsidRPr="00C135CA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C135CA">
        <w:rPr>
          <w:rFonts w:ascii="Times New Roman" w:hAnsi="Times New Roman" w:cs="Times New Roman"/>
          <w:sz w:val="24"/>
          <w:szCs w:val="24"/>
        </w:rPr>
        <w:t>H</w:t>
      </w:r>
      <w:r w:rsidR="00C135CA" w:rsidRPr="00C135CA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C135CA">
        <w:rPr>
          <w:rFonts w:ascii="Times New Roman" w:hAnsi="Times New Roman" w:cs="Times New Roman"/>
          <w:sz w:val="24"/>
          <w:szCs w:val="24"/>
        </w:rPr>
        <w:t>NO</w:t>
      </w:r>
      <w:r w:rsidR="00C135CA" w:rsidRPr="00C135CA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C135CA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E84F09" w14:textId="495F301E" w:rsidR="006F6B2C" w:rsidRDefault="003E544F" w:rsidP="00A303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63C5C7D6" wp14:editId="07272393">
            <wp:extent cx="6419215" cy="4765040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76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8EBFF" w14:textId="68CEEC74" w:rsidR="00F06FB6" w:rsidRPr="00A3038D" w:rsidRDefault="006F6B2C" w:rsidP="00A303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3.</w:t>
      </w:r>
      <w:r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3E544F">
        <w:rPr>
          <w:rFonts w:ascii="Times New Roman" w:hAnsi="Times New Roman" w:cs="Times New Roman"/>
          <w:b/>
          <w:bCs/>
          <w:sz w:val="24"/>
          <w:szCs w:val="24"/>
        </w:rPr>
        <w:t>Effect of NO</w:t>
      </w:r>
      <w:r w:rsidR="003E544F" w:rsidRPr="00AE7FA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3E544F">
        <w:rPr>
          <w:rFonts w:ascii="Times New Roman" w:hAnsi="Times New Roman" w:cs="Times New Roman"/>
          <w:b/>
          <w:bCs/>
          <w:sz w:val="24"/>
          <w:szCs w:val="24"/>
        </w:rPr>
        <w:t xml:space="preserve"> radicals and NO on</w:t>
      </w:r>
      <w:r w:rsidR="003E544F">
        <w:rPr>
          <w:rFonts w:ascii="Times New Roman" w:hAnsi="Times New Roman" w:cs="Times New Roman"/>
          <w:sz w:val="24"/>
          <w:szCs w:val="24"/>
        </w:rPr>
        <w:t xml:space="preserve"> </w:t>
      </w:r>
      <w:r w:rsidR="003E544F" w:rsidRPr="00D77ABE">
        <w:rPr>
          <w:rFonts w:ascii="Times New Roman" w:hAnsi="Times New Roman" w:cs="Times New Roman"/>
          <w:b/>
          <w:bCs/>
          <w:sz w:val="24"/>
          <w:szCs w:val="24"/>
        </w:rPr>
        <w:t>OVOC</w:t>
      </w:r>
      <w:r w:rsidR="003E544F">
        <w:rPr>
          <w:rFonts w:ascii="Times New Roman" w:hAnsi="Times New Roman" w:cs="Times New Roman"/>
          <w:b/>
          <w:bCs/>
          <w:sz w:val="24"/>
          <w:szCs w:val="24"/>
        </w:rPr>
        <w:t xml:space="preserve"> in CLOUD.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544F">
        <w:rPr>
          <w:rFonts w:ascii="Times New Roman" w:hAnsi="Times New Roman" w:cs="Times New Roman"/>
          <w:sz w:val="24"/>
          <w:szCs w:val="24"/>
        </w:rPr>
        <w:t xml:space="preserve">Evolution of </w:t>
      </w:r>
      <w:r w:rsidR="001F3F5F">
        <w:rPr>
          <w:rFonts w:ascii="Times New Roman" w:hAnsi="Times New Roman" w:cs="Times New Roman"/>
          <w:sz w:val="24"/>
          <w:szCs w:val="24"/>
        </w:rPr>
        <w:t>1 N-containing dimers (</w:t>
      </w:r>
      <w:r w:rsidR="001F3F5F" w:rsidRPr="005B5B7E">
        <w:rPr>
          <w:rFonts w:ascii="Times New Roman" w:hAnsi="Times New Roman" w:cs="Times New Roman"/>
          <w:sz w:val="24"/>
          <w:szCs w:val="24"/>
        </w:rPr>
        <w:t>CHON</w:t>
      </w:r>
      <w:r w:rsidR="001F3F5F" w:rsidRPr="005B5B7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1F3F5F">
        <w:rPr>
          <w:rFonts w:ascii="Times New Roman" w:hAnsi="Times New Roman" w:cs="Times New Roman"/>
          <w:sz w:val="24"/>
          <w:szCs w:val="24"/>
        </w:rPr>
        <w:t xml:space="preserve"> dimer), 2 N-containing dimers (</w:t>
      </w:r>
      <w:r w:rsidR="001F3F5F" w:rsidRPr="00C22981">
        <w:rPr>
          <w:rFonts w:ascii="Times New Roman" w:hAnsi="Times New Roman" w:cs="Times New Roman"/>
          <w:sz w:val="24"/>
          <w:szCs w:val="24"/>
        </w:rPr>
        <w:t>CHON</w:t>
      </w:r>
      <w:r w:rsidR="001F3F5F" w:rsidRPr="00C229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F3F5F">
        <w:rPr>
          <w:rFonts w:ascii="Times New Roman" w:hAnsi="Times New Roman" w:cs="Times New Roman"/>
          <w:sz w:val="24"/>
          <w:szCs w:val="24"/>
        </w:rPr>
        <w:t xml:space="preserve"> dimer), N-containing monomers (CHON monomer) and non-N containing dimer (CHO dimer)</w:t>
      </w:r>
      <w:r w:rsidR="001F3F5F" w:rsidRPr="001F3F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F3F5F" w:rsidRPr="002A2E2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A407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40771">
        <w:rPr>
          <w:rFonts w:ascii="Times New Roman" w:hAnsi="Times New Roman" w:cs="Times New Roman"/>
          <w:sz w:val="24"/>
          <w:szCs w:val="24"/>
        </w:rPr>
        <w:t>and N</w:t>
      </w:r>
      <w:r w:rsidR="00A474BA">
        <w:rPr>
          <w:rFonts w:ascii="Times New Roman" w:hAnsi="Times New Roman" w:cs="Times New Roman"/>
          <w:sz w:val="24"/>
          <w:szCs w:val="24"/>
        </w:rPr>
        <w:t xml:space="preserve">-containing </w:t>
      </w:r>
      <w:r w:rsidR="00617C6B">
        <w:rPr>
          <w:rFonts w:ascii="Times New Roman" w:hAnsi="Times New Roman" w:cs="Times New Roman"/>
          <w:sz w:val="24"/>
          <w:szCs w:val="24"/>
        </w:rPr>
        <w:t>RO</w:t>
      </w:r>
      <w:r w:rsidR="00617C6B" w:rsidRPr="00A407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F6FBC">
        <w:rPr>
          <w:rFonts w:ascii="Times New Roman" w:hAnsi="Times New Roman" w:cs="Times New Roman"/>
          <w:sz w:val="24"/>
          <w:szCs w:val="24"/>
        </w:rPr>
        <w:t xml:space="preserve"> radicals (CHO</w:t>
      </w:r>
      <w:r w:rsidR="00A40771">
        <w:rPr>
          <w:rFonts w:ascii="Times New Roman" w:hAnsi="Times New Roman" w:cs="Times New Roman"/>
          <w:sz w:val="24"/>
          <w:szCs w:val="24"/>
        </w:rPr>
        <w:t>N</w:t>
      </w:r>
      <w:r w:rsidR="005F6FBC">
        <w:rPr>
          <w:rFonts w:ascii="Times New Roman" w:hAnsi="Times New Roman" w:cs="Times New Roman"/>
          <w:sz w:val="24"/>
          <w:szCs w:val="24"/>
        </w:rPr>
        <w:t xml:space="preserve"> RO</w:t>
      </w:r>
      <w:r w:rsidR="00A40771" w:rsidRPr="00A407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F6FBC">
        <w:rPr>
          <w:rFonts w:ascii="Times New Roman" w:hAnsi="Times New Roman" w:cs="Times New Roman"/>
          <w:sz w:val="24"/>
          <w:szCs w:val="24"/>
        </w:rPr>
        <w:t>)</w:t>
      </w:r>
      <w:r w:rsidR="00A40771">
        <w:rPr>
          <w:rFonts w:ascii="Times New Roman" w:hAnsi="Times New Roman" w:cs="Times New Roman"/>
          <w:sz w:val="24"/>
          <w:szCs w:val="24"/>
        </w:rPr>
        <w:t xml:space="preserve"> and non-N containing</w:t>
      </w:r>
      <w:r w:rsidR="00A40771" w:rsidRPr="00A40771">
        <w:rPr>
          <w:rFonts w:ascii="Times New Roman" w:hAnsi="Times New Roman" w:cs="Times New Roman"/>
          <w:sz w:val="24"/>
          <w:szCs w:val="24"/>
        </w:rPr>
        <w:t xml:space="preserve"> </w:t>
      </w:r>
      <w:r w:rsidR="00A40771">
        <w:rPr>
          <w:rFonts w:ascii="Times New Roman" w:hAnsi="Times New Roman" w:cs="Times New Roman"/>
          <w:sz w:val="24"/>
          <w:szCs w:val="24"/>
        </w:rPr>
        <w:t>RO</w:t>
      </w:r>
      <w:r w:rsidR="00A40771" w:rsidRPr="00A407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40771">
        <w:rPr>
          <w:rFonts w:ascii="Times New Roman" w:hAnsi="Times New Roman" w:cs="Times New Roman"/>
          <w:sz w:val="24"/>
          <w:szCs w:val="24"/>
        </w:rPr>
        <w:t xml:space="preserve"> radicals (CHO RO</w:t>
      </w:r>
      <w:r w:rsidR="00A40771" w:rsidRPr="00A407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40771">
        <w:rPr>
          <w:rFonts w:ascii="Times New Roman" w:hAnsi="Times New Roman" w:cs="Times New Roman"/>
          <w:sz w:val="24"/>
          <w:szCs w:val="24"/>
        </w:rPr>
        <w:t>)</w:t>
      </w:r>
      <w:r w:rsidR="0000069D">
        <w:rPr>
          <w:rFonts w:ascii="Times New Roman" w:hAnsi="Times New Roman" w:cs="Times New Roman"/>
          <w:sz w:val="24"/>
          <w:szCs w:val="24"/>
        </w:rPr>
        <w:t xml:space="preserve"> </w:t>
      </w:r>
      <w:r w:rsidR="0000069D" w:rsidRPr="002A2E2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0069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0069D" w:rsidRPr="002A2E2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8359A2">
        <w:rPr>
          <w:rFonts w:ascii="Times New Roman" w:hAnsi="Times New Roman" w:cs="Times New Roman"/>
          <w:sz w:val="24"/>
          <w:szCs w:val="24"/>
        </w:rPr>
        <w:t>.</w:t>
      </w:r>
      <w:r w:rsidR="00A3038D">
        <w:rPr>
          <w:rFonts w:ascii="Times New Roman" w:hAnsi="Times New Roman" w:cs="Times New Roman"/>
          <w:sz w:val="24"/>
          <w:szCs w:val="24"/>
        </w:rPr>
        <w:br w:type="page"/>
      </w:r>
    </w:p>
    <w:p w14:paraId="10ABBA05" w14:textId="7E027EEF" w:rsidR="00DD5905" w:rsidRDefault="00202D59" w:rsidP="007A2B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40CCA530" wp14:editId="493E6D3A">
            <wp:extent cx="6419215" cy="3268345"/>
            <wp:effectExtent l="0" t="0" r="635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326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2ABC1" w14:textId="43E2BAF6" w:rsidR="00524EF7" w:rsidRDefault="00A67F5B" w:rsidP="00FF4C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="00524EF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D590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D5905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DD5905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Evolution of normalized α-pinene reaction rate during </w:t>
      </w:r>
      <w:bookmarkStart w:id="2" w:name="_Hlk115353100"/>
      <w:r w:rsidR="007A023F" w:rsidRPr="00FF4CA8">
        <w:rPr>
          <w:rFonts w:ascii="Times New Roman" w:hAnsi="Times New Roman" w:cs="Times New Roman"/>
          <w:b/>
          <w:bCs/>
          <w:sz w:val="24"/>
          <w:szCs w:val="24"/>
        </w:rPr>
        <w:t>the NO</w:t>
      </w:r>
      <w:r w:rsidR="007A023F" w:rsidRPr="00FF4CA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3 </w:t>
      </w:r>
      <w:r w:rsidR="00DD5905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perturbed </w:t>
      </w:r>
      <w:r w:rsidR="007A023F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ozonolysis </w:t>
      </w:r>
      <w:r w:rsidR="00DD5905" w:rsidRPr="00FF4CA8">
        <w:rPr>
          <w:rFonts w:ascii="Times New Roman" w:hAnsi="Times New Roman" w:cs="Times New Roman"/>
          <w:b/>
          <w:bCs/>
          <w:sz w:val="24"/>
          <w:szCs w:val="24"/>
        </w:rPr>
        <w:t>stage</w:t>
      </w:r>
      <w:bookmarkEnd w:id="2"/>
      <w:r w:rsidR="007A023F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 in CLOUD chamber.</w:t>
      </w:r>
      <w:r w:rsidR="00DD59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359A2" w:rsidRPr="008359A2">
        <w:rPr>
          <w:rFonts w:ascii="Times New Roman" w:hAnsi="Times New Roman" w:cs="Times New Roman"/>
          <w:sz w:val="24"/>
          <w:szCs w:val="24"/>
        </w:rPr>
        <w:t>The contribution</w:t>
      </w:r>
      <w:r w:rsidR="00CD520C">
        <w:rPr>
          <w:rFonts w:ascii="Times New Roman" w:hAnsi="Times New Roman" w:cs="Times New Roman"/>
          <w:sz w:val="24"/>
          <w:szCs w:val="24"/>
        </w:rPr>
        <w:t>s</w:t>
      </w:r>
      <w:r w:rsidR="008359A2" w:rsidRPr="008359A2">
        <w:rPr>
          <w:rFonts w:ascii="Times New Roman" w:hAnsi="Times New Roman" w:cs="Times New Roman"/>
          <w:sz w:val="24"/>
          <w:szCs w:val="24"/>
        </w:rPr>
        <w:t xml:space="preserve"> of different oxidants to the reacted α-pinene w</w:t>
      </w:r>
      <w:r w:rsidR="00CD520C">
        <w:rPr>
          <w:rFonts w:ascii="Times New Roman" w:hAnsi="Times New Roman" w:cs="Times New Roman"/>
          <w:sz w:val="24"/>
          <w:szCs w:val="24"/>
        </w:rPr>
        <w:t>ere</w:t>
      </w:r>
      <w:r w:rsidR="008359A2" w:rsidRPr="008359A2">
        <w:rPr>
          <w:rFonts w:ascii="Times New Roman" w:hAnsi="Times New Roman" w:cs="Times New Roman"/>
          <w:sz w:val="24"/>
          <w:szCs w:val="24"/>
        </w:rPr>
        <w:t xml:space="preserve"> simulated using F0AM model when NO</w:t>
      </w:r>
      <w:r w:rsidR="008359A2" w:rsidRPr="007265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359A2" w:rsidRPr="008359A2">
        <w:rPr>
          <w:rFonts w:ascii="Times New Roman" w:hAnsi="Times New Roman" w:cs="Times New Roman"/>
          <w:sz w:val="24"/>
          <w:szCs w:val="24"/>
        </w:rPr>
        <w:t xml:space="preserve"> was present in the chamber during</w:t>
      </w:r>
      <w:r w:rsidR="00F244EB" w:rsidRPr="00F244E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244EB" w:rsidRPr="00EC51F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F244EB">
        <w:rPr>
          <w:rFonts w:ascii="Times New Roman" w:hAnsi="Times New Roman" w:cs="Times New Roman"/>
          <w:sz w:val="24"/>
          <w:szCs w:val="24"/>
        </w:rPr>
        <w:t xml:space="preserve"> =</w:t>
      </w:r>
      <w:r w:rsidR="008359A2" w:rsidRPr="008359A2">
        <w:rPr>
          <w:rFonts w:ascii="Times New Roman" w:hAnsi="Times New Roman" w:cs="Times New Roman"/>
          <w:sz w:val="24"/>
          <w:szCs w:val="24"/>
        </w:rPr>
        <w:t xml:space="preserve"> 0-80 mins.</w:t>
      </w:r>
    </w:p>
    <w:p w14:paraId="02A9A1FE" w14:textId="77777777" w:rsidR="00FE4F5D" w:rsidRDefault="00FE4F5D" w:rsidP="00FF4C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408879D" wp14:editId="219A158F">
            <wp:extent cx="5121084" cy="5096698"/>
            <wp:effectExtent l="0" t="0" r="381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084" cy="509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79FDA" w14:textId="08F0408C" w:rsidR="00FE4F5D" w:rsidRPr="00453402" w:rsidRDefault="00FE4F5D" w:rsidP="00FE4F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5.</w:t>
      </w:r>
      <w:r w:rsidRPr="006925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Fate of </w:t>
      </w:r>
      <w:r w:rsidR="006D163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D163E" w:rsidRPr="00E9113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10</w:t>
      </w:r>
      <w:r w:rsidR="006D163E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6D163E" w:rsidRPr="00E9113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15</w:t>
      </w:r>
      <w:r w:rsidR="006D163E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6D163E" w:rsidRPr="00E9113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6D163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6D163E">
        <w:rPr>
          <w:rFonts w:ascii="Times New Roman" w:hAnsi="Times New Roman" w:cs="Times New Roman"/>
          <w:b/>
          <w:bCs/>
          <w:sz w:val="24"/>
          <w:szCs w:val="24"/>
        </w:rPr>
        <w:t>NO</w:t>
      </w:r>
      <w:r w:rsidR="006D163E" w:rsidRPr="0077629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6D16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radicals</w:t>
      </w:r>
      <w:r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simulated</w:t>
      </w:r>
      <w:r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="006064A8" w:rsidRPr="00FF4CA8">
        <w:rPr>
          <w:rFonts w:ascii="Times New Roman" w:hAnsi="Times New Roman" w:cs="Times New Roman"/>
          <w:b/>
          <w:bCs/>
          <w:sz w:val="24"/>
          <w:szCs w:val="24"/>
        </w:rPr>
        <w:t>CLOUD chamber.</w:t>
      </w:r>
      <w:r>
        <w:rPr>
          <w:rFonts w:ascii="Times New Roman" w:hAnsi="Times New Roman" w:cs="Times New Roman"/>
          <w:sz w:val="24"/>
          <w:szCs w:val="24"/>
        </w:rPr>
        <w:t xml:space="preserve"> Production and loss rates of </w:t>
      </w:r>
      <w:r w:rsidR="006D163E" w:rsidRPr="00E91139">
        <w:rPr>
          <w:rFonts w:ascii="Times New Roman" w:hAnsi="Times New Roman" w:cs="Times New Roman"/>
          <w:sz w:val="24"/>
          <w:szCs w:val="24"/>
        </w:rPr>
        <w:t>C</w:t>
      </w:r>
      <w:r w:rsidR="006D163E" w:rsidRPr="00E91139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6D163E" w:rsidRPr="00E91139">
        <w:rPr>
          <w:rFonts w:ascii="Times New Roman" w:hAnsi="Times New Roman" w:cs="Times New Roman"/>
          <w:sz w:val="24"/>
          <w:szCs w:val="24"/>
        </w:rPr>
        <w:t>H</w:t>
      </w:r>
      <w:r w:rsidR="006D163E" w:rsidRPr="00E91139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6D163E" w:rsidRPr="00E91139">
        <w:rPr>
          <w:rFonts w:ascii="Times New Roman" w:hAnsi="Times New Roman" w:cs="Times New Roman"/>
          <w:sz w:val="24"/>
          <w:szCs w:val="24"/>
        </w:rPr>
        <w:t>O</w:t>
      </w:r>
      <w:r w:rsidR="006D163E" w:rsidRPr="00E9113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D163E" w:rsidRPr="00E91139">
        <w:rPr>
          <w:rFonts w:ascii="Times New Roman" w:hAnsi="Times New Roman" w:cs="Times New Roman"/>
          <w:sz w:val="24"/>
          <w:szCs w:val="24"/>
        </w:rPr>
        <w:t xml:space="preserve"> </w:t>
      </w:r>
      <w:r w:rsidR="006D163E">
        <w:rPr>
          <w:rFonts w:ascii="Times New Roman" w:hAnsi="Times New Roman" w:cs="Times New Roman"/>
          <w:sz w:val="24"/>
          <w:szCs w:val="24"/>
        </w:rPr>
        <w:t xml:space="preserve">(C109O2) </w:t>
      </w:r>
      <w:r w:rsidR="006D163E" w:rsidRPr="00E91139">
        <w:rPr>
          <w:rFonts w:ascii="Times New Roman" w:hAnsi="Times New Roman" w:cs="Times New Roman"/>
          <w:sz w:val="24"/>
          <w:szCs w:val="24"/>
        </w:rPr>
        <w:t xml:space="preserve">radical </w:t>
      </w:r>
      <w:r w:rsidR="006D163E">
        <w:rPr>
          <w:rFonts w:ascii="Times New Roman" w:hAnsi="Times New Roman" w:cs="Times New Roman"/>
          <w:sz w:val="24"/>
          <w:szCs w:val="24"/>
        </w:rPr>
        <w:t xml:space="preserve">during pure ozonolysis </w:t>
      </w:r>
      <w:r w:rsidRPr="002A2E2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6D163E">
        <w:rPr>
          <w:rFonts w:ascii="Times New Roman" w:hAnsi="Times New Roman" w:cs="Times New Roman"/>
          <w:sz w:val="24"/>
          <w:szCs w:val="24"/>
        </w:rPr>
        <w:t>, during ozonolysis perturbed by NO</w:t>
      </w:r>
      <w:r w:rsidR="006D163E" w:rsidRPr="006D163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91139">
        <w:rPr>
          <w:rFonts w:ascii="Times New Roman" w:hAnsi="Times New Roman" w:cs="Times New Roman"/>
          <w:sz w:val="24"/>
          <w:szCs w:val="24"/>
        </w:rPr>
        <w:t xml:space="preserve"> </w:t>
      </w:r>
      <w:r w:rsidRPr="002A2E2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6D163E">
        <w:rPr>
          <w:rFonts w:ascii="Times New Roman" w:hAnsi="Times New Roman" w:cs="Times New Roman"/>
          <w:sz w:val="24"/>
          <w:szCs w:val="24"/>
        </w:rPr>
        <w:t>, and during ozonolysis perturbed by NO</w:t>
      </w:r>
      <w:r w:rsidR="006D163E" w:rsidRPr="006D163E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6D163E">
        <w:rPr>
          <w:rFonts w:ascii="Times New Roman" w:hAnsi="Times New Roman" w:cs="Times New Roman"/>
          <w:sz w:val="24"/>
          <w:szCs w:val="24"/>
        </w:rPr>
        <w:t xml:space="preserve"> </w:t>
      </w:r>
      <w:r w:rsidR="006D163E" w:rsidRPr="006D163E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EC51F4">
        <w:rPr>
          <w:rFonts w:ascii="Times New Roman" w:hAnsi="Times New Roman" w:cs="Times New Roman"/>
          <w:sz w:val="24"/>
          <w:szCs w:val="24"/>
        </w:rPr>
        <w:t>.</w:t>
      </w:r>
      <w:r w:rsidR="006D163E">
        <w:rPr>
          <w:rFonts w:ascii="Times New Roman" w:hAnsi="Times New Roman" w:cs="Times New Roman"/>
          <w:sz w:val="24"/>
          <w:szCs w:val="24"/>
        </w:rPr>
        <w:t xml:space="preserve"> </w:t>
      </w:r>
      <w:r w:rsidR="009E4487">
        <w:rPr>
          <w:rFonts w:ascii="Times New Roman" w:hAnsi="Times New Roman" w:cs="Times New Roman"/>
          <w:sz w:val="24"/>
          <w:szCs w:val="24"/>
        </w:rPr>
        <w:t xml:space="preserve">Production and loss rates of </w:t>
      </w:r>
      <w:r w:rsidR="006D163E">
        <w:rPr>
          <w:rFonts w:ascii="Times New Roman" w:hAnsi="Times New Roman" w:cs="Times New Roman"/>
          <w:sz w:val="24"/>
          <w:szCs w:val="24"/>
        </w:rPr>
        <w:t>formed NO</w:t>
      </w:r>
      <w:r w:rsidR="006D163E" w:rsidRPr="006D163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D163E">
        <w:rPr>
          <w:rFonts w:ascii="Times New Roman" w:hAnsi="Times New Roman" w:cs="Times New Roman"/>
          <w:sz w:val="24"/>
          <w:szCs w:val="24"/>
        </w:rPr>
        <w:t xml:space="preserve"> radical </w:t>
      </w:r>
      <w:r w:rsidR="00EC51F4">
        <w:rPr>
          <w:rFonts w:ascii="Times New Roman" w:hAnsi="Times New Roman" w:cs="Times New Roman"/>
          <w:sz w:val="24"/>
          <w:szCs w:val="24"/>
        </w:rPr>
        <w:t>during NO</w:t>
      </w:r>
      <w:r w:rsidR="00EC51F4" w:rsidRPr="00EC51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51F4">
        <w:rPr>
          <w:rFonts w:ascii="Times New Roman" w:hAnsi="Times New Roman" w:cs="Times New Roman"/>
          <w:sz w:val="24"/>
          <w:szCs w:val="24"/>
        </w:rPr>
        <w:t xml:space="preserve"> injected into the chamber at </w:t>
      </w:r>
      <w:r w:rsidR="00EC51F4" w:rsidRPr="00EC51F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C51F4">
        <w:rPr>
          <w:rFonts w:ascii="Times New Roman" w:hAnsi="Times New Roman" w:cs="Times New Roman"/>
          <w:sz w:val="24"/>
          <w:szCs w:val="24"/>
        </w:rPr>
        <w:t xml:space="preserve"> = 0-80 min </w:t>
      </w:r>
      <w:r w:rsidR="006D163E" w:rsidRPr="006D163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6D163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D163E" w:rsidRPr="006D163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D163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537C">
        <w:rPr>
          <w:rFonts w:ascii="Times New Roman" w:hAnsi="Times New Roman" w:cs="Times New Roman"/>
          <w:sz w:val="24"/>
          <w:szCs w:val="24"/>
        </w:rPr>
        <w:t xml:space="preserve">APINOOA, C107O2 and APINBOO in the figure refer to </w:t>
      </w:r>
      <w:r w:rsidR="00EE61CD" w:rsidRPr="00EE61CD">
        <w:rPr>
          <w:rFonts w:ascii="Times New Roman" w:hAnsi="Times New Roman" w:cs="Times New Roman"/>
          <w:sz w:val="24"/>
          <w:szCs w:val="24"/>
        </w:rPr>
        <w:t>Cr</w:t>
      </w:r>
      <w:r w:rsidR="00A842F9">
        <w:rPr>
          <w:rFonts w:ascii="Times New Roman" w:hAnsi="Times New Roman" w:cs="Times New Roman"/>
          <w:sz w:val="24"/>
          <w:szCs w:val="24"/>
        </w:rPr>
        <w:t>i</w:t>
      </w:r>
      <w:r w:rsidR="00EE61CD" w:rsidRPr="00EE61CD">
        <w:rPr>
          <w:rFonts w:ascii="Times New Roman" w:hAnsi="Times New Roman" w:cs="Times New Roman"/>
          <w:sz w:val="24"/>
          <w:szCs w:val="24"/>
        </w:rPr>
        <w:t>egee Intermediate</w:t>
      </w:r>
      <w:r w:rsidR="00EE61CD">
        <w:rPr>
          <w:rFonts w:ascii="Times New Roman" w:hAnsi="Times New Roman" w:cs="Times New Roman"/>
          <w:sz w:val="24"/>
          <w:szCs w:val="24"/>
        </w:rPr>
        <w:t xml:space="preserve">, </w:t>
      </w:r>
      <w:r w:rsidR="00BD537C">
        <w:rPr>
          <w:rFonts w:ascii="Times New Roman" w:hAnsi="Times New Roman" w:cs="Times New Roman"/>
          <w:sz w:val="24"/>
          <w:szCs w:val="24"/>
        </w:rPr>
        <w:t>C</w:t>
      </w:r>
      <w:r w:rsidR="00BD537C" w:rsidRPr="00EE61C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BD537C">
        <w:rPr>
          <w:rFonts w:ascii="Times New Roman" w:hAnsi="Times New Roman" w:cs="Times New Roman"/>
          <w:sz w:val="24"/>
          <w:szCs w:val="24"/>
        </w:rPr>
        <w:t>H</w:t>
      </w:r>
      <w:r w:rsidR="00BD537C" w:rsidRPr="00EE61CD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BD537C">
        <w:rPr>
          <w:rFonts w:ascii="Times New Roman" w:hAnsi="Times New Roman" w:cs="Times New Roman"/>
          <w:sz w:val="24"/>
          <w:szCs w:val="24"/>
        </w:rPr>
        <w:t>O</w:t>
      </w:r>
      <w:r w:rsidR="00BD537C" w:rsidRPr="00EE61C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D537C">
        <w:rPr>
          <w:rFonts w:ascii="Times New Roman" w:hAnsi="Times New Roman" w:cs="Times New Roman"/>
          <w:sz w:val="24"/>
          <w:szCs w:val="24"/>
        </w:rPr>
        <w:t xml:space="preserve"> and C</w:t>
      </w:r>
      <w:r w:rsidR="00BD537C" w:rsidRPr="00EE61C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BD537C">
        <w:rPr>
          <w:rFonts w:ascii="Times New Roman" w:hAnsi="Times New Roman" w:cs="Times New Roman"/>
          <w:sz w:val="24"/>
          <w:szCs w:val="24"/>
        </w:rPr>
        <w:t>H</w:t>
      </w:r>
      <w:r w:rsidR="00BD537C" w:rsidRPr="00EE61CD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="00BD537C">
        <w:rPr>
          <w:rFonts w:ascii="Times New Roman" w:hAnsi="Times New Roman" w:cs="Times New Roman"/>
          <w:sz w:val="24"/>
          <w:szCs w:val="24"/>
        </w:rPr>
        <w:t>O</w:t>
      </w:r>
      <w:r w:rsidR="00BD537C" w:rsidRPr="00EE61C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D537C">
        <w:rPr>
          <w:rFonts w:ascii="Times New Roman" w:hAnsi="Times New Roman" w:cs="Times New Roman"/>
          <w:sz w:val="24"/>
          <w:szCs w:val="24"/>
        </w:rPr>
        <w:t>, respectively.</w:t>
      </w:r>
    </w:p>
    <w:p w14:paraId="6D01ABC2" w14:textId="5232D1DB" w:rsidR="008359A2" w:rsidRDefault="008359A2" w:rsidP="00FF4C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F8A7A7" w14:textId="7F90B1CB" w:rsidR="00566FCB" w:rsidRPr="007A2B6D" w:rsidRDefault="00185175" w:rsidP="007A2B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8B03454" wp14:editId="529F2720">
            <wp:extent cx="5731510" cy="256540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AEEA3" w14:textId="734F906F" w:rsidR="00692550" w:rsidRDefault="00BA4C6E" w:rsidP="00C3461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6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92550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E62178" w:rsidRPr="00E62178">
        <w:rPr>
          <w:rFonts w:ascii="Times New Roman" w:hAnsi="Times New Roman" w:cs="Times New Roman"/>
          <w:b/>
          <w:bCs/>
          <w:sz w:val="24"/>
          <w:szCs w:val="24"/>
        </w:rPr>
        <w:t>Precursors f</w:t>
      </w:r>
      <w:r w:rsidR="00E16258">
        <w:rPr>
          <w:rFonts w:ascii="Times New Roman" w:hAnsi="Times New Roman" w:cs="Times New Roman"/>
          <w:b/>
          <w:bCs/>
          <w:sz w:val="24"/>
          <w:szCs w:val="24"/>
        </w:rPr>
        <w:t>or</w:t>
      </w:r>
      <w:r w:rsidR="00E62178" w:rsidRPr="00E621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73A0" w:rsidRPr="00900E2E">
        <w:rPr>
          <w:rFonts w:ascii="Times New Roman" w:hAnsi="Times New Roman" w:cs="Times New Roman"/>
          <w:b/>
          <w:bCs/>
          <w:sz w:val="24"/>
          <w:szCs w:val="24"/>
        </w:rPr>
        <w:t>oxidation flow reactor</w:t>
      </w:r>
      <w:r w:rsidR="00B973A0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04A0">
        <w:rPr>
          <w:rFonts w:ascii="Times New Roman" w:hAnsi="Times New Roman" w:cs="Times New Roman"/>
          <w:b/>
          <w:bCs/>
          <w:sz w:val="24"/>
          <w:szCs w:val="24"/>
        </w:rPr>
        <w:t xml:space="preserve">(OFR) </w:t>
      </w:r>
      <w:r w:rsidR="00B973A0" w:rsidRPr="006E514B">
        <w:rPr>
          <w:rFonts w:ascii="Times New Roman" w:hAnsi="Times New Roman" w:cs="Times New Roman"/>
          <w:b/>
          <w:bCs/>
          <w:sz w:val="24"/>
          <w:szCs w:val="24"/>
        </w:rPr>
        <w:t>experiments</w:t>
      </w:r>
      <w:r w:rsidR="00C34611" w:rsidRPr="00C346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34611">
        <w:rPr>
          <w:rFonts w:ascii="Times New Roman" w:hAnsi="Times New Roman" w:cs="Times New Roman"/>
          <w:sz w:val="24"/>
          <w:szCs w:val="24"/>
        </w:rPr>
        <w:t xml:space="preserve"> </w:t>
      </w:r>
      <w:r w:rsidR="00E62178" w:rsidRPr="00030A7C">
        <w:rPr>
          <w:rFonts w:ascii="Times New Roman" w:hAnsi="Times New Roman" w:cs="Times New Roman"/>
          <w:sz w:val="24"/>
          <w:szCs w:val="24"/>
        </w:rPr>
        <w:t xml:space="preserve">A run of </w:t>
      </w:r>
      <w:r w:rsidR="0095716B" w:rsidRPr="00030A7C">
        <w:rPr>
          <w:rFonts w:ascii="Times New Roman" w:hAnsi="Times New Roman" w:cs="Times New Roman"/>
          <w:sz w:val="24"/>
          <w:szCs w:val="24"/>
        </w:rPr>
        <w:t xml:space="preserve">the </w:t>
      </w:r>
      <w:r w:rsidR="00E62178" w:rsidRPr="00030A7C">
        <w:rPr>
          <w:rFonts w:ascii="Times New Roman" w:hAnsi="Times New Roman" w:cs="Times New Roman"/>
          <w:sz w:val="24"/>
          <w:szCs w:val="24"/>
        </w:rPr>
        <w:t>e</w:t>
      </w:r>
      <w:r w:rsidR="00C34611" w:rsidRPr="00030A7C">
        <w:rPr>
          <w:rFonts w:ascii="Times New Roman" w:hAnsi="Times New Roman" w:cs="Times New Roman"/>
          <w:sz w:val="24"/>
          <w:szCs w:val="24"/>
        </w:rPr>
        <w:t>volution of t</w:t>
      </w:r>
      <w:r w:rsidR="00692550" w:rsidRPr="00030A7C">
        <w:rPr>
          <w:rFonts w:ascii="Times New Roman" w:hAnsi="Times New Roman" w:cs="Times New Roman"/>
          <w:sz w:val="24"/>
          <w:szCs w:val="24"/>
        </w:rPr>
        <w:t>race gas α-pinene, O</w:t>
      </w:r>
      <w:r w:rsidR="00692550" w:rsidRPr="00030A7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92550" w:rsidRPr="00030A7C">
        <w:rPr>
          <w:rFonts w:ascii="Times New Roman" w:hAnsi="Times New Roman" w:cs="Times New Roman"/>
          <w:sz w:val="24"/>
          <w:szCs w:val="24"/>
        </w:rPr>
        <w:t xml:space="preserve">, </w:t>
      </w:r>
      <w:r w:rsidR="00A25613" w:rsidRPr="00030A7C">
        <w:rPr>
          <w:rFonts w:ascii="Times New Roman" w:hAnsi="Times New Roman" w:cs="Times New Roman"/>
          <w:sz w:val="24"/>
          <w:szCs w:val="24"/>
        </w:rPr>
        <w:t xml:space="preserve">and </w:t>
      </w:r>
      <w:r w:rsidR="00692550" w:rsidRPr="00030A7C">
        <w:rPr>
          <w:rFonts w:ascii="Times New Roman" w:hAnsi="Times New Roman" w:cs="Times New Roman"/>
          <w:sz w:val="24"/>
          <w:szCs w:val="24"/>
        </w:rPr>
        <w:t>NO</w:t>
      </w:r>
      <w:r w:rsidR="00A25613" w:rsidRPr="00030A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92550" w:rsidRPr="00030A7C">
        <w:rPr>
          <w:rFonts w:ascii="Times New Roman" w:hAnsi="Times New Roman" w:cs="Times New Roman"/>
          <w:sz w:val="24"/>
          <w:szCs w:val="24"/>
        </w:rPr>
        <w:t xml:space="preserve"> </w:t>
      </w:r>
      <w:r w:rsidR="00A25613" w:rsidRPr="00030A7C">
        <w:rPr>
          <w:rFonts w:ascii="Times New Roman" w:hAnsi="Times New Roman" w:cs="Times New Roman"/>
          <w:sz w:val="24"/>
          <w:szCs w:val="24"/>
        </w:rPr>
        <w:t xml:space="preserve">in </w:t>
      </w:r>
      <w:r w:rsidR="00692550" w:rsidRPr="00030A7C">
        <w:rPr>
          <w:rFonts w:ascii="Times New Roman" w:hAnsi="Times New Roman" w:cs="Times New Roman"/>
          <w:sz w:val="24"/>
          <w:szCs w:val="24"/>
        </w:rPr>
        <w:t xml:space="preserve">the </w:t>
      </w:r>
      <w:r w:rsidR="0095716B" w:rsidRPr="00030A7C">
        <w:rPr>
          <w:rFonts w:ascii="Times New Roman" w:hAnsi="Times New Roman" w:cs="Times New Roman"/>
          <w:sz w:val="24"/>
          <w:szCs w:val="24"/>
        </w:rPr>
        <w:t>OFR</w:t>
      </w:r>
      <w:r w:rsidR="00BE1C26" w:rsidRPr="00030A7C">
        <w:rPr>
          <w:rFonts w:ascii="Times New Roman" w:hAnsi="Times New Roman" w:cs="Times New Roman"/>
          <w:sz w:val="24"/>
          <w:szCs w:val="24"/>
        </w:rPr>
        <w:t xml:space="preserve"> outflow</w:t>
      </w:r>
      <w:r w:rsidR="00692550" w:rsidRPr="00030A7C">
        <w:rPr>
          <w:rFonts w:ascii="Times New Roman" w:hAnsi="Times New Roman" w:cs="Times New Roman"/>
          <w:sz w:val="24"/>
          <w:szCs w:val="24"/>
        </w:rPr>
        <w:t>.</w:t>
      </w:r>
      <w:r w:rsidR="00156EAA" w:rsidRPr="00030A7C">
        <w:rPr>
          <w:rFonts w:ascii="Times New Roman" w:hAnsi="Times New Roman" w:cs="Times New Roman"/>
          <w:sz w:val="24"/>
          <w:szCs w:val="24"/>
        </w:rPr>
        <w:t xml:space="preserve"> </w:t>
      </w:r>
      <w:r w:rsidR="00BE1C26" w:rsidRPr="00030A7C">
        <w:rPr>
          <w:rFonts w:ascii="Times New Roman" w:hAnsi="Times New Roman" w:cs="Times New Roman"/>
          <w:sz w:val="24"/>
          <w:szCs w:val="24"/>
        </w:rPr>
        <w:t xml:space="preserve">Constant </w:t>
      </w:r>
      <w:r w:rsidR="00156EAA" w:rsidRPr="00030A7C">
        <w:rPr>
          <w:rFonts w:ascii="Times New Roman" w:hAnsi="Times New Roman" w:cs="Times New Roman"/>
          <w:sz w:val="24"/>
          <w:szCs w:val="24"/>
        </w:rPr>
        <w:t xml:space="preserve">α-pinene and </w:t>
      </w:r>
      <w:r w:rsidR="002332E8" w:rsidRPr="00030A7C">
        <w:rPr>
          <w:rFonts w:ascii="Times New Roman" w:hAnsi="Times New Roman" w:cs="Times New Roman"/>
          <w:sz w:val="24"/>
          <w:szCs w:val="24"/>
        </w:rPr>
        <w:t>O</w:t>
      </w:r>
      <w:r w:rsidR="002332E8" w:rsidRPr="00030A7C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156EAA" w:rsidRPr="00030A7C">
        <w:rPr>
          <w:rFonts w:ascii="Times New Roman" w:hAnsi="Times New Roman" w:cs="Times New Roman"/>
          <w:sz w:val="24"/>
          <w:szCs w:val="24"/>
        </w:rPr>
        <w:t>w</w:t>
      </w:r>
      <w:r w:rsidR="002332E8" w:rsidRPr="00030A7C">
        <w:rPr>
          <w:rFonts w:ascii="Times New Roman" w:hAnsi="Times New Roman" w:cs="Times New Roman"/>
          <w:sz w:val="24"/>
          <w:szCs w:val="24"/>
        </w:rPr>
        <w:t>ere</w:t>
      </w:r>
      <w:r w:rsidR="00156EAA" w:rsidRPr="00030A7C">
        <w:rPr>
          <w:rFonts w:ascii="Times New Roman" w:hAnsi="Times New Roman" w:cs="Times New Roman"/>
          <w:sz w:val="24"/>
          <w:szCs w:val="24"/>
        </w:rPr>
        <w:t xml:space="preserve"> </w:t>
      </w:r>
      <w:r w:rsidR="00BE1C26" w:rsidRPr="00030A7C">
        <w:rPr>
          <w:rFonts w:ascii="Times New Roman" w:hAnsi="Times New Roman" w:cs="Times New Roman"/>
          <w:sz w:val="24"/>
          <w:szCs w:val="24"/>
        </w:rPr>
        <w:t>injected to the OFR</w:t>
      </w:r>
      <w:r w:rsidR="002332E8" w:rsidRPr="00030A7C">
        <w:rPr>
          <w:rFonts w:ascii="Times New Roman" w:hAnsi="Times New Roman" w:cs="Times New Roman"/>
          <w:sz w:val="24"/>
          <w:szCs w:val="24"/>
        </w:rPr>
        <w:t xml:space="preserve">. The concentration of </w:t>
      </w:r>
      <w:r w:rsidR="00156EAA" w:rsidRPr="00030A7C">
        <w:rPr>
          <w:rFonts w:ascii="Times New Roman" w:hAnsi="Times New Roman" w:cs="Times New Roman"/>
          <w:sz w:val="24"/>
          <w:szCs w:val="24"/>
        </w:rPr>
        <w:t>NO</w:t>
      </w:r>
      <w:r w:rsidR="00156EAA" w:rsidRPr="00030A7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56EAA" w:rsidRPr="00030A7C">
        <w:rPr>
          <w:rFonts w:ascii="Times New Roman" w:hAnsi="Times New Roman" w:cs="Times New Roman"/>
          <w:sz w:val="24"/>
          <w:szCs w:val="24"/>
        </w:rPr>
        <w:t xml:space="preserve"> </w:t>
      </w:r>
      <w:r w:rsidR="00BE1C26" w:rsidRPr="00030A7C">
        <w:rPr>
          <w:rFonts w:ascii="Times New Roman" w:hAnsi="Times New Roman" w:cs="Times New Roman"/>
          <w:sz w:val="24"/>
          <w:szCs w:val="24"/>
        </w:rPr>
        <w:t xml:space="preserve">in the OFR </w:t>
      </w:r>
      <w:r w:rsidR="002332E8" w:rsidRPr="00030A7C">
        <w:rPr>
          <w:rFonts w:ascii="Times New Roman" w:hAnsi="Times New Roman" w:cs="Times New Roman"/>
          <w:sz w:val="24"/>
          <w:szCs w:val="24"/>
        </w:rPr>
        <w:t xml:space="preserve">varied from </w:t>
      </w:r>
      <w:r w:rsidR="00156EAA" w:rsidRPr="00030A7C">
        <w:rPr>
          <w:rFonts w:ascii="Times New Roman" w:hAnsi="Times New Roman" w:cs="Times New Roman"/>
          <w:sz w:val="24"/>
          <w:szCs w:val="24"/>
        </w:rPr>
        <w:t>0</w:t>
      </w:r>
      <w:r w:rsidR="00897A7A" w:rsidRPr="00030A7C">
        <w:rPr>
          <w:rFonts w:ascii="Times New Roman" w:hAnsi="Times New Roman" w:cs="Times New Roman"/>
          <w:b/>
          <w:sz w:val="24"/>
          <w:szCs w:val="24"/>
        </w:rPr>
        <w:t>–</w:t>
      </w:r>
      <w:r w:rsidR="00156EAA" w:rsidRPr="00030A7C">
        <w:rPr>
          <w:rFonts w:ascii="Times New Roman" w:hAnsi="Times New Roman" w:cs="Times New Roman"/>
          <w:sz w:val="24"/>
          <w:szCs w:val="24"/>
        </w:rPr>
        <w:t>75 ppbv. Experiments were conducted at 296 K and RH &lt;</w:t>
      </w:r>
      <w:r w:rsidR="0051429A" w:rsidRPr="00030A7C">
        <w:rPr>
          <w:rFonts w:ascii="Times New Roman" w:hAnsi="Times New Roman" w:cs="Times New Roman"/>
          <w:sz w:val="24"/>
          <w:szCs w:val="24"/>
        </w:rPr>
        <w:t xml:space="preserve"> </w:t>
      </w:r>
      <w:r w:rsidR="00156EAA" w:rsidRPr="00030A7C">
        <w:rPr>
          <w:rFonts w:ascii="Times New Roman" w:hAnsi="Times New Roman" w:cs="Times New Roman"/>
          <w:sz w:val="24"/>
          <w:szCs w:val="24"/>
        </w:rPr>
        <w:t>1%.</w:t>
      </w:r>
      <w:r w:rsidR="00BE1C26" w:rsidRPr="00030A7C">
        <w:rPr>
          <w:rFonts w:ascii="Times New Roman" w:hAnsi="Times New Roman" w:cs="Times New Roman"/>
          <w:sz w:val="24"/>
          <w:szCs w:val="24"/>
        </w:rPr>
        <w:t xml:space="preserve"> </w:t>
      </w:r>
      <w:r w:rsidR="00A3038D">
        <w:rPr>
          <w:rFonts w:ascii="Times New Roman" w:hAnsi="Times New Roman" w:cs="Times New Roman"/>
        </w:rPr>
        <w:br w:type="page"/>
      </w:r>
    </w:p>
    <w:p w14:paraId="0568E44D" w14:textId="0D32BDF1" w:rsidR="00B74565" w:rsidRDefault="009D3528" w:rsidP="009D352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:lang w:eastAsia="en-US"/>
        </w:rPr>
        <w:lastRenderedPageBreak/>
        <w:drawing>
          <wp:inline distT="0" distB="0" distL="0" distR="0" wp14:anchorId="24DA1F4E" wp14:editId="4D4412AC">
            <wp:extent cx="4462659" cy="5139373"/>
            <wp:effectExtent l="0" t="0" r="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2659" cy="513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91FD6" w14:textId="4E1848C6" w:rsidR="00B46D37" w:rsidRPr="00B46D37" w:rsidRDefault="00BA4C6E" w:rsidP="00B46D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7</w:t>
      </w:r>
      <w:r w:rsidR="00A27D5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27D56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030A7C">
        <w:rPr>
          <w:rFonts w:ascii="Times New Roman" w:hAnsi="Times New Roman" w:cs="Times New Roman"/>
          <w:b/>
          <w:bCs/>
          <w:sz w:val="24"/>
          <w:szCs w:val="24"/>
        </w:rPr>
        <w:t>Simulated</w:t>
      </w:r>
      <w:r w:rsidR="00A27D56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0A7C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030A7C" w:rsidRPr="003B4120">
        <w:rPr>
          <w:rFonts w:ascii="Times New Roman" w:hAnsi="Times New Roman" w:cs="Times New Roman"/>
          <w:b/>
          <w:bCs/>
          <w:sz w:val="24"/>
          <w:szCs w:val="24"/>
        </w:rPr>
        <w:t>eactivity</w:t>
      </w:r>
      <w:r w:rsidR="00030A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7D56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of α-pinene 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at different</w:t>
      </w:r>
      <w:r w:rsidR="00A27D56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 NO</w:t>
      </w:r>
      <w:r w:rsidR="00A27D56" w:rsidRPr="00FF4CA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3 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levels</w:t>
      </w:r>
      <w:r w:rsidR="00A27D56" w:rsidRPr="00FF4CA8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OFR</w:t>
      </w:r>
      <w:r w:rsidR="003B4120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experiments</w:t>
      </w:r>
      <w:r w:rsidR="00A27D56" w:rsidRPr="00FF4CA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27D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50604">
        <w:rPr>
          <w:rFonts w:ascii="Times New Roman" w:hAnsi="Times New Roman" w:cs="Times New Roman"/>
          <w:sz w:val="24"/>
          <w:szCs w:val="24"/>
        </w:rPr>
        <w:t>Absolute r</w:t>
      </w:r>
      <w:r w:rsidR="00CD520C" w:rsidRPr="00B06E04">
        <w:rPr>
          <w:rFonts w:ascii="Times New Roman" w:hAnsi="Times New Roman" w:cs="Times New Roman"/>
          <w:sz w:val="24"/>
          <w:szCs w:val="24"/>
        </w:rPr>
        <w:t>eacti</w:t>
      </w:r>
      <w:r w:rsidR="00CD520C">
        <w:rPr>
          <w:rFonts w:ascii="Times New Roman" w:hAnsi="Times New Roman" w:cs="Times New Roman"/>
          <w:sz w:val="24"/>
          <w:szCs w:val="24"/>
        </w:rPr>
        <w:t xml:space="preserve">on rate </w:t>
      </w:r>
      <w:r w:rsidR="00CD520C" w:rsidRPr="00B06E04">
        <w:rPr>
          <w:rFonts w:ascii="Times New Roman" w:hAnsi="Times New Roman" w:cs="Times New Roman"/>
          <w:sz w:val="24"/>
          <w:szCs w:val="24"/>
        </w:rPr>
        <w:t>of α-pinene</w:t>
      </w:r>
      <w:r w:rsidR="00CD520C">
        <w:rPr>
          <w:rFonts w:ascii="Times New Roman" w:hAnsi="Times New Roman" w:cs="Times New Roman"/>
          <w:sz w:val="24"/>
          <w:szCs w:val="24"/>
        </w:rPr>
        <w:t xml:space="preserve"> </w:t>
      </w:r>
      <w:r w:rsidR="00CD520C" w:rsidRPr="0055060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CD520C">
        <w:rPr>
          <w:rFonts w:ascii="Times New Roman" w:hAnsi="Times New Roman" w:cs="Times New Roman"/>
          <w:sz w:val="24"/>
          <w:szCs w:val="24"/>
        </w:rPr>
        <w:t xml:space="preserve"> and </w:t>
      </w:r>
      <w:r w:rsidR="00550604">
        <w:rPr>
          <w:rFonts w:ascii="Times New Roman" w:hAnsi="Times New Roman" w:cs="Times New Roman"/>
          <w:sz w:val="24"/>
          <w:szCs w:val="24"/>
        </w:rPr>
        <w:t xml:space="preserve">normalized reaction rate of </w:t>
      </w:r>
      <w:r w:rsidR="00550604" w:rsidRPr="00B06E04">
        <w:rPr>
          <w:rFonts w:ascii="Times New Roman" w:hAnsi="Times New Roman" w:cs="Times New Roman"/>
          <w:sz w:val="24"/>
          <w:szCs w:val="24"/>
        </w:rPr>
        <w:t>α-pinene</w:t>
      </w:r>
      <w:r w:rsidR="00550604">
        <w:rPr>
          <w:rFonts w:ascii="Times New Roman" w:hAnsi="Times New Roman" w:cs="Times New Roman"/>
          <w:sz w:val="24"/>
          <w:szCs w:val="24"/>
        </w:rPr>
        <w:t xml:space="preserve"> </w:t>
      </w:r>
      <w:r w:rsidR="00550604" w:rsidRPr="0055060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550604">
        <w:rPr>
          <w:rFonts w:ascii="Times New Roman" w:hAnsi="Times New Roman" w:cs="Times New Roman"/>
          <w:sz w:val="24"/>
          <w:szCs w:val="24"/>
        </w:rPr>
        <w:t xml:space="preserve"> </w:t>
      </w:r>
      <w:r w:rsidR="00CD520C" w:rsidRPr="00B06E04">
        <w:rPr>
          <w:rFonts w:ascii="Times New Roman" w:hAnsi="Times New Roman" w:cs="Times New Roman"/>
          <w:sz w:val="24"/>
          <w:szCs w:val="24"/>
        </w:rPr>
        <w:t>as a function of modeled input N</w:t>
      </w:r>
      <w:r w:rsidR="00CD520C" w:rsidRPr="00B06E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D520C" w:rsidRPr="00B06E04">
        <w:rPr>
          <w:rFonts w:ascii="Times New Roman" w:hAnsi="Times New Roman" w:cs="Times New Roman"/>
          <w:sz w:val="24"/>
          <w:szCs w:val="24"/>
        </w:rPr>
        <w:t>O</w:t>
      </w:r>
      <w:r w:rsidR="00CD520C" w:rsidRPr="00B06E04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CD520C" w:rsidRPr="00B06E04">
        <w:rPr>
          <w:rFonts w:ascii="Times New Roman" w:hAnsi="Times New Roman" w:cs="Times New Roman"/>
          <w:sz w:val="24"/>
          <w:szCs w:val="24"/>
        </w:rPr>
        <w:t xml:space="preserve"> concentration.</w:t>
      </w:r>
      <w:r w:rsidR="00550604">
        <w:rPr>
          <w:rFonts w:ascii="Times New Roman" w:hAnsi="Times New Roman" w:cs="Times New Roman"/>
          <w:sz w:val="24"/>
          <w:szCs w:val="24"/>
        </w:rPr>
        <w:t xml:space="preserve"> </w:t>
      </w:r>
      <w:r w:rsidR="00A27D56" w:rsidRPr="008359A2">
        <w:rPr>
          <w:rFonts w:ascii="Times New Roman" w:hAnsi="Times New Roman" w:cs="Times New Roman"/>
          <w:sz w:val="24"/>
          <w:szCs w:val="24"/>
        </w:rPr>
        <w:t>The contribution</w:t>
      </w:r>
      <w:r w:rsidR="00CD520C">
        <w:rPr>
          <w:rFonts w:ascii="Times New Roman" w:hAnsi="Times New Roman" w:cs="Times New Roman"/>
          <w:sz w:val="24"/>
          <w:szCs w:val="24"/>
        </w:rPr>
        <w:t>s</w:t>
      </w:r>
      <w:r w:rsidR="00A27D56" w:rsidRPr="008359A2">
        <w:rPr>
          <w:rFonts w:ascii="Times New Roman" w:hAnsi="Times New Roman" w:cs="Times New Roman"/>
          <w:sz w:val="24"/>
          <w:szCs w:val="24"/>
        </w:rPr>
        <w:t xml:space="preserve"> of different oxidants to the reacted α-pinene </w:t>
      </w:r>
      <w:r w:rsidR="00CD520C">
        <w:rPr>
          <w:rFonts w:ascii="Times New Roman" w:hAnsi="Times New Roman" w:cs="Times New Roman"/>
          <w:sz w:val="24"/>
          <w:szCs w:val="24"/>
        </w:rPr>
        <w:t>at nine NO</w:t>
      </w:r>
      <w:r w:rsidR="00CD520C" w:rsidRPr="00CD52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D520C">
        <w:rPr>
          <w:rFonts w:ascii="Times New Roman" w:hAnsi="Times New Roman" w:cs="Times New Roman"/>
          <w:sz w:val="24"/>
          <w:szCs w:val="24"/>
        </w:rPr>
        <w:t xml:space="preserve"> concentrations </w:t>
      </w:r>
      <w:r w:rsidR="00A27D56" w:rsidRPr="008359A2">
        <w:rPr>
          <w:rFonts w:ascii="Times New Roman" w:hAnsi="Times New Roman" w:cs="Times New Roman"/>
          <w:sz w:val="24"/>
          <w:szCs w:val="24"/>
        </w:rPr>
        <w:t>w</w:t>
      </w:r>
      <w:r w:rsidR="00CD520C">
        <w:rPr>
          <w:rFonts w:ascii="Times New Roman" w:hAnsi="Times New Roman" w:cs="Times New Roman"/>
          <w:sz w:val="24"/>
          <w:szCs w:val="24"/>
        </w:rPr>
        <w:t>ere</w:t>
      </w:r>
      <w:r w:rsidR="00A27D56" w:rsidRPr="008359A2">
        <w:rPr>
          <w:rFonts w:ascii="Times New Roman" w:hAnsi="Times New Roman" w:cs="Times New Roman"/>
          <w:sz w:val="24"/>
          <w:szCs w:val="24"/>
        </w:rPr>
        <w:t xml:space="preserve"> simulated using F0AM model.</w:t>
      </w:r>
      <w:r w:rsidR="00312CB0" w:rsidRPr="00312CB0">
        <w:rPr>
          <w:rFonts w:ascii="Times New Roman" w:hAnsi="Times New Roman" w:cs="Times New Roman"/>
          <w:sz w:val="24"/>
          <w:szCs w:val="24"/>
        </w:rPr>
        <w:t xml:space="preserve"> </w:t>
      </w:r>
      <w:r w:rsidR="00B46D37">
        <w:rPr>
          <w:rFonts w:ascii="Times New Roman" w:hAnsi="Times New Roman" w:cs="Times New Roman"/>
          <w:b/>
          <w:bCs/>
          <w:noProof/>
          <w:sz w:val="24"/>
          <w:szCs w:val="24"/>
        </w:rPr>
        <w:br w:type="page"/>
      </w:r>
    </w:p>
    <w:p w14:paraId="362BCF70" w14:textId="4BF387AF" w:rsidR="003B4120" w:rsidRDefault="00B46D37" w:rsidP="00B46D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US"/>
        </w:rPr>
        <w:lastRenderedPageBreak/>
        <w:drawing>
          <wp:inline distT="0" distB="0" distL="0" distR="0" wp14:anchorId="45659928" wp14:editId="6AD20C1B">
            <wp:extent cx="6418800" cy="2340000"/>
            <wp:effectExtent l="0" t="0" r="1270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880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5C188" w14:textId="38ADF4F6" w:rsidR="003B4120" w:rsidRPr="003B4120" w:rsidRDefault="00BA4C6E" w:rsidP="00A27D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8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B4120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Fate of NO</w:t>
      </w:r>
      <w:r w:rsidR="003B4120" w:rsidRPr="0077629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 xml:space="preserve"> and C</w:t>
      </w:r>
      <w:r w:rsidR="003B4120" w:rsidRPr="00E9113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10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3B4120" w:rsidRPr="00E9113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15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3B4120" w:rsidRPr="00E9113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 xml:space="preserve"> radicals</w:t>
      </w:r>
      <w:r w:rsidR="003B4120"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simulated</w:t>
      </w:r>
      <w:r w:rsidR="003B4120"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4120">
        <w:rPr>
          <w:rFonts w:ascii="Times New Roman" w:hAnsi="Times New Roman" w:cs="Times New Roman"/>
          <w:b/>
          <w:bCs/>
          <w:sz w:val="24"/>
          <w:szCs w:val="24"/>
        </w:rPr>
        <w:t>in OFR</w:t>
      </w:r>
      <w:r w:rsidR="003B4120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experiments.</w:t>
      </w:r>
      <w:r w:rsidR="003B4120">
        <w:rPr>
          <w:rFonts w:ascii="Times New Roman" w:hAnsi="Times New Roman" w:cs="Times New Roman"/>
          <w:sz w:val="24"/>
          <w:szCs w:val="24"/>
        </w:rPr>
        <w:t xml:space="preserve"> Production and loss rates of </w:t>
      </w:r>
      <w:r w:rsidR="00572897" w:rsidRPr="00E91139">
        <w:rPr>
          <w:rFonts w:ascii="Times New Roman" w:hAnsi="Times New Roman" w:cs="Times New Roman"/>
          <w:sz w:val="24"/>
          <w:szCs w:val="24"/>
        </w:rPr>
        <w:t>C</w:t>
      </w:r>
      <w:r w:rsidR="00572897" w:rsidRPr="00E91139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572897" w:rsidRPr="00E91139">
        <w:rPr>
          <w:rFonts w:ascii="Times New Roman" w:hAnsi="Times New Roman" w:cs="Times New Roman"/>
          <w:sz w:val="24"/>
          <w:szCs w:val="24"/>
        </w:rPr>
        <w:t>H</w:t>
      </w:r>
      <w:r w:rsidR="00572897" w:rsidRPr="00E91139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572897" w:rsidRPr="00E91139">
        <w:rPr>
          <w:rFonts w:ascii="Times New Roman" w:hAnsi="Times New Roman" w:cs="Times New Roman"/>
          <w:sz w:val="24"/>
          <w:szCs w:val="24"/>
        </w:rPr>
        <w:t>O</w:t>
      </w:r>
      <w:r w:rsidR="00572897" w:rsidRPr="00E9113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72897" w:rsidRPr="00E91139">
        <w:rPr>
          <w:rFonts w:ascii="Times New Roman" w:hAnsi="Times New Roman" w:cs="Times New Roman"/>
          <w:sz w:val="24"/>
          <w:szCs w:val="24"/>
        </w:rPr>
        <w:t xml:space="preserve"> </w:t>
      </w:r>
      <w:r w:rsidR="00572897">
        <w:rPr>
          <w:rFonts w:ascii="Times New Roman" w:hAnsi="Times New Roman" w:cs="Times New Roman"/>
          <w:sz w:val="24"/>
          <w:szCs w:val="24"/>
        </w:rPr>
        <w:t xml:space="preserve">(C109O2) </w:t>
      </w:r>
      <w:r w:rsidR="00572897" w:rsidRPr="00E91139">
        <w:rPr>
          <w:rFonts w:ascii="Times New Roman" w:hAnsi="Times New Roman" w:cs="Times New Roman"/>
          <w:sz w:val="24"/>
          <w:szCs w:val="24"/>
        </w:rPr>
        <w:t xml:space="preserve">radicals </w:t>
      </w:r>
      <w:r w:rsidR="00C83905">
        <w:rPr>
          <w:rFonts w:ascii="Times New Roman" w:hAnsi="Times New Roman" w:cs="Times New Roman"/>
          <w:sz w:val="24"/>
          <w:szCs w:val="24"/>
        </w:rPr>
        <w:t>in O</w:t>
      </w:r>
      <w:r w:rsidR="00C83905" w:rsidRPr="002B6F6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83905">
        <w:rPr>
          <w:rFonts w:ascii="Times New Roman" w:hAnsi="Times New Roman" w:cs="Times New Roman"/>
          <w:sz w:val="24"/>
          <w:szCs w:val="24"/>
        </w:rPr>
        <w:t>/OH chemistry</w:t>
      </w:r>
      <w:r w:rsidR="00C83905">
        <w:rPr>
          <w:rFonts w:ascii="Times New Roman" w:hAnsi="Times New Roman" w:cs="Times New Roman"/>
          <w:sz w:val="24"/>
          <w:szCs w:val="24"/>
        </w:rPr>
        <w:t xml:space="preserve"> </w:t>
      </w:r>
      <w:r w:rsidR="003B4120" w:rsidRPr="002A2E2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9758DE">
        <w:rPr>
          <w:rFonts w:ascii="Times New Roman" w:hAnsi="Times New Roman" w:cs="Times New Roman"/>
          <w:sz w:val="24"/>
          <w:szCs w:val="24"/>
        </w:rPr>
        <w:t>,</w:t>
      </w:r>
      <w:r w:rsidR="003B4120" w:rsidRPr="00E91139">
        <w:rPr>
          <w:rFonts w:ascii="Times New Roman" w:hAnsi="Times New Roman" w:cs="Times New Roman"/>
          <w:sz w:val="24"/>
          <w:szCs w:val="24"/>
        </w:rPr>
        <w:t xml:space="preserve"> </w:t>
      </w:r>
      <w:r w:rsidR="00572897">
        <w:rPr>
          <w:rFonts w:ascii="Times New Roman" w:hAnsi="Times New Roman" w:cs="Times New Roman"/>
          <w:sz w:val="24"/>
          <w:szCs w:val="24"/>
        </w:rPr>
        <w:t xml:space="preserve">and </w:t>
      </w:r>
      <w:r w:rsidR="00C83905">
        <w:rPr>
          <w:rFonts w:ascii="Times New Roman" w:hAnsi="Times New Roman" w:cs="Times New Roman"/>
          <w:sz w:val="24"/>
          <w:szCs w:val="24"/>
        </w:rPr>
        <w:t>at highest NO</w:t>
      </w:r>
      <w:r w:rsidR="00C83905" w:rsidRPr="007A22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83905">
        <w:rPr>
          <w:rFonts w:ascii="Times New Roman" w:hAnsi="Times New Roman" w:cs="Times New Roman"/>
          <w:sz w:val="24"/>
          <w:szCs w:val="24"/>
        </w:rPr>
        <w:t>:O</w:t>
      </w:r>
      <w:r w:rsidR="00C83905" w:rsidRPr="007A224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8390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3B4120" w:rsidRPr="002A2E2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572897" w:rsidRPr="00E91139">
        <w:rPr>
          <w:rFonts w:ascii="Times New Roman" w:hAnsi="Times New Roman" w:cs="Times New Roman"/>
          <w:sz w:val="24"/>
          <w:szCs w:val="24"/>
        </w:rPr>
        <w:t>.</w:t>
      </w:r>
      <w:r w:rsidR="00572897">
        <w:rPr>
          <w:rFonts w:ascii="Times New Roman" w:hAnsi="Times New Roman" w:cs="Times New Roman"/>
          <w:sz w:val="24"/>
          <w:szCs w:val="24"/>
        </w:rPr>
        <w:t xml:space="preserve"> Production and loss rates of</w:t>
      </w:r>
      <w:r w:rsidR="00572897" w:rsidRPr="00E91139">
        <w:rPr>
          <w:rFonts w:ascii="Times New Roman" w:hAnsi="Times New Roman" w:cs="Times New Roman"/>
          <w:sz w:val="24"/>
          <w:szCs w:val="24"/>
        </w:rPr>
        <w:t xml:space="preserve"> </w:t>
      </w:r>
      <w:r w:rsidR="00572897" w:rsidRPr="00E91139">
        <w:rPr>
          <w:rFonts w:ascii="Times New Roman" w:hAnsi="Times New Roman" w:cs="Times New Roman"/>
          <w:sz w:val="24"/>
          <w:szCs w:val="24"/>
        </w:rPr>
        <w:t>NO</w:t>
      </w:r>
      <w:r w:rsidR="00572897" w:rsidRPr="00E9113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58DE">
        <w:rPr>
          <w:rFonts w:ascii="Times New Roman" w:hAnsi="Times New Roman" w:cs="Times New Roman"/>
          <w:sz w:val="24"/>
          <w:szCs w:val="24"/>
        </w:rPr>
        <w:t xml:space="preserve"> </w:t>
      </w:r>
      <w:r w:rsidR="00572897">
        <w:rPr>
          <w:rFonts w:ascii="Times New Roman" w:hAnsi="Times New Roman" w:cs="Times New Roman"/>
          <w:sz w:val="24"/>
          <w:szCs w:val="24"/>
        </w:rPr>
        <w:t>at highest NO</w:t>
      </w:r>
      <w:r w:rsidR="00572897" w:rsidRPr="007A22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72897">
        <w:rPr>
          <w:rFonts w:ascii="Times New Roman" w:hAnsi="Times New Roman" w:cs="Times New Roman"/>
          <w:sz w:val="24"/>
          <w:szCs w:val="24"/>
        </w:rPr>
        <w:t>:O</w:t>
      </w:r>
      <w:r w:rsidR="00572897" w:rsidRPr="007A224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72897" w:rsidRPr="00767E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58DE" w:rsidRPr="00767E97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3B4120" w:rsidRPr="00E91139">
        <w:rPr>
          <w:rFonts w:ascii="Times New Roman" w:hAnsi="Times New Roman" w:cs="Times New Roman"/>
          <w:sz w:val="24"/>
          <w:szCs w:val="24"/>
        </w:rPr>
        <w:t>.</w:t>
      </w:r>
      <w:r w:rsidR="003B4120">
        <w:rPr>
          <w:rFonts w:ascii="Times New Roman" w:hAnsi="Times New Roman" w:cs="Times New Roman"/>
          <w:sz w:val="24"/>
          <w:szCs w:val="24"/>
        </w:rPr>
        <w:t xml:space="preserve"> </w:t>
      </w:r>
      <w:r w:rsidR="00572897">
        <w:rPr>
          <w:rFonts w:ascii="Times New Roman" w:hAnsi="Times New Roman" w:cs="Times New Roman"/>
          <w:sz w:val="24"/>
          <w:szCs w:val="24"/>
        </w:rPr>
        <w:t xml:space="preserve">The concentration of </w:t>
      </w:r>
      <w:r w:rsidR="00572897" w:rsidRPr="00692550">
        <w:rPr>
          <w:rFonts w:ascii="Times New Roman" w:hAnsi="Times New Roman" w:cs="Times New Roman"/>
          <w:sz w:val="24"/>
          <w:szCs w:val="24"/>
        </w:rPr>
        <w:t>α-pinene</w:t>
      </w:r>
      <w:r w:rsidR="00572897">
        <w:rPr>
          <w:rFonts w:ascii="Times New Roman" w:hAnsi="Times New Roman" w:cs="Times New Roman"/>
          <w:sz w:val="24"/>
          <w:szCs w:val="24"/>
        </w:rPr>
        <w:t xml:space="preserve"> </w:t>
      </w:r>
      <w:r w:rsidR="004D378F">
        <w:rPr>
          <w:rFonts w:ascii="Times New Roman" w:hAnsi="Times New Roman" w:cs="Times New Roman"/>
          <w:sz w:val="24"/>
          <w:szCs w:val="24"/>
        </w:rPr>
        <w:t>+</w:t>
      </w:r>
      <w:r w:rsidR="00572897">
        <w:rPr>
          <w:rFonts w:ascii="Times New Roman" w:hAnsi="Times New Roman" w:cs="Times New Roman"/>
          <w:sz w:val="24"/>
          <w:szCs w:val="24"/>
        </w:rPr>
        <w:t xml:space="preserve"> O</w:t>
      </w:r>
      <w:r w:rsidR="0057289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72897" w:rsidRPr="00572897">
        <w:rPr>
          <w:rFonts w:ascii="Times New Roman" w:hAnsi="Times New Roman" w:cs="Times New Roman"/>
          <w:sz w:val="24"/>
          <w:szCs w:val="24"/>
        </w:rPr>
        <w:t xml:space="preserve"> </w:t>
      </w:r>
      <w:r w:rsidR="00572897">
        <w:rPr>
          <w:rFonts w:ascii="Times New Roman" w:hAnsi="Times New Roman" w:cs="Times New Roman"/>
          <w:sz w:val="24"/>
          <w:szCs w:val="24"/>
        </w:rPr>
        <w:t>were</w:t>
      </w:r>
      <w:r w:rsidR="00572897">
        <w:rPr>
          <w:rFonts w:ascii="Times New Roman" w:hAnsi="Times New Roman" w:cs="Times New Roman"/>
          <w:sz w:val="24"/>
          <w:szCs w:val="24"/>
        </w:rPr>
        <w:t xml:space="preserve"> used </w:t>
      </w:r>
      <w:r w:rsidR="004D378F">
        <w:rPr>
          <w:rFonts w:ascii="Times New Roman" w:hAnsi="Times New Roman" w:cs="Times New Roman"/>
          <w:sz w:val="24"/>
          <w:szCs w:val="24"/>
        </w:rPr>
        <w:t xml:space="preserve">as input in (a), </w:t>
      </w:r>
      <w:r w:rsidR="004D378F" w:rsidRPr="00692550">
        <w:rPr>
          <w:rFonts w:ascii="Times New Roman" w:hAnsi="Times New Roman" w:cs="Times New Roman"/>
          <w:sz w:val="24"/>
          <w:szCs w:val="24"/>
        </w:rPr>
        <w:t>α-pinene</w:t>
      </w:r>
      <w:r w:rsidR="004D378F">
        <w:rPr>
          <w:rFonts w:ascii="Times New Roman" w:hAnsi="Times New Roman" w:cs="Times New Roman"/>
          <w:sz w:val="24"/>
          <w:szCs w:val="24"/>
        </w:rPr>
        <w:t xml:space="preserve"> + </w:t>
      </w:r>
      <w:r w:rsidR="004D378F">
        <w:rPr>
          <w:rFonts w:ascii="Times New Roman" w:hAnsi="Times New Roman" w:cs="Times New Roman"/>
          <w:sz w:val="24"/>
          <w:szCs w:val="24"/>
        </w:rPr>
        <w:t>O</w:t>
      </w:r>
      <w:r w:rsidR="004D378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D378F">
        <w:rPr>
          <w:rFonts w:ascii="Times New Roman" w:hAnsi="Times New Roman" w:cs="Times New Roman"/>
          <w:sz w:val="24"/>
          <w:szCs w:val="24"/>
        </w:rPr>
        <w:t xml:space="preserve"> + </w:t>
      </w:r>
      <w:r w:rsidR="004D378F">
        <w:rPr>
          <w:rFonts w:ascii="Times New Roman" w:hAnsi="Times New Roman" w:cs="Times New Roman"/>
          <w:sz w:val="24"/>
          <w:szCs w:val="24"/>
        </w:rPr>
        <w:t>N</w:t>
      </w:r>
      <w:r w:rsidR="004D378F">
        <w:rPr>
          <w:rFonts w:ascii="Times New Roman" w:hAnsi="Times New Roman" w:cs="Times New Roman"/>
          <w:sz w:val="24"/>
          <w:szCs w:val="24"/>
        </w:rPr>
        <w:t>O</w:t>
      </w:r>
      <w:r w:rsidR="004D37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D378F" w:rsidRPr="004D378F">
        <w:rPr>
          <w:rFonts w:ascii="Times New Roman" w:hAnsi="Times New Roman" w:cs="Times New Roman"/>
          <w:sz w:val="24"/>
          <w:szCs w:val="24"/>
        </w:rPr>
        <w:t xml:space="preserve"> </w:t>
      </w:r>
      <w:r w:rsidR="004D378F">
        <w:rPr>
          <w:rFonts w:ascii="Times New Roman" w:hAnsi="Times New Roman" w:cs="Times New Roman"/>
          <w:sz w:val="24"/>
          <w:szCs w:val="24"/>
        </w:rPr>
        <w:t>in (</w:t>
      </w:r>
      <w:r w:rsidR="004D378F">
        <w:rPr>
          <w:rFonts w:ascii="Times New Roman" w:hAnsi="Times New Roman" w:cs="Times New Roman"/>
          <w:sz w:val="24"/>
          <w:szCs w:val="24"/>
        </w:rPr>
        <w:t>b</w:t>
      </w:r>
      <w:r w:rsidR="004D378F">
        <w:rPr>
          <w:rFonts w:ascii="Times New Roman" w:hAnsi="Times New Roman" w:cs="Times New Roman"/>
          <w:sz w:val="24"/>
          <w:szCs w:val="24"/>
        </w:rPr>
        <w:t>)</w:t>
      </w:r>
      <w:r w:rsidR="004D378F">
        <w:rPr>
          <w:rFonts w:ascii="Times New Roman" w:hAnsi="Times New Roman" w:cs="Times New Roman"/>
          <w:sz w:val="24"/>
          <w:szCs w:val="24"/>
        </w:rPr>
        <w:t xml:space="preserve"> and</w:t>
      </w:r>
      <w:r w:rsidR="004D378F">
        <w:rPr>
          <w:rFonts w:ascii="Times New Roman" w:hAnsi="Times New Roman" w:cs="Times New Roman"/>
          <w:sz w:val="24"/>
          <w:szCs w:val="24"/>
        </w:rPr>
        <w:t xml:space="preserve"> O</w:t>
      </w:r>
      <w:r w:rsidR="004D378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D378F">
        <w:rPr>
          <w:rFonts w:ascii="Times New Roman" w:hAnsi="Times New Roman" w:cs="Times New Roman"/>
          <w:sz w:val="24"/>
          <w:szCs w:val="24"/>
        </w:rPr>
        <w:t xml:space="preserve"> + NO</w:t>
      </w:r>
      <w:r w:rsidR="004D37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D378F" w:rsidRPr="004D378F">
        <w:rPr>
          <w:rFonts w:ascii="Times New Roman" w:hAnsi="Times New Roman" w:cs="Times New Roman"/>
          <w:sz w:val="24"/>
          <w:szCs w:val="24"/>
        </w:rPr>
        <w:t xml:space="preserve"> </w:t>
      </w:r>
      <w:r w:rsidR="004D378F">
        <w:rPr>
          <w:rFonts w:ascii="Times New Roman" w:hAnsi="Times New Roman" w:cs="Times New Roman"/>
          <w:sz w:val="24"/>
          <w:szCs w:val="24"/>
        </w:rPr>
        <w:t>in (</w:t>
      </w:r>
      <w:r w:rsidR="004D378F">
        <w:rPr>
          <w:rFonts w:ascii="Times New Roman" w:hAnsi="Times New Roman" w:cs="Times New Roman"/>
          <w:sz w:val="24"/>
          <w:szCs w:val="24"/>
        </w:rPr>
        <w:t>c</w:t>
      </w:r>
      <w:r w:rsidR="004D378F">
        <w:rPr>
          <w:rFonts w:ascii="Times New Roman" w:hAnsi="Times New Roman" w:cs="Times New Roman"/>
          <w:sz w:val="24"/>
          <w:szCs w:val="24"/>
        </w:rPr>
        <w:t>)</w:t>
      </w:r>
      <w:r w:rsidR="004D378F">
        <w:rPr>
          <w:rFonts w:ascii="Times New Roman" w:hAnsi="Times New Roman" w:cs="Times New Roman"/>
          <w:sz w:val="24"/>
          <w:szCs w:val="24"/>
        </w:rPr>
        <w:t xml:space="preserve">. </w:t>
      </w:r>
      <w:r w:rsidR="003B4120">
        <w:rPr>
          <w:rFonts w:ascii="Times New Roman" w:hAnsi="Times New Roman" w:cs="Times New Roman"/>
          <w:sz w:val="24"/>
          <w:szCs w:val="24"/>
        </w:rPr>
        <w:t xml:space="preserve">The input concentration of </w:t>
      </w:r>
      <w:r w:rsidR="003B4120" w:rsidRPr="00692550">
        <w:rPr>
          <w:rFonts w:ascii="Times New Roman" w:hAnsi="Times New Roman" w:cs="Times New Roman"/>
          <w:sz w:val="24"/>
          <w:szCs w:val="24"/>
        </w:rPr>
        <w:t>α-pinene</w:t>
      </w:r>
      <w:r w:rsidR="003B4120">
        <w:rPr>
          <w:rFonts w:ascii="Times New Roman" w:hAnsi="Times New Roman" w:cs="Times New Roman"/>
          <w:sz w:val="24"/>
          <w:szCs w:val="24"/>
        </w:rPr>
        <w:t>, O</w:t>
      </w:r>
      <w:r w:rsidR="003B412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B4120">
        <w:rPr>
          <w:rFonts w:ascii="Times New Roman" w:hAnsi="Times New Roman" w:cs="Times New Roman"/>
          <w:sz w:val="24"/>
          <w:szCs w:val="24"/>
        </w:rPr>
        <w:t>, and NO</w:t>
      </w:r>
      <w:r w:rsidR="003B4120" w:rsidRPr="00EC7D6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B4120">
        <w:rPr>
          <w:rFonts w:ascii="Times New Roman" w:hAnsi="Times New Roman" w:cs="Times New Roman"/>
          <w:sz w:val="24"/>
          <w:szCs w:val="24"/>
        </w:rPr>
        <w:t xml:space="preserve"> were 10 </w:t>
      </w:r>
      <w:r w:rsidR="003B4120">
        <w:rPr>
          <w:rFonts w:ascii="Times New Roman" w:hAnsi="Times New Roman" w:cs="Times New Roman" w:hint="eastAsia"/>
          <w:sz w:val="24"/>
          <w:szCs w:val="24"/>
        </w:rPr>
        <w:t>pp</w:t>
      </w:r>
      <w:r w:rsidR="003B4120">
        <w:rPr>
          <w:rFonts w:ascii="Times New Roman" w:hAnsi="Times New Roman" w:cs="Times New Roman"/>
          <w:sz w:val="24"/>
          <w:szCs w:val="24"/>
        </w:rPr>
        <w:t xml:space="preserve">bv, 50 ppbv, and 75 ppbv, respectively. </w:t>
      </w:r>
      <w:r w:rsidR="008412DA" w:rsidRPr="008412DA">
        <w:rPr>
          <w:rFonts w:ascii="Times New Roman" w:hAnsi="Times New Roman" w:cs="Times New Roman"/>
          <w:sz w:val="24"/>
          <w:szCs w:val="24"/>
        </w:rPr>
        <w:t xml:space="preserve"> </w:t>
      </w:r>
      <w:r w:rsidR="008412DA">
        <w:rPr>
          <w:rFonts w:ascii="Times New Roman" w:hAnsi="Times New Roman" w:cs="Times New Roman"/>
          <w:sz w:val="24"/>
          <w:szCs w:val="24"/>
        </w:rPr>
        <w:t xml:space="preserve">APINOOA, </w:t>
      </w:r>
      <w:r w:rsidR="004D378F">
        <w:rPr>
          <w:rFonts w:ascii="Times New Roman" w:hAnsi="Times New Roman" w:cs="Times New Roman"/>
          <w:sz w:val="24"/>
          <w:szCs w:val="24"/>
        </w:rPr>
        <w:t xml:space="preserve">NAPINAO2 </w:t>
      </w:r>
      <w:r w:rsidR="008412DA">
        <w:rPr>
          <w:rFonts w:ascii="Times New Roman" w:hAnsi="Times New Roman" w:cs="Times New Roman"/>
          <w:sz w:val="24"/>
          <w:szCs w:val="24"/>
        </w:rPr>
        <w:t xml:space="preserve">and APINBOO in the figure refer to </w:t>
      </w:r>
      <w:r w:rsidR="008412DA" w:rsidRPr="00EE61CD">
        <w:rPr>
          <w:rFonts w:ascii="Times New Roman" w:hAnsi="Times New Roman" w:cs="Times New Roman"/>
          <w:sz w:val="24"/>
          <w:szCs w:val="24"/>
        </w:rPr>
        <w:t>Cri</w:t>
      </w:r>
      <w:r w:rsidR="00A842F9">
        <w:rPr>
          <w:rFonts w:ascii="Times New Roman" w:hAnsi="Times New Roman" w:cs="Times New Roman"/>
          <w:sz w:val="24"/>
          <w:szCs w:val="24"/>
        </w:rPr>
        <w:t>e</w:t>
      </w:r>
      <w:r w:rsidR="008412DA" w:rsidRPr="00EE61CD">
        <w:rPr>
          <w:rFonts w:ascii="Times New Roman" w:hAnsi="Times New Roman" w:cs="Times New Roman"/>
          <w:sz w:val="24"/>
          <w:szCs w:val="24"/>
        </w:rPr>
        <w:t>gee Intermediate</w:t>
      </w:r>
      <w:r w:rsidR="008412DA">
        <w:rPr>
          <w:rFonts w:ascii="Times New Roman" w:hAnsi="Times New Roman" w:cs="Times New Roman"/>
          <w:sz w:val="24"/>
          <w:szCs w:val="24"/>
        </w:rPr>
        <w:t>, C</w:t>
      </w:r>
      <w:r w:rsidR="008412DA" w:rsidRPr="00EE61C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8412DA">
        <w:rPr>
          <w:rFonts w:ascii="Times New Roman" w:hAnsi="Times New Roman" w:cs="Times New Roman"/>
          <w:sz w:val="24"/>
          <w:szCs w:val="24"/>
        </w:rPr>
        <w:t>H</w:t>
      </w:r>
      <w:r w:rsidR="008412DA" w:rsidRPr="00EE61C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D378F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D378F">
        <w:rPr>
          <w:rFonts w:ascii="Times New Roman" w:hAnsi="Times New Roman" w:cs="Times New Roman"/>
          <w:sz w:val="24"/>
          <w:szCs w:val="24"/>
        </w:rPr>
        <w:t>N</w:t>
      </w:r>
      <w:r w:rsidR="008412DA">
        <w:rPr>
          <w:rFonts w:ascii="Times New Roman" w:hAnsi="Times New Roman" w:cs="Times New Roman"/>
          <w:sz w:val="24"/>
          <w:szCs w:val="24"/>
        </w:rPr>
        <w:t>O</w:t>
      </w:r>
      <w:r w:rsidR="004D378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8412DA">
        <w:rPr>
          <w:rFonts w:ascii="Times New Roman" w:hAnsi="Times New Roman" w:cs="Times New Roman"/>
          <w:sz w:val="24"/>
          <w:szCs w:val="24"/>
        </w:rPr>
        <w:t xml:space="preserve"> and C</w:t>
      </w:r>
      <w:r w:rsidR="008412DA" w:rsidRPr="00EE61CD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8412DA">
        <w:rPr>
          <w:rFonts w:ascii="Times New Roman" w:hAnsi="Times New Roman" w:cs="Times New Roman"/>
          <w:sz w:val="24"/>
          <w:szCs w:val="24"/>
        </w:rPr>
        <w:t>H</w:t>
      </w:r>
      <w:r w:rsidR="008412DA" w:rsidRPr="00EE61CD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="008412DA">
        <w:rPr>
          <w:rFonts w:ascii="Times New Roman" w:hAnsi="Times New Roman" w:cs="Times New Roman"/>
          <w:sz w:val="24"/>
          <w:szCs w:val="24"/>
        </w:rPr>
        <w:t>O</w:t>
      </w:r>
      <w:r w:rsidR="008412DA" w:rsidRPr="00EE61C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412DA">
        <w:rPr>
          <w:rFonts w:ascii="Times New Roman" w:hAnsi="Times New Roman" w:cs="Times New Roman"/>
          <w:sz w:val="24"/>
          <w:szCs w:val="24"/>
        </w:rPr>
        <w:t>, respectively.</w:t>
      </w:r>
    </w:p>
    <w:p w14:paraId="3CD479A9" w14:textId="77777777" w:rsidR="002852E3" w:rsidRDefault="002852E3" w:rsidP="002852E3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917F17E" wp14:editId="769814C2">
            <wp:extent cx="4537831" cy="57600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7831" cy="57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C1D97" w14:textId="7A31F7B5" w:rsidR="002852E3" w:rsidRDefault="00A34AD4" w:rsidP="002852E3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9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. K</w:t>
      </w:r>
      <w:r w:rsidR="002852E3">
        <w:rPr>
          <w:rFonts w:ascii="Times New Roman" w:hAnsi="Times New Roman" w:cs="Times New Roman" w:hint="eastAsia"/>
          <w:b/>
          <w:bCs/>
          <w:sz w:val="24"/>
          <w:szCs w:val="24"/>
        </w:rPr>
        <w:t>en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drick mass defect plots of OVOCs in</w:t>
      </w:r>
      <w:r w:rsidR="002852E3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 xml:space="preserve">OFR </w:t>
      </w:r>
      <w:r w:rsidR="002852E3" w:rsidRPr="006E514B">
        <w:rPr>
          <w:rFonts w:ascii="Times New Roman" w:hAnsi="Times New Roman" w:cs="Times New Roman"/>
          <w:b/>
          <w:bCs/>
          <w:sz w:val="24"/>
          <w:szCs w:val="24"/>
        </w:rPr>
        <w:t>experiments</w:t>
      </w:r>
      <w:r w:rsidR="002852E3" w:rsidRPr="001F2E82">
        <w:rPr>
          <w:rFonts w:ascii="Times New Roman" w:hAnsi="Times New Roman" w:cs="Times New Roman"/>
          <w:b/>
          <w:bCs/>
          <w:sz w:val="24"/>
          <w:szCs w:val="24"/>
        </w:rPr>
        <w:t xml:space="preserve"> measured by 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CI-(</w:t>
      </w:r>
      <w:r w:rsidR="002852E3" w:rsidRPr="001F2E82">
        <w:rPr>
          <w:rFonts w:ascii="Times New Roman" w:hAnsi="Times New Roman" w:cs="Times New Roman"/>
          <w:b/>
          <w:bCs/>
          <w:sz w:val="24"/>
          <w:szCs w:val="24"/>
        </w:rPr>
        <w:t>NH</w:t>
      </w:r>
      <w:r w:rsidR="002852E3" w:rsidRPr="001F2E8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2852E3" w:rsidRPr="001F2E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)-</w:t>
      </w:r>
      <w:r w:rsidR="002852E3" w:rsidRPr="001F2E82">
        <w:rPr>
          <w:rFonts w:ascii="Times New Roman" w:hAnsi="Times New Roman" w:cs="Times New Roman"/>
          <w:b/>
          <w:bCs/>
          <w:sz w:val="24"/>
          <w:szCs w:val="24"/>
        </w:rPr>
        <w:t xml:space="preserve"> Orbitrap.</w:t>
      </w:r>
      <w:r w:rsidR="002852E3" w:rsidRPr="001F2E82">
        <w:rPr>
          <w:rFonts w:ascii="Times New Roman" w:hAnsi="Times New Roman" w:cs="Times New Roman"/>
          <w:sz w:val="24"/>
          <w:szCs w:val="24"/>
        </w:rPr>
        <w:t xml:space="preserve"> </w:t>
      </w:r>
      <w:r w:rsidR="002852E3">
        <w:rPr>
          <w:rFonts w:ascii="Times New Roman" w:hAnsi="Times New Roman" w:cs="Times New Roman"/>
          <w:sz w:val="24"/>
          <w:szCs w:val="24"/>
        </w:rPr>
        <w:t>Kendrick m</w:t>
      </w:r>
      <w:r w:rsidR="002852E3" w:rsidRPr="001F2E82">
        <w:rPr>
          <w:rFonts w:ascii="Times New Roman" w:hAnsi="Times New Roman" w:cs="Times New Roman"/>
          <w:sz w:val="24"/>
          <w:szCs w:val="24"/>
        </w:rPr>
        <w:t xml:space="preserve">ass </w:t>
      </w:r>
      <w:r w:rsidR="002852E3">
        <w:rPr>
          <w:rFonts w:ascii="Times New Roman" w:hAnsi="Times New Roman" w:cs="Times New Roman" w:hint="eastAsia"/>
          <w:sz w:val="24"/>
          <w:szCs w:val="24"/>
        </w:rPr>
        <w:t>de</w:t>
      </w:r>
      <w:r w:rsidR="002852E3">
        <w:rPr>
          <w:rFonts w:ascii="Times New Roman" w:hAnsi="Times New Roman" w:cs="Times New Roman"/>
          <w:sz w:val="24"/>
          <w:szCs w:val="24"/>
        </w:rPr>
        <w:t>fect plots</w:t>
      </w:r>
      <w:r w:rsidR="002852E3" w:rsidRPr="001F2E82">
        <w:rPr>
          <w:rFonts w:ascii="Times New Roman" w:hAnsi="Times New Roman" w:cs="Times New Roman"/>
          <w:sz w:val="24"/>
          <w:szCs w:val="24"/>
        </w:rPr>
        <w:t xml:space="preserve"> of </w:t>
      </w:r>
      <w:r w:rsidR="002852E3">
        <w:rPr>
          <w:rFonts w:ascii="Times New Roman" w:hAnsi="Times New Roman" w:cs="Times New Roman"/>
          <w:sz w:val="24"/>
          <w:szCs w:val="24"/>
        </w:rPr>
        <w:t xml:space="preserve">gaseous compounds observed in </w:t>
      </w:r>
      <w:r w:rsidR="002852E3" w:rsidRPr="009F3BC7">
        <w:rPr>
          <w:rFonts w:ascii="Times New Roman" w:hAnsi="Times New Roman" w:cs="Times New Roman"/>
          <w:sz w:val="24"/>
          <w:szCs w:val="24"/>
        </w:rPr>
        <w:t>the reaction</w:t>
      </w:r>
      <w:r w:rsidR="002852E3">
        <w:rPr>
          <w:rFonts w:ascii="Times New Roman" w:hAnsi="Times New Roman" w:cs="Times New Roman"/>
          <w:sz w:val="24"/>
          <w:szCs w:val="24"/>
        </w:rPr>
        <w:t>s</w:t>
      </w:r>
      <w:r w:rsidR="002852E3" w:rsidRPr="009F3BC7">
        <w:rPr>
          <w:rFonts w:ascii="Times New Roman" w:hAnsi="Times New Roman" w:cs="Times New Roman"/>
          <w:sz w:val="24"/>
          <w:szCs w:val="24"/>
        </w:rPr>
        <w:t xml:space="preserve"> of </w:t>
      </w:r>
      <w:r w:rsidR="002852E3" w:rsidRPr="009A72A1">
        <w:rPr>
          <w:rFonts w:ascii="Times New Roman" w:hAnsi="Times New Roman" w:cs="Times New Roman"/>
          <w:sz w:val="24"/>
          <w:szCs w:val="24"/>
        </w:rPr>
        <w:t>α-</w:t>
      </w:r>
      <w:r w:rsidR="002852E3" w:rsidRPr="001F2E82">
        <w:rPr>
          <w:rFonts w:ascii="Times New Roman" w:hAnsi="Times New Roman" w:cs="Times New Roman"/>
          <w:sz w:val="24"/>
          <w:szCs w:val="24"/>
        </w:rPr>
        <w:t>pinene with O</w:t>
      </w:r>
      <w:r w:rsidR="002852E3" w:rsidRPr="009F3B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852E3">
        <w:rPr>
          <w:rFonts w:ascii="Times New Roman" w:hAnsi="Times New Roman" w:cs="Times New Roman"/>
          <w:sz w:val="24"/>
          <w:szCs w:val="24"/>
        </w:rPr>
        <w:t>/OH</w:t>
      </w:r>
      <w:r w:rsidR="002852E3" w:rsidRPr="009F3BC7">
        <w:rPr>
          <w:rFonts w:ascii="Times New Roman" w:hAnsi="Times New Roman" w:cs="Times New Roman"/>
          <w:sz w:val="24"/>
          <w:szCs w:val="24"/>
        </w:rPr>
        <w:t xml:space="preserve"> </w:t>
      </w:r>
      <w:r w:rsidR="002852E3" w:rsidRPr="009F3BC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2852E3" w:rsidRPr="009F3BC7">
        <w:rPr>
          <w:rFonts w:ascii="Times New Roman" w:hAnsi="Times New Roman" w:cs="Times New Roman"/>
          <w:sz w:val="24"/>
          <w:szCs w:val="24"/>
        </w:rPr>
        <w:t xml:space="preserve"> and NO</w:t>
      </w:r>
      <w:r w:rsidR="002852E3" w:rsidRPr="009F3B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852E3" w:rsidRPr="009F3BC7">
        <w:rPr>
          <w:rFonts w:ascii="Times New Roman" w:hAnsi="Times New Roman" w:cs="Times New Roman"/>
          <w:sz w:val="24"/>
          <w:szCs w:val="24"/>
        </w:rPr>
        <w:t xml:space="preserve"> radical </w:t>
      </w:r>
      <w:r w:rsidR="00A70544">
        <w:rPr>
          <w:rFonts w:ascii="Times New Roman" w:hAnsi="Times New Roman" w:cs="Times New Roman"/>
          <w:sz w:val="24"/>
          <w:szCs w:val="24"/>
        </w:rPr>
        <w:t>at highest NO</w:t>
      </w:r>
      <w:r w:rsidR="00A70544" w:rsidRPr="007A22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70544">
        <w:rPr>
          <w:rFonts w:ascii="Times New Roman" w:hAnsi="Times New Roman" w:cs="Times New Roman"/>
          <w:sz w:val="24"/>
          <w:szCs w:val="24"/>
        </w:rPr>
        <w:t>:O</w:t>
      </w:r>
      <w:r w:rsidR="00A70544" w:rsidRPr="007A224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70544" w:rsidRPr="009F3B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52E3" w:rsidRPr="009F3BC7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2852E3" w:rsidRPr="009F3BC7">
        <w:rPr>
          <w:rFonts w:ascii="Times New Roman" w:hAnsi="Times New Roman" w:cs="Times New Roman"/>
          <w:sz w:val="24"/>
          <w:szCs w:val="24"/>
        </w:rPr>
        <w:t xml:space="preserve">. </w:t>
      </w:r>
      <w:r w:rsidR="002852E3">
        <w:rPr>
          <w:rFonts w:ascii="Times New Roman" w:hAnsi="Times New Roman" w:cs="Times New Roman"/>
          <w:sz w:val="24"/>
          <w:szCs w:val="24"/>
        </w:rPr>
        <w:t>The circles are the measured ions colored by groups: CHO, CHON</w:t>
      </w:r>
      <w:r w:rsidR="002852E3" w:rsidRPr="00CB7FE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2852E3">
        <w:rPr>
          <w:rFonts w:ascii="Times New Roman" w:hAnsi="Times New Roman" w:cs="Times New Roman"/>
          <w:sz w:val="24"/>
          <w:szCs w:val="24"/>
        </w:rPr>
        <w:t>, CHON</w:t>
      </w:r>
      <w:r w:rsidR="002852E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852E3">
        <w:rPr>
          <w:rFonts w:ascii="Times New Roman" w:hAnsi="Times New Roman" w:cs="Times New Roman"/>
          <w:sz w:val="24"/>
          <w:szCs w:val="24"/>
        </w:rPr>
        <w:t xml:space="preserve">, and unidentified </w:t>
      </w:r>
      <w:r w:rsidR="002852E3">
        <w:rPr>
          <w:rFonts w:ascii="Times New Roman" w:hAnsi="Times New Roman" w:cs="Times New Roman" w:hint="eastAsia"/>
          <w:sz w:val="24"/>
          <w:szCs w:val="24"/>
        </w:rPr>
        <w:t>compounds</w:t>
      </w:r>
      <w:r w:rsidR="002852E3">
        <w:rPr>
          <w:rFonts w:ascii="Times New Roman" w:hAnsi="Times New Roman" w:cs="Times New Roman"/>
          <w:sz w:val="24"/>
          <w:szCs w:val="24"/>
        </w:rPr>
        <w:t xml:space="preserve">, the sizes of which correspond to their </w:t>
      </w:r>
      <w:r w:rsidR="002852E3" w:rsidRPr="007746D6">
        <w:rPr>
          <w:rFonts w:ascii="Times New Roman" w:hAnsi="Times New Roman" w:cs="Times New Roman"/>
          <w:sz w:val="24"/>
          <w:szCs w:val="24"/>
        </w:rPr>
        <w:t>logarithmic</w:t>
      </w:r>
      <w:r w:rsidR="002852E3">
        <w:rPr>
          <w:rFonts w:ascii="Times New Roman" w:hAnsi="Times New Roman" w:cs="Times New Roman"/>
          <w:sz w:val="24"/>
          <w:szCs w:val="24"/>
        </w:rPr>
        <w:t xml:space="preserve"> intensities. </w:t>
      </w:r>
      <w:bookmarkStart w:id="3" w:name="_Hlk96007443"/>
      <w:r w:rsidR="002852E3">
        <w:rPr>
          <w:rFonts w:ascii="Times New Roman" w:hAnsi="Times New Roman" w:cs="Times New Roman"/>
          <w:sz w:val="24"/>
          <w:szCs w:val="24"/>
        </w:rPr>
        <w:t xml:space="preserve">The unidentified </w:t>
      </w:r>
      <w:r w:rsidR="002852E3">
        <w:rPr>
          <w:rFonts w:ascii="Times New Roman" w:hAnsi="Times New Roman" w:cs="Times New Roman" w:hint="eastAsia"/>
          <w:sz w:val="24"/>
          <w:szCs w:val="24"/>
        </w:rPr>
        <w:t>compounds</w:t>
      </w:r>
      <w:r w:rsidR="002852E3">
        <w:rPr>
          <w:rFonts w:ascii="Times New Roman" w:hAnsi="Times New Roman" w:cs="Times New Roman"/>
          <w:sz w:val="24"/>
          <w:szCs w:val="24"/>
        </w:rPr>
        <w:t xml:space="preserve"> represent products with apparent evolution but unassigned molecular formulae.</w:t>
      </w:r>
      <w:bookmarkEnd w:id="3"/>
    </w:p>
    <w:p w14:paraId="12A91680" w14:textId="26A4A115" w:rsidR="00703B80" w:rsidRDefault="00703B80" w:rsidP="00703B80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4BEE28DF" wp14:editId="7282423D">
            <wp:extent cx="4231054" cy="4500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054" cy="45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47A00" w14:textId="49F191CE" w:rsidR="00282B77" w:rsidRPr="00282B77" w:rsidRDefault="00282B77" w:rsidP="00E36C55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="001A4DD6"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</w:rPr>
        <w:t>. 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drick mass defect plots of OVOCs </w:t>
      </w:r>
      <w:r w:rsidR="001A4DD6">
        <w:rPr>
          <w:rFonts w:ascii="Times New Roman" w:hAnsi="Times New Roman" w:cs="Times New Roman"/>
          <w:b/>
          <w:bCs/>
          <w:sz w:val="24"/>
          <w:szCs w:val="24"/>
        </w:rPr>
        <w:t xml:space="preserve">observed </w:t>
      </w:r>
      <w:r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4DD6">
        <w:rPr>
          <w:rFonts w:ascii="Times New Roman" w:hAnsi="Times New Roman" w:cs="Times New Roman"/>
          <w:b/>
          <w:bCs/>
          <w:sz w:val="24"/>
          <w:szCs w:val="24"/>
        </w:rPr>
        <w:t xml:space="preserve">the CLOUD chamber and OFR </w:t>
      </w:r>
      <w:r w:rsidR="001A4DD6" w:rsidRPr="006E514B">
        <w:rPr>
          <w:rFonts w:ascii="Times New Roman" w:hAnsi="Times New Roman" w:cs="Times New Roman"/>
          <w:b/>
          <w:bCs/>
          <w:sz w:val="24"/>
          <w:szCs w:val="24"/>
        </w:rPr>
        <w:t>experiments</w:t>
      </w:r>
      <w:r w:rsidRPr="001F2E8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F2E82">
        <w:rPr>
          <w:rFonts w:ascii="Times New Roman" w:hAnsi="Times New Roman" w:cs="Times New Roman"/>
          <w:sz w:val="24"/>
          <w:szCs w:val="24"/>
        </w:rPr>
        <w:t xml:space="preserve"> </w:t>
      </w:r>
      <w:r w:rsidR="001A4DD6">
        <w:rPr>
          <w:rFonts w:ascii="Times New Roman" w:hAnsi="Times New Roman" w:cs="Times New Roman"/>
          <w:sz w:val="24"/>
          <w:szCs w:val="24"/>
        </w:rPr>
        <w:t>Mass defect plots for C</w:t>
      </w:r>
      <w:r w:rsidR="001A4DD6" w:rsidRPr="0081058F">
        <w:rPr>
          <w:rFonts w:ascii="Times New Roman" w:hAnsi="Times New Roman" w:cs="Times New Roman"/>
          <w:sz w:val="24"/>
          <w:szCs w:val="24"/>
          <w:vertAlign w:val="subscript"/>
        </w:rPr>
        <w:t>9-10</w:t>
      </w:r>
      <w:r w:rsidR="001A4DD6">
        <w:rPr>
          <w:rFonts w:ascii="Times New Roman" w:hAnsi="Times New Roman" w:cs="Times New Roman"/>
          <w:sz w:val="24"/>
          <w:szCs w:val="24"/>
        </w:rPr>
        <w:t xml:space="preserve"> monomers and C</w:t>
      </w:r>
      <w:r w:rsidR="001A4DD6" w:rsidRPr="0081058F">
        <w:rPr>
          <w:rFonts w:ascii="Times New Roman" w:hAnsi="Times New Roman" w:cs="Times New Roman"/>
          <w:sz w:val="24"/>
          <w:szCs w:val="24"/>
          <w:vertAlign w:val="subscript"/>
        </w:rPr>
        <w:t>19-20</w:t>
      </w:r>
      <w:r w:rsidR="001A4DD6">
        <w:rPr>
          <w:rFonts w:ascii="Times New Roman" w:hAnsi="Times New Roman" w:cs="Times New Roman"/>
          <w:sz w:val="24"/>
          <w:szCs w:val="24"/>
        </w:rPr>
        <w:t xml:space="preserve"> dimers from pure ozonolysis in the chamber versus </w:t>
      </w:r>
      <w:r w:rsidR="00C83905">
        <w:rPr>
          <w:rFonts w:ascii="Times New Roman" w:hAnsi="Times New Roman" w:cs="Times New Roman"/>
          <w:sz w:val="24"/>
          <w:szCs w:val="24"/>
        </w:rPr>
        <w:t xml:space="preserve">from </w:t>
      </w:r>
      <w:r w:rsidR="00C83905" w:rsidRPr="001F2E82">
        <w:rPr>
          <w:rFonts w:ascii="Times New Roman" w:hAnsi="Times New Roman" w:cs="Times New Roman"/>
          <w:sz w:val="24"/>
          <w:szCs w:val="24"/>
        </w:rPr>
        <w:t>O</w:t>
      </w:r>
      <w:r w:rsidR="00C83905" w:rsidRPr="009F3B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83905">
        <w:rPr>
          <w:rFonts w:ascii="Times New Roman" w:hAnsi="Times New Roman" w:cs="Times New Roman"/>
          <w:sz w:val="24"/>
          <w:szCs w:val="24"/>
        </w:rPr>
        <w:t>/OH</w:t>
      </w:r>
      <w:r w:rsidR="00C83905">
        <w:rPr>
          <w:rFonts w:ascii="Times New Roman" w:hAnsi="Times New Roman" w:cs="Times New Roman"/>
          <w:sz w:val="24"/>
          <w:szCs w:val="24"/>
        </w:rPr>
        <w:t xml:space="preserve"> chemistry in </w:t>
      </w:r>
      <w:r w:rsidR="001A4DD6">
        <w:rPr>
          <w:rFonts w:ascii="Times New Roman" w:hAnsi="Times New Roman" w:cs="Times New Roman"/>
          <w:sz w:val="24"/>
          <w:szCs w:val="24"/>
        </w:rPr>
        <w:t xml:space="preserve">OFR </w:t>
      </w:r>
      <w:r w:rsidR="00C83905">
        <w:rPr>
          <w:rFonts w:ascii="Times New Roman" w:hAnsi="Times New Roman" w:cs="Times New Roman"/>
          <w:sz w:val="24"/>
          <w:szCs w:val="24"/>
        </w:rPr>
        <w:t xml:space="preserve">experiments </w:t>
      </w:r>
      <w:r w:rsidR="001A4DD6" w:rsidRPr="007D677F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A7054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="001A4DD6">
        <w:rPr>
          <w:rFonts w:ascii="Times New Roman" w:hAnsi="Times New Roman" w:cs="Times New Roman"/>
          <w:sz w:val="24"/>
          <w:szCs w:val="24"/>
        </w:rPr>
        <w:t xml:space="preserve"> </w:t>
      </w:r>
      <w:r w:rsidR="00A70544">
        <w:rPr>
          <w:rFonts w:ascii="Times New Roman" w:hAnsi="Times New Roman" w:cs="Times New Roman"/>
          <w:sz w:val="24"/>
          <w:szCs w:val="24"/>
        </w:rPr>
        <w:t>Mass defect plots for C</w:t>
      </w:r>
      <w:r w:rsidR="00A70544" w:rsidRPr="0081058F">
        <w:rPr>
          <w:rFonts w:ascii="Times New Roman" w:hAnsi="Times New Roman" w:cs="Times New Roman"/>
          <w:sz w:val="24"/>
          <w:szCs w:val="24"/>
          <w:vertAlign w:val="subscript"/>
        </w:rPr>
        <w:t>9-10</w:t>
      </w:r>
      <w:r w:rsidR="00A70544">
        <w:rPr>
          <w:rFonts w:ascii="Times New Roman" w:hAnsi="Times New Roman" w:cs="Times New Roman"/>
          <w:sz w:val="24"/>
          <w:szCs w:val="24"/>
        </w:rPr>
        <w:t xml:space="preserve"> monomers and C</w:t>
      </w:r>
      <w:r w:rsidR="00A70544" w:rsidRPr="0081058F">
        <w:rPr>
          <w:rFonts w:ascii="Times New Roman" w:hAnsi="Times New Roman" w:cs="Times New Roman"/>
          <w:sz w:val="24"/>
          <w:szCs w:val="24"/>
          <w:vertAlign w:val="subscript"/>
        </w:rPr>
        <w:t>19-20</w:t>
      </w:r>
      <w:r w:rsidR="00A70544">
        <w:rPr>
          <w:rFonts w:ascii="Times New Roman" w:hAnsi="Times New Roman" w:cs="Times New Roman"/>
          <w:sz w:val="24"/>
          <w:szCs w:val="24"/>
        </w:rPr>
        <w:t xml:space="preserve"> dimers</w:t>
      </w:r>
      <w:r w:rsidR="001A4DD6">
        <w:rPr>
          <w:rFonts w:ascii="Times New Roman" w:hAnsi="Times New Roman" w:cs="Times New Roman"/>
          <w:sz w:val="24"/>
          <w:szCs w:val="24"/>
        </w:rPr>
        <w:t xml:space="preserve"> from </w:t>
      </w:r>
      <w:r w:rsidR="00A70544">
        <w:rPr>
          <w:rFonts w:ascii="Times New Roman" w:hAnsi="Times New Roman" w:cs="Times New Roman"/>
          <w:sz w:val="24"/>
          <w:szCs w:val="24"/>
        </w:rPr>
        <w:t>ozonolysis perturbed by NO</w:t>
      </w:r>
      <w:r w:rsidR="00A70544" w:rsidRPr="006D163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A4DD6">
        <w:rPr>
          <w:rFonts w:ascii="Times New Roman" w:hAnsi="Times New Roman" w:cs="Times New Roman"/>
          <w:sz w:val="24"/>
          <w:szCs w:val="24"/>
        </w:rPr>
        <w:t xml:space="preserve"> in the chamber versus </w:t>
      </w:r>
      <w:r w:rsidR="00A70544">
        <w:rPr>
          <w:rFonts w:ascii="Times New Roman" w:hAnsi="Times New Roman" w:cs="Times New Roman"/>
          <w:sz w:val="24"/>
          <w:szCs w:val="24"/>
        </w:rPr>
        <w:t xml:space="preserve">from </w:t>
      </w:r>
      <w:r w:rsidR="001A4DD6">
        <w:rPr>
          <w:rFonts w:ascii="Times New Roman" w:hAnsi="Times New Roman" w:cs="Times New Roman"/>
          <w:sz w:val="24"/>
          <w:szCs w:val="24"/>
        </w:rPr>
        <w:t xml:space="preserve">OFR </w:t>
      </w:r>
      <w:r w:rsidR="00A70544">
        <w:rPr>
          <w:rFonts w:ascii="Times New Roman" w:hAnsi="Times New Roman" w:cs="Times New Roman"/>
          <w:sz w:val="24"/>
          <w:szCs w:val="24"/>
        </w:rPr>
        <w:t xml:space="preserve">at </w:t>
      </w:r>
      <w:r w:rsidR="00A70544">
        <w:rPr>
          <w:rFonts w:ascii="Times New Roman" w:hAnsi="Times New Roman" w:cs="Times New Roman"/>
          <w:sz w:val="24"/>
          <w:szCs w:val="24"/>
        </w:rPr>
        <w:t>lowest</w:t>
      </w:r>
      <w:r w:rsidR="00A70544">
        <w:rPr>
          <w:rFonts w:ascii="Times New Roman" w:hAnsi="Times New Roman" w:cs="Times New Roman"/>
          <w:sz w:val="24"/>
          <w:szCs w:val="24"/>
        </w:rPr>
        <w:t xml:space="preserve"> NO</w:t>
      </w:r>
      <w:r w:rsidR="00A70544" w:rsidRPr="007A22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70544">
        <w:rPr>
          <w:rFonts w:ascii="Times New Roman" w:hAnsi="Times New Roman" w:cs="Times New Roman"/>
          <w:sz w:val="24"/>
          <w:szCs w:val="24"/>
        </w:rPr>
        <w:t>:O</w:t>
      </w:r>
      <w:r w:rsidR="00A70544" w:rsidRPr="007A224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70544" w:rsidRPr="007D67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4DD6" w:rsidRPr="007D677F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1A4DD6">
        <w:rPr>
          <w:rFonts w:ascii="Times New Roman" w:hAnsi="Times New Roman" w:cs="Times New Roman"/>
          <w:sz w:val="24"/>
          <w:szCs w:val="24"/>
        </w:rPr>
        <w:t xml:space="preserve">. </w:t>
      </w:r>
      <w:r w:rsidR="00A70544">
        <w:rPr>
          <w:rFonts w:ascii="Times New Roman" w:hAnsi="Times New Roman" w:cs="Times New Roman"/>
          <w:sz w:val="24"/>
          <w:szCs w:val="24"/>
        </w:rPr>
        <w:t>D</w:t>
      </w:r>
      <w:r w:rsidR="00802638">
        <w:rPr>
          <w:rFonts w:ascii="Times New Roman" w:hAnsi="Times New Roman" w:cs="Times New Roman"/>
          <w:sz w:val="24"/>
          <w:szCs w:val="24"/>
        </w:rPr>
        <w:t xml:space="preserve">ata at which about 30% of </w:t>
      </w:r>
      <w:r w:rsidR="00802638" w:rsidRPr="000F57DD">
        <w:rPr>
          <w:rFonts w:ascii="Times New Roman" w:hAnsi="Times New Roman" w:cs="Times New Roman"/>
          <w:sz w:val="24"/>
          <w:szCs w:val="24"/>
        </w:rPr>
        <w:t>α-pinene</w:t>
      </w:r>
      <w:r w:rsidR="00802638">
        <w:rPr>
          <w:rFonts w:ascii="Times New Roman" w:hAnsi="Times New Roman" w:cs="Times New Roman"/>
          <w:sz w:val="24"/>
          <w:szCs w:val="24"/>
        </w:rPr>
        <w:t xml:space="preserve"> was oxidized by NO</w:t>
      </w:r>
      <w:r w:rsidR="00802638" w:rsidRPr="009D2DE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0263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802638">
        <w:rPr>
          <w:rFonts w:ascii="Times New Roman" w:hAnsi="Times New Roman" w:cs="Times New Roman"/>
          <w:sz w:val="24"/>
          <w:szCs w:val="24"/>
        </w:rPr>
        <w:t>radicals were used for comparison</w:t>
      </w:r>
      <w:r w:rsidR="00A70544">
        <w:rPr>
          <w:rFonts w:ascii="Times New Roman" w:hAnsi="Times New Roman" w:cs="Times New Roman"/>
          <w:sz w:val="24"/>
          <w:szCs w:val="24"/>
        </w:rPr>
        <w:t xml:space="preserve"> between CLOUD and OFR experiments</w:t>
      </w:r>
      <w:r w:rsidR="00802638">
        <w:rPr>
          <w:rFonts w:ascii="Times New Roman" w:hAnsi="Times New Roman" w:cs="Times New Roman"/>
          <w:sz w:val="24"/>
          <w:szCs w:val="24"/>
        </w:rPr>
        <w:t>.</w:t>
      </w:r>
      <w:r w:rsidR="00802638">
        <w:rPr>
          <w:rFonts w:ascii="Times New Roman" w:hAnsi="Times New Roman" w:cs="Times New Roman"/>
          <w:sz w:val="24"/>
          <w:szCs w:val="24"/>
        </w:rPr>
        <w:t xml:space="preserve"> </w:t>
      </w:r>
      <w:r w:rsidR="001A4DD6">
        <w:rPr>
          <w:rFonts w:ascii="Times New Roman" w:hAnsi="Times New Roman" w:cs="Times New Roman"/>
          <w:sz w:val="24"/>
          <w:szCs w:val="24"/>
        </w:rPr>
        <w:t>The circles are the measured molecules colored by groups: CHO, CHON</w:t>
      </w:r>
      <w:r w:rsidR="001A4DD6" w:rsidRPr="00CB7FE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1A4DD6">
        <w:rPr>
          <w:rFonts w:ascii="Times New Roman" w:hAnsi="Times New Roman" w:cs="Times New Roman"/>
          <w:sz w:val="24"/>
          <w:szCs w:val="24"/>
        </w:rPr>
        <w:t>, and CHON</w:t>
      </w:r>
      <w:r w:rsidR="001A4DD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A4DD6">
        <w:rPr>
          <w:rFonts w:ascii="Times New Roman" w:hAnsi="Times New Roman" w:cs="Times New Roman"/>
          <w:sz w:val="24"/>
          <w:szCs w:val="24"/>
        </w:rPr>
        <w:t xml:space="preserve">, the sizes of which correspond to their </w:t>
      </w:r>
      <w:r w:rsidR="001A4DD6" w:rsidRPr="007746D6">
        <w:rPr>
          <w:rFonts w:ascii="Times New Roman" w:hAnsi="Times New Roman" w:cs="Times New Roman"/>
          <w:sz w:val="24"/>
          <w:szCs w:val="24"/>
        </w:rPr>
        <w:t>logarithmic</w:t>
      </w:r>
      <w:r w:rsidR="001A4DD6">
        <w:rPr>
          <w:rFonts w:ascii="Times New Roman" w:hAnsi="Times New Roman" w:cs="Times New Roman"/>
          <w:sz w:val="24"/>
          <w:szCs w:val="24"/>
        </w:rPr>
        <w:t xml:space="preserve"> intensities. Cross and square markers correspond to chamber and </w:t>
      </w:r>
      <w:r w:rsidR="004C60D1">
        <w:rPr>
          <w:rFonts w:ascii="Times New Roman" w:hAnsi="Times New Roman" w:cs="Times New Roman"/>
          <w:sz w:val="24"/>
          <w:szCs w:val="24"/>
        </w:rPr>
        <w:t>OFR</w:t>
      </w:r>
      <w:r w:rsidR="001A4DD6">
        <w:rPr>
          <w:rFonts w:ascii="Times New Roman" w:hAnsi="Times New Roman" w:cs="Times New Roman"/>
          <w:sz w:val="24"/>
          <w:szCs w:val="24"/>
        </w:rPr>
        <w:t xml:space="preserve"> data measured by</w:t>
      </w:r>
      <w:r w:rsidR="001A4DD6" w:rsidRPr="00064656">
        <w:rPr>
          <w:rFonts w:ascii="Times New Roman" w:hAnsi="Times New Roman" w:cs="Times New Roman"/>
          <w:sz w:val="24"/>
          <w:szCs w:val="24"/>
        </w:rPr>
        <w:t xml:space="preserve"> </w:t>
      </w:r>
      <w:r w:rsidR="001A4DD6">
        <w:rPr>
          <w:rFonts w:ascii="Times New Roman" w:hAnsi="Times New Roman" w:cs="Times New Roman"/>
          <w:sz w:val="24"/>
          <w:szCs w:val="24"/>
        </w:rPr>
        <w:t>CI-(NH</w:t>
      </w:r>
      <w:r w:rsidR="001A4DD6" w:rsidRPr="0032220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A4DD6" w:rsidRPr="0032220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1A4DD6">
        <w:rPr>
          <w:rFonts w:ascii="Times New Roman" w:hAnsi="Times New Roman" w:cs="Times New Roman"/>
          <w:sz w:val="24"/>
          <w:szCs w:val="24"/>
        </w:rPr>
        <w:t>)-Orbitrap</w:t>
      </w:r>
      <w:r w:rsidR="001A4D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respectively. </w:t>
      </w:r>
      <w:r w:rsidR="001A4DD6" w:rsidRPr="00064656">
        <w:rPr>
          <w:rFonts w:ascii="Times New Roman" w:hAnsi="Times New Roman" w:cs="Times New Roman"/>
          <w:sz w:val="24"/>
          <w:szCs w:val="24"/>
        </w:rPr>
        <w:t>The abscissa represents the measured mass of the compounds which has subtracted the reagent ions</w:t>
      </w:r>
      <w:r w:rsidR="001A4DD6">
        <w:rPr>
          <w:rFonts w:ascii="Times New Roman" w:hAnsi="Times New Roman" w:cs="Times New Roman"/>
          <w:sz w:val="24"/>
          <w:szCs w:val="24"/>
        </w:rPr>
        <w:t>.</w:t>
      </w:r>
      <w:r w:rsidR="004C60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491291" w14:textId="77777777" w:rsidR="002852E3" w:rsidRDefault="002852E3" w:rsidP="002852E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06EEC5E" wp14:editId="6A6ED858">
            <wp:extent cx="5731508" cy="3299357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08" cy="3299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C7323" w14:textId="20C84A6B" w:rsidR="009763C0" w:rsidRDefault="002A6F90" w:rsidP="002852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11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852E3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2852E3"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Low oxygenated 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OVOCs m</w:t>
      </w:r>
      <w:r w:rsidR="002852E3"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easured </w:t>
      </w:r>
      <w:r w:rsidR="002852E3" w:rsidRPr="001C6B6E">
        <w:rPr>
          <w:rFonts w:ascii="Times New Roman" w:hAnsi="Times New Roman" w:cs="Times New Roman"/>
          <w:b/>
          <w:sz w:val="24"/>
          <w:szCs w:val="24"/>
        </w:rPr>
        <w:t>by CI-(NH</w:t>
      </w:r>
      <w:r w:rsidR="002852E3" w:rsidRPr="001C6B6E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="002852E3" w:rsidRPr="001C6B6E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="002852E3" w:rsidRPr="001C6B6E">
        <w:rPr>
          <w:rFonts w:ascii="Times New Roman" w:hAnsi="Times New Roman" w:cs="Times New Roman"/>
          <w:b/>
          <w:sz w:val="24"/>
          <w:szCs w:val="24"/>
        </w:rPr>
        <w:t>)-Orbitrap</w:t>
      </w:r>
      <w:r w:rsidR="002852E3">
        <w:rPr>
          <w:rFonts w:ascii="Times New Roman" w:hAnsi="Times New Roman" w:cs="Times New Roman"/>
          <w:sz w:val="24"/>
          <w:szCs w:val="24"/>
        </w:rPr>
        <w:t xml:space="preserve"> </w:t>
      </w:r>
      <w:r w:rsidR="002852E3"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simulated</w:t>
      </w:r>
      <w:r w:rsidR="002852E3"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52E3">
        <w:rPr>
          <w:rFonts w:ascii="Times New Roman" w:hAnsi="Times New Roman" w:cs="Times New Roman"/>
          <w:b/>
          <w:bCs/>
          <w:sz w:val="24"/>
          <w:szCs w:val="24"/>
        </w:rPr>
        <w:t>in OFR</w:t>
      </w:r>
      <w:r w:rsidR="002852E3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experiments.</w:t>
      </w:r>
      <w:r w:rsidR="002852E3">
        <w:rPr>
          <w:rFonts w:ascii="Times New Roman" w:hAnsi="Times New Roman" w:cs="Times New Roman"/>
          <w:sz w:val="24"/>
          <w:szCs w:val="24"/>
        </w:rPr>
        <w:t xml:space="preserve"> </w:t>
      </w:r>
      <w:r w:rsidR="002852E3" w:rsidRPr="00692550">
        <w:rPr>
          <w:rFonts w:ascii="Times New Roman" w:hAnsi="Times New Roman" w:cs="Times New Roman"/>
          <w:sz w:val="24"/>
          <w:szCs w:val="24"/>
        </w:rPr>
        <w:t xml:space="preserve">Normalized signals of </w:t>
      </w:r>
      <w:r w:rsidR="002852E3">
        <w:rPr>
          <w:rFonts w:ascii="Times New Roman" w:hAnsi="Times New Roman" w:cs="Times New Roman"/>
          <w:sz w:val="24"/>
          <w:szCs w:val="24"/>
        </w:rPr>
        <w:t xml:space="preserve">low oxygenated </w:t>
      </w:r>
      <w:r w:rsidR="002852E3" w:rsidRPr="00240129">
        <w:rPr>
          <w:rFonts w:ascii="Times New Roman" w:hAnsi="Times New Roman" w:cs="Times New Roman"/>
          <w:sz w:val="24"/>
          <w:szCs w:val="24"/>
        </w:rPr>
        <w:t xml:space="preserve">CHO </w:t>
      </w:r>
      <w:r w:rsidR="002852E3">
        <w:rPr>
          <w:rFonts w:ascii="Times New Roman" w:hAnsi="Times New Roman" w:cs="Times New Roman"/>
          <w:sz w:val="24"/>
          <w:szCs w:val="24"/>
        </w:rPr>
        <w:t>RO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852E3">
        <w:rPr>
          <w:rFonts w:ascii="Times New Roman" w:hAnsi="Times New Roman" w:cs="Times New Roman"/>
          <w:sz w:val="24"/>
          <w:szCs w:val="24"/>
        </w:rPr>
        <w:t xml:space="preserve"> (</w:t>
      </w:r>
      <w:r w:rsidR="00850555">
        <w:rPr>
          <w:rFonts w:ascii="Times New Roman" w:hAnsi="Times New Roman" w:cs="Times New Roman" w:hint="eastAsia"/>
          <w:sz w:val="24"/>
          <w:szCs w:val="24"/>
        </w:rPr>
        <w:t>i</w:t>
      </w:r>
      <w:r w:rsidR="00850555">
        <w:rPr>
          <w:rFonts w:ascii="Times New Roman" w:hAnsi="Times New Roman" w:cs="Times New Roman"/>
          <w:sz w:val="24"/>
          <w:szCs w:val="24"/>
        </w:rPr>
        <w:t xml:space="preserve">.e., </w:t>
      </w:r>
      <w:r w:rsidR="002852E3">
        <w:rPr>
          <w:rFonts w:ascii="Times New Roman" w:hAnsi="Times New Roman" w:cs="Times New Roman"/>
          <w:sz w:val="24"/>
          <w:szCs w:val="24"/>
        </w:rPr>
        <w:t>C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852E3">
        <w:rPr>
          <w:rFonts w:ascii="Times New Roman" w:hAnsi="Times New Roman" w:cs="Times New Roman"/>
          <w:sz w:val="24"/>
          <w:szCs w:val="24"/>
        </w:rPr>
        <w:t>H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2852E3">
        <w:rPr>
          <w:rFonts w:ascii="Times New Roman" w:hAnsi="Times New Roman" w:cs="Times New Roman"/>
          <w:sz w:val="24"/>
          <w:szCs w:val="24"/>
        </w:rPr>
        <w:t>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852E3">
        <w:rPr>
          <w:rFonts w:ascii="Times New Roman" w:hAnsi="Times New Roman" w:cs="Times New Roman"/>
          <w:sz w:val="24"/>
          <w:szCs w:val="24"/>
        </w:rPr>
        <w:t xml:space="preserve"> from 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852E3">
        <w:rPr>
          <w:rFonts w:ascii="Times New Roman" w:hAnsi="Times New Roman" w:cs="Times New Roman"/>
          <w:sz w:val="24"/>
          <w:szCs w:val="24"/>
        </w:rPr>
        <w:t xml:space="preserve">), </w:t>
      </w:r>
      <w:r w:rsidR="002852E3" w:rsidRPr="00240129">
        <w:rPr>
          <w:rFonts w:ascii="Times New Roman" w:hAnsi="Times New Roman" w:cs="Times New Roman"/>
          <w:sz w:val="24"/>
          <w:szCs w:val="24"/>
        </w:rPr>
        <w:t>total</w:t>
      </w:r>
      <w:r w:rsidR="002852E3">
        <w:rPr>
          <w:rFonts w:ascii="Times New Roman" w:hAnsi="Times New Roman" w:cs="Times New Roman"/>
          <w:sz w:val="24"/>
          <w:szCs w:val="24"/>
        </w:rPr>
        <w:t xml:space="preserve"> </w:t>
      </w:r>
      <w:r w:rsidR="002852E3" w:rsidRPr="00455106">
        <w:rPr>
          <w:rFonts w:ascii="Times New Roman" w:hAnsi="Times New Roman" w:cs="Times New Roman"/>
          <w:sz w:val="24"/>
          <w:szCs w:val="24"/>
        </w:rPr>
        <w:t>RO</w:t>
      </w:r>
      <w:r w:rsidR="002852E3" w:rsidRPr="0045510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852E3">
        <w:rPr>
          <w:rFonts w:ascii="Times New Roman" w:hAnsi="Times New Roman" w:cs="Times New Roman"/>
          <w:sz w:val="24"/>
          <w:szCs w:val="24"/>
        </w:rPr>
        <w:t xml:space="preserve"> (</w:t>
      </w:r>
      <w:r w:rsidR="002852E3" w:rsidRPr="00240129">
        <w:rPr>
          <w:rFonts w:ascii="Times New Roman" w:hAnsi="Times New Roman" w:cs="Times New Roman"/>
          <w:sz w:val="24"/>
          <w:szCs w:val="24"/>
        </w:rPr>
        <w:t xml:space="preserve">CHO </w:t>
      </w:r>
      <w:r w:rsidR="002852E3">
        <w:rPr>
          <w:rFonts w:ascii="Times New Roman" w:hAnsi="Times New Roman" w:cs="Times New Roman"/>
          <w:sz w:val="24"/>
          <w:szCs w:val="24"/>
        </w:rPr>
        <w:t>RO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852E3">
        <w:rPr>
          <w:rFonts w:ascii="Times New Roman" w:hAnsi="Times New Roman" w:cs="Times New Roman"/>
          <w:sz w:val="24"/>
          <w:szCs w:val="24"/>
        </w:rPr>
        <w:t xml:space="preserve"> and C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852E3">
        <w:rPr>
          <w:rFonts w:ascii="Times New Roman" w:hAnsi="Times New Roman" w:cs="Times New Roman"/>
          <w:sz w:val="24"/>
          <w:szCs w:val="24"/>
        </w:rPr>
        <w:t>H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="002852E3">
        <w:rPr>
          <w:rFonts w:ascii="Times New Roman" w:hAnsi="Times New Roman" w:cs="Times New Roman"/>
          <w:sz w:val="24"/>
          <w:szCs w:val="24"/>
        </w:rPr>
        <w:t>NO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2852E3" w:rsidRPr="00D604A0">
        <w:rPr>
          <w:rFonts w:ascii="Times New Roman" w:hAnsi="Times New Roman" w:cs="Times New Roman"/>
          <w:sz w:val="24"/>
          <w:szCs w:val="24"/>
        </w:rPr>
        <w:t xml:space="preserve"> </w:t>
      </w:r>
      <w:r w:rsidR="002852E3">
        <w:rPr>
          <w:rFonts w:ascii="Times New Roman" w:hAnsi="Times New Roman" w:cs="Times New Roman"/>
          <w:sz w:val="24"/>
          <w:szCs w:val="24"/>
        </w:rPr>
        <w:t>from NO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852E3">
        <w:rPr>
          <w:rFonts w:ascii="Times New Roman" w:hAnsi="Times New Roman" w:cs="Times New Roman"/>
          <w:sz w:val="24"/>
          <w:szCs w:val="24"/>
        </w:rPr>
        <w:t xml:space="preserve">), </w:t>
      </w:r>
      <w:r w:rsidR="002852E3" w:rsidRPr="00240129">
        <w:rPr>
          <w:rFonts w:ascii="Times New Roman" w:hAnsi="Times New Roman" w:cs="Times New Roman"/>
          <w:sz w:val="24"/>
          <w:szCs w:val="24"/>
        </w:rPr>
        <w:t>CHO</w:t>
      </w:r>
      <w:r w:rsidR="002852E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2852E3">
        <w:rPr>
          <w:rFonts w:ascii="Times New Roman" w:hAnsi="Times New Roman" w:cs="Times New Roman"/>
          <w:sz w:val="24"/>
          <w:szCs w:val="24"/>
        </w:rPr>
        <w:t>monomer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2852E3">
        <w:rPr>
          <w:rFonts w:ascii="Times New Roman" w:hAnsi="Times New Roman" w:cs="Times New Roman"/>
          <w:sz w:val="24"/>
          <w:szCs w:val="24"/>
        </w:rPr>
        <w:t xml:space="preserve"> (C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852E3">
        <w:rPr>
          <w:rFonts w:ascii="Times New Roman" w:hAnsi="Times New Roman" w:cs="Times New Roman"/>
          <w:sz w:val="24"/>
          <w:szCs w:val="24"/>
        </w:rPr>
        <w:t>H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="002852E3">
        <w:rPr>
          <w:rFonts w:ascii="Times New Roman" w:hAnsi="Times New Roman" w:cs="Times New Roman"/>
          <w:sz w:val="24"/>
          <w:szCs w:val="24"/>
        </w:rPr>
        <w:t>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852E3">
        <w:rPr>
          <w:rFonts w:ascii="Times New Roman" w:hAnsi="Times New Roman" w:cs="Times New Roman"/>
          <w:sz w:val="24"/>
          <w:szCs w:val="24"/>
        </w:rPr>
        <w:t>, C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852E3">
        <w:rPr>
          <w:rFonts w:ascii="Times New Roman" w:hAnsi="Times New Roman" w:cs="Times New Roman"/>
          <w:sz w:val="24"/>
          <w:szCs w:val="24"/>
        </w:rPr>
        <w:t>H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="002852E3">
        <w:rPr>
          <w:rFonts w:ascii="Times New Roman" w:hAnsi="Times New Roman" w:cs="Times New Roman"/>
          <w:sz w:val="24"/>
          <w:szCs w:val="24"/>
        </w:rPr>
        <w:t>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2-4</w:t>
      </w:r>
      <w:r w:rsidR="002852E3" w:rsidRPr="00BD026F">
        <w:rPr>
          <w:rFonts w:ascii="Times New Roman" w:hAnsi="Times New Roman" w:cs="Times New Roman"/>
          <w:sz w:val="24"/>
          <w:szCs w:val="24"/>
        </w:rPr>
        <w:t>,</w:t>
      </w:r>
      <w:r w:rsidR="002852E3">
        <w:rPr>
          <w:rFonts w:ascii="Times New Roman" w:hAnsi="Times New Roman" w:cs="Times New Roman"/>
          <w:sz w:val="24"/>
          <w:szCs w:val="24"/>
        </w:rPr>
        <w:t xml:space="preserve"> and C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852E3">
        <w:rPr>
          <w:rFonts w:ascii="Times New Roman" w:hAnsi="Times New Roman" w:cs="Times New Roman"/>
          <w:sz w:val="24"/>
          <w:szCs w:val="24"/>
        </w:rPr>
        <w:t>H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="002852E3">
        <w:rPr>
          <w:rFonts w:ascii="Times New Roman" w:hAnsi="Times New Roman" w:cs="Times New Roman"/>
          <w:sz w:val="24"/>
          <w:szCs w:val="24"/>
        </w:rPr>
        <w:t>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852E3">
        <w:rPr>
          <w:rFonts w:ascii="Times New Roman" w:hAnsi="Times New Roman" w:cs="Times New Roman"/>
          <w:sz w:val="24"/>
          <w:szCs w:val="24"/>
        </w:rPr>
        <w:t xml:space="preserve">), and </w:t>
      </w:r>
      <w:r w:rsidR="002852E3" w:rsidRPr="00240129">
        <w:rPr>
          <w:rFonts w:ascii="Times New Roman" w:hAnsi="Times New Roman" w:cs="Times New Roman"/>
          <w:sz w:val="24"/>
          <w:szCs w:val="24"/>
        </w:rPr>
        <w:t xml:space="preserve">total </w:t>
      </w:r>
      <w:r w:rsidR="002852E3">
        <w:rPr>
          <w:rFonts w:ascii="Times New Roman" w:hAnsi="Times New Roman" w:cs="Times New Roman"/>
          <w:sz w:val="24"/>
          <w:szCs w:val="24"/>
        </w:rPr>
        <w:t>monomer (</w:t>
      </w:r>
      <w:r w:rsidR="002852E3" w:rsidRPr="00240129">
        <w:rPr>
          <w:rFonts w:ascii="Times New Roman" w:hAnsi="Times New Roman" w:cs="Times New Roman"/>
          <w:sz w:val="24"/>
          <w:szCs w:val="24"/>
        </w:rPr>
        <w:t>CHO</w:t>
      </w:r>
      <w:r w:rsidR="002852E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2852E3">
        <w:rPr>
          <w:rFonts w:ascii="Times New Roman" w:hAnsi="Times New Roman" w:cs="Times New Roman"/>
          <w:sz w:val="24"/>
          <w:szCs w:val="24"/>
        </w:rPr>
        <w:t>monomer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2852E3">
        <w:rPr>
          <w:rFonts w:ascii="Times New Roman" w:hAnsi="Times New Roman" w:cs="Times New Roman"/>
          <w:sz w:val="24"/>
          <w:szCs w:val="24"/>
        </w:rPr>
        <w:t>, C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852E3">
        <w:rPr>
          <w:rFonts w:ascii="Times New Roman" w:hAnsi="Times New Roman" w:cs="Times New Roman"/>
          <w:sz w:val="24"/>
          <w:szCs w:val="24"/>
        </w:rPr>
        <w:t>H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2852E3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2852E3">
        <w:rPr>
          <w:rFonts w:ascii="Times New Roman" w:hAnsi="Times New Roman" w:cs="Times New Roman"/>
          <w:sz w:val="24"/>
          <w:szCs w:val="24"/>
        </w:rPr>
        <w:t>NO</w:t>
      </w:r>
      <w:r w:rsidR="002852E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852E3">
        <w:rPr>
          <w:rFonts w:ascii="Times New Roman" w:hAnsi="Times New Roman" w:cs="Times New Roman"/>
          <w:sz w:val="24"/>
          <w:szCs w:val="24"/>
        </w:rPr>
        <w:t>,</w:t>
      </w:r>
      <w:r w:rsidR="002852E3" w:rsidRPr="00D604A0">
        <w:rPr>
          <w:rFonts w:ascii="Times New Roman" w:hAnsi="Times New Roman" w:cs="Times New Roman"/>
          <w:sz w:val="24"/>
          <w:szCs w:val="24"/>
        </w:rPr>
        <w:t xml:space="preserve"> </w:t>
      </w:r>
      <w:r w:rsidR="002852E3">
        <w:rPr>
          <w:rFonts w:ascii="Times New Roman" w:hAnsi="Times New Roman" w:cs="Times New Roman"/>
          <w:sz w:val="24"/>
          <w:szCs w:val="24"/>
        </w:rPr>
        <w:t>and C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852E3">
        <w:rPr>
          <w:rFonts w:ascii="Times New Roman" w:hAnsi="Times New Roman" w:cs="Times New Roman"/>
          <w:sz w:val="24"/>
          <w:szCs w:val="24"/>
        </w:rPr>
        <w:t>H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="002852E3">
        <w:rPr>
          <w:rFonts w:ascii="Times New Roman" w:hAnsi="Times New Roman" w:cs="Times New Roman"/>
          <w:sz w:val="24"/>
          <w:szCs w:val="24"/>
        </w:rPr>
        <w:t>NO</w:t>
      </w:r>
      <w:r w:rsidR="002852E3" w:rsidRPr="00D604A0">
        <w:rPr>
          <w:rFonts w:ascii="Times New Roman" w:hAnsi="Times New Roman" w:cs="Times New Roman"/>
          <w:sz w:val="24"/>
          <w:szCs w:val="24"/>
          <w:vertAlign w:val="subscript"/>
        </w:rPr>
        <w:t>4,5</w:t>
      </w:r>
      <w:r w:rsidR="002852E3">
        <w:rPr>
          <w:rFonts w:ascii="Times New Roman" w:hAnsi="Times New Roman" w:cs="Times New Roman"/>
          <w:sz w:val="24"/>
          <w:szCs w:val="24"/>
        </w:rPr>
        <w:t xml:space="preserve">) </w:t>
      </w:r>
      <w:r w:rsidR="002852E3" w:rsidRPr="00692550">
        <w:rPr>
          <w:rFonts w:ascii="Times New Roman" w:hAnsi="Times New Roman" w:cs="Times New Roman"/>
          <w:sz w:val="24"/>
          <w:szCs w:val="24"/>
        </w:rPr>
        <w:t xml:space="preserve">as a function of α-pinene </w:t>
      </w:r>
      <w:r w:rsidR="002852E3">
        <w:rPr>
          <w:rFonts w:ascii="Times New Roman" w:hAnsi="Times New Roman" w:cs="Times New Roman"/>
          <w:sz w:val="24"/>
          <w:szCs w:val="24"/>
        </w:rPr>
        <w:t xml:space="preserve">reactivity by </w:t>
      </w:r>
      <w:r w:rsidR="002852E3" w:rsidRPr="00692550">
        <w:rPr>
          <w:rFonts w:ascii="Times New Roman" w:hAnsi="Times New Roman" w:cs="Times New Roman"/>
          <w:sz w:val="24"/>
          <w:szCs w:val="24"/>
        </w:rPr>
        <w:t>NO</w:t>
      </w:r>
      <w:r w:rsidR="002852E3" w:rsidRPr="009E21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852E3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2852E3">
        <w:rPr>
          <w:rFonts w:ascii="Times New Roman" w:hAnsi="Times New Roman" w:cs="Times New Roman"/>
          <w:sz w:val="24"/>
          <w:szCs w:val="24"/>
        </w:rPr>
        <w:t>radicals</w:t>
      </w:r>
      <w:r w:rsidR="002852E3" w:rsidRPr="00692550">
        <w:rPr>
          <w:rFonts w:ascii="Times New Roman" w:hAnsi="Times New Roman" w:cs="Times New Roman"/>
          <w:sz w:val="24"/>
          <w:szCs w:val="24"/>
        </w:rPr>
        <w:t>.</w:t>
      </w:r>
      <w:r w:rsidR="002852E3">
        <w:rPr>
          <w:rFonts w:ascii="Times New Roman" w:hAnsi="Times New Roman" w:cs="Times New Roman"/>
          <w:sz w:val="24"/>
          <w:szCs w:val="24"/>
        </w:rPr>
        <w:t xml:space="preserve"> Results measured by CI-(NH</w:t>
      </w:r>
      <w:r w:rsidR="002852E3" w:rsidRPr="0032220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852E3" w:rsidRPr="0032220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2852E3">
        <w:rPr>
          <w:rFonts w:ascii="Times New Roman" w:hAnsi="Times New Roman" w:cs="Times New Roman"/>
          <w:sz w:val="24"/>
          <w:szCs w:val="24"/>
        </w:rPr>
        <w:t>)-Orbitrap are given in solid lines and those simulated by F0AM in dashed lines.</w:t>
      </w:r>
    </w:p>
    <w:p w14:paraId="02FF3116" w14:textId="77777777" w:rsidR="009763C0" w:rsidRDefault="009763C0" w:rsidP="009763C0">
      <w:pPr>
        <w:widowControl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207567B8" wp14:editId="5318BCC8">
            <wp:extent cx="6419215" cy="4215604"/>
            <wp:effectExtent l="0" t="0" r="63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21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ACD5F" w14:textId="7C0B1102" w:rsidR="009763C0" w:rsidRPr="000E0883" w:rsidRDefault="002A6F90" w:rsidP="009763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12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763C0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CHO in OFR</w:t>
      </w:r>
      <w:r w:rsidR="009763C0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experiments</w:t>
      </w:r>
      <w:r w:rsidR="009763C0" w:rsidRPr="00CF13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63C0" w:rsidRPr="001F2E82">
        <w:rPr>
          <w:rFonts w:ascii="Times New Roman" w:hAnsi="Times New Roman" w:cs="Times New Roman"/>
          <w:b/>
          <w:bCs/>
          <w:sz w:val="24"/>
          <w:szCs w:val="24"/>
        </w:rPr>
        <w:t xml:space="preserve">measured by 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CI-(</w:t>
      </w:r>
      <w:r w:rsidR="009763C0" w:rsidRPr="001F2E82">
        <w:rPr>
          <w:rFonts w:ascii="Times New Roman" w:hAnsi="Times New Roman" w:cs="Times New Roman"/>
          <w:b/>
          <w:bCs/>
          <w:sz w:val="24"/>
          <w:szCs w:val="24"/>
        </w:rPr>
        <w:t>NH</w:t>
      </w:r>
      <w:r w:rsidR="009763C0" w:rsidRPr="001F2E8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9763C0" w:rsidRPr="001F2E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763C0" w:rsidRPr="001F2E82">
        <w:rPr>
          <w:rFonts w:ascii="Times New Roman" w:hAnsi="Times New Roman" w:cs="Times New Roman"/>
          <w:b/>
          <w:bCs/>
          <w:sz w:val="24"/>
          <w:szCs w:val="24"/>
        </w:rPr>
        <w:t>-Orbitrap</w:t>
      </w:r>
      <w:r w:rsidR="009763C0" w:rsidRPr="006E514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763C0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692550">
        <w:rPr>
          <w:rFonts w:ascii="Times New Roman" w:hAnsi="Times New Roman" w:cs="Times New Roman"/>
          <w:sz w:val="24"/>
          <w:szCs w:val="24"/>
        </w:rPr>
        <w:t xml:space="preserve">Normalized signals of </w:t>
      </w:r>
      <w:r w:rsidR="009763C0">
        <w:rPr>
          <w:rFonts w:ascii="Times New Roman" w:hAnsi="Times New Roman" w:cs="Times New Roman"/>
          <w:sz w:val="24"/>
          <w:szCs w:val="24"/>
        </w:rPr>
        <w:t>dimers C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9763C0">
        <w:rPr>
          <w:rFonts w:ascii="Times New Roman" w:hAnsi="Times New Roman" w:cs="Times New Roman"/>
          <w:sz w:val="24"/>
          <w:szCs w:val="24"/>
        </w:rPr>
        <w:t>H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3C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63C0">
        <w:rPr>
          <w:rFonts w:ascii="Times New Roman" w:hAnsi="Times New Roman" w:cs="Times New Roman"/>
          <w:sz w:val="24"/>
          <w:szCs w:val="24"/>
        </w:rPr>
        <w:t>O</w:t>
      </w:r>
      <w:r w:rsidR="009763C0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9763C0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70705F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9763C0">
        <w:rPr>
          <w:rFonts w:ascii="Times New Roman" w:hAnsi="Times New Roman" w:cs="Times New Roman"/>
          <w:sz w:val="24"/>
          <w:szCs w:val="24"/>
        </w:rPr>
        <w:t xml:space="preserve"> and C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9763C0">
        <w:rPr>
          <w:rFonts w:ascii="Times New Roman" w:hAnsi="Times New Roman" w:cs="Times New Roman"/>
          <w:sz w:val="24"/>
          <w:szCs w:val="24"/>
        </w:rPr>
        <w:t>H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34</w:t>
      </w:r>
      <w:r w:rsidR="009763C0">
        <w:rPr>
          <w:rFonts w:ascii="Times New Roman" w:hAnsi="Times New Roman" w:cs="Times New Roman"/>
          <w:sz w:val="24"/>
          <w:szCs w:val="24"/>
        </w:rPr>
        <w:t>O</w:t>
      </w:r>
      <w:r w:rsidR="009763C0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9763C0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70705F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9763C0">
        <w:rPr>
          <w:rFonts w:ascii="Times New Roman" w:hAnsi="Times New Roman" w:cs="Times New Roman"/>
          <w:sz w:val="24"/>
          <w:szCs w:val="24"/>
        </w:rPr>
        <w:t>, monomers C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9763C0">
        <w:rPr>
          <w:rFonts w:ascii="Times New Roman" w:hAnsi="Times New Roman" w:cs="Times New Roman"/>
          <w:sz w:val="24"/>
          <w:szCs w:val="24"/>
        </w:rPr>
        <w:t>H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="009763C0">
        <w:rPr>
          <w:rFonts w:ascii="Times New Roman" w:hAnsi="Times New Roman" w:cs="Times New Roman"/>
          <w:sz w:val="24"/>
          <w:szCs w:val="24"/>
        </w:rPr>
        <w:t>O</w:t>
      </w:r>
      <w:r w:rsidR="009763C0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9763C0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763C0">
        <w:rPr>
          <w:rFonts w:ascii="Times New Roman" w:hAnsi="Times New Roman" w:cs="Times New Roman"/>
          <w:sz w:val="24"/>
          <w:szCs w:val="24"/>
        </w:rPr>
        <w:t xml:space="preserve"> and C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9763C0">
        <w:rPr>
          <w:rFonts w:ascii="Times New Roman" w:hAnsi="Times New Roman" w:cs="Times New Roman"/>
          <w:sz w:val="24"/>
          <w:szCs w:val="24"/>
        </w:rPr>
        <w:t>H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="009763C0">
        <w:rPr>
          <w:rFonts w:ascii="Times New Roman" w:hAnsi="Times New Roman" w:cs="Times New Roman"/>
          <w:sz w:val="24"/>
          <w:szCs w:val="24"/>
        </w:rPr>
        <w:t>O</w:t>
      </w:r>
      <w:r w:rsidR="009763C0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9763C0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763C0">
        <w:rPr>
          <w:rFonts w:ascii="Times New Roman" w:hAnsi="Times New Roman" w:cs="Times New Roman"/>
          <w:sz w:val="24"/>
          <w:szCs w:val="24"/>
        </w:rPr>
        <w:t>, peroxy</w:t>
      </w:r>
      <w:r w:rsidR="009763C0" w:rsidRPr="00692550">
        <w:rPr>
          <w:rFonts w:ascii="Times New Roman" w:hAnsi="Times New Roman" w:cs="Times New Roman"/>
          <w:sz w:val="24"/>
          <w:szCs w:val="24"/>
        </w:rPr>
        <w:t xml:space="preserve"> radicals</w:t>
      </w:r>
      <w:r w:rsidR="009763C0">
        <w:rPr>
          <w:rFonts w:ascii="Times New Roman" w:hAnsi="Times New Roman" w:cs="Times New Roman"/>
          <w:sz w:val="24"/>
          <w:szCs w:val="24"/>
        </w:rPr>
        <w:t xml:space="preserve"> C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9763C0">
        <w:rPr>
          <w:rFonts w:ascii="Times New Roman" w:hAnsi="Times New Roman" w:cs="Times New Roman"/>
          <w:sz w:val="24"/>
          <w:szCs w:val="24"/>
        </w:rPr>
        <w:t>H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9763C0">
        <w:rPr>
          <w:rFonts w:ascii="Times New Roman" w:hAnsi="Times New Roman" w:cs="Times New Roman"/>
          <w:sz w:val="24"/>
          <w:szCs w:val="24"/>
        </w:rPr>
        <w:t>O</w:t>
      </w:r>
      <w:r w:rsidR="009763C0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9763C0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763C0">
        <w:rPr>
          <w:rFonts w:ascii="Times New Roman" w:hAnsi="Times New Roman" w:cs="Times New Roman"/>
          <w:sz w:val="24"/>
          <w:szCs w:val="24"/>
        </w:rPr>
        <w:t xml:space="preserve"> and C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9763C0">
        <w:rPr>
          <w:rFonts w:ascii="Times New Roman" w:hAnsi="Times New Roman" w:cs="Times New Roman"/>
          <w:sz w:val="24"/>
          <w:szCs w:val="24"/>
        </w:rPr>
        <w:t>H</w:t>
      </w:r>
      <w:r w:rsidR="009763C0" w:rsidRPr="001D5E82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="009763C0">
        <w:rPr>
          <w:rFonts w:ascii="Times New Roman" w:hAnsi="Times New Roman" w:cs="Times New Roman"/>
          <w:sz w:val="24"/>
          <w:szCs w:val="24"/>
        </w:rPr>
        <w:t>O</w:t>
      </w:r>
      <w:r w:rsidR="009763C0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9763C0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763C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9763C0" w:rsidRPr="00E45D2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763C0" w:rsidRPr="00943063">
        <w:rPr>
          <w:rFonts w:ascii="Times New Roman" w:hAnsi="Times New Roman" w:cs="Times New Roman"/>
          <w:sz w:val="24"/>
          <w:szCs w:val="24"/>
        </w:rPr>
        <w:t xml:space="preserve"> </w:t>
      </w:r>
      <w:r w:rsidR="009763C0">
        <w:rPr>
          <w:rFonts w:ascii="Times New Roman" w:hAnsi="Times New Roman" w:cs="Times New Roman"/>
          <w:sz w:val="24"/>
          <w:szCs w:val="24"/>
        </w:rPr>
        <w:t>derived from O</w:t>
      </w:r>
      <w:r w:rsidR="009763C0" w:rsidRPr="009E21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3C0">
        <w:rPr>
          <w:rFonts w:ascii="Times New Roman" w:hAnsi="Times New Roman" w:cs="Times New Roman"/>
          <w:sz w:val="24"/>
          <w:szCs w:val="24"/>
        </w:rPr>
        <w:t>/OH chemistry</w:t>
      </w:r>
      <w:r w:rsidR="009763C0" w:rsidRPr="00943063">
        <w:rPr>
          <w:rFonts w:ascii="Times New Roman" w:hAnsi="Times New Roman" w:cs="Times New Roman"/>
          <w:sz w:val="24"/>
          <w:szCs w:val="24"/>
        </w:rPr>
        <w:t xml:space="preserve"> </w:t>
      </w:r>
      <w:r w:rsidR="009763C0" w:rsidRPr="00692550">
        <w:rPr>
          <w:rFonts w:ascii="Times New Roman" w:hAnsi="Times New Roman" w:cs="Times New Roman"/>
          <w:sz w:val="24"/>
          <w:szCs w:val="24"/>
        </w:rPr>
        <w:t xml:space="preserve">as a function of α-pinene </w:t>
      </w:r>
      <w:r w:rsidR="009763C0">
        <w:rPr>
          <w:rFonts w:ascii="Times New Roman" w:hAnsi="Times New Roman" w:cs="Times New Roman"/>
          <w:sz w:val="24"/>
          <w:szCs w:val="24"/>
        </w:rPr>
        <w:t xml:space="preserve">reactivity by </w:t>
      </w:r>
      <w:r w:rsidR="009763C0" w:rsidRPr="00692550">
        <w:rPr>
          <w:rFonts w:ascii="Times New Roman" w:hAnsi="Times New Roman" w:cs="Times New Roman"/>
          <w:sz w:val="24"/>
          <w:szCs w:val="24"/>
        </w:rPr>
        <w:t>NO</w:t>
      </w:r>
      <w:r w:rsidR="009763C0" w:rsidRPr="009E21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3C0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9763C0">
        <w:rPr>
          <w:rFonts w:ascii="Times New Roman" w:hAnsi="Times New Roman" w:cs="Times New Roman"/>
          <w:sz w:val="24"/>
          <w:szCs w:val="24"/>
        </w:rPr>
        <w:t>radicals.</w:t>
      </w:r>
      <w:r w:rsidR="000E0883">
        <w:rPr>
          <w:rFonts w:ascii="Times New Roman" w:hAnsi="Times New Roman" w:cs="Times New Roman"/>
          <w:sz w:val="24"/>
          <w:szCs w:val="24"/>
        </w:rPr>
        <w:br w:type="page"/>
      </w:r>
    </w:p>
    <w:p w14:paraId="5FFC6944" w14:textId="56FEF107" w:rsidR="000E0883" w:rsidRDefault="004566F6" w:rsidP="000E088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718ECF" wp14:editId="0693D8C3">
            <wp:extent cx="6419215" cy="4001135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00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FF14A" w14:textId="4E9F0C93" w:rsidR="000E0883" w:rsidRDefault="002C4795" w:rsidP="000E0883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13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E0883">
        <w:rPr>
          <w:rFonts w:ascii="Times New Roman" w:hAnsi="Times New Roman" w:cs="Times New Roman"/>
          <w:sz w:val="24"/>
          <w:szCs w:val="24"/>
        </w:rPr>
        <w:t xml:space="preserve"> 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Distribution of peroxy radicals</w:t>
      </w:r>
      <w:r w:rsidR="000E0883" w:rsidRPr="00D604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</w:rPr>
        <w:t xml:space="preserve">measured by 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CI-(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</w:rPr>
        <w:t>NH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</w:rPr>
        <w:t>-Orbitrap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 xml:space="preserve"> in OFR</w:t>
      </w:r>
      <w:r w:rsidR="000E0883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experiments.</w:t>
      </w:r>
      <w:r w:rsidR="000E0883">
        <w:rPr>
          <w:rFonts w:ascii="Times New Roman" w:hAnsi="Times New Roman" w:cs="Times New Roman"/>
          <w:sz w:val="24"/>
          <w:szCs w:val="24"/>
        </w:rPr>
        <w:t xml:space="preserve"> Intensity</w:t>
      </w:r>
      <w:r w:rsidR="000E0883" w:rsidRPr="00692550">
        <w:rPr>
          <w:rFonts w:ascii="Times New Roman" w:hAnsi="Times New Roman" w:cs="Times New Roman"/>
          <w:sz w:val="24"/>
          <w:szCs w:val="24"/>
        </w:rPr>
        <w:t xml:space="preserve"> of </w:t>
      </w:r>
      <w:r w:rsidR="000E0883">
        <w:rPr>
          <w:rFonts w:ascii="Times New Roman" w:hAnsi="Times New Roman" w:cs="Times New Roman"/>
          <w:sz w:val="24"/>
          <w:szCs w:val="24"/>
        </w:rPr>
        <w:t>peroxy radicals C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 xml:space="preserve"> from O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E0883">
        <w:rPr>
          <w:rFonts w:ascii="Times New Roman" w:hAnsi="Times New Roman" w:cs="Times New Roman"/>
          <w:sz w:val="24"/>
          <w:szCs w:val="24"/>
        </w:rPr>
        <w:t>,</w:t>
      </w:r>
      <w:r w:rsidR="000E0883" w:rsidRPr="0014038E">
        <w:rPr>
          <w:rFonts w:ascii="Times New Roman" w:hAnsi="Times New Roman" w:cs="Times New Roman"/>
          <w:sz w:val="24"/>
          <w:szCs w:val="24"/>
        </w:rPr>
        <w:t xml:space="preserve"> </w:t>
      </w:r>
      <w:r w:rsidR="000E0883">
        <w:rPr>
          <w:rFonts w:ascii="Times New Roman" w:hAnsi="Times New Roman" w:cs="Times New Roman"/>
          <w:sz w:val="24"/>
          <w:szCs w:val="24"/>
        </w:rPr>
        <w:t>C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0E0883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 xml:space="preserve"> from OH and C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="000E0883">
        <w:rPr>
          <w:rFonts w:ascii="Times New Roman" w:hAnsi="Times New Roman" w:cs="Times New Roman"/>
          <w:sz w:val="24"/>
          <w:szCs w:val="24"/>
        </w:rPr>
        <w:t>NO</w:t>
      </w:r>
      <w:r w:rsidR="000E0883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 w:rsidRPr="00D604A0">
        <w:rPr>
          <w:rFonts w:ascii="Times New Roman" w:hAnsi="Times New Roman" w:cs="Times New Roman"/>
          <w:sz w:val="24"/>
          <w:szCs w:val="24"/>
        </w:rPr>
        <w:t xml:space="preserve"> </w:t>
      </w:r>
      <w:r w:rsidR="000E0883">
        <w:rPr>
          <w:rFonts w:ascii="Times New Roman" w:hAnsi="Times New Roman" w:cs="Times New Roman"/>
          <w:sz w:val="24"/>
          <w:szCs w:val="24"/>
        </w:rPr>
        <w:t>from NO</w:t>
      </w:r>
      <w:r w:rsidR="000E0883" w:rsidRPr="00D604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E0883">
        <w:rPr>
          <w:rFonts w:ascii="Times New Roman" w:hAnsi="Times New Roman" w:cs="Times New Roman"/>
          <w:sz w:val="24"/>
          <w:szCs w:val="24"/>
        </w:rPr>
        <w:t xml:space="preserve"> reaction distributed by total </w:t>
      </w:r>
      <w:r w:rsidR="000E0883" w:rsidRPr="00692550">
        <w:rPr>
          <w:rFonts w:ascii="Times New Roman" w:hAnsi="Times New Roman" w:cs="Times New Roman"/>
          <w:sz w:val="24"/>
          <w:szCs w:val="24"/>
        </w:rPr>
        <w:t xml:space="preserve">α-pinene </w:t>
      </w:r>
      <w:r w:rsidR="000E0883">
        <w:rPr>
          <w:rFonts w:ascii="Times New Roman" w:hAnsi="Times New Roman" w:cs="Times New Roman"/>
          <w:sz w:val="24"/>
          <w:szCs w:val="24"/>
        </w:rPr>
        <w:t>reactivity. Results from O</w:t>
      </w:r>
      <w:r w:rsidR="000E0883" w:rsidRPr="001F782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F0D1D">
        <w:rPr>
          <w:rFonts w:ascii="Times New Roman" w:hAnsi="Times New Roman" w:cs="Times New Roman"/>
          <w:sz w:val="24"/>
          <w:szCs w:val="24"/>
        </w:rPr>
        <w:t>/</w:t>
      </w:r>
      <w:r w:rsidR="00BF0D1D">
        <w:rPr>
          <w:rFonts w:ascii="Times New Roman" w:hAnsi="Times New Roman" w:cs="Times New Roman"/>
          <w:sz w:val="24"/>
          <w:szCs w:val="24"/>
        </w:rPr>
        <w:t>OH</w:t>
      </w:r>
      <w:r w:rsidR="00BF0D1D">
        <w:rPr>
          <w:rFonts w:ascii="Times New Roman" w:hAnsi="Times New Roman" w:cs="Times New Roman"/>
          <w:sz w:val="24"/>
          <w:szCs w:val="24"/>
        </w:rPr>
        <w:t xml:space="preserve"> </w:t>
      </w:r>
      <w:r w:rsidR="000E0883">
        <w:rPr>
          <w:rFonts w:ascii="Times New Roman" w:hAnsi="Times New Roman" w:cs="Times New Roman"/>
          <w:sz w:val="24"/>
          <w:szCs w:val="24"/>
        </w:rPr>
        <w:t>chemistry are shaded in yellow and those from NO</w:t>
      </w:r>
      <w:r w:rsidR="000E0883" w:rsidRPr="001F782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E0883">
        <w:rPr>
          <w:rFonts w:ascii="Times New Roman" w:hAnsi="Times New Roman" w:cs="Times New Roman"/>
          <w:sz w:val="24"/>
          <w:szCs w:val="24"/>
        </w:rPr>
        <w:t xml:space="preserve"> chemistry in gray.</w:t>
      </w:r>
      <w:r w:rsidR="0087222E">
        <w:rPr>
          <w:rFonts w:ascii="Times New Roman" w:hAnsi="Times New Roman" w:cs="Times New Roman"/>
          <w:sz w:val="24"/>
          <w:szCs w:val="24"/>
        </w:rPr>
        <w:br w:type="page"/>
      </w:r>
    </w:p>
    <w:p w14:paraId="2DA49446" w14:textId="77777777" w:rsidR="000E0883" w:rsidRDefault="000E0883" w:rsidP="000E08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2B82488D" wp14:editId="40262144">
            <wp:extent cx="6419215" cy="4223826"/>
            <wp:effectExtent l="0" t="0" r="635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223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BC871" w14:textId="2841E873" w:rsidR="000E0883" w:rsidRPr="000E0883" w:rsidRDefault="002C4795" w:rsidP="000E08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14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E0883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CHON in OFR</w:t>
      </w:r>
      <w:r w:rsidR="000E0883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experiments</w:t>
      </w:r>
      <w:r w:rsidR="000E0883" w:rsidRPr="00CF13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</w:rPr>
        <w:t xml:space="preserve">measured by 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CI-(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</w:rPr>
        <w:t>NH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 w:rsidRPr="001F2E82">
        <w:rPr>
          <w:rFonts w:ascii="Times New Roman" w:hAnsi="Times New Roman" w:cs="Times New Roman"/>
          <w:b/>
          <w:bCs/>
          <w:sz w:val="24"/>
          <w:szCs w:val="24"/>
        </w:rPr>
        <w:t>-Orbitrap</w:t>
      </w:r>
      <w:r w:rsidR="000E0883" w:rsidRPr="006E514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E0883">
        <w:rPr>
          <w:rFonts w:ascii="Times New Roman" w:hAnsi="Times New Roman" w:cs="Times New Roman"/>
          <w:sz w:val="24"/>
          <w:szCs w:val="24"/>
        </w:rPr>
        <w:t xml:space="preserve"> </w:t>
      </w:r>
      <w:r w:rsidR="000E0883" w:rsidRPr="00692550">
        <w:rPr>
          <w:rFonts w:ascii="Times New Roman" w:hAnsi="Times New Roman" w:cs="Times New Roman"/>
          <w:sz w:val="24"/>
          <w:szCs w:val="24"/>
        </w:rPr>
        <w:t xml:space="preserve">Normalized signals of </w:t>
      </w:r>
      <w:r w:rsidR="000E0883">
        <w:rPr>
          <w:rFonts w:ascii="Times New Roman" w:hAnsi="Times New Roman" w:cs="Times New Roman"/>
          <w:sz w:val="24"/>
          <w:szCs w:val="24"/>
        </w:rPr>
        <w:t>dinitroxy dimers C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32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>N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0883">
        <w:rPr>
          <w:rFonts w:ascii="Times New Roman" w:hAnsi="Times New Roman" w:cs="Times New Roman"/>
          <w:sz w:val="24"/>
          <w:szCs w:val="24"/>
        </w:rPr>
        <w:t xml:space="preserve"> 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>
        <w:rPr>
          <w:rFonts w:ascii="Times New Roman" w:hAnsi="Times New Roman" w:cs="Times New Roman"/>
          <w:sz w:val="24"/>
          <w:szCs w:val="24"/>
        </w:rPr>
        <w:t xml:space="preserve"> and nitroxy dimers C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31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 xml:space="preserve">N 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>
        <w:rPr>
          <w:rFonts w:ascii="Times New Roman" w:hAnsi="Times New Roman" w:cs="Times New Roman"/>
          <w:sz w:val="24"/>
          <w:szCs w:val="24"/>
        </w:rPr>
        <w:t xml:space="preserve">, </w:t>
      </w:r>
      <w:r w:rsidR="000E0883" w:rsidRPr="00692550">
        <w:rPr>
          <w:rFonts w:ascii="Times New Roman" w:hAnsi="Times New Roman" w:cs="Times New Roman"/>
          <w:sz w:val="24"/>
          <w:szCs w:val="24"/>
        </w:rPr>
        <w:t>organic nitrates</w:t>
      </w:r>
      <w:r w:rsidR="000E0883">
        <w:rPr>
          <w:rFonts w:ascii="Times New Roman" w:hAnsi="Times New Roman" w:cs="Times New Roman"/>
          <w:sz w:val="24"/>
          <w:szCs w:val="24"/>
        </w:rPr>
        <w:t xml:space="preserve"> C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 xml:space="preserve">N 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0883">
        <w:rPr>
          <w:rFonts w:ascii="Times New Roman" w:hAnsi="Times New Roman" w:cs="Times New Roman"/>
          <w:sz w:val="24"/>
          <w:szCs w:val="24"/>
        </w:rPr>
        <w:t>and C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17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 xml:space="preserve">N 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E0883" w:rsidRPr="0070705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>
        <w:rPr>
          <w:rFonts w:ascii="Times New Roman" w:hAnsi="Times New Roman" w:cs="Times New Roman"/>
          <w:sz w:val="24"/>
          <w:szCs w:val="24"/>
        </w:rPr>
        <w:t>, peroxy</w:t>
      </w:r>
      <w:r w:rsidR="000E0883" w:rsidRPr="00692550">
        <w:rPr>
          <w:rFonts w:ascii="Times New Roman" w:hAnsi="Times New Roman" w:cs="Times New Roman"/>
          <w:sz w:val="24"/>
          <w:szCs w:val="24"/>
        </w:rPr>
        <w:t xml:space="preserve"> radicals</w:t>
      </w:r>
      <w:r w:rsidR="000E0883">
        <w:rPr>
          <w:rFonts w:ascii="Times New Roman" w:hAnsi="Times New Roman" w:cs="Times New Roman"/>
          <w:sz w:val="24"/>
          <w:szCs w:val="24"/>
        </w:rPr>
        <w:t xml:space="preserve"> C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 xml:space="preserve">N </w:t>
      </w:r>
      <w:r w:rsidR="000E0883" w:rsidRPr="001D5E8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0E0883" w:rsidRPr="001D5E8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>
        <w:rPr>
          <w:rFonts w:ascii="Times New Roman" w:hAnsi="Times New Roman" w:cs="Times New Roman"/>
          <w:sz w:val="24"/>
          <w:szCs w:val="24"/>
        </w:rPr>
        <w:t xml:space="preserve"> and C</w:t>
      </w:r>
      <w:r w:rsidR="000E0883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0E0883">
        <w:rPr>
          <w:rFonts w:ascii="Times New Roman" w:hAnsi="Times New Roman" w:cs="Times New Roman"/>
          <w:sz w:val="24"/>
          <w:szCs w:val="24"/>
        </w:rPr>
        <w:t>H</w:t>
      </w:r>
      <w:r w:rsidR="000E0883" w:rsidRPr="001D5E82"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 w:rsidR="000E0883">
        <w:rPr>
          <w:rFonts w:ascii="Times New Roman" w:hAnsi="Times New Roman" w:cs="Times New Roman"/>
          <w:sz w:val="24"/>
          <w:szCs w:val="24"/>
        </w:rPr>
        <w:t>O</w:t>
      </w:r>
      <w:r w:rsidR="000E0883" w:rsidRPr="0082299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E0883">
        <w:rPr>
          <w:rFonts w:ascii="Times New Roman" w:hAnsi="Times New Roman" w:cs="Times New Roman"/>
          <w:sz w:val="24"/>
          <w:szCs w:val="24"/>
        </w:rPr>
        <w:t xml:space="preserve">N </w:t>
      </w:r>
      <w:r w:rsidR="000E0883" w:rsidRPr="001D5E8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E088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0E0883" w:rsidRPr="001D5E8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E0883">
        <w:rPr>
          <w:rFonts w:ascii="Times New Roman" w:hAnsi="Times New Roman" w:cs="Times New Roman"/>
          <w:sz w:val="24"/>
          <w:szCs w:val="24"/>
        </w:rPr>
        <w:t xml:space="preserve"> derived from NO</w:t>
      </w:r>
      <w:r w:rsidR="000E0883" w:rsidRPr="009E21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E0883">
        <w:rPr>
          <w:rFonts w:ascii="Times New Roman" w:hAnsi="Times New Roman" w:cs="Times New Roman"/>
          <w:sz w:val="24"/>
          <w:szCs w:val="24"/>
        </w:rPr>
        <w:t xml:space="preserve"> chemistry </w:t>
      </w:r>
      <w:r w:rsidR="000E0883" w:rsidRPr="00692550">
        <w:rPr>
          <w:rFonts w:ascii="Times New Roman" w:hAnsi="Times New Roman" w:cs="Times New Roman"/>
          <w:sz w:val="24"/>
          <w:szCs w:val="24"/>
        </w:rPr>
        <w:t xml:space="preserve">as a function of α-pinene </w:t>
      </w:r>
      <w:r w:rsidR="000E0883">
        <w:rPr>
          <w:rFonts w:ascii="Times New Roman" w:hAnsi="Times New Roman" w:cs="Times New Roman"/>
          <w:sz w:val="24"/>
          <w:szCs w:val="24"/>
        </w:rPr>
        <w:t xml:space="preserve">reactivity by </w:t>
      </w:r>
      <w:r w:rsidR="000E0883" w:rsidRPr="00692550">
        <w:rPr>
          <w:rFonts w:ascii="Times New Roman" w:hAnsi="Times New Roman" w:cs="Times New Roman"/>
          <w:sz w:val="24"/>
          <w:szCs w:val="24"/>
        </w:rPr>
        <w:t>NO</w:t>
      </w:r>
      <w:r w:rsidR="000E0883" w:rsidRPr="009E21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E0883" w:rsidRPr="00692550">
        <w:rPr>
          <w:rFonts w:ascii="Times New Roman" w:hAnsi="Times New Roman" w:cs="Times New Roman"/>
          <w:sz w:val="24"/>
          <w:szCs w:val="24"/>
        </w:rPr>
        <w:t xml:space="preserve"> </w:t>
      </w:r>
      <w:r w:rsidR="000E0883">
        <w:rPr>
          <w:rFonts w:ascii="Times New Roman" w:hAnsi="Times New Roman" w:cs="Times New Roman"/>
          <w:sz w:val="24"/>
          <w:szCs w:val="24"/>
        </w:rPr>
        <w:t>radicals</w:t>
      </w:r>
      <w:r w:rsidR="000E0883" w:rsidRPr="00692550">
        <w:rPr>
          <w:rFonts w:ascii="Times New Roman" w:hAnsi="Times New Roman" w:cs="Times New Roman"/>
          <w:sz w:val="24"/>
          <w:szCs w:val="24"/>
        </w:rPr>
        <w:t>.</w:t>
      </w:r>
    </w:p>
    <w:p w14:paraId="787E2BAB" w14:textId="34B1BD6B" w:rsidR="00FA1A3A" w:rsidRDefault="003B18FA" w:rsidP="002852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68AF74A1" wp14:editId="6C8CF0E9">
            <wp:extent cx="6222871" cy="5904000"/>
            <wp:effectExtent l="0" t="0" r="6985" b="19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2871" cy="59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E4193" w14:textId="030E8C90" w:rsidR="00FA1A3A" w:rsidRPr="00900E2E" w:rsidRDefault="002C4795" w:rsidP="00FA1A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15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A1A3A" w:rsidRPr="00297FC6">
        <w:rPr>
          <w:rFonts w:ascii="Times New Roman" w:hAnsi="Times New Roman" w:cs="Times New Roman"/>
          <w:sz w:val="24"/>
          <w:szCs w:val="24"/>
        </w:rPr>
        <w:t xml:space="preserve"> </w:t>
      </w:r>
      <w:r w:rsidR="00453402">
        <w:rPr>
          <w:rFonts w:ascii="Times New Roman" w:hAnsi="Times New Roman" w:cs="Times New Roman"/>
          <w:b/>
          <w:bCs/>
          <w:sz w:val="24"/>
          <w:szCs w:val="24"/>
        </w:rPr>
        <w:t>Sensitivity of NO</w:t>
      </w:r>
      <w:r w:rsidR="00453402" w:rsidRPr="0015099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453402">
        <w:rPr>
          <w:rFonts w:ascii="Times New Roman" w:hAnsi="Times New Roman" w:cs="Times New Roman"/>
          <w:b/>
          <w:bCs/>
          <w:sz w:val="24"/>
          <w:szCs w:val="24"/>
        </w:rPr>
        <w:t xml:space="preserve"> radicals to the formation of OVOCs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 xml:space="preserve"> in OFR</w:t>
      </w:r>
      <w:r w:rsidR="00FA1A3A" w:rsidRPr="006E514B">
        <w:rPr>
          <w:rFonts w:ascii="Times New Roman" w:hAnsi="Times New Roman" w:cs="Times New Roman"/>
          <w:b/>
          <w:bCs/>
          <w:sz w:val="24"/>
          <w:szCs w:val="24"/>
        </w:rPr>
        <w:t xml:space="preserve"> experiments</w:t>
      </w:r>
      <w:r w:rsidR="00FA1A3A" w:rsidRPr="00CF13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1A3A" w:rsidRPr="001F2E82">
        <w:rPr>
          <w:rFonts w:ascii="Times New Roman" w:hAnsi="Times New Roman" w:cs="Times New Roman"/>
          <w:b/>
          <w:bCs/>
          <w:sz w:val="24"/>
          <w:szCs w:val="24"/>
        </w:rPr>
        <w:t>measured by</w:t>
      </w:r>
      <w:r w:rsidR="00FA1A3A" w:rsidRPr="00CF13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>CI-(</w:t>
      </w:r>
      <w:r w:rsidR="00FA1A3A" w:rsidRPr="00CF13D7">
        <w:rPr>
          <w:rFonts w:ascii="Times New Roman" w:hAnsi="Times New Roman" w:cs="Times New Roman"/>
          <w:b/>
          <w:bCs/>
          <w:sz w:val="24"/>
          <w:szCs w:val="24"/>
        </w:rPr>
        <w:t>NO</w:t>
      </w:r>
      <w:r w:rsidR="00FA1A3A" w:rsidRPr="00CF13D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bookmarkStart w:id="4" w:name="_Hlk100060295"/>
      <w:r w:rsidR="00FA1A3A" w:rsidRPr="002155D8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>)</w:t>
      </w:r>
      <w:bookmarkEnd w:id="4"/>
      <w:r w:rsidR="00FA1A3A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A1A3A" w:rsidRPr="001F2E82">
        <w:rPr>
          <w:rFonts w:ascii="Times New Roman" w:hAnsi="Times New Roman" w:cs="Times New Roman"/>
          <w:b/>
          <w:bCs/>
          <w:sz w:val="24"/>
          <w:szCs w:val="24"/>
        </w:rPr>
        <w:t>Orbitrap</w:t>
      </w:r>
      <w:r w:rsidR="00FA1A3A" w:rsidRPr="006E514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7D5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27D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7D56" w:rsidRPr="00312CB0">
        <w:rPr>
          <w:rFonts w:ascii="Times New Roman" w:hAnsi="Times New Roman" w:cs="Times New Roman"/>
          <w:sz w:val="24"/>
          <w:szCs w:val="24"/>
        </w:rPr>
        <w:t>and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="00A27D5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1A3A" w:rsidRPr="00900E2E">
        <w:rPr>
          <w:rFonts w:ascii="Times New Roman" w:hAnsi="Times New Roman" w:cs="Times New Roman"/>
          <w:sz w:val="24"/>
          <w:szCs w:val="24"/>
        </w:rPr>
        <w:t>Kendrick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7A7A">
        <w:rPr>
          <w:rFonts w:ascii="Times New Roman" w:hAnsi="Times New Roman" w:cs="Times New Roman"/>
          <w:sz w:val="24"/>
          <w:szCs w:val="24"/>
        </w:rPr>
        <w:t>m</w:t>
      </w:r>
      <w:r w:rsidR="00897A7A" w:rsidRPr="00297FC6">
        <w:rPr>
          <w:rFonts w:ascii="Times New Roman" w:hAnsi="Times New Roman" w:cs="Times New Roman"/>
          <w:sz w:val="24"/>
          <w:szCs w:val="24"/>
        </w:rPr>
        <w:t xml:space="preserve">ass </w:t>
      </w:r>
      <w:r w:rsidR="00FA1A3A">
        <w:rPr>
          <w:rFonts w:ascii="Times New Roman" w:hAnsi="Times New Roman" w:cs="Times New Roman"/>
          <w:sz w:val="24"/>
          <w:szCs w:val="24"/>
        </w:rPr>
        <w:t>defect plots</w:t>
      </w:r>
      <w:r w:rsidR="00FA1A3A" w:rsidRPr="00297FC6">
        <w:rPr>
          <w:rFonts w:ascii="Times New Roman" w:hAnsi="Times New Roman" w:cs="Times New Roman"/>
          <w:sz w:val="24"/>
          <w:szCs w:val="24"/>
        </w:rPr>
        <w:t xml:space="preserve"> of </w:t>
      </w:r>
      <w:r w:rsidR="00FA1A3A">
        <w:rPr>
          <w:rFonts w:ascii="Times New Roman" w:hAnsi="Times New Roman" w:cs="Times New Roman"/>
          <w:sz w:val="24"/>
          <w:szCs w:val="24"/>
        </w:rPr>
        <w:t xml:space="preserve">gaseous compounds observed in </w:t>
      </w:r>
      <w:r w:rsidR="00FA1A3A" w:rsidRPr="00297FC6">
        <w:rPr>
          <w:rFonts w:ascii="Times New Roman" w:hAnsi="Times New Roman" w:cs="Times New Roman"/>
          <w:sz w:val="24"/>
          <w:szCs w:val="24"/>
        </w:rPr>
        <w:t xml:space="preserve">the reaction of </w:t>
      </w:r>
      <w:r w:rsidR="00FA1A3A" w:rsidRPr="009A72A1">
        <w:rPr>
          <w:rFonts w:ascii="Times New Roman" w:hAnsi="Times New Roman" w:cs="Times New Roman"/>
          <w:sz w:val="24"/>
          <w:szCs w:val="24"/>
        </w:rPr>
        <w:t>α</w:t>
      </w:r>
      <w:r w:rsidR="00FA1A3A" w:rsidRPr="00297FC6">
        <w:rPr>
          <w:rFonts w:ascii="Times New Roman" w:hAnsi="Times New Roman" w:cs="Times New Roman"/>
          <w:sz w:val="24"/>
          <w:szCs w:val="24"/>
        </w:rPr>
        <w:t>-pinene</w:t>
      </w:r>
      <w:r w:rsidR="00FA1A3A">
        <w:rPr>
          <w:rFonts w:ascii="Times New Roman" w:hAnsi="Times New Roman" w:cs="Times New Roman"/>
          <w:sz w:val="24"/>
          <w:szCs w:val="24"/>
        </w:rPr>
        <w:t xml:space="preserve"> </w:t>
      </w:r>
      <w:r w:rsidR="00FA1A3A" w:rsidRPr="00297FC6">
        <w:rPr>
          <w:rFonts w:ascii="Times New Roman" w:hAnsi="Times New Roman" w:cs="Times New Roman"/>
          <w:sz w:val="24"/>
          <w:szCs w:val="24"/>
        </w:rPr>
        <w:t>with O</w:t>
      </w:r>
      <w:r w:rsidR="00FA1A3A" w:rsidRPr="00297FC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A1A3A">
        <w:rPr>
          <w:rFonts w:ascii="Times New Roman" w:hAnsi="Times New Roman" w:cs="Times New Roman"/>
          <w:sz w:val="24"/>
          <w:szCs w:val="24"/>
        </w:rPr>
        <w:t xml:space="preserve">/OH </w:t>
      </w:r>
      <w:r w:rsidR="00FA1A3A" w:rsidRPr="007C7DB4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FA1A3A">
        <w:rPr>
          <w:rFonts w:ascii="Times New Roman" w:hAnsi="Times New Roman" w:cs="Times New Roman"/>
          <w:sz w:val="24"/>
          <w:szCs w:val="24"/>
        </w:rPr>
        <w:t xml:space="preserve">and </w:t>
      </w:r>
      <w:r w:rsidR="00FA1A3A" w:rsidRPr="00297FC6">
        <w:rPr>
          <w:rFonts w:ascii="Times New Roman" w:hAnsi="Times New Roman" w:cs="Times New Roman"/>
          <w:sz w:val="24"/>
          <w:szCs w:val="24"/>
        </w:rPr>
        <w:t>NO</w:t>
      </w:r>
      <w:r w:rsidR="00FA1A3A" w:rsidRPr="00297FC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A1A3A" w:rsidRPr="00297FC6">
        <w:rPr>
          <w:rFonts w:ascii="Times New Roman" w:hAnsi="Times New Roman" w:cs="Times New Roman"/>
          <w:sz w:val="24"/>
          <w:szCs w:val="24"/>
        </w:rPr>
        <w:t xml:space="preserve"> radical</w:t>
      </w:r>
      <w:r w:rsidR="00FA1A3A" w:rsidRPr="007C7DB4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="00FA1A3A" w:rsidRPr="00297FC6">
        <w:rPr>
          <w:rFonts w:ascii="Times New Roman" w:hAnsi="Times New Roman" w:cs="Times New Roman"/>
          <w:sz w:val="24"/>
          <w:szCs w:val="24"/>
        </w:rPr>
        <w:t>.</w:t>
      </w:r>
      <w:r w:rsidR="00FA1A3A">
        <w:rPr>
          <w:rFonts w:ascii="Times New Roman" w:hAnsi="Times New Roman" w:cs="Times New Roman"/>
          <w:sz w:val="24"/>
          <w:szCs w:val="24"/>
        </w:rPr>
        <w:t xml:space="preserve"> The circles are the measured ions colored by groups: CHO, CHON</w:t>
      </w:r>
      <w:r w:rsidR="00FA1A3A" w:rsidRPr="00CB7FE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A1A3A">
        <w:rPr>
          <w:rFonts w:ascii="Times New Roman" w:hAnsi="Times New Roman" w:cs="Times New Roman"/>
          <w:sz w:val="24"/>
          <w:szCs w:val="24"/>
        </w:rPr>
        <w:t>, CHON</w:t>
      </w:r>
      <w:r w:rsidR="00FA1A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A1A3A">
        <w:rPr>
          <w:rFonts w:ascii="Times New Roman" w:hAnsi="Times New Roman" w:cs="Times New Roman"/>
          <w:sz w:val="24"/>
          <w:szCs w:val="24"/>
        </w:rPr>
        <w:t xml:space="preserve">, and unidentified </w:t>
      </w:r>
      <w:r w:rsidR="00FA1A3A">
        <w:rPr>
          <w:rFonts w:ascii="Times New Roman" w:hAnsi="Times New Roman" w:cs="Times New Roman" w:hint="eastAsia"/>
          <w:sz w:val="24"/>
          <w:szCs w:val="24"/>
        </w:rPr>
        <w:t>compounds</w:t>
      </w:r>
      <w:r w:rsidR="00FA1A3A">
        <w:rPr>
          <w:rFonts w:ascii="Times New Roman" w:hAnsi="Times New Roman" w:cs="Times New Roman"/>
          <w:sz w:val="24"/>
          <w:szCs w:val="24"/>
        </w:rPr>
        <w:t xml:space="preserve">, the sizes of which correspond to their </w:t>
      </w:r>
      <w:r w:rsidR="00967287" w:rsidRPr="007746D6">
        <w:rPr>
          <w:rFonts w:ascii="Times New Roman" w:hAnsi="Times New Roman" w:cs="Times New Roman"/>
          <w:sz w:val="24"/>
          <w:szCs w:val="24"/>
        </w:rPr>
        <w:t>logarithmic</w:t>
      </w:r>
      <w:r w:rsidR="00967287">
        <w:rPr>
          <w:rFonts w:ascii="Times New Roman" w:hAnsi="Times New Roman" w:cs="Times New Roman"/>
          <w:sz w:val="24"/>
          <w:szCs w:val="24"/>
        </w:rPr>
        <w:t xml:space="preserve"> </w:t>
      </w:r>
      <w:r w:rsidR="00FA1A3A">
        <w:rPr>
          <w:rFonts w:ascii="Times New Roman" w:hAnsi="Times New Roman" w:cs="Times New Roman"/>
          <w:sz w:val="24"/>
          <w:szCs w:val="24"/>
        </w:rPr>
        <w:t xml:space="preserve">intensities. The unidentified </w:t>
      </w:r>
      <w:r w:rsidR="00FA1A3A">
        <w:rPr>
          <w:rFonts w:ascii="Times New Roman" w:hAnsi="Times New Roman" w:cs="Times New Roman" w:hint="eastAsia"/>
          <w:sz w:val="24"/>
          <w:szCs w:val="24"/>
        </w:rPr>
        <w:t>compounds</w:t>
      </w:r>
      <w:r w:rsidR="00FA1A3A">
        <w:rPr>
          <w:rFonts w:ascii="Times New Roman" w:hAnsi="Times New Roman" w:cs="Times New Roman"/>
          <w:sz w:val="24"/>
          <w:szCs w:val="24"/>
        </w:rPr>
        <w:t xml:space="preserve"> represent products with apparent evolution but </w:t>
      </w:r>
      <w:r w:rsidR="00897A7A">
        <w:rPr>
          <w:rFonts w:ascii="Times New Roman" w:hAnsi="Times New Roman" w:cs="Times New Roman"/>
          <w:sz w:val="24"/>
          <w:szCs w:val="24"/>
        </w:rPr>
        <w:t>un</w:t>
      </w:r>
      <w:r w:rsidR="00FA1A3A">
        <w:rPr>
          <w:rFonts w:ascii="Times New Roman" w:hAnsi="Times New Roman" w:cs="Times New Roman"/>
          <w:sz w:val="24"/>
          <w:szCs w:val="24"/>
        </w:rPr>
        <w:t>assigned molecular formula</w:t>
      </w:r>
      <w:r w:rsidR="00897A7A">
        <w:rPr>
          <w:rFonts w:ascii="Times New Roman" w:hAnsi="Times New Roman" w:cs="Times New Roman"/>
          <w:sz w:val="24"/>
          <w:szCs w:val="24"/>
        </w:rPr>
        <w:t>e</w:t>
      </w:r>
      <w:r w:rsidR="00FA1A3A">
        <w:rPr>
          <w:rFonts w:ascii="Times New Roman" w:hAnsi="Times New Roman" w:cs="Times New Roman"/>
          <w:sz w:val="24"/>
          <w:szCs w:val="24"/>
        </w:rPr>
        <w:t xml:space="preserve">. </w:t>
      </w:r>
      <w:r w:rsidR="00312CB0" w:rsidRPr="00312CB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12CB0"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="00312CB0" w:rsidRPr="00312CB0">
        <w:rPr>
          <w:rFonts w:ascii="Times New Roman" w:hAnsi="Times New Roman" w:cs="Times New Roman"/>
          <w:sz w:val="24"/>
          <w:szCs w:val="24"/>
        </w:rPr>
        <w:t>and</w:t>
      </w:r>
      <w:r w:rsidR="00312CB0" w:rsidRPr="00312CB0">
        <w:rPr>
          <w:rFonts w:ascii="Times New Roman" w:hAnsi="Times New Roman" w:cs="Times New Roman"/>
          <w:b/>
          <w:bCs/>
          <w:sz w:val="24"/>
          <w:szCs w:val="24"/>
        </w:rPr>
        <w:t xml:space="preserve"> d)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1A3A">
        <w:rPr>
          <w:rFonts w:ascii="Times New Roman" w:hAnsi="Times New Roman" w:cs="Times New Roman"/>
          <w:sz w:val="24"/>
          <w:szCs w:val="24"/>
        </w:rPr>
        <w:t xml:space="preserve">Contribution of </w:t>
      </w:r>
      <w:r w:rsidR="00424657" w:rsidRPr="00F64DAF">
        <w:rPr>
          <w:rFonts w:ascii="Times New Roman" w:hAnsi="Times New Roman" w:cs="Times New Roman"/>
          <w:sz w:val="24"/>
          <w:szCs w:val="24"/>
        </w:rPr>
        <w:t>CHO</w:t>
      </w:r>
      <w:r w:rsidR="00424657">
        <w:rPr>
          <w:rFonts w:ascii="Times New Roman" w:hAnsi="Times New Roman" w:cs="Times New Roman"/>
          <w:sz w:val="24"/>
          <w:szCs w:val="24"/>
        </w:rPr>
        <w:t xml:space="preserve"> monomer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424657">
        <w:rPr>
          <w:rFonts w:ascii="Times New Roman" w:hAnsi="Times New Roman" w:cs="Times New Roman"/>
          <w:sz w:val="24"/>
          <w:szCs w:val="24"/>
        </w:rPr>
        <w:t xml:space="preserve"> and</w:t>
      </w:r>
      <w:r w:rsidR="00424657" w:rsidRPr="000A462A">
        <w:rPr>
          <w:rFonts w:ascii="Times New Roman" w:hAnsi="Times New Roman" w:cs="Times New Roman"/>
          <w:sz w:val="24"/>
          <w:szCs w:val="24"/>
        </w:rPr>
        <w:t xml:space="preserve"> </w:t>
      </w:r>
      <w:r w:rsidR="00424657" w:rsidRPr="00F64DAF">
        <w:rPr>
          <w:rFonts w:ascii="Times New Roman" w:hAnsi="Times New Roman" w:cs="Times New Roman"/>
          <w:sz w:val="24"/>
          <w:szCs w:val="24"/>
        </w:rPr>
        <w:t xml:space="preserve">CHON </w:t>
      </w:r>
      <w:r w:rsidR="00424657">
        <w:rPr>
          <w:rFonts w:ascii="Times New Roman" w:hAnsi="Times New Roman" w:cs="Times New Roman"/>
          <w:sz w:val="24"/>
          <w:szCs w:val="24"/>
        </w:rPr>
        <w:t>monomer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424657">
        <w:rPr>
          <w:rFonts w:ascii="Times New Roman" w:hAnsi="Times New Roman" w:cs="Times New Roman"/>
          <w:sz w:val="24"/>
          <w:szCs w:val="24"/>
        </w:rPr>
        <w:t xml:space="preserve"> to total monomers</w:t>
      </w:r>
      <w:r w:rsidR="00424657" w:rsidRPr="006A00A2">
        <w:rPr>
          <w:rFonts w:ascii="Times New Roman" w:hAnsi="Times New Roman" w:cs="Times New Roman"/>
          <w:sz w:val="24"/>
          <w:szCs w:val="24"/>
        </w:rPr>
        <w:t xml:space="preserve"> </w:t>
      </w:r>
      <w:r w:rsidR="00FA1A3A" w:rsidRPr="00362B1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2465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A1A3A" w:rsidRPr="00362B1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A1A3A">
        <w:rPr>
          <w:rFonts w:ascii="Times New Roman" w:hAnsi="Times New Roman" w:cs="Times New Roman"/>
          <w:sz w:val="24"/>
          <w:szCs w:val="24"/>
        </w:rPr>
        <w:t xml:space="preserve">, </w:t>
      </w:r>
      <w:r w:rsidR="00424657" w:rsidRPr="006A00A2">
        <w:rPr>
          <w:rFonts w:ascii="Times New Roman" w:hAnsi="Times New Roman" w:cs="Times New Roman"/>
          <w:sz w:val="24"/>
          <w:szCs w:val="24"/>
        </w:rPr>
        <w:t>CHO</w:t>
      </w:r>
      <w:r w:rsidR="00424657">
        <w:rPr>
          <w:rFonts w:ascii="Times New Roman" w:hAnsi="Times New Roman" w:cs="Times New Roman"/>
          <w:sz w:val="24"/>
          <w:szCs w:val="24"/>
        </w:rPr>
        <w:t xml:space="preserve"> dimer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424657">
        <w:rPr>
          <w:rFonts w:ascii="Times New Roman" w:hAnsi="Times New Roman" w:cs="Times New Roman"/>
          <w:sz w:val="24"/>
          <w:szCs w:val="24"/>
        </w:rPr>
        <w:t xml:space="preserve">, </w:t>
      </w:r>
      <w:r w:rsidR="00424657" w:rsidRPr="00F64DAF">
        <w:rPr>
          <w:rFonts w:ascii="Times New Roman" w:hAnsi="Times New Roman" w:cs="Times New Roman"/>
          <w:sz w:val="24"/>
          <w:szCs w:val="24"/>
        </w:rPr>
        <w:t>CHON</w:t>
      </w:r>
      <w:r w:rsidR="00424657" w:rsidRPr="00F64DA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24657">
        <w:rPr>
          <w:rFonts w:ascii="Times New Roman" w:hAnsi="Times New Roman" w:cs="Times New Roman"/>
          <w:sz w:val="24"/>
          <w:szCs w:val="24"/>
        </w:rPr>
        <w:t xml:space="preserve"> dimer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424657">
        <w:rPr>
          <w:rFonts w:ascii="Times New Roman" w:hAnsi="Times New Roman" w:cs="Times New Roman"/>
          <w:sz w:val="24"/>
          <w:szCs w:val="24"/>
        </w:rPr>
        <w:t xml:space="preserve">, and </w:t>
      </w:r>
      <w:r w:rsidR="00424657" w:rsidRPr="00F64DAF">
        <w:rPr>
          <w:rFonts w:ascii="Times New Roman" w:hAnsi="Times New Roman" w:cs="Times New Roman"/>
          <w:sz w:val="24"/>
          <w:szCs w:val="24"/>
        </w:rPr>
        <w:t>CHON</w:t>
      </w:r>
      <w:r w:rsidR="00424657" w:rsidRPr="00F64DA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24657" w:rsidRPr="001F2E82">
        <w:rPr>
          <w:rFonts w:ascii="Times New Roman" w:hAnsi="Times New Roman" w:cs="Times New Roman"/>
          <w:sz w:val="24"/>
          <w:szCs w:val="24"/>
        </w:rPr>
        <w:t xml:space="preserve"> </w:t>
      </w:r>
      <w:r w:rsidR="00424657">
        <w:rPr>
          <w:rFonts w:ascii="Times New Roman" w:hAnsi="Times New Roman" w:cs="Times New Roman"/>
          <w:sz w:val="24"/>
          <w:szCs w:val="24"/>
        </w:rPr>
        <w:t>dimer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424657">
        <w:rPr>
          <w:rFonts w:ascii="Times New Roman" w:hAnsi="Times New Roman" w:cs="Times New Roman"/>
          <w:sz w:val="24"/>
          <w:szCs w:val="24"/>
        </w:rPr>
        <w:t xml:space="preserve"> to total dimers</w:t>
      </w:r>
      <w:r w:rsidR="00FA1A3A">
        <w:rPr>
          <w:rFonts w:ascii="Times New Roman" w:hAnsi="Times New Roman" w:cs="Times New Roman"/>
          <w:sz w:val="24"/>
          <w:szCs w:val="24"/>
        </w:rPr>
        <w:t xml:space="preserve"> </w:t>
      </w:r>
      <w:r w:rsidR="00FA1A3A" w:rsidRPr="00052BB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2465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A1A3A" w:rsidRPr="00052BB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A1A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1A3A" w:rsidRPr="001F2E82">
        <w:rPr>
          <w:rFonts w:ascii="Times New Roman" w:hAnsi="Times New Roman" w:cs="Times New Roman"/>
          <w:sz w:val="24"/>
          <w:szCs w:val="24"/>
        </w:rPr>
        <w:t xml:space="preserve">plotted against </w:t>
      </w:r>
      <w:r w:rsidR="00FA1A3A" w:rsidRPr="009A72A1">
        <w:rPr>
          <w:rFonts w:ascii="Times New Roman" w:hAnsi="Times New Roman" w:cs="Times New Roman"/>
          <w:sz w:val="24"/>
          <w:szCs w:val="24"/>
        </w:rPr>
        <w:t>α-</w:t>
      </w:r>
      <w:r w:rsidR="00FA1A3A" w:rsidRPr="001F2E82">
        <w:rPr>
          <w:rFonts w:ascii="Times New Roman" w:hAnsi="Times New Roman" w:cs="Times New Roman"/>
          <w:sz w:val="24"/>
          <w:szCs w:val="24"/>
        </w:rPr>
        <w:t>pinene oxidation rate by NO</w:t>
      </w:r>
      <w:r w:rsidR="00FA1A3A" w:rsidRPr="001F2E8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A1A3A" w:rsidRPr="001F2E82">
        <w:rPr>
          <w:rFonts w:ascii="Times New Roman" w:hAnsi="Times New Roman" w:cs="Times New Roman"/>
          <w:sz w:val="24"/>
          <w:szCs w:val="24"/>
        </w:rPr>
        <w:t xml:space="preserve"> radical</w:t>
      </w:r>
      <w:r w:rsidR="00FA1A3A">
        <w:rPr>
          <w:rFonts w:ascii="Times New Roman" w:hAnsi="Times New Roman" w:cs="Times New Roman"/>
          <w:sz w:val="24"/>
          <w:szCs w:val="24"/>
        </w:rPr>
        <w:t>s</w:t>
      </w:r>
      <w:r w:rsidR="00FA1A3A" w:rsidRPr="001F2E82">
        <w:rPr>
          <w:rFonts w:ascii="Times New Roman" w:hAnsi="Times New Roman" w:cs="Times New Roman"/>
          <w:sz w:val="24"/>
          <w:szCs w:val="24"/>
        </w:rPr>
        <w:t>.</w:t>
      </w:r>
      <w:r w:rsidR="00FA1A3A" w:rsidRPr="00B06E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2CB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2465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12CB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A1A3A">
        <w:rPr>
          <w:rFonts w:ascii="Times New Roman" w:hAnsi="Times New Roman" w:cs="Times New Roman"/>
          <w:sz w:val="24"/>
          <w:szCs w:val="24"/>
        </w:rPr>
        <w:t xml:space="preserve"> </w:t>
      </w:r>
      <w:r w:rsidR="00A27D56">
        <w:rPr>
          <w:rFonts w:ascii="Times New Roman" w:hAnsi="Times New Roman" w:cs="Times New Roman"/>
          <w:sz w:val="24"/>
          <w:szCs w:val="24"/>
        </w:rPr>
        <w:t xml:space="preserve">Normalized signals of </w:t>
      </w:r>
      <w:r w:rsidR="00A27D56" w:rsidRPr="006A00A2">
        <w:rPr>
          <w:rFonts w:ascii="Times New Roman" w:hAnsi="Times New Roman" w:cs="Times New Roman"/>
          <w:sz w:val="24"/>
          <w:szCs w:val="24"/>
        </w:rPr>
        <w:t xml:space="preserve">CHO </w:t>
      </w:r>
      <w:r w:rsidR="00A27D56">
        <w:rPr>
          <w:rFonts w:ascii="Times New Roman" w:hAnsi="Times New Roman" w:cs="Times New Roman"/>
          <w:sz w:val="24"/>
          <w:szCs w:val="24"/>
        </w:rPr>
        <w:t>monomer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A27D56">
        <w:rPr>
          <w:rFonts w:ascii="Times New Roman" w:hAnsi="Times New Roman" w:cs="Times New Roman"/>
          <w:sz w:val="24"/>
          <w:szCs w:val="24"/>
        </w:rPr>
        <w:t xml:space="preserve">, </w:t>
      </w:r>
      <w:r w:rsidR="00A27D56" w:rsidRPr="006A00A2">
        <w:rPr>
          <w:rFonts w:ascii="Times New Roman" w:hAnsi="Times New Roman" w:cs="Times New Roman"/>
          <w:sz w:val="24"/>
          <w:szCs w:val="24"/>
        </w:rPr>
        <w:t>CHO</w:t>
      </w:r>
      <w:r w:rsidR="00A27D56">
        <w:rPr>
          <w:rFonts w:ascii="Times New Roman" w:hAnsi="Times New Roman" w:cs="Times New Roman"/>
          <w:sz w:val="24"/>
          <w:szCs w:val="24"/>
        </w:rPr>
        <w:t xml:space="preserve"> dimer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A27D56">
        <w:rPr>
          <w:rFonts w:ascii="Times New Roman" w:hAnsi="Times New Roman" w:cs="Times New Roman"/>
          <w:sz w:val="24"/>
          <w:szCs w:val="24"/>
        </w:rPr>
        <w:t xml:space="preserve">, and </w:t>
      </w:r>
      <w:r w:rsidR="00A27D56" w:rsidRPr="006A00A2">
        <w:rPr>
          <w:rFonts w:ascii="Times New Roman" w:hAnsi="Times New Roman" w:cs="Times New Roman"/>
          <w:sz w:val="24"/>
          <w:szCs w:val="24"/>
        </w:rPr>
        <w:t>CHO</w:t>
      </w:r>
      <w:r w:rsidR="00A27D56">
        <w:rPr>
          <w:rFonts w:ascii="Times New Roman" w:hAnsi="Times New Roman" w:cs="Times New Roman"/>
          <w:sz w:val="24"/>
          <w:szCs w:val="24"/>
        </w:rPr>
        <w:t xml:space="preserve"> RO</w:t>
      </w:r>
      <w:r w:rsidR="00A27D56" w:rsidRPr="00362B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27D56">
        <w:rPr>
          <w:rFonts w:ascii="Times New Roman" w:hAnsi="Times New Roman" w:cs="Times New Roman"/>
          <w:sz w:val="24"/>
          <w:szCs w:val="24"/>
        </w:rPr>
        <w:t xml:space="preserve"> as a function of </w:t>
      </w:r>
      <w:r w:rsidR="00A27D56" w:rsidRPr="009A72A1">
        <w:rPr>
          <w:rFonts w:ascii="Times New Roman" w:hAnsi="Times New Roman" w:cs="Times New Roman"/>
          <w:sz w:val="24"/>
          <w:szCs w:val="24"/>
        </w:rPr>
        <w:t>α-</w:t>
      </w:r>
      <w:r w:rsidR="00A27D56" w:rsidRPr="001F2E82">
        <w:rPr>
          <w:rFonts w:ascii="Times New Roman" w:hAnsi="Times New Roman" w:cs="Times New Roman"/>
          <w:sz w:val="24"/>
          <w:szCs w:val="24"/>
        </w:rPr>
        <w:t>pinene oxidation rate by NO</w:t>
      </w:r>
      <w:r w:rsidR="00A27D56" w:rsidRPr="001F2E8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27D56" w:rsidRPr="001F2E82">
        <w:rPr>
          <w:rFonts w:ascii="Times New Roman" w:hAnsi="Times New Roman" w:cs="Times New Roman"/>
          <w:sz w:val="24"/>
          <w:szCs w:val="24"/>
        </w:rPr>
        <w:t xml:space="preserve"> radical</w:t>
      </w:r>
      <w:r w:rsidR="00A27D56">
        <w:rPr>
          <w:rFonts w:ascii="Times New Roman" w:hAnsi="Times New Roman" w:cs="Times New Roman"/>
          <w:sz w:val="24"/>
          <w:szCs w:val="24"/>
        </w:rPr>
        <w:t>s</w:t>
      </w:r>
      <w:r w:rsidR="00A27D56" w:rsidRPr="001F2E82">
        <w:rPr>
          <w:rFonts w:ascii="Times New Roman" w:hAnsi="Times New Roman" w:cs="Times New Roman"/>
          <w:sz w:val="24"/>
          <w:szCs w:val="24"/>
        </w:rPr>
        <w:t>.</w:t>
      </w:r>
      <w:r w:rsidR="00A27D56">
        <w:rPr>
          <w:rFonts w:ascii="Times New Roman" w:hAnsi="Times New Roman" w:cs="Times New Roman"/>
          <w:sz w:val="24"/>
          <w:szCs w:val="24"/>
        </w:rPr>
        <w:t xml:space="preserve"> Ion signals are normalized to the signal in O</w:t>
      </w:r>
      <w:r w:rsidR="00A27D56" w:rsidRPr="008D04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93721">
        <w:rPr>
          <w:rFonts w:ascii="Times New Roman" w:hAnsi="Times New Roman" w:cs="Times New Roman"/>
          <w:sz w:val="24"/>
          <w:szCs w:val="24"/>
        </w:rPr>
        <w:t>/OH</w:t>
      </w:r>
      <w:r w:rsidR="00A27D56">
        <w:rPr>
          <w:rFonts w:ascii="Times New Roman" w:hAnsi="Times New Roman" w:cs="Times New Roman"/>
          <w:sz w:val="24"/>
          <w:szCs w:val="24"/>
        </w:rPr>
        <w:t xml:space="preserve"> chemistry for comparison.</w:t>
      </w:r>
    </w:p>
    <w:p w14:paraId="4CAC0753" w14:textId="0BAE31B5" w:rsidR="00550B25" w:rsidRDefault="00453402" w:rsidP="00456C5B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E71A0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3E3E3588" wp14:editId="73761520">
            <wp:extent cx="4298053" cy="5419813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053" cy="5419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D23DD" w14:textId="7591AB12" w:rsidR="00183283" w:rsidRDefault="002C4795" w:rsidP="00550B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16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0B25" w:rsidRPr="00EC55EB">
        <w:rPr>
          <w:rFonts w:ascii="Times New Roman" w:hAnsi="Times New Roman" w:cs="Times New Roman"/>
          <w:sz w:val="24"/>
          <w:szCs w:val="24"/>
        </w:rPr>
        <w:t xml:space="preserve"> </w:t>
      </w:r>
      <w:r w:rsidR="00550B25">
        <w:rPr>
          <w:rFonts w:ascii="Times New Roman" w:hAnsi="Times New Roman" w:cs="Times New Roman"/>
          <w:b/>
          <w:bCs/>
          <w:sz w:val="24"/>
          <w:szCs w:val="24"/>
        </w:rPr>
        <w:t>Volatility of CHO</w:t>
      </w:r>
      <w:r w:rsidR="005F42EF" w:rsidRPr="005F42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42EF">
        <w:rPr>
          <w:rFonts w:ascii="Times New Roman" w:hAnsi="Times New Roman" w:cs="Times New Roman"/>
          <w:b/>
          <w:bCs/>
          <w:sz w:val="24"/>
          <w:szCs w:val="24"/>
        </w:rPr>
        <w:t>in the particle phase</w:t>
      </w:r>
      <w:r w:rsidR="00550B25">
        <w:rPr>
          <w:rFonts w:ascii="Times New Roman" w:hAnsi="Times New Roman" w:cs="Times New Roman"/>
          <w:b/>
          <w:bCs/>
          <w:sz w:val="24"/>
          <w:szCs w:val="24"/>
        </w:rPr>
        <w:t xml:space="preserve"> measured</w:t>
      </w:r>
      <w:r w:rsidR="005F42EF" w:rsidRPr="005F42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42EF">
        <w:rPr>
          <w:rFonts w:ascii="Times New Roman" w:hAnsi="Times New Roman" w:cs="Times New Roman"/>
          <w:b/>
          <w:bCs/>
          <w:sz w:val="24"/>
          <w:szCs w:val="24"/>
        </w:rPr>
        <w:t xml:space="preserve">by </w:t>
      </w:r>
      <w:r w:rsidR="005F42EF" w:rsidRPr="005F42EF">
        <w:rPr>
          <w:rFonts w:ascii="Times New Roman" w:hAnsi="Times New Roman" w:cs="Times New Roman"/>
          <w:b/>
          <w:bCs/>
          <w:sz w:val="24"/>
          <w:szCs w:val="24"/>
        </w:rPr>
        <w:t>FIGAERO-CIMS</w:t>
      </w:r>
      <w:r w:rsidR="00550B25">
        <w:rPr>
          <w:rFonts w:ascii="Times New Roman" w:hAnsi="Times New Roman" w:cs="Times New Roman"/>
          <w:b/>
          <w:bCs/>
          <w:sz w:val="24"/>
          <w:szCs w:val="24"/>
        </w:rPr>
        <w:t xml:space="preserve"> vs</w:t>
      </w:r>
      <w:r w:rsidR="00C25D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0B25">
        <w:rPr>
          <w:rFonts w:ascii="Times New Roman" w:hAnsi="Times New Roman" w:cs="Times New Roman"/>
          <w:b/>
          <w:bCs/>
          <w:sz w:val="24"/>
          <w:szCs w:val="24"/>
        </w:rPr>
        <w:t xml:space="preserve"> estimated by the VBS parameterizations</w:t>
      </w:r>
      <w:r w:rsidR="00550B25" w:rsidRPr="002775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50B25" w:rsidRPr="00F30507"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="00793385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550B25" w:rsidRPr="00F30507">
        <w:rPr>
          <w:rFonts w:ascii="Times New Roman" w:hAnsi="Times New Roman" w:cs="Times New Roman"/>
          <w:b/>
          <w:bCs/>
          <w:sz w:val="24"/>
          <w:szCs w:val="24"/>
        </w:rPr>
        <w:t xml:space="preserve">CLOUD chamber. </w:t>
      </w:r>
      <w:r w:rsidR="005F42E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A383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F42E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4A38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3544">
        <w:rPr>
          <w:rFonts w:ascii="Times New Roman" w:hAnsi="Times New Roman" w:cs="Times New Roman"/>
          <w:bCs/>
          <w:sz w:val="24"/>
          <w:szCs w:val="24"/>
        </w:rPr>
        <w:t>Saturation vapor concentrations</w:t>
      </w:r>
      <w:r w:rsidR="000B4D59">
        <w:rPr>
          <w:rFonts w:ascii="Times New Roman" w:hAnsi="Times New Roman" w:cs="Times New Roman"/>
          <w:sz w:val="24"/>
          <w:szCs w:val="24"/>
        </w:rPr>
        <w:t xml:space="preserve"> </w:t>
      </w:r>
      <w:r w:rsidR="00943544">
        <w:rPr>
          <w:rFonts w:ascii="Times New Roman" w:hAnsi="Times New Roman" w:cs="Times New Roman"/>
          <w:bCs/>
          <w:sz w:val="24"/>
          <w:szCs w:val="24"/>
        </w:rPr>
        <w:t>(log</w:t>
      </w:r>
      <w:r w:rsidR="00943544" w:rsidRPr="00693891">
        <w:rPr>
          <w:rFonts w:ascii="Times New Roman" w:hAnsi="Times New Roman" w:cs="Times New Roman"/>
          <w:bCs/>
          <w:sz w:val="24"/>
          <w:szCs w:val="24"/>
          <w:vertAlign w:val="subscript"/>
        </w:rPr>
        <w:t>10</w:t>
      </w:r>
      <w:r w:rsidR="00943544" w:rsidRPr="0053787A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943544" w:rsidRPr="00080924">
        <w:rPr>
          <w:rFonts w:ascii="Times New Roman" w:hAnsi="Times New Roman" w:cs="Times New Roman"/>
          <w:bCs/>
          <w:sz w:val="24"/>
          <w:szCs w:val="24"/>
          <w:vertAlign w:val="subscript"/>
        </w:rPr>
        <w:t>sat</w:t>
      </w:r>
      <w:r w:rsidR="00943544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0B4D59">
        <w:rPr>
          <w:rFonts w:ascii="Times New Roman" w:hAnsi="Times New Roman" w:cs="Times New Roman"/>
          <w:sz w:val="24"/>
          <w:szCs w:val="24"/>
        </w:rPr>
        <w:t xml:space="preserve">of </w:t>
      </w:r>
      <w:r w:rsidR="00550B25">
        <w:rPr>
          <w:rFonts w:ascii="Times New Roman" w:hAnsi="Times New Roman" w:cs="Times New Roman"/>
          <w:sz w:val="24"/>
          <w:szCs w:val="24"/>
        </w:rPr>
        <w:t xml:space="preserve">CHO species </w:t>
      </w:r>
      <w:r w:rsidR="000B4D59">
        <w:rPr>
          <w:rFonts w:ascii="Times New Roman" w:hAnsi="Times New Roman" w:cs="Times New Roman"/>
          <w:sz w:val="24"/>
          <w:szCs w:val="24"/>
        </w:rPr>
        <w:t xml:space="preserve">formed </w:t>
      </w:r>
      <w:r w:rsidR="00550B25">
        <w:rPr>
          <w:rFonts w:ascii="Times New Roman" w:hAnsi="Times New Roman" w:cs="Times New Roman"/>
          <w:sz w:val="24"/>
          <w:szCs w:val="24"/>
        </w:rPr>
        <w:t xml:space="preserve">from </w:t>
      </w:r>
      <w:r w:rsidR="000B4D59" w:rsidRPr="00692550">
        <w:rPr>
          <w:rFonts w:ascii="Times New Roman" w:hAnsi="Times New Roman" w:cs="Times New Roman"/>
          <w:sz w:val="24"/>
          <w:szCs w:val="24"/>
        </w:rPr>
        <w:t>α-pinene</w:t>
      </w:r>
      <w:r w:rsidR="000B4D59">
        <w:rPr>
          <w:rFonts w:ascii="Times New Roman" w:hAnsi="Times New Roman" w:cs="Times New Roman"/>
          <w:sz w:val="24"/>
          <w:szCs w:val="24"/>
        </w:rPr>
        <w:t xml:space="preserve"> ozonolysis</w:t>
      </w:r>
      <w:r w:rsidR="007B60F1">
        <w:rPr>
          <w:rFonts w:ascii="Times New Roman" w:hAnsi="Times New Roman" w:cs="Times New Roman"/>
          <w:sz w:val="24"/>
          <w:szCs w:val="24"/>
        </w:rPr>
        <w:t xml:space="preserve"> </w:t>
      </w:r>
      <w:r w:rsidR="00C046DC" w:rsidRPr="00C046DC">
        <w:rPr>
          <w:rFonts w:ascii="Times New Roman" w:hAnsi="Times New Roman" w:cs="Times New Roman"/>
          <w:sz w:val="24"/>
          <w:szCs w:val="24"/>
        </w:rPr>
        <w:t xml:space="preserve">in the particle phase </w:t>
      </w:r>
      <w:r w:rsidR="007B60F1">
        <w:rPr>
          <w:rFonts w:ascii="Times New Roman" w:hAnsi="Times New Roman" w:cs="Times New Roman"/>
          <w:sz w:val="24"/>
          <w:szCs w:val="24"/>
        </w:rPr>
        <w:t>are predicted</w:t>
      </w:r>
      <w:r w:rsidR="000B4D59">
        <w:rPr>
          <w:rFonts w:ascii="Times New Roman" w:hAnsi="Times New Roman" w:cs="Times New Roman"/>
          <w:sz w:val="24"/>
          <w:szCs w:val="24"/>
        </w:rPr>
        <w:t xml:space="preserve"> by </w:t>
      </w:r>
      <w:r w:rsidR="007B60F1">
        <w:rPr>
          <w:rFonts w:ascii="Times New Roman" w:hAnsi="Times New Roman" w:cs="Times New Roman"/>
          <w:sz w:val="24"/>
          <w:szCs w:val="24"/>
        </w:rPr>
        <w:t>two parameterizatio</w:t>
      </w:r>
      <w:r w:rsidR="00802CB7">
        <w:rPr>
          <w:rFonts w:ascii="Times New Roman" w:hAnsi="Times New Roman" w:cs="Times New Roman"/>
          <w:sz w:val="24"/>
          <w:szCs w:val="24"/>
        </w:rPr>
        <w:t>ns of</w:t>
      </w:r>
      <w:r w:rsidR="007B60F1">
        <w:rPr>
          <w:rFonts w:ascii="Times New Roman" w:hAnsi="Times New Roman" w:cs="Times New Roman"/>
          <w:sz w:val="24"/>
          <w:szCs w:val="24"/>
        </w:rPr>
        <w:t xml:space="preserve"> </w:t>
      </w:r>
      <w:r w:rsidR="000B4D59">
        <w:rPr>
          <w:rFonts w:ascii="Times New Roman" w:hAnsi="Times New Roman" w:cs="Times New Roman"/>
          <w:sz w:val="24"/>
          <w:szCs w:val="24"/>
        </w:rPr>
        <w:t>Sto</w:t>
      </w:r>
      <w:r w:rsidR="007B60F1">
        <w:rPr>
          <w:rFonts w:ascii="Times New Roman" w:hAnsi="Times New Roman" w:cs="Times New Roman"/>
          <w:sz w:val="24"/>
          <w:szCs w:val="24"/>
        </w:rPr>
        <w:t>lzenburg et al.</w:t>
      </w:r>
      <w:hyperlink w:anchor="_ENREF_1" w:tooltip="Stolzenburg, 2018 #463" w:history="1">
        <w:r w:rsidR="00860DFE">
          <w:rPr>
            <w:rFonts w:ascii="Times New Roman" w:hAnsi="Times New Roman" w:cs="Times New Roman"/>
            <w:sz w:val="24"/>
            <w:szCs w:val="24"/>
          </w:rPr>
          <w:fldChar w:fldCharType="begin">
            <w:fldData xml:space="preserve">PEVuZE5vdGU+PENpdGU+PEF1dGhvcj5TdG9semVuYnVyZzwvQXV0aG9yPjxZZWFyPjIwMTg8L1ll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</w:fldData>
          </w:fldChar>
        </w:r>
        <w:r w:rsidR="00860DFE">
          <w:rPr>
            <w:rFonts w:ascii="Times New Roman" w:hAnsi="Times New Roman" w:cs="Times New Roman"/>
            <w:sz w:val="24"/>
            <w:szCs w:val="24"/>
          </w:rPr>
          <w:instrText xml:space="preserve"> ADDIN EN.CITE </w:instrText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begin">
            <w:fldData xml:space="preserve">PEVuZE5vdGU+PENpdGU+PEF1dGhvcj5TdG9semVuYnVyZzwvQXV0aG9yPjxZZWFyPjIwMTg8L1ll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</w:fldData>
          </w:fldChar>
        </w:r>
        <w:r w:rsidR="00860DFE">
          <w:rPr>
            <w:rFonts w:ascii="Times New Roman" w:hAnsi="Times New Roman" w:cs="Times New Roman"/>
            <w:sz w:val="24"/>
            <w:szCs w:val="24"/>
          </w:rPr>
          <w:instrText xml:space="preserve"> ADDIN EN.CITE.DATA </w:instrText>
        </w:r>
        <w:r w:rsidR="00860DFE">
          <w:rPr>
            <w:rFonts w:ascii="Times New Roman" w:hAnsi="Times New Roman" w:cs="Times New Roman"/>
            <w:sz w:val="24"/>
            <w:szCs w:val="24"/>
          </w:rPr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end"/>
        </w:r>
        <w:r w:rsidR="00860DFE">
          <w:rPr>
            <w:rFonts w:ascii="Times New Roman" w:hAnsi="Times New Roman" w:cs="Times New Roman"/>
            <w:sz w:val="24"/>
            <w:szCs w:val="24"/>
          </w:rPr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60DFE" w:rsidRPr="000723D8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1</w:t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end"/>
        </w:r>
      </w:hyperlink>
      <w:r w:rsidR="007B60F1">
        <w:rPr>
          <w:rFonts w:ascii="Times New Roman" w:hAnsi="Times New Roman" w:cs="Times New Roman"/>
          <w:sz w:val="24"/>
          <w:szCs w:val="24"/>
        </w:rPr>
        <w:t xml:space="preserve"> (colored in blue) and Li et al.</w:t>
      </w:r>
      <w:r w:rsidR="00F85D84">
        <w:rPr>
          <w:rFonts w:ascii="Times New Roman" w:hAnsi="Times New Roman" w:cs="Times New Roman"/>
          <w:sz w:val="24"/>
          <w:szCs w:val="24"/>
        </w:rPr>
        <w:t xml:space="preserve"> (updated by Isaacman-VanWertz and Aumont)</w:t>
      </w:r>
      <w:hyperlink w:anchor="_ENREF_2" w:tooltip="Isaacman-VanWertz, 2021 #434" w:history="1">
        <w:r w:rsidR="00860DF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860DFE">
          <w:rPr>
            <w:rFonts w:ascii="Times New Roman" w:hAnsi="Times New Roman" w:cs="Times New Roman"/>
            <w:sz w:val="24"/>
            <w:szCs w:val="24"/>
          </w:rPr>
          <w:instrText xml:space="preserve"> ADDIN EN.CITE &lt;EndNote&gt;&lt;Cite&gt;&lt;Author&gt;Isaacman-VanWertz&lt;/Author&gt;&lt;Year&gt;2021&lt;/Year&gt;&lt;RecNum&gt;434&lt;/RecNum&gt;&lt;DisplayText&gt;&lt;style face="superscript"&gt;2&lt;/style&gt;&lt;/DisplayText&gt;&lt;record&gt;&lt;rec-number&gt;434&lt;/rec-number&gt;&lt;foreign-keys&gt;&lt;key app="EN" db-id="aavadp50h0zev1e9aphvd0ppfvvxs2w9trvx"&gt;434&lt;/key&gt;&lt;key app="ENWeb" db-id=""&gt;0&lt;/key&gt;&lt;/foreign-keys&gt;&lt;ref-type name="Journal Article"&gt;17&lt;/ref-type&gt;&lt;contributors&gt;&lt;authors&gt;&lt;author&gt;Isaacman-VanWertz, Gabriel&lt;/author&gt;&lt;author&gt;Aumont, Bernard&lt;/author&gt;&lt;/authors&gt;&lt;/contributors&gt;&lt;titles&gt;&lt;title&gt;Impact of organic molecular structure on the estimation of atmospherically relevant physicochemical parameters&lt;/title&gt;&lt;secondary-title&gt;Atmospheric Chemistry and Physics&lt;/secondary-title&gt;&lt;/titles&gt;&lt;periodical&gt;&lt;full-title&gt;Atmospheric Chemistry and Physics&lt;/full-title&gt;&lt;/periodical&gt;&lt;pages&gt;6541-6563&lt;/pages&gt;&lt;volume&gt;21&lt;/volume&gt;&lt;number&gt;8&lt;/number&gt;&lt;dates&gt;&lt;year&gt;2021&lt;/year&gt;&lt;/dates&gt;&lt;isbn&gt;1680-7324&lt;/isbn&gt;&lt;urls&gt;&lt;/urls&gt;&lt;electronic-resource-num&gt;10.5194/acp-21-6541-2021&lt;/electronic-resource-num&gt;&lt;/record&gt;&lt;/Cite&gt;&lt;/EndNote&gt;</w:instrText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60DFE" w:rsidRPr="000723D8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2</w:t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end"/>
        </w:r>
      </w:hyperlink>
      <w:r w:rsidR="007B60F1">
        <w:rPr>
          <w:rFonts w:ascii="Times New Roman" w:hAnsi="Times New Roman" w:cs="Times New Roman"/>
          <w:sz w:val="24"/>
          <w:szCs w:val="24"/>
        </w:rPr>
        <w:t xml:space="preserve"> (colored in red).</w:t>
      </w:r>
      <w:r w:rsidR="00BB503A">
        <w:rPr>
          <w:rFonts w:ascii="Times New Roman" w:hAnsi="Times New Roman" w:cs="Times New Roman"/>
          <w:sz w:val="24"/>
          <w:szCs w:val="24"/>
        </w:rPr>
        <w:t xml:space="preserve"> The </w:t>
      </w:r>
      <w:r w:rsidR="00823563">
        <w:rPr>
          <w:rFonts w:ascii="Times New Roman" w:hAnsi="Times New Roman" w:cs="Times New Roman"/>
          <w:sz w:val="24"/>
          <w:szCs w:val="24"/>
        </w:rPr>
        <w:t xml:space="preserve">measured </w:t>
      </w:r>
      <w:r w:rsidR="00943544">
        <w:rPr>
          <w:rFonts w:ascii="Times New Roman" w:hAnsi="Times New Roman" w:cs="Times New Roman"/>
          <w:bCs/>
          <w:sz w:val="24"/>
          <w:szCs w:val="24"/>
        </w:rPr>
        <w:t>log</w:t>
      </w:r>
      <w:r w:rsidR="00943544" w:rsidRPr="00693891">
        <w:rPr>
          <w:rFonts w:ascii="Times New Roman" w:hAnsi="Times New Roman" w:cs="Times New Roman"/>
          <w:bCs/>
          <w:sz w:val="24"/>
          <w:szCs w:val="24"/>
          <w:vertAlign w:val="subscript"/>
        </w:rPr>
        <w:t>10</w:t>
      </w:r>
      <w:r w:rsidR="00943544" w:rsidRPr="0053787A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943544" w:rsidRPr="00080924">
        <w:rPr>
          <w:rFonts w:ascii="Times New Roman" w:hAnsi="Times New Roman" w:cs="Times New Roman"/>
          <w:bCs/>
          <w:sz w:val="24"/>
          <w:szCs w:val="24"/>
          <w:vertAlign w:val="subscript"/>
        </w:rPr>
        <w:t>sat</w:t>
      </w:r>
      <w:r w:rsidR="00BB503A">
        <w:rPr>
          <w:rFonts w:ascii="Times New Roman" w:hAnsi="Times New Roman" w:cs="Times New Roman"/>
          <w:sz w:val="24"/>
          <w:szCs w:val="24"/>
        </w:rPr>
        <w:t xml:space="preserve"> </w:t>
      </w:r>
      <w:r w:rsidR="00823563">
        <w:rPr>
          <w:rFonts w:ascii="Times New Roman" w:hAnsi="Times New Roman" w:cs="Times New Roman"/>
          <w:sz w:val="24"/>
          <w:szCs w:val="24"/>
        </w:rPr>
        <w:t>are</w:t>
      </w:r>
      <w:r w:rsidR="00BB503A">
        <w:rPr>
          <w:rFonts w:ascii="Times New Roman" w:hAnsi="Times New Roman" w:cs="Times New Roman"/>
          <w:bCs/>
          <w:sz w:val="24"/>
          <w:szCs w:val="24"/>
        </w:rPr>
        <w:t xml:space="preserve"> calculated using the thermal-desorption volatility calibration curve obtained by calibrants correlating their log</w:t>
      </w:r>
      <w:r w:rsidR="00BB503A" w:rsidRPr="00693891">
        <w:rPr>
          <w:rFonts w:ascii="Times New Roman" w:hAnsi="Times New Roman" w:cs="Times New Roman"/>
          <w:bCs/>
          <w:sz w:val="24"/>
          <w:szCs w:val="24"/>
          <w:vertAlign w:val="subscript"/>
        </w:rPr>
        <w:t>10</w:t>
      </w:r>
      <w:r w:rsidR="00BB503A" w:rsidRPr="00943544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BB503A" w:rsidRPr="00080924">
        <w:rPr>
          <w:rFonts w:ascii="Times New Roman" w:hAnsi="Times New Roman" w:cs="Times New Roman"/>
          <w:bCs/>
          <w:sz w:val="24"/>
          <w:szCs w:val="24"/>
          <w:vertAlign w:val="subscript"/>
        </w:rPr>
        <w:t>sat</w:t>
      </w:r>
      <w:r w:rsidR="00BB503A">
        <w:rPr>
          <w:rFonts w:ascii="Times New Roman" w:hAnsi="Times New Roman" w:cs="Times New Roman"/>
          <w:bCs/>
          <w:sz w:val="24"/>
          <w:szCs w:val="24"/>
        </w:rPr>
        <w:t xml:space="preserve"> with 1/</w:t>
      </w:r>
      <w:r w:rsidR="00BB503A" w:rsidRPr="009B6C11">
        <w:rPr>
          <w:rFonts w:ascii="Times New Roman" w:hAnsi="Times New Roman" w:cs="Times New Roman"/>
          <w:bCs/>
          <w:i/>
          <w:iCs/>
          <w:sz w:val="24"/>
          <w:szCs w:val="24"/>
        </w:rPr>
        <w:t>T</w:t>
      </w:r>
      <w:r w:rsidR="00BB503A" w:rsidRPr="0038726C">
        <w:rPr>
          <w:rFonts w:ascii="Times New Roman" w:hAnsi="Times New Roman" w:cs="Times New Roman"/>
          <w:bCs/>
          <w:sz w:val="24"/>
          <w:szCs w:val="24"/>
          <w:vertAlign w:val="subscript"/>
        </w:rPr>
        <w:t>max</w:t>
      </w:r>
      <w:r w:rsidR="00B56030" w:rsidRPr="004750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750CA" w:rsidRPr="004750CA">
        <w:rPr>
          <w:rFonts w:ascii="Times New Roman" w:hAnsi="Times New Roman" w:cs="Times New Roman"/>
          <w:bCs/>
          <w:sz w:val="24"/>
          <w:szCs w:val="24"/>
        </w:rPr>
        <w:t>using FIGAERO-CIMS</w:t>
      </w:r>
      <w:hyperlink w:anchor="_ENREF_3" w:tooltip="Wang, 2020 #284" w:history="1"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begin">
            <w:fldData xml:space="preserve">PEVuZE5vdGU+PENpdGU+PEF1dGhvcj5XYW5nPC9BdXRob3I+PFllYXI+MjAyMDwvWWVhcj48UmVj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</w:fldData>
          </w:fldChar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instrText xml:space="preserve"> ADDIN EN.CITE </w:instrText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begin">
            <w:fldData xml:space="preserve">PEVuZE5vdGU+PENpdGU+PEF1dGhvcj5XYW5nPC9BdXRob3I+PFllYXI+MjAyMDwvWWVhcj48UmVj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</w:fldData>
          </w:fldChar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instrText xml:space="preserve"> ADDIN EN.CITE.DATA </w:instrText>
        </w:r>
        <w:r w:rsidR="00860DFE">
          <w:rPr>
            <w:rFonts w:ascii="Times New Roman" w:hAnsi="Times New Roman" w:cs="Times New Roman"/>
            <w:bCs/>
            <w:sz w:val="24"/>
            <w:szCs w:val="24"/>
          </w:rPr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end"/>
        </w:r>
        <w:r w:rsidR="00860DFE">
          <w:rPr>
            <w:rFonts w:ascii="Times New Roman" w:hAnsi="Times New Roman" w:cs="Times New Roman"/>
            <w:bCs/>
            <w:sz w:val="24"/>
            <w:szCs w:val="24"/>
          </w:rPr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separate"/>
        </w:r>
        <w:r w:rsidR="00860DFE" w:rsidRPr="000723D8">
          <w:rPr>
            <w:rFonts w:ascii="Times New Roman" w:hAnsi="Times New Roman" w:cs="Times New Roman"/>
            <w:bCs/>
            <w:noProof/>
            <w:sz w:val="24"/>
            <w:szCs w:val="24"/>
            <w:vertAlign w:val="superscript"/>
          </w:rPr>
          <w:t>3</w:t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end"/>
        </w:r>
      </w:hyperlink>
      <w:r w:rsidR="00823563" w:rsidRPr="00823563">
        <w:rPr>
          <w:rFonts w:ascii="Times New Roman" w:hAnsi="Times New Roman" w:cs="Times New Roman"/>
          <w:bCs/>
          <w:sz w:val="24"/>
          <w:szCs w:val="24"/>
        </w:rPr>
        <w:t>.</w:t>
      </w:r>
      <w:r w:rsidR="003812DE"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 w:rsidR="003812DE">
        <w:rPr>
          <w:rFonts w:ascii="Times New Roman" w:hAnsi="Times New Roman" w:cs="Times New Roman"/>
          <w:sz w:val="24"/>
          <w:szCs w:val="24"/>
        </w:rPr>
        <w:t xml:space="preserve">gas phase parameterizations are applied assuming </w:t>
      </w:r>
      <w:r w:rsidR="008F476C">
        <w:rPr>
          <w:rFonts w:ascii="Times New Roman" w:hAnsi="Times New Roman" w:cs="Times New Roman"/>
          <w:sz w:val="24"/>
          <w:szCs w:val="24"/>
        </w:rPr>
        <w:t xml:space="preserve">compounds with </w:t>
      </w:r>
      <w:r w:rsidR="003812DE">
        <w:rPr>
          <w:rFonts w:ascii="Times New Roman" w:hAnsi="Times New Roman" w:cs="Times New Roman"/>
          <w:sz w:val="24"/>
          <w:szCs w:val="24"/>
        </w:rPr>
        <w:t>same molecular formulae to</w:t>
      </w:r>
      <w:r w:rsidR="008F476C">
        <w:rPr>
          <w:rFonts w:ascii="Times New Roman" w:hAnsi="Times New Roman" w:cs="Times New Roman"/>
          <w:sz w:val="24"/>
          <w:szCs w:val="24"/>
        </w:rPr>
        <w:t xml:space="preserve"> have </w:t>
      </w:r>
      <w:r w:rsidR="003812DE">
        <w:rPr>
          <w:rFonts w:ascii="Times New Roman" w:hAnsi="Times New Roman" w:cs="Times New Roman"/>
          <w:sz w:val="24"/>
          <w:szCs w:val="24"/>
        </w:rPr>
        <w:t>the same</w:t>
      </w:r>
      <w:r w:rsidR="008F476C">
        <w:rPr>
          <w:rFonts w:ascii="Times New Roman" w:hAnsi="Times New Roman" w:cs="Times New Roman"/>
          <w:sz w:val="24"/>
          <w:szCs w:val="24"/>
        </w:rPr>
        <w:t xml:space="preserve"> </w:t>
      </w:r>
      <w:r w:rsidR="003812DE">
        <w:rPr>
          <w:rFonts w:ascii="Times New Roman" w:hAnsi="Times New Roman" w:cs="Times New Roman"/>
          <w:sz w:val="24"/>
          <w:szCs w:val="24"/>
        </w:rPr>
        <w:t xml:space="preserve">structure </w:t>
      </w:r>
      <w:r w:rsidR="008F476C">
        <w:rPr>
          <w:rFonts w:ascii="Times New Roman" w:hAnsi="Times New Roman" w:cs="Times New Roman"/>
          <w:sz w:val="24"/>
          <w:szCs w:val="24"/>
        </w:rPr>
        <w:t xml:space="preserve">as </w:t>
      </w:r>
      <w:r w:rsidR="003812DE">
        <w:rPr>
          <w:rFonts w:ascii="Times New Roman" w:hAnsi="Times New Roman" w:cs="Times New Roman"/>
          <w:sz w:val="24"/>
          <w:szCs w:val="24"/>
        </w:rPr>
        <w:t xml:space="preserve">in the particle phase. </w:t>
      </w:r>
      <w:r w:rsidR="004750C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CE71A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750C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E71A0" w:rsidRPr="00FD2616">
        <w:rPr>
          <w:rFonts w:ascii="Times New Roman" w:hAnsi="Times New Roman" w:cs="Times New Roman"/>
          <w:sz w:val="24"/>
          <w:szCs w:val="24"/>
        </w:rPr>
        <w:t xml:space="preserve"> </w:t>
      </w:r>
      <w:r w:rsidR="00943544">
        <w:rPr>
          <w:rFonts w:ascii="Times New Roman" w:hAnsi="Times New Roman" w:cs="Times New Roman"/>
          <w:bCs/>
          <w:sz w:val="24"/>
          <w:szCs w:val="24"/>
        </w:rPr>
        <w:t>Saturation vapor concentrations</w:t>
      </w:r>
      <w:r w:rsidR="00CE71A0">
        <w:rPr>
          <w:rFonts w:ascii="Times New Roman" w:hAnsi="Times New Roman" w:cs="Times New Roman"/>
          <w:sz w:val="24"/>
          <w:szCs w:val="24"/>
        </w:rPr>
        <w:t xml:space="preserve"> of </w:t>
      </w:r>
      <w:r w:rsidR="0070055A">
        <w:rPr>
          <w:rFonts w:ascii="Times New Roman" w:hAnsi="Times New Roman" w:cs="Times New Roman"/>
          <w:sz w:val="24"/>
          <w:szCs w:val="24"/>
        </w:rPr>
        <w:t xml:space="preserve">selected </w:t>
      </w:r>
      <w:r w:rsidR="00F64DAF" w:rsidRPr="00F64DAF">
        <w:rPr>
          <w:rFonts w:ascii="Times New Roman" w:hAnsi="Times New Roman" w:cs="Times New Roman"/>
          <w:sz w:val="24"/>
          <w:szCs w:val="24"/>
        </w:rPr>
        <w:t>CHO</w:t>
      </w:r>
      <w:r w:rsidR="00F64DAF">
        <w:rPr>
          <w:rFonts w:ascii="Times New Roman" w:hAnsi="Times New Roman" w:cs="Times New Roman"/>
          <w:sz w:val="24"/>
          <w:szCs w:val="24"/>
        </w:rPr>
        <w:t xml:space="preserve"> dimer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70055A">
        <w:rPr>
          <w:rFonts w:ascii="Times New Roman" w:hAnsi="Times New Roman" w:cs="Times New Roman"/>
          <w:sz w:val="24"/>
          <w:szCs w:val="24"/>
        </w:rPr>
        <w:t xml:space="preserve"> and </w:t>
      </w:r>
      <w:r w:rsidR="0070055A" w:rsidRPr="00F64DAF">
        <w:rPr>
          <w:rFonts w:ascii="Times New Roman" w:hAnsi="Times New Roman" w:cs="Times New Roman"/>
          <w:sz w:val="24"/>
          <w:szCs w:val="24"/>
        </w:rPr>
        <w:t>CHON</w:t>
      </w:r>
      <w:r w:rsidR="00CE71A0">
        <w:rPr>
          <w:rFonts w:ascii="Times New Roman" w:hAnsi="Times New Roman" w:cs="Times New Roman"/>
          <w:sz w:val="24"/>
          <w:szCs w:val="24"/>
        </w:rPr>
        <w:t xml:space="preserve"> </w:t>
      </w:r>
      <w:r w:rsidR="00F64DAF">
        <w:rPr>
          <w:rFonts w:ascii="Times New Roman" w:hAnsi="Times New Roman" w:cs="Times New Roman"/>
          <w:sz w:val="24"/>
          <w:szCs w:val="24"/>
        </w:rPr>
        <w:t>dimer</w:t>
      </w:r>
      <w:r w:rsidR="00886556">
        <w:rPr>
          <w:rFonts w:ascii="Times New Roman" w:hAnsi="Times New Roman" w:cs="Times New Roman"/>
          <w:sz w:val="24"/>
          <w:szCs w:val="24"/>
        </w:rPr>
        <w:t>s</w:t>
      </w:r>
      <w:r w:rsidR="00F64DAF">
        <w:rPr>
          <w:rFonts w:ascii="Times New Roman" w:hAnsi="Times New Roman" w:cs="Times New Roman"/>
          <w:sz w:val="24"/>
          <w:szCs w:val="24"/>
        </w:rPr>
        <w:t xml:space="preserve"> </w:t>
      </w:r>
      <w:r w:rsidR="004750CA" w:rsidRPr="004750CA">
        <w:rPr>
          <w:rFonts w:ascii="Times New Roman" w:hAnsi="Times New Roman" w:cs="Times New Roman"/>
          <w:sz w:val="24"/>
          <w:szCs w:val="24"/>
        </w:rPr>
        <w:t>in the particle phase</w:t>
      </w:r>
      <w:r w:rsidR="004750CA">
        <w:rPr>
          <w:rFonts w:ascii="Times New Roman" w:hAnsi="Times New Roman" w:cs="Times New Roman"/>
          <w:sz w:val="24"/>
          <w:szCs w:val="24"/>
        </w:rPr>
        <w:t xml:space="preserve"> </w:t>
      </w:r>
      <w:r w:rsidR="00CE71A0" w:rsidRPr="00567F91">
        <w:rPr>
          <w:rFonts w:ascii="Times New Roman" w:hAnsi="Times New Roman" w:cs="Times New Roman"/>
          <w:sz w:val="24"/>
          <w:szCs w:val="24"/>
        </w:rPr>
        <w:t>m</w:t>
      </w:r>
      <w:r w:rsidR="00CE71A0">
        <w:rPr>
          <w:rFonts w:ascii="Times New Roman" w:hAnsi="Times New Roman" w:cs="Times New Roman"/>
          <w:sz w:val="24"/>
          <w:szCs w:val="24"/>
        </w:rPr>
        <w:t>easured versus predicted by modif</w:t>
      </w:r>
      <w:r w:rsidR="00C25D07">
        <w:rPr>
          <w:rFonts w:ascii="Times New Roman" w:hAnsi="Times New Roman" w:cs="Times New Roman"/>
          <w:sz w:val="24"/>
          <w:szCs w:val="24"/>
        </w:rPr>
        <w:t>ied</w:t>
      </w:r>
      <w:r w:rsidR="00CE71A0">
        <w:rPr>
          <w:rFonts w:ascii="Times New Roman" w:hAnsi="Times New Roman" w:cs="Times New Roman"/>
          <w:sz w:val="24"/>
          <w:szCs w:val="24"/>
        </w:rPr>
        <w:t xml:space="preserve"> Li et al. approach.</w:t>
      </w:r>
      <w:r w:rsidR="00CE71A0" w:rsidRPr="00D45A7E">
        <w:rPr>
          <w:rFonts w:ascii="Times New Roman" w:hAnsi="Times New Roman" w:cs="Times New Roman"/>
          <w:sz w:val="24"/>
          <w:szCs w:val="24"/>
        </w:rPr>
        <w:t xml:space="preserve"> </w:t>
      </w:r>
      <w:r w:rsidR="00CE71A0">
        <w:rPr>
          <w:rFonts w:ascii="Times New Roman" w:hAnsi="Times New Roman" w:cs="Times New Roman"/>
          <w:sz w:val="24"/>
          <w:szCs w:val="24"/>
        </w:rPr>
        <w:t xml:space="preserve">A good correlation </w:t>
      </w:r>
      <w:r w:rsidR="00CE71A0" w:rsidRPr="009B6C1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CE71A0" w:rsidRPr="00EC015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E71A0">
        <w:rPr>
          <w:rFonts w:ascii="Times New Roman" w:hAnsi="Times New Roman" w:cs="Times New Roman"/>
          <w:sz w:val="24"/>
          <w:szCs w:val="24"/>
        </w:rPr>
        <w:t xml:space="preserve"> of 0.85 validates the consistency between direct </w:t>
      </w:r>
      <w:r w:rsidR="009B6C11">
        <w:rPr>
          <w:rFonts w:ascii="Times New Roman" w:hAnsi="Times New Roman" w:cs="Times New Roman"/>
          <w:sz w:val="24"/>
          <w:szCs w:val="24"/>
        </w:rPr>
        <w:t xml:space="preserve">FIGAERO </w:t>
      </w:r>
      <w:r w:rsidR="00CE71A0">
        <w:rPr>
          <w:rFonts w:ascii="Times New Roman" w:hAnsi="Times New Roman" w:cs="Times New Roman"/>
          <w:sz w:val="24"/>
          <w:szCs w:val="24"/>
        </w:rPr>
        <w:t>volatility measurements and VBS parameterizations.</w:t>
      </w:r>
    </w:p>
    <w:p w14:paraId="0C118893" w14:textId="3A801B04" w:rsidR="0012479D" w:rsidRDefault="00183283" w:rsidP="007A2B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US"/>
        </w:rPr>
        <w:lastRenderedPageBreak/>
        <w:drawing>
          <wp:inline distT="0" distB="0" distL="0" distR="0" wp14:anchorId="5F99328E" wp14:editId="14B2909E">
            <wp:extent cx="6419215" cy="3160170"/>
            <wp:effectExtent l="0" t="0" r="63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31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1CBFF" w14:textId="4A7DA034" w:rsidR="007B60F1" w:rsidRDefault="002C4795" w:rsidP="001247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17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2479D" w:rsidRPr="00EC55EB">
        <w:rPr>
          <w:rFonts w:ascii="Times New Roman" w:hAnsi="Times New Roman" w:cs="Times New Roman"/>
          <w:sz w:val="24"/>
          <w:szCs w:val="24"/>
        </w:rPr>
        <w:t xml:space="preserve"> </w:t>
      </w:r>
      <w:r w:rsidR="0012479D" w:rsidRPr="00F30507">
        <w:rPr>
          <w:rFonts w:ascii="Times New Roman" w:hAnsi="Times New Roman" w:cs="Times New Roman"/>
          <w:b/>
          <w:bCs/>
          <w:sz w:val="24"/>
          <w:szCs w:val="24"/>
        </w:rPr>
        <w:t>Volatility distribution</w:t>
      </w:r>
      <w:r w:rsidR="00C25D07">
        <w:rPr>
          <w:rFonts w:ascii="Times New Roman" w:hAnsi="Times New Roman" w:cs="Times New Roman"/>
          <w:b/>
          <w:bCs/>
          <w:sz w:val="24"/>
          <w:szCs w:val="24"/>
        </w:rPr>
        <w:t xml:space="preserve"> of OVOCs measured by CI-(</w:t>
      </w:r>
      <w:r w:rsidR="00C25D07" w:rsidRPr="001F2E82">
        <w:rPr>
          <w:rFonts w:ascii="Times New Roman" w:hAnsi="Times New Roman" w:cs="Times New Roman"/>
          <w:b/>
          <w:bCs/>
          <w:sz w:val="24"/>
          <w:szCs w:val="24"/>
        </w:rPr>
        <w:t>NH</w:t>
      </w:r>
      <w:r w:rsidR="00C25D07" w:rsidRPr="001F2E8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C25D07" w:rsidRPr="001F2E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C25D0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25D07" w:rsidRPr="001F2E82">
        <w:rPr>
          <w:rFonts w:ascii="Times New Roman" w:hAnsi="Times New Roman" w:cs="Times New Roman"/>
          <w:b/>
          <w:bCs/>
          <w:sz w:val="24"/>
          <w:szCs w:val="24"/>
        </w:rPr>
        <w:t>-Orbitrap</w:t>
      </w:r>
      <w:r w:rsidR="0012479D" w:rsidRPr="00F30507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E16258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12479D" w:rsidRPr="00F30507">
        <w:rPr>
          <w:rFonts w:ascii="Times New Roman" w:hAnsi="Times New Roman" w:cs="Times New Roman"/>
          <w:b/>
          <w:bCs/>
          <w:sz w:val="24"/>
          <w:szCs w:val="24"/>
        </w:rPr>
        <w:t xml:space="preserve">CLOUD chamber. </w:t>
      </w:r>
      <w:r w:rsidR="0012479D" w:rsidRPr="00F30507">
        <w:rPr>
          <w:rFonts w:ascii="Times New Roman" w:hAnsi="Times New Roman" w:cs="Times New Roman"/>
          <w:sz w:val="24"/>
          <w:szCs w:val="24"/>
        </w:rPr>
        <w:t>Monomers C</w:t>
      </w:r>
      <w:r w:rsidR="0012479D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12479D" w:rsidRPr="00F30507">
        <w:rPr>
          <w:rFonts w:ascii="Times New Roman" w:hAnsi="Times New Roman" w:cs="Times New Roman"/>
          <w:sz w:val="24"/>
          <w:szCs w:val="24"/>
          <w:vertAlign w:val="subscript"/>
        </w:rPr>
        <w:t>-10</w:t>
      </w:r>
      <w:r w:rsidR="0012479D" w:rsidRPr="00F30507">
        <w:rPr>
          <w:rFonts w:ascii="Times New Roman" w:hAnsi="Times New Roman" w:cs="Times New Roman"/>
          <w:sz w:val="24"/>
          <w:szCs w:val="24"/>
        </w:rPr>
        <w:t xml:space="preserve"> and dimers C</w:t>
      </w:r>
      <w:r w:rsidR="0012479D" w:rsidRPr="00F30507">
        <w:rPr>
          <w:rFonts w:ascii="Times New Roman" w:hAnsi="Times New Roman" w:cs="Times New Roman"/>
          <w:sz w:val="24"/>
          <w:szCs w:val="24"/>
          <w:vertAlign w:val="subscript"/>
        </w:rPr>
        <w:t>18-20</w:t>
      </w:r>
      <w:r w:rsidR="0012479D" w:rsidRPr="00F30507">
        <w:rPr>
          <w:rFonts w:ascii="Times New Roman" w:hAnsi="Times New Roman" w:cs="Times New Roman"/>
          <w:sz w:val="24"/>
          <w:szCs w:val="24"/>
        </w:rPr>
        <w:t xml:space="preserve"> binned to a volatility distribution showing the measured relative abundance</w:t>
      </w:r>
      <w:r w:rsidR="0012479D">
        <w:rPr>
          <w:rFonts w:ascii="Times New Roman" w:hAnsi="Times New Roman" w:cs="Times New Roman"/>
          <w:sz w:val="24"/>
          <w:szCs w:val="24"/>
        </w:rPr>
        <w:t xml:space="preserve"> in pure O</w:t>
      </w:r>
      <w:r w:rsidR="0012479D" w:rsidRPr="00A5282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2479D">
        <w:rPr>
          <w:rFonts w:ascii="Times New Roman" w:hAnsi="Times New Roman" w:cs="Times New Roman"/>
          <w:sz w:val="24"/>
          <w:szCs w:val="24"/>
        </w:rPr>
        <w:t xml:space="preserve"> and NO</w:t>
      </w:r>
      <w:r w:rsidR="0012479D" w:rsidRPr="00F5303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2479D" w:rsidRPr="00A5282E">
        <w:rPr>
          <w:rFonts w:ascii="Times New Roman" w:hAnsi="Times New Roman" w:cs="Times New Roman"/>
          <w:sz w:val="24"/>
          <w:szCs w:val="24"/>
        </w:rPr>
        <w:t xml:space="preserve"> </w:t>
      </w:r>
      <w:r w:rsidR="0012479D">
        <w:rPr>
          <w:rFonts w:ascii="Times New Roman" w:hAnsi="Times New Roman" w:cs="Times New Roman"/>
          <w:sz w:val="24"/>
          <w:szCs w:val="24"/>
        </w:rPr>
        <w:t>chemistry, respectively;</w:t>
      </w:r>
      <w:r w:rsidR="0012479D" w:rsidRPr="00F30507">
        <w:rPr>
          <w:rFonts w:ascii="Times New Roman" w:hAnsi="Times New Roman" w:cs="Times New Roman"/>
          <w:sz w:val="24"/>
          <w:szCs w:val="24"/>
        </w:rPr>
        <w:t xml:space="preserve"> </w:t>
      </w:r>
      <w:r w:rsidR="0012479D">
        <w:rPr>
          <w:rFonts w:ascii="Times New Roman" w:hAnsi="Times New Roman" w:cs="Times New Roman"/>
          <w:sz w:val="24"/>
          <w:szCs w:val="24"/>
        </w:rPr>
        <w:t>simulated NO</w:t>
      </w:r>
      <w:r w:rsidR="0012479D" w:rsidRPr="00D51F9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2479D">
        <w:rPr>
          <w:rFonts w:ascii="Times New Roman" w:hAnsi="Times New Roman" w:cs="Times New Roman"/>
          <w:sz w:val="24"/>
          <w:szCs w:val="24"/>
        </w:rPr>
        <w:t xml:space="preserve"> concentration was ~</w:t>
      </w:r>
      <w:r w:rsidR="0012479D" w:rsidRPr="00F30507">
        <w:rPr>
          <w:rFonts w:ascii="Times New Roman" w:hAnsi="Times New Roman" w:cs="Times New Roman"/>
          <w:sz w:val="24"/>
          <w:szCs w:val="24"/>
        </w:rPr>
        <w:t xml:space="preserve">0.2 pptv </w:t>
      </w:r>
      <w:r w:rsidR="0012479D" w:rsidRPr="00F3050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12479D" w:rsidRPr="00F30507">
        <w:rPr>
          <w:rFonts w:ascii="Times New Roman" w:hAnsi="Times New Roman" w:cs="Times New Roman"/>
          <w:sz w:val="24"/>
          <w:szCs w:val="24"/>
        </w:rPr>
        <w:t xml:space="preserve"> and </w:t>
      </w:r>
      <w:r w:rsidR="0012479D">
        <w:rPr>
          <w:rFonts w:ascii="Times New Roman" w:hAnsi="Times New Roman" w:cs="Times New Roman"/>
          <w:sz w:val="24"/>
          <w:szCs w:val="24"/>
        </w:rPr>
        <w:t>~</w:t>
      </w:r>
      <w:r w:rsidR="0012479D" w:rsidRPr="00F30507">
        <w:rPr>
          <w:rFonts w:ascii="Times New Roman" w:hAnsi="Times New Roman" w:cs="Times New Roman"/>
          <w:sz w:val="24"/>
          <w:szCs w:val="24"/>
        </w:rPr>
        <w:t>0.4 ppt</w:t>
      </w:r>
      <w:r w:rsidR="0012479D">
        <w:rPr>
          <w:rFonts w:ascii="Times New Roman" w:hAnsi="Times New Roman" w:cs="Times New Roman"/>
          <w:sz w:val="24"/>
          <w:szCs w:val="24"/>
        </w:rPr>
        <w:t>v</w:t>
      </w:r>
      <w:r w:rsidR="0012479D" w:rsidRPr="00F3050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12479D" w:rsidRPr="00F30507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12479D" w:rsidRPr="00F30507">
        <w:rPr>
          <w:rFonts w:ascii="Times New Roman" w:hAnsi="Times New Roman" w:cs="Times New Roman"/>
          <w:sz w:val="24"/>
          <w:szCs w:val="24"/>
        </w:rPr>
        <w:t>.</w:t>
      </w:r>
      <w:r w:rsidR="0012479D">
        <w:rPr>
          <w:rFonts w:ascii="Times New Roman" w:hAnsi="Times New Roman" w:cs="Times New Roman"/>
          <w:sz w:val="24"/>
          <w:szCs w:val="24"/>
        </w:rPr>
        <w:t xml:space="preserve"> The background colors represent the saturation concentration (</w:t>
      </w:r>
      <w:r w:rsidR="0012479D" w:rsidRPr="0094354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12479D" w:rsidRPr="00CC0FCE">
        <w:rPr>
          <w:rFonts w:ascii="Times New Roman" w:hAnsi="Times New Roman" w:cs="Times New Roman"/>
          <w:sz w:val="24"/>
          <w:szCs w:val="24"/>
          <w:vertAlign w:val="subscript"/>
        </w:rPr>
        <w:t>sat</w:t>
      </w:r>
      <w:r w:rsidR="0012479D">
        <w:rPr>
          <w:rFonts w:ascii="Times New Roman" w:hAnsi="Times New Roman" w:cs="Times New Roman"/>
          <w:sz w:val="24"/>
          <w:szCs w:val="24"/>
        </w:rPr>
        <w:t>) in the range of ultra-low volatility (ULVOCs, purple), extremely low volatility (ELVOCs</w:t>
      </w:r>
      <w:r w:rsidR="0012479D">
        <w:rPr>
          <w:rFonts w:ascii="Times New Roman" w:hAnsi="Times New Roman" w:cs="Times New Roman" w:hint="eastAsia"/>
          <w:sz w:val="24"/>
          <w:szCs w:val="24"/>
        </w:rPr>
        <w:t>,</w:t>
      </w:r>
      <w:r w:rsidR="0012479D">
        <w:rPr>
          <w:rFonts w:ascii="Times New Roman" w:hAnsi="Times New Roman" w:cs="Times New Roman"/>
          <w:sz w:val="24"/>
          <w:szCs w:val="24"/>
        </w:rPr>
        <w:t xml:space="preserve"> gray), low volatility (LVOCs, pink), semi-volatile (SVOCs, green) and intermediate volatility (IVOCs, blue) organic compounds. </w:t>
      </w:r>
      <w:r w:rsidR="00792F60">
        <w:rPr>
          <w:rFonts w:ascii="Times New Roman" w:hAnsi="Times New Roman" w:cs="Times New Roman"/>
          <w:sz w:val="24"/>
          <w:szCs w:val="24"/>
        </w:rPr>
        <w:br w:type="page"/>
      </w:r>
    </w:p>
    <w:p w14:paraId="00A5CA62" w14:textId="588B5E2A" w:rsidR="00143AAE" w:rsidRDefault="00B06E04" w:rsidP="007A2B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5224AC47" wp14:editId="69C6024A">
            <wp:extent cx="5130949" cy="5040000"/>
            <wp:effectExtent l="0" t="0" r="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0949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1AD91" w14:textId="536834F3" w:rsidR="003D1DFB" w:rsidRPr="0005373A" w:rsidRDefault="002C4795" w:rsidP="000537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18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43AAE" w:rsidRPr="00524767">
        <w:rPr>
          <w:rFonts w:ascii="Times New Roman" w:hAnsi="Times New Roman" w:cs="Times New Roman"/>
          <w:sz w:val="24"/>
          <w:szCs w:val="24"/>
        </w:rPr>
        <w:t xml:space="preserve"> </w:t>
      </w:r>
      <w:r w:rsidR="006E12FD" w:rsidRPr="00F215C0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>octurnal</w:t>
      </w:r>
      <w:r w:rsidR="006E12FD" w:rsidRPr="00A95A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>NPF e</w:t>
      </w:r>
      <w:r w:rsidR="00B06E04" w:rsidRPr="00A95A0E">
        <w:rPr>
          <w:rFonts w:ascii="Times New Roman" w:hAnsi="Times New Roman" w:cs="Times New Roman"/>
          <w:b/>
          <w:bCs/>
          <w:sz w:val="24"/>
          <w:szCs w:val="24"/>
        </w:rPr>
        <w:t>vent and nonevent measured by AIS during Siikaneva campaign.</w:t>
      </w:r>
      <w:r w:rsidR="00B06E04">
        <w:rPr>
          <w:rFonts w:ascii="Times New Roman" w:hAnsi="Times New Roman" w:cs="Times New Roman"/>
          <w:sz w:val="24"/>
          <w:szCs w:val="24"/>
        </w:rPr>
        <w:t xml:space="preserve"> </w:t>
      </w:r>
      <w:r w:rsidR="00463D8C">
        <w:rPr>
          <w:rFonts w:ascii="Times New Roman" w:hAnsi="Times New Roman" w:cs="Times New Roman"/>
          <w:sz w:val="24"/>
          <w:szCs w:val="24"/>
        </w:rPr>
        <w:t>E</w:t>
      </w:r>
      <w:r w:rsidR="00B06E04">
        <w:rPr>
          <w:rFonts w:ascii="Times New Roman" w:hAnsi="Times New Roman" w:cs="Times New Roman"/>
          <w:sz w:val="24"/>
          <w:szCs w:val="24"/>
        </w:rPr>
        <w:t>xample of a nucleation event</w:t>
      </w:r>
      <w:r w:rsidR="0056715B">
        <w:rPr>
          <w:rFonts w:ascii="Times New Roman" w:hAnsi="Times New Roman" w:cs="Times New Roman"/>
          <w:sz w:val="24"/>
          <w:szCs w:val="24"/>
        </w:rPr>
        <w:t xml:space="preserve"> </w:t>
      </w:r>
      <w:r w:rsidR="0056715B" w:rsidRPr="00A95A0E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56715B">
        <w:rPr>
          <w:rFonts w:ascii="Times New Roman" w:hAnsi="Times New Roman" w:cs="Times New Roman"/>
          <w:sz w:val="24"/>
          <w:szCs w:val="24"/>
        </w:rPr>
        <w:t xml:space="preserve"> and non-nucleation event</w:t>
      </w:r>
      <w:r w:rsidR="00B06E04">
        <w:rPr>
          <w:rFonts w:ascii="Times New Roman" w:hAnsi="Times New Roman" w:cs="Times New Roman"/>
          <w:sz w:val="24"/>
          <w:szCs w:val="24"/>
        </w:rPr>
        <w:t xml:space="preserve"> </w:t>
      </w:r>
      <w:r w:rsidR="0056715B" w:rsidRPr="00A95A0E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5671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12FD" w:rsidRPr="006508A3">
        <w:rPr>
          <w:rFonts w:ascii="Times New Roman" w:hAnsi="Times New Roman" w:cs="Times New Roman"/>
          <w:sz w:val="24"/>
          <w:szCs w:val="24"/>
        </w:rPr>
        <w:t>at night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6E04">
        <w:rPr>
          <w:rFonts w:ascii="Times New Roman" w:hAnsi="Times New Roman" w:cs="Times New Roman"/>
          <w:sz w:val="24"/>
          <w:szCs w:val="24"/>
        </w:rPr>
        <w:t xml:space="preserve">showing the </w:t>
      </w:r>
      <w:r w:rsidR="0056715B">
        <w:rPr>
          <w:rFonts w:ascii="Times New Roman" w:hAnsi="Times New Roman" w:cs="Times New Roman"/>
          <w:sz w:val="24"/>
          <w:szCs w:val="24"/>
        </w:rPr>
        <w:t xml:space="preserve">size evolution </w:t>
      </w:r>
      <w:r w:rsidR="00B06E04">
        <w:rPr>
          <w:rFonts w:ascii="Times New Roman" w:hAnsi="Times New Roman" w:cs="Times New Roman"/>
          <w:sz w:val="24"/>
          <w:szCs w:val="24"/>
        </w:rPr>
        <w:t xml:space="preserve">of positive and negative </w:t>
      </w:r>
      <w:r w:rsidR="0056715B">
        <w:rPr>
          <w:rFonts w:ascii="Times New Roman" w:hAnsi="Times New Roman" w:cs="Times New Roman"/>
          <w:sz w:val="24"/>
          <w:szCs w:val="24"/>
        </w:rPr>
        <w:t>ions</w:t>
      </w:r>
      <w:r w:rsidR="00DD426F">
        <w:rPr>
          <w:rFonts w:ascii="Times New Roman" w:hAnsi="Times New Roman" w:cs="Times New Roman"/>
          <w:sz w:val="24"/>
          <w:szCs w:val="24"/>
        </w:rPr>
        <w:t>.</w:t>
      </w:r>
      <w:r w:rsidR="00B06E04">
        <w:rPr>
          <w:rFonts w:ascii="Times New Roman" w:hAnsi="Times New Roman" w:cs="Times New Roman"/>
          <w:sz w:val="24"/>
          <w:szCs w:val="24"/>
        </w:rPr>
        <w:t xml:space="preserve"> The color scale shows the </w:t>
      </w:r>
      <w:r w:rsidR="006E12FD">
        <w:rPr>
          <w:rFonts w:ascii="Times New Roman" w:hAnsi="Times New Roman" w:cs="Times New Roman"/>
          <w:sz w:val="24"/>
          <w:szCs w:val="24"/>
        </w:rPr>
        <w:t xml:space="preserve">number </w:t>
      </w:r>
      <w:r w:rsidR="00B06E04">
        <w:rPr>
          <w:rFonts w:ascii="Times New Roman" w:hAnsi="Times New Roman" w:cs="Times New Roman"/>
          <w:sz w:val="24"/>
          <w:szCs w:val="24"/>
        </w:rPr>
        <w:t>concentration of ions.</w:t>
      </w:r>
    </w:p>
    <w:p w14:paraId="5AB98A1F" w14:textId="6319A6C3" w:rsidR="0005373A" w:rsidRDefault="0005373A" w:rsidP="007A2B6D">
      <w:pPr>
        <w:jc w:val="center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6A1F7C8D" wp14:editId="3A0E2157">
            <wp:extent cx="5250217" cy="5580000"/>
            <wp:effectExtent l="0" t="0" r="762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217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12970" w14:textId="4DC333BA" w:rsidR="00A82EDB" w:rsidRDefault="002C4795" w:rsidP="008476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19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707E2" w:rsidRPr="00F30507">
        <w:rPr>
          <w:rFonts w:ascii="Times New Roman" w:hAnsi="Times New Roman" w:cs="Times New Roman"/>
          <w:sz w:val="24"/>
          <w:szCs w:val="24"/>
        </w:rPr>
        <w:t xml:space="preserve"> </w:t>
      </w:r>
      <w:r w:rsidR="000F379D" w:rsidRPr="000F379D">
        <w:rPr>
          <w:rFonts w:ascii="Times New Roman" w:hAnsi="Times New Roman" w:cs="Times New Roman"/>
          <w:b/>
          <w:bCs/>
          <w:sz w:val="24"/>
          <w:szCs w:val="24"/>
        </w:rPr>
        <w:t>Kendrick m</w:t>
      </w:r>
      <w:r w:rsidR="00F30507" w:rsidRPr="00430F92">
        <w:rPr>
          <w:rFonts w:ascii="Times New Roman" w:hAnsi="Times New Roman" w:cs="Times New Roman"/>
          <w:b/>
          <w:bCs/>
          <w:sz w:val="24"/>
          <w:szCs w:val="24"/>
        </w:rPr>
        <w:t xml:space="preserve">ass </w:t>
      </w:r>
      <w:r w:rsidR="00255952">
        <w:rPr>
          <w:rFonts w:ascii="Times New Roman" w:hAnsi="Times New Roman" w:cs="Times New Roman"/>
          <w:b/>
          <w:bCs/>
          <w:sz w:val="24"/>
          <w:szCs w:val="24"/>
        </w:rPr>
        <w:t>defect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 xml:space="preserve"> plot</w:t>
      </w:r>
      <w:r w:rsidR="0025595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30F92" w:rsidRPr="00430F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0507" w:rsidRPr="00430F92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255952">
        <w:rPr>
          <w:rFonts w:ascii="Times New Roman" w:hAnsi="Times New Roman" w:cs="Times New Roman"/>
          <w:b/>
          <w:bCs/>
          <w:sz w:val="24"/>
          <w:szCs w:val="24"/>
        </w:rPr>
        <w:t>oxygenated compounds observed in</w:t>
      </w:r>
      <w:r w:rsidR="00430F92" w:rsidRPr="00430F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16258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0F379D">
        <w:rPr>
          <w:rFonts w:ascii="Times New Roman" w:hAnsi="Times New Roman" w:cs="Times New Roman"/>
          <w:b/>
          <w:bCs/>
          <w:sz w:val="24"/>
          <w:szCs w:val="24"/>
        </w:rPr>
        <w:t xml:space="preserve">CLOUD </w:t>
      </w:r>
      <w:r w:rsidR="00B35F31">
        <w:rPr>
          <w:rFonts w:ascii="Times New Roman" w:hAnsi="Times New Roman" w:cs="Times New Roman"/>
          <w:b/>
          <w:bCs/>
          <w:sz w:val="24"/>
          <w:szCs w:val="24"/>
        </w:rPr>
        <w:t xml:space="preserve">chamber </w:t>
      </w:r>
      <w:r w:rsidR="000F379D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B35F31">
        <w:rPr>
          <w:rFonts w:ascii="Times New Roman" w:hAnsi="Times New Roman" w:cs="Times New Roman"/>
          <w:b/>
          <w:bCs/>
          <w:sz w:val="24"/>
          <w:szCs w:val="24"/>
        </w:rPr>
        <w:t>wetland</w:t>
      </w:r>
      <w:r w:rsidR="00430F92" w:rsidRPr="00430F9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30F92" w:rsidRPr="008A50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5952">
        <w:rPr>
          <w:rFonts w:ascii="Times New Roman" w:hAnsi="Times New Roman" w:cs="Times New Roman"/>
          <w:sz w:val="24"/>
          <w:szCs w:val="24"/>
        </w:rPr>
        <w:t>M</w:t>
      </w:r>
      <w:r w:rsidR="00430F92">
        <w:rPr>
          <w:rFonts w:ascii="Times New Roman" w:hAnsi="Times New Roman" w:cs="Times New Roman"/>
          <w:sz w:val="24"/>
          <w:szCs w:val="24"/>
        </w:rPr>
        <w:t xml:space="preserve">ass </w:t>
      </w:r>
      <w:r w:rsidR="00255952">
        <w:rPr>
          <w:rFonts w:ascii="Times New Roman" w:hAnsi="Times New Roman" w:cs="Times New Roman"/>
          <w:sz w:val="24"/>
          <w:szCs w:val="24"/>
        </w:rPr>
        <w:t>defect</w:t>
      </w:r>
      <w:r w:rsidR="00FC3F2D">
        <w:rPr>
          <w:rFonts w:ascii="Times New Roman" w:hAnsi="Times New Roman" w:cs="Times New Roman"/>
          <w:sz w:val="24"/>
          <w:szCs w:val="24"/>
        </w:rPr>
        <w:t xml:space="preserve"> plots</w:t>
      </w:r>
      <w:r w:rsidR="00430F92">
        <w:rPr>
          <w:rFonts w:ascii="Times New Roman" w:hAnsi="Times New Roman" w:cs="Times New Roman"/>
          <w:sz w:val="24"/>
          <w:szCs w:val="24"/>
        </w:rPr>
        <w:t xml:space="preserve"> </w:t>
      </w:r>
      <w:r w:rsidR="009D2DE1">
        <w:rPr>
          <w:rFonts w:ascii="Times New Roman" w:hAnsi="Times New Roman" w:cs="Times New Roman"/>
          <w:sz w:val="24"/>
          <w:szCs w:val="24"/>
        </w:rPr>
        <w:t>for</w:t>
      </w:r>
      <w:r w:rsidR="00430F92">
        <w:rPr>
          <w:rFonts w:ascii="Times New Roman" w:hAnsi="Times New Roman" w:cs="Times New Roman"/>
          <w:sz w:val="24"/>
          <w:szCs w:val="24"/>
        </w:rPr>
        <w:t xml:space="preserve"> </w:t>
      </w:r>
      <w:r w:rsidR="0081058F">
        <w:rPr>
          <w:rFonts w:ascii="Times New Roman" w:hAnsi="Times New Roman" w:cs="Times New Roman"/>
          <w:sz w:val="24"/>
          <w:szCs w:val="24"/>
        </w:rPr>
        <w:t>C</w:t>
      </w:r>
      <w:r w:rsidR="0081058F" w:rsidRPr="0081058F">
        <w:rPr>
          <w:rFonts w:ascii="Times New Roman" w:hAnsi="Times New Roman" w:cs="Times New Roman"/>
          <w:sz w:val="24"/>
          <w:szCs w:val="24"/>
          <w:vertAlign w:val="subscript"/>
        </w:rPr>
        <w:t>9-10</w:t>
      </w:r>
      <w:r w:rsidR="0081058F">
        <w:rPr>
          <w:rFonts w:ascii="Times New Roman" w:hAnsi="Times New Roman" w:cs="Times New Roman"/>
          <w:sz w:val="24"/>
          <w:szCs w:val="24"/>
        </w:rPr>
        <w:t xml:space="preserve"> monomers and C</w:t>
      </w:r>
      <w:r w:rsidR="0081058F" w:rsidRPr="0081058F">
        <w:rPr>
          <w:rFonts w:ascii="Times New Roman" w:hAnsi="Times New Roman" w:cs="Times New Roman"/>
          <w:sz w:val="24"/>
          <w:szCs w:val="24"/>
          <w:vertAlign w:val="subscript"/>
        </w:rPr>
        <w:t>19-20</w:t>
      </w:r>
      <w:r w:rsidR="0081058F">
        <w:rPr>
          <w:rFonts w:ascii="Times New Roman" w:hAnsi="Times New Roman" w:cs="Times New Roman"/>
          <w:sz w:val="24"/>
          <w:szCs w:val="24"/>
        </w:rPr>
        <w:t xml:space="preserve"> dimers</w:t>
      </w:r>
      <w:r w:rsidR="00255952">
        <w:rPr>
          <w:rFonts w:ascii="Times New Roman" w:hAnsi="Times New Roman" w:cs="Times New Roman"/>
          <w:sz w:val="24"/>
          <w:szCs w:val="24"/>
        </w:rPr>
        <w:t xml:space="preserve"> in </w:t>
      </w:r>
      <w:r w:rsidR="000F379D">
        <w:rPr>
          <w:rFonts w:ascii="Times New Roman" w:hAnsi="Times New Roman" w:cs="Times New Roman"/>
          <w:sz w:val="24"/>
          <w:szCs w:val="24"/>
        </w:rPr>
        <w:t>O</w:t>
      </w:r>
      <w:r w:rsidR="000F379D" w:rsidRPr="009D2DE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F379D">
        <w:rPr>
          <w:rFonts w:ascii="Times New Roman" w:hAnsi="Times New Roman" w:cs="Times New Roman"/>
          <w:sz w:val="24"/>
          <w:szCs w:val="24"/>
        </w:rPr>
        <w:t xml:space="preserve"> </w:t>
      </w:r>
      <w:r w:rsidR="00B35F31">
        <w:rPr>
          <w:rFonts w:ascii="Times New Roman" w:hAnsi="Times New Roman" w:cs="Times New Roman"/>
          <w:sz w:val="24"/>
          <w:szCs w:val="24"/>
        </w:rPr>
        <w:t>stage</w:t>
      </w:r>
      <w:r w:rsidR="000F379D">
        <w:rPr>
          <w:rFonts w:ascii="Times New Roman" w:hAnsi="Times New Roman" w:cs="Times New Roman"/>
          <w:sz w:val="24"/>
          <w:szCs w:val="24"/>
        </w:rPr>
        <w:t xml:space="preserve"> of chamber </w:t>
      </w:r>
      <w:r w:rsidR="009D2DE1">
        <w:rPr>
          <w:rFonts w:ascii="Times New Roman" w:hAnsi="Times New Roman" w:cs="Times New Roman"/>
          <w:sz w:val="24"/>
          <w:szCs w:val="24"/>
        </w:rPr>
        <w:t xml:space="preserve">versus </w:t>
      </w:r>
      <w:r w:rsidR="00255952">
        <w:rPr>
          <w:rFonts w:ascii="Times New Roman" w:hAnsi="Times New Roman" w:cs="Times New Roman"/>
          <w:sz w:val="24"/>
          <w:szCs w:val="24"/>
        </w:rPr>
        <w:t>a n</w:t>
      </w:r>
      <w:r w:rsidR="00E16258">
        <w:rPr>
          <w:rFonts w:ascii="Times New Roman" w:hAnsi="Times New Roman" w:cs="Times New Roman"/>
          <w:sz w:val="24"/>
          <w:szCs w:val="24"/>
        </w:rPr>
        <w:t>octurnal</w:t>
      </w:r>
      <w:r w:rsidR="00255952">
        <w:rPr>
          <w:rFonts w:ascii="Times New Roman" w:hAnsi="Times New Roman" w:cs="Times New Roman"/>
          <w:sz w:val="24"/>
          <w:szCs w:val="24"/>
        </w:rPr>
        <w:t xml:space="preserve"> NPF event</w:t>
      </w:r>
      <w:r w:rsidR="00430F92">
        <w:rPr>
          <w:rFonts w:ascii="Times New Roman" w:hAnsi="Times New Roman" w:cs="Times New Roman"/>
          <w:sz w:val="24"/>
          <w:szCs w:val="24"/>
        </w:rPr>
        <w:t xml:space="preserve"> </w:t>
      </w:r>
      <w:r w:rsidR="00430F92" w:rsidRPr="007D677F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430F92">
        <w:rPr>
          <w:rFonts w:ascii="Times New Roman" w:hAnsi="Times New Roman" w:cs="Times New Roman"/>
          <w:sz w:val="24"/>
          <w:szCs w:val="24"/>
        </w:rPr>
        <w:t xml:space="preserve"> and </w:t>
      </w:r>
      <w:r w:rsidR="009D2DE1">
        <w:rPr>
          <w:rFonts w:ascii="Times New Roman" w:hAnsi="Times New Roman" w:cs="Times New Roman"/>
          <w:sz w:val="24"/>
          <w:szCs w:val="24"/>
        </w:rPr>
        <w:t>in NO</w:t>
      </w:r>
      <w:r w:rsidR="009D2DE1" w:rsidRPr="009D2DE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D2DE1">
        <w:rPr>
          <w:rFonts w:ascii="Times New Roman" w:hAnsi="Times New Roman" w:cs="Times New Roman"/>
          <w:sz w:val="24"/>
          <w:szCs w:val="24"/>
        </w:rPr>
        <w:t xml:space="preserve"> </w:t>
      </w:r>
      <w:r w:rsidR="00B35F31">
        <w:rPr>
          <w:rFonts w:ascii="Times New Roman" w:hAnsi="Times New Roman" w:cs="Times New Roman"/>
          <w:sz w:val="24"/>
          <w:szCs w:val="24"/>
        </w:rPr>
        <w:t>stage</w:t>
      </w:r>
      <w:r w:rsidR="009D2DE1">
        <w:rPr>
          <w:rFonts w:ascii="Times New Roman" w:hAnsi="Times New Roman" w:cs="Times New Roman"/>
          <w:sz w:val="24"/>
          <w:szCs w:val="24"/>
        </w:rPr>
        <w:t xml:space="preserve"> of chamber versus a </w:t>
      </w:r>
      <w:r w:rsidR="00255952">
        <w:rPr>
          <w:rFonts w:ascii="Times New Roman" w:hAnsi="Times New Roman" w:cs="Times New Roman"/>
          <w:sz w:val="24"/>
          <w:szCs w:val="24"/>
        </w:rPr>
        <w:t>nonevent</w:t>
      </w:r>
      <w:r w:rsidR="00430F92">
        <w:rPr>
          <w:rFonts w:ascii="Times New Roman" w:hAnsi="Times New Roman" w:cs="Times New Roman"/>
          <w:sz w:val="24"/>
          <w:szCs w:val="24"/>
        </w:rPr>
        <w:t xml:space="preserve"> </w:t>
      </w:r>
      <w:r w:rsidR="00430F92" w:rsidRPr="007D677F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065997">
        <w:rPr>
          <w:rFonts w:ascii="Times New Roman" w:hAnsi="Times New Roman" w:cs="Times New Roman"/>
          <w:sz w:val="24"/>
          <w:szCs w:val="24"/>
        </w:rPr>
        <w:t>.</w:t>
      </w:r>
      <w:r w:rsidR="007D677F">
        <w:rPr>
          <w:rFonts w:ascii="Times New Roman" w:hAnsi="Times New Roman" w:cs="Times New Roman"/>
          <w:sz w:val="24"/>
          <w:szCs w:val="24"/>
        </w:rPr>
        <w:t xml:space="preserve"> </w:t>
      </w:r>
      <w:r w:rsidR="0018488A">
        <w:rPr>
          <w:rFonts w:ascii="Times New Roman" w:hAnsi="Times New Roman" w:cs="Times New Roman"/>
          <w:sz w:val="24"/>
          <w:szCs w:val="24"/>
        </w:rPr>
        <w:t>The circles are the measured molecules colored by groups: CHO, CHON</w:t>
      </w:r>
      <w:r w:rsidR="0018488A" w:rsidRPr="00CB7FE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18488A">
        <w:rPr>
          <w:rFonts w:ascii="Times New Roman" w:hAnsi="Times New Roman" w:cs="Times New Roman"/>
          <w:sz w:val="24"/>
          <w:szCs w:val="24"/>
        </w:rPr>
        <w:t>, and CHON</w:t>
      </w:r>
      <w:r w:rsidR="0018488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5373A">
        <w:rPr>
          <w:rFonts w:ascii="Times New Roman" w:hAnsi="Times New Roman" w:cs="Times New Roman"/>
          <w:sz w:val="24"/>
          <w:szCs w:val="24"/>
        </w:rPr>
        <w:t xml:space="preserve">, the sizes of which correspond to their </w:t>
      </w:r>
      <w:r w:rsidR="007746D6" w:rsidRPr="007746D6">
        <w:rPr>
          <w:rFonts w:ascii="Times New Roman" w:hAnsi="Times New Roman" w:cs="Times New Roman"/>
          <w:sz w:val="24"/>
          <w:szCs w:val="24"/>
        </w:rPr>
        <w:t>logarithmic</w:t>
      </w:r>
      <w:r w:rsidR="007746D6">
        <w:rPr>
          <w:rFonts w:ascii="Times New Roman" w:hAnsi="Times New Roman" w:cs="Times New Roman"/>
          <w:sz w:val="24"/>
          <w:szCs w:val="24"/>
        </w:rPr>
        <w:t xml:space="preserve"> </w:t>
      </w:r>
      <w:r w:rsidR="0005373A">
        <w:rPr>
          <w:rFonts w:ascii="Times New Roman" w:hAnsi="Times New Roman" w:cs="Times New Roman"/>
          <w:sz w:val="24"/>
          <w:szCs w:val="24"/>
        </w:rPr>
        <w:t>intensities.</w:t>
      </w:r>
      <w:r w:rsidR="00064656">
        <w:rPr>
          <w:rFonts w:ascii="Times New Roman" w:hAnsi="Times New Roman" w:cs="Times New Roman"/>
          <w:sz w:val="24"/>
          <w:szCs w:val="24"/>
        </w:rPr>
        <w:t xml:space="preserve"> Cross and square markers correspond to chamber and campaign data measured by</w:t>
      </w:r>
      <w:r w:rsidR="00064656" w:rsidRPr="00064656">
        <w:rPr>
          <w:rFonts w:ascii="Times New Roman" w:hAnsi="Times New Roman" w:cs="Times New Roman"/>
          <w:sz w:val="24"/>
          <w:szCs w:val="24"/>
        </w:rPr>
        <w:t xml:space="preserve"> </w:t>
      </w:r>
      <w:r w:rsidR="00064656">
        <w:rPr>
          <w:rFonts w:ascii="Times New Roman" w:hAnsi="Times New Roman" w:cs="Times New Roman"/>
          <w:sz w:val="24"/>
          <w:szCs w:val="24"/>
        </w:rPr>
        <w:t>CI</w:t>
      </w:r>
      <w:r w:rsidR="00966E7C">
        <w:rPr>
          <w:rFonts w:ascii="Times New Roman" w:hAnsi="Times New Roman" w:cs="Times New Roman"/>
          <w:sz w:val="24"/>
          <w:szCs w:val="24"/>
        </w:rPr>
        <w:t>-</w:t>
      </w:r>
      <w:r w:rsidR="00064656">
        <w:rPr>
          <w:rFonts w:ascii="Times New Roman" w:hAnsi="Times New Roman" w:cs="Times New Roman"/>
          <w:sz w:val="24"/>
          <w:szCs w:val="24"/>
        </w:rPr>
        <w:t>(NH</w:t>
      </w:r>
      <w:r w:rsidR="00064656" w:rsidRPr="0032220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64656" w:rsidRPr="0032220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64656">
        <w:rPr>
          <w:rFonts w:ascii="Times New Roman" w:hAnsi="Times New Roman" w:cs="Times New Roman"/>
          <w:sz w:val="24"/>
          <w:szCs w:val="24"/>
        </w:rPr>
        <w:t xml:space="preserve">)-Orbitrap and </w:t>
      </w:r>
      <w:r w:rsidR="00064656" w:rsidRPr="00DA704B">
        <w:rPr>
          <w:rFonts w:ascii="Times New Roman" w:eastAsia="Times New Roman" w:hAnsi="Times New Roman" w:cs="Times New Roman"/>
          <w:sz w:val="24"/>
          <w:szCs w:val="24"/>
          <w:lang w:eastAsia="es-ES"/>
        </w:rPr>
        <w:t>CI</w:t>
      </w:r>
      <w:r w:rsidR="00966E7C">
        <w:rPr>
          <w:rFonts w:ascii="Times New Roman" w:eastAsia="Times New Roman" w:hAnsi="Times New Roman" w:cs="Times New Roman"/>
          <w:sz w:val="24"/>
          <w:szCs w:val="24"/>
          <w:lang w:eastAsia="es-ES"/>
        </w:rPr>
        <w:t>-</w:t>
      </w:r>
      <w:r w:rsidR="00064656">
        <w:rPr>
          <w:rFonts w:ascii="Times New Roman" w:eastAsia="Times New Roman" w:hAnsi="Times New Roman" w:cs="Times New Roman"/>
          <w:sz w:val="24"/>
          <w:szCs w:val="24"/>
          <w:lang w:eastAsia="es-ES"/>
        </w:rPr>
        <w:t>(</w:t>
      </w:r>
      <w:r w:rsidR="00064656">
        <w:rPr>
          <w:rFonts w:ascii="Times New Roman" w:hAnsi="Times New Roman" w:cs="Times New Roman"/>
          <w:sz w:val="24"/>
          <w:szCs w:val="24"/>
        </w:rPr>
        <w:t>NO</w:t>
      </w:r>
      <w:r w:rsidR="00064656" w:rsidRPr="00D2013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64656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="00064656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  <w:r w:rsidR="00064656" w:rsidRPr="00DA704B">
        <w:rPr>
          <w:rFonts w:ascii="Times New Roman" w:eastAsia="Times New Roman" w:hAnsi="Times New Roman" w:cs="Times New Roman"/>
          <w:sz w:val="24"/>
          <w:szCs w:val="24"/>
          <w:lang w:eastAsia="es-ES"/>
        </w:rPr>
        <w:t>-APi-T</w:t>
      </w:r>
      <w:r w:rsidR="00064656">
        <w:rPr>
          <w:rFonts w:ascii="Times New Roman" w:eastAsia="Times New Roman" w:hAnsi="Times New Roman" w:cs="Times New Roman"/>
          <w:sz w:val="24"/>
          <w:szCs w:val="24"/>
          <w:lang w:eastAsia="es-ES"/>
        </w:rPr>
        <w:t>O</w:t>
      </w:r>
      <w:r w:rsidR="00064656" w:rsidRPr="00DA704B">
        <w:rPr>
          <w:rFonts w:ascii="Times New Roman" w:eastAsia="Times New Roman" w:hAnsi="Times New Roman" w:cs="Times New Roman"/>
          <w:sz w:val="24"/>
          <w:szCs w:val="24"/>
          <w:lang w:eastAsia="es-ES"/>
        </w:rPr>
        <w:t>F</w:t>
      </w:r>
      <w:r w:rsidR="0006465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respectively. </w:t>
      </w:r>
      <w:r w:rsidR="00064656" w:rsidRPr="00064656">
        <w:rPr>
          <w:rFonts w:ascii="Times New Roman" w:hAnsi="Times New Roman" w:cs="Times New Roman"/>
          <w:sz w:val="24"/>
          <w:szCs w:val="24"/>
        </w:rPr>
        <w:t>The abscissa represents the measured mass of the compounds which has subtracted the reagent ions</w:t>
      </w:r>
      <w:r w:rsidR="00064656">
        <w:rPr>
          <w:rFonts w:ascii="Times New Roman" w:hAnsi="Times New Roman" w:cs="Times New Roman"/>
          <w:sz w:val="24"/>
          <w:szCs w:val="24"/>
        </w:rPr>
        <w:t>.</w:t>
      </w:r>
      <w:r w:rsidR="00A82EDB">
        <w:rPr>
          <w:rFonts w:ascii="Times New Roman" w:hAnsi="Times New Roman" w:cs="Times New Roman"/>
          <w:sz w:val="24"/>
          <w:szCs w:val="24"/>
        </w:rPr>
        <w:br w:type="page"/>
      </w:r>
    </w:p>
    <w:p w14:paraId="39A4E57D" w14:textId="2182254E" w:rsidR="00920F31" w:rsidRDefault="00920F31" w:rsidP="008476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6FF8E0B2" wp14:editId="4293764C">
            <wp:extent cx="6419215" cy="2907239"/>
            <wp:effectExtent l="0" t="0" r="63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290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DE4F7" w14:textId="6102BF1F" w:rsidR="00F172D8" w:rsidRDefault="002C4795" w:rsidP="008476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20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20F31" w:rsidRPr="00F30507">
        <w:rPr>
          <w:rFonts w:ascii="Times New Roman" w:hAnsi="Times New Roman" w:cs="Times New Roman"/>
          <w:sz w:val="24"/>
          <w:szCs w:val="24"/>
        </w:rPr>
        <w:t xml:space="preserve"> </w:t>
      </w:r>
      <w:r w:rsidR="00920F31">
        <w:rPr>
          <w:rFonts w:ascii="Times New Roman" w:hAnsi="Times New Roman" w:cs="Times New Roman"/>
          <w:b/>
          <w:bCs/>
          <w:sz w:val="24"/>
          <w:szCs w:val="24"/>
        </w:rPr>
        <w:t xml:space="preserve">Time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 xml:space="preserve">evolution </w:t>
      </w:r>
      <w:r w:rsidR="00920F31">
        <w:rPr>
          <w:rFonts w:ascii="Times New Roman" w:hAnsi="Times New Roman" w:cs="Times New Roman"/>
          <w:b/>
          <w:bCs/>
          <w:sz w:val="24"/>
          <w:szCs w:val="24"/>
        </w:rPr>
        <w:t>of particle number, VOC, O</w:t>
      </w:r>
      <w:r w:rsidR="00920F31" w:rsidRPr="00E36EE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920F31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920F31" w:rsidRPr="000F379D">
        <w:rPr>
          <w:rFonts w:ascii="Times New Roman" w:hAnsi="Times New Roman" w:cs="Times New Roman"/>
          <w:b/>
          <w:bCs/>
          <w:sz w:val="24"/>
          <w:szCs w:val="24"/>
        </w:rPr>
        <w:t>nd</w:t>
      </w:r>
      <w:r w:rsidR="00920F31">
        <w:rPr>
          <w:rFonts w:ascii="Times New Roman" w:hAnsi="Times New Roman" w:cs="Times New Roman"/>
          <w:b/>
          <w:bCs/>
          <w:sz w:val="24"/>
          <w:szCs w:val="24"/>
        </w:rPr>
        <w:t xml:space="preserve"> estimated NO</w:t>
      </w:r>
      <w:r w:rsidR="00920F31" w:rsidRPr="00E36EE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920F31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>a nocturnal</w:t>
      </w:r>
      <w:r w:rsidR="006E12FD" w:rsidRPr="00A95A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 xml:space="preserve">NPF </w:t>
      </w:r>
      <w:r w:rsidR="00920F31">
        <w:rPr>
          <w:rFonts w:ascii="Times New Roman" w:hAnsi="Times New Roman" w:cs="Times New Roman"/>
          <w:b/>
          <w:bCs/>
          <w:sz w:val="24"/>
          <w:szCs w:val="24"/>
        </w:rPr>
        <w:t>event and nonevent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 xml:space="preserve"> during </w:t>
      </w:r>
      <w:r w:rsidR="006E12FD" w:rsidRPr="00A95A0E">
        <w:rPr>
          <w:rFonts w:ascii="Times New Roman" w:hAnsi="Times New Roman" w:cs="Times New Roman"/>
          <w:b/>
          <w:bCs/>
          <w:sz w:val="24"/>
          <w:szCs w:val="24"/>
        </w:rPr>
        <w:t>Siikaneva campaign</w:t>
      </w:r>
      <w:r w:rsidR="00920F31" w:rsidRPr="00430F9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20F31">
        <w:rPr>
          <w:rFonts w:ascii="Times New Roman" w:hAnsi="Times New Roman" w:cs="Times New Roman"/>
          <w:sz w:val="24"/>
          <w:szCs w:val="24"/>
        </w:rPr>
        <w:t xml:space="preserve"> </w:t>
      </w:r>
      <w:r w:rsidR="008A5052" w:rsidRPr="008A505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20F31" w:rsidRPr="008A505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A5052" w:rsidRPr="008A505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20F31" w:rsidRPr="00C26201">
        <w:rPr>
          <w:rFonts w:ascii="Times New Roman" w:hAnsi="Times New Roman" w:cs="Times New Roman"/>
          <w:sz w:val="24"/>
          <w:szCs w:val="24"/>
        </w:rPr>
        <w:t xml:space="preserve"> </w:t>
      </w:r>
      <w:r w:rsidR="00C26201">
        <w:rPr>
          <w:rFonts w:ascii="Times New Roman" w:hAnsi="Times New Roman" w:cs="Times New Roman"/>
          <w:sz w:val="24"/>
          <w:szCs w:val="24"/>
        </w:rPr>
        <w:t>Concentration evolution of particle number, monoterpene (MT), isoprene, sesquiterpenes (SQT), and O</w:t>
      </w:r>
      <w:r w:rsidR="00C26201" w:rsidRPr="00E36E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26201">
        <w:rPr>
          <w:rFonts w:ascii="Times New Roman" w:hAnsi="Times New Roman" w:cs="Times New Roman"/>
          <w:sz w:val="24"/>
          <w:szCs w:val="24"/>
        </w:rPr>
        <w:t xml:space="preserve"> in </w:t>
      </w:r>
      <w:r w:rsidR="00805589">
        <w:rPr>
          <w:rFonts w:ascii="Times New Roman" w:hAnsi="Times New Roman" w:cs="Times New Roman"/>
          <w:sz w:val="24"/>
          <w:szCs w:val="24"/>
        </w:rPr>
        <w:t xml:space="preserve">the </w:t>
      </w:r>
      <w:r w:rsidR="00C26201">
        <w:rPr>
          <w:rFonts w:ascii="Times New Roman" w:hAnsi="Times New Roman" w:cs="Times New Roman"/>
          <w:sz w:val="24"/>
          <w:szCs w:val="24"/>
        </w:rPr>
        <w:t xml:space="preserve">NPF event. </w:t>
      </w:r>
      <w:r w:rsidR="008A5052" w:rsidRPr="008A505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C26201" w:rsidRPr="008A505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A5052" w:rsidRPr="008A505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26201" w:rsidRPr="008A50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6201">
        <w:rPr>
          <w:rFonts w:ascii="Times New Roman" w:hAnsi="Times New Roman" w:cs="Times New Roman"/>
          <w:sz w:val="24"/>
          <w:szCs w:val="24"/>
        </w:rPr>
        <w:t>Concentration evolution of particle number, monoterpene (MT), isoprene, sesquiterpenes (SQT), O</w:t>
      </w:r>
      <w:r w:rsidR="00C26201" w:rsidRPr="00E36E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26201">
        <w:rPr>
          <w:rFonts w:ascii="Times New Roman" w:hAnsi="Times New Roman" w:cs="Times New Roman"/>
          <w:sz w:val="24"/>
          <w:szCs w:val="24"/>
        </w:rPr>
        <w:t xml:space="preserve"> and </w:t>
      </w:r>
      <w:r w:rsidR="006E12FD">
        <w:rPr>
          <w:rFonts w:ascii="Times New Roman" w:hAnsi="Times New Roman" w:cs="Times New Roman"/>
          <w:sz w:val="24"/>
          <w:szCs w:val="24"/>
        </w:rPr>
        <w:t xml:space="preserve">estimated </w:t>
      </w:r>
      <w:r w:rsidR="00C26201">
        <w:rPr>
          <w:rFonts w:ascii="Times New Roman" w:hAnsi="Times New Roman" w:cs="Times New Roman"/>
          <w:sz w:val="24"/>
          <w:szCs w:val="24"/>
        </w:rPr>
        <w:t>NO</w:t>
      </w:r>
      <w:r w:rsidR="00E36EE2" w:rsidRPr="00E36E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26201">
        <w:rPr>
          <w:rFonts w:ascii="Times New Roman" w:hAnsi="Times New Roman" w:cs="Times New Roman"/>
          <w:sz w:val="24"/>
          <w:szCs w:val="24"/>
        </w:rPr>
        <w:t xml:space="preserve"> in </w:t>
      </w:r>
      <w:r w:rsidR="00805589">
        <w:rPr>
          <w:rFonts w:ascii="Times New Roman" w:hAnsi="Times New Roman" w:cs="Times New Roman"/>
          <w:sz w:val="24"/>
          <w:szCs w:val="24"/>
        </w:rPr>
        <w:t xml:space="preserve">the </w:t>
      </w:r>
      <w:r w:rsidR="00E36EE2">
        <w:rPr>
          <w:rFonts w:ascii="Times New Roman" w:hAnsi="Times New Roman" w:cs="Times New Roman"/>
          <w:sz w:val="24"/>
          <w:szCs w:val="24"/>
        </w:rPr>
        <w:t>non-nucleation</w:t>
      </w:r>
      <w:r w:rsidR="00C26201">
        <w:rPr>
          <w:rFonts w:ascii="Times New Roman" w:hAnsi="Times New Roman" w:cs="Times New Roman"/>
          <w:sz w:val="24"/>
          <w:szCs w:val="24"/>
        </w:rPr>
        <w:t xml:space="preserve"> event. </w:t>
      </w:r>
      <w:r w:rsidR="00F7001A" w:rsidRPr="00F85DD6">
        <w:rPr>
          <w:rFonts w:ascii="Times New Roman" w:hAnsi="Times New Roman" w:cs="Times New Roman"/>
          <w:bCs/>
          <w:sz w:val="24"/>
          <w:szCs w:val="24"/>
        </w:rPr>
        <w:t>Unfortunately</w:t>
      </w:r>
      <w:r w:rsidR="00F7001A">
        <w:rPr>
          <w:rFonts w:ascii="Times New Roman" w:hAnsi="Times New Roman" w:cs="Times New Roman"/>
          <w:bCs/>
          <w:sz w:val="24"/>
          <w:szCs w:val="24"/>
        </w:rPr>
        <w:t>,</w:t>
      </w:r>
      <w:r w:rsidR="00F7001A" w:rsidRPr="00F85DD6">
        <w:rPr>
          <w:rFonts w:ascii="Times New Roman" w:hAnsi="Times New Roman" w:cs="Times New Roman"/>
          <w:bCs/>
          <w:sz w:val="24"/>
          <w:szCs w:val="24"/>
        </w:rPr>
        <w:t xml:space="preserve"> NO</w:t>
      </w:r>
      <w:r w:rsidR="00F7001A" w:rsidRPr="00F85DD6">
        <w:rPr>
          <w:rFonts w:ascii="Times New Roman" w:hAnsi="Times New Roman" w:cs="Times New Roman"/>
          <w:bCs/>
          <w:sz w:val="24"/>
          <w:szCs w:val="24"/>
          <w:vertAlign w:val="subscript"/>
        </w:rPr>
        <w:t>x</w:t>
      </w:r>
      <w:r w:rsidR="00F7001A" w:rsidRPr="00F85D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7001A">
        <w:rPr>
          <w:rFonts w:ascii="Times New Roman" w:hAnsi="Times New Roman" w:cs="Times New Roman"/>
          <w:bCs/>
          <w:sz w:val="24"/>
          <w:szCs w:val="24"/>
        </w:rPr>
        <w:t>measurement was not available in</w:t>
      </w:r>
      <w:r w:rsidR="00F7001A" w:rsidRPr="00F85DD6">
        <w:rPr>
          <w:rFonts w:ascii="Times New Roman" w:hAnsi="Times New Roman" w:cs="Times New Roman"/>
          <w:bCs/>
          <w:sz w:val="24"/>
          <w:szCs w:val="24"/>
        </w:rPr>
        <w:t xml:space="preserve"> Siikaneva</w:t>
      </w:r>
      <w:r w:rsidR="00F7001A">
        <w:rPr>
          <w:rFonts w:ascii="Times New Roman" w:hAnsi="Times New Roman" w:cs="Times New Roman"/>
          <w:bCs/>
          <w:sz w:val="24"/>
          <w:szCs w:val="24"/>
        </w:rPr>
        <w:t xml:space="preserve">, in particular for event night with decoupling process. </w:t>
      </w:r>
      <w:r w:rsidR="00C26201">
        <w:rPr>
          <w:rFonts w:ascii="Times New Roman" w:hAnsi="Times New Roman" w:cs="Times New Roman"/>
          <w:sz w:val="24"/>
          <w:szCs w:val="24"/>
        </w:rPr>
        <w:t>Concentration of NO</w:t>
      </w:r>
      <w:r w:rsidR="00C26201" w:rsidRPr="00E36E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26201">
        <w:rPr>
          <w:rFonts w:ascii="Times New Roman" w:hAnsi="Times New Roman" w:cs="Times New Roman"/>
          <w:sz w:val="24"/>
          <w:szCs w:val="24"/>
        </w:rPr>
        <w:t xml:space="preserve"> </w:t>
      </w:r>
      <w:r w:rsidR="00FA13D4">
        <w:rPr>
          <w:rFonts w:ascii="Times New Roman" w:hAnsi="Times New Roman" w:cs="Times New Roman"/>
          <w:sz w:val="24"/>
          <w:szCs w:val="24"/>
        </w:rPr>
        <w:t xml:space="preserve">in nonevent </w:t>
      </w:r>
      <w:r w:rsidR="00342C2B">
        <w:rPr>
          <w:rFonts w:ascii="Times New Roman" w:hAnsi="Times New Roman" w:cs="Times New Roman"/>
          <w:sz w:val="24"/>
          <w:szCs w:val="24"/>
        </w:rPr>
        <w:t xml:space="preserve">(no decoupling process occurred) </w:t>
      </w:r>
      <w:r w:rsidR="00FA13D4">
        <w:rPr>
          <w:rFonts w:ascii="Times New Roman" w:hAnsi="Times New Roman" w:cs="Times New Roman"/>
          <w:sz w:val="24"/>
          <w:szCs w:val="24"/>
        </w:rPr>
        <w:t>was estimated from the NO</w:t>
      </w:r>
      <w:r w:rsidR="00E228FE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FA13D4">
        <w:rPr>
          <w:rFonts w:ascii="Times New Roman" w:hAnsi="Times New Roman" w:cs="Times New Roman"/>
          <w:sz w:val="24"/>
          <w:szCs w:val="24"/>
        </w:rPr>
        <w:t xml:space="preserve"> concentration measured </w:t>
      </w:r>
      <w:r w:rsidR="004A089F">
        <w:rPr>
          <w:rFonts w:ascii="Times New Roman" w:hAnsi="Times New Roman" w:cs="Times New Roman"/>
          <w:sz w:val="24"/>
          <w:szCs w:val="24"/>
        </w:rPr>
        <w:t>at</w:t>
      </w:r>
      <w:r w:rsidR="00BB7EDC">
        <w:rPr>
          <w:rFonts w:ascii="Times New Roman" w:hAnsi="Times New Roman" w:cs="Times New Roman"/>
          <w:sz w:val="24"/>
          <w:szCs w:val="24"/>
        </w:rPr>
        <w:t xml:space="preserve"> </w:t>
      </w:r>
      <w:r w:rsidR="00BB7EDC" w:rsidRPr="00BB7EDC">
        <w:rPr>
          <w:rFonts w:ascii="Times New Roman" w:hAnsi="Times New Roman" w:cs="Times New Roman"/>
          <w:sz w:val="24"/>
          <w:szCs w:val="24"/>
        </w:rPr>
        <w:t>Hyytiälä</w:t>
      </w:r>
      <w:r w:rsidR="005458F9">
        <w:rPr>
          <w:rFonts w:ascii="Times New Roman" w:hAnsi="Times New Roman" w:cs="Times New Roman"/>
          <w:sz w:val="24"/>
          <w:szCs w:val="24"/>
        </w:rPr>
        <w:t xml:space="preserve"> </w:t>
      </w:r>
      <w:r w:rsidR="004A089F">
        <w:rPr>
          <w:rFonts w:ascii="Times New Roman" w:hAnsi="Times New Roman" w:cs="Times New Roman"/>
          <w:sz w:val="24"/>
          <w:szCs w:val="24"/>
        </w:rPr>
        <w:t xml:space="preserve">in a boreal forest, </w:t>
      </w:r>
      <w:r w:rsidR="004A089F" w:rsidRPr="004A089F">
        <w:rPr>
          <w:rFonts w:ascii="Times New Roman" w:hAnsi="Times New Roman" w:cs="Times New Roman"/>
          <w:sz w:val="24"/>
          <w:szCs w:val="24"/>
        </w:rPr>
        <w:t>~5</w:t>
      </w:r>
      <w:r w:rsidR="004A089F">
        <w:rPr>
          <w:rFonts w:ascii="Times New Roman" w:hAnsi="Times New Roman" w:cs="Times New Roman"/>
          <w:sz w:val="24"/>
          <w:szCs w:val="24"/>
        </w:rPr>
        <w:t xml:space="preserve"> </w:t>
      </w:r>
      <w:r w:rsidR="004A089F" w:rsidRPr="004A089F">
        <w:rPr>
          <w:rFonts w:ascii="Times New Roman" w:hAnsi="Times New Roman" w:cs="Times New Roman"/>
          <w:sz w:val="24"/>
          <w:szCs w:val="24"/>
        </w:rPr>
        <w:t>km east of Siikaneva</w:t>
      </w:r>
      <w:r w:rsidR="004A089F">
        <w:rPr>
          <w:rFonts w:ascii="Times New Roman" w:hAnsi="Times New Roman" w:cs="Times New Roman"/>
          <w:sz w:val="24"/>
          <w:szCs w:val="24"/>
        </w:rPr>
        <w:t>.</w:t>
      </w:r>
      <w:r w:rsidR="00F172D8">
        <w:rPr>
          <w:rFonts w:ascii="Times New Roman" w:hAnsi="Times New Roman" w:cs="Times New Roman"/>
          <w:sz w:val="24"/>
          <w:szCs w:val="24"/>
        </w:rPr>
        <w:br w:type="page"/>
      </w:r>
    </w:p>
    <w:p w14:paraId="73D6AE9C" w14:textId="74066E79" w:rsidR="00F172D8" w:rsidRDefault="000723D8" w:rsidP="0004435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35C91DB4" wp14:editId="56FBC119">
            <wp:extent cx="4233128" cy="486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3128" cy="48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DEAD8" w14:textId="44DECDE5" w:rsidR="00920F31" w:rsidRDefault="002C4795" w:rsidP="008476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C55E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21</w:t>
      </w:r>
      <w:r w:rsidR="00972E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172D8" w:rsidRPr="00F30507">
        <w:rPr>
          <w:rFonts w:ascii="Times New Roman" w:hAnsi="Times New Roman" w:cs="Times New Roman"/>
          <w:sz w:val="24"/>
          <w:szCs w:val="24"/>
        </w:rPr>
        <w:t xml:space="preserve"> </w:t>
      </w:r>
      <w:r w:rsidR="00F172D8">
        <w:rPr>
          <w:rFonts w:ascii="Times New Roman" w:hAnsi="Times New Roman" w:cs="Times New Roman"/>
          <w:b/>
          <w:bCs/>
          <w:sz w:val="24"/>
          <w:szCs w:val="24"/>
        </w:rPr>
        <w:t xml:space="preserve">Monoterpene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 xml:space="preserve">reaction </w:t>
      </w:r>
      <w:r w:rsidR="00F172D8">
        <w:rPr>
          <w:rFonts w:ascii="Times New Roman" w:hAnsi="Times New Roman" w:cs="Times New Roman"/>
          <w:b/>
          <w:bCs/>
          <w:sz w:val="24"/>
          <w:szCs w:val="24"/>
        </w:rPr>
        <w:t xml:space="preserve">rate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>in a nocturnal</w:t>
      </w:r>
      <w:r w:rsidR="006E12FD" w:rsidRPr="00A95A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>NPF event and nonevent</w:t>
      </w:r>
      <w:r w:rsidR="006E12FD" w:rsidRPr="00F215C0" w:rsidDel="006E12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>during</w:t>
      </w:r>
      <w:r w:rsidR="006E12FD" w:rsidRPr="00F215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172D8" w:rsidRPr="00F215C0">
        <w:rPr>
          <w:rFonts w:ascii="Times New Roman" w:hAnsi="Times New Roman" w:cs="Times New Roman"/>
          <w:b/>
          <w:bCs/>
          <w:sz w:val="24"/>
          <w:szCs w:val="24"/>
        </w:rPr>
        <w:t>Siikaneva</w:t>
      </w:r>
      <w:r w:rsidR="006E12FD">
        <w:rPr>
          <w:rFonts w:ascii="Times New Roman" w:hAnsi="Times New Roman" w:cs="Times New Roman"/>
          <w:b/>
          <w:bCs/>
          <w:sz w:val="24"/>
          <w:szCs w:val="24"/>
        </w:rPr>
        <w:t xml:space="preserve"> campaign</w:t>
      </w:r>
      <w:r w:rsidR="00F172D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172D8">
        <w:rPr>
          <w:rFonts w:ascii="Times New Roman" w:hAnsi="Times New Roman" w:cs="Times New Roman"/>
          <w:sz w:val="24"/>
          <w:szCs w:val="24"/>
        </w:rPr>
        <w:t xml:space="preserve"> </w:t>
      </w:r>
      <w:r w:rsidR="00541E0D" w:rsidRPr="008A505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172D8" w:rsidRPr="008A5052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="00F172D8" w:rsidRPr="00C26201">
        <w:rPr>
          <w:rFonts w:ascii="Times New Roman" w:hAnsi="Times New Roman" w:cs="Times New Roman"/>
          <w:sz w:val="24"/>
          <w:szCs w:val="24"/>
        </w:rPr>
        <w:t xml:space="preserve"> </w:t>
      </w:r>
      <w:r w:rsidR="00F172D8">
        <w:rPr>
          <w:rFonts w:ascii="Times New Roman" w:hAnsi="Times New Roman" w:cs="Times New Roman"/>
          <w:sz w:val="24"/>
          <w:szCs w:val="24"/>
        </w:rPr>
        <w:t xml:space="preserve">Ozonolysis rate of </w:t>
      </w:r>
      <w:r w:rsidR="00F172D8" w:rsidRPr="008071D6">
        <w:rPr>
          <w:rFonts w:ascii="Times New Roman" w:hAnsi="Times New Roman" w:cs="Times New Roman"/>
          <w:sz w:val="24"/>
          <w:szCs w:val="24"/>
        </w:rPr>
        <w:t>Δ</w:t>
      </w:r>
      <w:r w:rsidR="00F172D8" w:rsidRPr="008071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172D8" w:rsidRPr="008071D6">
        <w:rPr>
          <w:rFonts w:ascii="Times New Roman" w:hAnsi="Times New Roman" w:cs="Times New Roman"/>
          <w:sz w:val="24"/>
          <w:szCs w:val="24"/>
        </w:rPr>
        <w:t>-carene</w:t>
      </w:r>
      <w:r w:rsidR="00F172D8">
        <w:rPr>
          <w:rFonts w:ascii="Times New Roman" w:hAnsi="Times New Roman" w:cs="Times New Roman"/>
          <w:sz w:val="24"/>
          <w:szCs w:val="24"/>
        </w:rPr>
        <w:t xml:space="preserve"> </w:t>
      </w:r>
      <w:r w:rsidR="00F172D8" w:rsidRPr="00FF28D8">
        <w:rPr>
          <w:rFonts w:ascii="Times New Roman" w:hAnsi="Times New Roman" w:cs="Times New Roman"/>
          <w:sz w:val="24"/>
          <w:szCs w:val="24"/>
        </w:rPr>
        <w:t xml:space="preserve">in </w:t>
      </w:r>
      <w:r w:rsidR="00805589">
        <w:rPr>
          <w:rFonts w:ascii="Times New Roman" w:hAnsi="Times New Roman" w:cs="Times New Roman"/>
          <w:sz w:val="24"/>
          <w:szCs w:val="24"/>
        </w:rPr>
        <w:t xml:space="preserve">the </w:t>
      </w:r>
      <w:r w:rsidR="00F172D8" w:rsidRPr="00FF28D8">
        <w:rPr>
          <w:rFonts w:ascii="Times New Roman" w:hAnsi="Times New Roman" w:cs="Times New Roman"/>
          <w:sz w:val="24"/>
          <w:szCs w:val="24"/>
        </w:rPr>
        <w:t>NPF event</w:t>
      </w:r>
      <w:r w:rsidR="00015AC9" w:rsidRPr="00FF28D8">
        <w:rPr>
          <w:rFonts w:ascii="Times New Roman" w:hAnsi="Times New Roman" w:cs="Times New Roman"/>
          <w:sz w:val="24"/>
          <w:szCs w:val="24"/>
        </w:rPr>
        <w:t xml:space="preserve"> and nonevent</w:t>
      </w:r>
      <w:r w:rsidR="00F172D8" w:rsidRPr="00FF28D8">
        <w:rPr>
          <w:rFonts w:ascii="Times New Roman" w:hAnsi="Times New Roman" w:cs="Times New Roman"/>
          <w:sz w:val="24"/>
          <w:szCs w:val="24"/>
        </w:rPr>
        <w:t xml:space="preserve">. </w:t>
      </w:r>
      <w:r w:rsidR="00F172D8" w:rsidRPr="008A5052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F172D8" w:rsidRPr="00FF28D8">
        <w:rPr>
          <w:rFonts w:ascii="Times New Roman" w:hAnsi="Times New Roman" w:cs="Times New Roman"/>
          <w:sz w:val="24"/>
          <w:szCs w:val="24"/>
        </w:rPr>
        <w:t xml:space="preserve"> </w:t>
      </w:r>
      <w:r w:rsidR="00015AC9" w:rsidRPr="00FF28D8">
        <w:rPr>
          <w:rFonts w:ascii="Times New Roman" w:hAnsi="Times New Roman" w:cs="Times New Roman"/>
          <w:sz w:val="24"/>
          <w:szCs w:val="24"/>
        </w:rPr>
        <w:t xml:space="preserve">Reactivity of </w:t>
      </w:r>
      <w:bookmarkStart w:id="5" w:name="_Hlk114177514"/>
      <w:r w:rsidR="00FF28D8" w:rsidRPr="00FF28D8">
        <w:rPr>
          <w:rFonts w:ascii="Times New Roman" w:hAnsi="Times New Roman" w:cs="Times New Roman"/>
          <w:bCs/>
          <w:sz w:val="24"/>
          <w:szCs w:val="24"/>
        </w:rPr>
        <w:t>α-</w:t>
      </w:r>
      <w:r w:rsidR="006E3D74">
        <w:rPr>
          <w:rFonts w:ascii="Times New Roman" w:hAnsi="Times New Roman" w:cs="Times New Roman"/>
          <w:bCs/>
          <w:sz w:val="24"/>
          <w:szCs w:val="24"/>
        </w:rPr>
        <w:t>p</w:t>
      </w:r>
      <w:r w:rsidR="00FF28D8" w:rsidRPr="00FF28D8">
        <w:rPr>
          <w:rFonts w:ascii="Times New Roman" w:hAnsi="Times New Roman" w:cs="Times New Roman"/>
          <w:bCs/>
          <w:sz w:val="24"/>
          <w:szCs w:val="24"/>
        </w:rPr>
        <w:t>inene</w:t>
      </w:r>
      <w:bookmarkEnd w:id="5"/>
      <w:r w:rsidR="000723D8" w:rsidRPr="000723D8">
        <w:rPr>
          <w:rFonts w:ascii="Times New Roman" w:hAnsi="Times New Roman" w:cs="Times New Roman"/>
          <w:sz w:val="24"/>
          <w:szCs w:val="24"/>
        </w:rPr>
        <w:t xml:space="preserve"> </w:t>
      </w:r>
      <w:r w:rsidR="000723D8">
        <w:rPr>
          <w:rFonts w:ascii="Times New Roman" w:hAnsi="Times New Roman" w:cs="Times New Roman"/>
          <w:sz w:val="24"/>
          <w:szCs w:val="24"/>
        </w:rPr>
        <w:t>and</w:t>
      </w:r>
      <w:r w:rsidR="00FF28D8" w:rsidRPr="00FF28D8">
        <w:rPr>
          <w:rFonts w:ascii="Times New Roman" w:hAnsi="Times New Roman" w:cs="Times New Roman"/>
          <w:sz w:val="24"/>
          <w:szCs w:val="24"/>
        </w:rPr>
        <w:t xml:space="preserve"> Δ</w:t>
      </w:r>
      <w:r w:rsidR="00FF28D8" w:rsidRPr="00FF28D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F28D8" w:rsidRPr="00FF28D8">
        <w:rPr>
          <w:rFonts w:ascii="Times New Roman" w:hAnsi="Times New Roman" w:cs="Times New Roman"/>
          <w:sz w:val="24"/>
          <w:szCs w:val="24"/>
        </w:rPr>
        <w:t xml:space="preserve">-carene </w:t>
      </w:r>
      <w:r w:rsidR="00015AC9" w:rsidRPr="00FF28D8">
        <w:rPr>
          <w:rFonts w:ascii="Times New Roman" w:hAnsi="Times New Roman" w:cs="Times New Roman"/>
          <w:sz w:val="24"/>
          <w:szCs w:val="24"/>
        </w:rPr>
        <w:t>by NO</w:t>
      </w:r>
      <w:r w:rsidR="00015AC9" w:rsidRPr="00FF28D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15AC9" w:rsidRPr="00FF28D8">
        <w:rPr>
          <w:rFonts w:ascii="Times New Roman" w:hAnsi="Times New Roman" w:cs="Times New Roman"/>
          <w:sz w:val="24"/>
          <w:szCs w:val="24"/>
        </w:rPr>
        <w:t xml:space="preserve"> radical in </w:t>
      </w:r>
      <w:r w:rsidR="00805589">
        <w:rPr>
          <w:rFonts w:ascii="Times New Roman" w:hAnsi="Times New Roman" w:cs="Times New Roman"/>
          <w:sz w:val="24"/>
          <w:szCs w:val="24"/>
        </w:rPr>
        <w:t xml:space="preserve">the </w:t>
      </w:r>
      <w:r w:rsidR="00015AC9" w:rsidRPr="00FF28D8">
        <w:rPr>
          <w:rFonts w:ascii="Times New Roman" w:hAnsi="Times New Roman" w:cs="Times New Roman"/>
          <w:sz w:val="24"/>
          <w:szCs w:val="24"/>
        </w:rPr>
        <w:t xml:space="preserve">nonevent. </w:t>
      </w:r>
      <w:r w:rsidR="002D3BBC" w:rsidRPr="00FF28D8">
        <w:rPr>
          <w:rFonts w:ascii="Times New Roman" w:hAnsi="Times New Roman" w:cs="Times New Roman"/>
          <w:sz w:val="24"/>
          <w:szCs w:val="24"/>
        </w:rPr>
        <w:t xml:space="preserve">Concentration of </w:t>
      </w:r>
      <w:r w:rsidR="00210120" w:rsidRPr="00FF28D8">
        <w:rPr>
          <w:rFonts w:ascii="Times New Roman" w:hAnsi="Times New Roman" w:cs="Times New Roman"/>
          <w:sz w:val="24"/>
          <w:szCs w:val="24"/>
        </w:rPr>
        <w:t xml:space="preserve">monoterpenes </w:t>
      </w:r>
      <w:r w:rsidR="002D3BBC" w:rsidRPr="00FF28D8">
        <w:rPr>
          <w:rFonts w:ascii="Times New Roman" w:hAnsi="Times New Roman" w:cs="Times New Roman"/>
          <w:sz w:val="24"/>
          <w:szCs w:val="24"/>
        </w:rPr>
        <w:t>were measured</w:t>
      </w:r>
      <w:r w:rsidR="00BC2B9C">
        <w:rPr>
          <w:rFonts w:ascii="Times New Roman" w:hAnsi="Times New Roman" w:cs="Times New Roman"/>
          <w:sz w:val="24"/>
          <w:szCs w:val="24"/>
        </w:rPr>
        <w:t>,</w:t>
      </w:r>
      <w:r w:rsidR="002D3BBC" w:rsidRPr="00FF28D8">
        <w:rPr>
          <w:rFonts w:ascii="Times New Roman" w:hAnsi="Times New Roman" w:cs="Times New Roman"/>
          <w:sz w:val="24"/>
          <w:szCs w:val="24"/>
        </w:rPr>
        <w:t xml:space="preserve"> but the composition could not be classified due to the </w:t>
      </w:r>
      <w:r w:rsidR="00FF28D8">
        <w:rPr>
          <w:rFonts w:ascii="Times New Roman" w:hAnsi="Times New Roman" w:cs="Times New Roman"/>
          <w:sz w:val="24"/>
          <w:szCs w:val="24"/>
        </w:rPr>
        <w:t xml:space="preserve">instrumental </w:t>
      </w:r>
      <w:r w:rsidR="002D3BBC" w:rsidRPr="00FF28D8">
        <w:rPr>
          <w:rFonts w:ascii="Times New Roman" w:hAnsi="Times New Roman" w:cs="Times New Roman"/>
          <w:sz w:val="24"/>
          <w:szCs w:val="24"/>
        </w:rPr>
        <w:t>limitation during the campaign.</w:t>
      </w:r>
      <w:r w:rsidR="00210120" w:rsidRPr="00FF28D8">
        <w:rPr>
          <w:rFonts w:ascii="Times New Roman" w:hAnsi="Times New Roman" w:cs="Times New Roman"/>
          <w:sz w:val="24"/>
          <w:szCs w:val="24"/>
        </w:rPr>
        <w:t xml:space="preserve"> </w:t>
      </w:r>
      <w:r w:rsidR="002D3BBC" w:rsidRPr="00FF28D8">
        <w:rPr>
          <w:rFonts w:ascii="Times New Roman" w:hAnsi="Times New Roman" w:cs="Times New Roman"/>
          <w:bCs/>
          <w:sz w:val="24"/>
          <w:szCs w:val="24"/>
        </w:rPr>
        <w:t xml:space="preserve">α-Pinene </w:t>
      </w:r>
      <w:r w:rsidR="00805589">
        <w:rPr>
          <w:rFonts w:ascii="Times New Roman" w:hAnsi="Times New Roman" w:cs="Times New Roman"/>
          <w:bCs/>
          <w:sz w:val="24"/>
          <w:szCs w:val="24"/>
        </w:rPr>
        <w:t>is</w:t>
      </w:r>
      <w:r w:rsidR="00805589" w:rsidRPr="00FF28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D3BBC" w:rsidRPr="00FF28D8">
        <w:rPr>
          <w:rFonts w:ascii="Times New Roman" w:hAnsi="Times New Roman" w:cs="Times New Roman"/>
          <w:bCs/>
          <w:sz w:val="24"/>
          <w:szCs w:val="24"/>
        </w:rPr>
        <w:t xml:space="preserve">the most </w:t>
      </w:r>
      <w:r w:rsidR="00805589">
        <w:rPr>
          <w:rFonts w:ascii="Times New Roman" w:hAnsi="Times New Roman" w:cs="Times New Roman"/>
          <w:bCs/>
          <w:sz w:val="24"/>
          <w:szCs w:val="24"/>
        </w:rPr>
        <w:t xml:space="preserve">abundant </w:t>
      </w:r>
      <w:r w:rsidR="002D3BBC" w:rsidRPr="00FF28D8">
        <w:rPr>
          <w:rFonts w:ascii="Times New Roman" w:hAnsi="Times New Roman" w:cs="Times New Roman"/>
          <w:bCs/>
          <w:sz w:val="24"/>
          <w:szCs w:val="24"/>
        </w:rPr>
        <w:t xml:space="preserve">monoterpene </w:t>
      </w:r>
      <w:r w:rsidR="00BC2B9C" w:rsidRPr="00FF28D8">
        <w:rPr>
          <w:rFonts w:ascii="Times New Roman" w:hAnsi="Times New Roman" w:cs="Times New Roman"/>
          <w:sz w:val="24"/>
          <w:szCs w:val="24"/>
        </w:rPr>
        <w:t xml:space="preserve">in May </w:t>
      </w:r>
      <w:r w:rsidR="002D3BBC" w:rsidRPr="00FF28D8">
        <w:rPr>
          <w:rFonts w:ascii="Times New Roman" w:hAnsi="Times New Roman" w:cs="Times New Roman"/>
          <w:sz w:val="24"/>
          <w:szCs w:val="24"/>
        </w:rPr>
        <w:t>at Hyytiälä</w:t>
      </w:r>
      <w:r w:rsidR="002D3BBC" w:rsidRPr="00FF28D8">
        <w:rPr>
          <w:rFonts w:ascii="Times New Roman" w:hAnsi="Times New Roman" w:cs="Times New Roman"/>
          <w:bCs/>
          <w:sz w:val="24"/>
          <w:szCs w:val="24"/>
        </w:rPr>
        <w:t>,</w:t>
      </w:r>
      <w:r w:rsidR="002D3BBC" w:rsidRPr="00FF28D8">
        <w:rPr>
          <w:rFonts w:ascii="Times New Roman" w:hAnsi="Times New Roman" w:cs="Times New Roman"/>
          <w:sz w:val="24"/>
          <w:szCs w:val="24"/>
        </w:rPr>
        <w:t xml:space="preserve"> followed by Δ</w:t>
      </w:r>
      <w:r w:rsidR="002D3BBC" w:rsidRPr="00FF28D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D3BBC" w:rsidRPr="00FF28D8">
        <w:rPr>
          <w:rFonts w:ascii="Times New Roman" w:hAnsi="Times New Roman" w:cs="Times New Roman"/>
          <w:sz w:val="24"/>
          <w:szCs w:val="24"/>
        </w:rPr>
        <w:t>-carene</w:t>
      </w:r>
      <w:hyperlink w:anchor="_ENREF_4" w:tooltip="Vettikkat, 2023 #1441" w:history="1">
        <w:r w:rsidR="00860DF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860DFE">
          <w:rPr>
            <w:rFonts w:ascii="Times New Roman" w:hAnsi="Times New Roman" w:cs="Times New Roman"/>
            <w:sz w:val="24"/>
            <w:szCs w:val="24"/>
          </w:rPr>
          <w:instrText xml:space="preserve"> ADDIN EN.CITE &lt;EndNote&gt;&lt;Cite&gt;&lt;Author&gt;Vettikkat&lt;/Author&gt;&lt;Year&gt;2023&lt;/Year&gt;&lt;RecNum&gt;1441&lt;/RecNum&gt;&lt;DisplayText&gt;&lt;style face="superscript"&gt;4&lt;/style&gt;&lt;/DisplayText&gt;&lt;record&gt;&lt;rec-number&gt;1441&lt;/rec-number&gt;&lt;foreign-keys&gt;&lt;key app="EN" db-id="aavadp50h0zev1e9aphvd0ppfvvxs2w9trvx"&gt;1441&lt;/key&gt;&lt;/foreign-keys&gt;&lt;ref-type name="Journal Article"&gt;17&lt;/ref-type&gt;&lt;contributors&gt;&lt;authors&gt;&lt;author&gt;Vettikkat, L.&lt;/author&gt;&lt;author&gt;Miettinen, P.&lt;/author&gt;&lt;author&gt;Buchholz, A.&lt;/author&gt;&lt;author&gt;Rantala, P.&lt;/author&gt;&lt;author&gt;Yu, H.&lt;/author&gt;&lt;author&gt;Schallhart, S.&lt;/author&gt;&lt;author&gt;Petäjä, T.&lt;/author&gt;&lt;author&gt;Seco, R.&lt;/author&gt;&lt;author&gt;Männistö, E.&lt;/author&gt;&lt;author&gt;Kulmala, M.&lt;/author&gt;&lt;author&gt;Tuittila, E. S.&lt;/author&gt;&lt;author&gt;Guenther, A. B.&lt;/author&gt;&lt;author&gt;Schobesberger, S.&lt;/author&gt;&lt;/authors&gt;&lt;/contributors&gt;&lt;titles&gt;&lt;title&gt;High emission rates and strong temperature response make boreal wetlands a large source of isoprene and terpenes&lt;/title&gt;&lt;secondary-title&gt;Atmos. Chem. Phys.&lt;/secondary-title&gt;&lt;/titles&gt;&lt;periodical&gt;&lt;full-title&gt;Atmos. Chem. Phys.&lt;/full-title&gt;&lt;/periodical&gt;&lt;pages&gt;2683-2698&lt;/pages&gt;&lt;volume&gt;23&lt;/volume&gt;&lt;number&gt;4&lt;/number&gt;&lt;dates&gt;&lt;year&gt;2023&lt;/year&gt;&lt;/dates&gt;&lt;publisher&gt;Copernicus Publications&lt;/publisher&gt;&lt;isbn&gt;1680-7324&lt;/isbn&gt;&lt;urls&gt;&lt;related-urls&gt;&lt;url&gt;https://acp.copernicus.org/articles/23/2683/2023/&lt;/url&gt;&lt;/related-urls&gt;&lt;pdf-urls&gt;&lt;url&gt;https://acp.copernicus.org/articles/23/2683/2023/acp-23-2683-2023.pdf&lt;/url&gt;&lt;/pdf-urls&gt;&lt;/urls&gt;&lt;electronic-resource-num&gt;10.5194/acp-23-2683-2023&lt;/electronic-resource-num&gt;&lt;/record&gt;&lt;/Cite&gt;&lt;/EndNote&gt;</w:instrText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60DFE" w:rsidRPr="00055614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4</w:t>
        </w:r>
        <w:r w:rsidR="00860DFE">
          <w:rPr>
            <w:rFonts w:ascii="Times New Roman" w:hAnsi="Times New Roman" w:cs="Times New Roman"/>
            <w:sz w:val="24"/>
            <w:szCs w:val="24"/>
          </w:rPr>
          <w:fldChar w:fldCharType="end"/>
        </w:r>
      </w:hyperlink>
      <w:hyperlink w:anchor="_ENREF_4" w:tooltip="Vettikkat, 2022 #1439" w:history="1"/>
      <w:hyperlink w:anchor="_ENREF_5" w:tooltip="Junninen, 2022 #1322" w:history="1"/>
      <w:r w:rsidR="002D3BBC" w:rsidRPr="00FF28D8">
        <w:rPr>
          <w:rFonts w:ascii="Times New Roman" w:hAnsi="Times New Roman" w:cs="Times New Roman"/>
          <w:sz w:val="24"/>
          <w:szCs w:val="24"/>
        </w:rPr>
        <w:t xml:space="preserve">. </w:t>
      </w:r>
      <w:r w:rsidR="00FF28D8">
        <w:rPr>
          <w:rFonts w:ascii="Times New Roman" w:hAnsi="Times New Roman" w:cs="Times New Roman"/>
          <w:sz w:val="24"/>
          <w:szCs w:val="24"/>
        </w:rPr>
        <w:t>Hence, r</w:t>
      </w:r>
      <w:r w:rsidR="00210120" w:rsidRPr="00FF28D8">
        <w:rPr>
          <w:rFonts w:ascii="Times New Roman" w:hAnsi="Times New Roman" w:cs="Times New Roman"/>
          <w:sz w:val="24"/>
          <w:szCs w:val="24"/>
        </w:rPr>
        <w:t>eactivit</w:t>
      </w:r>
      <w:r w:rsidR="00845693">
        <w:rPr>
          <w:rFonts w:ascii="Times New Roman" w:hAnsi="Times New Roman" w:cs="Times New Roman"/>
          <w:sz w:val="24"/>
          <w:szCs w:val="24"/>
        </w:rPr>
        <w:t>ies</w:t>
      </w:r>
      <w:r w:rsidR="00210120" w:rsidRPr="00FF28D8">
        <w:rPr>
          <w:rFonts w:ascii="Times New Roman" w:hAnsi="Times New Roman" w:cs="Times New Roman"/>
          <w:sz w:val="24"/>
          <w:szCs w:val="24"/>
        </w:rPr>
        <w:t xml:space="preserve"> of </w:t>
      </w:r>
      <w:r w:rsidR="00FF28D8" w:rsidRPr="00FF28D8">
        <w:rPr>
          <w:rFonts w:ascii="Times New Roman" w:hAnsi="Times New Roman" w:cs="Times New Roman"/>
          <w:bCs/>
          <w:sz w:val="24"/>
          <w:szCs w:val="24"/>
        </w:rPr>
        <w:t>α-</w:t>
      </w:r>
      <w:r w:rsidR="00FF28D8">
        <w:rPr>
          <w:rFonts w:ascii="Times New Roman" w:hAnsi="Times New Roman" w:cs="Times New Roman"/>
          <w:bCs/>
          <w:sz w:val="24"/>
          <w:szCs w:val="24"/>
        </w:rPr>
        <w:t>p</w:t>
      </w:r>
      <w:r w:rsidR="00FF28D8" w:rsidRPr="00FF28D8">
        <w:rPr>
          <w:rFonts w:ascii="Times New Roman" w:hAnsi="Times New Roman" w:cs="Times New Roman"/>
          <w:bCs/>
          <w:sz w:val="24"/>
          <w:szCs w:val="24"/>
        </w:rPr>
        <w:t>inene</w:t>
      </w:r>
      <w:r w:rsidR="007044FB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FF28D8" w:rsidRPr="00FF28D8">
        <w:rPr>
          <w:rFonts w:ascii="Times New Roman" w:hAnsi="Times New Roman" w:cs="Times New Roman"/>
          <w:sz w:val="24"/>
          <w:szCs w:val="24"/>
        </w:rPr>
        <w:t>Δ</w:t>
      </w:r>
      <w:r w:rsidR="00FF28D8" w:rsidRPr="00FF28D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F28D8" w:rsidRPr="00FF28D8">
        <w:rPr>
          <w:rFonts w:ascii="Times New Roman" w:hAnsi="Times New Roman" w:cs="Times New Roman"/>
          <w:sz w:val="24"/>
          <w:szCs w:val="24"/>
        </w:rPr>
        <w:t>-carene</w:t>
      </w:r>
      <w:r w:rsidR="00210120" w:rsidRPr="00FF28D8">
        <w:rPr>
          <w:rFonts w:ascii="Times New Roman" w:hAnsi="Times New Roman" w:cs="Times New Roman"/>
          <w:sz w:val="24"/>
          <w:szCs w:val="24"/>
        </w:rPr>
        <w:t xml:space="preserve"> </w:t>
      </w:r>
      <w:r w:rsidR="00FF28D8">
        <w:rPr>
          <w:rFonts w:ascii="Times New Roman" w:hAnsi="Times New Roman" w:cs="Times New Roman"/>
          <w:sz w:val="24"/>
          <w:szCs w:val="24"/>
        </w:rPr>
        <w:t>are calculated and</w:t>
      </w:r>
      <w:r w:rsidR="00210120" w:rsidRPr="00FF28D8">
        <w:rPr>
          <w:rFonts w:ascii="Times New Roman" w:hAnsi="Times New Roman" w:cs="Times New Roman"/>
          <w:sz w:val="24"/>
          <w:szCs w:val="24"/>
        </w:rPr>
        <w:t xml:space="preserve"> represent the </w:t>
      </w:r>
      <w:r w:rsidR="00805589">
        <w:rPr>
          <w:rFonts w:ascii="Times New Roman" w:hAnsi="Times New Roman" w:cs="Times New Roman"/>
          <w:sz w:val="24"/>
          <w:szCs w:val="24"/>
        </w:rPr>
        <w:t>reactivity range</w:t>
      </w:r>
      <w:r w:rsidR="00210120" w:rsidRPr="00FF28D8">
        <w:rPr>
          <w:rFonts w:ascii="Times New Roman" w:hAnsi="Times New Roman" w:cs="Times New Roman"/>
          <w:sz w:val="24"/>
          <w:szCs w:val="24"/>
        </w:rPr>
        <w:t xml:space="preserve"> by assuming the total monoterpene concentration is that of one monoterpene.</w:t>
      </w:r>
      <w:r w:rsidR="00FF28D8">
        <w:rPr>
          <w:rFonts w:ascii="Times New Roman" w:hAnsi="Times New Roman" w:cs="Times New Roman"/>
          <w:sz w:val="24"/>
          <w:szCs w:val="24"/>
        </w:rPr>
        <w:t xml:space="preserve"> </w:t>
      </w:r>
      <w:r w:rsidR="00976A41" w:rsidRPr="00976A41">
        <w:rPr>
          <w:rFonts w:ascii="Times New Roman" w:hAnsi="Times New Roman" w:cs="Times New Roman"/>
          <w:sz w:val="24"/>
          <w:szCs w:val="24"/>
        </w:rPr>
        <w:t>The reaction rate of these monoterpenes with estimated NO</w:t>
      </w:r>
      <w:r w:rsidR="00976A41" w:rsidRPr="00BC2B9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A41" w:rsidRPr="00976A41">
        <w:rPr>
          <w:rFonts w:ascii="Times New Roman" w:hAnsi="Times New Roman" w:cs="Times New Roman"/>
          <w:sz w:val="24"/>
          <w:szCs w:val="24"/>
        </w:rPr>
        <w:t xml:space="preserve"> radical in </w:t>
      </w:r>
      <w:r w:rsidR="00805589">
        <w:rPr>
          <w:rFonts w:ascii="Times New Roman" w:hAnsi="Times New Roman" w:cs="Times New Roman"/>
          <w:sz w:val="24"/>
          <w:szCs w:val="24"/>
        </w:rPr>
        <w:t xml:space="preserve">the </w:t>
      </w:r>
      <w:r w:rsidR="00976A41" w:rsidRPr="00976A41">
        <w:rPr>
          <w:rFonts w:ascii="Times New Roman" w:hAnsi="Times New Roman" w:cs="Times New Roman"/>
          <w:sz w:val="24"/>
          <w:szCs w:val="24"/>
        </w:rPr>
        <w:t xml:space="preserve">nonevent are </w:t>
      </w:r>
      <w:r w:rsidR="00805589" w:rsidRPr="00976A41">
        <w:rPr>
          <w:rFonts w:ascii="Times New Roman" w:hAnsi="Times New Roman" w:cs="Times New Roman"/>
          <w:sz w:val="24"/>
          <w:szCs w:val="24"/>
        </w:rPr>
        <w:t xml:space="preserve">also </w:t>
      </w:r>
      <w:r w:rsidR="00976A41" w:rsidRPr="00976A41">
        <w:rPr>
          <w:rFonts w:ascii="Times New Roman" w:hAnsi="Times New Roman" w:cs="Times New Roman"/>
          <w:sz w:val="24"/>
          <w:szCs w:val="24"/>
        </w:rPr>
        <w:t xml:space="preserve">assessed </w:t>
      </w:r>
      <w:r w:rsidR="00805589" w:rsidRPr="00976A41">
        <w:rPr>
          <w:rFonts w:ascii="Times New Roman" w:hAnsi="Times New Roman" w:cs="Times New Roman"/>
          <w:sz w:val="24"/>
          <w:szCs w:val="24"/>
        </w:rPr>
        <w:t>at 298 K</w:t>
      </w:r>
      <w:r w:rsidR="00805589">
        <w:rPr>
          <w:rFonts w:ascii="Times New Roman" w:hAnsi="Times New Roman" w:cs="Times New Roman"/>
          <w:sz w:val="24"/>
          <w:szCs w:val="24"/>
        </w:rPr>
        <w:t>,</w:t>
      </w:r>
      <w:r w:rsidR="00805589" w:rsidRPr="00976A41">
        <w:rPr>
          <w:rFonts w:ascii="Times New Roman" w:hAnsi="Times New Roman" w:cs="Times New Roman"/>
          <w:sz w:val="24"/>
          <w:szCs w:val="24"/>
        </w:rPr>
        <w:t xml:space="preserve"> </w:t>
      </w:r>
      <w:r w:rsidR="00976A41" w:rsidRPr="00976A41">
        <w:rPr>
          <w:rFonts w:ascii="Times New Roman" w:hAnsi="Times New Roman" w:cs="Times New Roman"/>
          <w:sz w:val="24"/>
          <w:szCs w:val="24"/>
        </w:rPr>
        <w:t xml:space="preserve">given that the most reaction rate constants are only available at room temperature from </w:t>
      </w:r>
      <w:r w:rsidR="008A5052" w:rsidRPr="00805589">
        <w:rPr>
          <w:rFonts w:ascii="Times New Roman" w:hAnsi="Times New Roman" w:cs="Times New Roman"/>
          <w:sz w:val="24"/>
          <w:szCs w:val="24"/>
        </w:rPr>
        <w:t>International Union of Pure and Applied Chemistry</w:t>
      </w:r>
      <w:r w:rsidR="00805589">
        <w:rPr>
          <w:rFonts w:ascii="Times New Roman" w:hAnsi="Times New Roman" w:cs="Times New Roman"/>
          <w:sz w:val="24"/>
          <w:szCs w:val="24"/>
        </w:rPr>
        <w:t xml:space="preserve"> (</w:t>
      </w:r>
      <w:r w:rsidR="008A5052" w:rsidRPr="00976A41">
        <w:rPr>
          <w:rFonts w:ascii="Times New Roman" w:hAnsi="Times New Roman" w:cs="Times New Roman"/>
          <w:sz w:val="24"/>
          <w:szCs w:val="24"/>
        </w:rPr>
        <w:t>IUPAC</w:t>
      </w:r>
      <w:r w:rsidR="00805589">
        <w:rPr>
          <w:rFonts w:ascii="Times New Roman" w:hAnsi="Times New Roman" w:cs="Times New Roman"/>
          <w:sz w:val="24"/>
          <w:szCs w:val="24"/>
        </w:rPr>
        <w:t xml:space="preserve">, </w:t>
      </w:r>
      <w:hyperlink r:id="rId33" w:history="1">
        <w:r w:rsidR="00860DFE" w:rsidRPr="004D4D57">
          <w:rPr>
            <w:rStyle w:val="Hyperlink"/>
            <w:rFonts w:ascii="Times New Roman" w:hAnsi="Times New Roman" w:cs="Times New Roman"/>
            <w:sz w:val="24"/>
            <w:szCs w:val="24"/>
          </w:rPr>
          <w:t>https://iupac.aeris-data.fr/en/home/</w:t>
        </w:r>
      </w:hyperlink>
      <w:r w:rsidR="00805589">
        <w:rPr>
          <w:rFonts w:ascii="Times New Roman" w:hAnsi="Times New Roman" w:cs="Times New Roman"/>
          <w:sz w:val="24"/>
          <w:szCs w:val="24"/>
        </w:rPr>
        <w:t>)</w:t>
      </w:r>
      <w:r w:rsidR="00976A41" w:rsidRPr="00976A41">
        <w:rPr>
          <w:rFonts w:ascii="Times New Roman" w:hAnsi="Times New Roman" w:cs="Times New Roman"/>
          <w:sz w:val="24"/>
          <w:szCs w:val="24"/>
        </w:rPr>
        <w:t>.</w:t>
      </w:r>
      <w:r w:rsidR="00860DFE">
        <w:rPr>
          <w:rFonts w:ascii="Times New Roman" w:hAnsi="Times New Roman" w:cs="Times New Roman"/>
          <w:sz w:val="24"/>
          <w:szCs w:val="24"/>
        </w:rPr>
        <w:t xml:space="preserve"> </w:t>
      </w:r>
      <w:r w:rsidR="00860DFE">
        <w:rPr>
          <w:rFonts w:ascii="Times New Roman" w:hAnsi="Times New Roman" w:cs="Times New Roman"/>
          <w:bCs/>
          <w:sz w:val="24"/>
          <w:szCs w:val="24"/>
        </w:rPr>
        <w:t xml:space="preserve">Considering the </w:t>
      </w:r>
      <w:r w:rsidR="00860DFE" w:rsidRPr="00C57BE1">
        <w:rPr>
          <w:rFonts w:ascii="Times New Roman" w:hAnsi="Times New Roman" w:cs="Times New Roman"/>
          <w:bCs/>
          <w:sz w:val="24"/>
          <w:szCs w:val="24"/>
        </w:rPr>
        <w:t>Δ</w:t>
      </w:r>
      <w:r w:rsidR="00860DFE" w:rsidRPr="00CC48DD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="00860DFE" w:rsidRPr="00C57BE1">
        <w:rPr>
          <w:rFonts w:ascii="Times New Roman" w:hAnsi="Times New Roman" w:cs="Times New Roman"/>
          <w:bCs/>
          <w:sz w:val="24"/>
          <w:szCs w:val="24"/>
        </w:rPr>
        <w:t>-carene</w:t>
      </w:r>
      <w:r w:rsidR="00860DFE">
        <w:rPr>
          <w:rFonts w:ascii="Times New Roman" w:hAnsi="Times New Roman" w:cs="Times New Roman"/>
          <w:bCs/>
          <w:sz w:val="24"/>
          <w:szCs w:val="24"/>
        </w:rPr>
        <w:t xml:space="preserve"> concentration being a factor of ~2 lower than that of </w:t>
      </w:r>
      <w:r w:rsidR="00860DFE" w:rsidRPr="00C57BE1">
        <w:rPr>
          <w:rFonts w:ascii="Times New Roman" w:hAnsi="Times New Roman" w:cs="Times New Roman"/>
          <w:bCs/>
          <w:sz w:val="24"/>
          <w:szCs w:val="24"/>
        </w:rPr>
        <w:t>α-pinene</w:t>
      </w:r>
      <w:hyperlink w:anchor="_ENREF_4" w:tooltip="Vettikkat, 2023 #1441" w:history="1"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begin"/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instrText xml:space="preserve"> ADDIN EN.CITE &lt;EndNote&gt;&lt;Cite&gt;&lt;Author&gt;Vettikkat&lt;/Author&gt;&lt;Year&gt;2023&lt;/Year&gt;&lt;RecNum&gt;1441&lt;/RecNum&gt;&lt;DisplayText&gt;&lt;style face="superscript"&gt;4&lt;/style&gt;&lt;/DisplayText&gt;&lt;record&gt;&lt;rec-number&gt;1441&lt;/rec-number&gt;&lt;foreign-keys&gt;&lt;key app="EN" db-id="aavadp50h0zev1e9aphvd0ppfvvxs2w9trvx"&gt;1441&lt;/key&gt;&lt;/foreign-keys&gt;&lt;ref-type name="Journal Article"&gt;17&lt;/ref-type&gt;&lt;contributors&gt;&lt;authors&gt;&lt;author&gt;Vettikkat, L.&lt;/author&gt;&lt;author&gt;Miettinen, P.&lt;/author&gt;&lt;author&gt;Buchholz, A.&lt;/author&gt;&lt;author&gt;Rantala, P.&lt;/author&gt;&lt;author&gt;Yu, H.&lt;/author&gt;&lt;author&gt;Schallhart, S.&lt;/author&gt;&lt;author&gt;Petäjä, T.&lt;/author&gt;&lt;author&gt;Seco, R.&lt;/author&gt;&lt;author&gt;Männistö, E.&lt;/author&gt;&lt;author&gt;Kulmala, M.&lt;/author&gt;&lt;author&gt;Tuittila, E. S.&lt;/author&gt;&lt;author&gt;Guenther, A. B.&lt;/author&gt;&lt;author&gt;Schobesberger, S.&lt;/author&gt;&lt;/authors&gt;&lt;/contributors&gt;&lt;titles&gt;&lt;title&gt;High emission rates and strong temperature response make boreal wetlands a large source of isoprene and terpenes&lt;/title&gt;&lt;secondary-title&gt;Atmos. Chem. Phys.&lt;/secondary-title&gt;&lt;/titles&gt;&lt;periodical&gt;&lt;full-title&gt;Atmos. Chem. Phys.&lt;/full-title&gt;&lt;/periodical&gt;&lt;pages&gt;2683-2698&lt;/pages&gt;&lt;volume&gt;23&lt;/volume&gt;&lt;number&gt;4&lt;/number&gt;&lt;dates&gt;&lt;year&gt;2023&lt;/year&gt;&lt;/dates&gt;&lt;publisher&gt;Copernicus Publications&lt;/publisher&gt;&lt;isbn&gt;1680-7324&lt;/isbn&gt;&lt;urls&gt;&lt;related-urls&gt;&lt;url&gt;https://acp.copernicus.org/articles/23/2683/2023/&lt;/url&gt;&lt;/related-urls&gt;&lt;pdf-urls&gt;&lt;url&gt;https://acp.copernicus.org/articles/23/2683/2023/acp-23-2683-2023.pdf&lt;/url&gt;&lt;/pdf-urls&gt;&lt;/urls&gt;&lt;electronic-resource-num&gt;10.5194/acp-23-2683-2023&lt;/electronic-resource-num&gt;&lt;/record&gt;&lt;/Cite&gt;&lt;/EndNote&gt;</w:instrText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separate"/>
        </w:r>
        <w:r w:rsidR="00860DFE" w:rsidRPr="00860DFE">
          <w:rPr>
            <w:rFonts w:ascii="Times New Roman" w:hAnsi="Times New Roman" w:cs="Times New Roman"/>
            <w:bCs/>
            <w:noProof/>
            <w:sz w:val="24"/>
            <w:szCs w:val="24"/>
            <w:vertAlign w:val="superscript"/>
          </w:rPr>
          <w:t>4</w:t>
        </w:r>
        <w:r w:rsidR="00860DFE">
          <w:rPr>
            <w:rFonts w:ascii="Times New Roman" w:hAnsi="Times New Roman" w:cs="Times New Roman"/>
            <w:bCs/>
            <w:sz w:val="24"/>
            <w:szCs w:val="24"/>
          </w:rPr>
          <w:fldChar w:fldCharType="end"/>
        </w:r>
      </w:hyperlink>
      <w:hyperlink w:anchor="_ENREF_54" w:tooltip="Vettikkat, 2022 #1439" w:history="1"/>
      <w:r w:rsidR="00860DFE">
        <w:rPr>
          <w:rFonts w:ascii="Times New Roman" w:hAnsi="Times New Roman" w:cs="Times New Roman"/>
          <w:bCs/>
          <w:sz w:val="24"/>
          <w:szCs w:val="24"/>
        </w:rPr>
        <w:t xml:space="preserve">, the dominating monoterpene reactivity </w:t>
      </w:r>
      <w:r w:rsidR="00C52EE6">
        <w:rPr>
          <w:rFonts w:ascii="Times New Roman" w:hAnsi="Times New Roman" w:cs="Times New Roman"/>
          <w:bCs/>
          <w:sz w:val="24"/>
          <w:szCs w:val="24"/>
        </w:rPr>
        <w:t>by</w:t>
      </w:r>
      <w:r w:rsidR="00860D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2EE6" w:rsidRPr="00976A41">
        <w:rPr>
          <w:rFonts w:ascii="Times New Roman" w:hAnsi="Times New Roman" w:cs="Times New Roman"/>
          <w:sz w:val="24"/>
          <w:szCs w:val="24"/>
        </w:rPr>
        <w:t>O</w:t>
      </w:r>
      <w:r w:rsidR="00C52EE6" w:rsidRPr="00BC2B9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60DFE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C52EE6">
        <w:rPr>
          <w:rFonts w:ascii="Times New Roman" w:hAnsi="Times New Roman" w:cs="Times New Roman"/>
          <w:bCs/>
          <w:sz w:val="24"/>
          <w:szCs w:val="24"/>
        </w:rPr>
        <w:t xml:space="preserve">by </w:t>
      </w:r>
      <w:r w:rsidR="00860DFE" w:rsidRPr="00976A41">
        <w:rPr>
          <w:rFonts w:ascii="Times New Roman" w:hAnsi="Times New Roman" w:cs="Times New Roman"/>
          <w:sz w:val="24"/>
          <w:szCs w:val="24"/>
        </w:rPr>
        <w:t>NO</w:t>
      </w:r>
      <w:r w:rsidR="00860DFE" w:rsidRPr="00BC2B9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60DFE" w:rsidRPr="00976A41">
        <w:rPr>
          <w:rFonts w:ascii="Times New Roman" w:hAnsi="Times New Roman" w:cs="Times New Roman"/>
          <w:sz w:val="24"/>
          <w:szCs w:val="24"/>
        </w:rPr>
        <w:t xml:space="preserve"> r</w:t>
      </w:r>
      <w:r w:rsidR="00C52EE6">
        <w:rPr>
          <w:rFonts w:ascii="Times New Roman" w:hAnsi="Times New Roman" w:cs="Times New Roman"/>
          <w:sz w:val="24"/>
          <w:szCs w:val="24"/>
        </w:rPr>
        <w:t>adical</w:t>
      </w:r>
      <w:r w:rsidR="00860DFE">
        <w:rPr>
          <w:rFonts w:ascii="Times New Roman" w:hAnsi="Times New Roman" w:cs="Times New Roman"/>
          <w:sz w:val="24"/>
          <w:szCs w:val="24"/>
        </w:rPr>
        <w:t xml:space="preserve"> </w:t>
      </w:r>
      <w:r w:rsidR="00860DFE">
        <w:rPr>
          <w:rFonts w:ascii="Times New Roman" w:hAnsi="Times New Roman" w:cs="Times New Roman"/>
          <w:bCs/>
          <w:sz w:val="24"/>
          <w:szCs w:val="24"/>
        </w:rPr>
        <w:t xml:space="preserve">in Siikaneva are </w:t>
      </w:r>
      <w:r w:rsidR="00C52EE6">
        <w:rPr>
          <w:rFonts w:ascii="Times New Roman" w:hAnsi="Times New Roman" w:cs="Times New Roman"/>
          <w:bCs/>
          <w:sz w:val="24"/>
          <w:szCs w:val="24"/>
        </w:rPr>
        <w:t xml:space="preserve">both </w:t>
      </w:r>
      <w:r w:rsidR="00860DFE">
        <w:rPr>
          <w:rFonts w:ascii="Times New Roman" w:hAnsi="Times New Roman" w:cs="Times New Roman"/>
          <w:bCs/>
          <w:sz w:val="24"/>
          <w:szCs w:val="24"/>
        </w:rPr>
        <w:t xml:space="preserve">from </w:t>
      </w:r>
      <w:r w:rsidR="00860DFE" w:rsidRPr="00C57BE1">
        <w:rPr>
          <w:rFonts w:ascii="Times New Roman" w:hAnsi="Times New Roman" w:cs="Times New Roman"/>
          <w:bCs/>
          <w:sz w:val="24"/>
          <w:szCs w:val="24"/>
        </w:rPr>
        <w:t>α-pinene</w:t>
      </w:r>
      <w:r w:rsidR="00860DFE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920F31">
        <w:rPr>
          <w:rFonts w:ascii="Times New Roman" w:hAnsi="Times New Roman" w:cs="Times New Roman"/>
          <w:sz w:val="24"/>
          <w:szCs w:val="24"/>
        </w:rPr>
        <w:br w:type="page"/>
      </w:r>
    </w:p>
    <w:p w14:paraId="0A952A4F" w14:textId="04B5BF86" w:rsidR="00955D0D" w:rsidRPr="00535D6D" w:rsidRDefault="00055614" w:rsidP="00535D6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References</w:t>
      </w:r>
    </w:p>
    <w:p w14:paraId="51D5749C" w14:textId="286F9ABA" w:rsidR="00860DFE" w:rsidRPr="00860DFE" w:rsidRDefault="00955D0D" w:rsidP="00860DFE">
      <w:pPr>
        <w:pStyle w:val="EndNoteBibliography"/>
        <w:ind w:left="720" w:hanging="720"/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6" w:name="_ENREF_1"/>
      <w:r w:rsidR="00860DFE" w:rsidRPr="00860DFE">
        <w:t>1</w:t>
      </w:r>
      <w:r w:rsidR="00860DFE" w:rsidRPr="00860DFE">
        <w:tab/>
        <w:t>Stolzenburg, D.</w:t>
      </w:r>
      <w:r w:rsidR="00860DFE" w:rsidRPr="00860DFE">
        <w:rPr>
          <w:i/>
        </w:rPr>
        <w:t xml:space="preserve"> et al.</w:t>
      </w:r>
      <w:r w:rsidR="00860DFE" w:rsidRPr="00860DFE">
        <w:t xml:space="preserve"> Rapid growth of organic aerosol nanoparticles over a wide tropospheric temperature range. </w:t>
      </w:r>
      <w:r w:rsidR="00860DFE" w:rsidRPr="00860DFE">
        <w:rPr>
          <w:i/>
        </w:rPr>
        <w:t>Proceedings of the National Academy of Sciences</w:t>
      </w:r>
      <w:r w:rsidR="00860DFE" w:rsidRPr="00860DFE">
        <w:t xml:space="preserve"> </w:t>
      </w:r>
      <w:r w:rsidR="00860DFE" w:rsidRPr="00860DFE">
        <w:rPr>
          <w:b/>
        </w:rPr>
        <w:t>115</w:t>
      </w:r>
      <w:r w:rsidR="00860DFE" w:rsidRPr="00860DFE">
        <w:t xml:space="preserve">, 9122-9127 (2018). </w:t>
      </w:r>
      <w:hyperlink r:id="rId34" w:history="1">
        <w:r w:rsidR="00860DFE" w:rsidRPr="00860DFE">
          <w:rPr>
            <w:rStyle w:val="Hyperlink"/>
          </w:rPr>
          <w:t>https://doi.org:doi:10.1073/pnas.1807604115</w:t>
        </w:r>
        <w:bookmarkEnd w:id="6"/>
      </w:hyperlink>
    </w:p>
    <w:p w14:paraId="1858CD9A" w14:textId="1A214311" w:rsidR="00860DFE" w:rsidRPr="00860DFE" w:rsidRDefault="00860DFE" w:rsidP="00860DFE">
      <w:pPr>
        <w:pStyle w:val="EndNoteBibliography"/>
        <w:ind w:left="720" w:hanging="720"/>
      </w:pPr>
      <w:bookmarkStart w:id="7" w:name="_ENREF_2"/>
      <w:r w:rsidRPr="00860DFE">
        <w:t>2</w:t>
      </w:r>
      <w:r w:rsidRPr="00860DFE">
        <w:tab/>
        <w:t xml:space="preserve">Isaacman-VanWertz, G. &amp; Aumont, B. Impact of organic molecular structure on the estimation of atmospherically relevant physicochemical parameters. </w:t>
      </w:r>
      <w:r w:rsidRPr="00860DFE">
        <w:rPr>
          <w:i/>
        </w:rPr>
        <w:t>Atmospheric Chemistry and Physics</w:t>
      </w:r>
      <w:r w:rsidRPr="00860DFE">
        <w:t xml:space="preserve"> </w:t>
      </w:r>
      <w:r w:rsidRPr="00860DFE">
        <w:rPr>
          <w:b/>
        </w:rPr>
        <w:t>21</w:t>
      </w:r>
      <w:r w:rsidRPr="00860DFE">
        <w:t xml:space="preserve">, 6541-6563 (2021). </w:t>
      </w:r>
      <w:hyperlink r:id="rId35" w:history="1">
        <w:r w:rsidRPr="00860DFE">
          <w:rPr>
            <w:rStyle w:val="Hyperlink"/>
          </w:rPr>
          <w:t>https://doi.org:10.5194/acp-21-6541-2021</w:t>
        </w:r>
        <w:bookmarkEnd w:id="7"/>
      </w:hyperlink>
    </w:p>
    <w:p w14:paraId="0209D8F0" w14:textId="6D659BB4" w:rsidR="00860DFE" w:rsidRPr="00860DFE" w:rsidRDefault="00860DFE" w:rsidP="00860DFE">
      <w:pPr>
        <w:pStyle w:val="EndNoteBibliography"/>
        <w:ind w:left="720" w:hanging="720"/>
      </w:pPr>
      <w:bookmarkStart w:id="8" w:name="_ENREF_3"/>
      <w:r w:rsidRPr="00860DFE">
        <w:t>3</w:t>
      </w:r>
      <w:r w:rsidRPr="00860DFE">
        <w:tab/>
        <w:t>Wang, M.</w:t>
      </w:r>
      <w:r w:rsidRPr="00860DFE">
        <w:rPr>
          <w:i/>
        </w:rPr>
        <w:t xml:space="preserve"> et al.</w:t>
      </w:r>
      <w:r w:rsidRPr="00860DFE">
        <w:t xml:space="preserve"> Photo-oxidation of Aromatic Hydrocarbons Produces Low-Volatility Organic Compounds. </w:t>
      </w:r>
      <w:r w:rsidRPr="00860DFE">
        <w:rPr>
          <w:i/>
        </w:rPr>
        <w:t>Environmental science &amp; technology</w:t>
      </w:r>
      <w:r w:rsidRPr="00860DFE">
        <w:t xml:space="preserve"> </w:t>
      </w:r>
      <w:r w:rsidRPr="00860DFE">
        <w:rPr>
          <w:b/>
        </w:rPr>
        <w:t>54</w:t>
      </w:r>
      <w:r w:rsidRPr="00860DFE">
        <w:t xml:space="preserve">, 7911-7921 (2020). </w:t>
      </w:r>
      <w:hyperlink r:id="rId36" w:history="1">
        <w:r w:rsidRPr="00860DFE">
          <w:rPr>
            <w:rStyle w:val="Hyperlink"/>
          </w:rPr>
          <w:t>https://doi.org:10.1021/acs.est.0c02100</w:t>
        </w:r>
        <w:bookmarkEnd w:id="8"/>
      </w:hyperlink>
    </w:p>
    <w:p w14:paraId="49CAD08E" w14:textId="073D11B2" w:rsidR="00860DFE" w:rsidRPr="00860DFE" w:rsidRDefault="00860DFE" w:rsidP="00860DFE">
      <w:pPr>
        <w:pStyle w:val="EndNoteBibliography"/>
        <w:ind w:left="720" w:hanging="720"/>
      </w:pPr>
      <w:bookmarkStart w:id="9" w:name="_ENREF_4"/>
      <w:r w:rsidRPr="00860DFE">
        <w:t>4</w:t>
      </w:r>
      <w:r w:rsidRPr="00860DFE">
        <w:tab/>
        <w:t>Vettikkat, L.</w:t>
      </w:r>
      <w:r w:rsidRPr="00860DFE">
        <w:rPr>
          <w:i/>
        </w:rPr>
        <w:t xml:space="preserve"> et al.</w:t>
      </w:r>
      <w:r w:rsidRPr="00860DFE">
        <w:t xml:space="preserve"> High emission rates and strong temperature response make boreal wetlands a large source of isoprene and terpenes. </w:t>
      </w:r>
      <w:r w:rsidR="00B64647" w:rsidRPr="00860DFE">
        <w:rPr>
          <w:i/>
        </w:rPr>
        <w:t>Atmospheric Chemistry and Physics</w:t>
      </w:r>
      <w:r w:rsidRPr="00860DFE">
        <w:t xml:space="preserve"> </w:t>
      </w:r>
      <w:r w:rsidRPr="00860DFE">
        <w:rPr>
          <w:b/>
        </w:rPr>
        <w:t>23</w:t>
      </w:r>
      <w:r w:rsidRPr="00860DFE">
        <w:t xml:space="preserve">, 2683-2698 (2023). </w:t>
      </w:r>
      <w:hyperlink r:id="rId37" w:history="1">
        <w:r w:rsidRPr="00860DFE">
          <w:rPr>
            <w:rStyle w:val="Hyperlink"/>
          </w:rPr>
          <w:t>https://doi.org:10.5194/acp-23-2683-2023</w:t>
        </w:r>
        <w:bookmarkEnd w:id="9"/>
      </w:hyperlink>
    </w:p>
    <w:p w14:paraId="1F0CD9B6" w14:textId="3B2306DB" w:rsidR="00416DFB" w:rsidRPr="00F30507" w:rsidRDefault="00955D0D" w:rsidP="007044FB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416DFB" w:rsidRPr="00F30507" w:rsidSect="00FD49D7">
      <w:pgSz w:w="11906" w:h="16838"/>
      <w:pgMar w:top="1440" w:right="357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8E4F9" w14:textId="77777777" w:rsidR="00ED2EF4" w:rsidRDefault="00ED2EF4" w:rsidP="001C1DF6">
      <w:r>
        <w:separator/>
      </w:r>
    </w:p>
  </w:endnote>
  <w:endnote w:type="continuationSeparator" w:id="0">
    <w:p w14:paraId="6F8A8E04" w14:textId="77777777" w:rsidR="00ED2EF4" w:rsidRDefault="00ED2EF4" w:rsidP="001C1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DE0BD" w14:textId="77777777" w:rsidR="00ED2EF4" w:rsidRDefault="00ED2EF4" w:rsidP="001C1DF6">
      <w:r>
        <w:separator/>
      </w:r>
    </w:p>
  </w:footnote>
  <w:footnote w:type="continuationSeparator" w:id="0">
    <w:p w14:paraId="0FA0BE0F" w14:textId="77777777" w:rsidR="00ED2EF4" w:rsidRDefault="00ED2EF4" w:rsidP="001C1D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C6921"/>
    <w:multiLevelType w:val="hybridMultilevel"/>
    <w:tmpl w:val="1F3C9FC2"/>
    <w:lvl w:ilvl="0" w:tplc="8DA2E6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ED3450"/>
    <w:multiLevelType w:val="hybridMultilevel"/>
    <w:tmpl w:val="AF107EF6"/>
    <w:lvl w:ilvl="0" w:tplc="4BB001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E4775F"/>
    <w:multiLevelType w:val="hybridMultilevel"/>
    <w:tmpl w:val="3B78C2A0"/>
    <w:lvl w:ilvl="0" w:tplc="1C5435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F64D38"/>
    <w:multiLevelType w:val="hybridMultilevel"/>
    <w:tmpl w:val="ECB476E0"/>
    <w:lvl w:ilvl="0" w:tplc="77489D4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08976828">
    <w:abstractNumId w:val="1"/>
  </w:num>
  <w:num w:numId="2" w16cid:durableId="627249511">
    <w:abstractNumId w:val="0"/>
  </w:num>
  <w:num w:numId="3" w16cid:durableId="381566053">
    <w:abstractNumId w:val="2"/>
  </w:num>
  <w:num w:numId="4" w16cid:durableId="18042340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hyphenationZone w:val="425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92550"/>
    <w:rsid w:val="0000069D"/>
    <w:rsid w:val="0001036F"/>
    <w:rsid w:val="000116CA"/>
    <w:rsid w:val="00014F03"/>
    <w:rsid w:val="00015AC9"/>
    <w:rsid w:val="00022511"/>
    <w:rsid w:val="00023602"/>
    <w:rsid w:val="00027C68"/>
    <w:rsid w:val="00030A7C"/>
    <w:rsid w:val="000326BA"/>
    <w:rsid w:val="00044352"/>
    <w:rsid w:val="000466D9"/>
    <w:rsid w:val="00047A4E"/>
    <w:rsid w:val="000506F1"/>
    <w:rsid w:val="00051804"/>
    <w:rsid w:val="0005373A"/>
    <w:rsid w:val="00055614"/>
    <w:rsid w:val="00057517"/>
    <w:rsid w:val="00060E94"/>
    <w:rsid w:val="00064656"/>
    <w:rsid w:val="00064B42"/>
    <w:rsid w:val="000656E4"/>
    <w:rsid w:val="00065997"/>
    <w:rsid w:val="00066F1A"/>
    <w:rsid w:val="000711B6"/>
    <w:rsid w:val="000723D8"/>
    <w:rsid w:val="00085FA4"/>
    <w:rsid w:val="000879C5"/>
    <w:rsid w:val="00095310"/>
    <w:rsid w:val="000A2D5F"/>
    <w:rsid w:val="000A462A"/>
    <w:rsid w:val="000B1ABA"/>
    <w:rsid w:val="000B35F0"/>
    <w:rsid w:val="000B4D59"/>
    <w:rsid w:val="000C684E"/>
    <w:rsid w:val="000C7322"/>
    <w:rsid w:val="000D40AF"/>
    <w:rsid w:val="000E0883"/>
    <w:rsid w:val="000E0F22"/>
    <w:rsid w:val="000E1F7F"/>
    <w:rsid w:val="000E61A3"/>
    <w:rsid w:val="000F279E"/>
    <w:rsid w:val="000F291C"/>
    <w:rsid w:val="000F379D"/>
    <w:rsid w:val="0011210F"/>
    <w:rsid w:val="00122AD3"/>
    <w:rsid w:val="001242AB"/>
    <w:rsid w:val="0012479D"/>
    <w:rsid w:val="001319FE"/>
    <w:rsid w:val="00133BA4"/>
    <w:rsid w:val="00135E27"/>
    <w:rsid w:val="0014038E"/>
    <w:rsid w:val="001427C8"/>
    <w:rsid w:val="001439CB"/>
    <w:rsid w:val="00143AAE"/>
    <w:rsid w:val="001461DA"/>
    <w:rsid w:val="00153AC2"/>
    <w:rsid w:val="00155CA6"/>
    <w:rsid w:val="001560E0"/>
    <w:rsid w:val="00156D10"/>
    <w:rsid w:val="00156EAA"/>
    <w:rsid w:val="00165FC9"/>
    <w:rsid w:val="001718D2"/>
    <w:rsid w:val="00171E20"/>
    <w:rsid w:val="00172FB8"/>
    <w:rsid w:val="001800E6"/>
    <w:rsid w:val="00183283"/>
    <w:rsid w:val="0018488A"/>
    <w:rsid w:val="00185175"/>
    <w:rsid w:val="001868E7"/>
    <w:rsid w:val="0019699D"/>
    <w:rsid w:val="001A4DD6"/>
    <w:rsid w:val="001A566A"/>
    <w:rsid w:val="001B7E91"/>
    <w:rsid w:val="001C1231"/>
    <w:rsid w:val="001C1DF6"/>
    <w:rsid w:val="001C2172"/>
    <w:rsid w:val="001C6B6E"/>
    <w:rsid w:val="001D3BEB"/>
    <w:rsid w:val="001D5272"/>
    <w:rsid w:val="001D5E82"/>
    <w:rsid w:val="001D6B0F"/>
    <w:rsid w:val="001E4217"/>
    <w:rsid w:val="001E4D3A"/>
    <w:rsid w:val="001F2B04"/>
    <w:rsid w:val="001F30A6"/>
    <w:rsid w:val="001F3F5F"/>
    <w:rsid w:val="001F70B0"/>
    <w:rsid w:val="001F782D"/>
    <w:rsid w:val="002019B1"/>
    <w:rsid w:val="00202D59"/>
    <w:rsid w:val="002062CC"/>
    <w:rsid w:val="00210120"/>
    <w:rsid w:val="00211DF1"/>
    <w:rsid w:val="00212D9D"/>
    <w:rsid w:val="00214F75"/>
    <w:rsid w:val="0022215D"/>
    <w:rsid w:val="002262DB"/>
    <w:rsid w:val="0022666C"/>
    <w:rsid w:val="0023148B"/>
    <w:rsid w:val="00232077"/>
    <w:rsid w:val="002332E8"/>
    <w:rsid w:val="00234760"/>
    <w:rsid w:val="002375AF"/>
    <w:rsid w:val="00240129"/>
    <w:rsid w:val="00240628"/>
    <w:rsid w:val="00242D0F"/>
    <w:rsid w:val="00244421"/>
    <w:rsid w:val="00245202"/>
    <w:rsid w:val="00245E40"/>
    <w:rsid w:val="002472F1"/>
    <w:rsid w:val="002532E1"/>
    <w:rsid w:val="00253DC6"/>
    <w:rsid w:val="00253FB3"/>
    <w:rsid w:val="00255952"/>
    <w:rsid w:val="00261565"/>
    <w:rsid w:val="00261809"/>
    <w:rsid w:val="00265A79"/>
    <w:rsid w:val="00270AE9"/>
    <w:rsid w:val="00270D27"/>
    <w:rsid w:val="00271C63"/>
    <w:rsid w:val="00274E4A"/>
    <w:rsid w:val="0027758F"/>
    <w:rsid w:val="00282B77"/>
    <w:rsid w:val="00284052"/>
    <w:rsid w:val="002852E3"/>
    <w:rsid w:val="0028636E"/>
    <w:rsid w:val="00290AC1"/>
    <w:rsid w:val="0029535A"/>
    <w:rsid w:val="002A142E"/>
    <w:rsid w:val="002A2E24"/>
    <w:rsid w:val="002A6593"/>
    <w:rsid w:val="002A6F90"/>
    <w:rsid w:val="002B0F2E"/>
    <w:rsid w:val="002B3AA3"/>
    <w:rsid w:val="002B5010"/>
    <w:rsid w:val="002C4795"/>
    <w:rsid w:val="002C4CB9"/>
    <w:rsid w:val="002D261C"/>
    <w:rsid w:val="002D3BBC"/>
    <w:rsid w:val="002E7614"/>
    <w:rsid w:val="00303244"/>
    <w:rsid w:val="00307F8F"/>
    <w:rsid w:val="00312CB0"/>
    <w:rsid w:val="0032026B"/>
    <w:rsid w:val="00320429"/>
    <w:rsid w:val="00321CA6"/>
    <w:rsid w:val="00321FCF"/>
    <w:rsid w:val="003310A5"/>
    <w:rsid w:val="0033569D"/>
    <w:rsid w:val="00341FCE"/>
    <w:rsid w:val="00342C2B"/>
    <w:rsid w:val="00344AB5"/>
    <w:rsid w:val="00345CEB"/>
    <w:rsid w:val="0035213D"/>
    <w:rsid w:val="00355DAD"/>
    <w:rsid w:val="00362B13"/>
    <w:rsid w:val="0036481A"/>
    <w:rsid w:val="0036787D"/>
    <w:rsid w:val="00372925"/>
    <w:rsid w:val="003748C7"/>
    <w:rsid w:val="00374E93"/>
    <w:rsid w:val="003812DE"/>
    <w:rsid w:val="00381624"/>
    <w:rsid w:val="00383F18"/>
    <w:rsid w:val="0038603D"/>
    <w:rsid w:val="003870EC"/>
    <w:rsid w:val="00391FE1"/>
    <w:rsid w:val="00392CD5"/>
    <w:rsid w:val="00393726"/>
    <w:rsid w:val="003B18FA"/>
    <w:rsid w:val="003B4120"/>
    <w:rsid w:val="003C605E"/>
    <w:rsid w:val="003D1DFB"/>
    <w:rsid w:val="003E544F"/>
    <w:rsid w:val="003F0660"/>
    <w:rsid w:val="003F1B30"/>
    <w:rsid w:val="003F4389"/>
    <w:rsid w:val="003F5149"/>
    <w:rsid w:val="00402DE4"/>
    <w:rsid w:val="00407E39"/>
    <w:rsid w:val="004123B9"/>
    <w:rsid w:val="00413587"/>
    <w:rsid w:val="00413A07"/>
    <w:rsid w:val="00416DFB"/>
    <w:rsid w:val="00417118"/>
    <w:rsid w:val="0042054C"/>
    <w:rsid w:val="004227CE"/>
    <w:rsid w:val="00424657"/>
    <w:rsid w:val="004278D2"/>
    <w:rsid w:val="00430F92"/>
    <w:rsid w:val="004326F8"/>
    <w:rsid w:val="00432C38"/>
    <w:rsid w:val="00436180"/>
    <w:rsid w:val="0044121E"/>
    <w:rsid w:val="004455BB"/>
    <w:rsid w:val="00446655"/>
    <w:rsid w:val="00451A72"/>
    <w:rsid w:val="00453402"/>
    <w:rsid w:val="00455106"/>
    <w:rsid w:val="0045526C"/>
    <w:rsid w:val="004566F6"/>
    <w:rsid w:val="00456C5B"/>
    <w:rsid w:val="00460477"/>
    <w:rsid w:val="00463261"/>
    <w:rsid w:val="00463785"/>
    <w:rsid w:val="00463D8C"/>
    <w:rsid w:val="00466F05"/>
    <w:rsid w:val="00471D4A"/>
    <w:rsid w:val="00473B78"/>
    <w:rsid w:val="004750CA"/>
    <w:rsid w:val="0047629B"/>
    <w:rsid w:val="00483CA2"/>
    <w:rsid w:val="00487AE8"/>
    <w:rsid w:val="0049025D"/>
    <w:rsid w:val="004927BA"/>
    <w:rsid w:val="00492A00"/>
    <w:rsid w:val="004A089F"/>
    <w:rsid w:val="004A3830"/>
    <w:rsid w:val="004A59DF"/>
    <w:rsid w:val="004B177F"/>
    <w:rsid w:val="004C3A0F"/>
    <w:rsid w:val="004C3D7B"/>
    <w:rsid w:val="004C4388"/>
    <w:rsid w:val="004C584C"/>
    <w:rsid w:val="004C60D1"/>
    <w:rsid w:val="004D1F49"/>
    <w:rsid w:val="004D378F"/>
    <w:rsid w:val="004E63BF"/>
    <w:rsid w:val="004F3DB7"/>
    <w:rsid w:val="004F530C"/>
    <w:rsid w:val="00500102"/>
    <w:rsid w:val="005029C0"/>
    <w:rsid w:val="005054AD"/>
    <w:rsid w:val="005055B6"/>
    <w:rsid w:val="005111B7"/>
    <w:rsid w:val="0051346E"/>
    <w:rsid w:val="0051429A"/>
    <w:rsid w:val="00520665"/>
    <w:rsid w:val="00524767"/>
    <w:rsid w:val="00524B6B"/>
    <w:rsid w:val="00524EF7"/>
    <w:rsid w:val="00531429"/>
    <w:rsid w:val="00535D6D"/>
    <w:rsid w:val="0054174E"/>
    <w:rsid w:val="00541E0D"/>
    <w:rsid w:val="00543C1D"/>
    <w:rsid w:val="005458F9"/>
    <w:rsid w:val="0054601F"/>
    <w:rsid w:val="00550604"/>
    <w:rsid w:val="00550B25"/>
    <w:rsid w:val="00554B19"/>
    <w:rsid w:val="005566C3"/>
    <w:rsid w:val="0056039D"/>
    <w:rsid w:val="00566533"/>
    <w:rsid w:val="00566FCB"/>
    <w:rsid w:val="0056715B"/>
    <w:rsid w:val="005702CC"/>
    <w:rsid w:val="00570426"/>
    <w:rsid w:val="00571094"/>
    <w:rsid w:val="00572897"/>
    <w:rsid w:val="00573214"/>
    <w:rsid w:val="0057722F"/>
    <w:rsid w:val="0058423E"/>
    <w:rsid w:val="00584608"/>
    <w:rsid w:val="005868CA"/>
    <w:rsid w:val="00591975"/>
    <w:rsid w:val="005954EE"/>
    <w:rsid w:val="005A01B7"/>
    <w:rsid w:val="005B0DA2"/>
    <w:rsid w:val="005B2134"/>
    <w:rsid w:val="005C1A67"/>
    <w:rsid w:val="005C4EFD"/>
    <w:rsid w:val="005D1205"/>
    <w:rsid w:val="005D471C"/>
    <w:rsid w:val="005D5AFE"/>
    <w:rsid w:val="005E2687"/>
    <w:rsid w:val="005E4688"/>
    <w:rsid w:val="005F42EF"/>
    <w:rsid w:val="005F42FE"/>
    <w:rsid w:val="005F63C1"/>
    <w:rsid w:val="005F6FBC"/>
    <w:rsid w:val="00602513"/>
    <w:rsid w:val="00602B14"/>
    <w:rsid w:val="00603FF2"/>
    <w:rsid w:val="00604C52"/>
    <w:rsid w:val="006064A8"/>
    <w:rsid w:val="00607CF6"/>
    <w:rsid w:val="00611E3D"/>
    <w:rsid w:val="00612BD8"/>
    <w:rsid w:val="00617C6B"/>
    <w:rsid w:val="00620E74"/>
    <w:rsid w:val="0063697A"/>
    <w:rsid w:val="00644685"/>
    <w:rsid w:val="006508A3"/>
    <w:rsid w:val="00663777"/>
    <w:rsid w:val="006676FF"/>
    <w:rsid w:val="00675414"/>
    <w:rsid w:val="00676E31"/>
    <w:rsid w:val="0068797A"/>
    <w:rsid w:val="00692550"/>
    <w:rsid w:val="00693A28"/>
    <w:rsid w:val="0069494B"/>
    <w:rsid w:val="006A00A2"/>
    <w:rsid w:val="006A061E"/>
    <w:rsid w:val="006A26C7"/>
    <w:rsid w:val="006A37C1"/>
    <w:rsid w:val="006B3BD0"/>
    <w:rsid w:val="006B5607"/>
    <w:rsid w:val="006C2947"/>
    <w:rsid w:val="006C3C6E"/>
    <w:rsid w:val="006C440D"/>
    <w:rsid w:val="006C5699"/>
    <w:rsid w:val="006D163E"/>
    <w:rsid w:val="006D3F1D"/>
    <w:rsid w:val="006E12FD"/>
    <w:rsid w:val="006E3D74"/>
    <w:rsid w:val="006E514B"/>
    <w:rsid w:val="006F2286"/>
    <w:rsid w:val="006F459E"/>
    <w:rsid w:val="006F4807"/>
    <w:rsid w:val="006F51E6"/>
    <w:rsid w:val="006F6B2C"/>
    <w:rsid w:val="0070055A"/>
    <w:rsid w:val="0070061A"/>
    <w:rsid w:val="00703B80"/>
    <w:rsid w:val="007042AC"/>
    <w:rsid w:val="007044FB"/>
    <w:rsid w:val="00704C14"/>
    <w:rsid w:val="0070705F"/>
    <w:rsid w:val="007100E5"/>
    <w:rsid w:val="00710CA4"/>
    <w:rsid w:val="00710F2F"/>
    <w:rsid w:val="00712081"/>
    <w:rsid w:val="00712AE5"/>
    <w:rsid w:val="0071498A"/>
    <w:rsid w:val="007149B1"/>
    <w:rsid w:val="00723738"/>
    <w:rsid w:val="00725D80"/>
    <w:rsid w:val="0072658C"/>
    <w:rsid w:val="00730009"/>
    <w:rsid w:val="00736404"/>
    <w:rsid w:val="007376E5"/>
    <w:rsid w:val="00737F44"/>
    <w:rsid w:val="00750A02"/>
    <w:rsid w:val="00757839"/>
    <w:rsid w:val="00760F7A"/>
    <w:rsid w:val="0076656C"/>
    <w:rsid w:val="00767E97"/>
    <w:rsid w:val="00773565"/>
    <w:rsid w:val="007746D6"/>
    <w:rsid w:val="0077629D"/>
    <w:rsid w:val="00782BE0"/>
    <w:rsid w:val="00791A74"/>
    <w:rsid w:val="00792F60"/>
    <w:rsid w:val="00793385"/>
    <w:rsid w:val="007A023F"/>
    <w:rsid w:val="007A26DE"/>
    <w:rsid w:val="007A2B6D"/>
    <w:rsid w:val="007B007B"/>
    <w:rsid w:val="007B4731"/>
    <w:rsid w:val="007B60F1"/>
    <w:rsid w:val="007B6FA1"/>
    <w:rsid w:val="007C5A5A"/>
    <w:rsid w:val="007C7DB4"/>
    <w:rsid w:val="007D677F"/>
    <w:rsid w:val="007D75F8"/>
    <w:rsid w:val="007E00CC"/>
    <w:rsid w:val="007E3AA8"/>
    <w:rsid w:val="007F7075"/>
    <w:rsid w:val="00802638"/>
    <w:rsid w:val="00802CB7"/>
    <w:rsid w:val="00805589"/>
    <w:rsid w:val="0081058F"/>
    <w:rsid w:val="008145D1"/>
    <w:rsid w:val="00814676"/>
    <w:rsid w:val="0082299A"/>
    <w:rsid w:val="00823563"/>
    <w:rsid w:val="00825DF3"/>
    <w:rsid w:val="008359A2"/>
    <w:rsid w:val="008412DA"/>
    <w:rsid w:val="008413B8"/>
    <w:rsid w:val="0084355E"/>
    <w:rsid w:val="00845693"/>
    <w:rsid w:val="00847658"/>
    <w:rsid w:val="00850555"/>
    <w:rsid w:val="00854897"/>
    <w:rsid w:val="00855107"/>
    <w:rsid w:val="008563C3"/>
    <w:rsid w:val="00856EF0"/>
    <w:rsid w:val="00860DFE"/>
    <w:rsid w:val="00865DB5"/>
    <w:rsid w:val="0087222E"/>
    <w:rsid w:val="00881C74"/>
    <w:rsid w:val="00886556"/>
    <w:rsid w:val="0088772F"/>
    <w:rsid w:val="00887F38"/>
    <w:rsid w:val="00893BC1"/>
    <w:rsid w:val="008962E1"/>
    <w:rsid w:val="00897674"/>
    <w:rsid w:val="00897A7A"/>
    <w:rsid w:val="008A4B00"/>
    <w:rsid w:val="008A5052"/>
    <w:rsid w:val="008A582A"/>
    <w:rsid w:val="008A7837"/>
    <w:rsid w:val="008C2A00"/>
    <w:rsid w:val="008C6D3F"/>
    <w:rsid w:val="008C78C7"/>
    <w:rsid w:val="008D7B0B"/>
    <w:rsid w:val="008E5DDE"/>
    <w:rsid w:val="008F0EE7"/>
    <w:rsid w:val="008F3728"/>
    <w:rsid w:val="008F476C"/>
    <w:rsid w:val="00900E2E"/>
    <w:rsid w:val="00901E8D"/>
    <w:rsid w:val="00910F31"/>
    <w:rsid w:val="00920F31"/>
    <w:rsid w:val="009234B1"/>
    <w:rsid w:val="00924F25"/>
    <w:rsid w:val="00932B45"/>
    <w:rsid w:val="009334B6"/>
    <w:rsid w:val="009353B8"/>
    <w:rsid w:val="00937868"/>
    <w:rsid w:val="00943063"/>
    <w:rsid w:val="00943544"/>
    <w:rsid w:val="0094717B"/>
    <w:rsid w:val="00950607"/>
    <w:rsid w:val="009516DF"/>
    <w:rsid w:val="00951B79"/>
    <w:rsid w:val="0095311B"/>
    <w:rsid w:val="00953FA0"/>
    <w:rsid w:val="00954564"/>
    <w:rsid w:val="00955D0D"/>
    <w:rsid w:val="0095716B"/>
    <w:rsid w:val="009604BE"/>
    <w:rsid w:val="00962C4D"/>
    <w:rsid w:val="00962EC5"/>
    <w:rsid w:val="00965A75"/>
    <w:rsid w:val="00965E37"/>
    <w:rsid w:val="00966E7C"/>
    <w:rsid w:val="00967287"/>
    <w:rsid w:val="009672EA"/>
    <w:rsid w:val="009707CC"/>
    <w:rsid w:val="009715F7"/>
    <w:rsid w:val="00972E11"/>
    <w:rsid w:val="009751D0"/>
    <w:rsid w:val="009758DE"/>
    <w:rsid w:val="009763C0"/>
    <w:rsid w:val="00976A41"/>
    <w:rsid w:val="00980673"/>
    <w:rsid w:val="009812D3"/>
    <w:rsid w:val="00983E83"/>
    <w:rsid w:val="009866F0"/>
    <w:rsid w:val="00990B5F"/>
    <w:rsid w:val="00990E02"/>
    <w:rsid w:val="009910CD"/>
    <w:rsid w:val="0099212E"/>
    <w:rsid w:val="00995835"/>
    <w:rsid w:val="00997022"/>
    <w:rsid w:val="009A6F16"/>
    <w:rsid w:val="009B206C"/>
    <w:rsid w:val="009B257E"/>
    <w:rsid w:val="009B5A8B"/>
    <w:rsid w:val="009B6C11"/>
    <w:rsid w:val="009B6C7C"/>
    <w:rsid w:val="009C12D1"/>
    <w:rsid w:val="009C42D2"/>
    <w:rsid w:val="009C5B49"/>
    <w:rsid w:val="009D2DE1"/>
    <w:rsid w:val="009D3528"/>
    <w:rsid w:val="009E21A0"/>
    <w:rsid w:val="009E4487"/>
    <w:rsid w:val="009E556B"/>
    <w:rsid w:val="009E5E1E"/>
    <w:rsid w:val="009F4B54"/>
    <w:rsid w:val="009F5489"/>
    <w:rsid w:val="009F58D3"/>
    <w:rsid w:val="00A032FC"/>
    <w:rsid w:val="00A07A3F"/>
    <w:rsid w:val="00A12944"/>
    <w:rsid w:val="00A25613"/>
    <w:rsid w:val="00A27D56"/>
    <w:rsid w:val="00A3038D"/>
    <w:rsid w:val="00A34AD4"/>
    <w:rsid w:val="00A36E3A"/>
    <w:rsid w:val="00A40771"/>
    <w:rsid w:val="00A40A4B"/>
    <w:rsid w:val="00A43819"/>
    <w:rsid w:val="00A46293"/>
    <w:rsid w:val="00A474BA"/>
    <w:rsid w:val="00A50331"/>
    <w:rsid w:val="00A67F5B"/>
    <w:rsid w:val="00A704D2"/>
    <w:rsid w:val="00A70544"/>
    <w:rsid w:val="00A74AF2"/>
    <w:rsid w:val="00A769D1"/>
    <w:rsid w:val="00A82BEC"/>
    <w:rsid w:val="00A82EDB"/>
    <w:rsid w:val="00A83334"/>
    <w:rsid w:val="00A833D7"/>
    <w:rsid w:val="00A8419C"/>
    <w:rsid w:val="00A842F9"/>
    <w:rsid w:val="00A85F34"/>
    <w:rsid w:val="00A877CD"/>
    <w:rsid w:val="00A94853"/>
    <w:rsid w:val="00A95A0E"/>
    <w:rsid w:val="00A9694C"/>
    <w:rsid w:val="00A970AF"/>
    <w:rsid w:val="00AA2D62"/>
    <w:rsid w:val="00AA3362"/>
    <w:rsid w:val="00AA45A6"/>
    <w:rsid w:val="00AA72AF"/>
    <w:rsid w:val="00AB3422"/>
    <w:rsid w:val="00AB3EF4"/>
    <w:rsid w:val="00AC313D"/>
    <w:rsid w:val="00AC659D"/>
    <w:rsid w:val="00AC6D0F"/>
    <w:rsid w:val="00AD0ACE"/>
    <w:rsid w:val="00AD319F"/>
    <w:rsid w:val="00AD398C"/>
    <w:rsid w:val="00AE1DE5"/>
    <w:rsid w:val="00AE272D"/>
    <w:rsid w:val="00AE3A65"/>
    <w:rsid w:val="00AE650D"/>
    <w:rsid w:val="00AE6A01"/>
    <w:rsid w:val="00AE72E2"/>
    <w:rsid w:val="00B03A2C"/>
    <w:rsid w:val="00B058C2"/>
    <w:rsid w:val="00B06E04"/>
    <w:rsid w:val="00B11102"/>
    <w:rsid w:val="00B11DB5"/>
    <w:rsid w:val="00B125F7"/>
    <w:rsid w:val="00B32C6F"/>
    <w:rsid w:val="00B33E99"/>
    <w:rsid w:val="00B340D9"/>
    <w:rsid w:val="00B34B15"/>
    <w:rsid w:val="00B35527"/>
    <w:rsid w:val="00B35F31"/>
    <w:rsid w:val="00B36019"/>
    <w:rsid w:val="00B452FF"/>
    <w:rsid w:val="00B46D37"/>
    <w:rsid w:val="00B50169"/>
    <w:rsid w:val="00B5122A"/>
    <w:rsid w:val="00B56030"/>
    <w:rsid w:val="00B61D6B"/>
    <w:rsid w:val="00B6264B"/>
    <w:rsid w:val="00B64647"/>
    <w:rsid w:val="00B65378"/>
    <w:rsid w:val="00B6696A"/>
    <w:rsid w:val="00B74565"/>
    <w:rsid w:val="00B771C0"/>
    <w:rsid w:val="00B80F5D"/>
    <w:rsid w:val="00B930F3"/>
    <w:rsid w:val="00B941BE"/>
    <w:rsid w:val="00B95C0E"/>
    <w:rsid w:val="00B973A0"/>
    <w:rsid w:val="00BA33CF"/>
    <w:rsid w:val="00BA3DEA"/>
    <w:rsid w:val="00BA4C6E"/>
    <w:rsid w:val="00BB298D"/>
    <w:rsid w:val="00BB503A"/>
    <w:rsid w:val="00BB7EDC"/>
    <w:rsid w:val="00BC2B9C"/>
    <w:rsid w:val="00BC30E0"/>
    <w:rsid w:val="00BC342A"/>
    <w:rsid w:val="00BD026F"/>
    <w:rsid w:val="00BD2626"/>
    <w:rsid w:val="00BD537C"/>
    <w:rsid w:val="00BE1C26"/>
    <w:rsid w:val="00BE35AB"/>
    <w:rsid w:val="00BF0218"/>
    <w:rsid w:val="00BF0D1D"/>
    <w:rsid w:val="00BF10EF"/>
    <w:rsid w:val="00C024C2"/>
    <w:rsid w:val="00C03B5F"/>
    <w:rsid w:val="00C046DC"/>
    <w:rsid w:val="00C121A6"/>
    <w:rsid w:val="00C135CA"/>
    <w:rsid w:val="00C142D8"/>
    <w:rsid w:val="00C15664"/>
    <w:rsid w:val="00C25D07"/>
    <w:rsid w:val="00C26201"/>
    <w:rsid w:val="00C27DB9"/>
    <w:rsid w:val="00C31615"/>
    <w:rsid w:val="00C318B8"/>
    <w:rsid w:val="00C34611"/>
    <w:rsid w:val="00C34E6A"/>
    <w:rsid w:val="00C51D09"/>
    <w:rsid w:val="00C52EE6"/>
    <w:rsid w:val="00C56604"/>
    <w:rsid w:val="00C668A9"/>
    <w:rsid w:val="00C67DE8"/>
    <w:rsid w:val="00C745CF"/>
    <w:rsid w:val="00C83905"/>
    <w:rsid w:val="00C84F49"/>
    <w:rsid w:val="00C918BC"/>
    <w:rsid w:val="00C92AD2"/>
    <w:rsid w:val="00C93721"/>
    <w:rsid w:val="00C95E3A"/>
    <w:rsid w:val="00C963C1"/>
    <w:rsid w:val="00CA5C54"/>
    <w:rsid w:val="00CB7736"/>
    <w:rsid w:val="00CB7FED"/>
    <w:rsid w:val="00CC0394"/>
    <w:rsid w:val="00CC1D83"/>
    <w:rsid w:val="00CC4BEE"/>
    <w:rsid w:val="00CC5A74"/>
    <w:rsid w:val="00CD0DB4"/>
    <w:rsid w:val="00CD383E"/>
    <w:rsid w:val="00CD3EA8"/>
    <w:rsid w:val="00CD520C"/>
    <w:rsid w:val="00CD5AF1"/>
    <w:rsid w:val="00CD6E01"/>
    <w:rsid w:val="00CD78C4"/>
    <w:rsid w:val="00CE5CFB"/>
    <w:rsid w:val="00CE71A0"/>
    <w:rsid w:val="00CE7AF9"/>
    <w:rsid w:val="00CF13D7"/>
    <w:rsid w:val="00CF317F"/>
    <w:rsid w:val="00CF771A"/>
    <w:rsid w:val="00D11F18"/>
    <w:rsid w:val="00D15CAA"/>
    <w:rsid w:val="00D172C7"/>
    <w:rsid w:val="00D20853"/>
    <w:rsid w:val="00D43CA8"/>
    <w:rsid w:val="00D45A7E"/>
    <w:rsid w:val="00D47E38"/>
    <w:rsid w:val="00D531C8"/>
    <w:rsid w:val="00D604A0"/>
    <w:rsid w:val="00D67285"/>
    <w:rsid w:val="00D702C4"/>
    <w:rsid w:val="00D7197F"/>
    <w:rsid w:val="00D73469"/>
    <w:rsid w:val="00D73EBE"/>
    <w:rsid w:val="00D84E30"/>
    <w:rsid w:val="00D875D4"/>
    <w:rsid w:val="00D9721F"/>
    <w:rsid w:val="00DA5B82"/>
    <w:rsid w:val="00DA704B"/>
    <w:rsid w:val="00DB12EC"/>
    <w:rsid w:val="00DB5122"/>
    <w:rsid w:val="00DB5CE6"/>
    <w:rsid w:val="00DB628F"/>
    <w:rsid w:val="00DC241B"/>
    <w:rsid w:val="00DD0D05"/>
    <w:rsid w:val="00DD426F"/>
    <w:rsid w:val="00DD5905"/>
    <w:rsid w:val="00DF5908"/>
    <w:rsid w:val="00E01792"/>
    <w:rsid w:val="00E06C32"/>
    <w:rsid w:val="00E16258"/>
    <w:rsid w:val="00E225D2"/>
    <w:rsid w:val="00E228FE"/>
    <w:rsid w:val="00E22D63"/>
    <w:rsid w:val="00E31FEE"/>
    <w:rsid w:val="00E35CD2"/>
    <w:rsid w:val="00E36199"/>
    <w:rsid w:val="00E36C55"/>
    <w:rsid w:val="00E36EE2"/>
    <w:rsid w:val="00E453C1"/>
    <w:rsid w:val="00E45D29"/>
    <w:rsid w:val="00E511F1"/>
    <w:rsid w:val="00E52EA4"/>
    <w:rsid w:val="00E53695"/>
    <w:rsid w:val="00E5423E"/>
    <w:rsid w:val="00E558D6"/>
    <w:rsid w:val="00E61E6A"/>
    <w:rsid w:val="00E62178"/>
    <w:rsid w:val="00E64AF8"/>
    <w:rsid w:val="00E7337D"/>
    <w:rsid w:val="00E8494C"/>
    <w:rsid w:val="00E91139"/>
    <w:rsid w:val="00E93DD3"/>
    <w:rsid w:val="00E94C27"/>
    <w:rsid w:val="00E97EE0"/>
    <w:rsid w:val="00EB5F77"/>
    <w:rsid w:val="00EB741C"/>
    <w:rsid w:val="00EC31D9"/>
    <w:rsid w:val="00EC378D"/>
    <w:rsid w:val="00EC3D3B"/>
    <w:rsid w:val="00EC3EE1"/>
    <w:rsid w:val="00EC51F4"/>
    <w:rsid w:val="00EC55EB"/>
    <w:rsid w:val="00EC5F7C"/>
    <w:rsid w:val="00EC7D6A"/>
    <w:rsid w:val="00ED24C3"/>
    <w:rsid w:val="00ED2EF4"/>
    <w:rsid w:val="00EE1BF6"/>
    <w:rsid w:val="00EE6004"/>
    <w:rsid w:val="00EE61CD"/>
    <w:rsid w:val="00F029DB"/>
    <w:rsid w:val="00F05BE6"/>
    <w:rsid w:val="00F06B4B"/>
    <w:rsid w:val="00F06FB6"/>
    <w:rsid w:val="00F07503"/>
    <w:rsid w:val="00F172D8"/>
    <w:rsid w:val="00F2005C"/>
    <w:rsid w:val="00F244EB"/>
    <w:rsid w:val="00F30507"/>
    <w:rsid w:val="00F31D79"/>
    <w:rsid w:val="00F35D00"/>
    <w:rsid w:val="00F37537"/>
    <w:rsid w:val="00F629B6"/>
    <w:rsid w:val="00F64A27"/>
    <w:rsid w:val="00F64DAF"/>
    <w:rsid w:val="00F671F6"/>
    <w:rsid w:val="00F7001A"/>
    <w:rsid w:val="00F707E2"/>
    <w:rsid w:val="00F7782A"/>
    <w:rsid w:val="00F85D84"/>
    <w:rsid w:val="00F9388E"/>
    <w:rsid w:val="00F96129"/>
    <w:rsid w:val="00F97F06"/>
    <w:rsid w:val="00FA0073"/>
    <w:rsid w:val="00FA13D4"/>
    <w:rsid w:val="00FA1A3A"/>
    <w:rsid w:val="00FA1CF4"/>
    <w:rsid w:val="00FA37F1"/>
    <w:rsid w:val="00FA686C"/>
    <w:rsid w:val="00FB0142"/>
    <w:rsid w:val="00FB3408"/>
    <w:rsid w:val="00FB7184"/>
    <w:rsid w:val="00FC0D9B"/>
    <w:rsid w:val="00FC1006"/>
    <w:rsid w:val="00FC3F2D"/>
    <w:rsid w:val="00FD2616"/>
    <w:rsid w:val="00FD49D7"/>
    <w:rsid w:val="00FE47B9"/>
    <w:rsid w:val="00FE4F5D"/>
    <w:rsid w:val="00FF28D8"/>
    <w:rsid w:val="00FF4B09"/>
    <w:rsid w:val="00FF4CA8"/>
    <w:rsid w:val="00FF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39DF00"/>
  <w15:docId w15:val="{7E4EB29D-C656-4473-AFF0-BE92B38A8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F5D"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65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D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C1DF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C1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C1DF6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F06FB6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F06F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6F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6FB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1E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E8D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955D0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955D0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955D0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955D0D"/>
    <w:rPr>
      <w:rFonts w:ascii="等线" w:eastAsia="等线" w:hAnsi="等线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955D0D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955D0D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7C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7CF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019B1"/>
  </w:style>
  <w:style w:type="character" w:customStyle="1" w:styleId="2">
    <w:name w:val="未处理的提及2"/>
    <w:basedOn w:val="DefaultParagraphFont"/>
    <w:uiPriority w:val="99"/>
    <w:semiHidden/>
    <w:unhideWhenUsed/>
    <w:rsid w:val="005566C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D24C3"/>
  </w:style>
  <w:style w:type="character" w:customStyle="1" w:styleId="3">
    <w:name w:val="未处理的提及3"/>
    <w:basedOn w:val="DefaultParagraphFont"/>
    <w:uiPriority w:val="99"/>
    <w:semiHidden/>
    <w:unhideWhenUsed/>
    <w:rsid w:val="005C4EFD"/>
    <w:rPr>
      <w:color w:val="605E5C"/>
      <w:shd w:val="clear" w:color="auto" w:fill="E1DFDD"/>
    </w:rPr>
  </w:style>
  <w:style w:type="character" w:customStyle="1" w:styleId="4">
    <w:name w:val="未处理的提及4"/>
    <w:basedOn w:val="DefaultParagraphFont"/>
    <w:uiPriority w:val="99"/>
    <w:semiHidden/>
    <w:unhideWhenUsed/>
    <w:rsid w:val="002D3BBC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23D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76656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2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Krechmer+JE&amp;cauthor_id=35585346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hyperlink" Target="https://doi.org:doi:10.1073/pnas.180760411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jpeg"/><Relationship Id="rId25" Type="http://schemas.openxmlformats.org/officeDocument/2006/relationships/image" Target="media/image14.png"/><Relationship Id="rId33" Type="http://schemas.openxmlformats.org/officeDocument/2006/relationships/hyperlink" Target="https://iupac.aeris-data.fr/en/home/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tthieu.riva@ircelyon.univ-lyon1.fr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hyperlink" Target="https://doi.org:10.5194/acp-23-2683-2023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hyperlink" Target="https://doi.org:10.1021/acs.est.0c02100" TargetMode="External"/><Relationship Id="rId10" Type="http://schemas.openxmlformats.org/officeDocument/2006/relationships/hyperlink" Target="mailto:imad.el-haddad@psi.ch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hyperlink" Target="mailto:federico.bianchi@helsinki.fi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jpe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hyperlink" Target="https://doi.org:10.5194/acp-21-6541-202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6F065-F2F0-4606-9FEE-38663C664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23</Pages>
  <Words>2791</Words>
  <Characters>15912</Characters>
  <Application>Microsoft Office Word</Application>
  <DocSecurity>0</DocSecurity>
  <Lines>132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Dandan Li</dc:creator>
  <cp:keywords/>
  <dc:description/>
  <cp:lastModifiedBy>Dandan Li</cp:lastModifiedBy>
  <cp:revision>16</cp:revision>
  <dcterms:created xsi:type="dcterms:W3CDTF">2023-03-07T07:05:00Z</dcterms:created>
  <dcterms:modified xsi:type="dcterms:W3CDTF">2023-03-07T14:57:00Z</dcterms:modified>
</cp:coreProperties>
</file>