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83ED7" w14:textId="15E6366B" w:rsidR="00044122" w:rsidRPr="00E0608B" w:rsidRDefault="00044122" w:rsidP="00044122">
      <w:pPr>
        <w:jc w:val="center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Additional file 1</w:t>
      </w:r>
    </w:p>
    <w:p w14:paraId="14809864" w14:textId="0EC3D234" w:rsidR="00044122" w:rsidRPr="00AC2F22" w:rsidRDefault="00044122" w:rsidP="00044122">
      <w:pPr>
        <w:rPr>
          <w:rFonts w:ascii="Times New Roman" w:hAnsi="Times New Roman" w:cs="Times New Roman"/>
          <w:b/>
          <w:bCs/>
          <w:i/>
          <w:iCs/>
          <w:lang w:val="en-GB"/>
        </w:rPr>
      </w:pPr>
      <w:r w:rsidRPr="00E0608B">
        <w:rPr>
          <w:rFonts w:ascii="Times New Roman" w:hAnsi="Times New Roman" w:cs="Times New Roman"/>
          <w:b/>
          <w:bCs/>
          <w:i/>
          <w:iCs/>
          <w:lang w:val="en-GB"/>
        </w:rPr>
        <w:t>Eligibility criteria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3777"/>
        <w:gridCol w:w="3778"/>
      </w:tblGrid>
      <w:tr w:rsidR="00044122" w:rsidRPr="00E0608B" w14:paraId="283B7606" w14:textId="77777777" w:rsidTr="00084294">
        <w:tc>
          <w:tcPr>
            <w:tcW w:w="17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C3F9686" w14:textId="77777777" w:rsidR="00044122" w:rsidRPr="00E0608B" w:rsidRDefault="00044122" w:rsidP="0008429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Criteria elements</w:t>
            </w:r>
          </w:p>
        </w:tc>
        <w:tc>
          <w:tcPr>
            <w:tcW w:w="377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E7E3CC9" w14:textId="77777777" w:rsidR="00044122" w:rsidRPr="00E0608B" w:rsidRDefault="00044122" w:rsidP="0008429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Inclusion criteria</w:t>
            </w:r>
          </w:p>
        </w:tc>
        <w:tc>
          <w:tcPr>
            <w:tcW w:w="377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BEEEE5E" w14:textId="77777777" w:rsidR="00044122" w:rsidRPr="00E0608B" w:rsidRDefault="00044122" w:rsidP="00084294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Exclusion criteria</w:t>
            </w:r>
          </w:p>
        </w:tc>
      </w:tr>
      <w:tr w:rsidR="00044122" w:rsidRPr="00E0608B" w14:paraId="631D2E3A" w14:textId="77777777" w:rsidTr="00084294">
        <w:tc>
          <w:tcPr>
            <w:tcW w:w="17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C2B90E9" w14:textId="77777777" w:rsidR="00044122" w:rsidRPr="00E0608B" w:rsidRDefault="00044122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Publication type</w:t>
            </w:r>
          </w:p>
        </w:tc>
        <w:tc>
          <w:tcPr>
            <w:tcW w:w="377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E62EE1E" w14:textId="77777777" w:rsidR="00044122" w:rsidRPr="00E0608B" w:rsidRDefault="00044122" w:rsidP="00044122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Empirical literature (</w:t>
            </w:r>
            <w:proofErr w:type="gramStart"/>
            <w:r w:rsidRPr="00E0608B">
              <w:rPr>
                <w:rFonts w:ascii="Times New Roman" w:hAnsi="Times New Roman" w:cs="Times New Roman"/>
                <w:lang w:val="en-GB"/>
              </w:rPr>
              <w:t>e.g.</w:t>
            </w:r>
            <w:proofErr w:type="gramEnd"/>
            <w:r w:rsidRPr="00E0608B">
              <w:rPr>
                <w:rFonts w:ascii="Times New Roman" w:hAnsi="Times New Roman" w:cs="Times New Roman"/>
                <w:lang w:val="en-GB"/>
              </w:rPr>
              <w:t xml:space="preserve"> peer-reviewed article)</w:t>
            </w:r>
          </w:p>
          <w:p w14:paraId="3455ECEF" w14:textId="77777777" w:rsidR="00044122" w:rsidRPr="00E0608B" w:rsidRDefault="00044122" w:rsidP="00044122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Master’s and doctoral theses</w:t>
            </w:r>
          </w:p>
          <w:p w14:paraId="5F6F665D" w14:textId="77777777" w:rsidR="00044122" w:rsidRPr="00E0608B" w:rsidRDefault="00044122" w:rsidP="00044122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Descriptive or evaluative report published by a government ministry, consultancy firm, academic organization, or service provider</w:t>
            </w:r>
          </w:p>
        </w:tc>
        <w:tc>
          <w:tcPr>
            <w:tcW w:w="377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FB6D9F2" w14:textId="77777777" w:rsidR="00044122" w:rsidRPr="00E0608B" w:rsidRDefault="00044122" w:rsidP="00044122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Media (e.g., advertisement, commentary, news article, press release, social media post, webpage, opinion piece)</w:t>
            </w:r>
          </w:p>
          <w:p w14:paraId="34D402CA" w14:textId="77777777" w:rsidR="00044122" w:rsidRPr="00E0608B" w:rsidRDefault="00044122" w:rsidP="00044122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Policy document (e.g., memorandum, policy statement, program manual)</w:t>
            </w:r>
          </w:p>
          <w:p w14:paraId="447BCC1C" w14:textId="77777777" w:rsidR="00044122" w:rsidRPr="00E0608B" w:rsidRDefault="00044122" w:rsidP="00044122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Legal document (e.g., legislation)</w:t>
            </w:r>
          </w:p>
          <w:p w14:paraId="5C522802" w14:textId="77777777" w:rsidR="00044122" w:rsidRPr="00E0608B" w:rsidRDefault="00044122" w:rsidP="00044122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Book chapter</w:t>
            </w:r>
          </w:p>
          <w:p w14:paraId="56D5CCC3" w14:textId="77777777" w:rsidR="00044122" w:rsidRPr="00E0608B" w:rsidRDefault="00044122" w:rsidP="00084294">
            <w:pPr>
              <w:pStyle w:val="ListParagraph"/>
              <w:ind w:left="36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044122" w:rsidRPr="00E0608B" w14:paraId="18CFC684" w14:textId="77777777" w:rsidTr="00084294">
        <w:tc>
          <w:tcPr>
            <w:tcW w:w="17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1835BA8" w14:textId="77777777" w:rsidR="00044122" w:rsidRPr="00E0608B" w:rsidRDefault="00044122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Language</w:t>
            </w:r>
          </w:p>
        </w:tc>
        <w:tc>
          <w:tcPr>
            <w:tcW w:w="377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7602E25" w14:textId="77777777" w:rsidR="00044122" w:rsidRPr="00E0608B" w:rsidRDefault="00044122" w:rsidP="0004412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English</w:t>
            </w:r>
          </w:p>
          <w:p w14:paraId="1FD733DC" w14:textId="77777777" w:rsidR="00044122" w:rsidRPr="00E0608B" w:rsidRDefault="00044122" w:rsidP="0004412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French</w:t>
            </w:r>
          </w:p>
        </w:tc>
        <w:tc>
          <w:tcPr>
            <w:tcW w:w="377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DED4069" w14:textId="77777777" w:rsidR="00044122" w:rsidRPr="00E0608B" w:rsidRDefault="00044122" w:rsidP="0004412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Language other than English or French</w:t>
            </w:r>
          </w:p>
          <w:p w14:paraId="31CCCC8B" w14:textId="77777777" w:rsidR="00044122" w:rsidRPr="00E0608B" w:rsidRDefault="00044122" w:rsidP="00084294">
            <w:pPr>
              <w:pStyle w:val="ListParagraph"/>
              <w:ind w:left="36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044122" w:rsidRPr="00E0608B" w14:paraId="0C8E8C20" w14:textId="77777777" w:rsidTr="00084294">
        <w:tc>
          <w:tcPr>
            <w:tcW w:w="17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5FF7D82" w14:textId="77777777" w:rsidR="00044122" w:rsidRPr="00E0608B" w:rsidRDefault="00044122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Subject</w:t>
            </w:r>
          </w:p>
        </w:tc>
        <w:tc>
          <w:tcPr>
            <w:tcW w:w="377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57ECFF9" w14:textId="77777777" w:rsidR="00044122" w:rsidRPr="00E0608B" w:rsidRDefault="00044122" w:rsidP="00044122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Mental health and/or addictions treatment for children and/or young people within a secure setting</w:t>
            </w:r>
          </w:p>
        </w:tc>
        <w:tc>
          <w:tcPr>
            <w:tcW w:w="377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CFD6517" w14:textId="77777777" w:rsidR="00044122" w:rsidRPr="00E0608B" w:rsidRDefault="00044122" w:rsidP="00044122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Health service within a secure setting (e.g., secure medical treatment for individuals who are HIV positive)</w:t>
            </w:r>
          </w:p>
          <w:p w14:paraId="301BF0D5" w14:textId="77777777" w:rsidR="00044122" w:rsidRPr="00E0608B" w:rsidRDefault="00044122" w:rsidP="00044122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Juvenile justice service within a secure setting without mental health treatment</w:t>
            </w:r>
          </w:p>
          <w:p w14:paraId="3AF2EE2D" w14:textId="77777777" w:rsidR="00044122" w:rsidRPr="00E0608B" w:rsidRDefault="00044122" w:rsidP="00044122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Child welfare service within a secure setting without mental health service</w:t>
            </w:r>
          </w:p>
          <w:p w14:paraId="14A8032D" w14:textId="77777777" w:rsidR="00044122" w:rsidRPr="00E0608B" w:rsidRDefault="00044122" w:rsidP="00084294">
            <w:pPr>
              <w:pStyle w:val="ListParagraph"/>
              <w:ind w:left="36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044122" w:rsidRPr="00E0608B" w14:paraId="2DC9143B" w14:textId="77777777" w:rsidTr="00084294">
        <w:tc>
          <w:tcPr>
            <w:tcW w:w="17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3A252A2" w14:textId="77777777" w:rsidR="00044122" w:rsidRPr="00E0608B" w:rsidRDefault="00044122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Population of interest</w:t>
            </w:r>
          </w:p>
        </w:tc>
        <w:tc>
          <w:tcPr>
            <w:tcW w:w="377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548F4BC" w14:textId="77777777" w:rsidR="00044122" w:rsidRPr="00E0608B" w:rsidRDefault="00044122" w:rsidP="00044122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Includes children and/or young people (i.e., under the age of 25)</w:t>
            </w:r>
          </w:p>
        </w:tc>
        <w:tc>
          <w:tcPr>
            <w:tcW w:w="377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AE188A5" w14:textId="77777777" w:rsidR="00044122" w:rsidRPr="00E0608B" w:rsidRDefault="00044122" w:rsidP="00044122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Does not include children or young people (i.e., older than 25 years of age)</w:t>
            </w:r>
          </w:p>
          <w:p w14:paraId="2943EC32" w14:textId="77777777" w:rsidR="00044122" w:rsidRPr="00E0608B" w:rsidRDefault="00044122" w:rsidP="00084294">
            <w:pPr>
              <w:pStyle w:val="ListParagraph"/>
              <w:ind w:left="36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044122" w:rsidRPr="00E0608B" w14:paraId="14C076B3" w14:textId="77777777" w:rsidTr="00084294">
        <w:tc>
          <w:tcPr>
            <w:tcW w:w="17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619DBA6" w14:textId="77777777" w:rsidR="00044122" w:rsidRPr="00E0608B" w:rsidRDefault="00044122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Keywords</w:t>
            </w:r>
          </w:p>
        </w:tc>
        <w:tc>
          <w:tcPr>
            <w:tcW w:w="377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90C3C54" w14:textId="77777777" w:rsidR="00044122" w:rsidRPr="00E0608B" w:rsidRDefault="00044122" w:rsidP="00044122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At least one term from each of the three concepts: secure setting, mental health and/or addictions treatment, and children and young people. For the concept “mental health and addictions”, the text can include either the broad concept of mental health or a specific concern/disorder</w:t>
            </w:r>
          </w:p>
        </w:tc>
        <w:tc>
          <w:tcPr>
            <w:tcW w:w="377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573583A" w14:textId="77777777" w:rsidR="00044122" w:rsidRPr="00E0608B" w:rsidRDefault="00044122" w:rsidP="00044122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There is not one term from each of the three </w:t>
            </w:r>
            <w:proofErr w:type="gramStart"/>
            <w:r w:rsidRPr="00E0608B">
              <w:rPr>
                <w:rFonts w:ascii="Times New Roman" w:hAnsi="Times New Roman" w:cs="Times New Roman"/>
                <w:lang w:val="en-GB"/>
              </w:rPr>
              <w:t>concepts</w:t>
            </w:r>
            <w:proofErr w:type="gramEnd"/>
          </w:p>
          <w:p w14:paraId="150C90B3" w14:textId="77777777" w:rsidR="00044122" w:rsidRPr="00E0608B" w:rsidRDefault="00044122" w:rsidP="00044122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The term “secure” is used in a way that does not refer to the provision of treatment in a secure setting (e.g., “secure attachment”, “culturally secure treatment”, “secure treatment” where secure is a verb in the meaning of “obtain treatment”)</w:t>
            </w:r>
          </w:p>
          <w:p w14:paraId="1E17DE86" w14:textId="77777777" w:rsidR="00044122" w:rsidRPr="00E0608B" w:rsidRDefault="00044122" w:rsidP="00084294">
            <w:pPr>
              <w:pStyle w:val="ListParagraph"/>
              <w:ind w:left="36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044122" w:rsidRPr="00E0608B" w14:paraId="58B28FEB" w14:textId="77777777" w:rsidTr="00084294">
        <w:tc>
          <w:tcPr>
            <w:tcW w:w="179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6967776" w14:textId="77777777" w:rsidR="00044122" w:rsidRPr="00E0608B" w:rsidRDefault="00044122" w:rsidP="00084294">
            <w:p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Timeframe</w:t>
            </w:r>
          </w:p>
        </w:tc>
        <w:tc>
          <w:tcPr>
            <w:tcW w:w="377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571B9D1" w14:textId="77777777" w:rsidR="00044122" w:rsidRPr="00E0608B" w:rsidRDefault="00044122" w:rsidP="00044122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Based on research or evaluation conducted since 2000</w:t>
            </w:r>
          </w:p>
          <w:p w14:paraId="36F2597F" w14:textId="77777777" w:rsidR="00044122" w:rsidRPr="00E0608B" w:rsidRDefault="00044122" w:rsidP="00044122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Published since 2000</w:t>
            </w:r>
          </w:p>
        </w:tc>
        <w:tc>
          <w:tcPr>
            <w:tcW w:w="377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A603D6C" w14:textId="77777777" w:rsidR="00044122" w:rsidRPr="00E0608B" w:rsidRDefault="00044122" w:rsidP="00044122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 xml:space="preserve">Research or evaluation conducted before </w:t>
            </w:r>
            <w:proofErr w:type="gramStart"/>
            <w:r w:rsidRPr="00E0608B">
              <w:rPr>
                <w:rFonts w:ascii="Times New Roman" w:hAnsi="Times New Roman" w:cs="Times New Roman"/>
                <w:lang w:val="en-GB"/>
              </w:rPr>
              <w:t>2000</w:t>
            </w:r>
            <w:proofErr w:type="gramEnd"/>
          </w:p>
          <w:p w14:paraId="29211B5F" w14:textId="77777777" w:rsidR="00044122" w:rsidRPr="00E0608B" w:rsidRDefault="00044122" w:rsidP="00044122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lang w:val="en-GB"/>
              </w:rPr>
            </w:pPr>
            <w:r w:rsidRPr="00E0608B">
              <w:rPr>
                <w:rFonts w:ascii="Times New Roman" w:hAnsi="Times New Roman" w:cs="Times New Roman"/>
                <w:lang w:val="en-GB"/>
              </w:rPr>
              <w:t>Published before 2000</w:t>
            </w:r>
          </w:p>
          <w:p w14:paraId="7623DBC2" w14:textId="77777777" w:rsidR="00044122" w:rsidRPr="00E0608B" w:rsidRDefault="00044122" w:rsidP="00084294">
            <w:pPr>
              <w:pStyle w:val="ListParagraph"/>
              <w:ind w:left="360"/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554820AF" w14:textId="77777777" w:rsidR="00BF6E77" w:rsidRDefault="00BF6E77"/>
    <w:sectPr w:rsidR="00BF6E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6B44A3"/>
    <w:multiLevelType w:val="hybridMultilevel"/>
    <w:tmpl w:val="ECA894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072F5F"/>
    <w:multiLevelType w:val="hybridMultilevel"/>
    <w:tmpl w:val="4E4AFC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9B2C33"/>
    <w:multiLevelType w:val="hybridMultilevel"/>
    <w:tmpl w:val="A4EC7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4435494"/>
    <w:multiLevelType w:val="hybridMultilevel"/>
    <w:tmpl w:val="9FA4FA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C614EF2"/>
    <w:multiLevelType w:val="hybridMultilevel"/>
    <w:tmpl w:val="FCB09F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3A9745A"/>
    <w:multiLevelType w:val="hybridMultilevel"/>
    <w:tmpl w:val="F704FA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29398980">
    <w:abstractNumId w:val="2"/>
  </w:num>
  <w:num w:numId="2" w16cid:durableId="654451129">
    <w:abstractNumId w:val="4"/>
  </w:num>
  <w:num w:numId="3" w16cid:durableId="1979915788">
    <w:abstractNumId w:val="1"/>
  </w:num>
  <w:num w:numId="4" w16cid:durableId="2008241400">
    <w:abstractNumId w:val="5"/>
  </w:num>
  <w:num w:numId="5" w16cid:durableId="2039810945">
    <w:abstractNumId w:val="0"/>
  </w:num>
  <w:num w:numId="6" w16cid:durableId="362049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122"/>
    <w:rsid w:val="00044122"/>
    <w:rsid w:val="00AC2F22"/>
    <w:rsid w:val="00BF6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6DB07"/>
  <w15:chartTrackingRefBased/>
  <w15:docId w15:val="{0AE72A50-9237-409C-8E4B-21B996A90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1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4122"/>
    <w:pPr>
      <w:ind w:left="720"/>
      <w:contextualSpacing/>
    </w:pPr>
  </w:style>
  <w:style w:type="table" w:styleId="TableGrid">
    <w:name w:val="Table Grid"/>
    <w:basedOn w:val="TableNormal"/>
    <w:uiPriority w:val="39"/>
    <w:rsid w:val="00044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Schutte, Valerie</dc:creator>
  <cp:keywords/>
  <dc:description/>
  <cp:lastModifiedBy>Schutte, Valerie</cp:lastModifiedBy>
  <cp:revision>2</cp:revision>
  <dcterms:created xsi:type="dcterms:W3CDTF">2023-03-21T14:32:00Z</dcterms:created>
  <dcterms:modified xsi:type="dcterms:W3CDTF">2023-03-21T14:33:00Z</dcterms:modified>
</cp:coreProperties>
</file>