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48649D" w14:textId="688EACAC" w:rsidR="00E212AA" w:rsidRPr="0091260E" w:rsidRDefault="001D3A44" w:rsidP="0091260E">
      <w:pPr>
        <w:spacing w:line="480" w:lineRule="auto"/>
        <w:rPr>
          <w:b/>
          <w:bCs/>
          <w:sz w:val="24"/>
          <w:lang w:val="en-US"/>
        </w:rPr>
      </w:pPr>
      <w:r w:rsidRPr="0091260E">
        <w:rPr>
          <w:b/>
          <w:bCs/>
          <w:sz w:val="24"/>
        </w:rPr>
        <w:t>EXTENDED DATA</w:t>
      </w:r>
    </w:p>
    <w:p w14:paraId="169E4C60" w14:textId="7F15A614" w:rsidR="00F463E1" w:rsidRPr="00A82B2A" w:rsidRDefault="009D11F4" w:rsidP="0091260E">
      <w:pPr>
        <w:spacing w:line="480" w:lineRule="auto"/>
        <w:rPr>
          <w:b/>
          <w:bCs/>
          <w:sz w:val="24"/>
        </w:rPr>
      </w:pPr>
      <w:r w:rsidRPr="0091260E">
        <w:rPr>
          <w:b/>
          <w:bCs/>
          <w:sz w:val="24"/>
        </w:rPr>
        <w:t>Extended Data Table 1</w:t>
      </w:r>
      <w:r w:rsidR="00A82B2A" w:rsidRPr="0091260E">
        <w:rPr>
          <w:b/>
          <w:bCs/>
          <w:sz w:val="24"/>
        </w:rPr>
        <w:t>.</w:t>
      </w:r>
      <w:r w:rsidRPr="0091260E">
        <w:rPr>
          <w:b/>
          <w:bCs/>
          <w:sz w:val="24"/>
        </w:rPr>
        <w:t xml:space="preserve"> Colour </w:t>
      </w:r>
      <w:r w:rsidR="00034522" w:rsidRPr="0091260E">
        <w:rPr>
          <w:b/>
          <w:bCs/>
          <w:sz w:val="24"/>
        </w:rPr>
        <w:t>lightness–environment</w:t>
      </w:r>
      <w:r w:rsidRPr="0091260E">
        <w:rPr>
          <w:b/>
          <w:bCs/>
          <w:sz w:val="24"/>
        </w:rPr>
        <w:t xml:space="preserve"> relationships of diurnal and nocturnal anurans. </w:t>
      </w:r>
      <w:r w:rsidRPr="0091260E">
        <w:rPr>
          <w:sz w:val="24"/>
        </w:rPr>
        <w:t xml:space="preserve">Multiple linear regressions of colour lightness and </w:t>
      </w:r>
      <w:r w:rsidR="00DE4585">
        <w:rPr>
          <w:sz w:val="24"/>
        </w:rPr>
        <w:t xml:space="preserve">interactions of </w:t>
      </w:r>
      <w:r w:rsidRPr="0091260E">
        <w:rPr>
          <w:sz w:val="24"/>
        </w:rPr>
        <w:t xml:space="preserve">EVI, mean annual temperature, elevation and annual UVB </w:t>
      </w:r>
      <w:r w:rsidR="0061097B" w:rsidRPr="0091260E">
        <w:rPr>
          <w:sz w:val="24"/>
        </w:rPr>
        <w:t xml:space="preserve">separated </w:t>
      </w:r>
      <w:r w:rsidR="00DE4585">
        <w:rPr>
          <w:sz w:val="24"/>
        </w:rPr>
        <w:t xml:space="preserve">with </w:t>
      </w:r>
      <w:r w:rsidRPr="0091260E">
        <w:rPr>
          <w:sz w:val="24"/>
        </w:rPr>
        <w:t>activity time (D = diurnal, N = nocturnal, D/N = diurnal and nocturnal).</w:t>
      </w:r>
    </w:p>
    <w:tbl>
      <w:tblPr>
        <w:tblW w:w="8931" w:type="dxa"/>
        <w:tblLayout w:type="fixed"/>
        <w:tblCellMar>
          <w:left w:w="70" w:type="dxa"/>
          <w:right w:w="70" w:type="dxa"/>
        </w:tblCellMar>
        <w:tblLook w:val="04A0" w:firstRow="1" w:lastRow="0" w:firstColumn="1" w:lastColumn="0" w:noHBand="0" w:noVBand="1"/>
      </w:tblPr>
      <w:tblGrid>
        <w:gridCol w:w="2835"/>
        <w:gridCol w:w="709"/>
        <w:gridCol w:w="1787"/>
        <w:gridCol w:w="1245"/>
        <w:gridCol w:w="1247"/>
        <w:gridCol w:w="1108"/>
      </w:tblGrid>
      <w:tr w:rsidR="00345B29" w14:paraId="1119B37F" w14:textId="77777777" w:rsidTr="00E212AA">
        <w:trPr>
          <w:trHeight w:val="533"/>
        </w:trPr>
        <w:tc>
          <w:tcPr>
            <w:tcW w:w="3544" w:type="dxa"/>
            <w:gridSpan w:val="2"/>
            <w:tcBorders>
              <w:bottom w:val="single" w:sz="4" w:space="0" w:color="000000"/>
            </w:tcBorders>
            <w:shd w:val="clear" w:color="auto" w:fill="auto"/>
          </w:tcPr>
          <w:p w14:paraId="68B5EE39" w14:textId="77777777" w:rsidR="00E212AA" w:rsidRDefault="001D3A44" w:rsidP="00E212AA">
            <w:pPr>
              <w:widowControl w:val="0"/>
              <w:spacing w:line="240" w:lineRule="auto"/>
              <w:jc w:val="center"/>
              <w:rPr>
                <w:rFonts w:eastAsia="Times New Roman"/>
                <w:b/>
                <w:bCs/>
                <w:color w:val="000000"/>
                <w:sz w:val="20"/>
                <w:szCs w:val="20"/>
              </w:rPr>
            </w:pPr>
            <w:r>
              <w:rPr>
                <w:rFonts w:eastAsia="Times New Roman"/>
                <w:b/>
                <w:bCs/>
                <w:color w:val="000000"/>
                <w:sz w:val="20"/>
                <w:szCs w:val="20"/>
              </w:rPr>
              <w:t>Interaction</w:t>
            </w:r>
          </w:p>
        </w:tc>
        <w:tc>
          <w:tcPr>
            <w:tcW w:w="1787" w:type="dxa"/>
            <w:tcBorders>
              <w:bottom w:val="single" w:sz="4" w:space="0" w:color="000000"/>
            </w:tcBorders>
            <w:shd w:val="clear" w:color="auto" w:fill="auto"/>
          </w:tcPr>
          <w:p w14:paraId="26810003" w14:textId="77777777" w:rsidR="00E212AA" w:rsidRDefault="001D3A44" w:rsidP="00E212AA">
            <w:pPr>
              <w:widowControl w:val="0"/>
              <w:spacing w:line="240" w:lineRule="auto"/>
              <w:jc w:val="center"/>
              <w:rPr>
                <w:rFonts w:eastAsia="Times New Roman"/>
                <w:b/>
                <w:bCs/>
                <w:color w:val="000000"/>
                <w:sz w:val="20"/>
                <w:szCs w:val="20"/>
              </w:rPr>
            </w:pPr>
            <w:r>
              <w:rPr>
                <w:rFonts w:eastAsia="Times New Roman"/>
                <w:b/>
                <w:bCs/>
                <w:color w:val="000000"/>
                <w:sz w:val="20"/>
                <w:szCs w:val="20"/>
              </w:rPr>
              <w:t>slope±SE</w:t>
            </w:r>
          </w:p>
        </w:tc>
        <w:tc>
          <w:tcPr>
            <w:tcW w:w="1245" w:type="dxa"/>
            <w:tcBorders>
              <w:bottom w:val="single" w:sz="4" w:space="0" w:color="000000"/>
            </w:tcBorders>
            <w:shd w:val="clear" w:color="auto" w:fill="auto"/>
          </w:tcPr>
          <w:p w14:paraId="3DEA3DDE" w14:textId="77777777" w:rsidR="00E212AA" w:rsidRDefault="001D3A44" w:rsidP="00CB7288">
            <w:pPr>
              <w:widowControl w:val="0"/>
              <w:spacing w:line="240" w:lineRule="auto"/>
              <w:jc w:val="center"/>
              <w:rPr>
                <w:rFonts w:eastAsia="Times New Roman"/>
                <w:b/>
                <w:bCs/>
                <w:color w:val="000000"/>
                <w:sz w:val="20"/>
                <w:szCs w:val="20"/>
              </w:rPr>
            </w:pPr>
            <w:r>
              <w:rPr>
                <w:rFonts w:eastAsia="Times New Roman"/>
                <w:b/>
                <w:bCs/>
                <w:color w:val="000000"/>
                <w:sz w:val="20"/>
                <w:szCs w:val="20"/>
              </w:rPr>
              <w:t>t</w:t>
            </w:r>
          </w:p>
        </w:tc>
        <w:tc>
          <w:tcPr>
            <w:tcW w:w="1247" w:type="dxa"/>
            <w:tcBorders>
              <w:bottom w:val="single" w:sz="4" w:space="0" w:color="000000"/>
            </w:tcBorders>
            <w:shd w:val="clear" w:color="auto" w:fill="auto"/>
          </w:tcPr>
          <w:p w14:paraId="5E545220" w14:textId="77777777" w:rsidR="00E212AA" w:rsidRPr="00D248B5" w:rsidRDefault="001D3A44" w:rsidP="00E212AA">
            <w:pPr>
              <w:widowControl w:val="0"/>
              <w:spacing w:line="240" w:lineRule="auto"/>
              <w:jc w:val="center"/>
              <w:rPr>
                <w:rFonts w:eastAsia="Times New Roman"/>
                <w:b/>
                <w:bCs/>
                <w:i/>
                <w:iCs/>
                <w:color w:val="000000"/>
                <w:sz w:val="20"/>
                <w:szCs w:val="20"/>
              </w:rPr>
            </w:pPr>
            <w:r w:rsidRPr="00D248B5">
              <w:rPr>
                <w:rFonts w:eastAsia="Times New Roman"/>
                <w:b/>
                <w:bCs/>
                <w:i/>
                <w:iCs/>
                <w:color w:val="000000"/>
                <w:sz w:val="20"/>
                <w:szCs w:val="20"/>
              </w:rPr>
              <w:t>P</w:t>
            </w:r>
          </w:p>
        </w:tc>
        <w:tc>
          <w:tcPr>
            <w:tcW w:w="1108" w:type="dxa"/>
            <w:tcBorders>
              <w:bottom w:val="single" w:sz="4" w:space="0" w:color="000000"/>
            </w:tcBorders>
          </w:tcPr>
          <w:p w14:paraId="63DF85B7" w14:textId="77777777" w:rsidR="00E212AA" w:rsidRDefault="001D3A44" w:rsidP="00E212AA">
            <w:pPr>
              <w:widowControl w:val="0"/>
              <w:spacing w:line="240" w:lineRule="auto"/>
              <w:jc w:val="center"/>
              <w:rPr>
                <w:rFonts w:eastAsia="Times New Roman"/>
                <w:b/>
                <w:bCs/>
                <w:color w:val="000000"/>
                <w:sz w:val="20"/>
                <w:szCs w:val="20"/>
              </w:rPr>
            </w:pPr>
            <w:r>
              <w:rPr>
                <w:b/>
                <w:bCs/>
                <w:sz w:val="20"/>
                <w:szCs w:val="20"/>
              </w:rPr>
              <w:t>R²</w:t>
            </w:r>
          </w:p>
        </w:tc>
      </w:tr>
      <w:tr w:rsidR="00345B29" w14:paraId="30C1E04C" w14:textId="77777777" w:rsidTr="00E212AA">
        <w:trPr>
          <w:trHeight w:val="454"/>
        </w:trPr>
        <w:tc>
          <w:tcPr>
            <w:tcW w:w="2835" w:type="dxa"/>
            <w:vMerge w:val="restart"/>
            <w:tcBorders>
              <w:top w:val="single" w:sz="4" w:space="0" w:color="000000"/>
              <w:bottom w:val="single" w:sz="4" w:space="0" w:color="000000"/>
            </w:tcBorders>
            <w:shd w:val="clear" w:color="auto" w:fill="auto"/>
            <w:vAlign w:val="center"/>
          </w:tcPr>
          <w:p w14:paraId="2207C5D6" w14:textId="77777777" w:rsidR="00E212AA" w:rsidRDefault="001D3A44" w:rsidP="00E212AA">
            <w:pPr>
              <w:widowControl w:val="0"/>
              <w:spacing w:line="240" w:lineRule="auto"/>
              <w:rPr>
                <w:rFonts w:eastAsia="Times New Roman"/>
                <w:color w:val="000000"/>
                <w:sz w:val="20"/>
                <w:szCs w:val="20"/>
              </w:rPr>
            </w:pPr>
            <w:r>
              <w:rPr>
                <w:sz w:val="20"/>
                <w:szCs w:val="20"/>
              </w:rPr>
              <w:t>Mean annual EVI</w:t>
            </w:r>
          </w:p>
        </w:tc>
        <w:tc>
          <w:tcPr>
            <w:tcW w:w="709" w:type="dxa"/>
            <w:tcBorders>
              <w:top w:val="single" w:sz="4" w:space="0" w:color="000000"/>
            </w:tcBorders>
            <w:vAlign w:val="center"/>
          </w:tcPr>
          <w:p w14:paraId="1F3D6D26" w14:textId="77777777" w:rsidR="00E212AA" w:rsidRDefault="001D3A44" w:rsidP="00E212AA">
            <w:pPr>
              <w:widowControl w:val="0"/>
              <w:spacing w:line="240" w:lineRule="auto"/>
              <w:rPr>
                <w:rFonts w:eastAsia="Times New Roman"/>
                <w:color w:val="000000"/>
                <w:sz w:val="20"/>
                <w:szCs w:val="20"/>
              </w:rPr>
            </w:pPr>
            <w:r>
              <w:rPr>
                <w:rFonts w:eastAsia="Times New Roman"/>
                <w:color w:val="000000"/>
                <w:sz w:val="20"/>
                <w:szCs w:val="20"/>
              </w:rPr>
              <w:t>D</w:t>
            </w:r>
          </w:p>
        </w:tc>
        <w:tc>
          <w:tcPr>
            <w:tcW w:w="1787" w:type="dxa"/>
            <w:tcBorders>
              <w:top w:val="single" w:sz="4" w:space="0" w:color="000000"/>
            </w:tcBorders>
            <w:shd w:val="clear" w:color="auto" w:fill="auto"/>
            <w:vAlign w:val="center"/>
          </w:tcPr>
          <w:p w14:paraId="12910C72" w14:textId="2642E8AE" w:rsidR="00E212AA" w:rsidRDefault="001D3A44" w:rsidP="00E212AA">
            <w:pPr>
              <w:widowControl w:val="0"/>
              <w:spacing w:line="240" w:lineRule="auto"/>
              <w:jc w:val="right"/>
              <w:rPr>
                <w:rFonts w:eastAsia="Times New Roman"/>
                <w:color w:val="000000"/>
                <w:sz w:val="20"/>
                <w:szCs w:val="20"/>
              </w:rPr>
            </w:pPr>
            <w:r>
              <w:rPr>
                <w:sz w:val="20"/>
                <w:szCs w:val="20"/>
              </w:rPr>
              <w:t>–</w:t>
            </w:r>
            <w:r>
              <w:rPr>
                <w:rFonts w:eastAsia="Times New Roman"/>
                <w:color w:val="000000"/>
                <w:sz w:val="20"/>
                <w:szCs w:val="20"/>
              </w:rPr>
              <w:t>5.50±8.74</w:t>
            </w:r>
          </w:p>
        </w:tc>
        <w:tc>
          <w:tcPr>
            <w:tcW w:w="1245" w:type="dxa"/>
            <w:tcBorders>
              <w:top w:val="single" w:sz="4" w:space="0" w:color="000000"/>
            </w:tcBorders>
            <w:shd w:val="clear" w:color="auto" w:fill="auto"/>
            <w:vAlign w:val="center"/>
          </w:tcPr>
          <w:p w14:paraId="61972962" w14:textId="77777777" w:rsidR="00E212AA" w:rsidRDefault="001D3A44" w:rsidP="00E212AA">
            <w:pPr>
              <w:widowControl w:val="0"/>
              <w:spacing w:line="240" w:lineRule="auto"/>
              <w:jc w:val="right"/>
              <w:rPr>
                <w:rFonts w:eastAsia="Times New Roman"/>
                <w:color w:val="000000"/>
                <w:sz w:val="20"/>
                <w:szCs w:val="20"/>
              </w:rPr>
            </w:pPr>
            <w:r>
              <w:rPr>
                <w:sz w:val="20"/>
                <w:szCs w:val="20"/>
              </w:rPr>
              <w:t>–</w:t>
            </w:r>
            <w:r>
              <w:rPr>
                <w:rFonts w:eastAsia="Times New Roman"/>
                <w:color w:val="000000"/>
                <w:sz w:val="20"/>
                <w:szCs w:val="20"/>
              </w:rPr>
              <w:t>0.63</w:t>
            </w:r>
          </w:p>
        </w:tc>
        <w:tc>
          <w:tcPr>
            <w:tcW w:w="1247" w:type="dxa"/>
            <w:tcBorders>
              <w:top w:val="single" w:sz="4" w:space="0" w:color="000000"/>
            </w:tcBorders>
            <w:shd w:val="clear" w:color="auto" w:fill="auto"/>
            <w:vAlign w:val="center"/>
          </w:tcPr>
          <w:p w14:paraId="7F1B88BD" w14:textId="77777777" w:rsidR="00E212AA" w:rsidRDefault="001D3A44" w:rsidP="00E212AA">
            <w:pPr>
              <w:widowControl w:val="0"/>
              <w:spacing w:line="240" w:lineRule="auto"/>
              <w:jc w:val="right"/>
              <w:rPr>
                <w:rFonts w:eastAsia="Times New Roman"/>
                <w:color w:val="000000"/>
                <w:sz w:val="20"/>
                <w:szCs w:val="20"/>
              </w:rPr>
            </w:pPr>
            <w:r>
              <w:rPr>
                <w:rFonts w:eastAsia="Times New Roman"/>
                <w:color w:val="000000"/>
                <w:sz w:val="20"/>
                <w:szCs w:val="20"/>
              </w:rPr>
              <w:t>0.529</w:t>
            </w:r>
          </w:p>
        </w:tc>
        <w:tc>
          <w:tcPr>
            <w:tcW w:w="1108" w:type="dxa"/>
            <w:vMerge w:val="restart"/>
            <w:tcBorders>
              <w:top w:val="single" w:sz="4" w:space="0" w:color="000000"/>
              <w:bottom w:val="single" w:sz="4" w:space="0" w:color="000000"/>
            </w:tcBorders>
            <w:vAlign w:val="center"/>
          </w:tcPr>
          <w:p w14:paraId="5E59A954" w14:textId="77777777" w:rsidR="00E212AA" w:rsidRDefault="001D3A44" w:rsidP="00E212AA">
            <w:pPr>
              <w:widowControl w:val="0"/>
              <w:spacing w:line="240" w:lineRule="auto"/>
              <w:jc w:val="center"/>
              <w:rPr>
                <w:rFonts w:eastAsia="Times New Roman"/>
                <w:color w:val="000000"/>
                <w:sz w:val="20"/>
                <w:szCs w:val="20"/>
              </w:rPr>
            </w:pPr>
            <w:r>
              <w:rPr>
                <w:rFonts w:eastAsia="Times New Roman"/>
                <w:color w:val="000000"/>
                <w:sz w:val="20"/>
                <w:szCs w:val="20"/>
              </w:rPr>
              <w:t>0.05</w:t>
            </w:r>
          </w:p>
        </w:tc>
      </w:tr>
      <w:tr w:rsidR="00345B29" w14:paraId="3A1E61A5" w14:textId="77777777" w:rsidTr="00E212AA">
        <w:trPr>
          <w:trHeight w:val="454"/>
        </w:trPr>
        <w:tc>
          <w:tcPr>
            <w:tcW w:w="2835" w:type="dxa"/>
            <w:vMerge/>
            <w:shd w:val="clear" w:color="auto" w:fill="auto"/>
            <w:vAlign w:val="center"/>
          </w:tcPr>
          <w:p w14:paraId="18C682DA" w14:textId="77777777" w:rsidR="00E212AA" w:rsidRDefault="00E212AA" w:rsidP="00E212AA">
            <w:pPr>
              <w:widowControl w:val="0"/>
              <w:spacing w:line="240" w:lineRule="auto"/>
              <w:rPr>
                <w:rFonts w:eastAsia="Times New Roman"/>
                <w:color w:val="000000"/>
                <w:sz w:val="20"/>
                <w:szCs w:val="20"/>
              </w:rPr>
            </w:pPr>
          </w:p>
        </w:tc>
        <w:tc>
          <w:tcPr>
            <w:tcW w:w="709" w:type="dxa"/>
            <w:vAlign w:val="center"/>
          </w:tcPr>
          <w:p w14:paraId="1296A45D" w14:textId="77777777" w:rsidR="00E212AA" w:rsidRDefault="001D3A44" w:rsidP="00E212AA">
            <w:pPr>
              <w:widowControl w:val="0"/>
              <w:spacing w:line="240" w:lineRule="auto"/>
              <w:rPr>
                <w:rFonts w:eastAsia="Times New Roman"/>
                <w:color w:val="000000"/>
                <w:sz w:val="20"/>
                <w:szCs w:val="20"/>
              </w:rPr>
            </w:pPr>
            <w:r>
              <w:rPr>
                <w:rFonts w:eastAsia="Times New Roman"/>
                <w:color w:val="000000"/>
                <w:sz w:val="20"/>
                <w:szCs w:val="20"/>
              </w:rPr>
              <w:t>N</w:t>
            </w:r>
          </w:p>
        </w:tc>
        <w:tc>
          <w:tcPr>
            <w:tcW w:w="1787" w:type="dxa"/>
            <w:shd w:val="clear" w:color="auto" w:fill="auto"/>
            <w:vAlign w:val="center"/>
          </w:tcPr>
          <w:p w14:paraId="382C3BFB" w14:textId="4362913C" w:rsidR="00E212AA" w:rsidRDefault="001D3A44" w:rsidP="00E212AA">
            <w:pPr>
              <w:widowControl w:val="0"/>
              <w:spacing w:line="240" w:lineRule="auto"/>
              <w:jc w:val="right"/>
              <w:rPr>
                <w:rFonts w:eastAsia="Times New Roman"/>
                <w:color w:val="000000"/>
                <w:sz w:val="20"/>
                <w:szCs w:val="20"/>
              </w:rPr>
            </w:pPr>
            <w:r>
              <w:rPr>
                <w:sz w:val="20"/>
                <w:szCs w:val="20"/>
              </w:rPr>
              <w:t>–</w:t>
            </w:r>
            <w:r>
              <w:rPr>
                <w:rFonts w:eastAsia="Times New Roman"/>
                <w:color w:val="000000"/>
                <w:sz w:val="20"/>
                <w:szCs w:val="20"/>
              </w:rPr>
              <w:t>4.91±2.93</w:t>
            </w:r>
          </w:p>
        </w:tc>
        <w:tc>
          <w:tcPr>
            <w:tcW w:w="1245" w:type="dxa"/>
            <w:shd w:val="clear" w:color="auto" w:fill="auto"/>
            <w:vAlign w:val="center"/>
          </w:tcPr>
          <w:p w14:paraId="1405EEDE" w14:textId="77777777" w:rsidR="00E212AA" w:rsidRDefault="001D3A44" w:rsidP="00E212AA">
            <w:pPr>
              <w:widowControl w:val="0"/>
              <w:spacing w:line="240" w:lineRule="auto"/>
              <w:jc w:val="right"/>
              <w:rPr>
                <w:rFonts w:eastAsia="Times New Roman"/>
                <w:color w:val="000000"/>
                <w:sz w:val="20"/>
                <w:szCs w:val="20"/>
              </w:rPr>
            </w:pPr>
            <w:r>
              <w:rPr>
                <w:sz w:val="20"/>
                <w:szCs w:val="20"/>
              </w:rPr>
              <w:t>–</w:t>
            </w:r>
            <w:r>
              <w:rPr>
                <w:rFonts w:eastAsia="Times New Roman"/>
                <w:color w:val="000000"/>
                <w:sz w:val="20"/>
                <w:szCs w:val="20"/>
              </w:rPr>
              <w:t>1.68</w:t>
            </w:r>
          </w:p>
        </w:tc>
        <w:tc>
          <w:tcPr>
            <w:tcW w:w="1247" w:type="dxa"/>
            <w:shd w:val="clear" w:color="auto" w:fill="auto"/>
            <w:vAlign w:val="center"/>
          </w:tcPr>
          <w:p w14:paraId="42A97697" w14:textId="77777777" w:rsidR="00E212AA" w:rsidRDefault="001D3A44" w:rsidP="00E212AA">
            <w:pPr>
              <w:widowControl w:val="0"/>
              <w:spacing w:line="240" w:lineRule="auto"/>
              <w:jc w:val="right"/>
              <w:rPr>
                <w:rFonts w:eastAsia="Times New Roman"/>
                <w:color w:val="000000"/>
                <w:sz w:val="20"/>
                <w:szCs w:val="20"/>
              </w:rPr>
            </w:pPr>
            <w:r>
              <w:rPr>
                <w:rFonts w:eastAsia="Times New Roman"/>
                <w:color w:val="000000"/>
                <w:sz w:val="20"/>
                <w:szCs w:val="20"/>
              </w:rPr>
              <w:t>0.094</w:t>
            </w:r>
          </w:p>
        </w:tc>
        <w:tc>
          <w:tcPr>
            <w:tcW w:w="1108" w:type="dxa"/>
            <w:vMerge/>
          </w:tcPr>
          <w:p w14:paraId="7A3764AE" w14:textId="77777777" w:rsidR="00E212AA" w:rsidRDefault="00E212AA" w:rsidP="00E212AA">
            <w:pPr>
              <w:widowControl w:val="0"/>
              <w:spacing w:line="240" w:lineRule="auto"/>
              <w:rPr>
                <w:rFonts w:ascii="Calibri" w:eastAsia="Times New Roman" w:hAnsi="Calibri" w:cs="Calibri"/>
                <w:color w:val="000000"/>
              </w:rPr>
            </w:pPr>
          </w:p>
        </w:tc>
      </w:tr>
      <w:tr w:rsidR="00345B29" w14:paraId="15172C9D" w14:textId="77777777" w:rsidTr="00E212AA">
        <w:trPr>
          <w:trHeight w:val="454"/>
        </w:trPr>
        <w:tc>
          <w:tcPr>
            <w:tcW w:w="2835" w:type="dxa"/>
            <w:vMerge/>
            <w:tcBorders>
              <w:bottom w:val="single" w:sz="4" w:space="0" w:color="000000"/>
            </w:tcBorders>
            <w:shd w:val="clear" w:color="auto" w:fill="auto"/>
            <w:vAlign w:val="center"/>
          </w:tcPr>
          <w:p w14:paraId="3A94C94A" w14:textId="77777777" w:rsidR="00E212AA" w:rsidRDefault="00E212AA" w:rsidP="00E212AA">
            <w:pPr>
              <w:widowControl w:val="0"/>
              <w:spacing w:line="240" w:lineRule="auto"/>
              <w:rPr>
                <w:rFonts w:eastAsia="Times New Roman"/>
                <w:color w:val="000000"/>
                <w:sz w:val="20"/>
                <w:szCs w:val="20"/>
              </w:rPr>
            </w:pPr>
          </w:p>
        </w:tc>
        <w:tc>
          <w:tcPr>
            <w:tcW w:w="709" w:type="dxa"/>
            <w:tcBorders>
              <w:bottom w:val="single" w:sz="4" w:space="0" w:color="000000"/>
            </w:tcBorders>
            <w:vAlign w:val="center"/>
          </w:tcPr>
          <w:p w14:paraId="78FAE742" w14:textId="77777777" w:rsidR="00E212AA" w:rsidRDefault="001D3A44" w:rsidP="00E212AA">
            <w:pPr>
              <w:widowControl w:val="0"/>
              <w:spacing w:line="240" w:lineRule="auto"/>
              <w:rPr>
                <w:rFonts w:eastAsia="Times New Roman"/>
                <w:color w:val="000000"/>
                <w:sz w:val="20"/>
                <w:szCs w:val="20"/>
              </w:rPr>
            </w:pPr>
            <w:r>
              <w:rPr>
                <w:rFonts w:eastAsia="Times New Roman"/>
                <w:color w:val="000000"/>
                <w:sz w:val="20"/>
                <w:szCs w:val="20"/>
              </w:rPr>
              <w:t>D/N</w:t>
            </w:r>
          </w:p>
        </w:tc>
        <w:tc>
          <w:tcPr>
            <w:tcW w:w="1787" w:type="dxa"/>
            <w:tcBorders>
              <w:bottom w:val="single" w:sz="4" w:space="0" w:color="000000"/>
            </w:tcBorders>
            <w:shd w:val="clear" w:color="auto" w:fill="auto"/>
            <w:vAlign w:val="center"/>
          </w:tcPr>
          <w:p w14:paraId="4C86C4D7" w14:textId="0EC517FD" w:rsidR="00E212AA" w:rsidRDefault="001D3A44" w:rsidP="00E212AA">
            <w:pPr>
              <w:widowControl w:val="0"/>
              <w:spacing w:line="240" w:lineRule="auto"/>
              <w:jc w:val="right"/>
              <w:rPr>
                <w:rFonts w:eastAsia="Times New Roman"/>
                <w:color w:val="000000"/>
                <w:sz w:val="20"/>
                <w:szCs w:val="20"/>
              </w:rPr>
            </w:pPr>
            <w:r>
              <w:rPr>
                <w:sz w:val="20"/>
                <w:szCs w:val="20"/>
              </w:rPr>
              <w:t>–</w:t>
            </w:r>
            <w:r>
              <w:rPr>
                <w:rFonts w:eastAsia="Times New Roman"/>
                <w:color w:val="000000"/>
                <w:sz w:val="20"/>
                <w:szCs w:val="20"/>
              </w:rPr>
              <w:t>11.00±3.37</w:t>
            </w:r>
          </w:p>
        </w:tc>
        <w:tc>
          <w:tcPr>
            <w:tcW w:w="1245" w:type="dxa"/>
            <w:tcBorders>
              <w:bottom w:val="single" w:sz="4" w:space="0" w:color="000000"/>
            </w:tcBorders>
            <w:shd w:val="clear" w:color="auto" w:fill="auto"/>
            <w:vAlign w:val="center"/>
          </w:tcPr>
          <w:p w14:paraId="693A3B4D" w14:textId="77777777" w:rsidR="00E212AA" w:rsidRDefault="001D3A44" w:rsidP="00E212AA">
            <w:pPr>
              <w:widowControl w:val="0"/>
              <w:spacing w:line="240" w:lineRule="auto"/>
              <w:jc w:val="right"/>
              <w:rPr>
                <w:rFonts w:eastAsia="Times New Roman"/>
                <w:color w:val="000000"/>
                <w:sz w:val="20"/>
                <w:szCs w:val="20"/>
              </w:rPr>
            </w:pPr>
            <w:r>
              <w:rPr>
                <w:sz w:val="20"/>
                <w:szCs w:val="20"/>
              </w:rPr>
              <w:t>–</w:t>
            </w:r>
            <w:r>
              <w:rPr>
                <w:rFonts w:eastAsia="Times New Roman"/>
                <w:color w:val="000000"/>
                <w:sz w:val="20"/>
                <w:szCs w:val="20"/>
              </w:rPr>
              <w:t>3.26</w:t>
            </w:r>
          </w:p>
        </w:tc>
        <w:tc>
          <w:tcPr>
            <w:tcW w:w="1247" w:type="dxa"/>
            <w:tcBorders>
              <w:bottom w:val="single" w:sz="4" w:space="0" w:color="000000"/>
            </w:tcBorders>
            <w:shd w:val="clear" w:color="auto" w:fill="auto"/>
            <w:vAlign w:val="center"/>
          </w:tcPr>
          <w:p w14:paraId="7A01F8F2" w14:textId="77777777" w:rsidR="00E212AA" w:rsidRDefault="001D3A44" w:rsidP="00E212AA">
            <w:pPr>
              <w:widowControl w:val="0"/>
              <w:spacing w:line="240" w:lineRule="auto"/>
              <w:jc w:val="right"/>
              <w:rPr>
                <w:rFonts w:eastAsia="Times New Roman"/>
                <w:color w:val="000000"/>
                <w:sz w:val="20"/>
                <w:szCs w:val="20"/>
              </w:rPr>
            </w:pPr>
            <w:r>
              <w:rPr>
                <w:rFonts w:eastAsia="Times New Roman"/>
                <w:color w:val="000000"/>
                <w:sz w:val="20"/>
                <w:szCs w:val="20"/>
              </w:rPr>
              <w:t>0.001</w:t>
            </w:r>
          </w:p>
        </w:tc>
        <w:tc>
          <w:tcPr>
            <w:tcW w:w="1108" w:type="dxa"/>
            <w:vMerge/>
          </w:tcPr>
          <w:p w14:paraId="38B86569" w14:textId="77777777" w:rsidR="00E212AA" w:rsidRDefault="00E212AA" w:rsidP="00E212AA">
            <w:pPr>
              <w:widowControl w:val="0"/>
              <w:spacing w:line="240" w:lineRule="auto"/>
              <w:rPr>
                <w:rFonts w:ascii="Calibri" w:eastAsia="Times New Roman" w:hAnsi="Calibri" w:cs="Calibri"/>
                <w:color w:val="000000"/>
              </w:rPr>
            </w:pPr>
          </w:p>
        </w:tc>
      </w:tr>
      <w:tr w:rsidR="00345B29" w14:paraId="6832FF25" w14:textId="77777777" w:rsidTr="00E212AA">
        <w:trPr>
          <w:trHeight w:val="454"/>
        </w:trPr>
        <w:tc>
          <w:tcPr>
            <w:tcW w:w="2835" w:type="dxa"/>
            <w:vMerge w:val="restart"/>
            <w:tcBorders>
              <w:top w:val="single" w:sz="4" w:space="0" w:color="000000"/>
              <w:bottom w:val="single" w:sz="4" w:space="0" w:color="000000"/>
            </w:tcBorders>
            <w:shd w:val="clear" w:color="auto" w:fill="auto"/>
            <w:vAlign w:val="center"/>
          </w:tcPr>
          <w:p w14:paraId="351730BE" w14:textId="77777777" w:rsidR="00E212AA" w:rsidRDefault="001D3A44" w:rsidP="00E212AA">
            <w:pPr>
              <w:widowControl w:val="0"/>
              <w:spacing w:line="240" w:lineRule="auto"/>
              <w:rPr>
                <w:rFonts w:eastAsia="Times New Roman"/>
                <w:color w:val="000000"/>
                <w:sz w:val="20"/>
                <w:szCs w:val="20"/>
              </w:rPr>
            </w:pPr>
            <w:r>
              <w:rPr>
                <w:sz w:val="20"/>
                <w:szCs w:val="20"/>
              </w:rPr>
              <w:t>Mean annual temperature</w:t>
            </w:r>
          </w:p>
        </w:tc>
        <w:tc>
          <w:tcPr>
            <w:tcW w:w="709" w:type="dxa"/>
            <w:tcBorders>
              <w:top w:val="single" w:sz="4" w:space="0" w:color="000000"/>
            </w:tcBorders>
            <w:vAlign w:val="center"/>
          </w:tcPr>
          <w:p w14:paraId="55B5BB38" w14:textId="77777777" w:rsidR="00E212AA" w:rsidRDefault="001D3A44" w:rsidP="00E212AA">
            <w:pPr>
              <w:widowControl w:val="0"/>
              <w:spacing w:line="240" w:lineRule="auto"/>
              <w:rPr>
                <w:rFonts w:eastAsia="Times New Roman"/>
                <w:color w:val="000000"/>
                <w:sz w:val="20"/>
                <w:szCs w:val="20"/>
              </w:rPr>
            </w:pPr>
            <w:r>
              <w:rPr>
                <w:rFonts w:eastAsia="Times New Roman"/>
                <w:color w:val="000000"/>
                <w:sz w:val="20"/>
                <w:szCs w:val="20"/>
              </w:rPr>
              <w:t>D</w:t>
            </w:r>
          </w:p>
        </w:tc>
        <w:tc>
          <w:tcPr>
            <w:tcW w:w="1787" w:type="dxa"/>
            <w:tcBorders>
              <w:top w:val="single" w:sz="4" w:space="0" w:color="000000"/>
            </w:tcBorders>
            <w:shd w:val="clear" w:color="auto" w:fill="auto"/>
            <w:vAlign w:val="center"/>
          </w:tcPr>
          <w:p w14:paraId="37DC3726" w14:textId="473B54F6" w:rsidR="00E212AA" w:rsidRDefault="001D3A44" w:rsidP="00E212AA">
            <w:pPr>
              <w:widowControl w:val="0"/>
              <w:spacing w:line="240" w:lineRule="auto"/>
              <w:jc w:val="right"/>
              <w:rPr>
                <w:rFonts w:eastAsia="Times New Roman"/>
                <w:color w:val="000000"/>
                <w:sz w:val="20"/>
                <w:szCs w:val="20"/>
              </w:rPr>
            </w:pPr>
            <w:r>
              <w:rPr>
                <w:rFonts w:eastAsia="Times New Roman"/>
                <w:color w:val="000000"/>
                <w:sz w:val="20"/>
                <w:szCs w:val="20"/>
              </w:rPr>
              <w:t>11.41±22.02</w:t>
            </w:r>
          </w:p>
        </w:tc>
        <w:tc>
          <w:tcPr>
            <w:tcW w:w="1245" w:type="dxa"/>
            <w:tcBorders>
              <w:top w:val="single" w:sz="4" w:space="0" w:color="000000"/>
            </w:tcBorders>
            <w:shd w:val="clear" w:color="auto" w:fill="auto"/>
            <w:vAlign w:val="center"/>
          </w:tcPr>
          <w:p w14:paraId="163C848C" w14:textId="77777777" w:rsidR="00E212AA" w:rsidRDefault="001D3A44" w:rsidP="00E212AA">
            <w:pPr>
              <w:widowControl w:val="0"/>
              <w:spacing w:line="240" w:lineRule="auto"/>
              <w:jc w:val="right"/>
              <w:rPr>
                <w:rFonts w:eastAsia="Times New Roman"/>
                <w:color w:val="000000"/>
                <w:sz w:val="20"/>
                <w:szCs w:val="20"/>
              </w:rPr>
            </w:pPr>
            <w:r>
              <w:rPr>
                <w:rFonts w:eastAsia="Times New Roman"/>
                <w:color w:val="000000"/>
                <w:sz w:val="20"/>
                <w:szCs w:val="20"/>
              </w:rPr>
              <w:t>0.52</w:t>
            </w:r>
          </w:p>
        </w:tc>
        <w:tc>
          <w:tcPr>
            <w:tcW w:w="1247" w:type="dxa"/>
            <w:tcBorders>
              <w:top w:val="single" w:sz="4" w:space="0" w:color="000000"/>
            </w:tcBorders>
            <w:shd w:val="clear" w:color="auto" w:fill="auto"/>
            <w:vAlign w:val="center"/>
          </w:tcPr>
          <w:p w14:paraId="2AB5BD3C" w14:textId="77777777" w:rsidR="00E212AA" w:rsidRDefault="001D3A44" w:rsidP="00E212AA">
            <w:pPr>
              <w:widowControl w:val="0"/>
              <w:spacing w:line="240" w:lineRule="auto"/>
              <w:jc w:val="right"/>
              <w:rPr>
                <w:rFonts w:eastAsia="Times New Roman"/>
                <w:color w:val="000000"/>
                <w:sz w:val="20"/>
                <w:szCs w:val="20"/>
              </w:rPr>
            </w:pPr>
            <w:r>
              <w:rPr>
                <w:rFonts w:eastAsia="Times New Roman"/>
                <w:color w:val="000000"/>
                <w:sz w:val="20"/>
                <w:szCs w:val="20"/>
              </w:rPr>
              <w:t>0.605</w:t>
            </w:r>
          </w:p>
        </w:tc>
        <w:tc>
          <w:tcPr>
            <w:tcW w:w="1108" w:type="dxa"/>
            <w:vMerge/>
          </w:tcPr>
          <w:p w14:paraId="1929807D" w14:textId="77777777" w:rsidR="00E212AA" w:rsidRDefault="00E212AA" w:rsidP="00E212AA">
            <w:pPr>
              <w:widowControl w:val="0"/>
              <w:spacing w:line="240" w:lineRule="auto"/>
              <w:rPr>
                <w:rFonts w:ascii="Calibri" w:eastAsia="Times New Roman" w:hAnsi="Calibri" w:cs="Calibri"/>
                <w:color w:val="000000"/>
              </w:rPr>
            </w:pPr>
          </w:p>
        </w:tc>
      </w:tr>
      <w:tr w:rsidR="00345B29" w14:paraId="0A9F6758" w14:textId="77777777" w:rsidTr="00E212AA">
        <w:trPr>
          <w:trHeight w:val="454"/>
        </w:trPr>
        <w:tc>
          <w:tcPr>
            <w:tcW w:w="2835" w:type="dxa"/>
            <w:vMerge/>
            <w:shd w:val="clear" w:color="auto" w:fill="auto"/>
            <w:vAlign w:val="center"/>
          </w:tcPr>
          <w:p w14:paraId="07731014" w14:textId="77777777" w:rsidR="00E212AA" w:rsidRDefault="00E212AA" w:rsidP="00E212AA">
            <w:pPr>
              <w:widowControl w:val="0"/>
              <w:spacing w:line="240" w:lineRule="auto"/>
              <w:rPr>
                <w:rFonts w:eastAsia="Times New Roman"/>
                <w:color w:val="000000"/>
                <w:sz w:val="20"/>
                <w:szCs w:val="20"/>
              </w:rPr>
            </w:pPr>
          </w:p>
        </w:tc>
        <w:tc>
          <w:tcPr>
            <w:tcW w:w="709" w:type="dxa"/>
            <w:vAlign w:val="center"/>
          </w:tcPr>
          <w:p w14:paraId="643C7660" w14:textId="77777777" w:rsidR="00E212AA" w:rsidRDefault="001D3A44" w:rsidP="00E212AA">
            <w:pPr>
              <w:widowControl w:val="0"/>
              <w:spacing w:line="240" w:lineRule="auto"/>
              <w:rPr>
                <w:rFonts w:eastAsia="Times New Roman"/>
                <w:color w:val="000000"/>
                <w:sz w:val="20"/>
                <w:szCs w:val="20"/>
              </w:rPr>
            </w:pPr>
            <w:r>
              <w:rPr>
                <w:rFonts w:eastAsia="Times New Roman"/>
                <w:color w:val="000000"/>
                <w:sz w:val="20"/>
                <w:szCs w:val="20"/>
              </w:rPr>
              <w:t>N</w:t>
            </w:r>
          </w:p>
        </w:tc>
        <w:tc>
          <w:tcPr>
            <w:tcW w:w="1787" w:type="dxa"/>
            <w:shd w:val="clear" w:color="auto" w:fill="auto"/>
            <w:vAlign w:val="center"/>
          </w:tcPr>
          <w:p w14:paraId="7E963A08" w14:textId="4140D072" w:rsidR="00E212AA" w:rsidRDefault="001D3A44" w:rsidP="00E212AA">
            <w:pPr>
              <w:widowControl w:val="0"/>
              <w:spacing w:line="240" w:lineRule="auto"/>
              <w:jc w:val="right"/>
              <w:rPr>
                <w:rFonts w:eastAsia="Times New Roman"/>
                <w:color w:val="000000"/>
                <w:sz w:val="20"/>
                <w:szCs w:val="20"/>
              </w:rPr>
            </w:pPr>
            <w:r>
              <w:rPr>
                <w:rFonts w:eastAsia="Times New Roman"/>
                <w:color w:val="000000"/>
                <w:sz w:val="20"/>
                <w:szCs w:val="20"/>
              </w:rPr>
              <w:t>26.78±11.53</w:t>
            </w:r>
          </w:p>
        </w:tc>
        <w:tc>
          <w:tcPr>
            <w:tcW w:w="1245" w:type="dxa"/>
            <w:shd w:val="clear" w:color="auto" w:fill="auto"/>
            <w:vAlign w:val="center"/>
          </w:tcPr>
          <w:p w14:paraId="643D3A18" w14:textId="77777777" w:rsidR="00E212AA" w:rsidRDefault="001D3A44" w:rsidP="00E212AA">
            <w:pPr>
              <w:widowControl w:val="0"/>
              <w:spacing w:line="240" w:lineRule="auto"/>
              <w:jc w:val="right"/>
              <w:rPr>
                <w:rFonts w:eastAsia="Times New Roman"/>
                <w:color w:val="000000"/>
                <w:sz w:val="20"/>
                <w:szCs w:val="20"/>
              </w:rPr>
            </w:pPr>
            <w:r>
              <w:rPr>
                <w:rFonts w:eastAsia="Times New Roman"/>
                <w:color w:val="000000"/>
                <w:sz w:val="20"/>
                <w:szCs w:val="20"/>
              </w:rPr>
              <w:t>2.32</w:t>
            </w:r>
          </w:p>
        </w:tc>
        <w:tc>
          <w:tcPr>
            <w:tcW w:w="1247" w:type="dxa"/>
            <w:shd w:val="clear" w:color="auto" w:fill="auto"/>
            <w:vAlign w:val="center"/>
          </w:tcPr>
          <w:p w14:paraId="1BEA87DB" w14:textId="77777777" w:rsidR="00E212AA" w:rsidRDefault="001D3A44" w:rsidP="00E212AA">
            <w:pPr>
              <w:widowControl w:val="0"/>
              <w:spacing w:line="240" w:lineRule="auto"/>
              <w:jc w:val="right"/>
              <w:rPr>
                <w:rFonts w:eastAsia="Times New Roman"/>
                <w:color w:val="000000"/>
                <w:sz w:val="20"/>
                <w:szCs w:val="20"/>
              </w:rPr>
            </w:pPr>
            <w:r>
              <w:rPr>
                <w:rFonts w:eastAsia="Times New Roman"/>
                <w:color w:val="000000"/>
                <w:sz w:val="20"/>
                <w:szCs w:val="20"/>
              </w:rPr>
              <w:t>0.021</w:t>
            </w:r>
          </w:p>
        </w:tc>
        <w:tc>
          <w:tcPr>
            <w:tcW w:w="1108" w:type="dxa"/>
            <w:vMerge/>
          </w:tcPr>
          <w:p w14:paraId="0F6AADEF" w14:textId="77777777" w:rsidR="00E212AA" w:rsidRDefault="00E212AA" w:rsidP="00E212AA">
            <w:pPr>
              <w:widowControl w:val="0"/>
              <w:spacing w:line="240" w:lineRule="auto"/>
              <w:rPr>
                <w:rFonts w:ascii="Calibri" w:eastAsia="Times New Roman" w:hAnsi="Calibri" w:cs="Calibri"/>
                <w:color w:val="000000"/>
              </w:rPr>
            </w:pPr>
          </w:p>
        </w:tc>
      </w:tr>
      <w:tr w:rsidR="00345B29" w14:paraId="2C821B6B" w14:textId="77777777" w:rsidTr="00E212AA">
        <w:trPr>
          <w:trHeight w:val="454"/>
        </w:trPr>
        <w:tc>
          <w:tcPr>
            <w:tcW w:w="2835" w:type="dxa"/>
            <w:vMerge/>
            <w:tcBorders>
              <w:bottom w:val="single" w:sz="4" w:space="0" w:color="000000"/>
            </w:tcBorders>
            <w:shd w:val="clear" w:color="auto" w:fill="auto"/>
            <w:vAlign w:val="center"/>
          </w:tcPr>
          <w:p w14:paraId="204C5351" w14:textId="77777777" w:rsidR="00E212AA" w:rsidRDefault="00E212AA" w:rsidP="00E212AA">
            <w:pPr>
              <w:widowControl w:val="0"/>
              <w:spacing w:line="240" w:lineRule="auto"/>
              <w:rPr>
                <w:rFonts w:eastAsia="Times New Roman"/>
                <w:color w:val="000000"/>
                <w:sz w:val="20"/>
                <w:szCs w:val="20"/>
              </w:rPr>
            </w:pPr>
          </w:p>
        </w:tc>
        <w:tc>
          <w:tcPr>
            <w:tcW w:w="709" w:type="dxa"/>
            <w:tcBorders>
              <w:bottom w:val="single" w:sz="4" w:space="0" w:color="000000"/>
            </w:tcBorders>
            <w:vAlign w:val="center"/>
          </w:tcPr>
          <w:p w14:paraId="2B2514AE" w14:textId="77777777" w:rsidR="00E212AA" w:rsidRDefault="001D3A44" w:rsidP="00E212AA">
            <w:pPr>
              <w:widowControl w:val="0"/>
              <w:spacing w:line="240" w:lineRule="auto"/>
              <w:rPr>
                <w:rFonts w:eastAsia="Times New Roman"/>
                <w:color w:val="000000"/>
                <w:sz w:val="20"/>
                <w:szCs w:val="20"/>
              </w:rPr>
            </w:pPr>
            <w:r>
              <w:rPr>
                <w:rFonts w:eastAsia="Times New Roman"/>
                <w:color w:val="000000"/>
                <w:sz w:val="20"/>
                <w:szCs w:val="20"/>
              </w:rPr>
              <w:t>D/N</w:t>
            </w:r>
          </w:p>
        </w:tc>
        <w:tc>
          <w:tcPr>
            <w:tcW w:w="1787" w:type="dxa"/>
            <w:tcBorders>
              <w:bottom w:val="single" w:sz="4" w:space="0" w:color="000000"/>
            </w:tcBorders>
            <w:shd w:val="clear" w:color="auto" w:fill="auto"/>
            <w:vAlign w:val="center"/>
          </w:tcPr>
          <w:p w14:paraId="48973146" w14:textId="2DD7DBC9" w:rsidR="00E212AA" w:rsidRDefault="001D3A44" w:rsidP="00E212AA">
            <w:pPr>
              <w:widowControl w:val="0"/>
              <w:spacing w:line="240" w:lineRule="auto"/>
              <w:jc w:val="right"/>
              <w:rPr>
                <w:rFonts w:eastAsia="Times New Roman"/>
                <w:color w:val="000000"/>
                <w:sz w:val="20"/>
                <w:szCs w:val="20"/>
              </w:rPr>
            </w:pPr>
            <w:r>
              <w:rPr>
                <w:rFonts w:eastAsia="Times New Roman"/>
                <w:color w:val="000000"/>
                <w:sz w:val="20"/>
                <w:szCs w:val="20"/>
              </w:rPr>
              <w:t>26.98±12.70</w:t>
            </w:r>
          </w:p>
        </w:tc>
        <w:tc>
          <w:tcPr>
            <w:tcW w:w="1245" w:type="dxa"/>
            <w:tcBorders>
              <w:bottom w:val="single" w:sz="4" w:space="0" w:color="000000"/>
            </w:tcBorders>
            <w:shd w:val="clear" w:color="auto" w:fill="auto"/>
            <w:vAlign w:val="center"/>
          </w:tcPr>
          <w:p w14:paraId="6B4A3101" w14:textId="77777777" w:rsidR="00E212AA" w:rsidRDefault="001D3A44" w:rsidP="00E212AA">
            <w:pPr>
              <w:widowControl w:val="0"/>
              <w:spacing w:line="240" w:lineRule="auto"/>
              <w:jc w:val="right"/>
              <w:rPr>
                <w:rFonts w:eastAsia="Times New Roman"/>
                <w:color w:val="000000"/>
                <w:sz w:val="20"/>
                <w:szCs w:val="20"/>
              </w:rPr>
            </w:pPr>
            <w:r>
              <w:rPr>
                <w:rFonts w:eastAsia="Times New Roman"/>
                <w:color w:val="000000"/>
                <w:sz w:val="20"/>
                <w:szCs w:val="20"/>
              </w:rPr>
              <w:t>2.13</w:t>
            </w:r>
          </w:p>
        </w:tc>
        <w:tc>
          <w:tcPr>
            <w:tcW w:w="1247" w:type="dxa"/>
            <w:tcBorders>
              <w:bottom w:val="single" w:sz="4" w:space="0" w:color="000000"/>
            </w:tcBorders>
            <w:shd w:val="clear" w:color="auto" w:fill="auto"/>
            <w:vAlign w:val="center"/>
          </w:tcPr>
          <w:p w14:paraId="1846E6C1" w14:textId="77777777" w:rsidR="00E212AA" w:rsidRDefault="001D3A44" w:rsidP="00E212AA">
            <w:pPr>
              <w:widowControl w:val="0"/>
              <w:spacing w:line="240" w:lineRule="auto"/>
              <w:jc w:val="right"/>
              <w:rPr>
                <w:rFonts w:eastAsia="Times New Roman"/>
                <w:color w:val="000000"/>
                <w:sz w:val="20"/>
                <w:szCs w:val="20"/>
              </w:rPr>
            </w:pPr>
            <w:r>
              <w:rPr>
                <w:rFonts w:eastAsia="Times New Roman"/>
                <w:color w:val="000000"/>
                <w:sz w:val="20"/>
                <w:szCs w:val="20"/>
              </w:rPr>
              <w:t>0.034</w:t>
            </w:r>
          </w:p>
        </w:tc>
        <w:tc>
          <w:tcPr>
            <w:tcW w:w="1108" w:type="dxa"/>
            <w:vMerge/>
          </w:tcPr>
          <w:p w14:paraId="730F4976" w14:textId="77777777" w:rsidR="00E212AA" w:rsidRDefault="00E212AA" w:rsidP="00E212AA">
            <w:pPr>
              <w:widowControl w:val="0"/>
              <w:spacing w:line="240" w:lineRule="auto"/>
              <w:rPr>
                <w:rFonts w:ascii="Calibri" w:eastAsia="Times New Roman" w:hAnsi="Calibri" w:cs="Calibri"/>
                <w:color w:val="000000"/>
              </w:rPr>
            </w:pPr>
          </w:p>
        </w:tc>
      </w:tr>
      <w:tr w:rsidR="00345B29" w14:paraId="18B4457E" w14:textId="77777777" w:rsidTr="00E212AA">
        <w:trPr>
          <w:trHeight w:val="454"/>
        </w:trPr>
        <w:tc>
          <w:tcPr>
            <w:tcW w:w="2835" w:type="dxa"/>
            <w:vMerge w:val="restart"/>
            <w:tcBorders>
              <w:top w:val="single" w:sz="4" w:space="0" w:color="000000"/>
              <w:bottom w:val="single" w:sz="4" w:space="0" w:color="000000"/>
            </w:tcBorders>
            <w:shd w:val="clear" w:color="auto" w:fill="auto"/>
            <w:vAlign w:val="center"/>
          </w:tcPr>
          <w:p w14:paraId="1662B2E9" w14:textId="77777777" w:rsidR="00E212AA" w:rsidRDefault="001D3A44" w:rsidP="00E212AA">
            <w:pPr>
              <w:widowControl w:val="0"/>
              <w:spacing w:line="240" w:lineRule="auto"/>
              <w:rPr>
                <w:rFonts w:eastAsia="Times New Roman"/>
                <w:color w:val="000000"/>
                <w:sz w:val="20"/>
                <w:szCs w:val="20"/>
              </w:rPr>
            </w:pPr>
            <w:r>
              <w:rPr>
                <w:sz w:val="20"/>
                <w:szCs w:val="20"/>
              </w:rPr>
              <w:t>Elevation</w:t>
            </w:r>
          </w:p>
        </w:tc>
        <w:tc>
          <w:tcPr>
            <w:tcW w:w="709" w:type="dxa"/>
            <w:tcBorders>
              <w:top w:val="single" w:sz="4" w:space="0" w:color="000000"/>
            </w:tcBorders>
            <w:vAlign w:val="center"/>
          </w:tcPr>
          <w:p w14:paraId="637662B8" w14:textId="77777777" w:rsidR="00E212AA" w:rsidRDefault="001D3A44" w:rsidP="00E212AA">
            <w:pPr>
              <w:widowControl w:val="0"/>
              <w:spacing w:line="240" w:lineRule="auto"/>
              <w:rPr>
                <w:rFonts w:eastAsia="Times New Roman"/>
                <w:color w:val="000000"/>
                <w:sz w:val="20"/>
                <w:szCs w:val="20"/>
              </w:rPr>
            </w:pPr>
            <w:r>
              <w:rPr>
                <w:rFonts w:eastAsia="Times New Roman"/>
                <w:color w:val="000000"/>
                <w:sz w:val="20"/>
                <w:szCs w:val="20"/>
              </w:rPr>
              <w:t>D</w:t>
            </w:r>
          </w:p>
        </w:tc>
        <w:tc>
          <w:tcPr>
            <w:tcW w:w="1787" w:type="dxa"/>
            <w:tcBorders>
              <w:top w:val="single" w:sz="4" w:space="0" w:color="000000"/>
            </w:tcBorders>
            <w:shd w:val="clear" w:color="auto" w:fill="auto"/>
            <w:vAlign w:val="center"/>
          </w:tcPr>
          <w:p w14:paraId="4FB61106" w14:textId="16B90327" w:rsidR="00E212AA" w:rsidRDefault="001D3A44" w:rsidP="00E212AA">
            <w:pPr>
              <w:widowControl w:val="0"/>
              <w:spacing w:line="240" w:lineRule="auto"/>
              <w:jc w:val="right"/>
              <w:rPr>
                <w:rFonts w:eastAsia="Times New Roman"/>
                <w:color w:val="000000"/>
                <w:sz w:val="20"/>
                <w:szCs w:val="20"/>
              </w:rPr>
            </w:pPr>
            <w:r>
              <w:rPr>
                <w:sz w:val="20"/>
                <w:szCs w:val="20"/>
              </w:rPr>
              <w:t>–</w:t>
            </w:r>
            <w:r>
              <w:rPr>
                <w:rFonts w:eastAsia="Times New Roman"/>
                <w:color w:val="000000"/>
                <w:sz w:val="20"/>
                <w:szCs w:val="20"/>
              </w:rPr>
              <w:t>0.23±5.27</w:t>
            </w:r>
          </w:p>
        </w:tc>
        <w:tc>
          <w:tcPr>
            <w:tcW w:w="1245" w:type="dxa"/>
            <w:tcBorders>
              <w:top w:val="single" w:sz="4" w:space="0" w:color="000000"/>
            </w:tcBorders>
            <w:shd w:val="clear" w:color="auto" w:fill="auto"/>
            <w:vAlign w:val="center"/>
          </w:tcPr>
          <w:p w14:paraId="16B7E767" w14:textId="77777777" w:rsidR="00E212AA" w:rsidRDefault="001D3A44" w:rsidP="00E212AA">
            <w:pPr>
              <w:widowControl w:val="0"/>
              <w:spacing w:line="240" w:lineRule="auto"/>
              <w:jc w:val="right"/>
              <w:rPr>
                <w:rFonts w:eastAsia="Times New Roman"/>
                <w:color w:val="000000"/>
                <w:sz w:val="20"/>
                <w:szCs w:val="20"/>
              </w:rPr>
            </w:pPr>
            <w:r>
              <w:rPr>
                <w:sz w:val="20"/>
                <w:szCs w:val="20"/>
              </w:rPr>
              <w:t>–</w:t>
            </w:r>
            <w:r>
              <w:rPr>
                <w:rFonts w:eastAsia="Times New Roman"/>
                <w:color w:val="000000"/>
                <w:sz w:val="20"/>
                <w:szCs w:val="20"/>
              </w:rPr>
              <w:t>0.04</w:t>
            </w:r>
          </w:p>
        </w:tc>
        <w:tc>
          <w:tcPr>
            <w:tcW w:w="1247" w:type="dxa"/>
            <w:tcBorders>
              <w:top w:val="single" w:sz="4" w:space="0" w:color="000000"/>
            </w:tcBorders>
            <w:shd w:val="clear" w:color="auto" w:fill="auto"/>
            <w:vAlign w:val="center"/>
          </w:tcPr>
          <w:p w14:paraId="28351431" w14:textId="77777777" w:rsidR="00E212AA" w:rsidRDefault="001D3A44" w:rsidP="00E212AA">
            <w:pPr>
              <w:widowControl w:val="0"/>
              <w:spacing w:line="240" w:lineRule="auto"/>
              <w:jc w:val="right"/>
              <w:rPr>
                <w:rFonts w:eastAsia="Times New Roman"/>
                <w:color w:val="000000"/>
                <w:sz w:val="20"/>
                <w:szCs w:val="20"/>
              </w:rPr>
            </w:pPr>
            <w:r>
              <w:rPr>
                <w:rFonts w:eastAsia="Times New Roman"/>
                <w:color w:val="000000"/>
                <w:sz w:val="20"/>
                <w:szCs w:val="20"/>
              </w:rPr>
              <w:t>0.965</w:t>
            </w:r>
          </w:p>
        </w:tc>
        <w:tc>
          <w:tcPr>
            <w:tcW w:w="1108" w:type="dxa"/>
            <w:vMerge/>
          </w:tcPr>
          <w:p w14:paraId="17545101" w14:textId="77777777" w:rsidR="00E212AA" w:rsidRDefault="00E212AA" w:rsidP="00E212AA">
            <w:pPr>
              <w:widowControl w:val="0"/>
              <w:spacing w:line="240" w:lineRule="auto"/>
              <w:rPr>
                <w:rFonts w:ascii="Calibri" w:eastAsia="Times New Roman" w:hAnsi="Calibri" w:cs="Calibri"/>
                <w:color w:val="000000"/>
              </w:rPr>
            </w:pPr>
          </w:p>
        </w:tc>
      </w:tr>
      <w:tr w:rsidR="00345B29" w14:paraId="15FC2D6E" w14:textId="77777777" w:rsidTr="00E212AA">
        <w:trPr>
          <w:trHeight w:val="454"/>
        </w:trPr>
        <w:tc>
          <w:tcPr>
            <w:tcW w:w="2835" w:type="dxa"/>
            <w:vMerge/>
            <w:shd w:val="clear" w:color="auto" w:fill="auto"/>
            <w:vAlign w:val="center"/>
          </w:tcPr>
          <w:p w14:paraId="56DABA1B" w14:textId="77777777" w:rsidR="00E212AA" w:rsidRDefault="00E212AA" w:rsidP="00E212AA">
            <w:pPr>
              <w:widowControl w:val="0"/>
              <w:spacing w:line="240" w:lineRule="auto"/>
              <w:rPr>
                <w:rFonts w:eastAsia="Times New Roman"/>
                <w:color w:val="000000"/>
                <w:sz w:val="20"/>
                <w:szCs w:val="20"/>
              </w:rPr>
            </w:pPr>
          </w:p>
        </w:tc>
        <w:tc>
          <w:tcPr>
            <w:tcW w:w="709" w:type="dxa"/>
            <w:vAlign w:val="center"/>
          </w:tcPr>
          <w:p w14:paraId="202274A7" w14:textId="77777777" w:rsidR="00E212AA" w:rsidRDefault="001D3A44" w:rsidP="00E212AA">
            <w:pPr>
              <w:widowControl w:val="0"/>
              <w:spacing w:line="240" w:lineRule="auto"/>
              <w:rPr>
                <w:rFonts w:eastAsia="Times New Roman"/>
                <w:color w:val="000000"/>
                <w:sz w:val="20"/>
                <w:szCs w:val="20"/>
              </w:rPr>
            </w:pPr>
            <w:r>
              <w:rPr>
                <w:rFonts w:eastAsia="Times New Roman"/>
                <w:color w:val="000000"/>
                <w:sz w:val="20"/>
                <w:szCs w:val="20"/>
              </w:rPr>
              <w:t>N</w:t>
            </w:r>
          </w:p>
        </w:tc>
        <w:tc>
          <w:tcPr>
            <w:tcW w:w="1787" w:type="dxa"/>
            <w:shd w:val="clear" w:color="auto" w:fill="auto"/>
            <w:vAlign w:val="center"/>
          </w:tcPr>
          <w:p w14:paraId="64E1F226" w14:textId="60C9F9E6" w:rsidR="00E212AA" w:rsidRDefault="001D3A44" w:rsidP="00E212AA">
            <w:pPr>
              <w:widowControl w:val="0"/>
              <w:spacing w:line="240" w:lineRule="auto"/>
              <w:jc w:val="right"/>
              <w:rPr>
                <w:rFonts w:eastAsia="Times New Roman"/>
                <w:color w:val="000000"/>
                <w:sz w:val="20"/>
                <w:szCs w:val="20"/>
              </w:rPr>
            </w:pPr>
            <w:r>
              <w:rPr>
                <w:rFonts w:eastAsia="Times New Roman"/>
                <w:color w:val="000000"/>
                <w:sz w:val="20"/>
                <w:szCs w:val="20"/>
              </w:rPr>
              <w:t>3.82±3.17</w:t>
            </w:r>
          </w:p>
        </w:tc>
        <w:tc>
          <w:tcPr>
            <w:tcW w:w="1245" w:type="dxa"/>
            <w:shd w:val="clear" w:color="auto" w:fill="auto"/>
            <w:vAlign w:val="center"/>
          </w:tcPr>
          <w:p w14:paraId="4B138095" w14:textId="77777777" w:rsidR="00E212AA" w:rsidRDefault="001D3A44" w:rsidP="00E212AA">
            <w:pPr>
              <w:widowControl w:val="0"/>
              <w:spacing w:line="240" w:lineRule="auto"/>
              <w:jc w:val="right"/>
              <w:rPr>
                <w:rFonts w:eastAsia="Times New Roman"/>
                <w:color w:val="000000"/>
                <w:sz w:val="20"/>
                <w:szCs w:val="20"/>
              </w:rPr>
            </w:pPr>
            <w:r>
              <w:rPr>
                <w:rFonts w:eastAsia="Times New Roman"/>
                <w:color w:val="000000"/>
                <w:sz w:val="20"/>
                <w:szCs w:val="20"/>
              </w:rPr>
              <w:t>1.20</w:t>
            </w:r>
          </w:p>
        </w:tc>
        <w:tc>
          <w:tcPr>
            <w:tcW w:w="1247" w:type="dxa"/>
            <w:shd w:val="clear" w:color="auto" w:fill="auto"/>
            <w:vAlign w:val="center"/>
          </w:tcPr>
          <w:p w14:paraId="4638B9BB" w14:textId="77777777" w:rsidR="00E212AA" w:rsidRDefault="001D3A44" w:rsidP="00E212AA">
            <w:pPr>
              <w:widowControl w:val="0"/>
              <w:spacing w:line="240" w:lineRule="auto"/>
              <w:jc w:val="right"/>
              <w:rPr>
                <w:rFonts w:eastAsia="Times New Roman"/>
                <w:color w:val="000000"/>
                <w:sz w:val="20"/>
                <w:szCs w:val="20"/>
              </w:rPr>
            </w:pPr>
            <w:r>
              <w:rPr>
                <w:rFonts w:eastAsia="Times New Roman"/>
                <w:color w:val="000000"/>
                <w:sz w:val="20"/>
                <w:szCs w:val="20"/>
              </w:rPr>
              <w:t>0.229</w:t>
            </w:r>
          </w:p>
        </w:tc>
        <w:tc>
          <w:tcPr>
            <w:tcW w:w="1108" w:type="dxa"/>
            <w:vMerge/>
          </w:tcPr>
          <w:p w14:paraId="093A2077" w14:textId="77777777" w:rsidR="00E212AA" w:rsidRDefault="00E212AA" w:rsidP="00E212AA">
            <w:pPr>
              <w:widowControl w:val="0"/>
              <w:spacing w:line="240" w:lineRule="auto"/>
              <w:rPr>
                <w:rFonts w:ascii="Calibri" w:eastAsia="Times New Roman" w:hAnsi="Calibri" w:cs="Calibri"/>
                <w:color w:val="000000"/>
              </w:rPr>
            </w:pPr>
          </w:p>
        </w:tc>
      </w:tr>
      <w:tr w:rsidR="00345B29" w14:paraId="488AED69" w14:textId="77777777" w:rsidTr="00E212AA">
        <w:trPr>
          <w:trHeight w:val="454"/>
        </w:trPr>
        <w:tc>
          <w:tcPr>
            <w:tcW w:w="2835" w:type="dxa"/>
            <w:vMerge/>
            <w:tcBorders>
              <w:bottom w:val="single" w:sz="4" w:space="0" w:color="000000"/>
            </w:tcBorders>
            <w:shd w:val="clear" w:color="auto" w:fill="auto"/>
            <w:vAlign w:val="center"/>
          </w:tcPr>
          <w:p w14:paraId="06679148" w14:textId="77777777" w:rsidR="00E212AA" w:rsidRDefault="00E212AA" w:rsidP="00E212AA">
            <w:pPr>
              <w:widowControl w:val="0"/>
              <w:spacing w:line="240" w:lineRule="auto"/>
              <w:rPr>
                <w:rFonts w:eastAsia="Times New Roman"/>
                <w:color w:val="000000"/>
                <w:sz w:val="20"/>
                <w:szCs w:val="20"/>
              </w:rPr>
            </w:pPr>
          </w:p>
        </w:tc>
        <w:tc>
          <w:tcPr>
            <w:tcW w:w="709" w:type="dxa"/>
            <w:tcBorders>
              <w:bottom w:val="single" w:sz="4" w:space="0" w:color="000000"/>
            </w:tcBorders>
            <w:vAlign w:val="center"/>
          </w:tcPr>
          <w:p w14:paraId="4E3D3319" w14:textId="77777777" w:rsidR="00E212AA" w:rsidRDefault="001D3A44" w:rsidP="00E212AA">
            <w:pPr>
              <w:widowControl w:val="0"/>
              <w:spacing w:line="240" w:lineRule="auto"/>
              <w:rPr>
                <w:rFonts w:eastAsia="Times New Roman"/>
                <w:color w:val="000000"/>
                <w:sz w:val="20"/>
                <w:szCs w:val="20"/>
              </w:rPr>
            </w:pPr>
            <w:r>
              <w:rPr>
                <w:rFonts w:eastAsia="Times New Roman"/>
                <w:color w:val="000000"/>
                <w:sz w:val="20"/>
                <w:szCs w:val="20"/>
              </w:rPr>
              <w:t>D/N</w:t>
            </w:r>
          </w:p>
        </w:tc>
        <w:tc>
          <w:tcPr>
            <w:tcW w:w="1787" w:type="dxa"/>
            <w:tcBorders>
              <w:bottom w:val="single" w:sz="4" w:space="0" w:color="000000"/>
            </w:tcBorders>
            <w:shd w:val="clear" w:color="auto" w:fill="auto"/>
            <w:vAlign w:val="center"/>
          </w:tcPr>
          <w:p w14:paraId="1CDE2BE9" w14:textId="67A4355B" w:rsidR="00E212AA" w:rsidRDefault="001D3A44" w:rsidP="00E212AA">
            <w:pPr>
              <w:widowControl w:val="0"/>
              <w:spacing w:line="240" w:lineRule="auto"/>
              <w:jc w:val="right"/>
              <w:rPr>
                <w:rFonts w:eastAsia="Times New Roman"/>
                <w:color w:val="000000"/>
                <w:sz w:val="20"/>
                <w:szCs w:val="20"/>
              </w:rPr>
            </w:pPr>
            <w:r>
              <w:rPr>
                <w:rFonts w:eastAsia="Times New Roman"/>
                <w:color w:val="000000"/>
                <w:sz w:val="20"/>
                <w:szCs w:val="20"/>
              </w:rPr>
              <w:t>3.66±3.86</w:t>
            </w:r>
          </w:p>
        </w:tc>
        <w:tc>
          <w:tcPr>
            <w:tcW w:w="1245" w:type="dxa"/>
            <w:tcBorders>
              <w:bottom w:val="single" w:sz="4" w:space="0" w:color="000000"/>
            </w:tcBorders>
            <w:shd w:val="clear" w:color="auto" w:fill="auto"/>
            <w:vAlign w:val="center"/>
          </w:tcPr>
          <w:p w14:paraId="12475DB8" w14:textId="77777777" w:rsidR="00E212AA" w:rsidRDefault="001D3A44" w:rsidP="00E212AA">
            <w:pPr>
              <w:widowControl w:val="0"/>
              <w:spacing w:line="240" w:lineRule="auto"/>
              <w:jc w:val="right"/>
              <w:rPr>
                <w:rFonts w:eastAsia="Times New Roman"/>
                <w:color w:val="000000"/>
                <w:sz w:val="20"/>
                <w:szCs w:val="20"/>
              </w:rPr>
            </w:pPr>
            <w:r>
              <w:rPr>
                <w:rFonts w:eastAsia="Times New Roman"/>
                <w:color w:val="000000"/>
                <w:sz w:val="20"/>
                <w:szCs w:val="20"/>
              </w:rPr>
              <w:t>0.95</w:t>
            </w:r>
          </w:p>
        </w:tc>
        <w:tc>
          <w:tcPr>
            <w:tcW w:w="1247" w:type="dxa"/>
            <w:tcBorders>
              <w:bottom w:val="single" w:sz="4" w:space="0" w:color="000000"/>
            </w:tcBorders>
            <w:shd w:val="clear" w:color="auto" w:fill="auto"/>
            <w:vAlign w:val="center"/>
          </w:tcPr>
          <w:p w14:paraId="56E307AD" w14:textId="77777777" w:rsidR="00E212AA" w:rsidRDefault="001D3A44" w:rsidP="00E212AA">
            <w:pPr>
              <w:widowControl w:val="0"/>
              <w:spacing w:line="240" w:lineRule="auto"/>
              <w:jc w:val="right"/>
              <w:rPr>
                <w:rFonts w:eastAsia="Times New Roman"/>
                <w:color w:val="000000"/>
                <w:sz w:val="20"/>
                <w:szCs w:val="20"/>
              </w:rPr>
            </w:pPr>
            <w:r>
              <w:rPr>
                <w:rFonts w:eastAsia="Times New Roman"/>
                <w:color w:val="000000"/>
                <w:sz w:val="20"/>
                <w:szCs w:val="20"/>
              </w:rPr>
              <w:t>0.343</w:t>
            </w:r>
          </w:p>
        </w:tc>
        <w:tc>
          <w:tcPr>
            <w:tcW w:w="1108" w:type="dxa"/>
            <w:vMerge/>
          </w:tcPr>
          <w:p w14:paraId="5EAA5BA7" w14:textId="77777777" w:rsidR="00E212AA" w:rsidRDefault="00E212AA" w:rsidP="00E212AA">
            <w:pPr>
              <w:widowControl w:val="0"/>
              <w:spacing w:line="240" w:lineRule="auto"/>
              <w:rPr>
                <w:rFonts w:ascii="Calibri" w:eastAsia="Times New Roman" w:hAnsi="Calibri" w:cs="Calibri"/>
                <w:color w:val="000000"/>
              </w:rPr>
            </w:pPr>
          </w:p>
        </w:tc>
      </w:tr>
      <w:tr w:rsidR="00345B29" w14:paraId="78CE7143" w14:textId="77777777" w:rsidTr="00E212AA">
        <w:trPr>
          <w:trHeight w:val="454"/>
        </w:trPr>
        <w:tc>
          <w:tcPr>
            <w:tcW w:w="2835" w:type="dxa"/>
            <w:vMerge w:val="restart"/>
            <w:tcBorders>
              <w:top w:val="single" w:sz="4" w:space="0" w:color="000000"/>
              <w:bottom w:val="single" w:sz="4" w:space="0" w:color="000000"/>
            </w:tcBorders>
            <w:shd w:val="clear" w:color="auto" w:fill="auto"/>
            <w:vAlign w:val="center"/>
          </w:tcPr>
          <w:p w14:paraId="14C2A386" w14:textId="77777777" w:rsidR="00E212AA" w:rsidRDefault="001D3A44" w:rsidP="00E212AA">
            <w:pPr>
              <w:widowControl w:val="0"/>
              <w:spacing w:line="240" w:lineRule="auto"/>
              <w:rPr>
                <w:rFonts w:eastAsia="Times New Roman"/>
                <w:color w:val="000000"/>
                <w:sz w:val="20"/>
                <w:szCs w:val="20"/>
              </w:rPr>
            </w:pPr>
            <w:r>
              <w:rPr>
                <w:sz w:val="20"/>
                <w:szCs w:val="20"/>
              </w:rPr>
              <w:t>Mean annual UVB</w:t>
            </w:r>
          </w:p>
        </w:tc>
        <w:tc>
          <w:tcPr>
            <w:tcW w:w="709" w:type="dxa"/>
            <w:tcBorders>
              <w:top w:val="single" w:sz="4" w:space="0" w:color="000000"/>
            </w:tcBorders>
            <w:vAlign w:val="center"/>
          </w:tcPr>
          <w:p w14:paraId="0A07FF02" w14:textId="77777777" w:rsidR="00E212AA" w:rsidRDefault="001D3A44" w:rsidP="00E212AA">
            <w:pPr>
              <w:widowControl w:val="0"/>
              <w:spacing w:line="240" w:lineRule="auto"/>
              <w:rPr>
                <w:rFonts w:eastAsia="Times New Roman"/>
                <w:color w:val="000000"/>
                <w:sz w:val="20"/>
                <w:szCs w:val="20"/>
              </w:rPr>
            </w:pPr>
            <w:r>
              <w:rPr>
                <w:rFonts w:eastAsia="Times New Roman"/>
                <w:color w:val="000000"/>
                <w:sz w:val="20"/>
                <w:szCs w:val="20"/>
              </w:rPr>
              <w:t>D</w:t>
            </w:r>
          </w:p>
        </w:tc>
        <w:tc>
          <w:tcPr>
            <w:tcW w:w="1787" w:type="dxa"/>
            <w:tcBorders>
              <w:top w:val="single" w:sz="4" w:space="0" w:color="000000"/>
            </w:tcBorders>
            <w:shd w:val="clear" w:color="auto" w:fill="auto"/>
            <w:vAlign w:val="center"/>
          </w:tcPr>
          <w:p w14:paraId="6FCEB376" w14:textId="0BC00A24" w:rsidR="00E212AA" w:rsidRDefault="001D3A44" w:rsidP="00E212AA">
            <w:pPr>
              <w:widowControl w:val="0"/>
              <w:spacing w:line="240" w:lineRule="auto"/>
              <w:jc w:val="right"/>
              <w:rPr>
                <w:rFonts w:eastAsia="Times New Roman"/>
                <w:color w:val="000000"/>
                <w:sz w:val="20"/>
                <w:szCs w:val="20"/>
              </w:rPr>
            </w:pPr>
            <w:r>
              <w:rPr>
                <w:sz w:val="20"/>
                <w:szCs w:val="20"/>
              </w:rPr>
              <w:t>–</w:t>
            </w:r>
            <w:r>
              <w:rPr>
                <w:rFonts w:eastAsia="Times New Roman"/>
                <w:color w:val="000000"/>
                <w:sz w:val="20"/>
                <w:szCs w:val="20"/>
              </w:rPr>
              <w:t>2.04±12.62</w:t>
            </w:r>
          </w:p>
        </w:tc>
        <w:tc>
          <w:tcPr>
            <w:tcW w:w="1245" w:type="dxa"/>
            <w:tcBorders>
              <w:top w:val="single" w:sz="4" w:space="0" w:color="000000"/>
            </w:tcBorders>
            <w:shd w:val="clear" w:color="auto" w:fill="auto"/>
            <w:vAlign w:val="center"/>
          </w:tcPr>
          <w:p w14:paraId="67C7977F" w14:textId="77777777" w:rsidR="00E212AA" w:rsidRDefault="001D3A44" w:rsidP="00E212AA">
            <w:pPr>
              <w:widowControl w:val="0"/>
              <w:spacing w:line="240" w:lineRule="auto"/>
              <w:jc w:val="right"/>
              <w:rPr>
                <w:rFonts w:eastAsia="Times New Roman"/>
                <w:color w:val="000000"/>
                <w:sz w:val="20"/>
                <w:szCs w:val="20"/>
              </w:rPr>
            </w:pPr>
            <w:r>
              <w:rPr>
                <w:sz w:val="20"/>
                <w:szCs w:val="20"/>
              </w:rPr>
              <w:t>–</w:t>
            </w:r>
            <w:r>
              <w:rPr>
                <w:rFonts w:eastAsia="Times New Roman"/>
                <w:color w:val="000000"/>
                <w:sz w:val="20"/>
                <w:szCs w:val="20"/>
              </w:rPr>
              <w:t>0.16</w:t>
            </w:r>
          </w:p>
        </w:tc>
        <w:tc>
          <w:tcPr>
            <w:tcW w:w="1247" w:type="dxa"/>
            <w:tcBorders>
              <w:top w:val="single" w:sz="4" w:space="0" w:color="000000"/>
            </w:tcBorders>
            <w:shd w:val="clear" w:color="auto" w:fill="auto"/>
            <w:vAlign w:val="center"/>
          </w:tcPr>
          <w:p w14:paraId="6F0BD70C" w14:textId="77777777" w:rsidR="00E212AA" w:rsidRDefault="001D3A44" w:rsidP="00E212AA">
            <w:pPr>
              <w:widowControl w:val="0"/>
              <w:spacing w:line="240" w:lineRule="auto"/>
              <w:jc w:val="right"/>
              <w:rPr>
                <w:rFonts w:eastAsia="Times New Roman"/>
                <w:color w:val="000000"/>
                <w:sz w:val="20"/>
                <w:szCs w:val="20"/>
              </w:rPr>
            </w:pPr>
            <w:r>
              <w:rPr>
                <w:rFonts w:eastAsia="Times New Roman"/>
                <w:color w:val="000000"/>
                <w:sz w:val="20"/>
                <w:szCs w:val="20"/>
              </w:rPr>
              <w:t>0.872</w:t>
            </w:r>
          </w:p>
        </w:tc>
        <w:tc>
          <w:tcPr>
            <w:tcW w:w="1108" w:type="dxa"/>
            <w:vMerge/>
          </w:tcPr>
          <w:p w14:paraId="3445E77D" w14:textId="77777777" w:rsidR="00E212AA" w:rsidRDefault="00E212AA" w:rsidP="00E212AA">
            <w:pPr>
              <w:widowControl w:val="0"/>
              <w:spacing w:line="240" w:lineRule="auto"/>
              <w:rPr>
                <w:rFonts w:ascii="Calibri" w:eastAsia="Times New Roman" w:hAnsi="Calibri" w:cs="Calibri"/>
                <w:color w:val="000000"/>
              </w:rPr>
            </w:pPr>
          </w:p>
        </w:tc>
      </w:tr>
      <w:tr w:rsidR="00345B29" w14:paraId="4F9A8041" w14:textId="77777777" w:rsidTr="00E212AA">
        <w:trPr>
          <w:trHeight w:val="454"/>
        </w:trPr>
        <w:tc>
          <w:tcPr>
            <w:tcW w:w="2835" w:type="dxa"/>
            <w:vMerge/>
            <w:shd w:val="clear" w:color="auto" w:fill="auto"/>
          </w:tcPr>
          <w:p w14:paraId="22DC02CA" w14:textId="77777777" w:rsidR="00E212AA" w:rsidRDefault="00E212AA" w:rsidP="00E212AA">
            <w:pPr>
              <w:widowControl w:val="0"/>
              <w:spacing w:line="240" w:lineRule="auto"/>
              <w:rPr>
                <w:rFonts w:eastAsia="Times New Roman"/>
                <w:color w:val="000000"/>
                <w:sz w:val="20"/>
                <w:szCs w:val="20"/>
              </w:rPr>
            </w:pPr>
          </w:p>
        </w:tc>
        <w:tc>
          <w:tcPr>
            <w:tcW w:w="709" w:type="dxa"/>
            <w:vAlign w:val="center"/>
          </w:tcPr>
          <w:p w14:paraId="6D63C523" w14:textId="77777777" w:rsidR="00E212AA" w:rsidRDefault="001D3A44" w:rsidP="00E212AA">
            <w:pPr>
              <w:widowControl w:val="0"/>
              <w:spacing w:line="240" w:lineRule="auto"/>
              <w:rPr>
                <w:rFonts w:eastAsia="Times New Roman"/>
                <w:color w:val="000000"/>
                <w:sz w:val="20"/>
                <w:szCs w:val="20"/>
              </w:rPr>
            </w:pPr>
            <w:r>
              <w:rPr>
                <w:rFonts w:eastAsia="Times New Roman"/>
                <w:color w:val="000000"/>
                <w:sz w:val="20"/>
                <w:szCs w:val="20"/>
              </w:rPr>
              <w:t>N</w:t>
            </w:r>
          </w:p>
        </w:tc>
        <w:tc>
          <w:tcPr>
            <w:tcW w:w="1787" w:type="dxa"/>
            <w:shd w:val="clear" w:color="auto" w:fill="auto"/>
            <w:vAlign w:val="center"/>
          </w:tcPr>
          <w:p w14:paraId="278ED40A" w14:textId="15A2BFF4" w:rsidR="00E212AA" w:rsidRDefault="001D3A44" w:rsidP="00E212AA">
            <w:pPr>
              <w:widowControl w:val="0"/>
              <w:spacing w:line="240" w:lineRule="auto"/>
              <w:jc w:val="right"/>
              <w:rPr>
                <w:rFonts w:eastAsia="Times New Roman"/>
                <w:color w:val="000000"/>
                <w:sz w:val="20"/>
                <w:szCs w:val="20"/>
              </w:rPr>
            </w:pPr>
            <w:r>
              <w:rPr>
                <w:sz w:val="20"/>
                <w:szCs w:val="20"/>
              </w:rPr>
              <w:t>–</w:t>
            </w:r>
            <w:r>
              <w:rPr>
                <w:rFonts w:eastAsia="Times New Roman"/>
                <w:color w:val="000000"/>
                <w:sz w:val="20"/>
                <w:szCs w:val="20"/>
              </w:rPr>
              <w:t>6.30±6.71</w:t>
            </w:r>
          </w:p>
        </w:tc>
        <w:tc>
          <w:tcPr>
            <w:tcW w:w="1245" w:type="dxa"/>
            <w:shd w:val="clear" w:color="auto" w:fill="auto"/>
            <w:vAlign w:val="center"/>
          </w:tcPr>
          <w:p w14:paraId="2D695515" w14:textId="77777777" w:rsidR="00E212AA" w:rsidRDefault="001D3A44" w:rsidP="00E212AA">
            <w:pPr>
              <w:widowControl w:val="0"/>
              <w:spacing w:line="240" w:lineRule="auto"/>
              <w:jc w:val="right"/>
              <w:rPr>
                <w:rFonts w:eastAsia="Times New Roman"/>
                <w:color w:val="000000"/>
                <w:sz w:val="20"/>
                <w:szCs w:val="20"/>
              </w:rPr>
            </w:pPr>
            <w:r>
              <w:rPr>
                <w:sz w:val="20"/>
                <w:szCs w:val="20"/>
              </w:rPr>
              <w:t>–</w:t>
            </w:r>
            <w:r>
              <w:rPr>
                <w:rFonts w:eastAsia="Times New Roman"/>
                <w:color w:val="000000"/>
                <w:sz w:val="20"/>
                <w:szCs w:val="20"/>
              </w:rPr>
              <w:t>0.94</w:t>
            </w:r>
          </w:p>
        </w:tc>
        <w:tc>
          <w:tcPr>
            <w:tcW w:w="1247" w:type="dxa"/>
            <w:shd w:val="clear" w:color="auto" w:fill="auto"/>
            <w:vAlign w:val="center"/>
          </w:tcPr>
          <w:p w14:paraId="3CF1CB1D" w14:textId="77777777" w:rsidR="00E212AA" w:rsidRDefault="001D3A44" w:rsidP="00E212AA">
            <w:pPr>
              <w:widowControl w:val="0"/>
              <w:spacing w:line="240" w:lineRule="auto"/>
              <w:jc w:val="right"/>
              <w:rPr>
                <w:rFonts w:eastAsia="Times New Roman"/>
                <w:color w:val="000000"/>
                <w:sz w:val="20"/>
                <w:szCs w:val="20"/>
              </w:rPr>
            </w:pPr>
            <w:r>
              <w:rPr>
                <w:rFonts w:eastAsia="Times New Roman"/>
                <w:color w:val="000000"/>
                <w:sz w:val="20"/>
                <w:szCs w:val="20"/>
              </w:rPr>
              <w:t>0.348</w:t>
            </w:r>
          </w:p>
        </w:tc>
        <w:tc>
          <w:tcPr>
            <w:tcW w:w="1108" w:type="dxa"/>
            <w:vMerge/>
          </w:tcPr>
          <w:p w14:paraId="2309F220" w14:textId="77777777" w:rsidR="00E212AA" w:rsidRDefault="00E212AA" w:rsidP="00E212AA">
            <w:pPr>
              <w:widowControl w:val="0"/>
              <w:spacing w:line="240" w:lineRule="auto"/>
              <w:rPr>
                <w:rFonts w:ascii="Calibri" w:eastAsia="Times New Roman" w:hAnsi="Calibri" w:cs="Calibri"/>
                <w:color w:val="000000"/>
              </w:rPr>
            </w:pPr>
          </w:p>
        </w:tc>
      </w:tr>
      <w:tr w:rsidR="00345B29" w14:paraId="66373A83" w14:textId="77777777" w:rsidTr="00E212AA">
        <w:trPr>
          <w:trHeight w:val="454"/>
        </w:trPr>
        <w:tc>
          <w:tcPr>
            <w:tcW w:w="2835" w:type="dxa"/>
            <w:vMerge/>
            <w:tcBorders>
              <w:bottom w:val="single" w:sz="4" w:space="0" w:color="000000"/>
            </w:tcBorders>
            <w:shd w:val="clear" w:color="auto" w:fill="auto"/>
          </w:tcPr>
          <w:p w14:paraId="75371427" w14:textId="77777777" w:rsidR="00E212AA" w:rsidRDefault="00E212AA" w:rsidP="00E212AA">
            <w:pPr>
              <w:widowControl w:val="0"/>
              <w:spacing w:line="240" w:lineRule="auto"/>
              <w:rPr>
                <w:rFonts w:eastAsia="Times New Roman"/>
                <w:color w:val="000000"/>
                <w:sz w:val="20"/>
                <w:szCs w:val="20"/>
              </w:rPr>
            </w:pPr>
          </w:p>
        </w:tc>
        <w:tc>
          <w:tcPr>
            <w:tcW w:w="709" w:type="dxa"/>
            <w:tcBorders>
              <w:bottom w:val="single" w:sz="4" w:space="0" w:color="000000"/>
            </w:tcBorders>
            <w:vAlign w:val="center"/>
          </w:tcPr>
          <w:p w14:paraId="5D0D1480" w14:textId="77777777" w:rsidR="00E212AA" w:rsidRDefault="001D3A44" w:rsidP="00E212AA">
            <w:pPr>
              <w:widowControl w:val="0"/>
              <w:spacing w:line="240" w:lineRule="auto"/>
              <w:rPr>
                <w:rFonts w:eastAsia="Times New Roman"/>
                <w:color w:val="000000"/>
                <w:sz w:val="20"/>
                <w:szCs w:val="20"/>
              </w:rPr>
            </w:pPr>
            <w:r>
              <w:rPr>
                <w:rFonts w:eastAsia="Times New Roman"/>
                <w:color w:val="000000"/>
                <w:sz w:val="20"/>
                <w:szCs w:val="20"/>
              </w:rPr>
              <w:t>D/N</w:t>
            </w:r>
          </w:p>
        </w:tc>
        <w:tc>
          <w:tcPr>
            <w:tcW w:w="1787" w:type="dxa"/>
            <w:tcBorders>
              <w:bottom w:val="single" w:sz="4" w:space="0" w:color="000000"/>
            </w:tcBorders>
            <w:shd w:val="clear" w:color="auto" w:fill="auto"/>
            <w:vAlign w:val="center"/>
          </w:tcPr>
          <w:p w14:paraId="59D867E9" w14:textId="71DCAFEE" w:rsidR="00E212AA" w:rsidRDefault="001D3A44" w:rsidP="00E212AA">
            <w:pPr>
              <w:widowControl w:val="0"/>
              <w:spacing w:line="240" w:lineRule="auto"/>
              <w:jc w:val="right"/>
              <w:rPr>
                <w:rFonts w:eastAsia="Times New Roman"/>
                <w:color w:val="000000"/>
                <w:sz w:val="20"/>
                <w:szCs w:val="20"/>
              </w:rPr>
            </w:pPr>
            <w:r>
              <w:rPr>
                <w:sz w:val="20"/>
                <w:szCs w:val="20"/>
              </w:rPr>
              <w:t>–</w:t>
            </w:r>
            <w:r>
              <w:rPr>
                <w:rFonts w:eastAsia="Times New Roman"/>
                <w:color w:val="000000"/>
                <w:sz w:val="20"/>
                <w:szCs w:val="20"/>
              </w:rPr>
              <w:t>10.04±8.04</w:t>
            </w:r>
          </w:p>
        </w:tc>
        <w:tc>
          <w:tcPr>
            <w:tcW w:w="1245" w:type="dxa"/>
            <w:tcBorders>
              <w:bottom w:val="single" w:sz="4" w:space="0" w:color="000000"/>
            </w:tcBorders>
            <w:shd w:val="clear" w:color="auto" w:fill="auto"/>
            <w:vAlign w:val="center"/>
          </w:tcPr>
          <w:p w14:paraId="5E1747AF" w14:textId="77777777" w:rsidR="00E212AA" w:rsidRDefault="001D3A44" w:rsidP="00E212AA">
            <w:pPr>
              <w:widowControl w:val="0"/>
              <w:spacing w:line="240" w:lineRule="auto"/>
              <w:jc w:val="right"/>
              <w:rPr>
                <w:rFonts w:eastAsia="Times New Roman"/>
                <w:color w:val="000000"/>
                <w:sz w:val="20"/>
                <w:szCs w:val="20"/>
              </w:rPr>
            </w:pPr>
            <w:r>
              <w:rPr>
                <w:sz w:val="20"/>
                <w:szCs w:val="20"/>
              </w:rPr>
              <w:t>–</w:t>
            </w:r>
            <w:r>
              <w:rPr>
                <w:rFonts w:eastAsia="Times New Roman"/>
                <w:color w:val="000000"/>
                <w:sz w:val="20"/>
                <w:szCs w:val="20"/>
              </w:rPr>
              <w:t>1.25</w:t>
            </w:r>
          </w:p>
        </w:tc>
        <w:tc>
          <w:tcPr>
            <w:tcW w:w="1247" w:type="dxa"/>
            <w:tcBorders>
              <w:bottom w:val="single" w:sz="4" w:space="0" w:color="000000"/>
            </w:tcBorders>
            <w:shd w:val="clear" w:color="auto" w:fill="auto"/>
            <w:vAlign w:val="center"/>
          </w:tcPr>
          <w:p w14:paraId="3E25EFF2" w14:textId="77777777" w:rsidR="00E212AA" w:rsidRDefault="001D3A44" w:rsidP="00E212AA">
            <w:pPr>
              <w:widowControl w:val="0"/>
              <w:spacing w:line="240" w:lineRule="auto"/>
              <w:jc w:val="right"/>
              <w:rPr>
                <w:rFonts w:eastAsia="Times New Roman"/>
                <w:color w:val="000000"/>
                <w:sz w:val="20"/>
                <w:szCs w:val="20"/>
              </w:rPr>
            </w:pPr>
            <w:r>
              <w:rPr>
                <w:rFonts w:eastAsia="Times New Roman"/>
                <w:color w:val="000000"/>
                <w:sz w:val="20"/>
                <w:szCs w:val="20"/>
              </w:rPr>
              <w:t>0.212</w:t>
            </w:r>
          </w:p>
        </w:tc>
        <w:tc>
          <w:tcPr>
            <w:tcW w:w="1108" w:type="dxa"/>
            <w:vMerge/>
            <w:tcBorders>
              <w:bottom w:val="single" w:sz="4" w:space="0" w:color="000000"/>
            </w:tcBorders>
          </w:tcPr>
          <w:p w14:paraId="5072FBEB" w14:textId="77777777" w:rsidR="00E212AA" w:rsidRDefault="00E212AA" w:rsidP="00E212AA">
            <w:pPr>
              <w:widowControl w:val="0"/>
              <w:spacing w:line="240" w:lineRule="auto"/>
              <w:rPr>
                <w:rFonts w:ascii="Calibri" w:eastAsia="Times New Roman" w:hAnsi="Calibri" w:cs="Calibri"/>
                <w:color w:val="000000"/>
              </w:rPr>
            </w:pPr>
          </w:p>
        </w:tc>
      </w:tr>
    </w:tbl>
    <w:p w14:paraId="1275A732" w14:textId="5248301C" w:rsidR="00F463E1" w:rsidRPr="00A82B2A" w:rsidRDefault="001D3A44" w:rsidP="00A82B2A">
      <w:pPr>
        <w:spacing w:line="480" w:lineRule="auto"/>
        <w:rPr>
          <w:sz w:val="24"/>
          <w:szCs w:val="20"/>
        </w:rPr>
      </w:pPr>
      <w:r w:rsidRPr="00A82B2A">
        <w:rPr>
          <w:sz w:val="24"/>
        </w:rPr>
        <w:br w:type="page"/>
      </w:r>
    </w:p>
    <w:p w14:paraId="469BF0CC" w14:textId="3AFEFF2A" w:rsidR="00F463E1" w:rsidRPr="00A82B2A" w:rsidRDefault="001D3A44" w:rsidP="00A82B2A">
      <w:pPr>
        <w:spacing w:line="480" w:lineRule="auto"/>
        <w:rPr>
          <w:b/>
          <w:sz w:val="24"/>
        </w:rPr>
      </w:pPr>
      <w:r w:rsidRPr="00A82B2A">
        <w:rPr>
          <w:b/>
          <w:noProof/>
          <w:sz w:val="24"/>
        </w:rPr>
        <w:lastRenderedPageBreak/>
        <w:drawing>
          <wp:inline distT="0" distB="0" distL="0" distR="0" wp14:anchorId="76BC755F" wp14:editId="66E114BD">
            <wp:extent cx="6475348" cy="2517048"/>
            <wp:effectExtent l="0" t="0" r="1905" b="0"/>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Grafik 17"/>
                    <pic:cNvPicPr>
                      <a:picLocks noChangeAspect="1" noChangeArrowheads="1"/>
                    </pic:cNvPicPr>
                  </pic:nvPicPr>
                  <pic:blipFill>
                    <a:blip r:embed="rId8">
                      <a:extLst>
                        <a:ext uri="{28A0092B-C50C-407E-A947-70E740481C1C}">
                          <a14:useLocalDpi xmlns:a14="http://schemas.microsoft.com/office/drawing/2010/main"/>
                        </a:ext>
                      </a:extLst>
                    </a:blip>
                    <a:stretch>
                      <a:fillRect/>
                    </a:stretch>
                  </pic:blipFill>
                  <pic:spPr bwMode="auto">
                    <a:xfrm>
                      <a:off x="0" y="0"/>
                      <a:ext cx="6475348" cy="2517048"/>
                    </a:xfrm>
                    <a:prstGeom prst="rect">
                      <a:avLst/>
                    </a:prstGeom>
                    <a:noFill/>
                    <a:ln>
                      <a:noFill/>
                    </a:ln>
                  </pic:spPr>
                </pic:pic>
              </a:graphicData>
            </a:graphic>
          </wp:inline>
        </w:drawing>
      </w:r>
    </w:p>
    <w:p w14:paraId="67718E76" w14:textId="57085D51" w:rsidR="00F463E1" w:rsidRPr="00A82B2A" w:rsidRDefault="00724A66" w:rsidP="00A82B2A">
      <w:pPr>
        <w:spacing w:line="480" w:lineRule="auto"/>
        <w:rPr>
          <w:sz w:val="24"/>
          <w:highlight w:val="white"/>
        </w:rPr>
      </w:pPr>
      <w:r w:rsidRPr="00A82B2A">
        <w:rPr>
          <w:b/>
          <w:sz w:val="24"/>
        </w:rPr>
        <w:t>Extended Data Fig. 1</w:t>
      </w:r>
      <w:r w:rsidR="00D84428">
        <w:rPr>
          <w:b/>
          <w:sz w:val="24"/>
        </w:rPr>
        <w:t>.</w:t>
      </w:r>
      <w:r w:rsidRPr="00A82B2A">
        <w:rPr>
          <w:b/>
          <w:sz w:val="24"/>
        </w:rPr>
        <w:t xml:space="preserve"> Colour wheel and example of the procedure for estimating colour lightness</w:t>
      </w:r>
      <w:r w:rsidRPr="00053A0E">
        <w:rPr>
          <w:b/>
          <w:bCs/>
          <w:sz w:val="24"/>
        </w:rPr>
        <w:t>.</w:t>
      </w:r>
      <w:r w:rsidRPr="00A82B2A">
        <w:rPr>
          <w:sz w:val="24"/>
        </w:rPr>
        <w:t xml:space="preserve"> </w:t>
      </w:r>
      <w:r w:rsidR="00406492" w:rsidRPr="00A82B2A">
        <w:rPr>
          <w:b/>
          <w:bCs/>
          <w:sz w:val="24"/>
        </w:rPr>
        <w:t>a,</w:t>
      </w:r>
      <w:r w:rsidR="00681185" w:rsidRPr="00A82B2A">
        <w:rPr>
          <w:sz w:val="24"/>
        </w:rPr>
        <w:t xml:space="preserve"> </w:t>
      </w:r>
      <w:r w:rsidR="00AB007F" w:rsidRPr="00A82B2A">
        <w:rPr>
          <w:sz w:val="24"/>
          <w:highlight w:val="white"/>
        </w:rPr>
        <w:t xml:space="preserve">The </w:t>
      </w:r>
      <w:r w:rsidR="002C303B" w:rsidRPr="00A82B2A">
        <w:rPr>
          <w:sz w:val="24"/>
          <w:highlight w:val="white"/>
        </w:rPr>
        <w:t xml:space="preserve">wheel comprises 18 rays, each consisting of four colours with different </w:t>
      </w:r>
      <w:r w:rsidR="00A86A6F">
        <w:rPr>
          <w:sz w:val="24"/>
          <w:highlight w:val="white"/>
        </w:rPr>
        <w:t>‘</w:t>
      </w:r>
      <w:r w:rsidR="006F044D">
        <w:rPr>
          <w:sz w:val="24"/>
          <w:highlight w:val="white"/>
        </w:rPr>
        <w:t>S</w:t>
      </w:r>
      <w:r w:rsidR="002C303B" w:rsidRPr="00A82B2A">
        <w:rPr>
          <w:sz w:val="24"/>
          <w:highlight w:val="white"/>
        </w:rPr>
        <w:t>aturation</w:t>
      </w:r>
      <w:r w:rsidR="00A86A6F">
        <w:rPr>
          <w:sz w:val="24"/>
          <w:highlight w:val="white"/>
        </w:rPr>
        <w:t>’</w:t>
      </w:r>
      <w:r w:rsidR="002C303B" w:rsidRPr="00A82B2A">
        <w:rPr>
          <w:sz w:val="24"/>
          <w:highlight w:val="white"/>
        </w:rPr>
        <w:t xml:space="preserve"> levels (S: 10, 40, 70, 100%). Six rays are based on colours that divide </w:t>
      </w:r>
      <w:r w:rsidR="002C303B" w:rsidRPr="00A82B2A">
        <w:rPr>
          <w:sz w:val="24"/>
        </w:rPr>
        <w:t xml:space="preserve">the </w:t>
      </w:r>
      <w:r w:rsidR="00A86A6F">
        <w:rPr>
          <w:sz w:val="24"/>
        </w:rPr>
        <w:t>‘</w:t>
      </w:r>
      <w:r w:rsidR="006F044D">
        <w:rPr>
          <w:sz w:val="24"/>
        </w:rPr>
        <w:t>H</w:t>
      </w:r>
      <w:r w:rsidR="002C303B" w:rsidRPr="00A82B2A">
        <w:rPr>
          <w:sz w:val="24"/>
        </w:rPr>
        <w:t>ue</w:t>
      </w:r>
      <w:r w:rsidR="00A86A6F">
        <w:rPr>
          <w:sz w:val="24"/>
        </w:rPr>
        <w:t>’</w:t>
      </w:r>
      <w:r w:rsidR="002C303B" w:rsidRPr="00A82B2A">
        <w:rPr>
          <w:sz w:val="24"/>
        </w:rPr>
        <w:t xml:space="preserve"> range </w:t>
      </w:r>
      <w:r w:rsidR="002C303B" w:rsidRPr="00A82B2A">
        <w:rPr>
          <w:sz w:val="24"/>
          <w:highlight w:val="white"/>
        </w:rPr>
        <w:t xml:space="preserve">into equally wide classes (H: 60, 120, 180, 240, 300, 360°). Another six rays are based on the same colours with a </w:t>
      </w:r>
      <w:r w:rsidR="00A86A6F">
        <w:rPr>
          <w:sz w:val="24"/>
          <w:highlight w:val="white"/>
        </w:rPr>
        <w:t>‘</w:t>
      </w:r>
      <w:r w:rsidR="006F044D">
        <w:rPr>
          <w:sz w:val="24"/>
          <w:highlight w:val="white"/>
        </w:rPr>
        <w:t>V</w:t>
      </w:r>
      <w:r w:rsidR="002C303B" w:rsidRPr="00A82B2A">
        <w:rPr>
          <w:sz w:val="24"/>
          <w:highlight w:val="white"/>
        </w:rPr>
        <w:t>alue</w:t>
      </w:r>
      <w:r w:rsidR="00A86A6F">
        <w:rPr>
          <w:sz w:val="24"/>
          <w:highlight w:val="white"/>
        </w:rPr>
        <w:t>’</w:t>
      </w:r>
      <w:r w:rsidR="002C303B" w:rsidRPr="00A82B2A">
        <w:rPr>
          <w:sz w:val="24"/>
          <w:highlight w:val="white"/>
        </w:rPr>
        <w:t xml:space="preserve"> of 50 instead of 100 (e.g.</w:t>
      </w:r>
      <w:r w:rsidRPr="00A82B2A">
        <w:rPr>
          <w:sz w:val="24"/>
          <w:highlight w:val="white"/>
        </w:rPr>
        <w:t>,</w:t>
      </w:r>
      <w:r w:rsidR="002C303B" w:rsidRPr="00A82B2A">
        <w:rPr>
          <w:sz w:val="24"/>
          <w:highlight w:val="white"/>
        </w:rPr>
        <w:t xml:space="preserve"> dark green instead of green). Three rays are based on the complementary colours cyan, yellow, and magenta; and finally, three rays are based on black, warm grey and brown. </w:t>
      </w:r>
      <w:r w:rsidR="00EB4AF1" w:rsidRPr="00A82B2A">
        <w:rPr>
          <w:color w:val="000000" w:themeColor="text1"/>
          <w:sz w:val="24"/>
        </w:rPr>
        <w:t xml:space="preserve">The corresponding RGB values for each colour shown in the colour wheel are provided in Supplementary Table 2. </w:t>
      </w:r>
      <w:r w:rsidR="002C303B" w:rsidRPr="00A82B2A">
        <w:rPr>
          <w:sz w:val="24"/>
          <w:highlight w:val="white"/>
        </w:rPr>
        <w:t>The selection of colours is representative for the colour of the spectrum of light visual to humans but needed to incorporate narrow</w:t>
      </w:r>
      <w:r w:rsidRPr="00A82B2A">
        <w:rPr>
          <w:sz w:val="24"/>
          <w:highlight w:val="white"/>
        </w:rPr>
        <w:t>-</w:t>
      </w:r>
      <w:r w:rsidR="002C303B" w:rsidRPr="00A82B2A">
        <w:rPr>
          <w:sz w:val="24"/>
          <w:highlight w:val="white"/>
        </w:rPr>
        <w:t xml:space="preserve">ranging yet clearly distinguishable colours such as yellow and </w:t>
      </w:r>
      <w:r w:rsidR="00AB007F" w:rsidRPr="00A82B2A">
        <w:rPr>
          <w:sz w:val="24"/>
          <w:highlight w:val="white"/>
        </w:rPr>
        <w:t xml:space="preserve">mixed </w:t>
      </w:r>
      <w:r w:rsidR="002C303B" w:rsidRPr="00A82B2A">
        <w:rPr>
          <w:sz w:val="24"/>
          <w:highlight w:val="white"/>
        </w:rPr>
        <w:t>colours such as brown and black.</w:t>
      </w:r>
      <w:r w:rsidR="001020A0" w:rsidRPr="00A82B2A">
        <w:rPr>
          <w:sz w:val="24"/>
        </w:rPr>
        <w:t xml:space="preserve"> </w:t>
      </w:r>
      <w:r w:rsidR="00406492" w:rsidRPr="00A82B2A">
        <w:rPr>
          <w:b/>
          <w:bCs/>
          <w:sz w:val="24"/>
        </w:rPr>
        <w:t>b</w:t>
      </w:r>
      <w:r w:rsidR="00D575CA" w:rsidRPr="00A82B2A">
        <w:rPr>
          <w:sz w:val="24"/>
        </w:rPr>
        <w:t xml:space="preserve">, Example calculation of dorsal coverage weighted mean colour lightness for </w:t>
      </w:r>
      <w:r w:rsidR="00D575CA" w:rsidRPr="00A82B2A">
        <w:rPr>
          <w:i/>
          <w:iCs/>
          <w:sz w:val="24"/>
        </w:rPr>
        <w:t>Hyperolius viridiflavus</w:t>
      </w:r>
      <w:r w:rsidR="003E60FB" w:rsidRPr="00A82B2A">
        <w:rPr>
          <w:sz w:val="24"/>
        </w:rPr>
        <w:t xml:space="preserve"> (copyrights for the image are held by Alan Channing).</w:t>
      </w:r>
      <w:r w:rsidRPr="00A82B2A">
        <w:rPr>
          <w:sz w:val="24"/>
        </w:rPr>
        <w:br w:type="page"/>
      </w:r>
    </w:p>
    <w:p w14:paraId="643083B4" w14:textId="77777777" w:rsidR="007606E8" w:rsidRPr="00A82B2A" w:rsidRDefault="001D3A44" w:rsidP="00A82B2A">
      <w:pPr>
        <w:spacing w:line="480" w:lineRule="auto"/>
        <w:rPr>
          <w:b/>
          <w:bCs/>
          <w:sz w:val="24"/>
        </w:rPr>
      </w:pPr>
      <w:r w:rsidRPr="00A82B2A">
        <w:rPr>
          <w:b/>
          <w:bCs/>
          <w:noProof/>
          <w:sz w:val="24"/>
        </w:rPr>
        <w:lastRenderedPageBreak/>
        <w:drawing>
          <wp:inline distT="0" distB="0" distL="0" distR="0" wp14:anchorId="2387FE2D" wp14:editId="03EEFE59">
            <wp:extent cx="3168649" cy="2880591"/>
            <wp:effectExtent l="0" t="0" r="0" b="0"/>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fik 16"/>
                    <pic:cNvPicPr>
                      <a:picLocks noChangeAspect="1" noChangeArrowheads="1"/>
                    </pic:cNvPicPr>
                  </pic:nvPicPr>
                  <pic:blipFill>
                    <a:blip r:embed="rId9" cstate="hqprint">
                      <a:extLst>
                        <a:ext uri="{28A0092B-C50C-407E-A947-70E740481C1C}">
                          <a14:useLocalDpi xmlns:a14="http://schemas.microsoft.com/office/drawing/2010/main"/>
                        </a:ext>
                      </a:extLst>
                    </a:blip>
                    <a:stretch>
                      <a:fillRect/>
                    </a:stretch>
                  </pic:blipFill>
                  <pic:spPr bwMode="auto">
                    <a:xfrm>
                      <a:off x="0" y="0"/>
                      <a:ext cx="3168649" cy="2880591"/>
                    </a:xfrm>
                    <a:prstGeom prst="rect">
                      <a:avLst/>
                    </a:prstGeom>
                    <a:noFill/>
                    <a:ln>
                      <a:noFill/>
                    </a:ln>
                  </pic:spPr>
                </pic:pic>
              </a:graphicData>
            </a:graphic>
          </wp:inline>
        </w:drawing>
      </w:r>
    </w:p>
    <w:p w14:paraId="2C3A1B4D" w14:textId="76F0D59F" w:rsidR="00797AC6" w:rsidRDefault="001D3A44" w:rsidP="00797AC6">
      <w:pPr>
        <w:spacing w:line="480" w:lineRule="auto"/>
        <w:rPr>
          <w:sz w:val="24"/>
        </w:rPr>
      </w:pPr>
      <w:r w:rsidRPr="00A82B2A">
        <w:rPr>
          <w:b/>
          <w:bCs/>
          <w:sz w:val="24"/>
        </w:rPr>
        <w:t>Extended Data Fig. 2</w:t>
      </w:r>
      <w:r w:rsidR="00D84428">
        <w:rPr>
          <w:b/>
          <w:bCs/>
          <w:sz w:val="24"/>
        </w:rPr>
        <w:t>.</w:t>
      </w:r>
      <w:r w:rsidRPr="00A82B2A">
        <w:rPr>
          <w:sz w:val="24"/>
        </w:rPr>
        <w:t xml:space="preserve"> </w:t>
      </w:r>
      <w:r w:rsidRPr="00A82B2A">
        <w:rPr>
          <w:b/>
          <w:sz w:val="24"/>
        </w:rPr>
        <w:t xml:space="preserve">Colour lightness estimates </w:t>
      </w:r>
      <w:r w:rsidR="00AB007F" w:rsidRPr="00A82B2A">
        <w:rPr>
          <w:b/>
          <w:sz w:val="24"/>
        </w:rPr>
        <w:t xml:space="preserve">from </w:t>
      </w:r>
      <w:r w:rsidRPr="00A82B2A">
        <w:rPr>
          <w:b/>
          <w:sz w:val="24"/>
        </w:rPr>
        <w:t xml:space="preserve">two different persons. </w:t>
      </w:r>
      <w:r w:rsidR="00D326F5" w:rsidRPr="00A82B2A">
        <w:rPr>
          <w:sz w:val="24"/>
        </w:rPr>
        <w:t xml:space="preserve">Single linear regressions of the colour lightness of Australian frogs and toads </w:t>
      </w:r>
      <w:r w:rsidRPr="00A82B2A">
        <w:rPr>
          <w:sz w:val="24"/>
        </w:rPr>
        <w:t>assessed</w:t>
      </w:r>
      <w:r w:rsidR="00D326F5" w:rsidRPr="00A82B2A">
        <w:rPr>
          <w:sz w:val="24"/>
        </w:rPr>
        <w:t xml:space="preserve"> by two persons based on photos of species (</w:t>
      </w:r>
      <w:r w:rsidR="00D326F5" w:rsidRPr="00A82B2A">
        <w:rPr>
          <w:i/>
          <w:iCs/>
          <w:sz w:val="24"/>
        </w:rPr>
        <w:t>n</w:t>
      </w:r>
      <w:r w:rsidR="00CD5D25" w:rsidRPr="00A82B2A">
        <w:rPr>
          <w:sz w:val="24"/>
        </w:rPr>
        <w:t xml:space="preserve"> = 107). High values </w:t>
      </w:r>
      <w:r w:rsidR="00AB007F" w:rsidRPr="00A82B2A">
        <w:rPr>
          <w:sz w:val="24"/>
        </w:rPr>
        <w:t xml:space="preserve">of </w:t>
      </w:r>
      <w:r w:rsidR="00CD5D25" w:rsidRPr="00A82B2A">
        <w:rPr>
          <w:sz w:val="24"/>
        </w:rPr>
        <w:t>colour lightness indicate lighter</w:t>
      </w:r>
      <w:r w:rsidR="00F3359E">
        <w:rPr>
          <w:sz w:val="24"/>
        </w:rPr>
        <w:t xml:space="preserve"> </w:t>
      </w:r>
      <w:r w:rsidR="00CD5D25" w:rsidRPr="00A82B2A">
        <w:rPr>
          <w:sz w:val="24"/>
        </w:rPr>
        <w:t>coloured species. Red and grey shaded lines indicate the regression and confidence interval, respectively (slope</w:t>
      </w:r>
      <w:r w:rsidR="00CD5D25" w:rsidRPr="00A82B2A">
        <w:rPr>
          <w:rFonts w:eastAsia="Times New Roman"/>
          <w:sz w:val="24"/>
        </w:rPr>
        <w:t xml:space="preserve">±SE = </w:t>
      </w:r>
      <w:r w:rsidR="006A6A60" w:rsidRPr="00A82B2A">
        <w:rPr>
          <w:sz w:val="24"/>
        </w:rPr>
        <w:t>0.60</w:t>
      </w:r>
      <w:r w:rsidR="006A6A60" w:rsidRPr="00A82B2A">
        <w:rPr>
          <w:rFonts w:eastAsia="Times New Roman"/>
          <w:sz w:val="24"/>
        </w:rPr>
        <w:t>±0.04,</w:t>
      </w:r>
      <w:r w:rsidR="006A6A60" w:rsidRPr="00A82B2A">
        <w:rPr>
          <w:sz w:val="24"/>
        </w:rPr>
        <w:t xml:space="preserve"> intercept = 24.45).</w:t>
      </w:r>
      <w:r w:rsidR="00797AC6">
        <w:rPr>
          <w:sz w:val="24"/>
        </w:rPr>
        <w:br w:type="page"/>
      </w:r>
    </w:p>
    <w:p w14:paraId="7DF4F158" w14:textId="77777777" w:rsidR="00F463E1" w:rsidRPr="00A82B2A" w:rsidRDefault="001D3A44" w:rsidP="00A82B2A">
      <w:pPr>
        <w:spacing w:line="480" w:lineRule="auto"/>
        <w:rPr>
          <w:sz w:val="24"/>
          <w:szCs w:val="20"/>
        </w:rPr>
      </w:pPr>
      <w:r w:rsidRPr="00A82B2A">
        <w:rPr>
          <w:noProof/>
          <w:sz w:val="24"/>
        </w:rPr>
        <w:lastRenderedPageBreak/>
        <w:drawing>
          <wp:inline distT="0" distB="0" distL="0" distR="0" wp14:anchorId="24FDEC6B" wp14:editId="000BC712">
            <wp:extent cx="5534800" cy="2921000"/>
            <wp:effectExtent l="0" t="0" r="8890" b="0"/>
            <wp:docPr id="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6.png"/>
                    <pic:cNvPicPr>
                      <a:picLocks noChangeAspect="1" noChangeArrowheads="1"/>
                    </pic:cNvPicPr>
                  </pic:nvPicPr>
                  <pic:blipFill>
                    <a:blip r:embed="rId10">
                      <a:extLst>
                        <a:ext uri="{28A0092B-C50C-407E-A947-70E740481C1C}">
                          <a14:useLocalDpi xmlns:a14="http://schemas.microsoft.com/office/drawing/2010/main"/>
                        </a:ext>
                      </a:extLst>
                    </a:blip>
                    <a:stretch>
                      <a:fillRect/>
                    </a:stretch>
                  </pic:blipFill>
                  <pic:spPr bwMode="auto">
                    <a:xfrm>
                      <a:off x="0" y="0"/>
                      <a:ext cx="5534800" cy="2921000"/>
                    </a:xfrm>
                    <a:prstGeom prst="rect">
                      <a:avLst/>
                    </a:prstGeom>
                  </pic:spPr>
                </pic:pic>
              </a:graphicData>
            </a:graphic>
          </wp:inline>
        </w:drawing>
      </w:r>
    </w:p>
    <w:p w14:paraId="30C14B66" w14:textId="104035DE" w:rsidR="00797AC6" w:rsidRDefault="001D3A44" w:rsidP="00797AC6">
      <w:pPr>
        <w:spacing w:line="480" w:lineRule="auto"/>
        <w:rPr>
          <w:sz w:val="24"/>
        </w:rPr>
      </w:pPr>
      <w:r w:rsidRPr="00A82B2A">
        <w:rPr>
          <w:b/>
          <w:sz w:val="24"/>
        </w:rPr>
        <w:t>Extended Data Fig. 3</w:t>
      </w:r>
      <w:r w:rsidR="00D84428">
        <w:rPr>
          <w:b/>
          <w:sz w:val="24"/>
        </w:rPr>
        <w:t>.</w:t>
      </w:r>
      <w:r w:rsidRPr="00A82B2A">
        <w:rPr>
          <w:sz w:val="24"/>
        </w:rPr>
        <w:t xml:space="preserve"> </w:t>
      </w:r>
      <w:r w:rsidRPr="00A82B2A">
        <w:rPr>
          <w:b/>
          <w:sz w:val="24"/>
        </w:rPr>
        <w:t xml:space="preserve">Spatial coverage of colour lightness data for anuran assemblages. </w:t>
      </w:r>
      <w:r w:rsidR="00E85737" w:rsidRPr="00A82B2A">
        <w:rPr>
          <w:sz w:val="24"/>
        </w:rPr>
        <w:t>Colours in the scatterplot and map indicate the percent</w:t>
      </w:r>
      <w:r w:rsidR="00AB007F" w:rsidRPr="00A82B2A">
        <w:rPr>
          <w:sz w:val="24"/>
        </w:rPr>
        <w:t>age</w:t>
      </w:r>
      <w:r w:rsidR="00E85737" w:rsidRPr="00A82B2A">
        <w:rPr>
          <w:sz w:val="24"/>
        </w:rPr>
        <w:t xml:space="preserve"> of species per assemblage for which colour lightness data </w:t>
      </w:r>
      <w:r w:rsidRPr="00A82B2A">
        <w:rPr>
          <w:sz w:val="24"/>
        </w:rPr>
        <w:t>were</w:t>
      </w:r>
      <w:r w:rsidR="00E85737" w:rsidRPr="00A82B2A">
        <w:rPr>
          <w:sz w:val="24"/>
        </w:rPr>
        <w:t xml:space="preserve"> available relative to the total number of species (</w:t>
      </w:r>
      <w:r w:rsidR="00E85737" w:rsidRPr="00A82B2A">
        <w:rPr>
          <w:i/>
          <w:iCs/>
          <w:sz w:val="24"/>
        </w:rPr>
        <w:t>n</w:t>
      </w:r>
      <w:r w:rsidR="003D0ADC" w:rsidRPr="00A82B2A">
        <w:rPr>
          <w:sz w:val="24"/>
        </w:rPr>
        <w:t xml:space="preserve"> = 17,170; map in Mollweide projection). Note that our decision to remove assemblages with a colour data coverage of less than 33% did not change the overall trends, for instance</w:t>
      </w:r>
      <w:r w:rsidRPr="00A82B2A">
        <w:rPr>
          <w:sz w:val="24"/>
        </w:rPr>
        <w:t>,</w:t>
      </w:r>
      <w:r w:rsidR="003D0ADC" w:rsidRPr="00A82B2A">
        <w:rPr>
          <w:sz w:val="24"/>
        </w:rPr>
        <w:t xml:space="preserve"> in the relationship between colour lightness and annual mean temperature</w:t>
      </w:r>
      <w:r w:rsidRPr="00A82B2A">
        <w:rPr>
          <w:sz w:val="24"/>
        </w:rPr>
        <w:t>,</w:t>
      </w:r>
      <w:r w:rsidR="003D0ADC" w:rsidRPr="00A82B2A">
        <w:rPr>
          <w:sz w:val="24"/>
        </w:rPr>
        <w:t xml:space="preserve"> but slightly reduced the scatter</w:t>
      </w:r>
      <w:r w:rsidRPr="00A82B2A">
        <w:rPr>
          <w:sz w:val="24"/>
        </w:rPr>
        <w:t>,</w:t>
      </w:r>
      <w:r w:rsidR="003D0ADC" w:rsidRPr="00A82B2A">
        <w:rPr>
          <w:sz w:val="24"/>
        </w:rPr>
        <w:t xml:space="preserve"> as indicated by a higher coefficient of determination (</w:t>
      </w:r>
      <w:r w:rsidR="00CD5D25" w:rsidRPr="00A82B2A">
        <w:rPr>
          <w:rFonts w:eastAsia="Times New Roman"/>
          <w:sz w:val="24"/>
        </w:rPr>
        <w:t xml:space="preserve">all: </w:t>
      </w:r>
      <w:r w:rsidR="00EE454F" w:rsidRPr="00A82B2A">
        <w:rPr>
          <w:sz w:val="24"/>
        </w:rPr>
        <w:t>slope</w:t>
      </w:r>
      <w:r w:rsidR="00F12651" w:rsidRPr="00A82B2A">
        <w:rPr>
          <w:rFonts w:eastAsia="Times New Roman"/>
          <w:sz w:val="24"/>
        </w:rPr>
        <w:t xml:space="preserve">±SE = 7.89±0.15; </w:t>
      </w:r>
      <w:r w:rsidR="00EE454F" w:rsidRPr="00A82B2A">
        <w:rPr>
          <w:sz w:val="24"/>
        </w:rPr>
        <w:t>&gt;33%: slope</w:t>
      </w:r>
      <w:r w:rsidR="00EE454F" w:rsidRPr="00A82B2A">
        <w:rPr>
          <w:rFonts w:eastAsia="Times New Roman"/>
          <w:sz w:val="24"/>
        </w:rPr>
        <w:t xml:space="preserve">±SE = </w:t>
      </w:r>
      <w:r w:rsidR="003D0ADC" w:rsidRPr="00A82B2A">
        <w:rPr>
          <w:sz w:val="24"/>
        </w:rPr>
        <w:t>8.08</w:t>
      </w:r>
      <w:r w:rsidR="003D0ADC" w:rsidRPr="00A82B2A">
        <w:rPr>
          <w:rFonts w:eastAsia="Times New Roman"/>
          <w:sz w:val="24"/>
        </w:rPr>
        <w:t>±0.15).</w:t>
      </w:r>
      <w:r w:rsidRPr="00A82B2A">
        <w:rPr>
          <w:sz w:val="24"/>
        </w:rPr>
        <w:t xml:space="preserve"> Colour scale intervals follow an equal-distance classification ranging from high (plum) to low (light beige).</w:t>
      </w:r>
      <w:r w:rsidR="00797AC6">
        <w:rPr>
          <w:sz w:val="24"/>
        </w:rPr>
        <w:br w:type="page"/>
      </w:r>
    </w:p>
    <w:p w14:paraId="66DE4F8E" w14:textId="7E48125B" w:rsidR="00F87B46" w:rsidRPr="00A82B2A" w:rsidRDefault="001D3A44" w:rsidP="00A82B2A">
      <w:pPr>
        <w:spacing w:line="480" w:lineRule="auto"/>
        <w:rPr>
          <w:b/>
          <w:sz w:val="24"/>
        </w:rPr>
      </w:pPr>
      <w:r w:rsidRPr="00A82B2A">
        <w:rPr>
          <w:b/>
          <w:noProof/>
          <w:sz w:val="24"/>
        </w:rPr>
        <w:lastRenderedPageBreak/>
        <w:drawing>
          <wp:inline distT="0" distB="0" distL="0" distR="0" wp14:anchorId="50DB8B2F" wp14:editId="3F8A61F2">
            <wp:extent cx="3167938" cy="5218948"/>
            <wp:effectExtent l="0" t="0" r="0" b="127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afik 10"/>
                    <pic:cNvPicPr/>
                  </pic:nvPicPr>
                  <pic:blipFill>
                    <a:blip r:embed="rId11" cstate="hqprint">
                      <a:extLst>
                        <a:ext uri="{28A0092B-C50C-407E-A947-70E740481C1C}">
                          <a14:useLocalDpi xmlns:a14="http://schemas.microsoft.com/office/drawing/2010/main"/>
                        </a:ext>
                      </a:extLst>
                    </a:blip>
                    <a:stretch>
                      <a:fillRect/>
                    </a:stretch>
                  </pic:blipFill>
                  <pic:spPr>
                    <a:xfrm>
                      <a:off x="0" y="0"/>
                      <a:ext cx="3167938" cy="5218948"/>
                    </a:xfrm>
                    <a:prstGeom prst="rect">
                      <a:avLst/>
                    </a:prstGeom>
                  </pic:spPr>
                </pic:pic>
              </a:graphicData>
            </a:graphic>
          </wp:inline>
        </w:drawing>
      </w:r>
    </w:p>
    <w:p w14:paraId="260767D3" w14:textId="41CD7929" w:rsidR="00F463E1" w:rsidRDefault="001D3A44" w:rsidP="00A82B2A">
      <w:pPr>
        <w:spacing w:line="480" w:lineRule="auto"/>
        <w:rPr>
          <w:sz w:val="24"/>
        </w:rPr>
      </w:pPr>
      <w:r w:rsidRPr="00A82B2A">
        <w:rPr>
          <w:b/>
          <w:sz w:val="24"/>
        </w:rPr>
        <w:t>Extended Data Fig. 4</w:t>
      </w:r>
      <w:r w:rsidR="00797AC6">
        <w:rPr>
          <w:b/>
          <w:sz w:val="24"/>
        </w:rPr>
        <w:t>.</w:t>
      </w:r>
      <w:r w:rsidRPr="00A82B2A">
        <w:rPr>
          <w:b/>
          <w:sz w:val="24"/>
        </w:rPr>
        <w:t xml:space="preserve"> Coefficient plot of single linear regression models of colour lightness and environmental variables at the species level (</w:t>
      </w:r>
      <w:r w:rsidRPr="00A82B2A">
        <w:rPr>
          <w:b/>
          <w:i/>
          <w:iCs/>
          <w:sz w:val="24"/>
        </w:rPr>
        <w:t>n</w:t>
      </w:r>
      <w:r w:rsidRPr="00A82B2A">
        <w:rPr>
          <w:b/>
          <w:sz w:val="24"/>
        </w:rPr>
        <w:t xml:space="preserve"> = 2,984). </w:t>
      </w:r>
      <w:r w:rsidRPr="00A82B2A">
        <w:rPr>
          <w:sz w:val="24"/>
        </w:rPr>
        <w:t xml:space="preserve">Coloured bars indicate the 95% confidence interval, and dots indicate the mean standardized effect size of interactions of mean annual temperature, elevation, productivity (i.e., mean annual enhanced vegetation index, EVI) and mean annual UVB radiation </w:t>
      </w:r>
      <w:r w:rsidR="00AB007F" w:rsidRPr="00A82B2A">
        <w:rPr>
          <w:sz w:val="24"/>
        </w:rPr>
        <w:t xml:space="preserve">for </w:t>
      </w:r>
      <w:r w:rsidRPr="00A82B2A">
        <w:rPr>
          <w:sz w:val="24"/>
        </w:rPr>
        <w:t xml:space="preserve">the families of </w:t>
      </w:r>
      <w:r w:rsidRPr="00A82B2A">
        <w:rPr>
          <w:color w:val="1C1D1E"/>
          <w:sz w:val="24"/>
        </w:rPr>
        <w:t>anuran species</w:t>
      </w:r>
      <w:r w:rsidR="00820590" w:rsidRPr="00A82B2A">
        <w:rPr>
          <w:sz w:val="24"/>
        </w:rPr>
        <w:t xml:space="preserve">. Bars that do not overlap with zero (dashed line) indicate significant effects. Black asterisks indicate support for colour-based thermoregulation, </w:t>
      </w:r>
      <w:r w:rsidR="00820590" w:rsidRPr="00A82B2A">
        <w:rPr>
          <w:sz w:val="24"/>
        </w:rPr>
        <w:lastRenderedPageBreak/>
        <w:t>pathogen resistance or UVB</w:t>
      </w:r>
      <w:r w:rsidRPr="00A82B2A">
        <w:rPr>
          <w:sz w:val="24"/>
        </w:rPr>
        <w:t xml:space="preserve"> </w:t>
      </w:r>
      <w:r w:rsidR="00820590" w:rsidRPr="00A82B2A">
        <w:rPr>
          <w:sz w:val="24"/>
        </w:rPr>
        <w:t>protection, whereas red asterisks indicate a converse trend. Shaded colours show non-significant correlations.</w:t>
      </w:r>
      <w:r w:rsidRPr="00A82B2A">
        <w:rPr>
          <w:sz w:val="24"/>
        </w:rPr>
        <w:br w:type="page"/>
      </w:r>
    </w:p>
    <w:p w14:paraId="609BF6AA" w14:textId="14E237B7" w:rsidR="00F463E1" w:rsidRPr="00A82B2A" w:rsidRDefault="001D3A44" w:rsidP="00A82B2A">
      <w:pPr>
        <w:spacing w:line="480" w:lineRule="auto"/>
        <w:rPr>
          <w:sz w:val="24"/>
          <w:szCs w:val="20"/>
        </w:rPr>
      </w:pPr>
      <w:r w:rsidRPr="00A82B2A">
        <w:rPr>
          <w:noProof/>
          <w:sz w:val="24"/>
          <w:szCs w:val="20"/>
        </w:rPr>
        <w:lastRenderedPageBreak/>
        <w:drawing>
          <wp:inline distT="0" distB="0" distL="0" distR="0" wp14:anchorId="2A7D8DFC" wp14:editId="64E8E117">
            <wp:extent cx="3168402" cy="3168402"/>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12" cstate="hqprint">
                      <a:extLst>
                        <a:ext uri="{28A0092B-C50C-407E-A947-70E740481C1C}">
                          <a14:useLocalDpi xmlns:a14="http://schemas.microsoft.com/office/drawing/2010/main"/>
                        </a:ext>
                      </a:extLst>
                    </a:blip>
                    <a:stretch>
                      <a:fillRect/>
                    </a:stretch>
                  </pic:blipFill>
                  <pic:spPr>
                    <a:xfrm>
                      <a:off x="0" y="0"/>
                      <a:ext cx="3168402" cy="3168402"/>
                    </a:xfrm>
                    <a:prstGeom prst="rect">
                      <a:avLst/>
                    </a:prstGeom>
                  </pic:spPr>
                </pic:pic>
              </a:graphicData>
            </a:graphic>
          </wp:inline>
        </w:drawing>
      </w:r>
    </w:p>
    <w:p w14:paraId="10A24F90" w14:textId="7DCDAE6D" w:rsidR="00EB0619" w:rsidRPr="000B521A" w:rsidRDefault="00406492" w:rsidP="00A82B2A">
      <w:pPr>
        <w:spacing w:line="480" w:lineRule="auto"/>
        <w:rPr>
          <w:sz w:val="24"/>
          <w:szCs w:val="20"/>
        </w:rPr>
      </w:pPr>
      <w:r w:rsidRPr="00A82B2A">
        <w:rPr>
          <w:b/>
          <w:bCs/>
          <w:sz w:val="24"/>
        </w:rPr>
        <w:t>Extended Data Fig. 5</w:t>
      </w:r>
      <w:r w:rsidR="00797AC6">
        <w:rPr>
          <w:b/>
          <w:bCs/>
          <w:sz w:val="24"/>
        </w:rPr>
        <w:t>.</w:t>
      </w:r>
      <w:r w:rsidRPr="00A82B2A">
        <w:rPr>
          <w:b/>
          <w:bCs/>
          <w:sz w:val="24"/>
        </w:rPr>
        <w:t xml:space="preserve"> Independent contribution of environmental variables. </w:t>
      </w:r>
      <w:r w:rsidR="00746026" w:rsidRPr="00A82B2A">
        <w:rPr>
          <w:sz w:val="24"/>
        </w:rPr>
        <w:t xml:space="preserve">The percentage of the total explained variance </w:t>
      </w:r>
      <w:r w:rsidR="00AB007F" w:rsidRPr="00A82B2A">
        <w:rPr>
          <w:sz w:val="24"/>
        </w:rPr>
        <w:t xml:space="preserve">in </w:t>
      </w:r>
      <w:r w:rsidR="00746026" w:rsidRPr="00A82B2A">
        <w:rPr>
          <w:sz w:val="24"/>
        </w:rPr>
        <w:t>mean annual temperature, mean annual EVI (</w:t>
      </w:r>
      <w:r w:rsidRPr="00A82B2A">
        <w:rPr>
          <w:sz w:val="24"/>
        </w:rPr>
        <w:t>productivity</w:t>
      </w:r>
      <w:r w:rsidR="00746026" w:rsidRPr="00A82B2A">
        <w:rPr>
          <w:sz w:val="24"/>
        </w:rPr>
        <w:t xml:space="preserve">) and mean annual UVB and the log +1 transformed </w:t>
      </w:r>
      <w:r w:rsidR="00746026" w:rsidRPr="00A82B2A">
        <w:rPr>
          <w:color w:val="1C1D1E"/>
          <w:sz w:val="24"/>
        </w:rPr>
        <w:t xml:space="preserve">latitudinal distribution centre of each family (absolute values averaged </w:t>
      </w:r>
      <w:r w:rsidRPr="00A82B2A">
        <w:rPr>
          <w:sz w:val="24"/>
        </w:rPr>
        <w:t>across all species) (</w:t>
      </w:r>
      <w:r w:rsidRPr="00A82B2A">
        <w:rPr>
          <w:i/>
          <w:iCs/>
          <w:sz w:val="24"/>
        </w:rPr>
        <w:t>n</w:t>
      </w:r>
      <w:r w:rsidR="00E71018" w:rsidRPr="00A82B2A">
        <w:rPr>
          <w:sz w:val="24"/>
        </w:rPr>
        <w:t xml:space="preserve"> = 35 families). X-axis labels provide original values.</w:t>
      </w:r>
    </w:p>
    <w:sectPr w:rsidR="00EB0619" w:rsidRPr="000B521A" w:rsidSect="009277E2">
      <w:footerReference w:type="default" r:id="rId13"/>
      <w:pgSz w:w="12240" w:h="15840" w:code="1"/>
      <w:pgMar w:top="1440" w:right="1440" w:bottom="1440" w:left="1440" w:header="0" w:footer="720" w:gutter="0"/>
      <w:cols w:space="720"/>
      <w:formProt w:val="0"/>
      <w:docGrid w:linePitch="299"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27A220D" w14:textId="77777777" w:rsidR="000D0260" w:rsidRDefault="000D0260">
      <w:pPr>
        <w:spacing w:line="240" w:lineRule="auto"/>
      </w:pPr>
      <w:r>
        <w:separator/>
      </w:r>
    </w:p>
  </w:endnote>
  <w:endnote w:type="continuationSeparator" w:id="0">
    <w:p w14:paraId="4A876DFB" w14:textId="77777777" w:rsidR="000D0260" w:rsidRDefault="000D026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Liberation Sans">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24"/>
      </w:rPr>
      <w:id w:val="1725429052"/>
      <w:docPartObj>
        <w:docPartGallery w:val="Page Numbers (Bottom of Page)"/>
        <w:docPartUnique/>
      </w:docPartObj>
    </w:sdtPr>
    <w:sdtEndPr/>
    <w:sdtContent>
      <w:p w14:paraId="6B72BA6E" w14:textId="07F2C29D" w:rsidR="003B127B" w:rsidRPr="00CD5DCA" w:rsidRDefault="003B127B" w:rsidP="0008064E">
        <w:pPr>
          <w:pStyle w:val="Footer"/>
          <w:spacing w:line="480" w:lineRule="auto"/>
          <w:jc w:val="right"/>
          <w:rPr>
            <w:sz w:val="24"/>
          </w:rPr>
        </w:pPr>
        <w:r w:rsidRPr="00CD5DCA">
          <w:rPr>
            <w:sz w:val="24"/>
          </w:rPr>
          <w:fldChar w:fldCharType="begin"/>
        </w:r>
        <w:r w:rsidRPr="00CD5DCA">
          <w:rPr>
            <w:sz w:val="24"/>
          </w:rPr>
          <w:instrText>PAGE</w:instrText>
        </w:r>
        <w:r w:rsidRPr="00CD5DCA">
          <w:rPr>
            <w:sz w:val="24"/>
          </w:rPr>
          <w:fldChar w:fldCharType="separate"/>
        </w:r>
        <w:r w:rsidRPr="00CD5DCA">
          <w:rPr>
            <w:noProof/>
            <w:sz w:val="24"/>
          </w:rPr>
          <w:t>31</w:t>
        </w:r>
        <w:r w:rsidRPr="00CD5DCA">
          <w:rPr>
            <w:sz w:val="24"/>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1D6E51A" w14:textId="77777777" w:rsidR="000D0260" w:rsidRDefault="000D0260">
      <w:pPr>
        <w:spacing w:line="240" w:lineRule="auto"/>
      </w:pPr>
      <w:r>
        <w:separator/>
      </w:r>
    </w:p>
  </w:footnote>
  <w:footnote w:type="continuationSeparator" w:id="0">
    <w:p w14:paraId="2F779306" w14:textId="77777777" w:rsidR="000D0260" w:rsidRDefault="000D0260">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F6E19A1"/>
    <w:multiLevelType w:val="hybridMultilevel"/>
    <w:tmpl w:val="DD103218"/>
    <w:lvl w:ilvl="0" w:tplc="0346D39A">
      <w:start w:val="1"/>
      <w:numFmt w:val="bullet"/>
      <w:lvlText w:val=""/>
      <w:lvlJc w:val="left"/>
      <w:pPr>
        <w:ind w:left="720" w:hanging="360"/>
      </w:pPr>
      <w:rPr>
        <w:rFonts w:ascii="Symbol" w:hAnsi="Symbol" w:hint="default"/>
      </w:rPr>
    </w:lvl>
    <w:lvl w:ilvl="1" w:tplc="39A28FE2" w:tentative="1">
      <w:start w:val="1"/>
      <w:numFmt w:val="bullet"/>
      <w:lvlText w:val="o"/>
      <w:lvlJc w:val="left"/>
      <w:pPr>
        <w:ind w:left="1440" w:hanging="360"/>
      </w:pPr>
      <w:rPr>
        <w:rFonts w:ascii="Courier New" w:hAnsi="Courier New" w:cs="Courier New" w:hint="default"/>
      </w:rPr>
    </w:lvl>
    <w:lvl w:ilvl="2" w:tplc="33188E1C" w:tentative="1">
      <w:start w:val="1"/>
      <w:numFmt w:val="bullet"/>
      <w:lvlText w:val=""/>
      <w:lvlJc w:val="left"/>
      <w:pPr>
        <w:ind w:left="2160" w:hanging="360"/>
      </w:pPr>
      <w:rPr>
        <w:rFonts w:ascii="Wingdings" w:hAnsi="Wingdings" w:hint="default"/>
      </w:rPr>
    </w:lvl>
    <w:lvl w:ilvl="3" w:tplc="511E44C0" w:tentative="1">
      <w:start w:val="1"/>
      <w:numFmt w:val="bullet"/>
      <w:lvlText w:val=""/>
      <w:lvlJc w:val="left"/>
      <w:pPr>
        <w:ind w:left="2880" w:hanging="360"/>
      </w:pPr>
      <w:rPr>
        <w:rFonts w:ascii="Symbol" w:hAnsi="Symbol" w:hint="default"/>
      </w:rPr>
    </w:lvl>
    <w:lvl w:ilvl="4" w:tplc="D6565F1E" w:tentative="1">
      <w:start w:val="1"/>
      <w:numFmt w:val="bullet"/>
      <w:lvlText w:val="o"/>
      <w:lvlJc w:val="left"/>
      <w:pPr>
        <w:ind w:left="3600" w:hanging="360"/>
      </w:pPr>
      <w:rPr>
        <w:rFonts w:ascii="Courier New" w:hAnsi="Courier New" w:cs="Courier New" w:hint="default"/>
      </w:rPr>
    </w:lvl>
    <w:lvl w:ilvl="5" w:tplc="929047BC" w:tentative="1">
      <w:start w:val="1"/>
      <w:numFmt w:val="bullet"/>
      <w:lvlText w:val=""/>
      <w:lvlJc w:val="left"/>
      <w:pPr>
        <w:ind w:left="4320" w:hanging="360"/>
      </w:pPr>
      <w:rPr>
        <w:rFonts w:ascii="Wingdings" w:hAnsi="Wingdings" w:hint="default"/>
      </w:rPr>
    </w:lvl>
    <w:lvl w:ilvl="6" w:tplc="694E561A" w:tentative="1">
      <w:start w:val="1"/>
      <w:numFmt w:val="bullet"/>
      <w:lvlText w:val=""/>
      <w:lvlJc w:val="left"/>
      <w:pPr>
        <w:ind w:left="5040" w:hanging="360"/>
      </w:pPr>
      <w:rPr>
        <w:rFonts w:ascii="Symbol" w:hAnsi="Symbol" w:hint="default"/>
      </w:rPr>
    </w:lvl>
    <w:lvl w:ilvl="7" w:tplc="B986CBD8" w:tentative="1">
      <w:start w:val="1"/>
      <w:numFmt w:val="bullet"/>
      <w:lvlText w:val="o"/>
      <w:lvlJc w:val="left"/>
      <w:pPr>
        <w:ind w:left="5760" w:hanging="360"/>
      </w:pPr>
      <w:rPr>
        <w:rFonts w:ascii="Courier New" w:hAnsi="Courier New" w:cs="Courier New" w:hint="default"/>
      </w:rPr>
    </w:lvl>
    <w:lvl w:ilvl="8" w:tplc="A410871C"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Ecology &amp;amp; Evolution-AJE&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0wp09vt02fw9pe252tps2phzz92wpf9v9vz&quot;&gt;VTJFP48T&lt;record-ids&gt;&lt;item&gt;1&lt;/item&gt;&lt;item&gt;2&lt;/item&gt;&lt;item&gt;3&lt;/item&gt;&lt;item&gt;4&lt;/item&gt;&lt;item&gt;5&lt;/item&gt;&lt;item&gt;6&lt;/item&gt;&lt;item&gt;7&lt;/item&gt;&lt;item&gt;8&lt;/item&gt;&lt;item&gt;9&lt;/item&gt;&lt;item&gt;10&lt;/item&gt;&lt;item&gt;11&lt;/item&gt;&lt;item&gt;12&lt;/item&gt;&lt;item&gt;13&lt;/item&gt;&lt;item&gt;14&lt;/item&gt;&lt;item&gt;15&lt;/item&gt;&lt;item&gt;16&lt;/item&gt;&lt;item&gt;18&lt;/item&gt;&lt;item&gt;19&lt;/item&gt;&lt;item&gt;20&lt;/item&gt;&lt;item&gt;21&lt;/item&gt;&lt;item&gt;22&lt;/item&gt;&lt;item&gt;23&lt;/item&gt;&lt;item&gt;24&lt;/item&gt;&lt;item&gt;25&lt;/item&gt;&lt;item&gt;26&lt;/item&gt;&lt;item&gt;27&lt;/item&gt;&lt;item&gt;28&lt;/item&gt;&lt;item&gt;29&lt;/item&gt;&lt;item&gt;30&lt;/item&gt;&lt;item&gt;31&lt;/item&gt;&lt;item&gt;32&lt;/item&gt;&lt;item&gt;33&lt;/item&gt;&lt;item&gt;34&lt;/item&gt;&lt;item&gt;35&lt;/item&gt;&lt;item&gt;36&lt;/item&gt;&lt;item&gt;37&lt;/item&gt;&lt;item&gt;38&lt;/item&gt;&lt;item&gt;39&lt;/item&gt;&lt;item&gt;40&lt;/item&gt;&lt;item&gt;41&lt;/item&gt;&lt;item&gt;42&lt;/item&gt;&lt;item&gt;43&lt;/item&gt;&lt;item&gt;44&lt;/item&gt;&lt;item&gt;45&lt;/item&gt;&lt;item&gt;46&lt;/item&gt;&lt;/record-ids&gt;&lt;/item&gt;&lt;/Libraries&gt;"/>
    <w:docVar w:name="MachineID" w:val="205|199|197|187|185|197|186|189|197|186|207|197|202|188|197|188|200|"/>
    <w:docVar w:name="Username" w:val="Editor"/>
  </w:docVars>
  <w:rsids>
    <w:rsidRoot w:val="00F463E1"/>
    <w:rsid w:val="00002AD4"/>
    <w:rsid w:val="000030BA"/>
    <w:rsid w:val="000044A1"/>
    <w:rsid w:val="000046D7"/>
    <w:rsid w:val="00004873"/>
    <w:rsid w:val="00004900"/>
    <w:rsid w:val="00004D74"/>
    <w:rsid w:val="000073C3"/>
    <w:rsid w:val="000108D5"/>
    <w:rsid w:val="00010B7C"/>
    <w:rsid w:val="00011369"/>
    <w:rsid w:val="00011A17"/>
    <w:rsid w:val="000121C7"/>
    <w:rsid w:val="00012DD0"/>
    <w:rsid w:val="00012DD4"/>
    <w:rsid w:val="00014779"/>
    <w:rsid w:val="000158AC"/>
    <w:rsid w:val="00015D90"/>
    <w:rsid w:val="00016249"/>
    <w:rsid w:val="000178FE"/>
    <w:rsid w:val="000214D5"/>
    <w:rsid w:val="000223E5"/>
    <w:rsid w:val="00023B90"/>
    <w:rsid w:val="0003043D"/>
    <w:rsid w:val="0003226F"/>
    <w:rsid w:val="00032ECA"/>
    <w:rsid w:val="00033DF9"/>
    <w:rsid w:val="00034522"/>
    <w:rsid w:val="00035457"/>
    <w:rsid w:val="00036B8B"/>
    <w:rsid w:val="00037742"/>
    <w:rsid w:val="00037A85"/>
    <w:rsid w:val="00040014"/>
    <w:rsid w:val="0004078A"/>
    <w:rsid w:val="00040C77"/>
    <w:rsid w:val="00042644"/>
    <w:rsid w:val="0004345E"/>
    <w:rsid w:val="00043E3E"/>
    <w:rsid w:val="000448A3"/>
    <w:rsid w:val="00044CBC"/>
    <w:rsid w:val="00045A36"/>
    <w:rsid w:val="000460C8"/>
    <w:rsid w:val="00046B0B"/>
    <w:rsid w:val="00047698"/>
    <w:rsid w:val="00051B9A"/>
    <w:rsid w:val="00051DBE"/>
    <w:rsid w:val="00051E23"/>
    <w:rsid w:val="00052196"/>
    <w:rsid w:val="0005254F"/>
    <w:rsid w:val="00052D3E"/>
    <w:rsid w:val="00053A0E"/>
    <w:rsid w:val="000551E9"/>
    <w:rsid w:val="000561E8"/>
    <w:rsid w:val="0005642C"/>
    <w:rsid w:val="0005684B"/>
    <w:rsid w:val="00056F26"/>
    <w:rsid w:val="00057199"/>
    <w:rsid w:val="00057FFE"/>
    <w:rsid w:val="00060697"/>
    <w:rsid w:val="000607D6"/>
    <w:rsid w:val="00062C02"/>
    <w:rsid w:val="00065314"/>
    <w:rsid w:val="00066EE0"/>
    <w:rsid w:val="000701EC"/>
    <w:rsid w:val="00071C2D"/>
    <w:rsid w:val="00073DBC"/>
    <w:rsid w:val="00074091"/>
    <w:rsid w:val="00075420"/>
    <w:rsid w:val="00076041"/>
    <w:rsid w:val="00077526"/>
    <w:rsid w:val="00077796"/>
    <w:rsid w:val="00077F6A"/>
    <w:rsid w:val="0008064E"/>
    <w:rsid w:val="000806AE"/>
    <w:rsid w:val="0008077C"/>
    <w:rsid w:val="000840E0"/>
    <w:rsid w:val="00084BFD"/>
    <w:rsid w:val="00085982"/>
    <w:rsid w:val="00086288"/>
    <w:rsid w:val="0008651E"/>
    <w:rsid w:val="000869AC"/>
    <w:rsid w:val="000873FA"/>
    <w:rsid w:val="000903FE"/>
    <w:rsid w:val="00091201"/>
    <w:rsid w:val="00091CA4"/>
    <w:rsid w:val="00093B7F"/>
    <w:rsid w:val="00093DA9"/>
    <w:rsid w:val="0009551C"/>
    <w:rsid w:val="00096179"/>
    <w:rsid w:val="0009659E"/>
    <w:rsid w:val="000A23ED"/>
    <w:rsid w:val="000A244F"/>
    <w:rsid w:val="000A2852"/>
    <w:rsid w:val="000A2B93"/>
    <w:rsid w:val="000A2D03"/>
    <w:rsid w:val="000A349C"/>
    <w:rsid w:val="000A36E1"/>
    <w:rsid w:val="000A5B32"/>
    <w:rsid w:val="000A6EED"/>
    <w:rsid w:val="000A6F18"/>
    <w:rsid w:val="000A7F15"/>
    <w:rsid w:val="000B05EB"/>
    <w:rsid w:val="000B2284"/>
    <w:rsid w:val="000B287F"/>
    <w:rsid w:val="000B2F39"/>
    <w:rsid w:val="000B521A"/>
    <w:rsid w:val="000B572A"/>
    <w:rsid w:val="000B75E2"/>
    <w:rsid w:val="000C049C"/>
    <w:rsid w:val="000C3377"/>
    <w:rsid w:val="000C35F6"/>
    <w:rsid w:val="000C419A"/>
    <w:rsid w:val="000C562B"/>
    <w:rsid w:val="000C5D32"/>
    <w:rsid w:val="000C5E1D"/>
    <w:rsid w:val="000C6B3E"/>
    <w:rsid w:val="000C7FA6"/>
    <w:rsid w:val="000D0260"/>
    <w:rsid w:val="000D0A89"/>
    <w:rsid w:val="000D2DA1"/>
    <w:rsid w:val="000D3169"/>
    <w:rsid w:val="000D59B9"/>
    <w:rsid w:val="000D6F4E"/>
    <w:rsid w:val="000D73B7"/>
    <w:rsid w:val="000D7882"/>
    <w:rsid w:val="000D7F96"/>
    <w:rsid w:val="000E2043"/>
    <w:rsid w:val="000E50A3"/>
    <w:rsid w:val="000E50D6"/>
    <w:rsid w:val="000E7A76"/>
    <w:rsid w:val="000E7E4E"/>
    <w:rsid w:val="000F0086"/>
    <w:rsid w:val="000F35D9"/>
    <w:rsid w:val="000F37E2"/>
    <w:rsid w:val="000F3B53"/>
    <w:rsid w:val="000F3E01"/>
    <w:rsid w:val="000F401F"/>
    <w:rsid w:val="000F6616"/>
    <w:rsid w:val="00100D81"/>
    <w:rsid w:val="001020A0"/>
    <w:rsid w:val="0010280D"/>
    <w:rsid w:val="00103657"/>
    <w:rsid w:val="001045B3"/>
    <w:rsid w:val="001062E4"/>
    <w:rsid w:val="0010715E"/>
    <w:rsid w:val="0010742F"/>
    <w:rsid w:val="00110689"/>
    <w:rsid w:val="00111CAD"/>
    <w:rsid w:val="0011208A"/>
    <w:rsid w:val="001122EE"/>
    <w:rsid w:val="001126D7"/>
    <w:rsid w:val="00113FA0"/>
    <w:rsid w:val="00116637"/>
    <w:rsid w:val="00116C33"/>
    <w:rsid w:val="00120FDC"/>
    <w:rsid w:val="00122900"/>
    <w:rsid w:val="001230D4"/>
    <w:rsid w:val="0012385B"/>
    <w:rsid w:val="00123E1C"/>
    <w:rsid w:val="00124E86"/>
    <w:rsid w:val="00124ED6"/>
    <w:rsid w:val="001253A9"/>
    <w:rsid w:val="00126571"/>
    <w:rsid w:val="001268CC"/>
    <w:rsid w:val="00131029"/>
    <w:rsid w:val="00131065"/>
    <w:rsid w:val="001310C0"/>
    <w:rsid w:val="0013249B"/>
    <w:rsid w:val="00133B6A"/>
    <w:rsid w:val="00133C48"/>
    <w:rsid w:val="001347EB"/>
    <w:rsid w:val="00135FCD"/>
    <w:rsid w:val="001404CC"/>
    <w:rsid w:val="00140721"/>
    <w:rsid w:val="001416B6"/>
    <w:rsid w:val="001419C1"/>
    <w:rsid w:val="00141C1C"/>
    <w:rsid w:val="00145FD7"/>
    <w:rsid w:val="001478B7"/>
    <w:rsid w:val="001501D2"/>
    <w:rsid w:val="001502E4"/>
    <w:rsid w:val="00150DFC"/>
    <w:rsid w:val="00154EAD"/>
    <w:rsid w:val="001561DC"/>
    <w:rsid w:val="00161411"/>
    <w:rsid w:val="00162A04"/>
    <w:rsid w:val="001651F5"/>
    <w:rsid w:val="00165CB5"/>
    <w:rsid w:val="001678DD"/>
    <w:rsid w:val="001703C5"/>
    <w:rsid w:val="001718EA"/>
    <w:rsid w:val="00172374"/>
    <w:rsid w:val="001723C3"/>
    <w:rsid w:val="001736C6"/>
    <w:rsid w:val="001748FC"/>
    <w:rsid w:val="0017527F"/>
    <w:rsid w:val="00176B67"/>
    <w:rsid w:val="0018209F"/>
    <w:rsid w:val="00185D09"/>
    <w:rsid w:val="00185DAC"/>
    <w:rsid w:val="00190F55"/>
    <w:rsid w:val="0019126E"/>
    <w:rsid w:val="001916CF"/>
    <w:rsid w:val="00191F89"/>
    <w:rsid w:val="0019200B"/>
    <w:rsid w:val="00193011"/>
    <w:rsid w:val="00195263"/>
    <w:rsid w:val="00195650"/>
    <w:rsid w:val="00196AF2"/>
    <w:rsid w:val="001A0401"/>
    <w:rsid w:val="001A14E6"/>
    <w:rsid w:val="001A1F22"/>
    <w:rsid w:val="001A2849"/>
    <w:rsid w:val="001A3207"/>
    <w:rsid w:val="001A375D"/>
    <w:rsid w:val="001A467F"/>
    <w:rsid w:val="001A592F"/>
    <w:rsid w:val="001A619F"/>
    <w:rsid w:val="001A7141"/>
    <w:rsid w:val="001A75B7"/>
    <w:rsid w:val="001B0AE1"/>
    <w:rsid w:val="001B0D5F"/>
    <w:rsid w:val="001B14C2"/>
    <w:rsid w:val="001B1565"/>
    <w:rsid w:val="001B185A"/>
    <w:rsid w:val="001B1F46"/>
    <w:rsid w:val="001B3A14"/>
    <w:rsid w:val="001B4345"/>
    <w:rsid w:val="001B5C6E"/>
    <w:rsid w:val="001B6323"/>
    <w:rsid w:val="001C076F"/>
    <w:rsid w:val="001C1C50"/>
    <w:rsid w:val="001C1C6E"/>
    <w:rsid w:val="001C4F77"/>
    <w:rsid w:val="001C53B2"/>
    <w:rsid w:val="001C55C0"/>
    <w:rsid w:val="001C676C"/>
    <w:rsid w:val="001C72ED"/>
    <w:rsid w:val="001C7941"/>
    <w:rsid w:val="001C7E32"/>
    <w:rsid w:val="001D18B0"/>
    <w:rsid w:val="001D2E43"/>
    <w:rsid w:val="001D3A44"/>
    <w:rsid w:val="001D5499"/>
    <w:rsid w:val="001D57AA"/>
    <w:rsid w:val="001D6443"/>
    <w:rsid w:val="001D6A64"/>
    <w:rsid w:val="001D763E"/>
    <w:rsid w:val="001D76E8"/>
    <w:rsid w:val="001E16B1"/>
    <w:rsid w:val="001E34B9"/>
    <w:rsid w:val="001E354B"/>
    <w:rsid w:val="001E438D"/>
    <w:rsid w:val="001E4A3F"/>
    <w:rsid w:val="001E58D5"/>
    <w:rsid w:val="001E7643"/>
    <w:rsid w:val="001E7ECB"/>
    <w:rsid w:val="001F08D1"/>
    <w:rsid w:val="001F12B0"/>
    <w:rsid w:val="001F1753"/>
    <w:rsid w:val="001F21B4"/>
    <w:rsid w:val="001F2C29"/>
    <w:rsid w:val="001F4525"/>
    <w:rsid w:val="001F68BE"/>
    <w:rsid w:val="001F7A86"/>
    <w:rsid w:val="001F7ED5"/>
    <w:rsid w:val="00200768"/>
    <w:rsid w:val="0020165C"/>
    <w:rsid w:val="002022C5"/>
    <w:rsid w:val="00202E82"/>
    <w:rsid w:val="00203B96"/>
    <w:rsid w:val="00204D46"/>
    <w:rsid w:val="0020564E"/>
    <w:rsid w:val="00207C58"/>
    <w:rsid w:val="00210E2E"/>
    <w:rsid w:val="00211B3D"/>
    <w:rsid w:val="00212381"/>
    <w:rsid w:val="002129BF"/>
    <w:rsid w:val="00215D0B"/>
    <w:rsid w:val="00220D96"/>
    <w:rsid w:val="0022236E"/>
    <w:rsid w:val="00223BF9"/>
    <w:rsid w:val="00224238"/>
    <w:rsid w:val="002252FC"/>
    <w:rsid w:val="002279E7"/>
    <w:rsid w:val="00230EDF"/>
    <w:rsid w:val="00231528"/>
    <w:rsid w:val="00232FFE"/>
    <w:rsid w:val="00233C70"/>
    <w:rsid w:val="002341A6"/>
    <w:rsid w:val="00236451"/>
    <w:rsid w:val="00236B31"/>
    <w:rsid w:val="002379A3"/>
    <w:rsid w:val="00237A39"/>
    <w:rsid w:val="00240288"/>
    <w:rsid w:val="002413C9"/>
    <w:rsid w:val="00241D23"/>
    <w:rsid w:val="0024296D"/>
    <w:rsid w:val="00243712"/>
    <w:rsid w:val="00243E1F"/>
    <w:rsid w:val="00245379"/>
    <w:rsid w:val="00246EAA"/>
    <w:rsid w:val="00247B8B"/>
    <w:rsid w:val="0025557D"/>
    <w:rsid w:val="0025594D"/>
    <w:rsid w:val="00255A86"/>
    <w:rsid w:val="00255B77"/>
    <w:rsid w:val="00255C31"/>
    <w:rsid w:val="0025700F"/>
    <w:rsid w:val="00257E7B"/>
    <w:rsid w:val="00260400"/>
    <w:rsid w:val="00260683"/>
    <w:rsid w:val="002613B0"/>
    <w:rsid w:val="00261B9D"/>
    <w:rsid w:val="00261D53"/>
    <w:rsid w:val="00261F1A"/>
    <w:rsid w:val="002620C6"/>
    <w:rsid w:val="0026214B"/>
    <w:rsid w:val="002628F4"/>
    <w:rsid w:val="00262EDA"/>
    <w:rsid w:val="00262F7C"/>
    <w:rsid w:val="00263177"/>
    <w:rsid w:val="00263A77"/>
    <w:rsid w:val="00264105"/>
    <w:rsid w:val="00264545"/>
    <w:rsid w:val="0026548F"/>
    <w:rsid w:val="00266699"/>
    <w:rsid w:val="00267889"/>
    <w:rsid w:val="00270546"/>
    <w:rsid w:val="00270A9D"/>
    <w:rsid w:val="0027132F"/>
    <w:rsid w:val="00272A4C"/>
    <w:rsid w:val="002748C3"/>
    <w:rsid w:val="00275F76"/>
    <w:rsid w:val="00280FE3"/>
    <w:rsid w:val="0028380B"/>
    <w:rsid w:val="00283DC7"/>
    <w:rsid w:val="002851A7"/>
    <w:rsid w:val="00285CE2"/>
    <w:rsid w:val="00287288"/>
    <w:rsid w:val="00287C91"/>
    <w:rsid w:val="00290C44"/>
    <w:rsid w:val="0029223A"/>
    <w:rsid w:val="00292395"/>
    <w:rsid w:val="00292EC0"/>
    <w:rsid w:val="002941A9"/>
    <w:rsid w:val="00294D22"/>
    <w:rsid w:val="00295262"/>
    <w:rsid w:val="00296759"/>
    <w:rsid w:val="002976EC"/>
    <w:rsid w:val="00297CC4"/>
    <w:rsid w:val="002A0336"/>
    <w:rsid w:val="002A0AD6"/>
    <w:rsid w:val="002A14F5"/>
    <w:rsid w:val="002A3063"/>
    <w:rsid w:val="002A32EE"/>
    <w:rsid w:val="002A3480"/>
    <w:rsid w:val="002A71D4"/>
    <w:rsid w:val="002B21FD"/>
    <w:rsid w:val="002B4269"/>
    <w:rsid w:val="002B4CBA"/>
    <w:rsid w:val="002B5146"/>
    <w:rsid w:val="002B67E7"/>
    <w:rsid w:val="002B7281"/>
    <w:rsid w:val="002C0FD9"/>
    <w:rsid w:val="002C1408"/>
    <w:rsid w:val="002C23F9"/>
    <w:rsid w:val="002C24E8"/>
    <w:rsid w:val="002C303B"/>
    <w:rsid w:val="002C3A26"/>
    <w:rsid w:val="002C460A"/>
    <w:rsid w:val="002C464E"/>
    <w:rsid w:val="002C499F"/>
    <w:rsid w:val="002C52DC"/>
    <w:rsid w:val="002C58DF"/>
    <w:rsid w:val="002C6485"/>
    <w:rsid w:val="002C7045"/>
    <w:rsid w:val="002C7F3A"/>
    <w:rsid w:val="002D2886"/>
    <w:rsid w:val="002D5084"/>
    <w:rsid w:val="002D54F0"/>
    <w:rsid w:val="002D788C"/>
    <w:rsid w:val="002E0C77"/>
    <w:rsid w:val="002E183D"/>
    <w:rsid w:val="002E1C5D"/>
    <w:rsid w:val="002E5C41"/>
    <w:rsid w:val="002E63EF"/>
    <w:rsid w:val="002E6E79"/>
    <w:rsid w:val="002E7551"/>
    <w:rsid w:val="002E7A54"/>
    <w:rsid w:val="002F182D"/>
    <w:rsid w:val="002F1B76"/>
    <w:rsid w:val="002F2D4C"/>
    <w:rsid w:val="002F3FB0"/>
    <w:rsid w:val="002F537A"/>
    <w:rsid w:val="002F62D5"/>
    <w:rsid w:val="002F7381"/>
    <w:rsid w:val="00300083"/>
    <w:rsid w:val="00302A13"/>
    <w:rsid w:val="00303D95"/>
    <w:rsid w:val="003071A7"/>
    <w:rsid w:val="00307963"/>
    <w:rsid w:val="00310C93"/>
    <w:rsid w:val="003112BC"/>
    <w:rsid w:val="003113CA"/>
    <w:rsid w:val="0031214E"/>
    <w:rsid w:val="003127A8"/>
    <w:rsid w:val="0031317E"/>
    <w:rsid w:val="0031471A"/>
    <w:rsid w:val="003151D8"/>
    <w:rsid w:val="00316328"/>
    <w:rsid w:val="00316623"/>
    <w:rsid w:val="00317B36"/>
    <w:rsid w:val="00321328"/>
    <w:rsid w:val="003215B2"/>
    <w:rsid w:val="00321E02"/>
    <w:rsid w:val="003222B0"/>
    <w:rsid w:val="00322EBF"/>
    <w:rsid w:val="00323554"/>
    <w:rsid w:val="00324817"/>
    <w:rsid w:val="00324996"/>
    <w:rsid w:val="003253F3"/>
    <w:rsid w:val="003256EE"/>
    <w:rsid w:val="003262D2"/>
    <w:rsid w:val="00326ED3"/>
    <w:rsid w:val="0033059E"/>
    <w:rsid w:val="00330955"/>
    <w:rsid w:val="00331828"/>
    <w:rsid w:val="00334444"/>
    <w:rsid w:val="003344AB"/>
    <w:rsid w:val="00334F53"/>
    <w:rsid w:val="00337526"/>
    <w:rsid w:val="00340040"/>
    <w:rsid w:val="00341884"/>
    <w:rsid w:val="00342264"/>
    <w:rsid w:val="003436B0"/>
    <w:rsid w:val="00343AE9"/>
    <w:rsid w:val="003443FF"/>
    <w:rsid w:val="003448AA"/>
    <w:rsid w:val="0034530F"/>
    <w:rsid w:val="00345841"/>
    <w:rsid w:val="00345B29"/>
    <w:rsid w:val="00346A80"/>
    <w:rsid w:val="003475D3"/>
    <w:rsid w:val="00347C45"/>
    <w:rsid w:val="00350E93"/>
    <w:rsid w:val="00351DC7"/>
    <w:rsid w:val="003533CA"/>
    <w:rsid w:val="00353AAB"/>
    <w:rsid w:val="00353FCA"/>
    <w:rsid w:val="003541A3"/>
    <w:rsid w:val="003553C3"/>
    <w:rsid w:val="00360EC4"/>
    <w:rsid w:val="00361362"/>
    <w:rsid w:val="0036268A"/>
    <w:rsid w:val="0036295A"/>
    <w:rsid w:val="00363EBF"/>
    <w:rsid w:val="0036421C"/>
    <w:rsid w:val="00366C51"/>
    <w:rsid w:val="00366CAE"/>
    <w:rsid w:val="003705C0"/>
    <w:rsid w:val="0037082F"/>
    <w:rsid w:val="00370E1E"/>
    <w:rsid w:val="00371A8E"/>
    <w:rsid w:val="00371F31"/>
    <w:rsid w:val="00372455"/>
    <w:rsid w:val="00372CCD"/>
    <w:rsid w:val="0037452C"/>
    <w:rsid w:val="00374CF8"/>
    <w:rsid w:val="0037504D"/>
    <w:rsid w:val="00375F67"/>
    <w:rsid w:val="00376989"/>
    <w:rsid w:val="00381216"/>
    <w:rsid w:val="003817A6"/>
    <w:rsid w:val="00384A42"/>
    <w:rsid w:val="0038679A"/>
    <w:rsid w:val="00386BDF"/>
    <w:rsid w:val="00387F43"/>
    <w:rsid w:val="003900E2"/>
    <w:rsid w:val="00391040"/>
    <w:rsid w:val="0039147C"/>
    <w:rsid w:val="00391C72"/>
    <w:rsid w:val="00392317"/>
    <w:rsid w:val="0039359E"/>
    <w:rsid w:val="00395684"/>
    <w:rsid w:val="00396D12"/>
    <w:rsid w:val="00396FA6"/>
    <w:rsid w:val="00397809"/>
    <w:rsid w:val="00397A12"/>
    <w:rsid w:val="00397DFB"/>
    <w:rsid w:val="003A0D94"/>
    <w:rsid w:val="003A13E7"/>
    <w:rsid w:val="003A4177"/>
    <w:rsid w:val="003A425C"/>
    <w:rsid w:val="003A5177"/>
    <w:rsid w:val="003A5482"/>
    <w:rsid w:val="003A5787"/>
    <w:rsid w:val="003A610E"/>
    <w:rsid w:val="003B127B"/>
    <w:rsid w:val="003B1F78"/>
    <w:rsid w:val="003B35A2"/>
    <w:rsid w:val="003B4323"/>
    <w:rsid w:val="003B47C2"/>
    <w:rsid w:val="003B548B"/>
    <w:rsid w:val="003B63B2"/>
    <w:rsid w:val="003B6FDC"/>
    <w:rsid w:val="003B7666"/>
    <w:rsid w:val="003B7A9C"/>
    <w:rsid w:val="003B7ADF"/>
    <w:rsid w:val="003C12A3"/>
    <w:rsid w:val="003C18FB"/>
    <w:rsid w:val="003C1E2A"/>
    <w:rsid w:val="003C2FEF"/>
    <w:rsid w:val="003C4694"/>
    <w:rsid w:val="003C4C0E"/>
    <w:rsid w:val="003C4EEC"/>
    <w:rsid w:val="003C5D8E"/>
    <w:rsid w:val="003D0563"/>
    <w:rsid w:val="003D079A"/>
    <w:rsid w:val="003D0ADC"/>
    <w:rsid w:val="003D3B39"/>
    <w:rsid w:val="003D5986"/>
    <w:rsid w:val="003D5C60"/>
    <w:rsid w:val="003D6255"/>
    <w:rsid w:val="003D6DF8"/>
    <w:rsid w:val="003D7836"/>
    <w:rsid w:val="003E09C2"/>
    <w:rsid w:val="003E228A"/>
    <w:rsid w:val="003E2F8C"/>
    <w:rsid w:val="003E3EC5"/>
    <w:rsid w:val="003E45B7"/>
    <w:rsid w:val="003E4765"/>
    <w:rsid w:val="003E4B19"/>
    <w:rsid w:val="003E568A"/>
    <w:rsid w:val="003E60FB"/>
    <w:rsid w:val="003E6D64"/>
    <w:rsid w:val="003F2CC5"/>
    <w:rsid w:val="003F2D69"/>
    <w:rsid w:val="003F31A4"/>
    <w:rsid w:val="003F34BB"/>
    <w:rsid w:val="003F34EA"/>
    <w:rsid w:val="003F681A"/>
    <w:rsid w:val="0040206E"/>
    <w:rsid w:val="00402B26"/>
    <w:rsid w:val="00402C53"/>
    <w:rsid w:val="00404BA3"/>
    <w:rsid w:val="00404CB7"/>
    <w:rsid w:val="00404FB5"/>
    <w:rsid w:val="0040517D"/>
    <w:rsid w:val="00406492"/>
    <w:rsid w:val="00406F85"/>
    <w:rsid w:val="00410744"/>
    <w:rsid w:val="00410A46"/>
    <w:rsid w:val="004112B6"/>
    <w:rsid w:val="00412D4E"/>
    <w:rsid w:val="00413079"/>
    <w:rsid w:val="004133CC"/>
    <w:rsid w:val="00413D34"/>
    <w:rsid w:val="00420E84"/>
    <w:rsid w:val="004229E3"/>
    <w:rsid w:val="00423ABD"/>
    <w:rsid w:val="004241D2"/>
    <w:rsid w:val="00424E9E"/>
    <w:rsid w:val="00425077"/>
    <w:rsid w:val="00425715"/>
    <w:rsid w:val="00425AF8"/>
    <w:rsid w:val="004263BC"/>
    <w:rsid w:val="0042761A"/>
    <w:rsid w:val="00431528"/>
    <w:rsid w:val="00432A86"/>
    <w:rsid w:val="00433028"/>
    <w:rsid w:val="004375C8"/>
    <w:rsid w:val="004379C4"/>
    <w:rsid w:val="00442A1F"/>
    <w:rsid w:val="00442E96"/>
    <w:rsid w:val="00444076"/>
    <w:rsid w:val="004441D6"/>
    <w:rsid w:val="00446142"/>
    <w:rsid w:val="00446214"/>
    <w:rsid w:val="00446766"/>
    <w:rsid w:val="00446B3E"/>
    <w:rsid w:val="00446D88"/>
    <w:rsid w:val="00447F0F"/>
    <w:rsid w:val="0045021C"/>
    <w:rsid w:val="0045061B"/>
    <w:rsid w:val="00451331"/>
    <w:rsid w:val="00452EB8"/>
    <w:rsid w:val="0045344F"/>
    <w:rsid w:val="00454888"/>
    <w:rsid w:val="004557A2"/>
    <w:rsid w:val="00456B10"/>
    <w:rsid w:val="00460457"/>
    <w:rsid w:val="00462E55"/>
    <w:rsid w:val="0046354C"/>
    <w:rsid w:val="0046389F"/>
    <w:rsid w:val="00467994"/>
    <w:rsid w:val="00467B8C"/>
    <w:rsid w:val="00467D12"/>
    <w:rsid w:val="00470CD8"/>
    <w:rsid w:val="00471A4D"/>
    <w:rsid w:val="004723D4"/>
    <w:rsid w:val="00474711"/>
    <w:rsid w:val="004772B5"/>
    <w:rsid w:val="004773F8"/>
    <w:rsid w:val="00477467"/>
    <w:rsid w:val="004807A1"/>
    <w:rsid w:val="00481299"/>
    <w:rsid w:val="00481DB7"/>
    <w:rsid w:val="0048220B"/>
    <w:rsid w:val="004826A9"/>
    <w:rsid w:val="00482CAB"/>
    <w:rsid w:val="00483561"/>
    <w:rsid w:val="004843A7"/>
    <w:rsid w:val="00484586"/>
    <w:rsid w:val="0048470E"/>
    <w:rsid w:val="004923DA"/>
    <w:rsid w:val="00494327"/>
    <w:rsid w:val="00494F22"/>
    <w:rsid w:val="00495193"/>
    <w:rsid w:val="00495B34"/>
    <w:rsid w:val="00495C73"/>
    <w:rsid w:val="004A42ED"/>
    <w:rsid w:val="004A61D1"/>
    <w:rsid w:val="004A6F71"/>
    <w:rsid w:val="004A7912"/>
    <w:rsid w:val="004B3158"/>
    <w:rsid w:val="004B45C5"/>
    <w:rsid w:val="004B52ED"/>
    <w:rsid w:val="004B5C4E"/>
    <w:rsid w:val="004B62E6"/>
    <w:rsid w:val="004B6509"/>
    <w:rsid w:val="004B6AB7"/>
    <w:rsid w:val="004C0F8E"/>
    <w:rsid w:val="004C1F6F"/>
    <w:rsid w:val="004C2E93"/>
    <w:rsid w:val="004C41B9"/>
    <w:rsid w:val="004C50D4"/>
    <w:rsid w:val="004C6DCE"/>
    <w:rsid w:val="004D0761"/>
    <w:rsid w:val="004D25D8"/>
    <w:rsid w:val="004D3A88"/>
    <w:rsid w:val="004D43CD"/>
    <w:rsid w:val="004D4D47"/>
    <w:rsid w:val="004D4E50"/>
    <w:rsid w:val="004D56B3"/>
    <w:rsid w:val="004D711C"/>
    <w:rsid w:val="004D75AB"/>
    <w:rsid w:val="004D7A83"/>
    <w:rsid w:val="004D7F42"/>
    <w:rsid w:val="004E0489"/>
    <w:rsid w:val="004E09EA"/>
    <w:rsid w:val="004E1370"/>
    <w:rsid w:val="004E3874"/>
    <w:rsid w:val="004E4029"/>
    <w:rsid w:val="004E4AF1"/>
    <w:rsid w:val="004E4F99"/>
    <w:rsid w:val="004E5224"/>
    <w:rsid w:val="004E5BB4"/>
    <w:rsid w:val="004F0ABB"/>
    <w:rsid w:val="004F1159"/>
    <w:rsid w:val="004F1D14"/>
    <w:rsid w:val="004F50DE"/>
    <w:rsid w:val="004F57E1"/>
    <w:rsid w:val="0050178E"/>
    <w:rsid w:val="00501983"/>
    <w:rsid w:val="00502720"/>
    <w:rsid w:val="00503972"/>
    <w:rsid w:val="005045A7"/>
    <w:rsid w:val="0050744F"/>
    <w:rsid w:val="00510343"/>
    <w:rsid w:val="005111F1"/>
    <w:rsid w:val="00511426"/>
    <w:rsid w:val="00513B09"/>
    <w:rsid w:val="00516162"/>
    <w:rsid w:val="005164F8"/>
    <w:rsid w:val="00516E20"/>
    <w:rsid w:val="00517A0A"/>
    <w:rsid w:val="00517A69"/>
    <w:rsid w:val="0052056B"/>
    <w:rsid w:val="00522FBD"/>
    <w:rsid w:val="00524386"/>
    <w:rsid w:val="005250C2"/>
    <w:rsid w:val="00525307"/>
    <w:rsid w:val="005258C1"/>
    <w:rsid w:val="00525E5D"/>
    <w:rsid w:val="00526550"/>
    <w:rsid w:val="00527187"/>
    <w:rsid w:val="00531E5C"/>
    <w:rsid w:val="005330F9"/>
    <w:rsid w:val="00533800"/>
    <w:rsid w:val="00533F2A"/>
    <w:rsid w:val="00534420"/>
    <w:rsid w:val="00534ADB"/>
    <w:rsid w:val="00534BD0"/>
    <w:rsid w:val="005351EC"/>
    <w:rsid w:val="00535922"/>
    <w:rsid w:val="005368F3"/>
    <w:rsid w:val="00537EBA"/>
    <w:rsid w:val="005415B3"/>
    <w:rsid w:val="00542EFE"/>
    <w:rsid w:val="0054418F"/>
    <w:rsid w:val="00545272"/>
    <w:rsid w:val="00545ADC"/>
    <w:rsid w:val="00546D52"/>
    <w:rsid w:val="00551269"/>
    <w:rsid w:val="005514AE"/>
    <w:rsid w:val="00551D1C"/>
    <w:rsid w:val="00555F5E"/>
    <w:rsid w:val="005564C3"/>
    <w:rsid w:val="005565BC"/>
    <w:rsid w:val="005630A3"/>
    <w:rsid w:val="00564625"/>
    <w:rsid w:val="00565BD0"/>
    <w:rsid w:val="00567128"/>
    <w:rsid w:val="00567E5A"/>
    <w:rsid w:val="005715BE"/>
    <w:rsid w:val="00572B4A"/>
    <w:rsid w:val="0057356F"/>
    <w:rsid w:val="00573653"/>
    <w:rsid w:val="005743ED"/>
    <w:rsid w:val="00575188"/>
    <w:rsid w:val="00576916"/>
    <w:rsid w:val="00576ABC"/>
    <w:rsid w:val="005774FB"/>
    <w:rsid w:val="0057781E"/>
    <w:rsid w:val="005808AA"/>
    <w:rsid w:val="00580EA3"/>
    <w:rsid w:val="0058114A"/>
    <w:rsid w:val="00582100"/>
    <w:rsid w:val="00583E6E"/>
    <w:rsid w:val="0058440D"/>
    <w:rsid w:val="005845A8"/>
    <w:rsid w:val="0058461D"/>
    <w:rsid w:val="00584BE8"/>
    <w:rsid w:val="005856DE"/>
    <w:rsid w:val="0058655C"/>
    <w:rsid w:val="0058661F"/>
    <w:rsid w:val="00586FAF"/>
    <w:rsid w:val="00587733"/>
    <w:rsid w:val="00587CB2"/>
    <w:rsid w:val="0059007C"/>
    <w:rsid w:val="00590700"/>
    <w:rsid w:val="00590815"/>
    <w:rsid w:val="00596892"/>
    <w:rsid w:val="005970F3"/>
    <w:rsid w:val="005A0385"/>
    <w:rsid w:val="005A18A5"/>
    <w:rsid w:val="005A1B08"/>
    <w:rsid w:val="005A1DF9"/>
    <w:rsid w:val="005A3A30"/>
    <w:rsid w:val="005A5E6D"/>
    <w:rsid w:val="005A6F6C"/>
    <w:rsid w:val="005A76EF"/>
    <w:rsid w:val="005A7D59"/>
    <w:rsid w:val="005B0050"/>
    <w:rsid w:val="005B224D"/>
    <w:rsid w:val="005B23D4"/>
    <w:rsid w:val="005B2418"/>
    <w:rsid w:val="005B3761"/>
    <w:rsid w:val="005B39D9"/>
    <w:rsid w:val="005B46FF"/>
    <w:rsid w:val="005B494C"/>
    <w:rsid w:val="005B5F56"/>
    <w:rsid w:val="005B6B1F"/>
    <w:rsid w:val="005C04DD"/>
    <w:rsid w:val="005C2349"/>
    <w:rsid w:val="005C2B97"/>
    <w:rsid w:val="005C2F92"/>
    <w:rsid w:val="005C36E6"/>
    <w:rsid w:val="005C3743"/>
    <w:rsid w:val="005C68CA"/>
    <w:rsid w:val="005C7D29"/>
    <w:rsid w:val="005D19C8"/>
    <w:rsid w:val="005D2DE7"/>
    <w:rsid w:val="005D3474"/>
    <w:rsid w:val="005D4BBA"/>
    <w:rsid w:val="005D6863"/>
    <w:rsid w:val="005E1DF3"/>
    <w:rsid w:val="005E280B"/>
    <w:rsid w:val="005E3E80"/>
    <w:rsid w:val="005E5411"/>
    <w:rsid w:val="005E54A4"/>
    <w:rsid w:val="005E67AE"/>
    <w:rsid w:val="005E7FCE"/>
    <w:rsid w:val="005F1668"/>
    <w:rsid w:val="005F4A5E"/>
    <w:rsid w:val="005F52E7"/>
    <w:rsid w:val="005F5812"/>
    <w:rsid w:val="005F6918"/>
    <w:rsid w:val="005F73E7"/>
    <w:rsid w:val="005F7AE6"/>
    <w:rsid w:val="00600F22"/>
    <w:rsid w:val="006045ED"/>
    <w:rsid w:val="00605868"/>
    <w:rsid w:val="00605EB6"/>
    <w:rsid w:val="00606125"/>
    <w:rsid w:val="0061097B"/>
    <w:rsid w:val="00610B42"/>
    <w:rsid w:val="00611055"/>
    <w:rsid w:val="006112AD"/>
    <w:rsid w:val="0061247D"/>
    <w:rsid w:val="00612B99"/>
    <w:rsid w:val="0061327E"/>
    <w:rsid w:val="006155F7"/>
    <w:rsid w:val="00615896"/>
    <w:rsid w:val="00616DD8"/>
    <w:rsid w:val="00617BD4"/>
    <w:rsid w:val="0062195D"/>
    <w:rsid w:val="00621B89"/>
    <w:rsid w:val="006223EA"/>
    <w:rsid w:val="006227EE"/>
    <w:rsid w:val="0062340F"/>
    <w:rsid w:val="0062392D"/>
    <w:rsid w:val="00624138"/>
    <w:rsid w:val="006241B9"/>
    <w:rsid w:val="00625070"/>
    <w:rsid w:val="006252EF"/>
    <w:rsid w:val="00625EC2"/>
    <w:rsid w:val="006266BB"/>
    <w:rsid w:val="00626C06"/>
    <w:rsid w:val="00627F48"/>
    <w:rsid w:val="00627F9F"/>
    <w:rsid w:val="00630F7A"/>
    <w:rsid w:val="006334C1"/>
    <w:rsid w:val="00633DC9"/>
    <w:rsid w:val="006351B8"/>
    <w:rsid w:val="00635CA4"/>
    <w:rsid w:val="00636207"/>
    <w:rsid w:val="00641CA9"/>
    <w:rsid w:val="00641F1F"/>
    <w:rsid w:val="00642C3A"/>
    <w:rsid w:val="006432BD"/>
    <w:rsid w:val="00643476"/>
    <w:rsid w:val="006449DF"/>
    <w:rsid w:val="00644ADE"/>
    <w:rsid w:val="00644F4E"/>
    <w:rsid w:val="00645D73"/>
    <w:rsid w:val="006469A5"/>
    <w:rsid w:val="00650B9C"/>
    <w:rsid w:val="00651D99"/>
    <w:rsid w:val="00652876"/>
    <w:rsid w:val="00653DE9"/>
    <w:rsid w:val="00654FB0"/>
    <w:rsid w:val="00655021"/>
    <w:rsid w:val="00655587"/>
    <w:rsid w:val="00657F30"/>
    <w:rsid w:val="00660320"/>
    <w:rsid w:val="006614AF"/>
    <w:rsid w:val="00662971"/>
    <w:rsid w:val="006636A3"/>
    <w:rsid w:val="006637DE"/>
    <w:rsid w:val="00665088"/>
    <w:rsid w:val="006659D8"/>
    <w:rsid w:val="00670ECC"/>
    <w:rsid w:val="00671B3B"/>
    <w:rsid w:val="00671B59"/>
    <w:rsid w:val="00672D5D"/>
    <w:rsid w:val="006730F0"/>
    <w:rsid w:val="00677E0C"/>
    <w:rsid w:val="006809CF"/>
    <w:rsid w:val="00681185"/>
    <w:rsid w:val="006818C5"/>
    <w:rsid w:val="00682C71"/>
    <w:rsid w:val="00684533"/>
    <w:rsid w:val="00687E73"/>
    <w:rsid w:val="00690298"/>
    <w:rsid w:val="00690AF9"/>
    <w:rsid w:val="0069127D"/>
    <w:rsid w:val="006923D7"/>
    <w:rsid w:val="00692975"/>
    <w:rsid w:val="00693000"/>
    <w:rsid w:val="006939F7"/>
    <w:rsid w:val="00693E2B"/>
    <w:rsid w:val="006951CD"/>
    <w:rsid w:val="006957EB"/>
    <w:rsid w:val="00696784"/>
    <w:rsid w:val="006974CA"/>
    <w:rsid w:val="006A0C48"/>
    <w:rsid w:val="006A1589"/>
    <w:rsid w:val="006A1801"/>
    <w:rsid w:val="006A193A"/>
    <w:rsid w:val="006A1BB6"/>
    <w:rsid w:val="006A2D09"/>
    <w:rsid w:val="006A2E73"/>
    <w:rsid w:val="006A42FC"/>
    <w:rsid w:val="006A477A"/>
    <w:rsid w:val="006A6A60"/>
    <w:rsid w:val="006A7D06"/>
    <w:rsid w:val="006A7DC9"/>
    <w:rsid w:val="006A7E9D"/>
    <w:rsid w:val="006B076C"/>
    <w:rsid w:val="006B1CEF"/>
    <w:rsid w:val="006B350F"/>
    <w:rsid w:val="006B3716"/>
    <w:rsid w:val="006B4AB3"/>
    <w:rsid w:val="006B5005"/>
    <w:rsid w:val="006B5397"/>
    <w:rsid w:val="006B5CFD"/>
    <w:rsid w:val="006B6D61"/>
    <w:rsid w:val="006B793F"/>
    <w:rsid w:val="006C0187"/>
    <w:rsid w:val="006C31CD"/>
    <w:rsid w:val="006C46AA"/>
    <w:rsid w:val="006C563F"/>
    <w:rsid w:val="006C6042"/>
    <w:rsid w:val="006C6D92"/>
    <w:rsid w:val="006C7332"/>
    <w:rsid w:val="006C734D"/>
    <w:rsid w:val="006C7379"/>
    <w:rsid w:val="006C76D1"/>
    <w:rsid w:val="006C7C57"/>
    <w:rsid w:val="006D0122"/>
    <w:rsid w:val="006D1843"/>
    <w:rsid w:val="006D2AE6"/>
    <w:rsid w:val="006D366B"/>
    <w:rsid w:val="006D395D"/>
    <w:rsid w:val="006D5CD7"/>
    <w:rsid w:val="006D6CD5"/>
    <w:rsid w:val="006D7141"/>
    <w:rsid w:val="006D7512"/>
    <w:rsid w:val="006E0A14"/>
    <w:rsid w:val="006E0D6E"/>
    <w:rsid w:val="006E1E62"/>
    <w:rsid w:val="006E1E7F"/>
    <w:rsid w:val="006E3360"/>
    <w:rsid w:val="006E39B5"/>
    <w:rsid w:val="006E3E45"/>
    <w:rsid w:val="006E4D4B"/>
    <w:rsid w:val="006E5DE0"/>
    <w:rsid w:val="006E6A04"/>
    <w:rsid w:val="006E70CE"/>
    <w:rsid w:val="006F044D"/>
    <w:rsid w:val="006F185F"/>
    <w:rsid w:val="006F2163"/>
    <w:rsid w:val="006F2C66"/>
    <w:rsid w:val="006F5C1C"/>
    <w:rsid w:val="006F647B"/>
    <w:rsid w:val="006F7CFC"/>
    <w:rsid w:val="00702E0C"/>
    <w:rsid w:val="00704909"/>
    <w:rsid w:val="007063A1"/>
    <w:rsid w:val="00710555"/>
    <w:rsid w:val="00711556"/>
    <w:rsid w:val="00711825"/>
    <w:rsid w:val="00711E32"/>
    <w:rsid w:val="007153B4"/>
    <w:rsid w:val="00720683"/>
    <w:rsid w:val="00720DBE"/>
    <w:rsid w:val="0072127E"/>
    <w:rsid w:val="00723223"/>
    <w:rsid w:val="00724A66"/>
    <w:rsid w:val="007259C5"/>
    <w:rsid w:val="007269BB"/>
    <w:rsid w:val="00726E1E"/>
    <w:rsid w:val="00726E9A"/>
    <w:rsid w:val="00727B63"/>
    <w:rsid w:val="00730A10"/>
    <w:rsid w:val="007339CB"/>
    <w:rsid w:val="007347E1"/>
    <w:rsid w:val="0073761D"/>
    <w:rsid w:val="00740647"/>
    <w:rsid w:val="00742268"/>
    <w:rsid w:val="007427FC"/>
    <w:rsid w:val="00742CF2"/>
    <w:rsid w:val="00743727"/>
    <w:rsid w:val="00744C97"/>
    <w:rsid w:val="00744D08"/>
    <w:rsid w:val="007453F5"/>
    <w:rsid w:val="00746026"/>
    <w:rsid w:val="007504C7"/>
    <w:rsid w:val="007507EA"/>
    <w:rsid w:val="0075229F"/>
    <w:rsid w:val="007546B3"/>
    <w:rsid w:val="00755808"/>
    <w:rsid w:val="0075679F"/>
    <w:rsid w:val="007606E8"/>
    <w:rsid w:val="0076343A"/>
    <w:rsid w:val="00765B35"/>
    <w:rsid w:val="00767077"/>
    <w:rsid w:val="007677AA"/>
    <w:rsid w:val="00767B28"/>
    <w:rsid w:val="00767CCC"/>
    <w:rsid w:val="00767E2D"/>
    <w:rsid w:val="00771667"/>
    <w:rsid w:val="00775134"/>
    <w:rsid w:val="0077714A"/>
    <w:rsid w:val="00777D48"/>
    <w:rsid w:val="00782C6C"/>
    <w:rsid w:val="00783215"/>
    <w:rsid w:val="00783417"/>
    <w:rsid w:val="00783B05"/>
    <w:rsid w:val="00783BF2"/>
    <w:rsid w:val="00783F18"/>
    <w:rsid w:val="007850C9"/>
    <w:rsid w:val="00786186"/>
    <w:rsid w:val="00790F17"/>
    <w:rsid w:val="007913FA"/>
    <w:rsid w:val="0079178F"/>
    <w:rsid w:val="007926D2"/>
    <w:rsid w:val="00793030"/>
    <w:rsid w:val="007948BD"/>
    <w:rsid w:val="00794CB4"/>
    <w:rsid w:val="007970CF"/>
    <w:rsid w:val="00797AC6"/>
    <w:rsid w:val="00797AF6"/>
    <w:rsid w:val="007A0F2E"/>
    <w:rsid w:val="007A1D5C"/>
    <w:rsid w:val="007A2DB1"/>
    <w:rsid w:val="007A5230"/>
    <w:rsid w:val="007A5E0B"/>
    <w:rsid w:val="007A62E8"/>
    <w:rsid w:val="007A7216"/>
    <w:rsid w:val="007B00BF"/>
    <w:rsid w:val="007B0DE3"/>
    <w:rsid w:val="007B1C79"/>
    <w:rsid w:val="007B5B8F"/>
    <w:rsid w:val="007B5FAE"/>
    <w:rsid w:val="007B6104"/>
    <w:rsid w:val="007B622D"/>
    <w:rsid w:val="007B6AF9"/>
    <w:rsid w:val="007C07C0"/>
    <w:rsid w:val="007C22E2"/>
    <w:rsid w:val="007C374E"/>
    <w:rsid w:val="007C6246"/>
    <w:rsid w:val="007C7CF6"/>
    <w:rsid w:val="007D1499"/>
    <w:rsid w:val="007D1D0C"/>
    <w:rsid w:val="007D2E29"/>
    <w:rsid w:val="007D2EE2"/>
    <w:rsid w:val="007D603C"/>
    <w:rsid w:val="007D606F"/>
    <w:rsid w:val="007D6F2B"/>
    <w:rsid w:val="007E023C"/>
    <w:rsid w:val="007E29FF"/>
    <w:rsid w:val="007E2BBD"/>
    <w:rsid w:val="007E3C94"/>
    <w:rsid w:val="007E4522"/>
    <w:rsid w:val="007E67FC"/>
    <w:rsid w:val="007E7F79"/>
    <w:rsid w:val="007E7FC4"/>
    <w:rsid w:val="007F1111"/>
    <w:rsid w:val="007F2EBA"/>
    <w:rsid w:val="007F3955"/>
    <w:rsid w:val="007F487A"/>
    <w:rsid w:val="007F4910"/>
    <w:rsid w:val="007F4B89"/>
    <w:rsid w:val="007F5DCE"/>
    <w:rsid w:val="007F7203"/>
    <w:rsid w:val="008003E7"/>
    <w:rsid w:val="00800B84"/>
    <w:rsid w:val="008018A5"/>
    <w:rsid w:val="00804500"/>
    <w:rsid w:val="00804DA9"/>
    <w:rsid w:val="0080502E"/>
    <w:rsid w:val="0080513C"/>
    <w:rsid w:val="00807CA7"/>
    <w:rsid w:val="00810A0B"/>
    <w:rsid w:val="00811A07"/>
    <w:rsid w:val="00812853"/>
    <w:rsid w:val="0081323B"/>
    <w:rsid w:val="00813809"/>
    <w:rsid w:val="008148A5"/>
    <w:rsid w:val="00814E69"/>
    <w:rsid w:val="00815B6A"/>
    <w:rsid w:val="008161B6"/>
    <w:rsid w:val="00817F04"/>
    <w:rsid w:val="00820590"/>
    <w:rsid w:val="00820D7F"/>
    <w:rsid w:val="00822891"/>
    <w:rsid w:val="00823B7E"/>
    <w:rsid w:val="00830145"/>
    <w:rsid w:val="0083057C"/>
    <w:rsid w:val="008310C3"/>
    <w:rsid w:val="008322F8"/>
    <w:rsid w:val="008325BB"/>
    <w:rsid w:val="00832B60"/>
    <w:rsid w:val="00833309"/>
    <w:rsid w:val="008338DA"/>
    <w:rsid w:val="008339AF"/>
    <w:rsid w:val="00834386"/>
    <w:rsid w:val="008344B4"/>
    <w:rsid w:val="00834E1E"/>
    <w:rsid w:val="00835B40"/>
    <w:rsid w:val="00835C93"/>
    <w:rsid w:val="008409B9"/>
    <w:rsid w:val="00841217"/>
    <w:rsid w:val="0084166F"/>
    <w:rsid w:val="00841B4F"/>
    <w:rsid w:val="008439B2"/>
    <w:rsid w:val="0084444B"/>
    <w:rsid w:val="0085034B"/>
    <w:rsid w:val="00850D2F"/>
    <w:rsid w:val="00851127"/>
    <w:rsid w:val="00852F4F"/>
    <w:rsid w:val="00853010"/>
    <w:rsid w:val="00855664"/>
    <w:rsid w:val="00855869"/>
    <w:rsid w:val="00856C33"/>
    <w:rsid w:val="0085724F"/>
    <w:rsid w:val="00857B64"/>
    <w:rsid w:val="00861DD9"/>
    <w:rsid w:val="008649FB"/>
    <w:rsid w:val="00865C7D"/>
    <w:rsid w:val="0086712D"/>
    <w:rsid w:val="00870ACF"/>
    <w:rsid w:val="00871E6D"/>
    <w:rsid w:val="008730FE"/>
    <w:rsid w:val="008739D5"/>
    <w:rsid w:val="00873C19"/>
    <w:rsid w:val="00873DF5"/>
    <w:rsid w:val="00875841"/>
    <w:rsid w:val="00876521"/>
    <w:rsid w:val="00876E30"/>
    <w:rsid w:val="00877496"/>
    <w:rsid w:val="008775E3"/>
    <w:rsid w:val="00877B47"/>
    <w:rsid w:val="008800EC"/>
    <w:rsid w:val="00883AB9"/>
    <w:rsid w:val="00883B0F"/>
    <w:rsid w:val="00885377"/>
    <w:rsid w:val="008857CB"/>
    <w:rsid w:val="00890149"/>
    <w:rsid w:val="008902D1"/>
    <w:rsid w:val="00891387"/>
    <w:rsid w:val="0089239A"/>
    <w:rsid w:val="008937D4"/>
    <w:rsid w:val="00894757"/>
    <w:rsid w:val="00895B8D"/>
    <w:rsid w:val="00895D17"/>
    <w:rsid w:val="00896A76"/>
    <w:rsid w:val="008976B3"/>
    <w:rsid w:val="008A209D"/>
    <w:rsid w:val="008A275B"/>
    <w:rsid w:val="008A2A55"/>
    <w:rsid w:val="008A350A"/>
    <w:rsid w:val="008A3860"/>
    <w:rsid w:val="008A63B7"/>
    <w:rsid w:val="008A662D"/>
    <w:rsid w:val="008B0189"/>
    <w:rsid w:val="008B0571"/>
    <w:rsid w:val="008B27F4"/>
    <w:rsid w:val="008B41DF"/>
    <w:rsid w:val="008B4EDA"/>
    <w:rsid w:val="008B5FDE"/>
    <w:rsid w:val="008B6EAE"/>
    <w:rsid w:val="008B76E2"/>
    <w:rsid w:val="008B786E"/>
    <w:rsid w:val="008B7E44"/>
    <w:rsid w:val="008C0B51"/>
    <w:rsid w:val="008C10D8"/>
    <w:rsid w:val="008C2CE6"/>
    <w:rsid w:val="008C69A6"/>
    <w:rsid w:val="008C7727"/>
    <w:rsid w:val="008C774A"/>
    <w:rsid w:val="008D0952"/>
    <w:rsid w:val="008D0EEB"/>
    <w:rsid w:val="008D0FC7"/>
    <w:rsid w:val="008D1CD7"/>
    <w:rsid w:val="008D32A6"/>
    <w:rsid w:val="008D3C0E"/>
    <w:rsid w:val="008D3F7D"/>
    <w:rsid w:val="008D45F6"/>
    <w:rsid w:val="008D4861"/>
    <w:rsid w:val="008D48A8"/>
    <w:rsid w:val="008D5124"/>
    <w:rsid w:val="008D66A2"/>
    <w:rsid w:val="008D7915"/>
    <w:rsid w:val="008E2A54"/>
    <w:rsid w:val="008E2C88"/>
    <w:rsid w:val="008E2E45"/>
    <w:rsid w:val="008E3E2D"/>
    <w:rsid w:val="008E71FE"/>
    <w:rsid w:val="008F1434"/>
    <w:rsid w:val="008F1533"/>
    <w:rsid w:val="008F228B"/>
    <w:rsid w:val="008F2730"/>
    <w:rsid w:val="008F2D86"/>
    <w:rsid w:val="008F2FB8"/>
    <w:rsid w:val="008F32EC"/>
    <w:rsid w:val="008F33A7"/>
    <w:rsid w:val="008F34D7"/>
    <w:rsid w:val="008F37D5"/>
    <w:rsid w:val="008F5845"/>
    <w:rsid w:val="008F5867"/>
    <w:rsid w:val="008F714A"/>
    <w:rsid w:val="00900598"/>
    <w:rsid w:val="0090099C"/>
    <w:rsid w:val="00900D39"/>
    <w:rsid w:val="009012A2"/>
    <w:rsid w:val="009045D6"/>
    <w:rsid w:val="00905065"/>
    <w:rsid w:val="00906412"/>
    <w:rsid w:val="009066A2"/>
    <w:rsid w:val="00906FD0"/>
    <w:rsid w:val="0090717B"/>
    <w:rsid w:val="00910679"/>
    <w:rsid w:val="00911674"/>
    <w:rsid w:val="00911F1B"/>
    <w:rsid w:val="00911FAD"/>
    <w:rsid w:val="0091260E"/>
    <w:rsid w:val="009137EB"/>
    <w:rsid w:val="00913D65"/>
    <w:rsid w:val="00915490"/>
    <w:rsid w:val="00920282"/>
    <w:rsid w:val="00920617"/>
    <w:rsid w:val="00920C03"/>
    <w:rsid w:val="00920EE2"/>
    <w:rsid w:val="00921654"/>
    <w:rsid w:val="00924F1C"/>
    <w:rsid w:val="00925690"/>
    <w:rsid w:val="009258E5"/>
    <w:rsid w:val="00926533"/>
    <w:rsid w:val="00926CAB"/>
    <w:rsid w:val="009277E2"/>
    <w:rsid w:val="00932B10"/>
    <w:rsid w:val="0093389E"/>
    <w:rsid w:val="00934A9D"/>
    <w:rsid w:val="009362C4"/>
    <w:rsid w:val="00937B6A"/>
    <w:rsid w:val="009400BB"/>
    <w:rsid w:val="0094063D"/>
    <w:rsid w:val="00940956"/>
    <w:rsid w:val="00941B01"/>
    <w:rsid w:val="00941DA4"/>
    <w:rsid w:val="00945679"/>
    <w:rsid w:val="009456A1"/>
    <w:rsid w:val="009529E6"/>
    <w:rsid w:val="0095375A"/>
    <w:rsid w:val="00953B06"/>
    <w:rsid w:val="00953E74"/>
    <w:rsid w:val="0095457B"/>
    <w:rsid w:val="009577B5"/>
    <w:rsid w:val="00960733"/>
    <w:rsid w:val="00960A87"/>
    <w:rsid w:val="009610DA"/>
    <w:rsid w:val="00962717"/>
    <w:rsid w:val="00962DBA"/>
    <w:rsid w:val="00963886"/>
    <w:rsid w:val="00965336"/>
    <w:rsid w:val="00966453"/>
    <w:rsid w:val="00967BCC"/>
    <w:rsid w:val="00971DC6"/>
    <w:rsid w:val="0097396C"/>
    <w:rsid w:val="00973E4C"/>
    <w:rsid w:val="00974CBF"/>
    <w:rsid w:val="00981112"/>
    <w:rsid w:val="00981ABF"/>
    <w:rsid w:val="0098206E"/>
    <w:rsid w:val="0098436C"/>
    <w:rsid w:val="0098587E"/>
    <w:rsid w:val="00985EEC"/>
    <w:rsid w:val="0098685A"/>
    <w:rsid w:val="00987074"/>
    <w:rsid w:val="00987924"/>
    <w:rsid w:val="009904FC"/>
    <w:rsid w:val="009911DA"/>
    <w:rsid w:val="00997446"/>
    <w:rsid w:val="00997C1A"/>
    <w:rsid w:val="009A0320"/>
    <w:rsid w:val="009A31FD"/>
    <w:rsid w:val="009A4D24"/>
    <w:rsid w:val="009A62D3"/>
    <w:rsid w:val="009A6B7C"/>
    <w:rsid w:val="009A6CF6"/>
    <w:rsid w:val="009A6FB1"/>
    <w:rsid w:val="009A7091"/>
    <w:rsid w:val="009B0188"/>
    <w:rsid w:val="009B2779"/>
    <w:rsid w:val="009B2D06"/>
    <w:rsid w:val="009B4EA4"/>
    <w:rsid w:val="009B5B11"/>
    <w:rsid w:val="009B5FDC"/>
    <w:rsid w:val="009B6375"/>
    <w:rsid w:val="009B68F9"/>
    <w:rsid w:val="009B69EC"/>
    <w:rsid w:val="009C06D9"/>
    <w:rsid w:val="009C17FC"/>
    <w:rsid w:val="009C608F"/>
    <w:rsid w:val="009C7515"/>
    <w:rsid w:val="009C76A8"/>
    <w:rsid w:val="009C77DE"/>
    <w:rsid w:val="009D0395"/>
    <w:rsid w:val="009D11F4"/>
    <w:rsid w:val="009D1BA4"/>
    <w:rsid w:val="009D2CD4"/>
    <w:rsid w:val="009D3591"/>
    <w:rsid w:val="009D35F2"/>
    <w:rsid w:val="009D4767"/>
    <w:rsid w:val="009D4781"/>
    <w:rsid w:val="009D65E4"/>
    <w:rsid w:val="009D7C64"/>
    <w:rsid w:val="009E0D2E"/>
    <w:rsid w:val="009E199F"/>
    <w:rsid w:val="009E2B3E"/>
    <w:rsid w:val="009E3BDC"/>
    <w:rsid w:val="009E43BA"/>
    <w:rsid w:val="009E5249"/>
    <w:rsid w:val="009E5D0F"/>
    <w:rsid w:val="009E5FAF"/>
    <w:rsid w:val="009E67C4"/>
    <w:rsid w:val="009E7AB0"/>
    <w:rsid w:val="009F11A2"/>
    <w:rsid w:val="009F1698"/>
    <w:rsid w:val="009F1FC0"/>
    <w:rsid w:val="009F3D4C"/>
    <w:rsid w:val="009F428B"/>
    <w:rsid w:val="009F5FCD"/>
    <w:rsid w:val="009F5FFF"/>
    <w:rsid w:val="009F6D48"/>
    <w:rsid w:val="009F6E17"/>
    <w:rsid w:val="009F73B6"/>
    <w:rsid w:val="00A008F1"/>
    <w:rsid w:val="00A03BC1"/>
    <w:rsid w:val="00A053BE"/>
    <w:rsid w:val="00A053BF"/>
    <w:rsid w:val="00A066C1"/>
    <w:rsid w:val="00A112B3"/>
    <w:rsid w:val="00A12BFE"/>
    <w:rsid w:val="00A134B1"/>
    <w:rsid w:val="00A147A9"/>
    <w:rsid w:val="00A1596D"/>
    <w:rsid w:val="00A15B62"/>
    <w:rsid w:val="00A1619E"/>
    <w:rsid w:val="00A169B9"/>
    <w:rsid w:val="00A16AE9"/>
    <w:rsid w:val="00A16E0C"/>
    <w:rsid w:val="00A17F81"/>
    <w:rsid w:val="00A2044F"/>
    <w:rsid w:val="00A20487"/>
    <w:rsid w:val="00A226F8"/>
    <w:rsid w:val="00A231B4"/>
    <w:rsid w:val="00A237C2"/>
    <w:rsid w:val="00A2497F"/>
    <w:rsid w:val="00A2679B"/>
    <w:rsid w:val="00A308A2"/>
    <w:rsid w:val="00A308D6"/>
    <w:rsid w:val="00A3115E"/>
    <w:rsid w:val="00A322D4"/>
    <w:rsid w:val="00A328F9"/>
    <w:rsid w:val="00A3383F"/>
    <w:rsid w:val="00A342CE"/>
    <w:rsid w:val="00A34E8C"/>
    <w:rsid w:val="00A3501A"/>
    <w:rsid w:val="00A358F1"/>
    <w:rsid w:val="00A36CA4"/>
    <w:rsid w:val="00A37713"/>
    <w:rsid w:val="00A424D7"/>
    <w:rsid w:val="00A42A73"/>
    <w:rsid w:val="00A4369B"/>
    <w:rsid w:val="00A43BEC"/>
    <w:rsid w:val="00A44A0C"/>
    <w:rsid w:val="00A457FB"/>
    <w:rsid w:val="00A464BD"/>
    <w:rsid w:val="00A46AAC"/>
    <w:rsid w:val="00A46E9E"/>
    <w:rsid w:val="00A47F85"/>
    <w:rsid w:val="00A50AEB"/>
    <w:rsid w:val="00A528B8"/>
    <w:rsid w:val="00A52B2B"/>
    <w:rsid w:val="00A53D1F"/>
    <w:rsid w:val="00A54CC9"/>
    <w:rsid w:val="00A5794B"/>
    <w:rsid w:val="00A6325F"/>
    <w:rsid w:val="00A64EAF"/>
    <w:rsid w:val="00A66EE3"/>
    <w:rsid w:val="00A72BEC"/>
    <w:rsid w:val="00A742B6"/>
    <w:rsid w:val="00A74502"/>
    <w:rsid w:val="00A7463A"/>
    <w:rsid w:val="00A754FE"/>
    <w:rsid w:val="00A768C9"/>
    <w:rsid w:val="00A774E4"/>
    <w:rsid w:val="00A81146"/>
    <w:rsid w:val="00A82A35"/>
    <w:rsid w:val="00A82B2A"/>
    <w:rsid w:val="00A8309F"/>
    <w:rsid w:val="00A83952"/>
    <w:rsid w:val="00A868A9"/>
    <w:rsid w:val="00A86A6F"/>
    <w:rsid w:val="00A86B5D"/>
    <w:rsid w:val="00A90965"/>
    <w:rsid w:val="00A91527"/>
    <w:rsid w:val="00A91B1A"/>
    <w:rsid w:val="00A933F3"/>
    <w:rsid w:val="00A93419"/>
    <w:rsid w:val="00A937F1"/>
    <w:rsid w:val="00A93832"/>
    <w:rsid w:val="00A944A3"/>
    <w:rsid w:val="00A94CE8"/>
    <w:rsid w:val="00A95937"/>
    <w:rsid w:val="00AA00C3"/>
    <w:rsid w:val="00AA2C83"/>
    <w:rsid w:val="00AA4A88"/>
    <w:rsid w:val="00AA4F32"/>
    <w:rsid w:val="00AA5F08"/>
    <w:rsid w:val="00AA7B04"/>
    <w:rsid w:val="00AA7C41"/>
    <w:rsid w:val="00AB007F"/>
    <w:rsid w:val="00AB35A8"/>
    <w:rsid w:val="00AB50C4"/>
    <w:rsid w:val="00AB5EB6"/>
    <w:rsid w:val="00AB5FDE"/>
    <w:rsid w:val="00AB7AFB"/>
    <w:rsid w:val="00AB7B83"/>
    <w:rsid w:val="00AB7EB8"/>
    <w:rsid w:val="00AC0001"/>
    <w:rsid w:val="00AC1344"/>
    <w:rsid w:val="00AC41AB"/>
    <w:rsid w:val="00AC514F"/>
    <w:rsid w:val="00AC581E"/>
    <w:rsid w:val="00AC7AF9"/>
    <w:rsid w:val="00AD06CA"/>
    <w:rsid w:val="00AD1011"/>
    <w:rsid w:val="00AD2EBB"/>
    <w:rsid w:val="00AD3EA0"/>
    <w:rsid w:val="00AE0B92"/>
    <w:rsid w:val="00AE0CB4"/>
    <w:rsid w:val="00AE0D78"/>
    <w:rsid w:val="00AE1A75"/>
    <w:rsid w:val="00AE3920"/>
    <w:rsid w:val="00AE47FE"/>
    <w:rsid w:val="00AE48C0"/>
    <w:rsid w:val="00AE5887"/>
    <w:rsid w:val="00AE765B"/>
    <w:rsid w:val="00AE7912"/>
    <w:rsid w:val="00AF04C0"/>
    <w:rsid w:val="00AF1555"/>
    <w:rsid w:val="00AF2D40"/>
    <w:rsid w:val="00AF4726"/>
    <w:rsid w:val="00AF5C54"/>
    <w:rsid w:val="00AF7780"/>
    <w:rsid w:val="00AF78B4"/>
    <w:rsid w:val="00AF7DBF"/>
    <w:rsid w:val="00B01F21"/>
    <w:rsid w:val="00B02713"/>
    <w:rsid w:val="00B03817"/>
    <w:rsid w:val="00B03FAA"/>
    <w:rsid w:val="00B04007"/>
    <w:rsid w:val="00B05D82"/>
    <w:rsid w:val="00B074AB"/>
    <w:rsid w:val="00B07630"/>
    <w:rsid w:val="00B11278"/>
    <w:rsid w:val="00B12719"/>
    <w:rsid w:val="00B14EE9"/>
    <w:rsid w:val="00B154EA"/>
    <w:rsid w:val="00B172EC"/>
    <w:rsid w:val="00B21515"/>
    <w:rsid w:val="00B2229B"/>
    <w:rsid w:val="00B2237E"/>
    <w:rsid w:val="00B224A0"/>
    <w:rsid w:val="00B2322A"/>
    <w:rsid w:val="00B244AB"/>
    <w:rsid w:val="00B24D4E"/>
    <w:rsid w:val="00B25FA7"/>
    <w:rsid w:val="00B26B6A"/>
    <w:rsid w:val="00B309E9"/>
    <w:rsid w:val="00B32C09"/>
    <w:rsid w:val="00B332DA"/>
    <w:rsid w:val="00B33307"/>
    <w:rsid w:val="00B34396"/>
    <w:rsid w:val="00B34E3B"/>
    <w:rsid w:val="00B379FC"/>
    <w:rsid w:val="00B42CEE"/>
    <w:rsid w:val="00B43C7C"/>
    <w:rsid w:val="00B43F50"/>
    <w:rsid w:val="00B44465"/>
    <w:rsid w:val="00B446F6"/>
    <w:rsid w:val="00B475B7"/>
    <w:rsid w:val="00B5028D"/>
    <w:rsid w:val="00B51295"/>
    <w:rsid w:val="00B519D7"/>
    <w:rsid w:val="00B548C6"/>
    <w:rsid w:val="00B554EB"/>
    <w:rsid w:val="00B555B0"/>
    <w:rsid w:val="00B55AC9"/>
    <w:rsid w:val="00B566A2"/>
    <w:rsid w:val="00B61509"/>
    <w:rsid w:val="00B62A41"/>
    <w:rsid w:val="00B6310F"/>
    <w:rsid w:val="00B645C7"/>
    <w:rsid w:val="00B64DEE"/>
    <w:rsid w:val="00B65A69"/>
    <w:rsid w:val="00B667D9"/>
    <w:rsid w:val="00B66D46"/>
    <w:rsid w:val="00B724CB"/>
    <w:rsid w:val="00B74799"/>
    <w:rsid w:val="00B75059"/>
    <w:rsid w:val="00B7518F"/>
    <w:rsid w:val="00B7538B"/>
    <w:rsid w:val="00B760BA"/>
    <w:rsid w:val="00B77173"/>
    <w:rsid w:val="00B778FD"/>
    <w:rsid w:val="00B837D2"/>
    <w:rsid w:val="00B85B72"/>
    <w:rsid w:val="00B86DFD"/>
    <w:rsid w:val="00B86F23"/>
    <w:rsid w:val="00B903E6"/>
    <w:rsid w:val="00B90569"/>
    <w:rsid w:val="00B939BD"/>
    <w:rsid w:val="00B9542D"/>
    <w:rsid w:val="00B95CE5"/>
    <w:rsid w:val="00BA0D4F"/>
    <w:rsid w:val="00BA0F1B"/>
    <w:rsid w:val="00BA40AC"/>
    <w:rsid w:val="00BB078E"/>
    <w:rsid w:val="00BB115F"/>
    <w:rsid w:val="00BB1216"/>
    <w:rsid w:val="00BB20BA"/>
    <w:rsid w:val="00BB2A78"/>
    <w:rsid w:val="00BB34F2"/>
    <w:rsid w:val="00BB35C2"/>
    <w:rsid w:val="00BB5121"/>
    <w:rsid w:val="00BB5AA3"/>
    <w:rsid w:val="00BB6438"/>
    <w:rsid w:val="00BB6DE2"/>
    <w:rsid w:val="00BB75E3"/>
    <w:rsid w:val="00BC136A"/>
    <w:rsid w:val="00BC2047"/>
    <w:rsid w:val="00BC27BE"/>
    <w:rsid w:val="00BC28C9"/>
    <w:rsid w:val="00BC625F"/>
    <w:rsid w:val="00BC79F1"/>
    <w:rsid w:val="00BD00A3"/>
    <w:rsid w:val="00BD2156"/>
    <w:rsid w:val="00BD2854"/>
    <w:rsid w:val="00BD374F"/>
    <w:rsid w:val="00BD37D8"/>
    <w:rsid w:val="00BD4246"/>
    <w:rsid w:val="00BD62B6"/>
    <w:rsid w:val="00BD77ED"/>
    <w:rsid w:val="00BE08C3"/>
    <w:rsid w:val="00BE0D3F"/>
    <w:rsid w:val="00BE1414"/>
    <w:rsid w:val="00BE2950"/>
    <w:rsid w:val="00BE311A"/>
    <w:rsid w:val="00BE39D5"/>
    <w:rsid w:val="00BE3CB7"/>
    <w:rsid w:val="00BE4411"/>
    <w:rsid w:val="00BE569E"/>
    <w:rsid w:val="00BE6083"/>
    <w:rsid w:val="00BE6179"/>
    <w:rsid w:val="00BE6685"/>
    <w:rsid w:val="00BE6CE3"/>
    <w:rsid w:val="00BE7AD2"/>
    <w:rsid w:val="00BF0DCA"/>
    <w:rsid w:val="00BF0DD0"/>
    <w:rsid w:val="00BF2135"/>
    <w:rsid w:val="00BF3D8F"/>
    <w:rsid w:val="00BF4FC1"/>
    <w:rsid w:val="00BF656C"/>
    <w:rsid w:val="00C000F1"/>
    <w:rsid w:val="00C00B5D"/>
    <w:rsid w:val="00C00D30"/>
    <w:rsid w:val="00C0245D"/>
    <w:rsid w:val="00C04353"/>
    <w:rsid w:val="00C052CF"/>
    <w:rsid w:val="00C05362"/>
    <w:rsid w:val="00C053C9"/>
    <w:rsid w:val="00C0556C"/>
    <w:rsid w:val="00C0787E"/>
    <w:rsid w:val="00C10154"/>
    <w:rsid w:val="00C125D3"/>
    <w:rsid w:val="00C142C6"/>
    <w:rsid w:val="00C14F6C"/>
    <w:rsid w:val="00C15B69"/>
    <w:rsid w:val="00C16839"/>
    <w:rsid w:val="00C16961"/>
    <w:rsid w:val="00C20569"/>
    <w:rsid w:val="00C211EB"/>
    <w:rsid w:val="00C22559"/>
    <w:rsid w:val="00C23F76"/>
    <w:rsid w:val="00C25341"/>
    <w:rsid w:val="00C263CC"/>
    <w:rsid w:val="00C26F86"/>
    <w:rsid w:val="00C3116E"/>
    <w:rsid w:val="00C31F5E"/>
    <w:rsid w:val="00C32062"/>
    <w:rsid w:val="00C32854"/>
    <w:rsid w:val="00C33AA2"/>
    <w:rsid w:val="00C40F98"/>
    <w:rsid w:val="00C456CF"/>
    <w:rsid w:val="00C45A2C"/>
    <w:rsid w:val="00C45CE3"/>
    <w:rsid w:val="00C45F5E"/>
    <w:rsid w:val="00C466F6"/>
    <w:rsid w:val="00C47D89"/>
    <w:rsid w:val="00C501C8"/>
    <w:rsid w:val="00C51940"/>
    <w:rsid w:val="00C52351"/>
    <w:rsid w:val="00C52810"/>
    <w:rsid w:val="00C529CE"/>
    <w:rsid w:val="00C5392C"/>
    <w:rsid w:val="00C54847"/>
    <w:rsid w:val="00C55247"/>
    <w:rsid w:val="00C62136"/>
    <w:rsid w:val="00C64C52"/>
    <w:rsid w:val="00C656B9"/>
    <w:rsid w:val="00C65F0B"/>
    <w:rsid w:val="00C66640"/>
    <w:rsid w:val="00C675E8"/>
    <w:rsid w:val="00C67BA6"/>
    <w:rsid w:val="00C70014"/>
    <w:rsid w:val="00C70E72"/>
    <w:rsid w:val="00C736E6"/>
    <w:rsid w:val="00C747E6"/>
    <w:rsid w:val="00C758F1"/>
    <w:rsid w:val="00C76E12"/>
    <w:rsid w:val="00C777B5"/>
    <w:rsid w:val="00C805A0"/>
    <w:rsid w:val="00C81C01"/>
    <w:rsid w:val="00C82902"/>
    <w:rsid w:val="00C8300B"/>
    <w:rsid w:val="00C8319D"/>
    <w:rsid w:val="00C85933"/>
    <w:rsid w:val="00C876C1"/>
    <w:rsid w:val="00C91BAE"/>
    <w:rsid w:val="00C91D76"/>
    <w:rsid w:val="00C92ADF"/>
    <w:rsid w:val="00C93827"/>
    <w:rsid w:val="00C94511"/>
    <w:rsid w:val="00C94B5C"/>
    <w:rsid w:val="00C9577B"/>
    <w:rsid w:val="00CA08D5"/>
    <w:rsid w:val="00CA2009"/>
    <w:rsid w:val="00CA5D75"/>
    <w:rsid w:val="00CA684C"/>
    <w:rsid w:val="00CA6A81"/>
    <w:rsid w:val="00CB0E07"/>
    <w:rsid w:val="00CB1B38"/>
    <w:rsid w:val="00CB1D51"/>
    <w:rsid w:val="00CB1FAF"/>
    <w:rsid w:val="00CB2301"/>
    <w:rsid w:val="00CB287D"/>
    <w:rsid w:val="00CB2F19"/>
    <w:rsid w:val="00CB319A"/>
    <w:rsid w:val="00CB352D"/>
    <w:rsid w:val="00CB3C71"/>
    <w:rsid w:val="00CB4391"/>
    <w:rsid w:val="00CB585B"/>
    <w:rsid w:val="00CB59CF"/>
    <w:rsid w:val="00CB6E05"/>
    <w:rsid w:val="00CB7288"/>
    <w:rsid w:val="00CB73FA"/>
    <w:rsid w:val="00CB7AD7"/>
    <w:rsid w:val="00CB7EFB"/>
    <w:rsid w:val="00CC02F2"/>
    <w:rsid w:val="00CC04E5"/>
    <w:rsid w:val="00CC0BBA"/>
    <w:rsid w:val="00CC30C0"/>
    <w:rsid w:val="00CC485B"/>
    <w:rsid w:val="00CC50BC"/>
    <w:rsid w:val="00CC6758"/>
    <w:rsid w:val="00CC6FB7"/>
    <w:rsid w:val="00CC7218"/>
    <w:rsid w:val="00CC73F9"/>
    <w:rsid w:val="00CD040D"/>
    <w:rsid w:val="00CD124F"/>
    <w:rsid w:val="00CD23F3"/>
    <w:rsid w:val="00CD2BB8"/>
    <w:rsid w:val="00CD308A"/>
    <w:rsid w:val="00CD3E1E"/>
    <w:rsid w:val="00CD4940"/>
    <w:rsid w:val="00CD5D25"/>
    <w:rsid w:val="00CD5DCA"/>
    <w:rsid w:val="00CD6803"/>
    <w:rsid w:val="00CD68E2"/>
    <w:rsid w:val="00CD755B"/>
    <w:rsid w:val="00CD774F"/>
    <w:rsid w:val="00CD79B0"/>
    <w:rsid w:val="00CD7FCE"/>
    <w:rsid w:val="00CE1AEC"/>
    <w:rsid w:val="00CE2752"/>
    <w:rsid w:val="00CE28B6"/>
    <w:rsid w:val="00CE2EA2"/>
    <w:rsid w:val="00CE320A"/>
    <w:rsid w:val="00CE469F"/>
    <w:rsid w:val="00CF0B2C"/>
    <w:rsid w:val="00CF22D9"/>
    <w:rsid w:val="00CF41DC"/>
    <w:rsid w:val="00CF4F91"/>
    <w:rsid w:val="00CF51C7"/>
    <w:rsid w:val="00CF6DD3"/>
    <w:rsid w:val="00CF79BB"/>
    <w:rsid w:val="00D0040B"/>
    <w:rsid w:val="00D01EBF"/>
    <w:rsid w:val="00D0338A"/>
    <w:rsid w:val="00D033AA"/>
    <w:rsid w:val="00D03843"/>
    <w:rsid w:val="00D049E3"/>
    <w:rsid w:val="00D05DAB"/>
    <w:rsid w:val="00D05EDC"/>
    <w:rsid w:val="00D10BB7"/>
    <w:rsid w:val="00D11917"/>
    <w:rsid w:val="00D11B7A"/>
    <w:rsid w:val="00D12F88"/>
    <w:rsid w:val="00D131D3"/>
    <w:rsid w:val="00D13B52"/>
    <w:rsid w:val="00D14686"/>
    <w:rsid w:val="00D1576D"/>
    <w:rsid w:val="00D17A78"/>
    <w:rsid w:val="00D20533"/>
    <w:rsid w:val="00D215F8"/>
    <w:rsid w:val="00D21CF0"/>
    <w:rsid w:val="00D23930"/>
    <w:rsid w:val="00D248B5"/>
    <w:rsid w:val="00D24C71"/>
    <w:rsid w:val="00D3021C"/>
    <w:rsid w:val="00D31A8B"/>
    <w:rsid w:val="00D3251F"/>
    <w:rsid w:val="00D326F5"/>
    <w:rsid w:val="00D358EA"/>
    <w:rsid w:val="00D36141"/>
    <w:rsid w:val="00D4029B"/>
    <w:rsid w:val="00D40C19"/>
    <w:rsid w:val="00D40F7B"/>
    <w:rsid w:val="00D46140"/>
    <w:rsid w:val="00D51E1B"/>
    <w:rsid w:val="00D526E2"/>
    <w:rsid w:val="00D53298"/>
    <w:rsid w:val="00D53422"/>
    <w:rsid w:val="00D54E67"/>
    <w:rsid w:val="00D55F46"/>
    <w:rsid w:val="00D57356"/>
    <w:rsid w:val="00D573CA"/>
    <w:rsid w:val="00D575CA"/>
    <w:rsid w:val="00D603C5"/>
    <w:rsid w:val="00D62B0D"/>
    <w:rsid w:val="00D63047"/>
    <w:rsid w:val="00D64BF8"/>
    <w:rsid w:val="00D656B4"/>
    <w:rsid w:val="00D65A3A"/>
    <w:rsid w:val="00D73311"/>
    <w:rsid w:val="00D738A0"/>
    <w:rsid w:val="00D742F7"/>
    <w:rsid w:val="00D75158"/>
    <w:rsid w:val="00D75ABA"/>
    <w:rsid w:val="00D77589"/>
    <w:rsid w:val="00D800DD"/>
    <w:rsid w:val="00D811E6"/>
    <w:rsid w:val="00D821A2"/>
    <w:rsid w:val="00D82D40"/>
    <w:rsid w:val="00D833E4"/>
    <w:rsid w:val="00D84428"/>
    <w:rsid w:val="00D84A39"/>
    <w:rsid w:val="00D85A51"/>
    <w:rsid w:val="00D87BF3"/>
    <w:rsid w:val="00D90460"/>
    <w:rsid w:val="00D90E03"/>
    <w:rsid w:val="00D93A15"/>
    <w:rsid w:val="00DA133A"/>
    <w:rsid w:val="00DA1520"/>
    <w:rsid w:val="00DA378D"/>
    <w:rsid w:val="00DA3DC7"/>
    <w:rsid w:val="00DA4F43"/>
    <w:rsid w:val="00DA53C4"/>
    <w:rsid w:val="00DA6CE5"/>
    <w:rsid w:val="00DA6E30"/>
    <w:rsid w:val="00DB0055"/>
    <w:rsid w:val="00DB0567"/>
    <w:rsid w:val="00DB0BF7"/>
    <w:rsid w:val="00DB10C4"/>
    <w:rsid w:val="00DB16BE"/>
    <w:rsid w:val="00DB79EA"/>
    <w:rsid w:val="00DB7D5D"/>
    <w:rsid w:val="00DC0757"/>
    <w:rsid w:val="00DC166F"/>
    <w:rsid w:val="00DC205F"/>
    <w:rsid w:val="00DC2A70"/>
    <w:rsid w:val="00DC2AD3"/>
    <w:rsid w:val="00DC32FD"/>
    <w:rsid w:val="00DC4771"/>
    <w:rsid w:val="00DC4860"/>
    <w:rsid w:val="00DC48E1"/>
    <w:rsid w:val="00DC56CE"/>
    <w:rsid w:val="00DC6CB9"/>
    <w:rsid w:val="00DD1F13"/>
    <w:rsid w:val="00DD303E"/>
    <w:rsid w:val="00DD3E3C"/>
    <w:rsid w:val="00DD6A46"/>
    <w:rsid w:val="00DE4585"/>
    <w:rsid w:val="00DE52AD"/>
    <w:rsid w:val="00DE5381"/>
    <w:rsid w:val="00DE69AF"/>
    <w:rsid w:val="00DE7A75"/>
    <w:rsid w:val="00DF0943"/>
    <w:rsid w:val="00DF3009"/>
    <w:rsid w:val="00DF3467"/>
    <w:rsid w:val="00DF561A"/>
    <w:rsid w:val="00DF5E6E"/>
    <w:rsid w:val="00E02E5F"/>
    <w:rsid w:val="00E04171"/>
    <w:rsid w:val="00E05204"/>
    <w:rsid w:val="00E06876"/>
    <w:rsid w:val="00E10FB7"/>
    <w:rsid w:val="00E11E8A"/>
    <w:rsid w:val="00E1289D"/>
    <w:rsid w:val="00E129AD"/>
    <w:rsid w:val="00E12EEB"/>
    <w:rsid w:val="00E1300C"/>
    <w:rsid w:val="00E1300F"/>
    <w:rsid w:val="00E13EC9"/>
    <w:rsid w:val="00E14981"/>
    <w:rsid w:val="00E14A3E"/>
    <w:rsid w:val="00E14B9F"/>
    <w:rsid w:val="00E14F2F"/>
    <w:rsid w:val="00E151CD"/>
    <w:rsid w:val="00E165FE"/>
    <w:rsid w:val="00E17CC1"/>
    <w:rsid w:val="00E212AA"/>
    <w:rsid w:val="00E21B18"/>
    <w:rsid w:val="00E21CBE"/>
    <w:rsid w:val="00E25C7B"/>
    <w:rsid w:val="00E25CEB"/>
    <w:rsid w:val="00E2692E"/>
    <w:rsid w:val="00E27EDB"/>
    <w:rsid w:val="00E328AE"/>
    <w:rsid w:val="00E33283"/>
    <w:rsid w:val="00E336F4"/>
    <w:rsid w:val="00E37DB5"/>
    <w:rsid w:val="00E404C0"/>
    <w:rsid w:val="00E4151C"/>
    <w:rsid w:val="00E42CF6"/>
    <w:rsid w:val="00E456AA"/>
    <w:rsid w:val="00E528A4"/>
    <w:rsid w:val="00E543FE"/>
    <w:rsid w:val="00E554C0"/>
    <w:rsid w:val="00E55683"/>
    <w:rsid w:val="00E56113"/>
    <w:rsid w:val="00E57FD3"/>
    <w:rsid w:val="00E60482"/>
    <w:rsid w:val="00E61133"/>
    <w:rsid w:val="00E614E6"/>
    <w:rsid w:val="00E63D0A"/>
    <w:rsid w:val="00E64122"/>
    <w:rsid w:val="00E66907"/>
    <w:rsid w:val="00E677B2"/>
    <w:rsid w:val="00E70141"/>
    <w:rsid w:val="00E71018"/>
    <w:rsid w:val="00E72F86"/>
    <w:rsid w:val="00E7384A"/>
    <w:rsid w:val="00E7492F"/>
    <w:rsid w:val="00E75694"/>
    <w:rsid w:val="00E8038C"/>
    <w:rsid w:val="00E80861"/>
    <w:rsid w:val="00E8170C"/>
    <w:rsid w:val="00E82795"/>
    <w:rsid w:val="00E82B86"/>
    <w:rsid w:val="00E83F84"/>
    <w:rsid w:val="00E855DC"/>
    <w:rsid w:val="00E85737"/>
    <w:rsid w:val="00E85875"/>
    <w:rsid w:val="00E85BB6"/>
    <w:rsid w:val="00E85E9F"/>
    <w:rsid w:val="00E912FB"/>
    <w:rsid w:val="00E9146F"/>
    <w:rsid w:val="00E91570"/>
    <w:rsid w:val="00E925DA"/>
    <w:rsid w:val="00E92B0C"/>
    <w:rsid w:val="00E934B2"/>
    <w:rsid w:val="00E94B0A"/>
    <w:rsid w:val="00E94D5C"/>
    <w:rsid w:val="00E95B69"/>
    <w:rsid w:val="00E974DD"/>
    <w:rsid w:val="00EA0119"/>
    <w:rsid w:val="00EA0724"/>
    <w:rsid w:val="00EA09DD"/>
    <w:rsid w:val="00EA0D1C"/>
    <w:rsid w:val="00EA0F43"/>
    <w:rsid w:val="00EA13F2"/>
    <w:rsid w:val="00EA17E9"/>
    <w:rsid w:val="00EA1FC6"/>
    <w:rsid w:val="00EA2058"/>
    <w:rsid w:val="00EA223D"/>
    <w:rsid w:val="00EA34EB"/>
    <w:rsid w:val="00EA4D5B"/>
    <w:rsid w:val="00EA5FA9"/>
    <w:rsid w:val="00EA7017"/>
    <w:rsid w:val="00EA708E"/>
    <w:rsid w:val="00EA7A9B"/>
    <w:rsid w:val="00EB0619"/>
    <w:rsid w:val="00EB426A"/>
    <w:rsid w:val="00EB42DD"/>
    <w:rsid w:val="00EB4718"/>
    <w:rsid w:val="00EB4AF1"/>
    <w:rsid w:val="00EB4CBC"/>
    <w:rsid w:val="00EC0FBE"/>
    <w:rsid w:val="00EC10B9"/>
    <w:rsid w:val="00EC1180"/>
    <w:rsid w:val="00EC1D9E"/>
    <w:rsid w:val="00EC204C"/>
    <w:rsid w:val="00EC2D9C"/>
    <w:rsid w:val="00EC2DB5"/>
    <w:rsid w:val="00EC5BAC"/>
    <w:rsid w:val="00EC6512"/>
    <w:rsid w:val="00EC693C"/>
    <w:rsid w:val="00EC7C7E"/>
    <w:rsid w:val="00ED1F55"/>
    <w:rsid w:val="00ED5833"/>
    <w:rsid w:val="00ED598A"/>
    <w:rsid w:val="00ED5CB0"/>
    <w:rsid w:val="00EE01D0"/>
    <w:rsid w:val="00EE454F"/>
    <w:rsid w:val="00EE4A94"/>
    <w:rsid w:val="00EE5CC6"/>
    <w:rsid w:val="00EE6105"/>
    <w:rsid w:val="00EE679B"/>
    <w:rsid w:val="00EF0CEA"/>
    <w:rsid w:val="00EF1AD6"/>
    <w:rsid w:val="00EF4450"/>
    <w:rsid w:val="00EF5A6B"/>
    <w:rsid w:val="00EF636D"/>
    <w:rsid w:val="00EF677A"/>
    <w:rsid w:val="00EF6937"/>
    <w:rsid w:val="00EF694A"/>
    <w:rsid w:val="00F00396"/>
    <w:rsid w:val="00F01078"/>
    <w:rsid w:val="00F0111B"/>
    <w:rsid w:val="00F01E7F"/>
    <w:rsid w:val="00F032FF"/>
    <w:rsid w:val="00F102D3"/>
    <w:rsid w:val="00F1047C"/>
    <w:rsid w:val="00F10604"/>
    <w:rsid w:val="00F1213B"/>
    <w:rsid w:val="00F12651"/>
    <w:rsid w:val="00F1340A"/>
    <w:rsid w:val="00F1400E"/>
    <w:rsid w:val="00F14373"/>
    <w:rsid w:val="00F1481D"/>
    <w:rsid w:val="00F149EC"/>
    <w:rsid w:val="00F14F59"/>
    <w:rsid w:val="00F155D4"/>
    <w:rsid w:val="00F15B05"/>
    <w:rsid w:val="00F15BCE"/>
    <w:rsid w:val="00F16159"/>
    <w:rsid w:val="00F166EC"/>
    <w:rsid w:val="00F16A6C"/>
    <w:rsid w:val="00F17705"/>
    <w:rsid w:val="00F17D19"/>
    <w:rsid w:val="00F17D9F"/>
    <w:rsid w:val="00F21D7F"/>
    <w:rsid w:val="00F22D2B"/>
    <w:rsid w:val="00F232C4"/>
    <w:rsid w:val="00F25080"/>
    <w:rsid w:val="00F251E3"/>
    <w:rsid w:val="00F25EAF"/>
    <w:rsid w:val="00F26947"/>
    <w:rsid w:val="00F27F03"/>
    <w:rsid w:val="00F27F48"/>
    <w:rsid w:val="00F30B5C"/>
    <w:rsid w:val="00F31251"/>
    <w:rsid w:val="00F3224B"/>
    <w:rsid w:val="00F32E14"/>
    <w:rsid w:val="00F3359E"/>
    <w:rsid w:val="00F33646"/>
    <w:rsid w:val="00F338B7"/>
    <w:rsid w:val="00F34260"/>
    <w:rsid w:val="00F34A69"/>
    <w:rsid w:val="00F3594B"/>
    <w:rsid w:val="00F36AC9"/>
    <w:rsid w:val="00F37241"/>
    <w:rsid w:val="00F3725C"/>
    <w:rsid w:val="00F42003"/>
    <w:rsid w:val="00F422E8"/>
    <w:rsid w:val="00F424C3"/>
    <w:rsid w:val="00F4267C"/>
    <w:rsid w:val="00F43825"/>
    <w:rsid w:val="00F43C59"/>
    <w:rsid w:val="00F44C0C"/>
    <w:rsid w:val="00F44EE1"/>
    <w:rsid w:val="00F45DBA"/>
    <w:rsid w:val="00F463E1"/>
    <w:rsid w:val="00F46420"/>
    <w:rsid w:val="00F51555"/>
    <w:rsid w:val="00F51D31"/>
    <w:rsid w:val="00F526CC"/>
    <w:rsid w:val="00F567C9"/>
    <w:rsid w:val="00F57881"/>
    <w:rsid w:val="00F603CC"/>
    <w:rsid w:val="00F61512"/>
    <w:rsid w:val="00F62EC7"/>
    <w:rsid w:val="00F63E71"/>
    <w:rsid w:val="00F66DF8"/>
    <w:rsid w:val="00F678D6"/>
    <w:rsid w:val="00F708D7"/>
    <w:rsid w:val="00F711F2"/>
    <w:rsid w:val="00F72F00"/>
    <w:rsid w:val="00F75878"/>
    <w:rsid w:val="00F75D22"/>
    <w:rsid w:val="00F814CF"/>
    <w:rsid w:val="00F815DB"/>
    <w:rsid w:val="00F81DC2"/>
    <w:rsid w:val="00F82EC1"/>
    <w:rsid w:val="00F82FBC"/>
    <w:rsid w:val="00F83038"/>
    <w:rsid w:val="00F85F0B"/>
    <w:rsid w:val="00F86081"/>
    <w:rsid w:val="00F8718C"/>
    <w:rsid w:val="00F87A00"/>
    <w:rsid w:val="00F87AD7"/>
    <w:rsid w:val="00F87B46"/>
    <w:rsid w:val="00F904D1"/>
    <w:rsid w:val="00F9069F"/>
    <w:rsid w:val="00F9150E"/>
    <w:rsid w:val="00F92877"/>
    <w:rsid w:val="00F92975"/>
    <w:rsid w:val="00F93199"/>
    <w:rsid w:val="00F93867"/>
    <w:rsid w:val="00F940D4"/>
    <w:rsid w:val="00F955D9"/>
    <w:rsid w:val="00FA1755"/>
    <w:rsid w:val="00FA28A0"/>
    <w:rsid w:val="00FA2B96"/>
    <w:rsid w:val="00FA5EF4"/>
    <w:rsid w:val="00FA6CED"/>
    <w:rsid w:val="00FA7FDB"/>
    <w:rsid w:val="00FB02B6"/>
    <w:rsid w:val="00FB2F40"/>
    <w:rsid w:val="00FB31E7"/>
    <w:rsid w:val="00FB3C4B"/>
    <w:rsid w:val="00FB41C9"/>
    <w:rsid w:val="00FB4E59"/>
    <w:rsid w:val="00FB69AD"/>
    <w:rsid w:val="00FC1E38"/>
    <w:rsid w:val="00FC34AD"/>
    <w:rsid w:val="00FC4927"/>
    <w:rsid w:val="00FC4AE7"/>
    <w:rsid w:val="00FC501A"/>
    <w:rsid w:val="00FC723C"/>
    <w:rsid w:val="00FD0A8B"/>
    <w:rsid w:val="00FD2807"/>
    <w:rsid w:val="00FD2EDD"/>
    <w:rsid w:val="00FD33D4"/>
    <w:rsid w:val="00FD3A57"/>
    <w:rsid w:val="00FD42C3"/>
    <w:rsid w:val="00FD43D6"/>
    <w:rsid w:val="00FD58C2"/>
    <w:rsid w:val="00FD65DB"/>
    <w:rsid w:val="00FD7050"/>
    <w:rsid w:val="00FD79DC"/>
    <w:rsid w:val="00FE19AE"/>
    <w:rsid w:val="00FE303E"/>
    <w:rsid w:val="00FE392A"/>
    <w:rsid w:val="00FE4535"/>
    <w:rsid w:val="00FE4E4F"/>
    <w:rsid w:val="00FF067A"/>
    <w:rsid w:val="00FF3BBB"/>
    <w:rsid w:val="00FF4F39"/>
    <w:rsid w:val="00FF5384"/>
    <w:rsid w:val="00FF5739"/>
    <w:rsid w:val="00FF6E21"/>
    <w:rsid w:val="00FF786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19C23D"/>
  <w15:docId w15:val="{63345BAB-7E54-4A9D-AD0E-C914868D0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de-DE" w:eastAsia="de-DE"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13D65"/>
    <w:pPr>
      <w:spacing w:line="276" w:lineRule="auto"/>
    </w:pPr>
    <w:rPr>
      <w:lang w:val="en-GB"/>
    </w:rPr>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mmentTextChar">
    <w:name w:val="Comment Text Char"/>
    <w:basedOn w:val="DefaultParagraphFont"/>
    <w:link w:val="CommentText"/>
    <w:uiPriority w:val="99"/>
    <w:qFormat/>
    <w:rPr>
      <w:rFonts w:ascii="Tahoma" w:hAnsi="Tahoma" w:cs="Tahoma"/>
      <w:sz w:val="16"/>
      <w:szCs w:val="20"/>
      <w:lang w:val="en-US"/>
    </w:rPr>
  </w:style>
  <w:style w:type="character" w:styleId="CommentReference">
    <w:name w:val="annotation reference"/>
    <w:basedOn w:val="DefaultParagraphFont"/>
    <w:uiPriority w:val="99"/>
    <w:semiHidden/>
    <w:unhideWhenUsed/>
    <w:qFormat/>
    <w:rPr>
      <w:rFonts w:ascii="Tahoma" w:hAnsi="Tahoma" w:cs="Tahoma"/>
      <w:b w:val="0"/>
      <w:i w:val="0"/>
      <w:caps w:val="0"/>
      <w:strike w:val="0"/>
      <w:sz w:val="16"/>
      <w:szCs w:val="16"/>
      <w:u w:val="none"/>
    </w:rPr>
  </w:style>
  <w:style w:type="character" w:styleId="PlaceholderText">
    <w:name w:val="Placeholder Text"/>
    <w:basedOn w:val="DefaultParagraphFont"/>
    <w:uiPriority w:val="99"/>
    <w:semiHidden/>
    <w:qFormat/>
    <w:rsid w:val="003B4F2A"/>
    <w:rPr>
      <w:color w:val="808080"/>
    </w:rPr>
  </w:style>
  <w:style w:type="character" w:customStyle="1" w:styleId="HeaderChar">
    <w:name w:val="Header Char"/>
    <w:basedOn w:val="DefaultParagraphFont"/>
    <w:link w:val="Header"/>
    <w:uiPriority w:val="99"/>
    <w:qFormat/>
    <w:rsid w:val="00C644A9"/>
  </w:style>
  <w:style w:type="character" w:customStyle="1" w:styleId="FooterChar">
    <w:name w:val="Footer Char"/>
    <w:basedOn w:val="DefaultParagraphFont"/>
    <w:link w:val="Footer"/>
    <w:uiPriority w:val="99"/>
    <w:qFormat/>
    <w:rsid w:val="00C644A9"/>
  </w:style>
  <w:style w:type="character" w:customStyle="1" w:styleId="CommentSubjectChar">
    <w:name w:val="Comment Subject Char"/>
    <w:basedOn w:val="CommentTextChar"/>
    <w:link w:val="CommentSubject"/>
    <w:uiPriority w:val="99"/>
    <w:semiHidden/>
    <w:qFormat/>
    <w:rsid w:val="00B2509B"/>
    <w:rPr>
      <w:rFonts w:ascii="Tahoma" w:hAnsi="Tahoma" w:cs="Tahoma"/>
      <w:b/>
      <w:bCs/>
      <w:sz w:val="16"/>
      <w:szCs w:val="20"/>
      <w:lang w:val="en-US"/>
    </w:rPr>
  </w:style>
  <w:style w:type="character" w:customStyle="1" w:styleId="BalloonTextChar">
    <w:name w:val="Balloon Text Char"/>
    <w:basedOn w:val="DefaultParagraphFont"/>
    <w:link w:val="BalloonText"/>
    <w:uiPriority w:val="99"/>
    <w:semiHidden/>
    <w:qFormat/>
    <w:rsid w:val="00C1190C"/>
    <w:rPr>
      <w:rFonts w:ascii="Segoe UI" w:hAnsi="Segoe UI" w:cs="Segoe UI"/>
      <w:sz w:val="18"/>
      <w:szCs w:val="18"/>
      <w:lang w:val="en-US"/>
    </w:rPr>
  </w:style>
  <w:style w:type="character" w:customStyle="1" w:styleId="Internetverknpfung">
    <w:name w:val="Internetverknüpfung"/>
    <w:basedOn w:val="DefaultParagraphFont"/>
    <w:uiPriority w:val="99"/>
    <w:unhideWhenUsed/>
    <w:rsid w:val="004475C5"/>
    <w:rPr>
      <w:color w:val="0000FF" w:themeColor="hyperlink"/>
      <w:u w:val="single"/>
    </w:rPr>
  </w:style>
  <w:style w:type="character" w:customStyle="1" w:styleId="Zeilennummerierung">
    <w:name w:val="Zeilennummerierung"/>
  </w:style>
  <w:style w:type="paragraph" w:customStyle="1" w:styleId="berschrift">
    <w:name w:val="Überschrift"/>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Verzeichnis">
    <w:name w:val="Verzeichnis"/>
    <w:basedOn w:val="Normal"/>
    <w:qFormat/>
    <w:pPr>
      <w:suppressLineNumbers/>
    </w:pPr>
    <w:rPr>
      <w:rFonts w:cs="Lucida Sans"/>
    </w:r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unhideWhenUsed/>
    <w:qFormat/>
    <w:pPr>
      <w:spacing w:line="240" w:lineRule="auto"/>
    </w:pPr>
    <w:rPr>
      <w:rFonts w:ascii="Tahoma" w:hAnsi="Tahoma" w:cs="Tahoma"/>
      <w:sz w:val="16"/>
      <w:szCs w:val="20"/>
      <w:lang w:val="en-US"/>
    </w:rPr>
  </w:style>
  <w:style w:type="paragraph" w:customStyle="1" w:styleId="Kopf-undFuzeile">
    <w:name w:val="Kopf- und Fußzeile"/>
    <w:basedOn w:val="Normal"/>
    <w:qFormat/>
  </w:style>
  <w:style w:type="paragraph" w:styleId="Header">
    <w:name w:val="header"/>
    <w:basedOn w:val="Normal"/>
    <w:link w:val="HeaderChar"/>
    <w:uiPriority w:val="99"/>
    <w:unhideWhenUsed/>
    <w:rsid w:val="00C644A9"/>
    <w:pPr>
      <w:tabs>
        <w:tab w:val="center" w:pos="4536"/>
        <w:tab w:val="right" w:pos="9072"/>
      </w:tabs>
      <w:spacing w:line="240" w:lineRule="auto"/>
    </w:pPr>
  </w:style>
  <w:style w:type="paragraph" w:styleId="Footer">
    <w:name w:val="footer"/>
    <w:basedOn w:val="Normal"/>
    <w:link w:val="FooterChar"/>
    <w:uiPriority w:val="99"/>
    <w:unhideWhenUsed/>
    <w:rsid w:val="00C644A9"/>
    <w:pPr>
      <w:tabs>
        <w:tab w:val="center" w:pos="4536"/>
        <w:tab w:val="right" w:pos="9072"/>
      </w:tabs>
      <w:spacing w:line="240" w:lineRule="auto"/>
    </w:pPr>
  </w:style>
  <w:style w:type="paragraph" w:styleId="Revision">
    <w:name w:val="Revision"/>
    <w:uiPriority w:val="99"/>
    <w:semiHidden/>
    <w:qFormat/>
    <w:rsid w:val="00792792"/>
  </w:style>
  <w:style w:type="paragraph" w:styleId="CommentSubject">
    <w:name w:val="annotation subject"/>
    <w:basedOn w:val="CommentText"/>
    <w:next w:val="CommentText"/>
    <w:link w:val="CommentSubjectChar"/>
    <w:uiPriority w:val="99"/>
    <w:semiHidden/>
    <w:unhideWhenUsed/>
    <w:qFormat/>
    <w:rsid w:val="00B2509B"/>
    <w:rPr>
      <w:b/>
      <w:bCs/>
    </w:rPr>
  </w:style>
  <w:style w:type="paragraph" w:styleId="BalloonText">
    <w:name w:val="Balloon Text"/>
    <w:basedOn w:val="Normal"/>
    <w:link w:val="BalloonTextChar"/>
    <w:uiPriority w:val="99"/>
    <w:semiHidden/>
    <w:unhideWhenUsed/>
    <w:qFormat/>
    <w:rsid w:val="00C1190C"/>
    <w:pPr>
      <w:spacing w:line="240" w:lineRule="auto"/>
    </w:pPr>
    <w:rPr>
      <w:rFonts w:ascii="Segoe UI" w:hAnsi="Segoe UI" w:cs="Segoe UI"/>
      <w:sz w:val="18"/>
      <w:szCs w:val="18"/>
      <w:lang w:val="en-US"/>
    </w:rPr>
  </w:style>
  <w:style w:type="table" w:customStyle="1" w:styleId="TableNormal0">
    <w:name w:val="Table Normal_0"/>
    <w:tblPr>
      <w:tblCellMar>
        <w:top w:w="0" w:type="dxa"/>
        <w:left w:w="0" w:type="dxa"/>
        <w:bottom w:w="0" w:type="dxa"/>
        <w:right w:w="0" w:type="dxa"/>
      </w:tblCellMar>
    </w:tblPr>
  </w:style>
  <w:style w:type="table" w:styleId="TableGrid">
    <w:name w:val="Table Grid"/>
    <w:basedOn w:val="TableNormal"/>
    <w:uiPriority w:val="39"/>
    <w:rsid w:val="007840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2497F"/>
    <w:pPr>
      <w:ind w:left="720"/>
      <w:contextualSpacing/>
    </w:pPr>
  </w:style>
  <w:style w:type="character" w:styleId="Hyperlink">
    <w:name w:val="Hyperlink"/>
    <w:basedOn w:val="DefaultParagraphFont"/>
    <w:uiPriority w:val="99"/>
    <w:unhideWhenUsed/>
    <w:rsid w:val="006B4AB3"/>
    <w:rPr>
      <w:color w:val="0000FF" w:themeColor="hyperlink"/>
      <w:u w:val="single"/>
    </w:rPr>
  </w:style>
  <w:style w:type="character" w:customStyle="1" w:styleId="NichtaufgelsteErwhnung1">
    <w:name w:val="Nicht aufgelöste Erwähnung1"/>
    <w:basedOn w:val="DefaultParagraphFont"/>
    <w:uiPriority w:val="99"/>
    <w:semiHidden/>
    <w:unhideWhenUsed/>
    <w:rsid w:val="006B4AB3"/>
    <w:rPr>
      <w:color w:val="605E5C"/>
      <w:shd w:val="clear" w:color="auto" w:fill="E1DFDD"/>
    </w:rPr>
  </w:style>
  <w:style w:type="paragraph" w:customStyle="1" w:styleId="Default">
    <w:name w:val="Default"/>
    <w:rsid w:val="0061247D"/>
    <w:pPr>
      <w:suppressAutoHyphens w:val="0"/>
      <w:autoSpaceDE w:val="0"/>
      <w:autoSpaceDN w:val="0"/>
      <w:adjustRightInd w:val="0"/>
    </w:pPr>
    <w:rPr>
      <w:rFonts w:ascii="Times New Roman" w:hAnsi="Times New Roman" w:cs="Times New Roman"/>
      <w:color w:val="000000"/>
      <w:sz w:val="24"/>
      <w:szCs w:val="24"/>
      <w:lang w:val="en-US"/>
    </w:rPr>
  </w:style>
  <w:style w:type="paragraph" w:customStyle="1" w:styleId="EndNoteBibliographyTitle">
    <w:name w:val="EndNote Bibliography Title"/>
    <w:basedOn w:val="Normal"/>
    <w:link w:val="EndNoteBibliographyTitleChar"/>
    <w:rsid w:val="006A477A"/>
    <w:pPr>
      <w:jc w:val="center"/>
    </w:pPr>
    <w:rPr>
      <w:noProof/>
      <w:lang w:val="de-DE"/>
    </w:rPr>
  </w:style>
  <w:style w:type="character" w:customStyle="1" w:styleId="EndNoteBibliographyTitleChar">
    <w:name w:val="EndNote Bibliography Title Char"/>
    <w:basedOn w:val="DefaultParagraphFont"/>
    <w:link w:val="EndNoteBibliographyTitle"/>
    <w:rsid w:val="006A477A"/>
    <w:rPr>
      <w:noProof/>
    </w:rPr>
  </w:style>
  <w:style w:type="paragraph" w:customStyle="1" w:styleId="EndNoteBibliography">
    <w:name w:val="EndNote Bibliography"/>
    <w:basedOn w:val="Normal"/>
    <w:link w:val="EndNoteBibliographyChar"/>
    <w:rsid w:val="006A477A"/>
    <w:pPr>
      <w:spacing w:line="240" w:lineRule="auto"/>
    </w:pPr>
    <w:rPr>
      <w:noProof/>
      <w:lang w:val="de-DE"/>
    </w:rPr>
  </w:style>
  <w:style w:type="character" w:customStyle="1" w:styleId="EndNoteBibliographyChar">
    <w:name w:val="EndNote Bibliography Char"/>
    <w:basedOn w:val="DefaultParagraphFont"/>
    <w:link w:val="EndNoteBibliography"/>
    <w:rsid w:val="006A477A"/>
    <w:rPr>
      <w:noProof/>
    </w:rPr>
  </w:style>
  <w:style w:type="character" w:customStyle="1" w:styleId="lrzxr">
    <w:name w:val="lrzxr"/>
    <w:basedOn w:val="DefaultParagraphFont"/>
    <w:rsid w:val="00967BCC"/>
  </w:style>
  <w:style w:type="character" w:styleId="UnresolvedMention">
    <w:name w:val="Unresolved Mention"/>
    <w:basedOn w:val="DefaultParagraphFont"/>
    <w:uiPriority w:val="99"/>
    <w:rsid w:val="002A32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59552">
      <w:bodyDiv w:val="1"/>
      <w:marLeft w:val="0"/>
      <w:marRight w:val="0"/>
      <w:marTop w:val="0"/>
      <w:marBottom w:val="0"/>
      <w:divBdr>
        <w:top w:val="none" w:sz="0" w:space="0" w:color="auto"/>
        <w:left w:val="none" w:sz="0" w:space="0" w:color="auto"/>
        <w:bottom w:val="none" w:sz="0" w:space="0" w:color="auto"/>
        <w:right w:val="none" w:sz="0" w:space="0" w:color="auto"/>
      </w:divBdr>
    </w:div>
    <w:div w:id="3631945">
      <w:bodyDiv w:val="1"/>
      <w:marLeft w:val="0"/>
      <w:marRight w:val="0"/>
      <w:marTop w:val="0"/>
      <w:marBottom w:val="0"/>
      <w:divBdr>
        <w:top w:val="none" w:sz="0" w:space="0" w:color="auto"/>
        <w:left w:val="none" w:sz="0" w:space="0" w:color="auto"/>
        <w:bottom w:val="none" w:sz="0" w:space="0" w:color="auto"/>
        <w:right w:val="none" w:sz="0" w:space="0" w:color="auto"/>
      </w:divBdr>
    </w:div>
    <w:div w:id="6951588">
      <w:bodyDiv w:val="1"/>
      <w:marLeft w:val="0"/>
      <w:marRight w:val="0"/>
      <w:marTop w:val="0"/>
      <w:marBottom w:val="0"/>
      <w:divBdr>
        <w:top w:val="none" w:sz="0" w:space="0" w:color="auto"/>
        <w:left w:val="none" w:sz="0" w:space="0" w:color="auto"/>
        <w:bottom w:val="none" w:sz="0" w:space="0" w:color="auto"/>
        <w:right w:val="none" w:sz="0" w:space="0" w:color="auto"/>
      </w:divBdr>
    </w:div>
    <w:div w:id="14772686">
      <w:bodyDiv w:val="1"/>
      <w:marLeft w:val="0"/>
      <w:marRight w:val="0"/>
      <w:marTop w:val="0"/>
      <w:marBottom w:val="0"/>
      <w:divBdr>
        <w:top w:val="none" w:sz="0" w:space="0" w:color="auto"/>
        <w:left w:val="none" w:sz="0" w:space="0" w:color="auto"/>
        <w:bottom w:val="none" w:sz="0" w:space="0" w:color="auto"/>
        <w:right w:val="none" w:sz="0" w:space="0" w:color="auto"/>
      </w:divBdr>
      <w:divsChild>
        <w:div w:id="45687591">
          <w:marLeft w:val="480"/>
          <w:marRight w:val="0"/>
          <w:marTop w:val="0"/>
          <w:marBottom w:val="0"/>
          <w:divBdr>
            <w:top w:val="none" w:sz="0" w:space="0" w:color="auto"/>
            <w:left w:val="none" w:sz="0" w:space="0" w:color="auto"/>
            <w:bottom w:val="none" w:sz="0" w:space="0" w:color="auto"/>
            <w:right w:val="none" w:sz="0" w:space="0" w:color="auto"/>
          </w:divBdr>
        </w:div>
        <w:div w:id="85078166">
          <w:marLeft w:val="480"/>
          <w:marRight w:val="0"/>
          <w:marTop w:val="0"/>
          <w:marBottom w:val="0"/>
          <w:divBdr>
            <w:top w:val="none" w:sz="0" w:space="0" w:color="auto"/>
            <w:left w:val="none" w:sz="0" w:space="0" w:color="auto"/>
            <w:bottom w:val="none" w:sz="0" w:space="0" w:color="auto"/>
            <w:right w:val="none" w:sz="0" w:space="0" w:color="auto"/>
          </w:divBdr>
        </w:div>
        <w:div w:id="125903305">
          <w:marLeft w:val="480"/>
          <w:marRight w:val="0"/>
          <w:marTop w:val="0"/>
          <w:marBottom w:val="0"/>
          <w:divBdr>
            <w:top w:val="none" w:sz="0" w:space="0" w:color="auto"/>
            <w:left w:val="none" w:sz="0" w:space="0" w:color="auto"/>
            <w:bottom w:val="none" w:sz="0" w:space="0" w:color="auto"/>
            <w:right w:val="none" w:sz="0" w:space="0" w:color="auto"/>
          </w:divBdr>
        </w:div>
        <w:div w:id="147478718">
          <w:marLeft w:val="480"/>
          <w:marRight w:val="0"/>
          <w:marTop w:val="0"/>
          <w:marBottom w:val="0"/>
          <w:divBdr>
            <w:top w:val="none" w:sz="0" w:space="0" w:color="auto"/>
            <w:left w:val="none" w:sz="0" w:space="0" w:color="auto"/>
            <w:bottom w:val="none" w:sz="0" w:space="0" w:color="auto"/>
            <w:right w:val="none" w:sz="0" w:space="0" w:color="auto"/>
          </w:divBdr>
        </w:div>
        <w:div w:id="190076039">
          <w:marLeft w:val="480"/>
          <w:marRight w:val="0"/>
          <w:marTop w:val="0"/>
          <w:marBottom w:val="0"/>
          <w:divBdr>
            <w:top w:val="none" w:sz="0" w:space="0" w:color="auto"/>
            <w:left w:val="none" w:sz="0" w:space="0" w:color="auto"/>
            <w:bottom w:val="none" w:sz="0" w:space="0" w:color="auto"/>
            <w:right w:val="none" w:sz="0" w:space="0" w:color="auto"/>
          </w:divBdr>
        </w:div>
        <w:div w:id="197158514">
          <w:marLeft w:val="480"/>
          <w:marRight w:val="0"/>
          <w:marTop w:val="0"/>
          <w:marBottom w:val="0"/>
          <w:divBdr>
            <w:top w:val="none" w:sz="0" w:space="0" w:color="auto"/>
            <w:left w:val="none" w:sz="0" w:space="0" w:color="auto"/>
            <w:bottom w:val="none" w:sz="0" w:space="0" w:color="auto"/>
            <w:right w:val="none" w:sz="0" w:space="0" w:color="auto"/>
          </w:divBdr>
        </w:div>
        <w:div w:id="209658598">
          <w:marLeft w:val="480"/>
          <w:marRight w:val="0"/>
          <w:marTop w:val="0"/>
          <w:marBottom w:val="0"/>
          <w:divBdr>
            <w:top w:val="none" w:sz="0" w:space="0" w:color="auto"/>
            <w:left w:val="none" w:sz="0" w:space="0" w:color="auto"/>
            <w:bottom w:val="none" w:sz="0" w:space="0" w:color="auto"/>
            <w:right w:val="none" w:sz="0" w:space="0" w:color="auto"/>
          </w:divBdr>
        </w:div>
        <w:div w:id="223150196">
          <w:marLeft w:val="480"/>
          <w:marRight w:val="0"/>
          <w:marTop w:val="0"/>
          <w:marBottom w:val="0"/>
          <w:divBdr>
            <w:top w:val="none" w:sz="0" w:space="0" w:color="auto"/>
            <w:left w:val="none" w:sz="0" w:space="0" w:color="auto"/>
            <w:bottom w:val="none" w:sz="0" w:space="0" w:color="auto"/>
            <w:right w:val="none" w:sz="0" w:space="0" w:color="auto"/>
          </w:divBdr>
        </w:div>
        <w:div w:id="359093204">
          <w:marLeft w:val="480"/>
          <w:marRight w:val="0"/>
          <w:marTop w:val="0"/>
          <w:marBottom w:val="0"/>
          <w:divBdr>
            <w:top w:val="none" w:sz="0" w:space="0" w:color="auto"/>
            <w:left w:val="none" w:sz="0" w:space="0" w:color="auto"/>
            <w:bottom w:val="none" w:sz="0" w:space="0" w:color="auto"/>
            <w:right w:val="none" w:sz="0" w:space="0" w:color="auto"/>
          </w:divBdr>
        </w:div>
        <w:div w:id="393966538">
          <w:marLeft w:val="480"/>
          <w:marRight w:val="0"/>
          <w:marTop w:val="0"/>
          <w:marBottom w:val="0"/>
          <w:divBdr>
            <w:top w:val="none" w:sz="0" w:space="0" w:color="auto"/>
            <w:left w:val="none" w:sz="0" w:space="0" w:color="auto"/>
            <w:bottom w:val="none" w:sz="0" w:space="0" w:color="auto"/>
            <w:right w:val="none" w:sz="0" w:space="0" w:color="auto"/>
          </w:divBdr>
        </w:div>
        <w:div w:id="398672101">
          <w:marLeft w:val="480"/>
          <w:marRight w:val="0"/>
          <w:marTop w:val="0"/>
          <w:marBottom w:val="0"/>
          <w:divBdr>
            <w:top w:val="none" w:sz="0" w:space="0" w:color="auto"/>
            <w:left w:val="none" w:sz="0" w:space="0" w:color="auto"/>
            <w:bottom w:val="none" w:sz="0" w:space="0" w:color="auto"/>
            <w:right w:val="none" w:sz="0" w:space="0" w:color="auto"/>
          </w:divBdr>
        </w:div>
        <w:div w:id="429395769">
          <w:marLeft w:val="480"/>
          <w:marRight w:val="0"/>
          <w:marTop w:val="0"/>
          <w:marBottom w:val="0"/>
          <w:divBdr>
            <w:top w:val="none" w:sz="0" w:space="0" w:color="auto"/>
            <w:left w:val="none" w:sz="0" w:space="0" w:color="auto"/>
            <w:bottom w:val="none" w:sz="0" w:space="0" w:color="auto"/>
            <w:right w:val="none" w:sz="0" w:space="0" w:color="auto"/>
          </w:divBdr>
        </w:div>
        <w:div w:id="473564547">
          <w:marLeft w:val="480"/>
          <w:marRight w:val="0"/>
          <w:marTop w:val="0"/>
          <w:marBottom w:val="0"/>
          <w:divBdr>
            <w:top w:val="none" w:sz="0" w:space="0" w:color="auto"/>
            <w:left w:val="none" w:sz="0" w:space="0" w:color="auto"/>
            <w:bottom w:val="none" w:sz="0" w:space="0" w:color="auto"/>
            <w:right w:val="none" w:sz="0" w:space="0" w:color="auto"/>
          </w:divBdr>
        </w:div>
        <w:div w:id="523978633">
          <w:marLeft w:val="480"/>
          <w:marRight w:val="0"/>
          <w:marTop w:val="0"/>
          <w:marBottom w:val="0"/>
          <w:divBdr>
            <w:top w:val="none" w:sz="0" w:space="0" w:color="auto"/>
            <w:left w:val="none" w:sz="0" w:space="0" w:color="auto"/>
            <w:bottom w:val="none" w:sz="0" w:space="0" w:color="auto"/>
            <w:right w:val="none" w:sz="0" w:space="0" w:color="auto"/>
          </w:divBdr>
        </w:div>
        <w:div w:id="542012741">
          <w:marLeft w:val="480"/>
          <w:marRight w:val="0"/>
          <w:marTop w:val="0"/>
          <w:marBottom w:val="0"/>
          <w:divBdr>
            <w:top w:val="none" w:sz="0" w:space="0" w:color="auto"/>
            <w:left w:val="none" w:sz="0" w:space="0" w:color="auto"/>
            <w:bottom w:val="none" w:sz="0" w:space="0" w:color="auto"/>
            <w:right w:val="none" w:sz="0" w:space="0" w:color="auto"/>
          </w:divBdr>
        </w:div>
        <w:div w:id="562448598">
          <w:marLeft w:val="480"/>
          <w:marRight w:val="0"/>
          <w:marTop w:val="0"/>
          <w:marBottom w:val="0"/>
          <w:divBdr>
            <w:top w:val="none" w:sz="0" w:space="0" w:color="auto"/>
            <w:left w:val="none" w:sz="0" w:space="0" w:color="auto"/>
            <w:bottom w:val="none" w:sz="0" w:space="0" w:color="auto"/>
            <w:right w:val="none" w:sz="0" w:space="0" w:color="auto"/>
          </w:divBdr>
        </w:div>
        <w:div w:id="566767396">
          <w:marLeft w:val="480"/>
          <w:marRight w:val="0"/>
          <w:marTop w:val="0"/>
          <w:marBottom w:val="0"/>
          <w:divBdr>
            <w:top w:val="none" w:sz="0" w:space="0" w:color="auto"/>
            <w:left w:val="none" w:sz="0" w:space="0" w:color="auto"/>
            <w:bottom w:val="none" w:sz="0" w:space="0" w:color="auto"/>
            <w:right w:val="none" w:sz="0" w:space="0" w:color="auto"/>
          </w:divBdr>
        </w:div>
        <w:div w:id="624652509">
          <w:marLeft w:val="480"/>
          <w:marRight w:val="0"/>
          <w:marTop w:val="0"/>
          <w:marBottom w:val="0"/>
          <w:divBdr>
            <w:top w:val="none" w:sz="0" w:space="0" w:color="auto"/>
            <w:left w:val="none" w:sz="0" w:space="0" w:color="auto"/>
            <w:bottom w:val="none" w:sz="0" w:space="0" w:color="auto"/>
            <w:right w:val="none" w:sz="0" w:space="0" w:color="auto"/>
          </w:divBdr>
        </w:div>
        <w:div w:id="669335828">
          <w:marLeft w:val="480"/>
          <w:marRight w:val="0"/>
          <w:marTop w:val="0"/>
          <w:marBottom w:val="0"/>
          <w:divBdr>
            <w:top w:val="none" w:sz="0" w:space="0" w:color="auto"/>
            <w:left w:val="none" w:sz="0" w:space="0" w:color="auto"/>
            <w:bottom w:val="none" w:sz="0" w:space="0" w:color="auto"/>
            <w:right w:val="none" w:sz="0" w:space="0" w:color="auto"/>
          </w:divBdr>
        </w:div>
        <w:div w:id="749355353">
          <w:marLeft w:val="480"/>
          <w:marRight w:val="0"/>
          <w:marTop w:val="0"/>
          <w:marBottom w:val="0"/>
          <w:divBdr>
            <w:top w:val="none" w:sz="0" w:space="0" w:color="auto"/>
            <w:left w:val="none" w:sz="0" w:space="0" w:color="auto"/>
            <w:bottom w:val="none" w:sz="0" w:space="0" w:color="auto"/>
            <w:right w:val="none" w:sz="0" w:space="0" w:color="auto"/>
          </w:divBdr>
        </w:div>
        <w:div w:id="788822000">
          <w:marLeft w:val="480"/>
          <w:marRight w:val="0"/>
          <w:marTop w:val="0"/>
          <w:marBottom w:val="0"/>
          <w:divBdr>
            <w:top w:val="none" w:sz="0" w:space="0" w:color="auto"/>
            <w:left w:val="none" w:sz="0" w:space="0" w:color="auto"/>
            <w:bottom w:val="none" w:sz="0" w:space="0" w:color="auto"/>
            <w:right w:val="none" w:sz="0" w:space="0" w:color="auto"/>
          </w:divBdr>
        </w:div>
        <w:div w:id="875238878">
          <w:marLeft w:val="480"/>
          <w:marRight w:val="0"/>
          <w:marTop w:val="0"/>
          <w:marBottom w:val="0"/>
          <w:divBdr>
            <w:top w:val="none" w:sz="0" w:space="0" w:color="auto"/>
            <w:left w:val="none" w:sz="0" w:space="0" w:color="auto"/>
            <w:bottom w:val="none" w:sz="0" w:space="0" w:color="auto"/>
            <w:right w:val="none" w:sz="0" w:space="0" w:color="auto"/>
          </w:divBdr>
        </w:div>
        <w:div w:id="940070221">
          <w:marLeft w:val="480"/>
          <w:marRight w:val="0"/>
          <w:marTop w:val="0"/>
          <w:marBottom w:val="0"/>
          <w:divBdr>
            <w:top w:val="none" w:sz="0" w:space="0" w:color="auto"/>
            <w:left w:val="none" w:sz="0" w:space="0" w:color="auto"/>
            <w:bottom w:val="none" w:sz="0" w:space="0" w:color="auto"/>
            <w:right w:val="none" w:sz="0" w:space="0" w:color="auto"/>
          </w:divBdr>
        </w:div>
        <w:div w:id="982584279">
          <w:marLeft w:val="480"/>
          <w:marRight w:val="0"/>
          <w:marTop w:val="0"/>
          <w:marBottom w:val="0"/>
          <w:divBdr>
            <w:top w:val="none" w:sz="0" w:space="0" w:color="auto"/>
            <w:left w:val="none" w:sz="0" w:space="0" w:color="auto"/>
            <w:bottom w:val="none" w:sz="0" w:space="0" w:color="auto"/>
            <w:right w:val="none" w:sz="0" w:space="0" w:color="auto"/>
          </w:divBdr>
        </w:div>
        <w:div w:id="1069156884">
          <w:marLeft w:val="480"/>
          <w:marRight w:val="0"/>
          <w:marTop w:val="0"/>
          <w:marBottom w:val="0"/>
          <w:divBdr>
            <w:top w:val="none" w:sz="0" w:space="0" w:color="auto"/>
            <w:left w:val="none" w:sz="0" w:space="0" w:color="auto"/>
            <w:bottom w:val="none" w:sz="0" w:space="0" w:color="auto"/>
            <w:right w:val="none" w:sz="0" w:space="0" w:color="auto"/>
          </w:divBdr>
        </w:div>
        <w:div w:id="1157066682">
          <w:marLeft w:val="480"/>
          <w:marRight w:val="0"/>
          <w:marTop w:val="0"/>
          <w:marBottom w:val="0"/>
          <w:divBdr>
            <w:top w:val="none" w:sz="0" w:space="0" w:color="auto"/>
            <w:left w:val="none" w:sz="0" w:space="0" w:color="auto"/>
            <w:bottom w:val="none" w:sz="0" w:space="0" w:color="auto"/>
            <w:right w:val="none" w:sz="0" w:space="0" w:color="auto"/>
          </w:divBdr>
        </w:div>
        <w:div w:id="1217006773">
          <w:marLeft w:val="480"/>
          <w:marRight w:val="0"/>
          <w:marTop w:val="0"/>
          <w:marBottom w:val="0"/>
          <w:divBdr>
            <w:top w:val="none" w:sz="0" w:space="0" w:color="auto"/>
            <w:left w:val="none" w:sz="0" w:space="0" w:color="auto"/>
            <w:bottom w:val="none" w:sz="0" w:space="0" w:color="auto"/>
            <w:right w:val="none" w:sz="0" w:space="0" w:color="auto"/>
          </w:divBdr>
        </w:div>
        <w:div w:id="1265648390">
          <w:marLeft w:val="480"/>
          <w:marRight w:val="0"/>
          <w:marTop w:val="0"/>
          <w:marBottom w:val="0"/>
          <w:divBdr>
            <w:top w:val="none" w:sz="0" w:space="0" w:color="auto"/>
            <w:left w:val="none" w:sz="0" w:space="0" w:color="auto"/>
            <w:bottom w:val="none" w:sz="0" w:space="0" w:color="auto"/>
            <w:right w:val="none" w:sz="0" w:space="0" w:color="auto"/>
          </w:divBdr>
        </w:div>
        <w:div w:id="1328940395">
          <w:marLeft w:val="480"/>
          <w:marRight w:val="0"/>
          <w:marTop w:val="0"/>
          <w:marBottom w:val="0"/>
          <w:divBdr>
            <w:top w:val="none" w:sz="0" w:space="0" w:color="auto"/>
            <w:left w:val="none" w:sz="0" w:space="0" w:color="auto"/>
            <w:bottom w:val="none" w:sz="0" w:space="0" w:color="auto"/>
            <w:right w:val="none" w:sz="0" w:space="0" w:color="auto"/>
          </w:divBdr>
        </w:div>
        <w:div w:id="1487625389">
          <w:marLeft w:val="480"/>
          <w:marRight w:val="0"/>
          <w:marTop w:val="0"/>
          <w:marBottom w:val="0"/>
          <w:divBdr>
            <w:top w:val="none" w:sz="0" w:space="0" w:color="auto"/>
            <w:left w:val="none" w:sz="0" w:space="0" w:color="auto"/>
            <w:bottom w:val="none" w:sz="0" w:space="0" w:color="auto"/>
            <w:right w:val="none" w:sz="0" w:space="0" w:color="auto"/>
          </w:divBdr>
        </w:div>
        <w:div w:id="1497959291">
          <w:marLeft w:val="480"/>
          <w:marRight w:val="0"/>
          <w:marTop w:val="0"/>
          <w:marBottom w:val="0"/>
          <w:divBdr>
            <w:top w:val="none" w:sz="0" w:space="0" w:color="auto"/>
            <w:left w:val="none" w:sz="0" w:space="0" w:color="auto"/>
            <w:bottom w:val="none" w:sz="0" w:space="0" w:color="auto"/>
            <w:right w:val="none" w:sz="0" w:space="0" w:color="auto"/>
          </w:divBdr>
        </w:div>
        <w:div w:id="1546521446">
          <w:marLeft w:val="480"/>
          <w:marRight w:val="0"/>
          <w:marTop w:val="0"/>
          <w:marBottom w:val="0"/>
          <w:divBdr>
            <w:top w:val="none" w:sz="0" w:space="0" w:color="auto"/>
            <w:left w:val="none" w:sz="0" w:space="0" w:color="auto"/>
            <w:bottom w:val="none" w:sz="0" w:space="0" w:color="auto"/>
            <w:right w:val="none" w:sz="0" w:space="0" w:color="auto"/>
          </w:divBdr>
        </w:div>
        <w:div w:id="1549490685">
          <w:marLeft w:val="480"/>
          <w:marRight w:val="0"/>
          <w:marTop w:val="0"/>
          <w:marBottom w:val="0"/>
          <w:divBdr>
            <w:top w:val="none" w:sz="0" w:space="0" w:color="auto"/>
            <w:left w:val="none" w:sz="0" w:space="0" w:color="auto"/>
            <w:bottom w:val="none" w:sz="0" w:space="0" w:color="auto"/>
            <w:right w:val="none" w:sz="0" w:space="0" w:color="auto"/>
          </w:divBdr>
        </w:div>
        <w:div w:id="1566644302">
          <w:marLeft w:val="480"/>
          <w:marRight w:val="0"/>
          <w:marTop w:val="0"/>
          <w:marBottom w:val="0"/>
          <w:divBdr>
            <w:top w:val="none" w:sz="0" w:space="0" w:color="auto"/>
            <w:left w:val="none" w:sz="0" w:space="0" w:color="auto"/>
            <w:bottom w:val="none" w:sz="0" w:space="0" w:color="auto"/>
            <w:right w:val="none" w:sz="0" w:space="0" w:color="auto"/>
          </w:divBdr>
        </w:div>
        <w:div w:id="1591694330">
          <w:marLeft w:val="480"/>
          <w:marRight w:val="0"/>
          <w:marTop w:val="0"/>
          <w:marBottom w:val="0"/>
          <w:divBdr>
            <w:top w:val="none" w:sz="0" w:space="0" w:color="auto"/>
            <w:left w:val="none" w:sz="0" w:space="0" w:color="auto"/>
            <w:bottom w:val="none" w:sz="0" w:space="0" w:color="auto"/>
            <w:right w:val="none" w:sz="0" w:space="0" w:color="auto"/>
          </w:divBdr>
        </w:div>
        <w:div w:id="1605648009">
          <w:marLeft w:val="480"/>
          <w:marRight w:val="0"/>
          <w:marTop w:val="0"/>
          <w:marBottom w:val="0"/>
          <w:divBdr>
            <w:top w:val="none" w:sz="0" w:space="0" w:color="auto"/>
            <w:left w:val="none" w:sz="0" w:space="0" w:color="auto"/>
            <w:bottom w:val="none" w:sz="0" w:space="0" w:color="auto"/>
            <w:right w:val="none" w:sz="0" w:space="0" w:color="auto"/>
          </w:divBdr>
        </w:div>
        <w:div w:id="1621914033">
          <w:marLeft w:val="480"/>
          <w:marRight w:val="0"/>
          <w:marTop w:val="0"/>
          <w:marBottom w:val="0"/>
          <w:divBdr>
            <w:top w:val="none" w:sz="0" w:space="0" w:color="auto"/>
            <w:left w:val="none" w:sz="0" w:space="0" w:color="auto"/>
            <w:bottom w:val="none" w:sz="0" w:space="0" w:color="auto"/>
            <w:right w:val="none" w:sz="0" w:space="0" w:color="auto"/>
          </w:divBdr>
        </w:div>
        <w:div w:id="1774668479">
          <w:marLeft w:val="480"/>
          <w:marRight w:val="0"/>
          <w:marTop w:val="0"/>
          <w:marBottom w:val="0"/>
          <w:divBdr>
            <w:top w:val="none" w:sz="0" w:space="0" w:color="auto"/>
            <w:left w:val="none" w:sz="0" w:space="0" w:color="auto"/>
            <w:bottom w:val="none" w:sz="0" w:space="0" w:color="auto"/>
            <w:right w:val="none" w:sz="0" w:space="0" w:color="auto"/>
          </w:divBdr>
        </w:div>
        <w:div w:id="1786801276">
          <w:marLeft w:val="480"/>
          <w:marRight w:val="0"/>
          <w:marTop w:val="0"/>
          <w:marBottom w:val="0"/>
          <w:divBdr>
            <w:top w:val="none" w:sz="0" w:space="0" w:color="auto"/>
            <w:left w:val="none" w:sz="0" w:space="0" w:color="auto"/>
            <w:bottom w:val="none" w:sz="0" w:space="0" w:color="auto"/>
            <w:right w:val="none" w:sz="0" w:space="0" w:color="auto"/>
          </w:divBdr>
        </w:div>
        <w:div w:id="1805003257">
          <w:marLeft w:val="480"/>
          <w:marRight w:val="0"/>
          <w:marTop w:val="0"/>
          <w:marBottom w:val="0"/>
          <w:divBdr>
            <w:top w:val="none" w:sz="0" w:space="0" w:color="auto"/>
            <w:left w:val="none" w:sz="0" w:space="0" w:color="auto"/>
            <w:bottom w:val="none" w:sz="0" w:space="0" w:color="auto"/>
            <w:right w:val="none" w:sz="0" w:space="0" w:color="auto"/>
          </w:divBdr>
        </w:div>
        <w:div w:id="2015961201">
          <w:marLeft w:val="480"/>
          <w:marRight w:val="0"/>
          <w:marTop w:val="0"/>
          <w:marBottom w:val="0"/>
          <w:divBdr>
            <w:top w:val="none" w:sz="0" w:space="0" w:color="auto"/>
            <w:left w:val="none" w:sz="0" w:space="0" w:color="auto"/>
            <w:bottom w:val="none" w:sz="0" w:space="0" w:color="auto"/>
            <w:right w:val="none" w:sz="0" w:space="0" w:color="auto"/>
          </w:divBdr>
        </w:div>
        <w:div w:id="2057270266">
          <w:marLeft w:val="480"/>
          <w:marRight w:val="0"/>
          <w:marTop w:val="0"/>
          <w:marBottom w:val="0"/>
          <w:divBdr>
            <w:top w:val="none" w:sz="0" w:space="0" w:color="auto"/>
            <w:left w:val="none" w:sz="0" w:space="0" w:color="auto"/>
            <w:bottom w:val="none" w:sz="0" w:space="0" w:color="auto"/>
            <w:right w:val="none" w:sz="0" w:space="0" w:color="auto"/>
          </w:divBdr>
        </w:div>
        <w:div w:id="2080975276">
          <w:marLeft w:val="480"/>
          <w:marRight w:val="0"/>
          <w:marTop w:val="0"/>
          <w:marBottom w:val="0"/>
          <w:divBdr>
            <w:top w:val="none" w:sz="0" w:space="0" w:color="auto"/>
            <w:left w:val="none" w:sz="0" w:space="0" w:color="auto"/>
            <w:bottom w:val="none" w:sz="0" w:space="0" w:color="auto"/>
            <w:right w:val="none" w:sz="0" w:space="0" w:color="auto"/>
          </w:divBdr>
        </w:div>
        <w:div w:id="2100709660">
          <w:marLeft w:val="480"/>
          <w:marRight w:val="0"/>
          <w:marTop w:val="0"/>
          <w:marBottom w:val="0"/>
          <w:divBdr>
            <w:top w:val="none" w:sz="0" w:space="0" w:color="auto"/>
            <w:left w:val="none" w:sz="0" w:space="0" w:color="auto"/>
            <w:bottom w:val="none" w:sz="0" w:space="0" w:color="auto"/>
            <w:right w:val="none" w:sz="0" w:space="0" w:color="auto"/>
          </w:divBdr>
        </w:div>
        <w:div w:id="2112043308">
          <w:marLeft w:val="480"/>
          <w:marRight w:val="0"/>
          <w:marTop w:val="0"/>
          <w:marBottom w:val="0"/>
          <w:divBdr>
            <w:top w:val="none" w:sz="0" w:space="0" w:color="auto"/>
            <w:left w:val="none" w:sz="0" w:space="0" w:color="auto"/>
            <w:bottom w:val="none" w:sz="0" w:space="0" w:color="auto"/>
            <w:right w:val="none" w:sz="0" w:space="0" w:color="auto"/>
          </w:divBdr>
        </w:div>
      </w:divsChild>
    </w:div>
    <w:div w:id="16467609">
      <w:bodyDiv w:val="1"/>
      <w:marLeft w:val="0"/>
      <w:marRight w:val="0"/>
      <w:marTop w:val="0"/>
      <w:marBottom w:val="0"/>
      <w:divBdr>
        <w:top w:val="none" w:sz="0" w:space="0" w:color="auto"/>
        <w:left w:val="none" w:sz="0" w:space="0" w:color="auto"/>
        <w:bottom w:val="none" w:sz="0" w:space="0" w:color="auto"/>
        <w:right w:val="none" w:sz="0" w:space="0" w:color="auto"/>
      </w:divBdr>
    </w:div>
    <w:div w:id="22175531">
      <w:bodyDiv w:val="1"/>
      <w:marLeft w:val="0"/>
      <w:marRight w:val="0"/>
      <w:marTop w:val="0"/>
      <w:marBottom w:val="0"/>
      <w:divBdr>
        <w:top w:val="none" w:sz="0" w:space="0" w:color="auto"/>
        <w:left w:val="none" w:sz="0" w:space="0" w:color="auto"/>
        <w:bottom w:val="none" w:sz="0" w:space="0" w:color="auto"/>
        <w:right w:val="none" w:sz="0" w:space="0" w:color="auto"/>
      </w:divBdr>
    </w:div>
    <w:div w:id="30693276">
      <w:bodyDiv w:val="1"/>
      <w:marLeft w:val="0"/>
      <w:marRight w:val="0"/>
      <w:marTop w:val="0"/>
      <w:marBottom w:val="0"/>
      <w:divBdr>
        <w:top w:val="none" w:sz="0" w:space="0" w:color="auto"/>
        <w:left w:val="none" w:sz="0" w:space="0" w:color="auto"/>
        <w:bottom w:val="none" w:sz="0" w:space="0" w:color="auto"/>
        <w:right w:val="none" w:sz="0" w:space="0" w:color="auto"/>
      </w:divBdr>
    </w:div>
    <w:div w:id="38677046">
      <w:bodyDiv w:val="1"/>
      <w:marLeft w:val="0"/>
      <w:marRight w:val="0"/>
      <w:marTop w:val="0"/>
      <w:marBottom w:val="0"/>
      <w:divBdr>
        <w:top w:val="none" w:sz="0" w:space="0" w:color="auto"/>
        <w:left w:val="none" w:sz="0" w:space="0" w:color="auto"/>
        <w:bottom w:val="none" w:sz="0" w:space="0" w:color="auto"/>
        <w:right w:val="none" w:sz="0" w:space="0" w:color="auto"/>
      </w:divBdr>
    </w:div>
    <w:div w:id="38865678">
      <w:bodyDiv w:val="1"/>
      <w:marLeft w:val="0"/>
      <w:marRight w:val="0"/>
      <w:marTop w:val="0"/>
      <w:marBottom w:val="0"/>
      <w:divBdr>
        <w:top w:val="none" w:sz="0" w:space="0" w:color="auto"/>
        <w:left w:val="none" w:sz="0" w:space="0" w:color="auto"/>
        <w:bottom w:val="none" w:sz="0" w:space="0" w:color="auto"/>
        <w:right w:val="none" w:sz="0" w:space="0" w:color="auto"/>
      </w:divBdr>
    </w:div>
    <w:div w:id="43338247">
      <w:bodyDiv w:val="1"/>
      <w:marLeft w:val="0"/>
      <w:marRight w:val="0"/>
      <w:marTop w:val="0"/>
      <w:marBottom w:val="0"/>
      <w:divBdr>
        <w:top w:val="none" w:sz="0" w:space="0" w:color="auto"/>
        <w:left w:val="none" w:sz="0" w:space="0" w:color="auto"/>
        <w:bottom w:val="none" w:sz="0" w:space="0" w:color="auto"/>
        <w:right w:val="none" w:sz="0" w:space="0" w:color="auto"/>
      </w:divBdr>
    </w:div>
    <w:div w:id="45615099">
      <w:bodyDiv w:val="1"/>
      <w:marLeft w:val="0"/>
      <w:marRight w:val="0"/>
      <w:marTop w:val="0"/>
      <w:marBottom w:val="0"/>
      <w:divBdr>
        <w:top w:val="none" w:sz="0" w:space="0" w:color="auto"/>
        <w:left w:val="none" w:sz="0" w:space="0" w:color="auto"/>
        <w:bottom w:val="none" w:sz="0" w:space="0" w:color="auto"/>
        <w:right w:val="none" w:sz="0" w:space="0" w:color="auto"/>
      </w:divBdr>
    </w:div>
    <w:div w:id="54083604">
      <w:bodyDiv w:val="1"/>
      <w:marLeft w:val="0"/>
      <w:marRight w:val="0"/>
      <w:marTop w:val="0"/>
      <w:marBottom w:val="0"/>
      <w:divBdr>
        <w:top w:val="none" w:sz="0" w:space="0" w:color="auto"/>
        <w:left w:val="none" w:sz="0" w:space="0" w:color="auto"/>
        <w:bottom w:val="none" w:sz="0" w:space="0" w:color="auto"/>
        <w:right w:val="none" w:sz="0" w:space="0" w:color="auto"/>
      </w:divBdr>
    </w:div>
    <w:div w:id="58990292">
      <w:bodyDiv w:val="1"/>
      <w:marLeft w:val="0"/>
      <w:marRight w:val="0"/>
      <w:marTop w:val="0"/>
      <w:marBottom w:val="0"/>
      <w:divBdr>
        <w:top w:val="none" w:sz="0" w:space="0" w:color="auto"/>
        <w:left w:val="none" w:sz="0" w:space="0" w:color="auto"/>
        <w:bottom w:val="none" w:sz="0" w:space="0" w:color="auto"/>
        <w:right w:val="none" w:sz="0" w:space="0" w:color="auto"/>
      </w:divBdr>
    </w:div>
    <w:div w:id="59056568">
      <w:bodyDiv w:val="1"/>
      <w:marLeft w:val="0"/>
      <w:marRight w:val="0"/>
      <w:marTop w:val="0"/>
      <w:marBottom w:val="0"/>
      <w:divBdr>
        <w:top w:val="none" w:sz="0" w:space="0" w:color="auto"/>
        <w:left w:val="none" w:sz="0" w:space="0" w:color="auto"/>
        <w:bottom w:val="none" w:sz="0" w:space="0" w:color="auto"/>
        <w:right w:val="none" w:sz="0" w:space="0" w:color="auto"/>
      </w:divBdr>
    </w:div>
    <w:div w:id="62534332">
      <w:bodyDiv w:val="1"/>
      <w:marLeft w:val="0"/>
      <w:marRight w:val="0"/>
      <w:marTop w:val="0"/>
      <w:marBottom w:val="0"/>
      <w:divBdr>
        <w:top w:val="none" w:sz="0" w:space="0" w:color="auto"/>
        <w:left w:val="none" w:sz="0" w:space="0" w:color="auto"/>
        <w:bottom w:val="none" w:sz="0" w:space="0" w:color="auto"/>
        <w:right w:val="none" w:sz="0" w:space="0" w:color="auto"/>
      </w:divBdr>
    </w:div>
    <w:div w:id="66077459">
      <w:bodyDiv w:val="1"/>
      <w:marLeft w:val="0"/>
      <w:marRight w:val="0"/>
      <w:marTop w:val="0"/>
      <w:marBottom w:val="0"/>
      <w:divBdr>
        <w:top w:val="none" w:sz="0" w:space="0" w:color="auto"/>
        <w:left w:val="none" w:sz="0" w:space="0" w:color="auto"/>
        <w:bottom w:val="none" w:sz="0" w:space="0" w:color="auto"/>
        <w:right w:val="none" w:sz="0" w:space="0" w:color="auto"/>
      </w:divBdr>
    </w:div>
    <w:div w:id="71662676">
      <w:bodyDiv w:val="1"/>
      <w:marLeft w:val="0"/>
      <w:marRight w:val="0"/>
      <w:marTop w:val="0"/>
      <w:marBottom w:val="0"/>
      <w:divBdr>
        <w:top w:val="none" w:sz="0" w:space="0" w:color="auto"/>
        <w:left w:val="none" w:sz="0" w:space="0" w:color="auto"/>
        <w:bottom w:val="none" w:sz="0" w:space="0" w:color="auto"/>
        <w:right w:val="none" w:sz="0" w:space="0" w:color="auto"/>
      </w:divBdr>
    </w:div>
    <w:div w:id="78717019">
      <w:bodyDiv w:val="1"/>
      <w:marLeft w:val="0"/>
      <w:marRight w:val="0"/>
      <w:marTop w:val="0"/>
      <w:marBottom w:val="0"/>
      <w:divBdr>
        <w:top w:val="none" w:sz="0" w:space="0" w:color="auto"/>
        <w:left w:val="none" w:sz="0" w:space="0" w:color="auto"/>
        <w:bottom w:val="none" w:sz="0" w:space="0" w:color="auto"/>
        <w:right w:val="none" w:sz="0" w:space="0" w:color="auto"/>
      </w:divBdr>
    </w:div>
    <w:div w:id="81337879">
      <w:bodyDiv w:val="1"/>
      <w:marLeft w:val="0"/>
      <w:marRight w:val="0"/>
      <w:marTop w:val="0"/>
      <w:marBottom w:val="0"/>
      <w:divBdr>
        <w:top w:val="none" w:sz="0" w:space="0" w:color="auto"/>
        <w:left w:val="none" w:sz="0" w:space="0" w:color="auto"/>
        <w:bottom w:val="none" w:sz="0" w:space="0" w:color="auto"/>
        <w:right w:val="none" w:sz="0" w:space="0" w:color="auto"/>
      </w:divBdr>
    </w:div>
    <w:div w:id="81800286">
      <w:bodyDiv w:val="1"/>
      <w:marLeft w:val="0"/>
      <w:marRight w:val="0"/>
      <w:marTop w:val="0"/>
      <w:marBottom w:val="0"/>
      <w:divBdr>
        <w:top w:val="none" w:sz="0" w:space="0" w:color="auto"/>
        <w:left w:val="none" w:sz="0" w:space="0" w:color="auto"/>
        <w:bottom w:val="none" w:sz="0" w:space="0" w:color="auto"/>
        <w:right w:val="none" w:sz="0" w:space="0" w:color="auto"/>
      </w:divBdr>
    </w:div>
    <w:div w:id="89357090">
      <w:bodyDiv w:val="1"/>
      <w:marLeft w:val="0"/>
      <w:marRight w:val="0"/>
      <w:marTop w:val="0"/>
      <w:marBottom w:val="0"/>
      <w:divBdr>
        <w:top w:val="none" w:sz="0" w:space="0" w:color="auto"/>
        <w:left w:val="none" w:sz="0" w:space="0" w:color="auto"/>
        <w:bottom w:val="none" w:sz="0" w:space="0" w:color="auto"/>
        <w:right w:val="none" w:sz="0" w:space="0" w:color="auto"/>
      </w:divBdr>
    </w:div>
    <w:div w:id="99885254">
      <w:bodyDiv w:val="1"/>
      <w:marLeft w:val="0"/>
      <w:marRight w:val="0"/>
      <w:marTop w:val="0"/>
      <w:marBottom w:val="0"/>
      <w:divBdr>
        <w:top w:val="none" w:sz="0" w:space="0" w:color="auto"/>
        <w:left w:val="none" w:sz="0" w:space="0" w:color="auto"/>
        <w:bottom w:val="none" w:sz="0" w:space="0" w:color="auto"/>
        <w:right w:val="none" w:sz="0" w:space="0" w:color="auto"/>
      </w:divBdr>
      <w:divsChild>
        <w:div w:id="36900421">
          <w:marLeft w:val="480"/>
          <w:marRight w:val="0"/>
          <w:marTop w:val="0"/>
          <w:marBottom w:val="0"/>
          <w:divBdr>
            <w:top w:val="none" w:sz="0" w:space="0" w:color="auto"/>
            <w:left w:val="none" w:sz="0" w:space="0" w:color="auto"/>
            <w:bottom w:val="none" w:sz="0" w:space="0" w:color="auto"/>
            <w:right w:val="none" w:sz="0" w:space="0" w:color="auto"/>
          </w:divBdr>
        </w:div>
        <w:div w:id="66804433">
          <w:marLeft w:val="480"/>
          <w:marRight w:val="0"/>
          <w:marTop w:val="0"/>
          <w:marBottom w:val="0"/>
          <w:divBdr>
            <w:top w:val="none" w:sz="0" w:space="0" w:color="auto"/>
            <w:left w:val="none" w:sz="0" w:space="0" w:color="auto"/>
            <w:bottom w:val="none" w:sz="0" w:space="0" w:color="auto"/>
            <w:right w:val="none" w:sz="0" w:space="0" w:color="auto"/>
          </w:divBdr>
        </w:div>
        <w:div w:id="95367356">
          <w:marLeft w:val="480"/>
          <w:marRight w:val="0"/>
          <w:marTop w:val="0"/>
          <w:marBottom w:val="0"/>
          <w:divBdr>
            <w:top w:val="none" w:sz="0" w:space="0" w:color="auto"/>
            <w:left w:val="none" w:sz="0" w:space="0" w:color="auto"/>
            <w:bottom w:val="none" w:sz="0" w:space="0" w:color="auto"/>
            <w:right w:val="none" w:sz="0" w:space="0" w:color="auto"/>
          </w:divBdr>
        </w:div>
        <w:div w:id="118767163">
          <w:marLeft w:val="480"/>
          <w:marRight w:val="0"/>
          <w:marTop w:val="0"/>
          <w:marBottom w:val="0"/>
          <w:divBdr>
            <w:top w:val="none" w:sz="0" w:space="0" w:color="auto"/>
            <w:left w:val="none" w:sz="0" w:space="0" w:color="auto"/>
            <w:bottom w:val="none" w:sz="0" w:space="0" w:color="auto"/>
            <w:right w:val="none" w:sz="0" w:space="0" w:color="auto"/>
          </w:divBdr>
        </w:div>
        <w:div w:id="159780781">
          <w:marLeft w:val="480"/>
          <w:marRight w:val="0"/>
          <w:marTop w:val="0"/>
          <w:marBottom w:val="0"/>
          <w:divBdr>
            <w:top w:val="none" w:sz="0" w:space="0" w:color="auto"/>
            <w:left w:val="none" w:sz="0" w:space="0" w:color="auto"/>
            <w:bottom w:val="none" w:sz="0" w:space="0" w:color="auto"/>
            <w:right w:val="none" w:sz="0" w:space="0" w:color="auto"/>
          </w:divBdr>
        </w:div>
        <w:div w:id="176694445">
          <w:marLeft w:val="480"/>
          <w:marRight w:val="0"/>
          <w:marTop w:val="0"/>
          <w:marBottom w:val="0"/>
          <w:divBdr>
            <w:top w:val="none" w:sz="0" w:space="0" w:color="auto"/>
            <w:left w:val="none" w:sz="0" w:space="0" w:color="auto"/>
            <w:bottom w:val="none" w:sz="0" w:space="0" w:color="auto"/>
            <w:right w:val="none" w:sz="0" w:space="0" w:color="auto"/>
          </w:divBdr>
        </w:div>
        <w:div w:id="187528482">
          <w:marLeft w:val="480"/>
          <w:marRight w:val="0"/>
          <w:marTop w:val="0"/>
          <w:marBottom w:val="0"/>
          <w:divBdr>
            <w:top w:val="none" w:sz="0" w:space="0" w:color="auto"/>
            <w:left w:val="none" w:sz="0" w:space="0" w:color="auto"/>
            <w:bottom w:val="none" w:sz="0" w:space="0" w:color="auto"/>
            <w:right w:val="none" w:sz="0" w:space="0" w:color="auto"/>
          </w:divBdr>
        </w:div>
        <w:div w:id="211499204">
          <w:marLeft w:val="480"/>
          <w:marRight w:val="0"/>
          <w:marTop w:val="0"/>
          <w:marBottom w:val="0"/>
          <w:divBdr>
            <w:top w:val="none" w:sz="0" w:space="0" w:color="auto"/>
            <w:left w:val="none" w:sz="0" w:space="0" w:color="auto"/>
            <w:bottom w:val="none" w:sz="0" w:space="0" w:color="auto"/>
            <w:right w:val="none" w:sz="0" w:space="0" w:color="auto"/>
          </w:divBdr>
        </w:div>
        <w:div w:id="307515671">
          <w:marLeft w:val="480"/>
          <w:marRight w:val="0"/>
          <w:marTop w:val="0"/>
          <w:marBottom w:val="0"/>
          <w:divBdr>
            <w:top w:val="none" w:sz="0" w:space="0" w:color="auto"/>
            <w:left w:val="none" w:sz="0" w:space="0" w:color="auto"/>
            <w:bottom w:val="none" w:sz="0" w:space="0" w:color="auto"/>
            <w:right w:val="none" w:sz="0" w:space="0" w:color="auto"/>
          </w:divBdr>
        </w:div>
        <w:div w:id="316612578">
          <w:marLeft w:val="480"/>
          <w:marRight w:val="0"/>
          <w:marTop w:val="0"/>
          <w:marBottom w:val="0"/>
          <w:divBdr>
            <w:top w:val="none" w:sz="0" w:space="0" w:color="auto"/>
            <w:left w:val="none" w:sz="0" w:space="0" w:color="auto"/>
            <w:bottom w:val="none" w:sz="0" w:space="0" w:color="auto"/>
            <w:right w:val="none" w:sz="0" w:space="0" w:color="auto"/>
          </w:divBdr>
        </w:div>
        <w:div w:id="322320020">
          <w:marLeft w:val="480"/>
          <w:marRight w:val="0"/>
          <w:marTop w:val="0"/>
          <w:marBottom w:val="0"/>
          <w:divBdr>
            <w:top w:val="none" w:sz="0" w:space="0" w:color="auto"/>
            <w:left w:val="none" w:sz="0" w:space="0" w:color="auto"/>
            <w:bottom w:val="none" w:sz="0" w:space="0" w:color="auto"/>
            <w:right w:val="none" w:sz="0" w:space="0" w:color="auto"/>
          </w:divBdr>
        </w:div>
        <w:div w:id="387076857">
          <w:marLeft w:val="480"/>
          <w:marRight w:val="0"/>
          <w:marTop w:val="0"/>
          <w:marBottom w:val="0"/>
          <w:divBdr>
            <w:top w:val="none" w:sz="0" w:space="0" w:color="auto"/>
            <w:left w:val="none" w:sz="0" w:space="0" w:color="auto"/>
            <w:bottom w:val="none" w:sz="0" w:space="0" w:color="auto"/>
            <w:right w:val="none" w:sz="0" w:space="0" w:color="auto"/>
          </w:divBdr>
        </w:div>
        <w:div w:id="449133015">
          <w:marLeft w:val="480"/>
          <w:marRight w:val="0"/>
          <w:marTop w:val="0"/>
          <w:marBottom w:val="0"/>
          <w:divBdr>
            <w:top w:val="none" w:sz="0" w:space="0" w:color="auto"/>
            <w:left w:val="none" w:sz="0" w:space="0" w:color="auto"/>
            <w:bottom w:val="none" w:sz="0" w:space="0" w:color="auto"/>
            <w:right w:val="none" w:sz="0" w:space="0" w:color="auto"/>
          </w:divBdr>
        </w:div>
        <w:div w:id="594366804">
          <w:marLeft w:val="480"/>
          <w:marRight w:val="0"/>
          <w:marTop w:val="0"/>
          <w:marBottom w:val="0"/>
          <w:divBdr>
            <w:top w:val="none" w:sz="0" w:space="0" w:color="auto"/>
            <w:left w:val="none" w:sz="0" w:space="0" w:color="auto"/>
            <w:bottom w:val="none" w:sz="0" w:space="0" w:color="auto"/>
            <w:right w:val="none" w:sz="0" w:space="0" w:color="auto"/>
          </w:divBdr>
        </w:div>
        <w:div w:id="677780428">
          <w:marLeft w:val="480"/>
          <w:marRight w:val="0"/>
          <w:marTop w:val="0"/>
          <w:marBottom w:val="0"/>
          <w:divBdr>
            <w:top w:val="none" w:sz="0" w:space="0" w:color="auto"/>
            <w:left w:val="none" w:sz="0" w:space="0" w:color="auto"/>
            <w:bottom w:val="none" w:sz="0" w:space="0" w:color="auto"/>
            <w:right w:val="none" w:sz="0" w:space="0" w:color="auto"/>
          </w:divBdr>
        </w:div>
        <w:div w:id="737362798">
          <w:marLeft w:val="480"/>
          <w:marRight w:val="0"/>
          <w:marTop w:val="0"/>
          <w:marBottom w:val="0"/>
          <w:divBdr>
            <w:top w:val="none" w:sz="0" w:space="0" w:color="auto"/>
            <w:left w:val="none" w:sz="0" w:space="0" w:color="auto"/>
            <w:bottom w:val="none" w:sz="0" w:space="0" w:color="auto"/>
            <w:right w:val="none" w:sz="0" w:space="0" w:color="auto"/>
          </w:divBdr>
        </w:div>
        <w:div w:id="916982680">
          <w:marLeft w:val="480"/>
          <w:marRight w:val="0"/>
          <w:marTop w:val="0"/>
          <w:marBottom w:val="0"/>
          <w:divBdr>
            <w:top w:val="none" w:sz="0" w:space="0" w:color="auto"/>
            <w:left w:val="none" w:sz="0" w:space="0" w:color="auto"/>
            <w:bottom w:val="none" w:sz="0" w:space="0" w:color="auto"/>
            <w:right w:val="none" w:sz="0" w:space="0" w:color="auto"/>
          </w:divBdr>
        </w:div>
        <w:div w:id="918632929">
          <w:marLeft w:val="480"/>
          <w:marRight w:val="0"/>
          <w:marTop w:val="0"/>
          <w:marBottom w:val="0"/>
          <w:divBdr>
            <w:top w:val="none" w:sz="0" w:space="0" w:color="auto"/>
            <w:left w:val="none" w:sz="0" w:space="0" w:color="auto"/>
            <w:bottom w:val="none" w:sz="0" w:space="0" w:color="auto"/>
            <w:right w:val="none" w:sz="0" w:space="0" w:color="auto"/>
          </w:divBdr>
        </w:div>
        <w:div w:id="999848642">
          <w:marLeft w:val="480"/>
          <w:marRight w:val="0"/>
          <w:marTop w:val="0"/>
          <w:marBottom w:val="0"/>
          <w:divBdr>
            <w:top w:val="none" w:sz="0" w:space="0" w:color="auto"/>
            <w:left w:val="none" w:sz="0" w:space="0" w:color="auto"/>
            <w:bottom w:val="none" w:sz="0" w:space="0" w:color="auto"/>
            <w:right w:val="none" w:sz="0" w:space="0" w:color="auto"/>
          </w:divBdr>
        </w:div>
        <w:div w:id="1002125189">
          <w:marLeft w:val="480"/>
          <w:marRight w:val="0"/>
          <w:marTop w:val="0"/>
          <w:marBottom w:val="0"/>
          <w:divBdr>
            <w:top w:val="none" w:sz="0" w:space="0" w:color="auto"/>
            <w:left w:val="none" w:sz="0" w:space="0" w:color="auto"/>
            <w:bottom w:val="none" w:sz="0" w:space="0" w:color="auto"/>
            <w:right w:val="none" w:sz="0" w:space="0" w:color="auto"/>
          </w:divBdr>
        </w:div>
        <w:div w:id="1059717698">
          <w:marLeft w:val="480"/>
          <w:marRight w:val="0"/>
          <w:marTop w:val="0"/>
          <w:marBottom w:val="0"/>
          <w:divBdr>
            <w:top w:val="none" w:sz="0" w:space="0" w:color="auto"/>
            <w:left w:val="none" w:sz="0" w:space="0" w:color="auto"/>
            <w:bottom w:val="none" w:sz="0" w:space="0" w:color="auto"/>
            <w:right w:val="none" w:sz="0" w:space="0" w:color="auto"/>
          </w:divBdr>
        </w:div>
        <w:div w:id="1060177101">
          <w:marLeft w:val="480"/>
          <w:marRight w:val="0"/>
          <w:marTop w:val="0"/>
          <w:marBottom w:val="0"/>
          <w:divBdr>
            <w:top w:val="none" w:sz="0" w:space="0" w:color="auto"/>
            <w:left w:val="none" w:sz="0" w:space="0" w:color="auto"/>
            <w:bottom w:val="none" w:sz="0" w:space="0" w:color="auto"/>
            <w:right w:val="none" w:sz="0" w:space="0" w:color="auto"/>
          </w:divBdr>
        </w:div>
        <w:div w:id="1128015758">
          <w:marLeft w:val="480"/>
          <w:marRight w:val="0"/>
          <w:marTop w:val="0"/>
          <w:marBottom w:val="0"/>
          <w:divBdr>
            <w:top w:val="none" w:sz="0" w:space="0" w:color="auto"/>
            <w:left w:val="none" w:sz="0" w:space="0" w:color="auto"/>
            <w:bottom w:val="none" w:sz="0" w:space="0" w:color="auto"/>
            <w:right w:val="none" w:sz="0" w:space="0" w:color="auto"/>
          </w:divBdr>
        </w:div>
        <w:div w:id="1134133122">
          <w:marLeft w:val="480"/>
          <w:marRight w:val="0"/>
          <w:marTop w:val="0"/>
          <w:marBottom w:val="0"/>
          <w:divBdr>
            <w:top w:val="none" w:sz="0" w:space="0" w:color="auto"/>
            <w:left w:val="none" w:sz="0" w:space="0" w:color="auto"/>
            <w:bottom w:val="none" w:sz="0" w:space="0" w:color="auto"/>
            <w:right w:val="none" w:sz="0" w:space="0" w:color="auto"/>
          </w:divBdr>
        </w:div>
        <w:div w:id="1158961930">
          <w:marLeft w:val="480"/>
          <w:marRight w:val="0"/>
          <w:marTop w:val="0"/>
          <w:marBottom w:val="0"/>
          <w:divBdr>
            <w:top w:val="none" w:sz="0" w:space="0" w:color="auto"/>
            <w:left w:val="none" w:sz="0" w:space="0" w:color="auto"/>
            <w:bottom w:val="none" w:sz="0" w:space="0" w:color="auto"/>
            <w:right w:val="none" w:sz="0" w:space="0" w:color="auto"/>
          </w:divBdr>
        </w:div>
        <w:div w:id="1220634239">
          <w:marLeft w:val="480"/>
          <w:marRight w:val="0"/>
          <w:marTop w:val="0"/>
          <w:marBottom w:val="0"/>
          <w:divBdr>
            <w:top w:val="none" w:sz="0" w:space="0" w:color="auto"/>
            <w:left w:val="none" w:sz="0" w:space="0" w:color="auto"/>
            <w:bottom w:val="none" w:sz="0" w:space="0" w:color="auto"/>
            <w:right w:val="none" w:sz="0" w:space="0" w:color="auto"/>
          </w:divBdr>
        </w:div>
        <w:div w:id="1254626459">
          <w:marLeft w:val="480"/>
          <w:marRight w:val="0"/>
          <w:marTop w:val="0"/>
          <w:marBottom w:val="0"/>
          <w:divBdr>
            <w:top w:val="none" w:sz="0" w:space="0" w:color="auto"/>
            <w:left w:val="none" w:sz="0" w:space="0" w:color="auto"/>
            <w:bottom w:val="none" w:sz="0" w:space="0" w:color="auto"/>
            <w:right w:val="none" w:sz="0" w:space="0" w:color="auto"/>
          </w:divBdr>
        </w:div>
        <w:div w:id="1335760815">
          <w:marLeft w:val="480"/>
          <w:marRight w:val="0"/>
          <w:marTop w:val="0"/>
          <w:marBottom w:val="0"/>
          <w:divBdr>
            <w:top w:val="none" w:sz="0" w:space="0" w:color="auto"/>
            <w:left w:val="none" w:sz="0" w:space="0" w:color="auto"/>
            <w:bottom w:val="none" w:sz="0" w:space="0" w:color="auto"/>
            <w:right w:val="none" w:sz="0" w:space="0" w:color="auto"/>
          </w:divBdr>
        </w:div>
        <w:div w:id="1400052909">
          <w:marLeft w:val="480"/>
          <w:marRight w:val="0"/>
          <w:marTop w:val="0"/>
          <w:marBottom w:val="0"/>
          <w:divBdr>
            <w:top w:val="none" w:sz="0" w:space="0" w:color="auto"/>
            <w:left w:val="none" w:sz="0" w:space="0" w:color="auto"/>
            <w:bottom w:val="none" w:sz="0" w:space="0" w:color="auto"/>
            <w:right w:val="none" w:sz="0" w:space="0" w:color="auto"/>
          </w:divBdr>
        </w:div>
        <w:div w:id="1440375587">
          <w:marLeft w:val="480"/>
          <w:marRight w:val="0"/>
          <w:marTop w:val="0"/>
          <w:marBottom w:val="0"/>
          <w:divBdr>
            <w:top w:val="none" w:sz="0" w:space="0" w:color="auto"/>
            <w:left w:val="none" w:sz="0" w:space="0" w:color="auto"/>
            <w:bottom w:val="none" w:sz="0" w:space="0" w:color="auto"/>
            <w:right w:val="none" w:sz="0" w:space="0" w:color="auto"/>
          </w:divBdr>
        </w:div>
        <w:div w:id="1463186020">
          <w:marLeft w:val="480"/>
          <w:marRight w:val="0"/>
          <w:marTop w:val="0"/>
          <w:marBottom w:val="0"/>
          <w:divBdr>
            <w:top w:val="none" w:sz="0" w:space="0" w:color="auto"/>
            <w:left w:val="none" w:sz="0" w:space="0" w:color="auto"/>
            <w:bottom w:val="none" w:sz="0" w:space="0" w:color="auto"/>
            <w:right w:val="none" w:sz="0" w:space="0" w:color="auto"/>
          </w:divBdr>
        </w:div>
        <w:div w:id="1497064727">
          <w:marLeft w:val="480"/>
          <w:marRight w:val="0"/>
          <w:marTop w:val="0"/>
          <w:marBottom w:val="0"/>
          <w:divBdr>
            <w:top w:val="none" w:sz="0" w:space="0" w:color="auto"/>
            <w:left w:val="none" w:sz="0" w:space="0" w:color="auto"/>
            <w:bottom w:val="none" w:sz="0" w:space="0" w:color="auto"/>
            <w:right w:val="none" w:sz="0" w:space="0" w:color="auto"/>
          </w:divBdr>
        </w:div>
        <w:div w:id="1504006085">
          <w:marLeft w:val="480"/>
          <w:marRight w:val="0"/>
          <w:marTop w:val="0"/>
          <w:marBottom w:val="0"/>
          <w:divBdr>
            <w:top w:val="none" w:sz="0" w:space="0" w:color="auto"/>
            <w:left w:val="none" w:sz="0" w:space="0" w:color="auto"/>
            <w:bottom w:val="none" w:sz="0" w:space="0" w:color="auto"/>
            <w:right w:val="none" w:sz="0" w:space="0" w:color="auto"/>
          </w:divBdr>
        </w:div>
        <w:div w:id="1553879936">
          <w:marLeft w:val="480"/>
          <w:marRight w:val="0"/>
          <w:marTop w:val="0"/>
          <w:marBottom w:val="0"/>
          <w:divBdr>
            <w:top w:val="none" w:sz="0" w:space="0" w:color="auto"/>
            <w:left w:val="none" w:sz="0" w:space="0" w:color="auto"/>
            <w:bottom w:val="none" w:sz="0" w:space="0" w:color="auto"/>
            <w:right w:val="none" w:sz="0" w:space="0" w:color="auto"/>
          </w:divBdr>
        </w:div>
        <w:div w:id="1586257473">
          <w:marLeft w:val="480"/>
          <w:marRight w:val="0"/>
          <w:marTop w:val="0"/>
          <w:marBottom w:val="0"/>
          <w:divBdr>
            <w:top w:val="none" w:sz="0" w:space="0" w:color="auto"/>
            <w:left w:val="none" w:sz="0" w:space="0" w:color="auto"/>
            <w:bottom w:val="none" w:sz="0" w:space="0" w:color="auto"/>
            <w:right w:val="none" w:sz="0" w:space="0" w:color="auto"/>
          </w:divBdr>
        </w:div>
        <w:div w:id="1828813676">
          <w:marLeft w:val="480"/>
          <w:marRight w:val="0"/>
          <w:marTop w:val="0"/>
          <w:marBottom w:val="0"/>
          <w:divBdr>
            <w:top w:val="none" w:sz="0" w:space="0" w:color="auto"/>
            <w:left w:val="none" w:sz="0" w:space="0" w:color="auto"/>
            <w:bottom w:val="none" w:sz="0" w:space="0" w:color="auto"/>
            <w:right w:val="none" w:sz="0" w:space="0" w:color="auto"/>
          </w:divBdr>
        </w:div>
        <w:div w:id="1856654426">
          <w:marLeft w:val="480"/>
          <w:marRight w:val="0"/>
          <w:marTop w:val="0"/>
          <w:marBottom w:val="0"/>
          <w:divBdr>
            <w:top w:val="none" w:sz="0" w:space="0" w:color="auto"/>
            <w:left w:val="none" w:sz="0" w:space="0" w:color="auto"/>
            <w:bottom w:val="none" w:sz="0" w:space="0" w:color="auto"/>
            <w:right w:val="none" w:sz="0" w:space="0" w:color="auto"/>
          </w:divBdr>
        </w:div>
        <w:div w:id="1870145484">
          <w:marLeft w:val="480"/>
          <w:marRight w:val="0"/>
          <w:marTop w:val="0"/>
          <w:marBottom w:val="0"/>
          <w:divBdr>
            <w:top w:val="none" w:sz="0" w:space="0" w:color="auto"/>
            <w:left w:val="none" w:sz="0" w:space="0" w:color="auto"/>
            <w:bottom w:val="none" w:sz="0" w:space="0" w:color="auto"/>
            <w:right w:val="none" w:sz="0" w:space="0" w:color="auto"/>
          </w:divBdr>
        </w:div>
        <w:div w:id="1985891198">
          <w:marLeft w:val="480"/>
          <w:marRight w:val="0"/>
          <w:marTop w:val="0"/>
          <w:marBottom w:val="0"/>
          <w:divBdr>
            <w:top w:val="none" w:sz="0" w:space="0" w:color="auto"/>
            <w:left w:val="none" w:sz="0" w:space="0" w:color="auto"/>
            <w:bottom w:val="none" w:sz="0" w:space="0" w:color="auto"/>
            <w:right w:val="none" w:sz="0" w:space="0" w:color="auto"/>
          </w:divBdr>
        </w:div>
        <w:div w:id="2059738983">
          <w:marLeft w:val="480"/>
          <w:marRight w:val="0"/>
          <w:marTop w:val="0"/>
          <w:marBottom w:val="0"/>
          <w:divBdr>
            <w:top w:val="none" w:sz="0" w:space="0" w:color="auto"/>
            <w:left w:val="none" w:sz="0" w:space="0" w:color="auto"/>
            <w:bottom w:val="none" w:sz="0" w:space="0" w:color="auto"/>
            <w:right w:val="none" w:sz="0" w:space="0" w:color="auto"/>
          </w:divBdr>
        </w:div>
        <w:div w:id="2099866921">
          <w:marLeft w:val="480"/>
          <w:marRight w:val="0"/>
          <w:marTop w:val="0"/>
          <w:marBottom w:val="0"/>
          <w:divBdr>
            <w:top w:val="none" w:sz="0" w:space="0" w:color="auto"/>
            <w:left w:val="none" w:sz="0" w:space="0" w:color="auto"/>
            <w:bottom w:val="none" w:sz="0" w:space="0" w:color="auto"/>
            <w:right w:val="none" w:sz="0" w:space="0" w:color="auto"/>
          </w:divBdr>
        </w:div>
      </w:divsChild>
    </w:div>
    <w:div w:id="99955327">
      <w:bodyDiv w:val="1"/>
      <w:marLeft w:val="0"/>
      <w:marRight w:val="0"/>
      <w:marTop w:val="0"/>
      <w:marBottom w:val="0"/>
      <w:divBdr>
        <w:top w:val="none" w:sz="0" w:space="0" w:color="auto"/>
        <w:left w:val="none" w:sz="0" w:space="0" w:color="auto"/>
        <w:bottom w:val="none" w:sz="0" w:space="0" w:color="auto"/>
        <w:right w:val="none" w:sz="0" w:space="0" w:color="auto"/>
      </w:divBdr>
    </w:div>
    <w:div w:id="109056326">
      <w:bodyDiv w:val="1"/>
      <w:marLeft w:val="0"/>
      <w:marRight w:val="0"/>
      <w:marTop w:val="0"/>
      <w:marBottom w:val="0"/>
      <w:divBdr>
        <w:top w:val="none" w:sz="0" w:space="0" w:color="auto"/>
        <w:left w:val="none" w:sz="0" w:space="0" w:color="auto"/>
        <w:bottom w:val="none" w:sz="0" w:space="0" w:color="auto"/>
        <w:right w:val="none" w:sz="0" w:space="0" w:color="auto"/>
      </w:divBdr>
    </w:div>
    <w:div w:id="114563187">
      <w:bodyDiv w:val="1"/>
      <w:marLeft w:val="0"/>
      <w:marRight w:val="0"/>
      <w:marTop w:val="0"/>
      <w:marBottom w:val="0"/>
      <w:divBdr>
        <w:top w:val="none" w:sz="0" w:space="0" w:color="auto"/>
        <w:left w:val="none" w:sz="0" w:space="0" w:color="auto"/>
        <w:bottom w:val="none" w:sz="0" w:space="0" w:color="auto"/>
        <w:right w:val="none" w:sz="0" w:space="0" w:color="auto"/>
      </w:divBdr>
    </w:div>
    <w:div w:id="118425301">
      <w:bodyDiv w:val="1"/>
      <w:marLeft w:val="0"/>
      <w:marRight w:val="0"/>
      <w:marTop w:val="0"/>
      <w:marBottom w:val="0"/>
      <w:divBdr>
        <w:top w:val="none" w:sz="0" w:space="0" w:color="auto"/>
        <w:left w:val="none" w:sz="0" w:space="0" w:color="auto"/>
        <w:bottom w:val="none" w:sz="0" w:space="0" w:color="auto"/>
        <w:right w:val="none" w:sz="0" w:space="0" w:color="auto"/>
      </w:divBdr>
    </w:div>
    <w:div w:id="119035467">
      <w:bodyDiv w:val="1"/>
      <w:marLeft w:val="0"/>
      <w:marRight w:val="0"/>
      <w:marTop w:val="0"/>
      <w:marBottom w:val="0"/>
      <w:divBdr>
        <w:top w:val="none" w:sz="0" w:space="0" w:color="auto"/>
        <w:left w:val="none" w:sz="0" w:space="0" w:color="auto"/>
        <w:bottom w:val="none" w:sz="0" w:space="0" w:color="auto"/>
        <w:right w:val="none" w:sz="0" w:space="0" w:color="auto"/>
      </w:divBdr>
    </w:div>
    <w:div w:id="121505768">
      <w:bodyDiv w:val="1"/>
      <w:marLeft w:val="0"/>
      <w:marRight w:val="0"/>
      <w:marTop w:val="0"/>
      <w:marBottom w:val="0"/>
      <w:divBdr>
        <w:top w:val="none" w:sz="0" w:space="0" w:color="auto"/>
        <w:left w:val="none" w:sz="0" w:space="0" w:color="auto"/>
        <w:bottom w:val="none" w:sz="0" w:space="0" w:color="auto"/>
        <w:right w:val="none" w:sz="0" w:space="0" w:color="auto"/>
      </w:divBdr>
    </w:div>
    <w:div w:id="137843772">
      <w:bodyDiv w:val="1"/>
      <w:marLeft w:val="0"/>
      <w:marRight w:val="0"/>
      <w:marTop w:val="0"/>
      <w:marBottom w:val="0"/>
      <w:divBdr>
        <w:top w:val="none" w:sz="0" w:space="0" w:color="auto"/>
        <w:left w:val="none" w:sz="0" w:space="0" w:color="auto"/>
        <w:bottom w:val="none" w:sz="0" w:space="0" w:color="auto"/>
        <w:right w:val="none" w:sz="0" w:space="0" w:color="auto"/>
      </w:divBdr>
    </w:div>
    <w:div w:id="138882121">
      <w:bodyDiv w:val="1"/>
      <w:marLeft w:val="0"/>
      <w:marRight w:val="0"/>
      <w:marTop w:val="0"/>
      <w:marBottom w:val="0"/>
      <w:divBdr>
        <w:top w:val="none" w:sz="0" w:space="0" w:color="auto"/>
        <w:left w:val="none" w:sz="0" w:space="0" w:color="auto"/>
        <w:bottom w:val="none" w:sz="0" w:space="0" w:color="auto"/>
        <w:right w:val="none" w:sz="0" w:space="0" w:color="auto"/>
      </w:divBdr>
    </w:div>
    <w:div w:id="140923150">
      <w:bodyDiv w:val="1"/>
      <w:marLeft w:val="0"/>
      <w:marRight w:val="0"/>
      <w:marTop w:val="0"/>
      <w:marBottom w:val="0"/>
      <w:divBdr>
        <w:top w:val="none" w:sz="0" w:space="0" w:color="auto"/>
        <w:left w:val="none" w:sz="0" w:space="0" w:color="auto"/>
        <w:bottom w:val="none" w:sz="0" w:space="0" w:color="auto"/>
        <w:right w:val="none" w:sz="0" w:space="0" w:color="auto"/>
      </w:divBdr>
    </w:div>
    <w:div w:id="158270909">
      <w:bodyDiv w:val="1"/>
      <w:marLeft w:val="0"/>
      <w:marRight w:val="0"/>
      <w:marTop w:val="0"/>
      <w:marBottom w:val="0"/>
      <w:divBdr>
        <w:top w:val="none" w:sz="0" w:space="0" w:color="auto"/>
        <w:left w:val="none" w:sz="0" w:space="0" w:color="auto"/>
        <w:bottom w:val="none" w:sz="0" w:space="0" w:color="auto"/>
        <w:right w:val="none" w:sz="0" w:space="0" w:color="auto"/>
      </w:divBdr>
    </w:div>
    <w:div w:id="167214243">
      <w:bodyDiv w:val="1"/>
      <w:marLeft w:val="0"/>
      <w:marRight w:val="0"/>
      <w:marTop w:val="0"/>
      <w:marBottom w:val="0"/>
      <w:divBdr>
        <w:top w:val="none" w:sz="0" w:space="0" w:color="auto"/>
        <w:left w:val="none" w:sz="0" w:space="0" w:color="auto"/>
        <w:bottom w:val="none" w:sz="0" w:space="0" w:color="auto"/>
        <w:right w:val="none" w:sz="0" w:space="0" w:color="auto"/>
      </w:divBdr>
    </w:div>
    <w:div w:id="168452588">
      <w:bodyDiv w:val="1"/>
      <w:marLeft w:val="0"/>
      <w:marRight w:val="0"/>
      <w:marTop w:val="0"/>
      <w:marBottom w:val="0"/>
      <w:divBdr>
        <w:top w:val="none" w:sz="0" w:space="0" w:color="auto"/>
        <w:left w:val="none" w:sz="0" w:space="0" w:color="auto"/>
        <w:bottom w:val="none" w:sz="0" w:space="0" w:color="auto"/>
        <w:right w:val="none" w:sz="0" w:space="0" w:color="auto"/>
      </w:divBdr>
    </w:div>
    <w:div w:id="170072906">
      <w:bodyDiv w:val="1"/>
      <w:marLeft w:val="0"/>
      <w:marRight w:val="0"/>
      <w:marTop w:val="0"/>
      <w:marBottom w:val="0"/>
      <w:divBdr>
        <w:top w:val="none" w:sz="0" w:space="0" w:color="auto"/>
        <w:left w:val="none" w:sz="0" w:space="0" w:color="auto"/>
        <w:bottom w:val="none" w:sz="0" w:space="0" w:color="auto"/>
        <w:right w:val="none" w:sz="0" w:space="0" w:color="auto"/>
      </w:divBdr>
    </w:div>
    <w:div w:id="171914785">
      <w:bodyDiv w:val="1"/>
      <w:marLeft w:val="0"/>
      <w:marRight w:val="0"/>
      <w:marTop w:val="0"/>
      <w:marBottom w:val="0"/>
      <w:divBdr>
        <w:top w:val="none" w:sz="0" w:space="0" w:color="auto"/>
        <w:left w:val="none" w:sz="0" w:space="0" w:color="auto"/>
        <w:bottom w:val="none" w:sz="0" w:space="0" w:color="auto"/>
        <w:right w:val="none" w:sz="0" w:space="0" w:color="auto"/>
      </w:divBdr>
    </w:div>
    <w:div w:id="179122683">
      <w:bodyDiv w:val="1"/>
      <w:marLeft w:val="0"/>
      <w:marRight w:val="0"/>
      <w:marTop w:val="0"/>
      <w:marBottom w:val="0"/>
      <w:divBdr>
        <w:top w:val="none" w:sz="0" w:space="0" w:color="auto"/>
        <w:left w:val="none" w:sz="0" w:space="0" w:color="auto"/>
        <w:bottom w:val="none" w:sz="0" w:space="0" w:color="auto"/>
        <w:right w:val="none" w:sz="0" w:space="0" w:color="auto"/>
      </w:divBdr>
    </w:div>
    <w:div w:id="183598345">
      <w:bodyDiv w:val="1"/>
      <w:marLeft w:val="0"/>
      <w:marRight w:val="0"/>
      <w:marTop w:val="0"/>
      <w:marBottom w:val="0"/>
      <w:divBdr>
        <w:top w:val="none" w:sz="0" w:space="0" w:color="auto"/>
        <w:left w:val="none" w:sz="0" w:space="0" w:color="auto"/>
        <w:bottom w:val="none" w:sz="0" w:space="0" w:color="auto"/>
        <w:right w:val="none" w:sz="0" w:space="0" w:color="auto"/>
      </w:divBdr>
    </w:div>
    <w:div w:id="184908532">
      <w:bodyDiv w:val="1"/>
      <w:marLeft w:val="0"/>
      <w:marRight w:val="0"/>
      <w:marTop w:val="0"/>
      <w:marBottom w:val="0"/>
      <w:divBdr>
        <w:top w:val="none" w:sz="0" w:space="0" w:color="auto"/>
        <w:left w:val="none" w:sz="0" w:space="0" w:color="auto"/>
        <w:bottom w:val="none" w:sz="0" w:space="0" w:color="auto"/>
        <w:right w:val="none" w:sz="0" w:space="0" w:color="auto"/>
      </w:divBdr>
    </w:div>
    <w:div w:id="189488788">
      <w:bodyDiv w:val="1"/>
      <w:marLeft w:val="0"/>
      <w:marRight w:val="0"/>
      <w:marTop w:val="0"/>
      <w:marBottom w:val="0"/>
      <w:divBdr>
        <w:top w:val="none" w:sz="0" w:space="0" w:color="auto"/>
        <w:left w:val="none" w:sz="0" w:space="0" w:color="auto"/>
        <w:bottom w:val="none" w:sz="0" w:space="0" w:color="auto"/>
        <w:right w:val="none" w:sz="0" w:space="0" w:color="auto"/>
      </w:divBdr>
    </w:div>
    <w:div w:id="190342575">
      <w:bodyDiv w:val="1"/>
      <w:marLeft w:val="0"/>
      <w:marRight w:val="0"/>
      <w:marTop w:val="0"/>
      <w:marBottom w:val="0"/>
      <w:divBdr>
        <w:top w:val="none" w:sz="0" w:space="0" w:color="auto"/>
        <w:left w:val="none" w:sz="0" w:space="0" w:color="auto"/>
        <w:bottom w:val="none" w:sz="0" w:space="0" w:color="auto"/>
        <w:right w:val="none" w:sz="0" w:space="0" w:color="auto"/>
      </w:divBdr>
    </w:div>
    <w:div w:id="191043096">
      <w:bodyDiv w:val="1"/>
      <w:marLeft w:val="0"/>
      <w:marRight w:val="0"/>
      <w:marTop w:val="0"/>
      <w:marBottom w:val="0"/>
      <w:divBdr>
        <w:top w:val="none" w:sz="0" w:space="0" w:color="auto"/>
        <w:left w:val="none" w:sz="0" w:space="0" w:color="auto"/>
        <w:bottom w:val="none" w:sz="0" w:space="0" w:color="auto"/>
        <w:right w:val="none" w:sz="0" w:space="0" w:color="auto"/>
      </w:divBdr>
    </w:div>
    <w:div w:id="191580526">
      <w:bodyDiv w:val="1"/>
      <w:marLeft w:val="0"/>
      <w:marRight w:val="0"/>
      <w:marTop w:val="0"/>
      <w:marBottom w:val="0"/>
      <w:divBdr>
        <w:top w:val="none" w:sz="0" w:space="0" w:color="auto"/>
        <w:left w:val="none" w:sz="0" w:space="0" w:color="auto"/>
        <w:bottom w:val="none" w:sz="0" w:space="0" w:color="auto"/>
        <w:right w:val="none" w:sz="0" w:space="0" w:color="auto"/>
      </w:divBdr>
    </w:div>
    <w:div w:id="192110859">
      <w:bodyDiv w:val="1"/>
      <w:marLeft w:val="0"/>
      <w:marRight w:val="0"/>
      <w:marTop w:val="0"/>
      <w:marBottom w:val="0"/>
      <w:divBdr>
        <w:top w:val="none" w:sz="0" w:space="0" w:color="auto"/>
        <w:left w:val="none" w:sz="0" w:space="0" w:color="auto"/>
        <w:bottom w:val="none" w:sz="0" w:space="0" w:color="auto"/>
        <w:right w:val="none" w:sz="0" w:space="0" w:color="auto"/>
      </w:divBdr>
    </w:div>
    <w:div w:id="198707006">
      <w:bodyDiv w:val="1"/>
      <w:marLeft w:val="0"/>
      <w:marRight w:val="0"/>
      <w:marTop w:val="0"/>
      <w:marBottom w:val="0"/>
      <w:divBdr>
        <w:top w:val="none" w:sz="0" w:space="0" w:color="auto"/>
        <w:left w:val="none" w:sz="0" w:space="0" w:color="auto"/>
        <w:bottom w:val="none" w:sz="0" w:space="0" w:color="auto"/>
        <w:right w:val="none" w:sz="0" w:space="0" w:color="auto"/>
      </w:divBdr>
      <w:divsChild>
        <w:div w:id="82999414">
          <w:marLeft w:val="480"/>
          <w:marRight w:val="0"/>
          <w:marTop w:val="0"/>
          <w:marBottom w:val="0"/>
          <w:divBdr>
            <w:top w:val="none" w:sz="0" w:space="0" w:color="auto"/>
            <w:left w:val="none" w:sz="0" w:space="0" w:color="auto"/>
            <w:bottom w:val="none" w:sz="0" w:space="0" w:color="auto"/>
            <w:right w:val="none" w:sz="0" w:space="0" w:color="auto"/>
          </w:divBdr>
        </w:div>
        <w:div w:id="113402352">
          <w:marLeft w:val="480"/>
          <w:marRight w:val="0"/>
          <w:marTop w:val="0"/>
          <w:marBottom w:val="0"/>
          <w:divBdr>
            <w:top w:val="none" w:sz="0" w:space="0" w:color="auto"/>
            <w:left w:val="none" w:sz="0" w:space="0" w:color="auto"/>
            <w:bottom w:val="none" w:sz="0" w:space="0" w:color="auto"/>
            <w:right w:val="none" w:sz="0" w:space="0" w:color="auto"/>
          </w:divBdr>
        </w:div>
        <w:div w:id="131211511">
          <w:marLeft w:val="480"/>
          <w:marRight w:val="0"/>
          <w:marTop w:val="0"/>
          <w:marBottom w:val="0"/>
          <w:divBdr>
            <w:top w:val="none" w:sz="0" w:space="0" w:color="auto"/>
            <w:left w:val="none" w:sz="0" w:space="0" w:color="auto"/>
            <w:bottom w:val="none" w:sz="0" w:space="0" w:color="auto"/>
            <w:right w:val="none" w:sz="0" w:space="0" w:color="auto"/>
          </w:divBdr>
        </w:div>
        <w:div w:id="196771510">
          <w:marLeft w:val="480"/>
          <w:marRight w:val="0"/>
          <w:marTop w:val="0"/>
          <w:marBottom w:val="0"/>
          <w:divBdr>
            <w:top w:val="none" w:sz="0" w:space="0" w:color="auto"/>
            <w:left w:val="none" w:sz="0" w:space="0" w:color="auto"/>
            <w:bottom w:val="none" w:sz="0" w:space="0" w:color="auto"/>
            <w:right w:val="none" w:sz="0" w:space="0" w:color="auto"/>
          </w:divBdr>
        </w:div>
        <w:div w:id="213735907">
          <w:marLeft w:val="480"/>
          <w:marRight w:val="0"/>
          <w:marTop w:val="0"/>
          <w:marBottom w:val="0"/>
          <w:divBdr>
            <w:top w:val="none" w:sz="0" w:space="0" w:color="auto"/>
            <w:left w:val="none" w:sz="0" w:space="0" w:color="auto"/>
            <w:bottom w:val="none" w:sz="0" w:space="0" w:color="auto"/>
            <w:right w:val="none" w:sz="0" w:space="0" w:color="auto"/>
          </w:divBdr>
        </w:div>
        <w:div w:id="282347927">
          <w:marLeft w:val="480"/>
          <w:marRight w:val="0"/>
          <w:marTop w:val="0"/>
          <w:marBottom w:val="0"/>
          <w:divBdr>
            <w:top w:val="none" w:sz="0" w:space="0" w:color="auto"/>
            <w:left w:val="none" w:sz="0" w:space="0" w:color="auto"/>
            <w:bottom w:val="none" w:sz="0" w:space="0" w:color="auto"/>
            <w:right w:val="none" w:sz="0" w:space="0" w:color="auto"/>
          </w:divBdr>
        </w:div>
        <w:div w:id="305823183">
          <w:marLeft w:val="480"/>
          <w:marRight w:val="0"/>
          <w:marTop w:val="0"/>
          <w:marBottom w:val="0"/>
          <w:divBdr>
            <w:top w:val="none" w:sz="0" w:space="0" w:color="auto"/>
            <w:left w:val="none" w:sz="0" w:space="0" w:color="auto"/>
            <w:bottom w:val="none" w:sz="0" w:space="0" w:color="auto"/>
            <w:right w:val="none" w:sz="0" w:space="0" w:color="auto"/>
          </w:divBdr>
        </w:div>
        <w:div w:id="407315423">
          <w:marLeft w:val="480"/>
          <w:marRight w:val="0"/>
          <w:marTop w:val="0"/>
          <w:marBottom w:val="0"/>
          <w:divBdr>
            <w:top w:val="none" w:sz="0" w:space="0" w:color="auto"/>
            <w:left w:val="none" w:sz="0" w:space="0" w:color="auto"/>
            <w:bottom w:val="none" w:sz="0" w:space="0" w:color="auto"/>
            <w:right w:val="none" w:sz="0" w:space="0" w:color="auto"/>
          </w:divBdr>
        </w:div>
        <w:div w:id="441654567">
          <w:marLeft w:val="480"/>
          <w:marRight w:val="0"/>
          <w:marTop w:val="0"/>
          <w:marBottom w:val="0"/>
          <w:divBdr>
            <w:top w:val="none" w:sz="0" w:space="0" w:color="auto"/>
            <w:left w:val="none" w:sz="0" w:space="0" w:color="auto"/>
            <w:bottom w:val="none" w:sz="0" w:space="0" w:color="auto"/>
            <w:right w:val="none" w:sz="0" w:space="0" w:color="auto"/>
          </w:divBdr>
        </w:div>
        <w:div w:id="451555139">
          <w:marLeft w:val="480"/>
          <w:marRight w:val="0"/>
          <w:marTop w:val="0"/>
          <w:marBottom w:val="0"/>
          <w:divBdr>
            <w:top w:val="none" w:sz="0" w:space="0" w:color="auto"/>
            <w:left w:val="none" w:sz="0" w:space="0" w:color="auto"/>
            <w:bottom w:val="none" w:sz="0" w:space="0" w:color="auto"/>
            <w:right w:val="none" w:sz="0" w:space="0" w:color="auto"/>
          </w:divBdr>
        </w:div>
        <w:div w:id="474572048">
          <w:marLeft w:val="480"/>
          <w:marRight w:val="0"/>
          <w:marTop w:val="0"/>
          <w:marBottom w:val="0"/>
          <w:divBdr>
            <w:top w:val="none" w:sz="0" w:space="0" w:color="auto"/>
            <w:left w:val="none" w:sz="0" w:space="0" w:color="auto"/>
            <w:bottom w:val="none" w:sz="0" w:space="0" w:color="auto"/>
            <w:right w:val="none" w:sz="0" w:space="0" w:color="auto"/>
          </w:divBdr>
        </w:div>
        <w:div w:id="476647616">
          <w:marLeft w:val="480"/>
          <w:marRight w:val="0"/>
          <w:marTop w:val="0"/>
          <w:marBottom w:val="0"/>
          <w:divBdr>
            <w:top w:val="none" w:sz="0" w:space="0" w:color="auto"/>
            <w:left w:val="none" w:sz="0" w:space="0" w:color="auto"/>
            <w:bottom w:val="none" w:sz="0" w:space="0" w:color="auto"/>
            <w:right w:val="none" w:sz="0" w:space="0" w:color="auto"/>
          </w:divBdr>
        </w:div>
        <w:div w:id="514199291">
          <w:marLeft w:val="480"/>
          <w:marRight w:val="0"/>
          <w:marTop w:val="0"/>
          <w:marBottom w:val="0"/>
          <w:divBdr>
            <w:top w:val="none" w:sz="0" w:space="0" w:color="auto"/>
            <w:left w:val="none" w:sz="0" w:space="0" w:color="auto"/>
            <w:bottom w:val="none" w:sz="0" w:space="0" w:color="auto"/>
            <w:right w:val="none" w:sz="0" w:space="0" w:color="auto"/>
          </w:divBdr>
        </w:div>
        <w:div w:id="548301428">
          <w:marLeft w:val="480"/>
          <w:marRight w:val="0"/>
          <w:marTop w:val="0"/>
          <w:marBottom w:val="0"/>
          <w:divBdr>
            <w:top w:val="none" w:sz="0" w:space="0" w:color="auto"/>
            <w:left w:val="none" w:sz="0" w:space="0" w:color="auto"/>
            <w:bottom w:val="none" w:sz="0" w:space="0" w:color="auto"/>
            <w:right w:val="none" w:sz="0" w:space="0" w:color="auto"/>
          </w:divBdr>
        </w:div>
        <w:div w:id="550193403">
          <w:marLeft w:val="480"/>
          <w:marRight w:val="0"/>
          <w:marTop w:val="0"/>
          <w:marBottom w:val="0"/>
          <w:divBdr>
            <w:top w:val="none" w:sz="0" w:space="0" w:color="auto"/>
            <w:left w:val="none" w:sz="0" w:space="0" w:color="auto"/>
            <w:bottom w:val="none" w:sz="0" w:space="0" w:color="auto"/>
            <w:right w:val="none" w:sz="0" w:space="0" w:color="auto"/>
          </w:divBdr>
        </w:div>
        <w:div w:id="553807816">
          <w:marLeft w:val="480"/>
          <w:marRight w:val="0"/>
          <w:marTop w:val="0"/>
          <w:marBottom w:val="0"/>
          <w:divBdr>
            <w:top w:val="none" w:sz="0" w:space="0" w:color="auto"/>
            <w:left w:val="none" w:sz="0" w:space="0" w:color="auto"/>
            <w:bottom w:val="none" w:sz="0" w:space="0" w:color="auto"/>
            <w:right w:val="none" w:sz="0" w:space="0" w:color="auto"/>
          </w:divBdr>
        </w:div>
        <w:div w:id="561595602">
          <w:marLeft w:val="480"/>
          <w:marRight w:val="0"/>
          <w:marTop w:val="0"/>
          <w:marBottom w:val="0"/>
          <w:divBdr>
            <w:top w:val="none" w:sz="0" w:space="0" w:color="auto"/>
            <w:left w:val="none" w:sz="0" w:space="0" w:color="auto"/>
            <w:bottom w:val="none" w:sz="0" w:space="0" w:color="auto"/>
            <w:right w:val="none" w:sz="0" w:space="0" w:color="auto"/>
          </w:divBdr>
        </w:div>
        <w:div w:id="621182652">
          <w:marLeft w:val="480"/>
          <w:marRight w:val="0"/>
          <w:marTop w:val="0"/>
          <w:marBottom w:val="0"/>
          <w:divBdr>
            <w:top w:val="none" w:sz="0" w:space="0" w:color="auto"/>
            <w:left w:val="none" w:sz="0" w:space="0" w:color="auto"/>
            <w:bottom w:val="none" w:sz="0" w:space="0" w:color="auto"/>
            <w:right w:val="none" w:sz="0" w:space="0" w:color="auto"/>
          </w:divBdr>
        </w:div>
        <w:div w:id="751199620">
          <w:marLeft w:val="480"/>
          <w:marRight w:val="0"/>
          <w:marTop w:val="0"/>
          <w:marBottom w:val="0"/>
          <w:divBdr>
            <w:top w:val="none" w:sz="0" w:space="0" w:color="auto"/>
            <w:left w:val="none" w:sz="0" w:space="0" w:color="auto"/>
            <w:bottom w:val="none" w:sz="0" w:space="0" w:color="auto"/>
            <w:right w:val="none" w:sz="0" w:space="0" w:color="auto"/>
          </w:divBdr>
        </w:div>
        <w:div w:id="757750374">
          <w:marLeft w:val="480"/>
          <w:marRight w:val="0"/>
          <w:marTop w:val="0"/>
          <w:marBottom w:val="0"/>
          <w:divBdr>
            <w:top w:val="none" w:sz="0" w:space="0" w:color="auto"/>
            <w:left w:val="none" w:sz="0" w:space="0" w:color="auto"/>
            <w:bottom w:val="none" w:sz="0" w:space="0" w:color="auto"/>
            <w:right w:val="none" w:sz="0" w:space="0" w:color="auto"/>
          </w:divBdr>
        </w:div>
        <w:div w:id="778337548">
          <w:marLeft w:val="480"/>
          <w:marRight w:val="0"/>
          <w:marTop w:val="0"/>
          <w:marBottom w:val="0"/>
          <w:divBdr>
            <w:top w:val="none" w:sz="0" w:space="0" w:color="auto"/>
            <w:left w:val="none" w:sz="0" w:space="0" w:color="auto"/>
            <w:bottom w:val="none" w:sz="0" w:space="0" w:color="auto"/>
            <w:right w:val="none" w:sz="0" w:space="0" w:color="auto"/>
          </w:divBdr>
        </w:div>
        <w:div w:id="826627036">
          <w:marLeft w:val="480"/>
          <w:marRight w:val="0"/>
          <w:marTop w:val="0"/>
          <w:marBottom w:val="0"/>
          <w:divBdr>
            <w:top w:val="none" w:sz="0" w:space="0" w:color="auto"/>
            <w:left w:val="none" w:sz="0" w:space="0" w:color="auto"/>
            <w:bottom w:val="none" w:sz="0" w:space="0" w:color="auto"/>
            <w:right w:val="none" w:sz="0" w:space="0" w:color="auto"/>
          </w:divBdr>
        </w:div>
        <w:div w:id="850295554">
          <w:marLeft w:val="480"/>
          <w:marRight w:val="0"/>
          <w:marTop w:val="0"/>
          <w:marBottom w:val="0"/>
          <w:divBdr>
            <w:top w:val="none" w:sz="0" w:space="0" w:color="auto"/>
            <w:left w:val="none" w:sz="0" w:space="0" w:color="auto"/>
            <w:bottom w:val="none" w:sz="0" w:space="0" w:color="auto"/>
            <w:right w:val="none" w:sz="0" w:space="0" w:color="auto"/>
          </w:divBdr>
        </w:div>
        <w:div w:id="883247933">
          <w:marLeft w:val="480"/>
          <w:marRight w:val="0"/>
          <w:marTop w:val="0"/>
          <w:marBottom w:val="0"/>
          <w:divBdr>
            <w:top w:val="none" w:sz="0" w:space="0" w:color="auto"/>
            <w:left w:val="none" w:sz="0" w:space="0" w:color="auto"/>
            <w:bottom w:val="none" w:sz="0" w:space="0" w:color="auto"/>
            <w:right w:val="none" w:sz="0" w:space="0" w:color="auto"/>
          </w:divBdr>
        </w:div>
        <w:div w:id="959066340">
          <w:marLeft w:val="480"/>
          <w:marRight w:val="0"/>
          <w:marTop w:val="0"/>
          <w:marBottom w:val="0"/>
          <w:divBdr>
            <w:top w:val="none" w:sz="0" w:space="0" w:color="auto"/>
            <w:left w:val="none" w:sz="0" w:space="0" w:color="auto"/>
            <w:bottom w:val="none" w:sz="0" w:space="0" w:color="auto"/>
            <w:right w:val="none" w:sz="0" w:space="0" w:color="auto"/>
          </w:divBdr>
        </w:div>
        <w:div w:id="964699595">
          <w:marLeft w:val="480"/>
          <w:marRight w:val="0"/>
          <w:marTop w:val="0"/>
          <w:marBottom w:val="0"/>
          <w:divBdr>
            <w:top w:val="none" w:sz="0" w:space="0" w:color="auto"/>
            <w:left w:val="none" w:sz="0" w:space="0" w:color="auto"/>
            <w:bottom w:val="none" w:sz="0" w:space="0" w:color="auto"/>
            <w:right w:val="none" w:sz="0" w:space="0" w:color="auto"/>
          </w:divBdr>
        </w:div>
        <w:div w:id="1006591892">
          <w:marLeft w:val="480"/>
          <w:marRight w:val="0"/>
          <w:marTop w:val="0"/>
          <w:marBottom w:val="0"/>
          <w:divBdr>
            <w:top w:val="none" w:sz="0" w:space="0" w:color="auto"/>
            <w:left w:val="none" w:sz="0" w:space="0" w:color="auto"/>
            <w:bottom w:val="none" w:sz="0" w:space="0" w:color="auto"/>
            <w:right w:val="none" w:sz="0" w:space="0" w:color="auto"/>
          </w:divBdr>
        </w:div>
        <w:div w:id="1020473867">
          <w:marLeft w:val="480"/>
          <w:marRight w:val="0"/>
          <w:marTop w:val="0"/>
          <w:marBottom w:val="0"/>
          <w:divBdr>
            <w:top w:val="none" w:sz="0" w:space="0" w:color="auto"/>
            <w:left w:val="none" w:sz="0" w:space="0" w:color="auto"/>
            <w:bottom w:val="none" w:sz="0" w:space="0" w:color="auto"/>
            <w:right w:val="none" w:sz="0" w:space="0" w:color="auto"/>
          </w:divBdr>
        </w:div>
        <w:div w:id="1044603084">
          <w:marLeft w:val="480"/>
          <w:marRight w:val="0"/>
          <w:marTop w:val="0"/>
          <w:marBottom w:val="0"/>
          <w:divBdr>
            <w:top w:val="none" w:sz="0" w:space="0" w:color="auto"/>
            <w:left w:val="none" w:sz="0" w:space="0" w:color="auto"/>
            <w:bottom w:val="none" w:sz="0" w:space="0" w:color="auto"/>
            <w:right w:val="none" w:sz="0" w:space="0" w:color="auto"/>
          </w:divBdr>
        </w:div>
        <w:div w:id="1073119042">
          <w:marLeft w:val="480"/>
          <w:marRight w:val="0"/>
          <w:marTop w:val="0"/>
          <w:marBottom w:val="0"/>
          <w:divBdr>
            <w:top w:val="none" w:sz="0" w:space="0" w:color="auto"/>
            <w:left w:val="none" w:sz="0" w:space="0" w:color="auto"/>
            <w:bottom w:val="none" w:sz="0" w:space="0" w:color="auto"/>
            <w:right w:val="none" w:sz="0" w:space="0" w:color="auto"/>
          </w:divBdr>
        </w:div>
        <w:div w:id="1168328145">
          <w:marLeft w:val="480"/>
          <w:marRight w:val="0"/>
          <w:marTop w:val="0"/>
          <w:marBottom w:val="0"/>
          <w:divBdr>
            <w:top w:val="none" w:sz="0" w:space="0" w:color="auto"/>
            <w:left w:val="none" w:sz="0" w:space="0" w:color="auto"/>
            <w:bottom w:val="none" w:sz="0" w:space="0" w:color="auto"/>
            <w:right w:val="none" w:sz="0" w:space="0" w:color="auto"/>
          </w:divBdr>
        </w:div>
        <w:div w:id="1173759429">
          <w:marLeft w:val="480"/>
          <w:marRight w:val="0"/>
          <w:marTop w:val="0"/>
          <w:marBottom w:val="0"/>
          <w:divBdr>
            <w:top w:val="none" w:sz="0" w:space="0" w:color="auto"/>
            <w:left w:val="none" w:sz="0" w:space="0" w:color="auto"/>
            <w:bottom w:val="none" w:sz="0" w:space="0" w:color="auto"/>
            <w:right w:val="none" w:sz="0" w:space="0" w:color="auto"/>
          </w:divBdr>
        </w:div>
        <w:div w:id="1189836112">
          <w:marLeft w:val="480"/>
          <w:marRight w:val="0"/>
          <w:marTop w:val="0"/>
          <w:marBottom w:val="0"/>
          <w:divBdr>
            <w:top w:val="none" w:sz="0" w:space="0" w:color="auto"/>
            <w:left w:val="none" w:sz="0" w:space="0" w:color="auto"/>
            <w:bottom w:val="none" w:sz="0" w:space="0" w:color="auto"/>
            <w:right w:val="none" w:sz="0" w:space="0" w:color="auto"/>
          </w:divBdr>
        </w:div>
        <w:div w:id="1247377818">
          <w:marLeft w:val="480"/>
          <w:marRight w:val="0"/>
          <w:marTop w:val="0"/>
          <w:marBottom w:val="0"/>
          <w:divBdr>
            <w:top w:val="none" w:sz="0" w:space="0" w:color="auto"/>
            <w:left w:val="none" w:sz="0" w:space="0" w:color="auto"/>
            <w:bottom w:val="none" w:sz="0" w:space="0" w:color="auto"/>
            <w:right w:val="none" w:sz="0" w:space="0" w:color="auto"/>
          </w:divBdr>
        </w:div>
        <w:div w:id="1260944123">
          <w:marLeft w:val="480"/>
          <w:marRight w:val="0"/>
          <w:marTop w:val="0"/>
          <w:marBottom w:val="0"/>
          <w:divBdr>
            <w:top w:val="none" w:sz="0" w:space="0" w:color="auto"/>
            <w:left w:val="none" w:sz="0" w:space="0" w:color="auto"/>
            <w:bottom w:val="none" w:sz="0" w:space="0" w:color="auto"/>
            <w:right w:val="none" w:sz="0" w:space="0" w:color="auto"/>
          </w:divBdr>
        </w:div>
        <w:div w:id="1400714060">
          <w:marLeft w:val="480"/>
          <w:marRight w:val="0"/>
          <w:marTop w:val="0"/>
          <w:marBottom w:val="0"/>
          <w:divBdr>
            <w:top w:val="none" w:sz="0" w:space="0" w:color="auto"/>
            <w:left w:val="none" w:sz="0" w:space="0" w:color="auto"/>
            <w:bottom w:val="none" w:sz="0" w:space="0" w:color="auto"/>
            <w:right w:val="none" w:sz="0" w:space="0" w:color="auto"/>
          </w:divBdr>
        </w:div>
        <w:div w:id="1426459473">
          <w:marLeft w:val="480"/>
          <w:marRight w:val="0"/>
          <w:marTop w:val="0"/>
          <w:marBottom w:val="0"/>
          <w:divBdr>
            <w:top w:val="none" w:sz="0" w:space="0" w:color="auto"/>
            <w:left w:val="none" w:sz="0" w:space="0" w:color="auto"/>
            <w:bottom w:val="none" w:sz="0" w:space="0" w:color="auto"/>
            <w:right w:val="none" w:sz="0" w:space="0" w:color="auto"/>
          </w:divBdr>
        </w:div>
        <w:div w:id="1574386250">
          <w:marLeft w:val="480"/>
          <w:marRight w:val="0"/>
          <w:marTop w:val="0"/>
          <w:marBottom w:val="0"/>
          <w:divBdr>
            <w:top w:val="none" w:sz="0" w:space="0" w:color="auto"/>
            <w:left w:val="none" w:sz="0" w:space="0" w:color="auto"/>
            <w:bottom w:val="none" w:sz="0" w:space="0" w:color="auto"/>
            <w:right w:val="none" w:sz="0" w:space="0" w:color="auto"/>
          </w:divBdr>
        </w:div>
        <w:div w:id="1625379874">
          <w:marLeft w:val="480"/>
          <w:marRight w:val="0"/>
          <w:marTop w:val="0"/>
          <w:marBottom w:val="0"/>
          <w:divBdr>
            <w:top w:val="none" w:sz="0" w:space="0" w:color="auto"/>
            <w:left w:val="none" w:sz="0" w:space="0" w:color="auto"/>
            <w:bottom w:val="none" w:sz="0" w:space="0" w:color="auto"/>
            <w:right w:val="none" w:sz="0" w:space="0" w:color="auto"/>
          </w:divBdr>
        </w:div>
        <w:div w:id="1633293334">
          <w:marLeft w:val="480"/>
          <w:marRight w:val="0"/>
          <w:marTop w:val="0"/>
          <w:marBottom w:val="0"/>
          <w:divBdr>
            <w:top w:val="none" w:sz="0" w:space="0" w:color="auto"/>
            <w:left w:val="none" w:sz="0" w:space="0" w:color="auto"/>
            <w:bottom w:val="none" w:sz="0" w:space="0" w:color="auto"/>
            <w:right w:val="none" w:sz="0" w:space="0" w:color="auto"/>
          </w:divBdr>
        </w:div>
        <w:div w:id="1871800169">
          <w:marLeft w:val="480"/>
          <w:marRight w:val="0"/>
          <w:marTop w:val="0"/>
          <w:marBottom w:val="0"/>
          <w:divBdr>
            <w:top w:val="none" w:sz="0" w:space="0" w:color="auto"/>
            <w:left w:val="none" w:sz="0" w:space="0" w:color="auto"/>
            <w:bottom w:val="none" w:sz="0" w:space="0" w:color="auto"/>
            <w:right w:val="none" w:sz="0" w:space="0" w:color="auto"/>
          </w:divBdr>
        </w:div>
        <w:div w:id="1905263247">
          <w:marLeft w:val="480"/>
          <w:marRight w:val="0"/>
          <w:marTop w:val="0"/>
          <w:marBottom w:val="0"/>
          <w:divBdr>
            <w:top w:val="none" w:sz="0" w:space="0" w:color="auto"/>
            <w:left w:val="none" w:sz="0" w:space="0" w:color="auto"/>
            <w:bottom w:val="none" w:sz="0" w:space="0" w:color="auto"/>
            <w:right w:val="none" w:sz="0" w:space="0" w:color="auto"/>
          </w:divBdr>
        </w:div>
        <w:div w:id="1951430573">
          <w:marLeft w:val="480"/>
          <w:marRight w:val="0"/>
          <w:marTop w:val="0"/>
          <w:marBottom w:val="0"/>
          <w:divBdr>
            <w:top w:val="none" w:sz="0" w:space="0" w:color="auto"/>
            <w:left w:val="none" w:sz="0" w:space="0" w:color="auto"/>
            <w:bottom w:val="none" w:sz="0" w:space="0" w:color="auto"/>
            <w:right w:val="none" w:sz="0" w:space="0" w:color="auto"/>
          </w:divBdr>
        </w:div>
        <w:div w:id="2003656600">
          <w:marLeft w:val="480"/>
          <w:marRight w:val="0"/>
          <w:marTop w:val="0"/>
          <w:marBottom w:val="0"/>
          <w:divBdr>
            <w:top w:val="none" w:sz="0" w:space="0" w:color="auto"/>
            <w:left w:val="none" w:sz="0" w:space="0" w:color="auto"/>
            <w:bottom w:val="none" w:sz="0" w:space="0" w:color="auto"/>
            <w:right w:val="none" w:sz="0" w:space="0" w:color="auto"/>
          </w:divBdr>
        </w:div>
        <w:div w:id="2101288072">
          <w:marLeft w:val="480"/>
          <w:marRight w:val="0"/>
          <w:marTop w:val="0"/>
          <w:marBottom w:val="0"/>
          <w:divBdr>
            <w:top w:val="none" w:sz="0" w:space="0" w:color="auto"/>
            <w:left w:val="none" w:sz="0" w:space="0" w:color="auto"/>
            <w:bottom w:val="none" w:sz="0" w:space="0" w:color="auto"/>
            <w:right w:val="none" w:sz="0" w:space="0" w:color="auto"/>
          </w:divBdr>
        </w:div>
        <w:div w:id="2125078591">
          <w:marLeft w:val="480"/>
          <w:marRight w:val="0"/>
          <w:marTop w:val="0"/>
          <w:marBottom w:val="0"/>
          <w:divBdr>
            <w:top w:val="none" w:sz="0" w:space="0" w:color="auto"/>
            <w:left w:val="none" w:sz="0" w:space="0" w:color="auto"/>
            <w:bottom w:val="none" w:sz="0" w:space="0" w:color="auto"/>
            <w:right w:val="none" w:sz="0" w:space="0" w:color="auto"/>
          </w:divBdr>
        </w:div>
        <w:div w:id="2146459771">
          <w:marLeft w:val="480"/>
          <w:marRight w:val="0"/>
          <w:marTop w:val="0"/>
          <w:marBottom w:val="0"/>
          <w:divBdr>
            <w:top w:val="none" w:sz="0" w:space="0" w:color="auto"/>
            <w:left w:val="none" w:sz="0" w:space="0" w:color="auto"/>
            <w:bottom w:val="none" w:sz="0" w:space="0" w:color="auto"/>
            <w:right w:val="none" w:sz="0" w:space="0" w:color="auto"/>
          </w:divBdr>
        </w:div>
      </w:divsChild>
    </w:div>
    <w:div w:id="208881663">
      <w:bodyDiv w:val="1"/>
      <w:marLeft w:val="0"/>
      <w:marRight w:val="0"/>
      <w:marTop w:val="0"/>
      <w:marBottom w:val="0"/>
      <w:divBdr>
        <w:top w:val="none" w:sz="0" w:space="0" w:color="auto"/>
        <w:left w:val="none" w:sz="0" w:space="0" w:color="auto"/>
        <w:bottom w:val="none" w:sz="0" w:space="0" w:color="auto"/>
        <w:right w:val="none" w:sz="0" w:space="0" w:color="auto"/>
      </w:divBdr>
    </w:div>
    <w:div w:id="218437767">
      <w:bodyDiv w:val="1"/>
      <w:marLeft w:val="0"/>
      <w:marRight w:val="0"/>
      <w:marTop w:val="0"/>
      <w:marBottom w:val="0"/>
      <w:divBdr>
        <w:top w:val="none" w:sz="0" w:space="0" w:color="auto"/>
        <w:left w:val="none" w:sz="0" w:space="0" w:color="auto"/>
        <w:bottom w:val="none" w:sz="0" w:space="0" w:color="auto"/>
        <w:right w:val="none" w:sz="0" w:space="0" w:color="auto"/>
      </w:divBdr>
    </w:div>
    <w:div w:id="219102331">
      <w:bodyDiv w:val="1"/>
      <w:marLeft w:val="0"/>
      <w:marRight w:val="0"/>
      <w:marTop w:val="0"/>
      <w:marBottom w:val="0"/>
      <w:divBdr>
        <w:top w:val="none" w:sz="0" w:space="0" w:color="auto"/>
        <w:left w:val="none" w:sz="0" w:space="0" w:color="auto"/>
        <w:bottom w:val="none" w:sz="0" w:space="0" w:color="auto"/>
        <w:right w:val="none" w:sz="0" w:space="0" w:color="auto"/>
      </w:divBdr>
    </w:div>
    <w:div w:id="220213464">
      <w:bodyDiv w:val="1"/>
      <w:marLeft w:val="0"/>
      <w:marRight w:val="0"/>
      <w:marTop w:val="0"/>
      <w:marBottom w:val="0"/>
      <w:divBdr>
        <w:top w:val="none" w:sz="0" w:space="0" w:color="auto"/>
        <w:left w:val="none" w:sz="0" w:space="0" w:color="auto"/>
        <w:bottom w:val="none" w:sz="0" w:space="0" w:color="auto"/>
        <w:right w:val="none" w:sz="0" w:space="0" w:color="auto"/>
      </w:divBdr>
    </w:div>
    <w:div w:id="229271132">
      <w:bodyDiv w:val="1"/>
      <w:marLeft w:val="0"/>
      <w:marRight w:val="0"/>
      <w:marTop w:val="0"/>
      <w:marBottom w:val="0"/>
      <w:divBdr>
        <w:top w:val="none" w:sz="0" w:space="0" w:color="auto"/>
        <w:left w:val="none" w:sz="0" w:space="0" w:color="auto"/>
        <w:bottom w:val="none" w:sz="0" w:space="0" w:color="auto"/>
        <w:right w:val="none" w:sz="0" w:space="0" w:color="auto"/>
      </w:divBdr>
    </w:div>
    <w:div w:id="230819721">
      <w:bodyDiv w:val="1"/>
      <w:marLeft w:val="0"/>
      <w:marRight w:val="0"/>
      <w:marTop w:val="0"/>
      <w:marBottom w:val="0"/>
      <w:divBdr>
        <w:top w:val="none" w:sz="0" w:space="0" w:color="auto"/>
        <w:left w:val="none" w:sz="0" w:space="0" w:color="auto"/>
        <w:bottom w:val="none" w:sz="0" w:space="0" w:color="auto"/>
        <w:right w:val="none" w:sz="0" w:space="0" w:color="auto"/>
      </w:divBdr>
    </w:div>
    <w:div w:id="232354907">
      <w:bodyDiv w:val="1"/>
      <w:marLeft w:val="0"/>
      <w:marRight w:val="0"/>
      <w:marTop w:val="0"/>
      <w:marBottom w:val="0"/>
      <w:divBdr>
        <w:top w:val="none" w:sz="0" w:space="0" w:color="auto"/>
        <w:left w:val="none" w:sz="0" w:space="0" w:color="auto"/>
        <w:bottom w:val="none" w:sz="0" w:space="0" w:color="auto"/>
        <w:right w:val="none" w:sz="0" w:space="0" w:color="auto"/>
      </w:divBdr>
    </w:div>
    <w:div w:id="244612473">
      <w:bodyDiv w:val="1"/>
      <w:marLeft w:val="0"/>
      <w:marRight w:val="0"/>
      <w:marTop w:val="0"/>
      <w:marBottom w:val="0"/>
      <w:divBdr>
        <w:top w:val="none" w:sz="0" w:space="0" w:color="auto"/>
        <w:left w:val="none" w:sz="0" w:space="0" w:color="auto"/>
        <w:bottom w:val="none" w:sz="0" w:space="0" w:color="auto"/>
        <w:right w:val="none" w:sz="0" w:space="0" w:color="auto"/>
      </w:divBdr>
    </w:div>
    <w:div w:id="247689527">
      <w:bodyDiv w:val="1"/>
      <w:marLeft w:val="0"/>
      <w:marRight w:val="0"/>
      <w:marTop w:val="0"/>
      <w:marBottom w:val="0"/>
      <w:divBdr>
        <w:top w:val="none" w:sz="0" w:space="0" w:color="auto"/>
        <w:left w:val="none" w:sz="0" w:space="0" w:color="auto"/>
        <w:bottom w:val="none" w:sz="0" w:space="0" w:color="auto"/>
        <w:right w:val="none" w:sz="0" w:space="0" w:color="auto"/>
      </w:divBdr>
    </w:div>
    <w:div w:id="249774652">
      <w:bodyDiv w:val="1"/>
      <w:marLeft w:val="0"/>
      <w:marRight w:val="0"/>
      <w:marTop w:val="0"/>
      <w:marBottom w:val="0"/>
      <w:divBdr>
        <w:top w:val="none" w:sz="0" w:space="0" w:color="auto"/>
        <w:left w:val="none" w:sz="0" w:space="0" w:color="auto"/>
        <w:bottom w:val="none" w:sz="0" w:space="0" w:color="auto"/>
        <w:right w:val="none" w:sz="0" w:space="0" w:color="auto"/>
      </w:divBdr>
    </w:div>
    <w:div w:id="250235232">
      <w:bodyDiv w:val="1"/>
      <w:marLeft w:val="0"/>
      <w:marRight w:val="0"/>
      <w:marTop w:val="0"/>
      <w:marBottom w:val="0"/>
      <w:divBdr>
        <w:top w:val="none" w:sz="0" w:space="0" w:color="auto"/>
        <w:left w:val="none" w:sz="0" w:space="0" w:color="auto"/>
        <w:bottom w:val="none" w:sz="0" w:space="0" w:color="auto"/>
        <w:right w:val="none" w:sz="0" w:space="0" w:color="auto"/>
      </w:divBdr>
    </w:div>
    <w:div w:id="251397493">
      <w:bodyDiv w:val="1"/>
      <w:marLeft w:val="0"/>
      <w:marRight w:val="0"/>
      <w:marTop w:val="0"/>
      <w:marBottom w:val="0"/>
      <w:divBdr>
        <w:top w:val="none" w:sz="0" w:space="0" w:color="auto"/>
        <w:left w:val="none" w:sz="0" w:space="0" w:color="auto"/>
        <w:bottom w:val="none" w:sz="0" w:space="0" w:color="auto"/>
        <w:right w:val="none" w:sz="0" w:space="0" w:color="auto"/>
      </w:divBdr>
    </w:div>
    <w:div w:id="251665954">
      <w:bodyDiv w:val="1"/>
      <w:marLeft w:val="0"/>
      <w:marRight w:val="0"/>
      <w:marTop w:val="0"/>
      <w:marBottom w:val="0"/>
      <w:divBdr>
        <w:top w:val="none" w:sz="0" w:space="0" w:color="auto"/>
        <w:left w:val="none" w:sz="0" w:space="0" w:color="auto"/>
        <w:bottom w:val="none" w:sz="0" w:space="0" w:color="auto"/>
        <w:right w:val="none" w:sz="0" w:space="0" w:color="auto"/>
      </w:divBdr>
    </w:div>
    <w:div w:id="255090702">
      <w:bodyDiv w:val="1"/>
      <w:marLeft w:val="0"/>
      <w:marRight w:val="0"/>
      <w:marTop w:val="0"/>
      <w:marBottom w:val="0"/>
      <w:divBdr>
        <w:top w:val="none" w:sz="0" w:space="0" w:color="auto"/>
        <w:left w:val="none" w:sz="0" w:space="0" w:color="auto"/>
        <w:bottom w:val="none" w:sz="0" w:space="0" w:color="auto"/>
        <w:right w:val="none" w:sz="0" w:space="0" w:color="auto"/>
      </w:divBdr>
    </w:div>
    <w:div w:id="258805085">
      <w:bodyDiv w:val="1"/>
      <w:marLeft w:val="0"/>
      <w:marRight w:val="0"/>
      <w:marTop w:val="0"/>
      <w:marBottom w:val="0"/>
      <w:divBdr>
        <w:top w:val="none" w:sz="0" w:space="0" w:color="auto"/>
        <w:left w:val="none" w:sz="0" w:space="0" w:color="auto"/>
        <w:bottom w:val="none" w:sz="0" w:space="0" w:color="auto"/>
        <w:right w:val="none" w:sz="0" w:space="0" w:color="auto"/>
      </w:divBdr>
    </w:div>
    <w:div w:id="258956101">
      <w:bodyDiv w:val="1"/>
      <w:marLeft w:val="0"/>
      <w:marRight w:val="0"/>
      <w:marTop w:val="0"/>
      <w:marBottom w:val="0"/>
      <w:divBdr>
        <w:top w:val="none" w:sz="0" w:space="0" w:color="auto"/>
        <w:left w:val="none" w:sz="0" w:space="0" w:color="auto"/>
        <w:bottom w:val="none" w:sz="0" w:space="0" w:color="auto"/>
        <w:right w:val="none" w:sz="0" w:space="0" w:color="auto"/>
      </w:divBdr>
    </w:div>
    <w:div w:id="259341527">
      <w:bodyDiv w:val="1"/>
      <w:marLeft w:val="0"/>
      <w:marRight w:val="0"/>
      <w:marTop w:val="0"/>
      <w:marBottom w:val="0"/>
      <w:divBdr>
        <w:top w:val="none" w:sz="0" w:space="0" w:color="auto"/>
        <w:left w:val="none" w:sz="0" w:space="0" w:color="auto"/>
        <w:bottom w:val="none" w:sz="0" w:space="0" w:color="auto"/>
        <w:right w:val="none" w:sz="0" w:space="0" w:color="auto"/>
      </w:divBdr>
    </w:div>
    <w:div w:id="260529389">
      <w:bodyDiv w:val="1"/>
      <w:marLeft w:val="0"/>
      <w:marRight w:val="0"/>
      <w:marTop w:val="0"/>
      <w:marBottom w:val="0"/>
      <w:divBdr>
        <w:top w:val="none" w:sz="0" w:space="0" w:color="auto"/>
        <w:left w:val="none" w:sz="0" w:space="0" w:color="auto"/>
        <w:bottom w:val="none" w:sz="0" w:space="0" w:color="auto"/>
        <w:right w:val="none" w:sz="0" w:space="0" w:color="auto"/>
      </w:divBdr>
    </w:div>
    <w:div w:id="262760829">
      <w:bodyDiv w:val="1"/>
      <w:marLeft w:val="0"/>
      <w:marRight w:val="0"/>
      <w:marTop w:val="0"/>
      <w:marBottom w:val="0"/>
      <w:divBdr>
        <w:top w:val="none" w:sz="0" w:space="0" w:color="auto"/>
        <w:left w:val="none" w:sz="0" w:space="0" w:color="auto"/>
        <w:bottom w:val="none" w:sz="0" w:space="0" w:color="auto"/>
        <w:right w:val="none" w:sz="0" w:space="0" w:color="auto"/>
      </w:divBdr>
    </w:div>
    <w:div w:id="265115864">
      <w:bodyDiv w:val="1"/>
      <w:marLeft w:val="0"/>
      <w:marRight w:val="0"/>
      <w:marTop w:val="0"/>
      <w:marBottom w:val="0"/>
      <w:divBdr>
        <w:top w:val="none" w:sz="0" w:space="0" w:color="auto"/>
        <w:left w:val="none" w:sz="0" w:space="0" w:color="auto"/>
        <w:bottom w:val="none" w:sz="0" w:space="0" w:color="auto"/>
        <w:right w:val="none" w:sz="0" w:space="0" w:color="auto"/>
      </w:divBdr>
    </w:div>
    <w:div w:id="271060250">
      <w:bodyDiv w:val="1"/>
      <w:marLeft w:val="0"/>
      <w:marRight w:val="0"/>
      <w:marTop w:val="0"/>
      <w:marBottom w:val="0"/>
      <w:divBdr>
        <w:top w:val="none" w:sz="0" w:space="0" w:color="auto"/>
        <w:left w:val="none" w:sz="0" w:space="0" w:color="auto"/>
        <w:bottom w:val="none" w:sz="0" w:space="0" w:color="auto"/>
        <w:right w:val="none" w:sz="0" w:space="0" w:color="auto"/>
      </w:divBdr>
    </w:div>
    <w:div w:id="271716022">
      <w:bodyDiv w:val="1"/>
      <w:marLeft w:val="0"/>
      <w:marRight w:val="0"/>
      <w:marTop w:val="0"/>
      <w:marBottom w:val="0"/>
      <w:divBdr>
        <w:top w:val="none" w:sz="0" w:space="0" w:color="auto"/>
        <w:left w:val="none" w:sz="0" w:space="0" w:color="auto"/>
        <w:bottom w:val="none" w:sz="0" w:space="0" w:color="auto"/>
        <w:right w:val="none" w:sz="0" w:space="0" w:color="auto"/>
      </w:divBdr>
    </w:div>
    <w:div w:id="281230432">
      <w:bodyDiv w:val="1"/>
      <w:marLeft w:val="0"/>
      <w:marRight w:val="0"/>
      <w:marTop w:val="0"/>
      <w:marBottom w:val="0"/>
      <w:divBdr>
        <w:top w:val="none" w:sz="0" w:space="0" w:color="auto"/>
        <w:left w:val="none" w:sz="0" w:space="0" w:color="auto"/>
        <w:bottom w:val="none" w:sz="0" w:space="0" w:color="auto"/>
        <w:right w:val="none" w:sz="0" w:space="0" w:color="auto"/>
      </w:divBdr>
    </w:div>
    <w:div w:id="286620942">
      <w:bodyDiv w:val="1"/>
      <w:marLeft w:val="0"/>
      <w:marRight w:val="0"/>
      <w:marTop w:val="0"/>
      <w:marBottom w:val="0"/>
      <w:divBdr>
        <w:top w:val="none" w:sz="0" w:space="0" w:color="auto"/>
        <w:left w:val="none" w:sz="0" w:space="0" w:color="auto"/>
        <w:bottom w:val="none" w:sz="0" w:space="0" w:color="auto"/>
        <w:right w:val="none" w:sz="0" w:space="0" w:color="auto"/>
      </w:divBdr>
    </w:div>
    <w:div w:id="289557461">
      <w:bodyDiv w:val="1"/>
      <w:marLeft w:val="0"/>
      <w:marRight w:val="0"/>
      <w:marTop w:val="0"/>
      <w:marBottom w:val="0"/>
      <w:divBdr>
        <w:top w:val="none" w:sz="0" w:space="0" w:color="auto"/>
        <w:left w:val="none" w:sz="0" w:space="0" w:color="auto"/>
        <w:bottom w:val="none" w:sz="0" w:space="0" w:color="auto"/>
        <w:right w:val="none" w:sz="0" w:space="0" w:color="auto"/>
      </w:divBdr>
    </w:div>
    <w:div w:id="289870783">
      <w:bodyDiv w:val="1"/>
      <w:marLeft w:val="0"/>
      <w:marRight w:val="0"/>
      <w:marTop w:val="0"/>
      <w:marBottom w:val="0"/>
      <w:divBdr>
        <w:top w:val="none" w:sz="0" w:space="0" w:color="auto"/>
        <w:left w:val="none" w:sz="0" w:space="0" w:color="auto"/>
        <w:bottom w:val="none" w:sz="0" w:space="0" w:color="auto"/>
        <w:right w:val="none" w:sz="0" w:space="0" w:color="auto"/>
      </w:divBdr>
    </w:div>
    <w:div w:id="295260082">
      <w:bodyDiv w:val="1"/>
      <w:marLeft w:val="0"/>
      <w:marRight w:val="0"/>
      <w:marTop w:val="0"/>
      <w:marBottom w:val="0"/>
      <w:divBdr>
        <w:top w:val="none" w:sz="0" w:space="0" w:color="auto"/>
        <w:left w:val="none" w:sz="0" w:space="0" w:color="auto"/>
        <w:bottom w:val="none" w:sz="0" w:space="0" w:color="auto"/>
        <w:right w:val="none" w:sz="0" w:space="0" w:color="auto"/>
      </w:divBdr>
    </w:div>
    <w:div w:id="296643001">
      <w:bodyDiv w:val="1"/>
      <w:marLeft w:val="0"/>
      <w:marRight w:val="0"/>
      <w:marTop w:val="0"/>
      <w:marBottom w:val="0"/>
      <w:divBdr>
        <w:top w:val="none" w:sz="0" w:space="0" w:color="auto"/>
        <w:left w:val="none" w:sz="0" w:space="0" w:color="auto"/>
        <w:bottom w:val="none" w:sz="0" w:space="0" w:color="auto"/>
        <w:right w:val="none" w:sz="0" w:space="0" w:color="auto"/>
      </w:divBdr>
    </w:div>
    <w:div w:id="299773010">
      <w:bodyDiv w:val="1"/>
      <w:marLeft w:val="0"/>
      <w:marRight w:val="0"/>
      <w:marTop w:val="0"/>
      <w:marBottom w:val="0"/>
      <w:divBdr>
        <w:top w:val="none" w:sz="0" w:space="0" w:color="auto"/>
        <w:left w:val="none" w:sz="0" w:space="0" w:color="auto"/>
        <w:bottom w:val="none" w:sz="0" w:space="0" w:color="auto"/>
        <w:right w:val="none" w:sz="0" w:space="0" w:color="auto"/>
      </w:divBdr>
    </w:div>
    <w:div w:id="304437026">
      <w:bodyDiv w:val="1"/>
      <w:marLeft w:val="0"/>
      <w:marRight w:val="0"/>
      <w:marTop w:val="0"/>
      <w:marBottom w:val="0"/>
      <w:divBdr>
        <w:top w:val="none" w:sz="0" w:space="0" w:color="auto"/>
        <w:left w:val="none" w:sz="0" w:space="0" w:color="auto"/>
        <w:bottom w:val="none" w:sz="0" w:space="0" w:color="auto"/>
        <w:right w:val="none" w:sz="0" w:space="0" w:color="auto"/>
      </w:divBdr>
    </w:div>
    <w:div w:id="304510249">
      <w:bodyDiv w:val="1"/>
      <w:marLeft w:val="0"/>
      <w:marRight w:val="0"/>
      <w:marTop w:val="0"/>
      <w:marBottom w:val="0"/>
      <w:divBdr>
        <w:top w:val="none" w:sz="0" w:space="0" w:color="auto"/>
        <w:left w:val="none" w:sz="0" w:space="0" w:color="auto"/>
        <w:bottom w:val="none" w:sz="0" w:space="0" w:color="auto"/>
        <w:right w:val="none" w:sz="0" w:space="0" w:color="auto"/>
      </w:divBdr>
    </w:div>
    <w:div w:id="304511686">
      <w:bodyDiv w:val="1"/>
      <w:marLeft w:val="0"/>
      <w:marRight w:val="0"/>
      <w:marTop w:val="0"/>
      <w:marBottom w:val="0"/>
      <w:divBdr>
        <w:top w:val="none" w:sz="0" w:space="0" w:color="auto"/>
        <w:left w:val="none" w:sz="0" w:space="0" w:color="auto"/>
        <w:bottom w:val="none" w:sz="0" w:space="0" w:color="auto"/>
        <w:right w:val="none" w:sz="0" w:space="0" w:color="auto"/>
      </w:divBdr>
    </w:div>
    <w:div w:id="313415833">
      <w:bodyDiv w:val="1"/>
      <w:marLeft w:val="0"/>
      <w:marRight w:val="0"/>
      <w:marTop w:val="0"/>
      <w:marBottom w:val="0"/>
      <w:divBdr>
        <w:top w:val="none" w:sz="0" w:space="0" w:color="auto"/>
        <w:left w:val="none" w:sz="0" w:space="0" w:color="auto"/>
        <w:bottom w:val="none" w:sz="0" w:space="0" w:color="auto"/>
        <w:right w:val="none" w:sz="0" w:space="0" w:color="auto"/>
      </w:divBdr>
    </w:div>
    <w:div w:id="320813688">
      <w:bodyDiv w:val="1"/>
      <w:marLeft w:val="0"/>
      <w:marRight w:val="0"/>
      <w:marTop w:val="0"/>
      <w:marBottom w:val="0"/>
      <w:divBdr>
        <w:top w:val="none" w:sz="0" w:space="0" w:color="auto"/>
        <w:left w:val="none" w:sz="0" w:space="0" w:color="auto"/>
        <w:bottom w:val="none" w:sz="0" w:space="0" w:color="auto"/>
        <w:right w:val="none" w:sz="0" w:space="0" w:color="auto"/>
      </w:divBdr>
    </w:div>
    <w:div w:id="323750639">
      <w:bodyDiv w:val="1"/>
      <w:marLeft w:val="0"/>
      <w:marRight w:val="0"/>
      <w:marTop w:val="0"/>
      <w:marBottom w:val="0"/>
      <w:divBdr>
        <w:top w:val="none" w:sz="0" w:space="0" w:color="auto"/>
        <w:left w:val="none" w:sz="0" w:space="0" w:color="auto"/>
        <w:bottom w:val="none" w:sz="0" w:space="0" w:color="auto"/>
        <w:right w:val="none" w:sz="0" w:space="0" w:color="auto"/>
      </w:divBdr>
    </w:div>
    <w:div w:id="325282944">
      <w:bodyDiv w:val="1"/>
      <w:marLeft w:val="0"/>
      <w:marRight w:val="0"/>
      <w:marTop w:val="0"/>
      <w:marBottom w:val="0"/>
      <w:divBdr>
        <w:top w:val="none" w:sz="0" w:space="0" w:color="auto"/>
        <w:left w:val="none" w:sz="0" w:space="0" w:color="auto"/>
        <w:bottom w:val="none" w:sz="0" w:space="0" w:color="auto"/>
        <w:right w:val="none" w:sz="0" w:space="0" w:color="auto"/>
      </w:divBdr>
    </w:div>
    <w:div w:id="325399500">
      <w:bodyDiv w:val="1"/>
      <w:marLeft w:val="0"/>
      <w:marRight w:val="0"/>
      <w:marTop w:val="0"/>
      <w:marBottom w:val="0"/>
      <w:divBdr>
        <w:top w:val="none" w:sz="0" w:space="0" w:color="auto"/>
        <w:left w:val="none" w:sz="0" w:space="0" w:color="auto"/>
        <w:bottom w:val="none" w:sz="0" w:space="0" w:color="auto"/>
        <w:right w:val="none" w:sz="0" w:space="0" w:color="auto"/>
      </w:divBdr>
    </w:div>
    <w:div w:id="331224092">
      <w:bodyDiv w:val="1"/>
      <w:marLeft w:val="0"/>
      <w:marRight w:val="0"/>
      <w:marTop w:val="0"/>
      <w:marBottom w:val="0"/>
      <w:divBdr>
        <w:top w:val="none" w:sz="0" w:space="0" w:color="auto"/>
        <w:left w:val="none" w:sz="0" w:space="0" w:color="auto"/>
        <w:bottom w:val="none" w:sz="0" w:space="0" w:color="auto"/>
        <w:right w:val="none" w:sz="0" w:space="0" w:color="auto"/>
      </w:divBdr>
    </w:div>
    <w:div w:id="333187662">
      <w:bodyDiv w:val="1"/>
      <w:marLeft w:val="0"/>
      <w:marRight w:val="0"/>
      <w:marTop w:val="0"/>
      <w:marBottom w:val="0"/>
      <w:divBdr>
        <w:top w:val="none" w:sz="0" w:space="0" w:color="auto"/>
        <w:left w:val="none" w:sz="0" w:space="0" w:color="auto"/>
        <w:bottom w:val="none" w:sz="0" w:space="0" w:color="auto"/>
        <w:right w:val="none" w:sz="0" w:space="0" w:color="auto"/>
      </w:divBdr>
    </w:div>
    <w:div w:id="336083331">
      <w:bodyDiv w:val="1"/>
      <w:marLeft w:val="0"/>
      <w:marRight w:val="0"/>
      <w:marTop w:val="0"/>
      <w:marBottom w:val="0"/>
      <w:divBdr>
        <w:top w:val="none" w:sz="0" w:space="0" w:color="auto"/>
        <w:left w:val="none" w:sz="0" w:space="0" w:color="auto"/>
        <w:bottom w:val="none" w:sz="0" w:space="0" w:color="auto"/>
        <w:right w:val="none" w:sz="0" w:space="0" w:color="auto"/>
      </w:divBdr>
    </w:div>
    <w:div w:id="336276555">
      <w:bodyDiv w:val="1"/>
      <w:marLeft w:val="0"/>
      <w:marRight w:val="0"/>
      <w:marTop w:val="0"/>
      <w:marBottom w:val="0"/>
      <w:divBdr>
        <w:top w:val="none" w:sz="0" w:space="0" w:color="auto"/>
        <w:left w:val="none" w:sz="0" w:space="0" w:color="auto"/>
        <w:bottom w:val="none" w:sz="0" w:space="0" w:color="auto"/>
        <w:right w:val="none" w:sz="0" w:space="0" w:color="auto"/>
      </w:divBdr>
    </w:div>
    <w:div w:id="338852098">
      <w:bodyDiv w:val="1"/>
      <w:marLeft w:val="0"/>
      <w:marRight w:val="0"/>
      <w:marTop w:val="0"/>
      <w:marBottom w:val="0"/>
      <w:divBdr>
        <w:top w:val="none" w:sz="0" w:space="0" w:color="auto"/>
        <w:left w:val="none" w:sz="0" w:space="0" w:color="auto"/>
        <w:bottom w:val="none" w:sz="0" w:space="0" w:color="auto"/>
        <w:right w:val="none" w:sz="0" w:space="0" w:color="auto"/>
      </w:divBdr>
    </w:div>
    <w:div w:id="356152297">
      <w:bodyDiv w:val="1"/>
      <w:marLeft w:val="0"/>
      <w:marRight w:val="0"/>
      <w:marTop w:val="0"/>
      <w:marBottom w:val="0"/>
      <w:divBdr>
        <w:top w:val="none" w:sz="0" w:space="0" w:color="auto"/>
        <w:left w:val="none" w:sz="0" w:space="0" w:color="auto"/>
        <w:bottom w:val="none" w:sz="0" w:space="0" w:color="auto"/>
        <w:right w:val="none" w:sz="0" w:space="0" w:color="auto"/>
      </w:divBdr>
    </w:div>
    <w:div w:id="363554305">
      <w:bodyDiv w:val="1"/>
      <w:marLeft w:val="0"/>
      <w:marRight w:val="0"/>
      <w:marTop w:val="0"/>
      <w:marBottom w:val="0"/>
      <w:divBdr>
        <w:top w:val="none" w:sz="0" w:space="0" w:color="auto"/>
        <w:left w:val="none" w:sz="0" w:space="0" w:color="auto"/>
        <w:bottom w:val="none" w:sz="0" w:space="0" w:color="auto"/>
        <w:right w:val="none" w:sz="0" w:space="0" w:color="auto"/>
      </w:divBdr>
      <w:divsChild>
        <w:div w:id="83231570">
          <w:marLeft w:val="480"/>
          <w:marRight w:val="0"/>
          <w:marTop w:val="0"/>
          <w:marBottom w:val="0"/>
          <w:divBdr>
            <w:top w:val="none" w:sz="0" w:space="0" w:color="auto"/>
            <w:left w:val="none" w:sz="0" w:space="0" w:color="auto"/>
            <w:bottom w:val="none" w:sz="0" w:space="0" w:color="auto"/>
            <w:right w:val="none" w:sz="0" w:space="0" w:color="auto"/>
          </w:divBdr>
        </w:div>
        <w:div w:id="269702107">
          <w:marLeft w:val="480"/>
          <w:marRight w:val="0"/>
          <w:marTop w:val="0"/>
          <w:marBottom w:val="0"/>
          <w:divBdr>
            <w:top w:val="none" w:sz="0" w:space="0" w:color="auto"/>
            <w:left w:val="none" w:sz="0" w:space="0" w:color="auto"/>
            <w:bottom w:val="none" w:sz="0" w:space="0" w:color="auto"/>
            <w:right w:val="none" w:sz="0" w:space="0" w:color="auto"/>
          </w:divBdr>
        </w:div>
        <w:div w:id="323240246">
          <w:marLeft w:val="480"/>
          <w:marRight w:val="0"/>
          <w:marTop w:val="0"/>
          <w:marBottom w:val="0"/>
          <w:divBdr>
            <w:top w:val="none" w:sz="0" w:space="0" w:color="auto"/>
            <w:left w:val="none" w:sz="0" w:space="0" w:color="auto"/>
            <w:bottom w:val="none" w:sz="0" w:space="0" w:color="auto"/>
            <w:right w:val="none" w:sz="0" w:space="0" w:color="auto"/>
          </w:divBdr>
        </w:div>
        <w:div w:id="325206488">
          <w:marLeft w:val="480"/>
          <w:marRight w:val="0"/>
          <w:marTop w:val="0"/>
          <w:marBottom w:val="0"/>
          <w:divBdr>
            <w:top w:val="none" w:sz="0" w:space="0" w:color="auto"/>
            <w:left w:val="none" w:sz="0" w:space="0" w:color="auto"/>
            <w:bottom w:val="none" w:sz="0" w:space="0" w:color="auto"/>
            <w:right w:val="none" w:sz="0" w:space="0" w:color="auto"/>
          </w:divBdr>
        </w:div>
        <w:div w:id="333529197">
          <w:marLeft w:val="480"/>
          <w:marRight w:val="0"/>
          <w:marTop w:val="0"/>
          <w:marBottom w:val="0"/>
          <w:divBdr>
            <w:top w:val="none" w:sz="0" w:space="0" w:color="auto"/>
            <w:left w:val="none" w:sz="0" w:space="0" w:color="auto"/>
            <w:bottom w:val="none" w:sz="0" w:space="0" w:color="auto"/>
            <w:right w:val="none" w:sz="0" w:space="0" w:color="auto"/>
          </w:divBdr>
        </w:div>
        <w:div w:id="337931612">
          <w:marLeft w:val="480"/>
          <w:marRight w:val="0"/>
          <w:marTop w:val="0"/>
          <w:marBottom w:val="0"/>
          <w:divBdr>
            <w:top w:val="none" w:sz="0" w:space="0" w:color="auto"/>
            <w:left w:val="none" w:sz="0" w:space="0" w:color="auto"/>
            <w:bottom w:val="none" w:sz="0" w:space="0" w:color="auto"/>
            <w:right w:val="none" w:sz="0" w:space="0" w:color="auto"/>
          </w:divBdr>
        </w:div>
        <w:div w:id="343365795">
          <w:marLeft w:val="480"/>
          <w:marRight w:val="0"/>
          <w:marTop w:val="0"/>
          <w:marBottom w:val="0"/>
          <w:divBdr>
            <w:top w:val="none" w:sz="0" w:space="0" w:color="auto"/>
            <w:left w:val="none" w:sz="0" w:space="0" w:color="auto"/>
            <w:bottom w:val="none" w:sz="0" w:space="0" w:color="auto"/>
            <w:right w:val="none" w:sz="0" w:space="0" w:color="auto"/>
          </w:divBdr>
        </w:div>
        <w:div w:id="387581954">
          <w:marLeft w:val="480"/>
          <w:marRight w:val="0"/>
          <w:marTop w:val="0"/>
          <w:marBottom w:val="0"/>
          <w:divBdr>
            <w:top w:val="none" w:sz="0" w:space="0" w:color="auto"/>
            <w:left w:val="none" w:sz="0" w:space="0" w:color="auto"/>
            <w:bottom w:val="none" w:sz="0" w:space="0" w:color="auto"/>
            <w:right w:val="none" w:sz="0" w:space="0" w:color="auto"/>
          </w:divBdr>
        </w:div>
        <w:div w:id="388967686">
          <w:marLeft w:val="480"/>
          <w:marRight w:val="0"/>
          <w:marTop w:val="0"/>
          <w:marBottom w:val="0"/>
          <w:divBdr>
            <w:top w:val="none" w:sz="0" w:space="0" w:color="auto"/>
            <w:left w:val="none" w:sz="0" w:space="0" w:color="auto"/>
            <w:bottom w:val="none" w:sz="0" w:space="0" w:color="auto"/>
            <w:right w:val="none" w:sz="0" w:space="0" w:color="auto"/>
          </w:divBdr>
        </w:div>
        <w:div w:id="400257194">
          <w:marLeft w:val="480"/>
          <w:marRight w:val="0"/>
          <w:marTop w:val="0"/>
          <w:marBottom w:val="0"/>
          <w:divBdr>
            <w:top w:val="none" w:sz="0" w:space="0" w:color="auto"/>
            <w:left w:val="none" w:sz="0" w:space="0" w:color="auto"/>
            <w:bottom w:val="none" w:sz="0" w:space="0" w:color="auto"/>
            <w:right w:val="none" w:sz="0" w:space="0" w:color="auto"/>
          </w:divBdr>
        </w:div>
        <w:div w:id="414595392">
          <w:marLeft w:val="480"/>
          <w:marRight w:val="0"/>
          <w:marTop w:val="0"/>
          <w:marBottom w:val="0"/>
          <w:divBdr>
            <w:top w:val="none" w:sz="0" w:space="0" w:color="auto"/>
            <w:left w:val="none" w:sz="0" w:space="0" w:color="auto"/>
            <w:bottom w:val="none" w:sz="0" w:space="0" w:color="auto"/>
            <w:right w:val="none" w:sz="0" w:space="0" w:color="auto"/>
          </w:divBdr>
        </w:div>
        <w:div w:id="418718594">
          <w:marLeft w:val="480"/>
          <w:marRight w:val="0"/>
          <w:marTop w:val="0"/>
          <w:marBottom w:val="0"/>
          <w:divBdr>
            <w:top w:val="none" w:sz="0" w:space="0" w:color="auto"/>
            <w:left w:val="none" w:sz="0" w:space="0" w:color="auto"/>
            <w:bottom w:val="none" w:sz="0" w:space="0" w:color="auto"/>
            <w:right w:val="none" w:sz="0" w:space="0" w:color="auto"/>
          </w:divBdr>
        </w:div>
        <w:div w:id="536545846">
          <w:marLeft w:val="480"/>
          <w:marRight w:val="0"/>
          <w:marTop w:val="0"/>
          <w:marBottom w:val="0"/>
          <w:divBdr>
            <w:top w:val="none" w:sz="0" w:space="0" w:color="auto"/>
            <w:left w:val="none" w:sz="0" w:space="0" w:color="auto"/>
            <w:bottom w:val="none" w:sz="0" w:space="0" w:color="auto"/>
            <w:right w:val="none" w:sz="0" w:space="0" w:color="auto"/>
          </w:divBdr>
        </w:div>
        <w:div w:id="576207011">
          <w:marLeft w:val="480"/>
          <w:marRight w:val="0"/>
          <w:marTop w:val="0"/>
          <w:marBottom w:val="0"/>
          <w:divBdr>
            <w:top w:val="none" w:sz="0" w:space="0" w:color="auto"/>
            <w:left w:val="none" w:sz="0" w:space="0" w:color="auto"/>
            <w:bottom w:val="none" w:sz="0" w:space="0" w:color="auto"/>
            <w:right w:val="none" w:sz="0" w:space="0" w:color="auto"/>
          </w:divBdr>
        </w:div>
        <w:div w:id="638192258">
          <w:marLeft w:val="480"/>
          <w:marRight w:val="0"/>
          <w:marTop w:val="0"/>
          <w:marBottom w:val="0"/>
          <w:divBdr>
            <w:top w:val="none" w:sz="0" w:space="0" w:color="auto"/>
            <w:left w:val="none" w:sz="0" w:space="0" w:color="auto"/>
            <w:bottom w:val="none" w:sz="0" w:space="0" w:color="auto"/>
            <w:right w:val="none" w:sz="0" w:space="0" w:color="auto"/>
          </w:divBdr>
        </w:div>
        <w:div w:id="683635722">
          <w:marLeft w:val="480"/>
          <w:marRight w:val="0"/>
          <w:marTop w:val="0"/>
          <w:marBottom w:val="0"/>
          <w:divBdr>
            <w:top w:val="none" w:sz="0" w:space="0" w:color="auto"/>
            <w:left w:val="none" w:sz="0" w:space="0" w:color="auto"/>
            <w:bottom w:val="none" w:sz="0" w:space="0" w:color="auto"/>
            <w:right w:val="none" w:sz="0" w:space="0" w:color="auto"/>
          </w:divBdr>
        </w:div>
        <w:div w:id="693192307">
          <w:marLeft w:val="480"/>
          <w:marRight w:val="0"/>
          <w:marTop w:val="0"/>
          <w:marBottom w:val="0"/>
          <w:divBdr>
            <w:top w:val="none" w:sz="0" w:space="0" w:color="auto"/>
            <w:left w:val="none" w:sz="0" w:space="0" w:color="auto"/>
            <w:bottom w:val="none" w:sz="0" w:space="0" w:color="auto"/>
            <w:right w:val="none" w:sz="0" w:space="0" w:color="auto"/>
          </w:divBdr>
        </w:div>
        <w:div w:id="753553218">
          <w:marLeft w:val="480"/>
          <w:marRight w:val="0"/>
          <w:marTop w:val="0"/>
          <w:marBottom w:val="0"/>
          <w:divBdr>
            <w:top w:val="none" w:sz="0" w:space="0" w:color="auto"/>
            <w:left w:val="none" w:sz="0" w:space="0" w:color="auto"/>
            <w:bottom w:val="none" w:sz="0" w:space="0" w:color="auto"/>
            <w:right w:val="none" w:sz="0" w:space="0" w:color="auto"/>
          </w:divBdr>
        </w:div>
        <w:div w:id="780341422">
          <w:marLeft w:val="480"/>
          <w:marRight w:val="0"/>
          <w:marTop w:val="0"/>
          <w:marBottom w:val="0"/>
          <w:divBdr>
            <w:top w:val="none" w:sz="0" w:space="0" w:color="auto"/>
            <w:left w:val="none" w:sz="0" w:space="0" w:color="auto"/>
            <w:bottom w:val="none" w:sz="0" w:space="0" w:color="auto"/>
            <w:right w:val="none" w:sz="0" w:space="0" w:color="auto"/>
          </w:divBdr>
        </w:div>
        <w:div w:id="839665032">
          <w:marLeft w:val="480"/>
          <w:marRight w:val="0"/>
          <w:marTop w:val="0"/>
          <w:marBottom w:val="0"/>
          <w:divBdr>
            <w:top w:val="none" w:sz="0" w:space="0" w:color="auto"/>
            <w:left w:val="none" w:sz="0" w:space="0" w:color="auto"/>
            <w:bottom w:val="none" w:sz="0" w:space="0" w:color="auto"/>
            <w:right w:val="none" w:sz="0" w:space="0" w:color="auto"/>
          </w:divBdr>
        </w:div>
        <w:div w:id="928536591">
          <w:marLeft w:val="480"/>
          <w:marRight w:val="0"/>
          <w:marTop w:val="0"/>
          <w:marBottom w:val="0"/>
          <w:divBdr>
            <w:top w:val="none" w:sz="0" w:space="0" w:color="auto"/>
            <w:left w:val="none" w:sz="0" w:space="0" w:color="auto"/>
            <w:bottom w:val="none" w:sz="0" w:space="0" w:color="auto"/>
            <w:right w:val="none" w:sz="0" w:space="0" w:color="auto"/>
          </w:divBdr>
        </w:div>
        <w:div w:id="971441451">
          <w:marLeft w:val="480"/>
          <w:marRight w:val="0"/>
          <w:marTop w:val="0"/>
          <w:marBottom w:val="0"/>
          <w:divBdr>
            <w:top w:val="none" w:sz="0" w:space="0" w:color="auto"/>
            <w:left w:val="none" w:sz="0" w:space="0" w:color="auto"/>
            <w:bottom w:val="none" w:sz="0" w:space="0" w:color="auto"/>
            <w:right w:val="none" w:sz="0" w:space="0" w:color="auto"/>
          </w:divBdr>
        </w:div>
        <w:div w:id="978462049">
          <w:marLeft w:val="480"/>
          <w:marRight w:val="0"/>
          <w:marTop w:val="0"/>
          <w:marBottom w:val="0"/>
          <w:divBdr>
            <w:top w:val="none" w:sz="0" w:space="0" w:color="auto"/>
            <w:left w:val="none" w:sz="0" w:space="0" w:color="auto"/>
            <w:bottom w:val="none" w:sz="0" w:space="0" w:color="auto"/>
            <w:right w:val="none" w:sz="0" w:space="0" w:color="auto"/>
          </w:divBdr>
        </w:div>
        <w:div w:id="998968042">
          <w:marLeft w:val="480"/>
          <w:marRight w:val="0"/>
          <w:marTop w:val="0"/>
          <w:marBottom w:val="0"/>
          <w:divBdr>
            <w:top w:val="none" w:sz="0" w:space="0" w:color="auto"/>
            <w:left w:val="none" w:sz="0" w:space="0" w:color="auto"/>
            <w:bottom w:val="none" w:sz="0" w:space="0" w:color="auto"/>
            <w:right w:val="none" w:sz="0" w:space="0" w:color="auto"/>
          </w:divBdr>
        </w:div>
        <w:div w:id="1033072493">
          <w:marLeft w:val="480"/>
          <w:marRight w:val="0"/>
          <w:marTop w:val="0"/>
          <w:marBottom w:val="0"/>
          <w:divBdr>
            <w:top w:val="none" w:sz="0" w:space="0" w:color="auto"/>
            <w:left w:val="none" w:sz="0" w:space="0" w:color="auto"/>
            <w:bottom w:val="none" w:sz="0" w:space="0" w:color="auto"/>
            <w:right w:val="none" w:sz="0" w:space="0" w:color="auto"/>
          </w:divBdr>
        </w:div>
        <w:div w:id="1059788029">
          <w:marLeft w:val="480"/>
          <w:marRight w:val="0"/>
          <w:marTop w:val="0"/>
          <w:marBottom w:val="0"/>
          <w:divBdr>
            <w:top w:val="none" w:sz="0" w:space="0" w:color="auto"/>
            <w:left w:val="none" w:sz="0" w:space="0" w:color="auto"/>
            <w:bottom w:val="none" w:sz="0" w:space="0" w:color="auto"/>
            <w:right w:val="none" w:sz="0" w:space="0" w:color="auto"/>
          </w:divBdr>
        </w:div>
        <w:div w:id="1085877605">
          <w:marLeft w:val="480"/>
          <w:marRight w:val="0"/>
          <w:marTop w:val="0"/>
          <w:marBottom w:val="0"/>
          <w:divBdr>
            <w:top w:val="none" w:sz="0" w:space="0" w:color="auto"/>
            <w:left w:val="none" w:sz="0" w:space="0" w:color="auto"/>
            <w:bottom w:val="none" w:sz="0" w:space="0" w:color="auto"/>
            <w:right w:val="none" w:sz="0" w:space="0" w:color="auto"/>
          </w:divBdr>
        </w:div>
        <w:div w:id="1087045702">
          <w:marLeft w:val="480"/>
          <w:marRight w:val="0"/>
          <w:marTop w:val="0"/>
          <w:marBottom w:val="0"/>
          <w:divBdr>
            <w:top w:val="none" w:sz="0" w:space="0" w:color="auto"/>
            <w:left w:val="none" w:sz="0" w:space="0" w:color="auto"/>
            <w:bottom w:val="none" w:sz="0" w:space="0" w:color="auto"/>
            <w:right w:val="none" w:sz="0" w:space="0" w:color="auto"/>
          </w:divBdr>
        </w:div>
        <w:div w:id="1097336079">
          <w:marLeft w:val="480"/>
          <w:marRight w:val="0"/>
          <w:marTop w:val="0"/>
          <w:marBottom w:val="0"/>
          <w:divBdr>
            <w:top w:val="none" w:sz="0" w:space="0" w:color="auto"/>
            <w:left w:val="none" w:sz="0" w:space="0" w:color="auto"/>
            <w:bottom w:val="none" w:sz="0" w:space="0" w:color="auto"/>
            <w:right w:val="none" w:sz="0" w:space="0" w:color="auto"/>
          </w:divBdr>
        </w:div>
        <w:div w:id="1181240726">
          <w:marLeft w:val="480"/>
          <w:marRight w:val="0"/>
          <w:marTop w:val="0"/>
          <w:marBottom w:val="0"/>
          <w:divBdr>
            <w:top w:val="none" w:sz="0" w:space="0" w:color="auto"/>
            <w:left w:val="none" w:sz="0" w:space="0" w:color="auto"/>
            <w:bottom w:val="none" w:sz="0" w:space="0" w:color="auto"/>
            <w:right w:val="none" w:sz="0" w:space="0" w:color="auto"/>
          </w:divBdr>
        </w:div>
        <w:div w:id="1233277577">
          <w:marLeft w:val="480"/>
          <w:marRight w:val="0"/>
          <w:marTop w:val="0"/>
          <w:marBottom w:val="0"/>
          <w:divBdr>
            <w:top w:val="none" w:sz="0" w:space="0" w:color="auto"/>
            <w:left w:val="none" w:sz="0" w:space="0" w:color="auto"/>
            <w:bottom w:val="none" w:sz="0" w:space="0" w:color="auto"/>
            <w:right w:val="none" w:sz="0" w:space="0" w:color="auto"/>
          </w:divBdr>
        </w:div>
        <w:div w:id="1240871500">
          <w:marLeft w:val="480"/>
          <w:marRight w:val="0"/>
          <w:marTop w:val="0"/>
          <w:marBottom w:val="0"/>
          <w:divBdr>
            <w:top w:val="none" w:sz="0" w:space="0" w:color="auto"/>
            <w:left w:val="none" w:sz="0" w:space="0" w:color="auto"/>
            <w:bottom w:val="none" w:sz="0" w:space="0" w:color="auto"/>
            <w:right w:val="none" w:sz="0" w:space="0" w:color="auto"/>
          </w:divBdr>
        </w:div>
        <w:div w:id="1271473065">
          <w:marLeft w:val="480"/>
          <w:marRight w:val="0"/>
          <w:marTop w:val="0"/>
          <w:marBottom w:val="0"/>
          <w:divBdr>
            <w:top w:val="none" w:sz="0" w:space="0" w:color="auto"/>
            <w:left w:val="none" w:sz="0" w:space="0" w:color="auto"/>
            <w:bottom w:val="none" w:sz="0" w:space="0" w:color="auto"/>
            <w:right w:val="none" w:sz="0" w:space="0" w:color="auto"/>
          </w:divBdr>
        </w:div>
        <w:div w:id="1285385015">
          <w:marLeft w:val="480"/>
          <w:marRight w:val="0"/>
          <w:marTop w:val="0"/>
          <w:marBottom w:val="0"/>
          <w:divBdr>
            <w:top w:val="none" w:sz="0" w:space="0" w:color="auto"/>
            <w:left w:val="none" w:sz="0" w:space="0" w:color="auto"/>
            <w:bottom w:val="none" w:sz="0" w:space="0" w:color="auto"/>
            <w:right w:val="none" w:sz="0" w:space="0" w:color="auto"/>
          </w:divBdr>
        </w:div>
        <w:div w:id="1333875838">
          <w:marLeft w:val="480"/>
          <w:marRight w:val="0"/>
          <w:marTop w:val="0"/>
          <w:marBottom w:val="0"/>
          <w:divBdr>
            <w:top w:val="none" w:sz="0" w:space="0" w:color="auto"/>
            <w:left w:val="none" w:sz="0" w:space="0" w:color="auto"/>
            <w:bottom w:val="none" w:sz="0" w:space="0" w:color="auto"/>
            <w:right w:val="none" w:sz="0" w:space="0" w:color="auto"/>
          </w:divBdr>
        </w:div>
        <w:div w:id="1345588918">
          <w:marLeft w:val="480"/>
          <w:marRight w:val="0"/>
          <w:marTop w:val="0"/>
          <w:marBottom w:val="0"/>
          <w:divBdr>
            <w:top w:val="none" w:sz="0" w:space="0" w:color="auto"/>
            <w:left w:val="none" w:sz="0" w:space="0" w:color="auto"/>
            <w:bottom w:val="none" w:sz="0" w:space="0" w:color="auto"/>
            <w:right w:val="none" w:sz="0" w:space="0" w:color="auto"/>
          </w:divBdr>
        </w:div>
        <w:div w:id="1372266297">
          <w:marLeft w:val="480"/>
          <w:marRight w:val="0"/>
          <w:marTop w:val="0"/>
          <w:marBottom w:val="0"/>
          <w:divBdr>
            <w:top w:val="none" w:sz="0" w:space="0" w:color="auto"/>
            <w:left w:val="none" w:sz="0" w:space="0" w:color="auto"/>
            <w:bottom w:val="none" w:sz="0" w:space="0" w:color="auto"/>
            <w:right w:val="none" w:sz="0" w:space="0" w:color="auto"/>
          </w:divBdr>
        </w:div>
        <w:div w:id="1521117392">
          <w:marLeft w:val="480"/>
          <w:marRight w:val="0"/>
          <w:marTop w:val="0"/>
          <w:marBottom w:val="0"/>
          <w:divBdr>
            <w:top w:val="none" w:sz="0" w:space="0" w:color="auto"/>
            <w:left w:val="none" w:sz="0" w:space="0" w:color="auto"/>
            <w:bottom w:val="none" w:sz="0" w:space="0" w:color="auto"/>
            <w:right w:val="none" w:sz="0" w:space="0" w:color="auto"/>
          </w:divBdr>
        </w:div>
        <w:div w:id="1534803984">
          <w:marLeft w:val="480"/>
          <w:marRight w:val="0"/>
          <w:marTop w:val="0"/>
          <w:marBottom w:val="0"/>
          <w:divBdr>
            <w:top w:val="none" w:sz="0" w:space="0" w:color="auto"/>
            <w:left w:val="none" w:sz="0" w:space="0" w:color="auto"/>
            <w:bottom w:val="none" w:sz="0" w:space="0" w:color="auto"/>
            <w:right w:val="none" w:sz="0" w:space="0" w:color="auto"/>
          </w:divBdr>
        </w:div>
        <w:div w:id="1575895024">
          <w:marLeft w:val="480"/>
          <w:marRight w:val="0"/>
          <w:marTop w:val="0"/>
          <w:marBottom w:val="0"/>
          <w:divBdr>
            <w:top w:val="none" w:sz="0" w:space="0" w:color="auto"/>
            <w:left w:val="none" w:sz="0" w:space="0" w:color="auto"/>
            <w:bottom w:val="none" w:sz="0" w:space="0" w:color="auto"/>
            <w:right w:val="none" w:sz="0" w:space="0" w:color="auto"/>
          </w:divBdr>
        </w:div>
        <w:div w:id="1634561537">
          <w:marLeft w:val="480"/>
          <w:marRight w:val="0"/>
          <w:marTop w:val="0"/>
          <w:marBottom w:val="0"/>
          <w:divBdr>
            <w:top w:val="none" w:sz="0" w:space="0" w:color="auto"/>
            <w:left w:val="none" w:sz="0" w:space="0" w:color="auto"/>
            <w:bottom w:val="none" w:sz="0" w:space="0" w:color="auto"/>
            <w:right w:val="none" w:sz="0" w:space="0" w:color="auto"/>
          </w:divBdr>
        </w:div>
        <w:div w:id="1658731536">
          <w:marLeft w:val="480"/>
          <w:marRight w:val="0"/>
          <w:marTop w:val="0"/>
          <w:marBottom w:val="0"/>
          <w:divBdr>
            <w:top w:val="none" w:sz="0" w:space="0" w:color="auto"/>
            <w:left w:val="none" w:sz="0" w:space="0" w:color="auto"/>
            <w:bottom w:val="none" w:sz="0" w:space="0" w:color="auto"/>
            <w:right w:val="none" w:sz="0" w:space="0" w:color="auto"/>
          </w:divBdr>
        </w:div>
        <w:div w:id="1726835478">
          <w:marLeft w:val="480"/>
          <w:marRight w:val="0"/>
          <w:marTop w:val="0"/>
          <w:marBottom w:val="0"/>
          <w:divBdr>
            <w:top w:val="none" w:sz="0" w:space="0" w:color="auto"/>
            <w:left w:val="none" w:sz="0" w:space="0" w:color="auto"/>
            <w:bottom w:val="none" w:sz="0" w:space="0" w:color="auto"/>
            <w:right w:val="none" w:sz="0" w:space="0" w:color="auto"/>
          </w:divBdr>
        </w:div>
        <w:div w:id="1775394314">
          <w:marLeft w:val="480"/>
          <w:marRight w:val="0"/>
          <w:marTop w:val="0"/>
          <w:marBottom w:val="0"/>
          <w:divBdr>
            <w:top w:val="none" w:sz="0" w:space="0" w:color="auto"/>
            <w:left w:val="none" w:sz="0" w:space="0" w:color="auto"/>
            <w:bottom w:val="none" w:sz="0" w:space="0" w:color="auto"/>
            <w:right w:val="none" w:sz="0" w:space="0" w:color="auto"/>
          </w:divBdr>
        </w:div>
        <w:div w:id="1792168807">
          <w:marLeft w:val="480"/>
          <w:marRight w:val="0"/>
          <w:marTop w:val="0"/>
          <w:marBottom w:val="0"/>
          <w:divBdr>
            <w:top w:val="none" w:sz="0" w:space="0" w:color="auto"/>
            <w:left w:val="none" w:sz="0" w:space="0" w:color="auto"/>
            <w:bottom w:val="none" w:sz="0" w:space="0" w:color="auto"/>
            <w:right w:val="none" w:sz="0" w:space="0" w:color="auto"/>
          </w:divBdr>
        </w:div>
        <w:div w:id="1946618995">
          <w:marLeft w:val="480"/>
          <w:marRight w:val="0"/>
          <w:marTop w:val="0"/>
          <w:marBottom w:val="0"/>
          <w:divBdr>
            <w:top w:val="none" w:sz="0" w:space="0" w:color="auto"/>
            <w:left w:val="none" w:sz="0" w:space="0" w:color="auto"/>
            <w:bottom w:val="none" w:sz="0" w:space="0" w:color="auto"/>
            <w:right w:val="none" w:sz="0" w:space="0" w:color="auto"/>
          </w:divBdr>
        </w:div>
        <w:div w:id="2065520704">
          <w:marLeft w:val="480"/>
          <w:marRight w:val="0"/>
          <w:marTop w:val="0"/>
          <w:marBottom w:val="0"/>
          <w:divBdr>
            <w:top w:val="none" w:sz="0" w:space="0" w:color="auto"/>
            <w:left w:val="none" w:sz="0" w:space="0" w:color="auto"/>
            <w:bottom w:val="none" w:sz="0" w:space="0" w:color="auto"/>
            <w:right w:val="none" w:sz="0" w:space="0" w:color="auto"/>
          </w:divBdr>
        </w:div>
      </w:divsChild>
    </w:div>
    <w:div w:id="371344184">
      <w:bodyDiv w:val="1"/>
      <w:marLeft w:val="0"/>
      <w:marRight w:val="0"/>
      <w:marTop w:val="0"/>
      <w:marBottom w:val="0"/>
      <w:divBdr>
        <w:top w:val="none" w:sz="0" w:space="0" w:color="auto"/>
        <w:left w:val="none" w:sz="0" w:space="0" w:color="auto"/>
        <w:bottom w:val="none" w:sz="0" w:space="0" w:color="auto"/>
        <w:right w:val="none" w:sz="0" w:space="0" w:color="auto"/>
      </w:divBdr>
    </w:div>
    <w:div w:id="388040446">
      <w:bodyDiv w:val="1"/>
      <w:marLeft w:val="0"/>
      <w:marRight w:val="0"/>
      <w:marTop w:val="0"/>
      <w:marBottom w:val="0"/>
      <w:divBdr>
        <w:top w:val="none" w:sz="0" w:space="0" w:color="auto"/>
        <w:left w:val="none" w:sz="0" w:space="0" w:color="auto"/>
        <w:bottom w:val="none" w:sz="0" w:space="0" w:color="auto"/>
        <w:right w:val="none" w:sz="0" w:space="0" w:color="auto"/>
      </w:divBdr>
    </w:div>
    <w:div w:id="390927723">
      <w:bodyDiv w:val="1"/>
      <w:marLeft w:val="0"/>
      <w:marRight w:val="0"/>
      <w:marTop w:val="0"/>
      <w:marBottom w:val="0"/>
      <w:divBdr>
        <w:top w:val="none" w:sz="0" w:space="0" w:color="auto"/>
        <w:left w:val="none" w:sz="0" w:space="0" w:color="auto"/>
        <w:bottom w:val="none" w:sz="0" w:space="0" w:color="auto"/>
        <w:right w:val="none" w:sz="0" w:space="0" w:color="auto"/>
      </w:divBdr>
    </w:div>
    <w:div w:id="394741557">
      <w:bodyDiv w:val="1"/>
      <w:marLeft w:val="0"/>
      <w:marRight w:val="0"/>
      <w:marTop w:val="0"/>
      <w:marBottom w:val="0"/>
      <w:divBdr>
        <w:top w:val="none" w:sz="0" w:space="0" w:color="auto"/>
        <w:left w:val="none" w:sz="0" w:space="0" w:color="auto"/>
        <w:bottom w:val="none" w:sz="0" w:space="0" w:color="auto"/>
        <w:right w:val="none" w:sz="0" w:space="0" w:color="auto"/>
      </w:divBdr>
    </w:div>
    <w:div w:id="395664263">
      <w:bodyDiv w:val="1"/>
      <w:marLeft w:val="0"/>
      <w:marRight w:val="0"/>
      <w:marTop w:val="0"/>
      <w:marBottom w:val="0"/>
      <w:divBdr>
        <w:top w:val="none" w:sz="0" w:space="0" w:color="auto"/>
        <w:left w:val="none" w:sz="0" w:space="0" w:color="auto"/>
        <w:bottom w:val="none" w:sz="0" w:space="0" w:color="auto"/>
        <w:right w:val="none" w:sz="0" w:space="0" w:color="auto"/>
      </w:divBdr>
    </w:div>
    <w:div w:id="397292369">
      <w:bodyDiv w:val="1"/>
      <w:marLeft w:val="0"/>
      <w:marRight w:val="0"/>
      <w:marTop w:val="0"/>
      <w:marBottom w:val="0"/>
      <w:divBdr>
        <w:top w:val="none" w:sz="0" w:space="0" w:color="auto"/>
        <w:left w:val="none" w:sz="0" w:space="0" w:color="auto"/>
        <w:bottom w:val="none" w:sz="0" w:space="0" w:color="auto"/>
        <w:right w:val="none" w:sz="0" w:space="0" w:color="auto"/>
      </w:divBdr>
    </w:div>
    <w:div w:id="399865145">
      <w:bodyDiv w:val="1"/>
      <w:marLeft w:val="0"/>
      <w:marRight w:val="0"/>
      <w:marTop w:val="0"/>
      <w:marBottom w:val="0"/>
      <w:divBdr>
        <w:top w:val="none" w:sz="0" w:space="0" w:color="auto"/>
        <w:left w:val="none" w:sz="0" w:space="0" w:color="auto"/>
        <w:bottom w:val="none" w:sz="0" w:space="0" w:color="auto"/>
        <w:right w:val="none" w:sz="0" w:space="0" w:color="auto"/>
      </w:divBdr>
    </w:div>
    <w:div w:id="401176226">
      <w:bodyDiv w:val="1"/>
      <w:marLeft w:val="0"/>
      <w:marRight w:val="0"/>
      <w:marTop w:val="0"/>
      <w:marBottom w:val="0"/>
      <w:divBdr>
        <w:top w:val="none" w:sz="0" w:space="0" w:color="auto"/>
        <w:left w:val="none" w:sz="0" w:space="0" w:color="auto"/>
        <w:bottom w:val="none" w:sz="0" w:space="0" w:color="auto"/>
        <w:right w:val="none" w:sz="0" w:space="0" w:color="auto"/>
      </w:divBdr>
    </w:div>
    <w:div w:id="406420697">
      <w:bodyDiv w:val="1"/>
      <w:marLeft w:val="0"/>
      <w:marRight w:val="0"/>
      <w:marTop w:val="0"/>
      <w:marBottom w:val="0"/>
      <w:divBdr>
        <w:top w:val="none" w:sz="0" w:space="0" w:color="auto"/>
        <w:left w:val="none" w:sz="0" w:space="0" w:color="auto"/>
        <w:bottom w:val="none" w:sz="0" w:space="0" w:color="auto"/>
        <w:right w:val="none" w:sz="0" w:space="0" w:color="auto"/>
      </w:divBdr>
    </w:div>
    <w:div w:id="407730465">
      <w:bodyDiv w:val="1"/>
      <w:marLeft w:val="0"/>
      <w:marRight w:val="0"/>
      <w:marTop w:val="0"/>
      <w:marBottom w:val="0"/>
      <w:divBdr>
        <w:top w:val="none" w:sz="0" w:space="0" w:color="auto"/>
        <w:left w:val="none" w:sz="0" w:space="0" w:color="auto"/>
        <w:bottom w:val="none" w:sz="0" w:space="0" w:color="auto"/>
        <w:right w:val="none" w:sz="0" w:space="0" w:color="auto"/>
      </w:divBdr>
    </w:div>
    <w:div w:id="408044820">
      <w:bodyDiv w:val="1"/>
      <w:marLeft w:val="0"/>
      <w:marRight w:val="0"/>
      <w:marTop w:val="0"/>
      <w:marBottom w:val="0"/>
      <w:divBdr>
        <w:top w:val="none" w:sz="0" w:space="0" w:color="auto"/>
        <w:left w:val="none" w:sz="0" w:space="0" w:color="auto"/>
        <w:bottom w:val="none" w:sz="0" w:space="0" w:color="auto"/>
        <w:right w:val="none" w:sz="0" w:space="0" w:color="auto"/>
      </w:divBdr>
    </w:div>
    <w:div w:id="410003365">
      <w:bodyDiv w:val="1"/>
      <w:marLeft w:val="0"/>
      <w:marRight w:val="0"/>
      <w:marTop w:val="0"/>
      <w:marBottom w:val="0"/>
      <w:divBdr>
        <w:top w:val="none" w:sz="0" w:space="0" w:color="auto"/>
        <w:left w:val="none" w:sz="0" w:space="0" w:color="auto"/>
        <w:bottom w:val="none" w:sz="0" w:space="0" w:color="auto"/>
        <w:right w:val="none" w:sz="0" w:space="0" w:color="auto"/>
      </w:divBdr>
    </w:div>
    <w:div w:id="416899925">
      <w:bodyDiv w:val="1"/>
      <w:marLeft w:val="0"/>
      <w:marRight w:val="0"/>
      <w:marTop w:val="0"/>
      <w:marBottom w:val="0"/>
      <w:divBdr>
        <w:top w:val="none" w:sz="0" w:space="0" w:color="auto"/>
        <w:left w:val="none" w:sz="0" w:space="0" w:color="auto"/>
        <w:bottom w:val="none" w:sz="0" w:space="0" w:color="auto"/>
        <w:right w:val="none" w:sz="0" w:space="0" w:color="auto"/>
      </w:divBdr>
    </w:div>
    <w:div w:id="429080548">
      <w:bodyDiv w:val="1"/>
      <w:marLeft w:val="0"/>
      <w:marRight w:val="0"/>
      <w:marTop w:val="0"/>
      <w:marBottom w:val="0"/>
      <w:divBdr>
        <w:top w:val="none" w:sz="0" w:space="0" w:color="auto"/>
        <w:left w:val="none" w:sz="0" w:space="0" w:color="auto"/>
        <w:bottom w:val="none" w:sz="0" w:space="0" w:color="auto"/>
        <w:right w:val="none" w:sz="0" w:space="0" w:color="auto"/>
      </w:divBdr>
    </w:div>
    <w:div w:id="432215392">
      <w:bodyDiv w:val="1"/>
      <w:marLeft w:val="0"/>
      <w:marRight w:val="0"/>
      <w:marTop w:val="0"/>
      <w:marBottom w:val="0"/>
      <w:divBdr>
        <w:top w:val="none" w:sz="0" w:space="0" w:color="auto"/>
        <w:left w:val="none" w:sz="0" w:space="0" w:color="auto"/>
        <w:bottom w:val="none" w:sz="0" w:space="0" w:color="auto"/>
        <w:right w:val="none" w:sz="0" w:space="0" w:color="auto"/>
      </w:divBdr>
    </w:div>
    <w:div w:id="432945597">
      <w:bodyDiv w:val="1"/>
      <w:marLeft w:val="0"/>
      <w:marRight w:val="0"/>
      <w:marTop w:val="0"/>
      <w:marBottom w:val="0"/>
      <w:divBdr>
        <w:top w:val="none" w:sz="0" w:space="0" w:color="auto"/>
        <w:left w:val="none" w:sz="0" w:space="0" w:color="auto"/>
        <w:bottom w:val="none" w:sz="0" w:space="0" w:color="auto"/>
        <w:right w:val="none" w:sz="0" w:space="0" w:color="auto"/>
      </w:divBdr>
    </w:div>
    <w:div w:id="433288920">
      <w:bodyDiv w:val="1"/>
      <w:marLeft w:val="0"/>
      <w:marRight w:val="0"/>
      <w:marTop w:val="0"/>
      <w:marBottom w:val="0"/>
      <w:divBdr>
        <w:top w:val="none" w:sz="0" w:space="0" w:color="auto"/>
        <w:left w:val="none" w:sz="0" w:space="0" w:color="auto"/>
        <w:bottom w:val="none" w:sz="0" w:space="0" w:color="auto"/>
        <w:right w:val="none" w:sz="0" w:space="0" w:color="auto"/>
      </w:divBdr>
    </w:div>
    <w:div w:id="433676648">
      <w:bodyDiv w:val="1"/>
      <w:marLeft w:val="0"/>
      <w:marRight w:val="0"/>
      <w:marTop w:val="0"/>
      <w:marBottom w:val="0"/>
      <w:divBdr>
        <w:top w:val="none" w:sz="0" w:space="0" w:color="auto"/>
        <w:left w:val="none" w:sz="0" w:space="0" w:color="auto"/>
        <w:bottom w:val="none" w:sz="0" w:space="0" w:color="auto"/>
        <w:right w:val="none" w:sz="0" w:space="0" w:color="auto"/>
      </w:divBdr>
    </w:div>
    <w:div w:id="439378812">
      <w:bodyDiv w:val="1"/>
      <w:marLeft w:val="0"/>
      <w:marRight w:val="0"/>
      <w:marTop w:val="0"/>
      <w:marBottom w:val="0"/>
      <w:divBdr>
        <w:top w:val="none" w:sz="0" w:space="0" w:color="auto"/>
        <w:left w:val="none" w:sz="0" w:space="0" w:color="auto"/>
        <w:bottom w:val="none" w:sz="0" w:space="0" w:color="auto"/>
        <w:right w:val="none" w:sz="0" w:space="0" w:color="auto"/>
      </w:divBdr>
    </w:div>
    <w:div w:id="442500908">
      <w:bodyDiv w:val="1"/>
      <w:marLeft w:val="0"/>
      <w:marRight w:val="0"/>
      <w:marTop w:val="0"/>
      <w:marBottom w:val="0"/>
      <w:divBdr>
        <w:top w:val="none" w:sz="0" w:space="0" w:color="auto"/>
        <w:left w:val="none" w:sz="0" w:space="0" w:color="auto"/>
        <w:bottom w:val="none" w:sz="0" w:space="0" w:color="auto"/>
        <w:right w:val="none" w:sz="0" w:space="0" w:color="auto"/>
      </w:divBdr>
    </w:div>
    <w:div w:id="446892618">
      <w:bodyDiv w:val="1"/>
      <w:marLeft w:val="0"/>
      <w:marRight w:val="0"/>
      <w:marTop w:val="0"/>
      <w:marBottom w:val="0"/>
      <w:divBdr>
        <w:top w:val="none" w:sz="0" w:space="0" w:color="auto"/>
        <w:left w:val="none" w:sz="0" w:space="0" w:color="auto"/>
        <w:bottom w:val="none" w:sz="0" w:space="0" w:color="auto"/>
        <w:right w:val="none" w:sz="0" w:space="0" w:color="auto"/>
      </w:divBdr>
    </w:div>
    <w:div w:id="459418559">
      <w:bodyDiv w:val="1"/>
      <w:marLeft w:val="0"/>
      <w:marRight w:val="0"/>
      <w:marTop w:val="0"/>
      <w:marBottom w:val="0"/>
      <w:divBdr>
        <w:top w:val="none" w:sz="0" w:space="0" w:color="auto"/>
        <w:left w:val="none" w:sz="0" w:space="0" w:color="auto"/>
        <w:bottom w:val="none" w:sz="0" w:space="0" w:color="auto"/>
        <w:right w:val="none" w:sz="0" w:space="0" w:color="auto"/>
      </w:divBdr>
    </w:div>
    <w:div w:id="459493677">
      <w:bodyDiv w:val="1"/>
      <w:marLeft w:val="0"/>
      <w:marRight w:val="0"/>
      <w:marTop w:val="0"/>
      <w:marBottom w:val="0"/>
      <w:divBdr>
        <w:top w:val="none" w:sz="0" w:space="0" w:color="auto"/>
        <w:left w:val="none" w:sz="0" w:space="0" w:color="auto"/>
        <w:bottom w:val="none" w:sz="0" w:space="0" w:color="auto"/>
        <w:right w:val="none" w:sz="0" w:space="0" w:color="auto"/>
      </w:divBdr>
    </w:div>
    <w:div w:id="461190407">
      <w:bodyDiv w:val="1"/>
      <w:marLeft w:val="0"/>
      <w:marRight w:val="0"/>
      <w:marTop w:val="0"/>
      <w:marBottom w:val="0"/>
      <w:divBdr>
        <w:top w:val="none" w:sz="0" w:space="0" w:color="auto"/>
        <w:left w:val="none" w:sz="0" w:space="0" w:color="auto"/>
        <w:bottom w:val="none" w:sz="0" w:space="0" w:color="auto"/>
        <w:right w:val="none" w:sz="0" w:space="0" w:color="auto"/>
      </w:divBdr>
    </w:div>
    <w:div w:id="468787965">
      <w:bodyDiv w:val="1"/>
      <w:marLeft w:val="0"/>
      <w:marRight w:val="0"/>
      <w:marTop w:val="0"/>
      <w:marBottom w:val="0"/>
      <w:divBdr>
        <w:top w:val="none" w:sz="0" w:space="0" w:color="auto"/>
        <w:left w:val="none" w:sz="0" w:space="0" w:color="auto"/>
        <w:bottom w:val="none" w:sz="0" w:space="0" w:color="auto"/>
        <w:right w:val="none" w:sz="0" w:space="0" w:color="auto"/>
      </w:divBdr>
    </w:div>
    <w:div w:id="472061954">
      <w:bodyDiv w:val="1"/>
      <w:marLeft w:val="0"/>
      <w:marRight w:val="0"/>
      <w:marTop w:val="0"/>
      <w:marBottom w:val="0"/>
      <w:divBdr>
        <w:top w:val="none" w:sz="0" w:space="0" w:color="auto"/>
        <w:left w:val="none" w:sz="0" w:space="0" w:color="auto"/>
        <w:bottom w:val="none" w:sz="0" w:space="0" w:color="auto"/>
        <w:right w:val="none" w:sz="0" w:space="0" w:color="auto"/>
      </w:divBdr>
    </w:div>
    <w:div w:id="474421263">
      <w:bodyDiv w:val="1"/>
      <w:marLeft w:val="0"/>
      <w:marRight w:val="0"/>
      <w:marTop w:val="0"/>
      <w:marBottom w:val="0"/>
      <w:divBdr>
        <w:top w:val="none" w:sz="0" w:space="0" w:color="auto"/>
        <w:left w:val="none" w:sz="0" w:space="0" w:color="auto"/>
        <w:bottom w:val="none" w:sz="0" w:space="0" w:color="auto"/>
        <w:right w:val="none" w:sz="0" w:space="0" w:color="auto"/>
      </w:divBdr>
    </w:div>
    <w:div w:id="475028857">
      <w:bodyDiv w:val="1"/>
      <w:marLeft w:val="0"/>
      <w:marRight w:val="0"/>
      <w:marTop w:val="0"/>
      <w:marBottom w:val="0"/>
      <w:divBdr>
        <w:top w:val="none" w:sz="0" w:space="0" w:color="auto"/>
        <w:left w:val="none" w:sz="0" w:space="0" w:color="auto"/>
        <w:bottom w:val="none" w:sz="0" w:space="0" w:color="auto"/>
        <w:right w:val="none" w:sz="0" w:space="0" w:color="auto"/>
      </w:divBdr>
    </w:div>
    <w:div w:id="475609272">
      <w:bodyDiv w:val="1"/>
      <w:marLeft w:val="0"/>
      <w:marRight w:val="0"/>
      <w:marTop w:val="0"/>
      <w:marBottom w:val="0"/>
      <w:divBdr>
        <w:top w:val="none" w:sz="0" w:space="0" w:color="auto"/>
        <w:left w:val="none" w:sz="0" w:space="0" w:color="auto"/>
        <w:bottom w:val="none" w:sz="0" w:space="0" w:color="auto"/>
        <w:right w:val="none" w:sz="0" w:space="0" w:color="auto"/>
      </w:divBdr>
    </w:div>
    <w:div w:id="478114093">
      <w:bodyDiv w:val="1"/>
      <w:marLeft w:val="0"/>
      <w:marRight w:val="0"/>
      <w:marTop w:val="0"/>
      <w:marBottom w:val="0"/>
      <w:divBdr>
        <w:top w:val="none" w:sz="0" w:space="0" w:color="auto"/>
        <w:left w:val="none" w:sz="0" w:space="0" w:color="auto"/>
        <w:bottom w:val="none" w:sz="0" w:space="0" w:color="auto"/>
        <w:right w:val="none" w:sz="0" w:space="0" w:color="auto"/>
      </w:divBdr>
    </w:div>
    <w:div w:id="487136296">
      <w:bodyDiv w:val="1"/>
      <w:marLeft w:val="0"/>
      <w:marRight w:val="0"/>
      <w:marTop w:val="0"/>
      <w:marBottom w:val="0"/>
      <w:divBdr>
        <w:top w:val="none" w:sz="0" w:space="0" w:color="auto"/>
        <w:left w:val="none" w:sz="0" w:space="0" w:color="auto"/>
        <w:bottom w:val="none" w:sz="0" w:space="0" w:color="auto"/>
        <w:right w:val="none" w:sz="0" w:space="0" w:color="auto"/>
      </w:divBdr>
    </w:div>
    <w:div w:id="487938664">
      <w:bodyDiv w:val="1"/>
      <w:marLeft w:val="0"/>
      <w:marRight w:val="0"/>
      <w:marTop w:val="0"/>
      <w:marBottom w:val="0"/>
      <w:divBdr>
        <w:top w:val="none" w:sz="0" w:space="0" w:color="auto"/>
        <w:left w:val="none" w:sz="0" w:space="0" w:color="auto"/>
        <w:bottom w:val="none" w:sz="0" w:space="0" w:color="auto"/>
        <w:right w:val="none" w:sz="0" w:space="0" w:color="auto"/>
      </w:divBdr>
    </w:div>
    <w:div w:id="491917821">
      <w:bodyDiv w:val="1"/>
      <w:marLeft w:val="0"/>
      <w:marRight w:val="0"/>
      <w:marTop w:val="0"/>
      <w:marBottom w:val="0"/>
      <w:divBdr>
        <w:top w:val="none" w:sz="0" w:space="0" w:color="auto"/>
        <w:left w:val="none" w:sz="0" w:space="0" w:color="auto"/>
        <w:bottom w:val="none" w:sz="0" w:space="0" w:color="auto"/>
        <w:right w:val="none" w:sz="0" w:space="0" w:color="auto"/>
      </w:divBdr>
    </w:div>
    <w:div w:id="493035564">
      <w:bodyDiv w:val="1"/>
      <w:marLeft w:val="0"/>
      <w:marRight w:val="0"/>
      <w:marTop w:val="0"/>
      <w:marBottom w:val="0"/>
      <w:divBdr>
        <w:top w:val="none" w:sz="0" w:space="0" w:color="auto"/>
        <w:left w:val="none" w:sz="0" w:space="0" w:color="auto"/>
        <w:bottom w:val="none" w:sz="0" w:space="0" w:color="auto"/>
        <w:right w:val="none" w:sz="0" w:space="0" w:color="auto"/>
      </w:divBdr>
    </w:div>
    <w:div w:id="493685675">
      <w:bodyDiv w:val="1"/>
      <w:marLeft w:val="0"/>
      <w:marRight w:val="0"/>
      <w:marTop w:val="0"/>
      <w:marBottom w:val="0"/>
      <w:divBdr>
        <w:top w:val="none" w:sz="0" w:space="0" w:color="auto"/>
        <w:left w:val="none" w:sz="0" w:space="0" w:color="auto"/>
        <w:bottom w:val="none" w:sz="0" w:space="0" w:color="auto"/>
        <w:right w:val="none" w:sz="0" w:space="0" w:color="auto"/>
      </w:divBdr>
    </w:div>
    <w:div w:id="493690396">
      <w:bodyDiv w:val="1"/>
      <w:marLeft w:val="0"/>
      <w:marRight w:val="0"/>
      <w:marTop w:val="0"/>
      <w:marBottom w:val="0"/>
      <w:divBdr>
        <w:top w:val="none" w:sz="0" w:space="0" w:color="auto"/>
        <w:left w:val="none" w:sz="0" w:space="0" w:color="auto"/>
        <w:bottom w:val="none" w:sz="0" w:space="0" w:color="auto"/>
        <w:right w:val="none" w:sz="0" w:space="0" w:color="auto"/>
      </w:divBdr>
    </w:div>
    <w:div w:id="496071613">
      <w:bodyDiv w:val="1"/>
      <w:marLeft w:val="0"/>
      <w:marRight w:val="0"/>
      <w:marTop w:val="0"/>
      <w:marBottom w:val="0"/>
      <w:divBdr>
        <w:top w:val="none" w:sz="0" w:space="0" w:color="auto"/>
        <w:left w:val="none" w:sz="0" w:space="0" w:color="auto"/>
        <w:bottom w:val="none" w:sz="0" w:space="0" w:color="auto"/>
        <w:right w:val="none" w:sz="0" w:space="0" w:color="auto"/>
      </w:divBdr>
    </w:div>
    <w:div w:id="500855386">
      <w:bodyDiv w:val="1"/>
      <w:marLeft w:val="0"/>
      <w:marRight w:val="0"/>
      <w:marTop w:val="0"/>
      <w:marBottom w:val="0"/>
      <w:divBdr>
        <w:top w:val="none" w:sz="0" w:space="0" w:color="auto"/>
        <w:left w:val="none" w:sz="0" w:space="0" w:color="auto"/>
        <w:bottom w:val="none" w:sz="0" w:space="0" w:color="auto"/>
        <w:right w:val="none" w:sz="0" w:space="0" w:color="auto"/>
      </w:divBdr>
    </w:div>
    <w:div w:id="500894686">
      <w:bodyDiv w:val="1"/>
      <w:marLeft w:val="0"/>
      <w:marRight w:val="0"/>
      <w:marTop w:val="0"/>
      <w:marBottom w:val="0"/>
      <w:divBdr>
        <w:top w:val="none" w:sz="0" w:space="0" w:color="auto"/>
        <w:left w:val="none" w:sz="0" w:space="0" w:color="auto"/>
        <w:bottom w:val="none" w:sz="0" w:space="0" w:color="auto"/>
        <w:right w:val="none" w:sz="0" w:space="0" w:color="auto"/>
      </w:divBdr>
    </w:div>
    <w:div w:id="506137309">
      <w:bodyDiv w:val="1"/>
      <w:marLeft w:val="0"/>
      <w:marRight w:val="0"/>
      <w:marTop w:val="0"/>
      <w:marBottom w:val="0"/>
      <w:divBdr>
        <w:top w:val="none" w:sz="0" w:space="0" w:color="auto"/>
        <w:left w:val="none" w:sz="0" w:space="0" w:color="auto"/>
        <w:bottom w:val="none" w:sz="0" w:space="0" w:color="auto"/>
        <w:right w:val="none" w:sz="0" w:space="0" w:color="auto"/>
      </w:divBdr>
    </w:div>
    <w:div w:id="507259635">
      <w:bodyDiv w:val="1"/>
      <w:marLeft w:val="0"/>
      <w:marRight w:val="0"/>
      <w:marTop w:val="0"/>
      <w:marBottom w:val="0"/>
      <w:divBdr>
        <w:top w:val="none" w:sz="0" w:space="0" w:color="auto"/>
        <w:left w:val="none" w:sz="0" w:space="0" w:color="auto"/>
        <w:bottom w:val="none" w:sz="0" w:space="0" w:color="auto"/>
        <w:right w:val="none" w:sz="0" w:space="0" w:color="auto"/>
      </w:divBdr>
    </w:div>
    <w:div w:id="510147284">
      <w:bodyDiv w:val="1"/>
      <w:marLeft w:val="0"/>
      <w:marRight w:val="0"/>
      <w:marTop w:val="0"/>
      <w:marBottom w:val="0"/>
      <w:divBdr>
        <w:top w:val="none" w:sz="0" w:space="0" w:color="auto"/>
        <w:left w:val="none" w:sz="0" w:space="0" w:color="auto"/>
        <w:bottom w:val="none" w:sz="0" w:space="0" w:color="auto"/>
        <w:right w:val="none" w:sz="0" w:space="0" w:color="auto"/>
      </w:divBdr>
    </w:div>
    <w:div w:id="514078051">
      <w:bodyDiv w:val="1"/>
      <w:marLeft w:val="0"/>
      <w:marRight w:val="0"/>
      <w:marTop w:val="0"/>
      <w:marBottom w:val="0"/>
      <w:divBdr>
        <w:top w:val="none" w:sz="0" w:space="0" w:color="auto"/>
        <w:left w:val="none" w:sz="0" w:space="0" w:color="auto"/>
        <w:bottom w:val="none" w:sz="0" w:space="0" w:color="auto"/>
        <w:right w:val="none" w:sz="0" w:space="0" w:color="auto"/>
      </w:divBdr>
    </w:div>
    <w:div w:id="514342717">
      <w:bodyDiv w:val="1"/>
      <w:marLeft w:val="0"/>
      <w:marRight w:val="0"/>
      <w:marTop w:val="0"/>
      <w:marBottom w:val="0"/>
      <w:divBdr>
        <w:top w:val="none" w:sz="0" w:space="0" w:color="auto"/>
        <w:left w:val="none" w:sz="0" w:space="0" w:color="auto"/>
        <w:bottom w:val="none" w:sz="0" w:space="0" w:color="auto"/>
        <w:right w:val="none" w:sz="0" w:space="0" w:color="auto"/>
      </w:divBdr>
    </w:div>
    <w:div w:id="515584935">
      <w:bodyDiv w:val="1"/>
      <w:marLeft w:val="0"/>
      <w:marRight w:val="0"/>
      <w:marTop w:val="0"/>
      <w:marBottom w:val="0"/>
      <w:divBdr>
        <w:top w:val="none" w:sz="0" w:space="0" w:color="auto"/>
        <w:left w:val="none" w:sz="0" w:space="0" w:color="auto"/>
        <w:bottom w:val="none" w:sz="0" w:space="0" w:color="auto"/>
        <w:right w:val="none" w:sz="0" w:space="0" w:color="auto"/>
      </w:divBdr>
    </w:div>
    <w:div w:id="518929309">
      <w:bodyDiv w:val="1"/>
      <w:marLeft w:val="0"/>
      <w:marRight w:val="0"/>
      <w:marTop w:val="0"/>
      <w:marBottom w:val="0"/>
      <w:divBdr>
        <w:top w:val="none" w:sz="0" w:space="0" w:color="auto"/>
        <w:left w:val="none" w:sz="0" w:space="0" w:color="auto"/>
        <w:bottom w:val="none" w:sz="0" w:space="0" w:color="auto"/>
        <w:right w:val="none" w:sz="0" w:space="0" w:color="auto"/>
      </w:divBdr>
    </w:div>
    <w:div w:id="519704495">
      <w:bodyDiv w:val="1"/>
      <w:marLeft w:val="0"/>
      <w:marRight w:val="0"/>
      <w:marTop w:val="0"/>
      <w:marBottom w:val="0"/>
      <w:divBdr>
        <w:top w:val="none" w:sz="0" w:space="0" w:color="auto"/>
        <w:left w:val="none" w:sz="0" w:space="0" w:color="auto"/>
        <w:bottom w:val="none" w:sz="0" w:space="0" w:color="auto"/>
        <w:right w:val="none" w:sz="0" w:space="0" w:color="auto"/>
      </w:divBdr>
    </w:div>
    <w:div w:id="527064994">
      <w:bodyDiv w:val="1"/>
      <w:marLeft w:val="0"/>
      <w:marRight w:val="0"/>
      <w:marTop w:val="0"/>
      <w:marBottom w:val="0"/>
      <w:divBdr>
        <w:top w:val="none" w:sz="0" w:space="0" w:color="auto"/>
        <w:left w:val="none" w:sz="0" w:space="0" w:color="auto"/>
        <w:bottom w:val="none" w:sz="0" w:space="0" w:color="auto"/>
        <w:right w:val="none" w:sz="0" w:space="0" w:color="auto"/>
      </w:divBdr>
    </w:div>
    <w:div w:id="529805991">
      <w:bodyDiv w:val="1"/>
      <w:marLeft w:val="0"/>
      <w:marRight w:val="0"/>
      <w:marTop w:val="0"/>
      <w:marBottom w:val="0"/>
      <w:divBdr>
        <w:top w:val="none" w:sz="0" w:space="0" w:color="auto"/>
        <w:left w:val="none" w:sz="0" w:space="0" w:color="auto"/>
        <w:bottom w:val="none" w:sz="0" w:space="0" w:color="auto"/>
        <w:right w:val="none" w:sz="0" w:space="0" w:color="auto"/>
      </w:divBdr>
    </w:div>
    <w:div w:id="529954063">
      <w:bodyDiv w:val="1"/>
      <w:marLeft w:val="0"/>
      <w:marRight w:val="0"/>
      <w:marTop w:val="0"/>
      <w:marBottom w:val="0"/>
      <w:divBdr>
        <w:top w:val="none" w:sz="0" w:space="0" w:color="auto"/>
        <w:left w:val="none" w:sz="0" w:space="0" w:color="auto"/>
        <w:bottom w:val="none" w:sz="0" w:space="0" w:color="auto"/>
        <w:right w:val="none" w:sz="0" w:space="0" w:color="auto"/>
      </w:divBdr>
    </w:div>
    <w:div w:id="530073232">
      <w:bodyDiv w:val="1"/>
      <w:marLeft w:val="0"/>
      <w:marRight w:val="0"/>
      <w:marTop w:val="0"/>
      <w:marBottom w:val="0"/>
      <w:divBdr>
        <w:top w:val="none" w:sz="0" w:space="0" w:color="auto"/>
        <w:left w:val="none" w:sz="0" w:space="0" w:color="auto"/>
        <w:bottom w:val="none" w:sz="0" w:space="0" w:color="auto"/>
        <w:right w:val="none" w:sz="0" w:space="0" w:color="auto"/>
      </w:divBdr>
    </w:div>
    <w:div w:id="533225615">
      <w:bodyDiv w:val="1"/>
      <w:marLeft w:val="0"/>
      <w:marRight w:val="0"/>
      <w:marTop w:val="0"/>
      <w:marBottom w:val="0"/>
      <w:divBdr>
        <w:top w:val="none" w:sz="0" w:space="0" w:color="auto"/>
        <w:left w:val="none" w:sz="0" w:space="0" w:color="auto"/>
        <w:bottom w:val="none" w:sz="0" w:space="0" w:color="auto"/>
        <w:right w:val="none" w:sz="0" w:space="0" w:color="auto"/>
      </w:divBdr>
    </w:div>
    <w:div w:id="539052812">
      <w:bodyDiv w:val="1"/>
      <w:marLeft w:val="0"/>
      <w:marRight w:val="0"/>
      <w:marTop w:val="0"/>
      <w:marBottom w:val="0"/>
      <w:divBdr>
        <w:top w:val="none" w:sz="0" w:space="0" w:color="auto"/>
        <w:left w:val="none" w:sz="0" w:space="0" w:color="auto"/>
        <w:bottom w:val="none" w:sz="0" w:space="0" w:color="auto"/>
        <w:right w:val="none" w:sz="0" w:space="0" w:color="auto"/>
      </w:divBdr>
    </w:div>
    <w:div w:id="541483941">
      <w:bodyDiv w:val="1"/>
      <w:marLeft w:val="0"/>
      <w:marRight w:val="0"/>
      <w:marTop w:val="0"/>
      <w:marBottom w:val="0"/>
      <w:divBdr>
        <w:top w:val="none" w:sz="0" w:space="0" w:color="auto"/>
        <w:left w:val="none" w:sz="0" w:space="0" w:color="auto"/>
        <w:bottom w:val="none" w:sz="0" w:space="0" w:color="auto"/>
        <w:right w:val="none" w:sz="0" w:space="0" w:color="auto"/>
      </w:divBdr>
      <w:divsChild>
        <w:div w:id="39983614">
          <w:marLeft w:val="480"/>
          <w:marRight w:val="0"/>
          <w:marTop w:val="0"/>
          <w:marBottom w:val="0"/>
          <w:divBdr>
            <w:top w:val="none" w:sz="0" w:space="0" w:color="auto"/>
            <w:left w:val="none" w:sz="0" w:space="0" w:color="auto"/>
            <w:bottom w:val="none" w:sz="0" w:space="0" w:color="auto"/>
            <w:right w:val="none" w:sz="0" w:space="0" w:color="auto"/>
          </w:divBdr>
        </w:div>
        <w:div w:id="53238852">
          <w:marLeft w:val="480"/>
          <w:marRight w:val="0"/>
          <w:marTop w:val="0"/>
          <w:marBottom w:val="0"/>
          <w:divBdr>
            <w:top w:val="none" w:sz="0" w:space="0" w:color="auto"/>
            <w:left w:val="none" w:sz="0" w:space="0" w:color="auto"/>
            <w:bottom w:val="none" w:sz="0" w:space="0" w:color="auto"/>
            <w:right w:val="none" w:sz="0" w:space="0" w:color="auto"/>
          </w:divBdr>
        </w:div>
        <w:div w:id="57679352">
          <w:marLeft w:val="480"/>
          <w:marRight w:val="0"/>
          <w:marTop w:val="0"/>
          <w:marBottom w:val="0"/>
          <w:divBdr>
            <w:top w:val="none" w:sz="0" w:space="0" w:color="auto"/>
            <w:left w:val="none" w:sz="0" w:space="0" w:color="auto"/>
            <w:bottom w:val="none" w:sz="0" w:space="0" w:color="auto"/>
            <w:right w:val="none" w:sz="0" w:space="0" w:color="auto"/>
          </w:divBdr>
        </w:div>
        <w:div w:id="88046615">
          <w:marLeft w:val="480"/>
          <w:marRight w:val="0"/>
          <w:marTop w:val="0"/>
          <w:marBottom w:val="0"/>
          <w:divBdr>
            <w:top w:val="none" w:sz="0" w:space="0" w:color="auto"/>
            <w:left w:val="none" w:sz="0" w:space="0" w:color="auto"/>
            <w:bottom w:val="none" w:sz="0" w:space="0" w:color="auto"/>
            <w:right w:val="none" w:sz="0" w:space="0" w:color="auto"/>
          </w:divBdr>
        </w:div>
        <w:div w:id="88813404">
          <w:marLeft w:val="480"/>
          <w:marRight w:val="0"/>
          <w:marTop w:val="0"/>
          <w:marBottom w:val="0"/>
          <w:divBdr>
            <w:top w:val="none" w:sz="0" w:space="0" w:color="auto"/>
            <w:left w:val="none" w:sz="0" w:space="0" w:color="auto"/>
            <w:bottom w:val="none" w:sz="0" w:space="0" w:color="auto"/>
            <w:right w:val="none" w:sz="0" w:space="0" w:color="auto"/>
          </w:divBdr>
        </w:div>
        <w:div w:id="98063136">
          <w:marLeft w:val="480"/>
          <w:marRight w:val="0"/>
          <w:marTop w:val="0"/>
          <w:marBottom w:val="0"/>
          <w:divBdr>
            <w:top w:val="none" w:sz="0" w:space="0" w:color="auto"/>
            <w:left w:val="none" w:sz="0" w:space="0" w:color="auto"/>
            <w:bottom w:val="none" w:sz="0" w:space="0" w:color="auto"/>
            <w:right w:val="none" w:sz="0" w:space="0" w:color="auto"/>
          </w:divBdr>
        </w:div>
        <w:div w:id="146744742">
          <w:marLeft w:val="480"/>
          <w:marRight w:val="0"/>
          <w:marTop w:val="0"/>
          <w:marBottom w:val="0"/>
          <w:divBdr>
            <w:top w:val="none" w:sz="0" w:space="0" w:color="auto"/>
            <w:left w:val="none" w:sz="0" w:space="0" w:color="auto"/>
            <w:bottom w:val="none" w:sz="0" w:space="0" w:color="auto"/>
            <w:right w:val="none" w:sz="0" w:space="0" w:color="auto"/>
          </w:divBdr>
        </w:div>
        <w:div w:id="172762286">
          <w:marLeft w:val="480"/>
          <w:marRight w:val="0"/>
          <w:marTop w:val="0"/>
          <w:marBottom w:val="0"/>
          <w:divBdr>
            <w:top w:val="none" w:sz="0" w:space="0" w:color="auto"/>
            <w:left w:val="none" w:sz="0" w:space="0" w:color="auto"/>
            <w:bottom w:val="none" w:sz="0" w:space="0" w:color="auto"/>
            <w:right w:val="none" w:sz="0" w:space="0" w:color="auto"/>
          </w:divBdr>
        </w:div>
        <w:div w:id="477576511">
          <w:marLeft w:val="480"/>
          <w:marRight w:val="0"/>
          <w:marTop w:val="0"/>
          <w:marBottom w:val="0"/>
          <w:divBdr>
            <w:top w:val="none" w:sz="0" w:space="0" w:color="auto"/>
            <w:left w:val="none" w:sz="0" w:space="0" w:color="auto"/>
            <w:bottom w:val="none" w:sz="0" w:space="0" w:color="auto"/>
            <w:right w:val="none" w:sz="0" w:space="0" w:color="auto"/>
          </w:divBdr>
        </w:div>
        <w:div w:id="499734224">
          <w:marLeft w:val="480"/>
          <w:marRight w:val="0"/>
          <w:marTop w:val="0"/>
          <w:marBottom w:val="0"/>
          <w:divBdr>
            <w:top w:val="none" w:sz="0" w:space="0" w:color="auto"/>
            <w:left w:val="none" w:sz="0" w:space="0" w:color="auto"/>
            <w:bottom w:val="none" w:sz="0" w:space="0" w:color="auto"/>
            <w:right w:val="none" w:sz="0" w:space="0" w:color="auto"/>
          </w:divBdr>
        </w:div>
        <w:div w:id="629553796">
          <w:marLeft w:val="480"/>
          <w:marRight w:val="0"/>
          <w:marTop w:val="0"/>
          <w:marBottom w:val="0"/>
          <w:divBdr>
            <w:top w:val="none" w:sz="0" w:space="0" w:color="auto"/>
            <w:left w:val="none" w:sz="0" w:space="0" w:color="auto"/>
            <w:bottom w:val="none" w:sz="0" w:space="0" w:color="auto"/>
            <w:right w:val="none" w:sz="0" w:space="0" w:color="auto"/>
          </w:divBdr>
        </w:div>
        <w:div w:id="673536061">
          <w:marLeft w:val="480"/>
          <w:marRight w:val="0"/>
          <w:marTop w:val="0"/>
          <w:marBottom w:val="0"/>
          <w:divBdr>
            <w:top w:val="none" w:sz="0" w:space="0" w:color="auto"/>
            <w:left w:val="none" w:sz="0" w:space="0" w:color="auto"/>
            <w:bottom w:val="none" w:sz="0" w:space="0" w:color="auto"/>
            <w:right w:val="none" w:sz="0" w:space="0" w:color="auto"/>
          </w:divBdr>
        </w:div>
        <w:div w:id="828517126">
          <w:marLeft w:val="480"/>
          <w:marRight w:val="0"/>
          <w:marTop w:val="0"/>
          <w:marBottom w:val="0"/>
          <w:divBdr>
            <w:top w:val="none" w:sz="0" w:space="0" w:color="auto"/>
            <w:left w:val="none" w:sz="0" w:space="0" w:color="auto"/>
            <w:bottom w:val="none" w:sz="0" w:space="0" w:color="auto"/>
            <w:right w:val="none" w:sz="0" w:space="0" w:color="auto"/>
          </w:divBdr>
        </w:div>
        <w:div w:id="836503289">
          <w:marLeft w:val="480"/>
          <w:marRight w:val="0"/>
          <w:marTop w:val="0"/>
          <w:marBottom w:val="0"/>
          <w:divBdr>
            <w:top w:val="none" w:sz="0" w:space="0" w:color="auto"/>
            <w:left w:val="none" w:sz="0" w:space="0" w:color="auto"/>
            <w:bottom w:val="none" w:sz="0" w:space="0" w:color="auto"/>
            <w:right w:val="none" w:sz="0" w:space="0" w:color="auto"/>
          </w:divBdr>
        </w:div>
        <w:div w:id="876044852">
          <w:marLeft w:val="480"/>
          <w:marRight w:val="0"/>
          <w:marTop w:val="0"/>
          <w:marBottom w:val="0"/>
          <w:divBdr>
            <w:top w:val="none" w:sz="0" w:space="0" w:color="auto"/>
            <w:left w:val="none" w:sz="0" w:space="0" w:color="auto"/>
            <w:bottom w:val="none" w:sz="0" w:space="0" w:color="auto"/>
            <w:right w:val="none" w:sz="0" w:space="0" w:color="auto"/>
          </w:divBdr>
        </w:div>
        <w:div w:id="892813242">
          <w:marLeft w:val="480"/>
          <w:marRight w:val="0"/>
          <w:marTop w:val="0"/>
          <w:marBottom w:val="0"/>
          <w:divBdr>
            <w:top w:val="none" w:sz="0" w:space="0" w:color="auto"/>
            <w:left w:val="none" w:sz="0" w:space="0" w:color="auto"/>
            <w:bottom w:val="none" w:sz="0" w:space="0" w:color="auto"/>
            <w:right w:val="none" w:sz="0" w:space="0" w:color="auto"/>
          </w:divBdr>
        </w:div>
        <w:div w:id="961303541">
          <w:marLeft w:val="480"/>
          <w:marRight w:val="0"/>
          <w:marTop w:val="0"/>
          <w:marBottom w:val="0"/>
          <w:divBdr>
            <w:top w:val="none" w:sz="0" w:space="0" w:color="auto"/>
            <w:left w:val="none" w:sz="0" w:space="0" w:color="auto"/>
            <w:bottom w:val="none" w:sz="0" w:space="0" w:color="auto"/>
            <w:right w:val="none" w:sz="0" w:space="0" w:color="auto"/>
          </w:divBdr>
        </w:div>
        <w:div w:id="1095326528">
          <w:marLeft w:val="480"/>
          <w:marRight w:val="0"/>
          <w:marTop w:val="0"/>
          <w:marBottom w:val="0"/>
          <w:divBdr>
            <w:top w:val="none" w:sz="0" w:space="0" w:color="auto"/>
            <w:left w:val="none" w:sz="0" w:space="0" w:color="auto"/>
            <w:bottom w:val="none" w:sz="0" w:space="0" w:color="auto"/>
            <w:right w:val="none" w:sz="0" w:space="0" w:color="auto"/>
          </w:divBdr>
        </w:div>
        <w:div w:id="1098789310">
          <w:marLeft w:val="480"/>
          <w:marRight w:val="0"/>
          <w:marTop w:val="0"/>
          <w:marBottom w:val="0"/>
          <w:divBdr>
            <w:top w:val="none" w:sz="0" w:space="0" w:color="auto"/>
            <w:left w:val="none" w:sz="0" w:space="0" w:color="auto"/>
            <w:bottom w:val="none" w:sz="0" w:space="0" w:color="auto"/>
            <w:right w:val="none" w:sz="0" w:space="0" w:color="auto"/>
          </w:divBdr>
        </w:div>
        <w:div w:id="1117678059">
          <w:marLeft w:val="480"/>
          <w:marRight w:val="0"/>
          <w:marTop w:val="0"/>
          <w:marBottom w:val="0"/>
          <w:divBdr>
            <w:top w:val="none" w:sz="0" w:space="0" w:color="auto"/>
            <w:left w:val="none" w:sz="0" w:space="0" w:color="auto"/>
            <w:bottom w:val="none" w:sz="0" w:space="0" w:color="auto"/>
            <w:right w:val="none" w:sz="0" w:space="0" w:color="auto"/>
          </w:divBdr>
        </w:div>
        <w:div w:id="1230848548">
          <w:marLeft w:val="480"/>
          <w:marRight w:val="0"/>
          <w:marTop w:val="0"/>
          <w:marBottom w:val="0"/>
          <w:divBdr>
            <w:top w:val="none" w:sz="0" w:space="0" w:color="auto"/>
            <w:left w:val="none" w:sz="0" w:space="0" w:color="auto"/>
            <w:bottom w:val="none" w:sz="0" w:space="0" w:color="auto"/>
            <w:right w:val="none" w:sz="0" w:space="0" w:color="auto"/>
          </w:divBdr>
        </w:div>
        <w:div w:id="1258177736">
          <w:marLeft w:val="480"/>
          <w:marRight w:val="0"/>
          <w:marTop w:val="0"/>
          <w:marBottom w:val="0"/>
          <w:divBdr>
            <w:top w:val="none" w:sz="0" w:space="0" w:color="auto"/>
            <w:left w:val="none" w:sz="0" w:space="0" w:color="auto"/>
            <w:bottom w:val="none" w:sz="0" w:space="0" w:color="auto"/>
            <w:right w:val="none" w:sz="0" w:space="0" w:color="auto"/>
          </w:divBdr>
        </w:div>
        <w:div w:id="1279530903">
          <w:marLeft w:val="480"/>
          <w:marRight w:val="0"/>
          <w:marTop w:val="0"/>
          <w:marBottom w:val="0"/>
          <w:divBdr>
            <w:top w:val="none" w:sz="0" w:space="0" w:color="auto"/>
            <w:left w:val="none" w:sz="0" w:space="0" w:color="auto"/>
            <w:bottom w:val="none" w:sz="0" w:space="0" w:color="auto"/>
            <w:right w:val="none" w:sz="0" w:space="0" w:color="auto"/>
          </w:divBdr>
        </w:div>
        <w:div w:id="1333024769">
          <w:marLeft w:val="480"/>
          <w:marRight w:val="0"/>
          <w:marTop w:val="0"/>
          <w:marBottom w:val="0"/>
          <w:divBdr>
            <w:top w:val="none" w:sz="0" w:space="0" w:color="auto"/>
            <w:left w:val="none" w:sz="0" w:space="0" w:color="auto"/>
            <w:bottom w:val="none" w:sz="0" w:space="0" w:color="auto"/>
            <w:right w:val="none" w:sz="0" w:space="0" w:color="auto"/>
          </w:divBdr>
        </w:div>
        <w:div w:id="1433814737">
          <w:marLeft w:val="480"/>
          <w:marRight w:val="0"/>
          <w:marTop w:val="0"/>
          <w:marBottom w:val="0"/>
          <w:divBdr>
            <w:top w:val="none" w:sz="0" w:space="0" w:color="auto"/>
            <w:left w:val="none" w:sz="0" w:space="0" w:color="auto"/>
            <w:bottom w:val="none" w:sz="0" w:space="0" w:color="auto"/>
            <w:right w:val="none" w:sz="0" w:space="0" w:color="auto"/>
          </w:divBdr>
        </w:div>
        <w:div w:id="1470316821">
          <w:marLeft w:val="480"/>
          <w:marRight w:val="0"/>
          <w:marTop w:val="0"/>
          <w:marBottom w:val="0"/>
          <w:divBdr>
            <w:top w:val="none" w:sz="0" w:space="0" w:color="auto"/>
            <w:left w:val="none" w:sz="0" w:space="0" w:color="auto"/>
            <w:bottom w:val="none" w:sz="0" w:space="0" w:color="auto"/>
            <w:right w:val="none" w:sz="0" w:space="0" w:color="auto"/>
          </w:divBdr>
        </w:div>
        <w:div w:id="1488782565">
          <w:marLeft w:val="480"/>
          <w:marRight w:val="0"/>
          <w:marTop w:val="0"/>
          <w:marBottom w:val="0"/>
          <w:divBdr>
            <w:top w:val="none" w:sz="0" w:space="0" w:color="auto"/>
            <w:left w:val="none" w:sz="0" w:space="0" w:color="auto"/>
            <w:bottom w:val="none" w:sz="0" w:space="0" w:color="auto"/>
            <w:right w:val="none" w:sz="0" w:space="0" w:color="auto"/>
          </w:divBdr>
        </w:div>
        <w:div w:id="1513228335">
          <w:marLeft w:val="480"/>
          <w:marRight w:val="0"/>
          <w:marTop w:val="0"/>
          <w:marBottom w:val="0"/>
          <w:divBdr>
            <w:top w:val="none" w:sz="0" w:space="0" w:color="auto"/>
            <w:left w:val="none" w:sz="0" w:space="0" w:color="auto"/>
            <w:bottom w:val="none" w:sz="0" w:space="0" w:color="auto"/>
            <w:right w:val="none" w:sz="0" w:space="0" w:color="auto"/>
          </w:divBdr>
        </w:div>
        <w:div w:id="1526671989">
          <w:marLeft w:val="480"/>
          <w:marRight w:val="0"/>
          <w:marTop w:val="0"/>
          <w:marBottom w:val="0"/>
          <w:divBdr>
            <w:top w:val="none" w:sz="0" w:space="0" w:color="auto"/>
            <w:left w:val="none" w:sz="0" w:space="0" w:color="auto"/>
            <w:bottom w:val="none" w:sz="0" w:space="0" w:color="auto"/>
            <w:right w:val="none" w:sz="0" w:space="0" w:color="auto"/>
          </w:divBdr>
        </w:div>
        <w:div w:id="1669017630">
          <w:marLeft w:val="480"/>
          <w:marRight w:val="0"/>
          <w:marTop w:val="0"/>
          <w:marBottom w:val="0"/>
          <w:divBdr>
            <w:top w:val="none" w:sz="0" w:space="0" w:color="auto"/>
            <w:left w:val="none" w:sz="0" w:space="0" w:color="auto"/>
            <w:bottom w:val="none" w:sz="0" w:space="0" w:color="auto"/>
            <w:right w:val="none" w:sz="0" w:space="0" w:color="auto"/>
          </w:divBdr>
        </w:div>
        <w:div w:id="1712725088">
          <w:marLeft w:val="480"/>
          <w:marRight w:val="0"/>
          <w:marTop w:val="0"/>
          <w:marBottom w:val="0"/>
          <w:divBdr>
            <w:top w:val="none" w:sz="0" w:space="0" w:color="auto"/>
            <w:left w:val="none" w:sz="0" w:space="0" w:color="auto"/>
            <w:bottom w:val="none" w:sz="0" w:space="0" w:color="auto"/>
            <w:right w:val="none" w:sz="0" w:space="0" w:color="auto"/>
          </w:divBdr>
        </w:div>
        <w:div w:id="1754934339">
          <w:marLeft w:val="480"/>
          <w:marRight w:val="0"/>
          <w:marTop w:val="0"/>
          <w:marBottom w:val="0"/>
          <w:divBdr>
            <w:top w:val="none" w:sz="0" w:space="0" w:color="auto"/>
            <w:left w:val="none" w:sz="0" w:space="0" w:color="auto"/>
            <w:bottom w:val="none" w:sz="0" w:space="0" w:color="auto"/>
            <w:right w:val="none" w:sz="0" w:space="0" w:color="auto"/>
          </w:divBdr>
        </w:div>
        <w:div w:id="1961568866">
          <w:marLeft w:val="480"/>
          <w:marRight w:val="0"/>
          <w:marTop w:val="0"/>
          <w:marBottom w:val="0"/>
          <w:divBdr>
            <w:top w:val="none" w:sz="0" w:space="0" w:color="auto"/>
            <w:left w:val="none" w:sz="0" w:space="0" w:color="auto"/>
            <w:bottom w:val="none" w:sz="0" w:space="0" w:color="auto"/>
            <w:right w:val="none" w:sz="0" w:space="0" w:color="auto"/>
          </w:divBdr>
        </w:div>
        <w:div w:id="2104565597">
          <w:marLeft w:val="480"/>
          <w:marRight w:val="0"/>
          <w:marTop w:val="0"/>
          <w:marBottom w:val="0"/>
          <w:divBdr>
            <w:top w:val="none" w:sz="0" w:space="0" w:color="auto"/>
            <w:left w:val="none" w:sz="0" w:space="0" w:color="auto"/>
            <w:bottom w:val="none" w:sz="0" w:space="0" w:color="auto"/>
            <w:right w:val="none" w:sz="0" w:space="0" w:color="auto"/>
          </w:divBdr>
        </w:div>
        <w:div w:id="2121948345">
          <w:marLeft w:val="480"/>
          <w:marRight w:val="0"/>
          <w:marTop w:val="0"/>
          <w:marBottom w:val="0"/>
          <w:divBdr>
            <w:top w:val="none" w:sz="0" w:space="0" w:color="auto"/>
            <w:left w:val="none" w:sz="0" w:space="0" w:color="auto"/>
            <w:bottom w:val="none" w:sz="0" w:space="0" w:color="auto"/>
            <w:right w:val="none" w:sz="0" w:space="0" w:color="auto"/>
          </w:divBdr>
        </w:div>
      </w:divsChild>
    </w:div>
    <w:div w:id="543757380">
      <w:bodyDiv w:val="1"/>
      <w:marLeft w:val="0"/>
      <w:marRight w:val="0"/>
      <w:marTop w:val="0"/>
      <w:marBottom w:val="0"/>
      <w:divBdr>
        <w:top w:val="none" w:sz="0" w:space="0" w:color="auto"/>
        <w:left w:val="none" w:sz="0" w:space="0" w:color="auto"/>
        <w:bottom w:val="none" w:sz="0" w:space="0" w:color="auto"/>
        <w:right w:val="none" w:sz="0" w:space="0" w:color="auto"/>
      </w:divBdr>
    </w:div>
    <w:div w:id="544486081">
      <w:bodyDiv w:val="1"/>
      <w:marLeft w:val="0"/>
      <w:marRight w:val="0"/>
      <w:marTop w:val="0"/>
      <w:marBottom w:val="0"/>
      <w:divBdr>
        <w:top w:val="none" w:sz="0" w:space="0" w:color="auto"/>
        <w:left w:val="none" w:sz="0" w:space="0" w:color="auto"/>
        <w:bottom w:val="none" w:sz="0" w:space="0" w:color="auto"/>
        <w:right w:val="none" w:sz="0" w:space="0" w:color="auto"/>
      </w:divBdr>
    </w:div>
    <w:div w:id="544676919">
      <w:bodyDiv w:val="1"/>
      <w:marLeft w:val="0"/>
      <w:marRight w:val="0"/>
      <w:marTop w:val="0"/>
      <w:marBottom w:val="0"/>
      <w:divBdr>
        <w:top w:val="none" w:sz="0" w:space="0" w:color="auto"/>
        <w:left w:val="none" w:sz="0" w:space="0" w:color="auto"/>
        <w:bottom w:val="none" w:sz="0" w:space="0" w:color="auto"/>
        <w:right w:val="none" w:sz="0" w:space="0" w:color="auto"/>
      </w:divBdr>
    </w:div>
    <w:div w:id="548419413">
      <w:bodyDiv w:val="1"/>
      <w:marLeft w:val="0"/>
      <w:marRight w:val="0"/>
      <w:marTop w:val="0"/>
      <w:marBottom w:val="0"/>
      <w:divBdr>
        <w:top w:val="none" w:sz="0" w:space="0" w:color="auto"/>
        <w:left w:val="none" w:sz="0" w:space="0" w:color="auto"/>
        <w:bottom w:val="none" w:sz="0" w:space="0" w:color="auto"/>
        <w:right w:val="none" w:sz="0" w:space="0" w:color="auto"/>
      </w:divBdr>
    </w:div>
    <w:div w:id="548809449">
      <w:bodyDiv w:val="1"/>
      <w:marLeft w:val="0"/>
      <w:marRight w:val="0"/>
      <w:marTop w:val="0"/>
      <w:marBottom w:val="0"/>
      <w:divBdr>
        <w:top w:val="none" w:sz="0" w:space="0" w:color="auto"/>
        <w:left w:val="none" w:sz="0" w:space="0" w:color="auto"/>
        <w:bottom w:val="none" w:sz="0" w:space="0" w:color="auto"/>
        <w:right w:val="none" w:sz="0" w:space="0" w:color="auto"/>
      </w:divBdr>
    </w:div>
    <w:div w:id="550699495">
      <w:bodyDiv w:val="1"/>
      <w:marLeft w:val="0"/>
      <w:marRight w:val="0"/>
      <w:marTop w:val="0"/>
      <w:marBottom w:val="0"/>
      <w:divBdr>
        <w:top w:val="none" w:sz="0" w:space="0" w:color="auto"/>
        <w:left w:val="none" w:sz="0" w:space="0" w:color="auto"/>
        <w:bottom w:val="none" w:sz="0" w:space="0" w:color="auto"/>
        <w:right w:val="none" w:sz="0" w:space="0" w:color="auto"/>
      </w:divBdr>
    </w:div>
    <w:div w:id="556236551">
      <w:bodyDiv w:val="1"/>
      <w:marLeft w:val="0"/>
      <w:marRight w:val="0"/>
      <w:marTop w:val="0"/>
      <w:marBottom w:val="0"/>
      <w:divBdr>
        <w:top w:val="none" w:sz="0" w:space="0" w:color="auto"/>
        <w:left w:val="none" w:sz="0" w:space="0" w:color="auto"/>
        <w:bottom w:val="none" w:sz="0" w:space="0" w:color="auto"/>
        <w:right w:val="none" w:sz="0" w:space="0" w:color="auto"/>
      </w:divBdr>
    </w:div>
    <w:div w:id="568423976">
      <w:bodyDiv w:val="1"/>
      <w:marLeft w:val="0"/>
      <w:marRight w:val="0"/>
      <w:marTop w:val="0"/>
      <w:marBottom w:val="0"/>
      <w:divBdr>
        <w:top w:val="none" w:sz="0" w:space="0" w:color="auto"/>
        <w:left w:val="none" w:sz="0" w:space="0" w:color="auto"/>
        <w:bottom w:val="none" w:sz="0" w:space="0" w:color="auto"/>
        <w:right w:val="none" w:sz="0" w:space="0" w:color="auto"/>
      </w:divBdr>
    </w:div>
    <w:div w:id="570121558">
      <w:bodyDiv w:val="1"/>
      <w:marLeft w:val="0"/>
      <w:marRight w:val="0"/>
      <w:marTop w:val="0"/>
      <w:marBottom w:val="0"/>
      <w:divBdr>
        <w:top w:val="none" w:sz="0" w:space="0" w:color="auto"/>
        <w:left w:val="none" w:sz="0" w:space="0" w:color="auto"/>
        <w:bottom w:val="none" w:sz="0" w:space="0" w:color="auto"/>
        <w:right w:val="none" w:sz="0" w:space="0" w:color="auto"/>
      </w:divBdr>
      <w:divsChild>
        <w:div w:id="39593849">
          <w:marLeft w:val="480"/>
          <w:marRight w:val="0"/>
          <w:marTop w:val="0"/>
          <w:marBottom w:val="0"/>
          <w:divBdr>
            <w:top w:val="none" w:sz="0" w:space="0" w:color="auto"/>
            <w:left w:val="none" w:sz="0" w:space="0" w:color="auto"/>
            <w:bottom w:val="none" w:sz="0" w:space="0" w:color="auto"/>
            <w:right w:val="none" w:sz="0" w:space="0" w:color="auto"/>
          </w:divBdr>
        </w:div>
        <w:div w:id="59638855">
          <w:marLeft w:val="480"/>
          <w:marRight w:val="0"/>
          <w:marTop w:val="0"/>
          <w:marBottom w:val="0"/>
          <w:divBdr>
            <w:top w:val="none" w:sz="0" w:space="0" w:color="auto"/>
            <w:left w:val="none" w:sz="0" w:space="0" w:color="auto"/>
            <w:bottom w:val="none" w:sz="0" w:space="0" w:color="auto"/>
            <w:right w:val="none" w:sz="0" w:space="0" w:color="auto"/>
          </w:divBdr>
        </w:div>
        <w:div w:id="372316242">
          <w:marLeft w:val="480"/>
          <w:marRight w:val="0"/>
          <w:marTop w:val="0"/>
          <w:marBottom w:val="0"/>
          <w:divBdr>
            <w:top w:val="none" w:sz="0" w:space="0" w:color="auto"/>
            <w:left w:val="none" w:sz="0" w:space="0" w:color="auto"/>
            <w:bottom w:val="none" w:sz="0" w:space="0" w:color="auto"/>
            <w:right w:val="none" w:sz="0" w:space="0" w:color="auto"/>
          </w:divBdr>
        </w:div>
        <w:div w:id="394282736">
          <w:marLeft w:val="480"/>
          <w:marRight w:val="0"/>
          <w:marTop w:val="0"/>
          <w:marBottom w:val="0"/>
          <w:divBdr>
            <w:top w:val="none" w:sz="0" w:space="0" w:color="auto"/>
            <w:left w:val="none" w:sz="0" w:space="0" w:color="auto"/>
            <w:bottom w:val="none" w:sz="0" w:space="0" w:color="auto"/>
            <w:right w:val="none" w:sz="0" w:space="0" w:color="auto"/>
          </w:divBdr>
        </w:div>
        <w:div w:id="437678247">
          <w:marLeft w:val="480"/>
          <w:marRight w:val="0"/>
          <w:marTop w:val="0"/>
          <w:marBottom w:val="0"/>
          <w:divBdr>
            <w:top w:val="none" w:sz="0" w:space="0" w:color="auto"/>
            <w:left w:val="none" w:sz="0" w:space="0" w:color="auto"/>
            <w:bottom w:val="none" w:sz="0" w:space="0" w:color="auto"/>
            <w:right w:val="none" w:sz="0" w:space="0" w:color="auto"/>
          </w:divBdr>
        </w:div>
        <w:div w:id="452140162">
          <w:marLeft w:val="480"/>
          <w:marRight w:val="0"/>
          <w:marTop w:val="0"/>
          <w:marBottom w:val="0"/>
          <w:divBdr>
            <w:top w:val="none" w:sz="0" w:space="0" w:color="auto"/>
            <w:left w:val="none" w:sz="0" w:space="0" w:color="auto"/>
            <w:bottom w:val="none" w:sz="0" w:space="0" w:color="auto"/>
            <w:right w:val="none" w:sz="0" w:space="0" w:color="auto"/>
          </w:divBdr>
        </w:div>
        <w:div w:id="542328252">
          <w:marLeft w:val="480"/>
          <w:marRight w:val="0"/>
          <w:marTop w:val="0"/>
          <w:marBottom w:val="0"/>
          <w:divBdr>
            <w:top w:val="none" w:sz="0" w:space="0" w:color="auto"/>
            <w:left w:val="none" w:sz="0" w:space="0" w:color="auto"/>
            <w:bottom w:val="none" w:sz="0" w:space="0" w:color="auto"/>
            <w:right w:val="none" w:sz="0" w:space="0" w:color="auto"/>
          </w:divBdr>
        </w:div>
        <w:div w:id="592250769">
          <w:marLeft w:val="480"/>
          <w:marRight w:val="0"/>
          <w:marTop w:val="0"/>
          <w:marBottom w:val="0"/>
          <w:divBdr>
            <w:top w:val="none" w:sz="0" w:space="0" w:color="auto"/>
            <w:left w:val="none" w:sz="0" w:space="0" w:color="auto"/>
            <w:bottom w:val="none" w:sz="0" w:space="0" w:color="auto"/>
            <w:right w:val="none" w:sz="0" w:space="0" w:color="auto"/>
          </w:divBdr>
        </w:div>
        <w:div w:id="606543937">
          <w:marLeft w:val="480"/>
          <w:marRight w:val="0"/>
          <w:marTop w:val="0"/>
          <w:marBottom w:val="0"/>
          <w:divBdr>
            <w:top w:val="none" w:sz="0" w:space="0" w:color="auto"/>
            <w:left w:val="none" w:sz="0" w:space="0" w:color="auto"/>
            <w:bottom w:val="none" w:sz="0" w:space="0" w:color="auto"/>
            <w:right w:val="none" w:sz="0" w:space="0" w:color="auto"/>
          </w:divBdr>
        </w:div>
        <w:div w:id="650600414">
          <w:marLeft w:val="480"/>
          <w:marRight w:val="0"/>
          <w:marTop w:val="0"/>
          <w:marBottom w:val="0"/>
          <w:divBdr>
            <w:top w:val="none" w:sz="0" w:space="0" w:color="auto"/>
            <w:left w:val="none" w:sz="0" w:space="0" w:color="auto"/>
            <w:bottom w:val="none" w:sz="0" w:space="0" w:color="auto"/>
            <w:right w:val="none" w:sz="0" w:space="0" w:color="auto"/>
          </w:divBdr>
        </w:div>
        <w:div w:id="667442351">
          <w:marLeft w:val="480"/>
          <w:marRight w:val="0"/>
          <w:marTop w:val="0"/>
          <w:marBottom w:val="0"/>
          <w:divBdr>
            <w:top w:val="none" w:sz="0" w:space="0" w:color="auto"/>
            <w:left w:val="none" w:sz="0" w:space="0" w:color="auto"/>
            <w:bottom w:val="none" w:sz="0" w:space="0" w:color="auto"/>
            <w:right w:val="none" w:sz="0" w:space="0" w:color="auto"/>
          </w:divBdr>
        </w:div>
        <w:div w:id="714738374">
          <w:marLeft w:val="480"/>
          <w:marRight w:val="0"/>
          <w:marTop w:val="0"/>
          <w:marBottom w:val="0"/>
          <w:divBdr>
            <w:top w:val="none" w:sz="0" w:space="0" w:color="auto"/>
            <w:left w:val="none" w:sz="0" w:space="0" w:color="auto"/>
            <w:bottom w:val="none" w:sz="0" w:space="0" w:color="auto"/>
            <w:right w:val="none" w:sz="0" w:space="0" w:color="auto"/>
          </w:divBdr>
        </w:div>
        <w:div w:id="758138333">
          <w:marLeft w:val="480"/>
          <w:marRight w:val="0"/>
          <w:marTop w:val="0"/>
          <w:marBottom w:val="0"/>
          <w:divBdr>
            <w:top w:val="none" w:sz="0" w:space="0" w:color="auto"/>
            <w:left w:val="none" w:sz="0" w:space="0" w:color="auto"/>
            <w:bottom w:val="none" w:sz="0" w:space="0" w:color="auto"/>
            <w:right w:val="none" w:sz="0" w:space="0" w:color="auto"/>
          </w:divBdr>
        </w:div>
        <w:div w:id="861750921">
          <w:marLeft w:val="480"/>
          <w:marRight w:val="0"/>
          <w:marTop w:val="0"/>
          <w:marBottom w:val="0"/>
          <w:divBdr>
            <w:top w:val="none" w:sz="0" w:space="0" w:color="auto"/>
            <w:left w:val="none" w:sz="0" w:space="0" w:color="auto"/>
            <w:bottom w:val="none" w:sz="0" w:space="0" w:color="auto"/>
            <w:right w:val="none" w:sz="0" w:space="0" w:color="auto"/>
          </w:divBdr>
        </w:div>
        <w:div w:id="880289840">
          <w:marLeft w:val="480"/>
          <w:marRight w:val="0"/>
          <w:marTop w:val="0"/>
          <w:marBottom w:val="0"/>
          <w:divBdr>
            <w:top w:val="none" w:sz="0" w:space="0" w:color="auto"/>
            <w:left w:val="none" w:sz="0" w:space="0" w:color="auto"/>
            <w:bottom w:val="none" w:sz="0" w:space="0" w:color="auto"/>
            <w:right w:val="none" w:sz="0" w:space="0" w:color="auto"/>
          </w:divBdr>
        </w:div>
        <w:div w:id="909585510">
          <w:marLeft w:val="480"/>
          <w:marRight w:val="0"/>
          <w:marTop w:val="0"/>
          <w:marBottom w:val="0"/>
          <w:divBdr>
            <w:top w:val="none" w:sz="0" w:space="0" w:color="auto"/>
            <w:left w:val="none" w:sz="0" w:space="0" w:color="auto"/>
            <w:bottom w:val="none" w:sz="0" w:space="0" w:color="auto"/>
            <w:right w:val="none" w:sz="0" w:space="0" w:color="auto"/>
          </w:divBdr>
        </w:div>
        <w:div w:id="1041395644">
          <w:marLeft w:val="480"/>
          <w:marRight w:val="0"/>
          <w:marTop w:val="0"/>
          <w:marBottom w:val="0"/>
          <w:divBdr>
            <w:top w:val="none" w:sz="0" w:space="0" w:color="auto"/>
            <w:left w:val="none" w:sz="0" w:space="0" w:color="auto"/>
            <w:bottom w:val="none" w:sz="0" w:space="0" w:color="auto"/>
            <w:right w:val="none" w:sz="0" w:space="0" w:color="auto"/>
          </w:divBdr>
        </w:div>
        <w:div w:id="1041974377">
          <w:marLeft w:val="480"/>
          <w:marRight w:val="0"/>
          <w:marTop w:val="0"/>
          <w:marBottom w:val="0"/>
          <w:divBdr>
            <w:top w:val="none" w:sz="0" w:space="0" w:color="auto"/>
            <w:left w:val="none" w:sz="0" w:space="0" w:color="auto"/>
            <w:bottom w:val="none" w:sz="0" w:space="0" w:color="auto"/>
            <w:right w:val="none" w:sz="0" w:space="0" w:color="auto"/>
          </w:divBdr>
        </w:div>
        <w:div w:id="1068383777">
          <w:marLeft w:val="480"/>
          <w:marRight w:val="0"/>
          <w:marTop w:val="0"/>
          <w:marBottom w:val="0"/>
          <w:divBdr>
            <w:top w:val="none" w:sz="0" w:space="0" w:color="auto"/>
            <w:left w:val="none" w:sz="0" w:space="0" w:color="auto"/>
            <w:bottom w:val="none" w:sz="0" w:space="0" w:color="auto"/>
            <w:right w:val="none" w:sz="0" w:space="0" w:color="auto"/>
          </w:divBdr>
        </w:div>
        <w:div w:id="1241987928">
          <w:marLeft w:val="480"/>
          <w:marRight w:val="0"/>
          <w:marTop w:val="0"/>
          <w:marBottom w:val="0"/>
          <w:divBdr>
            <w:top w:val="none" w:sz="0" w:space="0" w:color="auto"/>
            <w:left w:val="none" w:sz="0" w:space="0" w:color="auto"/>
            <w:bottom w:val="none" w:sz="0" w:space="0" w:color="auto"/>
            <w:right w:val="none" w:sz="0" w:space="0" w:color="auto"/>
          </w:divBdr>
        </w:div>
        <w:div w:id="1287128220">
          <w:marLeft w:val="480"/>
          <w:marRight w:val="0"/>
          <w:marTop w:val="0"/>
          <w:marBottom w:val="0"/>
          <w:divBdr>
            <w:top w:val="none" w:sz="0" w:space="0" w:color="auto"/>
            <w:left w:val="none" w:sz="0" w:space="0" w:color="auto"/>
            <w:bottom w:val="none" w:sz="0" w:space="0" w:color="auto"/>
            <w:right w:val="none" w:sz="0" w:space="0" w:color="auto"/>
          </w:divBdr>
        </w:div>
        <w:div w:id="1375695342">
          <w:marLeft w:val="480"/>
          <w:marRight w:val="0"/>
          <w:marTop w:val="0"/>
          <w:marBottom w:val="0"/>
          <w:divBdr>
            <w:top w:val="none" w:sz="0" w:space="0" w:color="auto"/>
            <w:left w:val="none" w:sz="0" w:space="0" w:color="auto"/>
            <w:bottom w:val="none" w:sz="0" w:space="0" w:color="auto"/>
            <w:right w:val="none" w:sz="0" w:space="0" w:color="auto"/>
          </w:divBdr>
        </w:div>
        <w:div w:id="1377775544">
          <w:marLeft w:val="480"/>
          <w:marRight w:val="0"/>
          <w:marTop w:val="0"/>
          <w:marBottom w:val="0"/>
          <w:divBdr>
            <w:top w:val="none" w:sz="0" w:space="0" w:color="auto"/>
            <w:left w:val="none" w:sz="0" w:space="0" w:color="auto"/>
            <w:bottom w:val="none" w:sz="0" w:space="0" w:color="auto"/>
            <w:right w:val="none" w:sz="0" w:space="0" w:color="auto"/>
          </w:divBdr>
        </w:div>
        <w:div w:id="1392845812">
          <w:marLeft w:val="480"/>
          <w:marRight w:val="0"/>
          <w:marTop w:val="0"/>
          <w:marBottom w:val="0"/>
          <w:divBdr>
            <w:top w:val="none" w:sz="0" w:space="0" w:color="auto"/>
            <w:left w:val="none" w:sz="0" w:space="0" w:color="auto"/>
            <w:bottom w:val="none" w:sz="0" w:space="0" w:color="auto"/>
            <w:right w:val="none" w:sz="0" w:space="0" w:color="auto"/>
          </w:divBdr>
        </w:div>
        <w:div w:id="1444419767">
          <w:marLeft w:val="480"/>
          <w:marRight w:val="0"/>
          <w:marTop w:val="0"/>
          <w:marBottom w:val="0"/>
          <w:divBdr>
            <w:top w:val="none" w:sz="0" w:space="0" w:color="auto"/>
            <w:left w:val="none" w:sz="0" w:space="0" w:color="auto"/>
            <w:bottom w:val="none" w:sz="0" w:space="0" w:color="auto"/>
            <w:right w:val="none" w:sz="0" w:space="0" w:color="auto"/>
          </w:divBdr>
        </w:div>
        <w:div w:id="1658608934">
          <w:marLeft w:val="480"/>
          <w:marRight w:val="0"/>
          <w:marTop w:val="0"/>
          <w:marBottom w:val="0"/>
          <w:divBdr>
            <w:top w:val="none" w:sz="0" w:space="0" w:color="auto"/>
            <w:left w:val="none" w:sz="0" w:space="0" w:color="auto"/>
            <w:bottom w:val="none" w:sz="0" w:space="0" w:color="auto"/>
            <w:right w:val="none" w:sz="0" w:space="0" w:color="auto"/>
          </w:divBdr>
        </w:div>
        <w:div w:id="1739551377">
          <w:marLeft w:val="480"/>
          <w:marRight w:val="0"/>
          <w:marTop w:val="0"/>
          <w:marBottom w:val="0"/>
          <w:divBdr>
            <w:top w:val="none" w:sz="0" w:space="0" w:color="auto"/>
            <w:left w:val="none" w:sz="0" w:space="0" w:color="auto"/>
            <w:bottom w:val="none" w:sz="0" w:space="0" w:color="auto"/>
            <w:right w:val="none" w:sz="0" w:space="0" w:color="auto"/>
          </w:divBdr>
        </w:div>
        <w:div w:id="1760591628">
          <w:marLeft w:val="480"/>
          <w:marRight w:val="0"/>
          <w:marTop w:val="0"/>
          <w:marBottom w:val="0"/>
          <w:divBdr>
            <w:top w:val="none" w:sz="0" w:space="0" w:color="auto"/>
            <w:left w:val="none" w:sz="0" w:space="0" w:color="auto"/>
            <w:bottom w:val="none" w:sz="0" w:space="0" w:color="auto"/>
            <w:right w:val="none" w:sz="0" w:space="0" w:color="auto"/>
          </w:divBdr>
        </w:div>
        <w:div w:id="1783066693">
          <w:marLeft w:val="480"/>
          <w:marRight w:val="0"/>
          <w:marTop w:val="0"/>
          <w:marBottom w:val="0"/>
          <w:divBdr>
            <w:top w:val="none" w:sz="0" w:space="0" w:color="auto"/>
            <w:left w:val="none" w:sz="0" w:space="0" w:color="auto"/>
            <w:bottom w:val="none" w:sz="0" w:space="0" w:color="auto"/>
            <w:right w:val="none" w:sz="0" w:space="0" w:color="auto"/>
          </w:divBdr>
        </w:div>
        <w:div w:id="1836191309">
          <w:marLeft w:val="480"/>
          <w:marRight w:val="0"/>
          <w:marTop w:val="0"/>
          <w:marBottom w:val="0"/>
          <w:divBdr>
            <w:top w:val="none" w:sz="0" w:space="0" w:color="auto"/>
            <w:left w:val="none" w:sz="0" w:space="0" w:color="auto"/>
            <w:bottom w:val="none" w:sz="0" w:space="0" w:color="auto"/>
            <w:right w:val="none" w:sz="0" w:space="0" w:color="auto"/>
          </w:divBdr>
        </w:div>
        <w:div w:id="1910964796">
          <w:marLeft w:val="480"/>
          <w:marRight w:val="0"/>
          <w:marTop w:val="0"/>
          <w:marBottom w:val="0"/>
          <w:divBdr>
            <w:top w:val="none" w:sz="0" w:space="0" w:color="auto"/>
            <w:left w:val="none" w:sz="0" w:space="0" w:color="auto"/>
            <w:bottom w:val="none" w:sz="0" w:space="0" w:color="auto"/>
            <w:right w:val="none" w:sz="0" w:space="0" w:color="auto"/>
          </w:divBdr>
        </w:div>
        <w:div w:id="1927882372">
          <w:marLeft w:val="480"/>
          <w:marRight w:val="0"/>
          <w:marTop w:val="0"/>
          <w:marBottom w:val="0"/>
          <w:divBdr>
            <w:top w:val="none" w:sz="0" w:space="0" w:color="auto"/>
            <w:left w:val="none" w:sz="0" w:space="0" w:color="auto"/>
            <w:bottom w:val="none" w:sz="0" w:space="0" w:color="auto"/>
            <w:right w:val="none" w:sz="0" w:space="0" w:color="auto"/>
          </w:divBdr>
        </w:div>
        <w:div w:id="2040423625">
          <w:marLeft w:val="480"/>
          <w:marRight w:val="0"/>
          <w:marTop w:val="0"/>
          <w:marBottom w:val="0"/>
          <w:divBdr>
            <w:top w:val="none" w:sz="0" w:space="0" w:color="auto"/>
            <w:left w:val="none" w:sz="0" w:space="0" w:color="auto"/>
            <w:bottom w:val="none" w:sz="0" w:space="0" w:color="auto"/>
            <w:right w:val="none" w:sz="0" w:space="0" w:color="auto"/>
          </w:divBdr>
        </w:div>
        <w:div w:id="2146071990">
          <w:marLeft w:val="480"/>
          <w:marRight w:val="0"/>
          <w:marTop w:val="0"/>
          <w:marBottom w:val="0"/>
          <w:divBdr>
            <w:top w:val="none" w:sz="0" w:space="0" w:color="auto"/>
            <w:left w:val="none" w:sz="0" w:space="0" w:color="auto"/>
            <w:bottom w:val="none" w:sz="0" w:space="0" w:color="auto"/>
            <w:right w:val="none" w:sz="0" w:space="0" w:color="auto"/>
          </w:divBdr>
        </w:div>
      </w:divsChild>
    </w:div>
    <w:div w:id="571163694">
      <w:bodyDiv w:val="1"/>
      <w:marLeft w:val="0"/>
      <w:marRight w:val="0"/>
      <w:marTop w:val="0"/>
      <w:marBottom w:val="0"/>
      <w:divBdr>
        <w:top w:val="none" w:sz="0" w:space="0" w:color="auto"/>
        <w:left w:val="none" w:sz="0" w:space="0" w:color="auto"/>
        <w:bottom w:val="none" w:sz="0" w:space="0" w:color="auto"/>
        <w:right w:val="none" w:sz="0" w:space="0" w:color="auto"/>
      </w:divBdr>
    </w:div>
    <w:div w:id="573199060">
      <w:bodyDiv w:val="1"/>
      <w:marLeft w:val="0"/>
      <w:marRight w:val="0"/>
      <w:marTop w:val="0"/>
      <w:marBottom w:val="0"/>
      <w:divBdr>
        <w:top w:val="none" w:sz="0" w:space="0" w:color="auto"/>
        <w:left w:val="none" w:sz="0" w:space="0" w:color="auto"/>
        <w:bottom w:val="none" w:sz="0" w:space="0" w:color="auto"/>
        <w:right w:val="none" w:sz="0" w:space="0" w:color="auto"/>
      </w:divBdr>
      <w:divsChild>
        <w:div w:id="12153682">
          <w:marLeft w:val="480"/>
          <w:marRight w:val="0"/>
          <w:marTop w:val="0"/>
          <w:marBottom w:val="0"/>
          <w:divBdr>
            <w:top w:val="none" w:sz="0" w:space="0" w:color="auto"/>
            <w:left w:val="none" w:sz="0" w:space="0" w:color="auto"/>
            <w:bottom w:val="none" w:sz="0" w:space="0" w:color="auto"/>
            <w:right w:val="none" w:sz="0" w:space="0" w:color="auto"/>
          </w:divBdr>
        </w:div>
        <w:div w:id="41708481">
          <w:marLeft w:val="480"/>
          <w:marRight w:val="0"/>
          <w:marTop w:val="0"/>
          <w:marBottom w:val="0"/>
          <w:divBdr>
            <w:top w:val="none" w:sz="0" w:space="0" w:color="auto"/>
            <w:left w:val="none" w:sz="0" w:space="0" w:color="auto"/>
            <w:bottom w:val="none" w:sz="0" w:space="0" w:color="auto"/>
            <w:right w:val="none" w:sz="0" w:space="0" w:color="auto"/>
          </w:divBdr>
        </w:div>
        <w:div w:id="195700063">
          <w:marLeft w:val="480"/>
          <w:marRight w:val="0"/>
          <w:marTop w:val="0"/>
          <w:marBottom w:val="0"/>
          <w:divBdr>
            <w:top w:val="none" w:sz="0" w:space="0" w:color="auto"/>
            <w:left w:val="none" w:sz="0" w:space="0" w:color="auto"/>
            <w:bottom w:val="none" w:sz="0" w:space="0" w:color="auto"/>
            <w:right w:val="none" w:sz="0" w:space="0" w:color="auto"/>
          </w:divBdr>
        </w:div>
        <w:div w:id="208685516">
          <w:marLeft w:val="480"/>
          <w:marRight w:val="0"/>
          <w:marTop w:val="0"/>
          <w:marBottom w:val="0"/>
          <w:divBdr>
            <w:top w:val="none" w:sz="0" w:space="0" w:color="auto"/>
            <w:left w:val="none" w:sz="0" w:space="0" w:color="auto"/>
            <w:bottom w:val="none" w:sz="0" w:space="0" w:color="auto"/>
            <w:right w:val="none" w:sz="0" w:space="0" w:color="auto"/>
          </w:divBdr>
        </w:div>
        <w:div w:id="237206806">
          <w:marLeft w:val="480"/>
          <w:marRight w:val="0"/>
          <w:marTop w:val="0"/>
          <w:marBottom w:val="0"/>
          <w:divBdr>
            <w:top w:val="none" w:sz="0" w:space="0" w:color="auto"/>
            <w:left w:val="none" w:sz="0" w:space="0" w:color="auto"/>
            <w:bottom w:val="none" w:sz="0" w:space="0" w:color="auto"/>
            <w:right w:val="none" w:sz="0" w:space="0" w:color="auto"/>
          </w:divBdr>
        </w:div>
        <w:div w:id="251789755">
          <w:marLeft w:val="480"/>
          <w:marRight w:val="0"/>
          <w:marTop w:val="0"/>
          <w:marBottom w:val="0"/>
          <w:divBdr>
            <w:top w:val="none" w:sz="0" w:space="0" w:color="auto"/>
            <w:left w:val="none" w:sz="0" w:space="0" w:color="auto"/>
            <w:bottom w:val="none" w:sz="0" w:space="0" w:color="auto"/>
            <w:right w:val="none" w:sz="0" w:space="0" w:color="auto"/>
          </w:divBdr>
        </w:div>
        <w:div w:id="263658237">
          <w:marLeft w:val="480"/>
          <w:marRight w:val="0"/>
          <w:marTop w:val="0"/>
          <w:marBottom w:val="0"/>
          <w:divBdr>
            <w:top w:val="none" w:sz="0" w:space="0" w:color="auto"/>
            <w:left w:val="none" w:sz="0" w:space="0" w:color="auto"/>
            <w:bottom w:val="none" w:sz="0" w:space="0" w:color="auto"/>
            <w:right w:val="none" w:sz="0" w:space="0" w:color="auto"/>
          </w:divBdr>
        </w:div>
        <w:div w:id="325204930">
          <w:marLeft w:val="480"/>
          <w:marRight w:val="0"/>
          <w:marTop w:val="0"/>
          <w:marBottom w:val="0"/>
          <w:divBdr>
            <w:top w:val="none" w:sz="0" w:space="0" w:color="auto"/>
            <w:left w:val="none" w:sz="0" w:space="0" w:color="auto"/>
            <w:bottom w:val="none" w:sz="0" w:space="0" w:color="auto"/>
            <w:right w:val="none" w:sz="0" w:space="0" w:color="auto"/>
          </w:divBdr>
        </w:div>
        <w:div w:id="384565301">
          <w:marLeft w:val="480"/>
          <w:marRight w:val="0"/>
          <w:marTop w:val="0"/>
          <w:marBottom w:val="0"/>
          <w:divBdr>
            <w:top w:val="none" w:sz="0" w:space="0" w:color="auto"/>
            <w:left w:val="none" w:sz="0" w:space="0" w:color="auto"/>
            <w:bottom w:val="none" w:sz="0" w:space="0" w:color="auto"/>
            <w:right w:val="none" w:sz="0" w:space="0" w:color="auto"/>
          </w:divBdr>
        </w:div>
        <w:div w:id="449979451">
          <w:marLeft w:val="480"/>
          <w:marRight w:val="0"/>
          <w:marTop w:val="0"/>
          <w:marBottom w:val="0"/>
          <w:divBdr>
            <w:top w:val="none" w:sz="0" w:space="0" w:color="auto"/>
            <w:left w:val="none" w:sz="0" w:space="0" w:color="auto"/>
            <w:bottom w:val="none" w:sz="0" w:space="0" w:color="auto"/>
            <w:right w:val="none" w:sz="0" w:space="0" w:color="auto"/>
          </w:divBdr>
        </w:div>
        <w:div w:id="462161440">
          <w:marLeft w:val="480"/>
          <w:marRight w:val="0"/>
          <w:marTop w:val="0"/>
          <w:marBottom w:val="0"/>
          <w:divBdr>
            <w:top w:val="none" w:sz="0" w:space="0" w:color="auto"/>
            <w:left w:val="none" w:sz="0" w:space="0" w:color="auto"/>
            <w:bottom w:val="none" w:sz="0" w:space="0" w:color="auto"/>
            <w:right w:val="none" w:sz="0" w:space="0" w:color="auto"/>
          </w:divBdr>
        </w:div>
        <w:div w:id="480510236">
          <w:marLeft w:val="480"/>
          <w:marRight w:val="0"/>
          <w:marTop w:val="0"/>
          <w:marBottom w:val="0"/>
          <w:divBdr>
            <w:top w:val="none" w:sz="0" w:space="0" w:color="auto"/>
            <w:left w:val="none" w:sz="0" w:space="0" w:color="auto"/>
            <w:bottom w:val="none" w:sz="0" w:space="0" w:color="auto"/>
            <w:right w:val="none" w:sz="0" w:space="0" w:color="auto"/>
          </w:divBdr>
        </w:div>
        <w:div w:id="493028274">
          <w:marLeft w:val="480"/>
          <w:marRight w:val="0"/>
          <w:marTop w:val="0"/>
          <w:marBottom w:val="0"/>
          <w:divBdr>
            <w:top w:val="none" w:sz="0" w:space="0" w:color="auto"/>
            <w:left w:val="none" w:sz="0" w:space="0" w:color="auto"/>
            <w:bottom w:val="none" w:sz="0" w:space="0" w:color="auto"/>
            <w:right w:val="none" w:sz="0" w:space="0" w:color="auto"/>
          </w:divBdr>
        </w:div>
        <w:div w:id="522212752">
          <w:marLeft w:val="480"/>
          <w:marRight w:val="0"/>
          <w:marTop w:val="0"/>
          <w:marBottom w:val="0"/>
          <w:divBdr>
            <w:top w:val="none" w:sz="0" w:space="0" w:color="auto"/>
            <w:left w:val="none" w:sz="0" w:space="0" w:color="auto"/>
            <w:bottom w:val="none" w:sz="0" w:space="0" w:color="auto"/>
            <w:right w:val="none" w:sz="0" w:space="0" w:color="auto"/>
          </w:divBdr>
        </w:div>
        <w:div w:id="690961308">
          <w:marLeft w:val="480"/>
          <w:marRight w:val="0"/>
          <w:marTop w:val="0"/>
          <w:marBottom w:val="0"/>
          <w:divBdr>
            <w:top w:val="none" w:sz="0" w:space="0" w:color="auto"/>
            <w:left w:val="none" w:sz="0" w:space="0" w:color="auto"/>
            <w:bottom w:val="none" w:sz="0" w:space="0" w:color="auto"/>
            <w:right w:val="none" w:sz="0" w:space="0" w:color="auto"/>
          </w:divBdr>
        </w:div>
        <w:div w:id="700133358">
          <w:marLeft w:val="480"/>
          <w:marRight w:val="0"/>
          <w:marTop w:val="0"/>
          <w:marBottom w:val="0"/>
          <w:divBdr>
            <w:top w:val="none" w:sz="0" w:space="0" w:color="auto"/>
            <w:left w:val="none" w:sz="0" w:space="0" w:color="auto"/>
            <w:bottom w:val="none" w:sz="0" w:space="0" w:color="auto"/>
            <w:right w:val="none" w:sz="0" w:space="0" w:color="auto"/>
          </w:divBdr>
        </w:div>
        <w:div w:id="710150930">
          <w:marLeft w:val="480"/>
          <w:marRight w:val="0"/>
          <w:marTop w:val="0"/>
          <w:marBottom w:val="0"/>
          <w:divBdr>
            <w:top w:val="none" w:sz="0" w:space="0" w:color="auto"/>
            <w:left w:val="none" w:sz="0" w:space="0" w:color="auto"/>
            <w:bottom w:val="none" w:sz="0" w:space="0" w:color="auto"/>
            <w:right w:val="none" w:sz="0" w:space="0" w:color="auto"/>
          </w:divBdr>
        </w:div>
        <w:div w:id="744492315">
          <w:marLeft w:val="480"/>
          <w:marRight w:val="0"/>
          <w:marTop w:val="0"/>
          <w:marBottom w:val="0"/>
          <w:divBdr>
            <w:top w:val="none" w:sz="0" w:space="0" w:color="auto"/>
            <w:left w:val="none" w:sz="0" w:space="0" w:color="auto"/>
            <w:bottom w:val="none" w:sz="0" w:space="0" w:color="auto"/>
            <w:right w:val="none" w:sz="0" w:space="0" w:color="auto"/>
          </w:divBdr>
        </w:div>
        <w:div w:id="754591659">
          <w:marLeft w:val="480"/>
          <w:marRight w:val="0"/>
          <w:marTop w:val="0"/>
          <w:marBottom w:val="0"/>
          <w:divBdr>
            <w:top w:val="none" w:sz="0" w:space="0" w:color="auto"/>
            <w:left w:val="none" w:sz="0" w:space="0" w:color="auto"/>
            <w:bottom w:val="none" w:sz="0" w:space="0" w:color="auto"/>
            <w:right w:val="none" w:sz="0" w:space="0" w:color="auto"/>
          </w:divBdr>
        </w:div>
        <w:div w:id="774597052">
          <w:marLeft w:val="480"/>
          <w:marRight w:val="0"/>
          <w:marTop w:val="0"/>
          <w:marBottom w:val="0"/>
          <w:divBdr>
            <w:top w:val="none" w:sz="0" w:space="0" w:color="auto"/>
            <w:left w:val="none" w:sz="0" w:space="0" w:color="auto"/>
            <w:bottom w:val="none" w:sz="0" w:space="0" w:color="auto"/>
            <w:right w:val="none" w:sz="0" w:space="0" w:color="auto"/>
          </w:divBdr>
        </w:div>
        <w:div w:id="834145448">
          <w:marLeft w:val="480"/>
          <w:marRight w:val="0"/>
          <w:marTop w:val="0"/>
          <w:marBottom w:val="0"/>
          <w:divBdr>
            <w:top w:val="none" w:sz="0" w:space="0" w:color="auto"/>
            <w:left w:val="none" w:sz="0" w:space="0" w:color="auto"/>
            <w:bottom w:val="none" w:sz="0" w:space="0" w:color="auto"/>
            <w:right w:val="none" w:sz="0" w:space="0" w:color="auto"/>
          </w:divBdr>
        </w:div>
        <w:div w:id="904991110">
          <w:marLeft w:val="480"/>
          <w:marRight w:val="0"/>
          <w:marTop w:val="0"/>
          <w:marBottom w:val="0"/>
          <w:divBdr>
            <w:top w:val="none" w:sz="0" w:space="0" w:color="auto"/>
            <w:left w:val="none" w:sz="0" w:space="0" w:color="auto"/>
            <w:bottom w:val="none" w:sz="0" w:space="0" w:color="auto"/>
            <w:right w:val="none" w:sz="0" w:space="0" w:color="auto"/>
          </w:divBdr>
        </w:div>
        <w:div w:id="922954951">
          <w:marLeft w:val="480"/>
          <w:marRight w:val="0"/>
          <w:marTop w:val="0"/>
          <w:marBottom w:val="0"/>
          <w:divBdr>
            <w:top w:val="none" w:sz="0" w:space="0" w:color="auto"/>
            <w:left w:val="none" w:sz="0" w:space="0" w:color="auto"/>
            <w:bottom w:val="none" w:sz="0" w:space="0" w:color="auto"/>
            <w:right w:val="none" w:sz="0" w:space="0" w:color="auto"/>
          </w:divBdr>
        </w:div>
        <w:div w:id="948006968">
          <w:marLeft w:val="480"/>
          <w:marRight w:val="0"/>
          <w:marTop w:val="0"/>
          <w:marBottom w:val="0"/>
          <w:divBdr>
            <w:top w:val="none" w:sz="0" w:space="0" w:color="auto"/>
            <w:left w:val="none" w:sz="0" w:space="0" w:color="auto"/>
            <w:bottom w:val="none" w:sz="0" w:space="0" w:color="auto"/>
            <w:right w:val="none" w:sz="0" w:space="0" w:color="auto"/>
          </w:divBdr>
        </w:div>
        <w:div w:id="957568538">
          <w:marLeft w:val="480"/>
          <w:marRight w:val="0"/>
          <w:marTop w:val="0"/>
          <w:marBottom w:val="0"/>
          <w:divBdr>
            <w:top w:val="none" w:sz="0" w:space="0" w:color="auto"/>
            <w:left w:val="none" w:sz="0" w:space="0" w:color="auto"/>
            <w:bottom w:val="none" w:sz="0" w:space="0" w:color="auto"/>
            <w:right w:val="none" w:sz="0" w:space="0" w:color="auto"/>
          </w:divBdr>
        </w:div>
        <w:div w:id="1136067911">
          <w:marLeft w:val="480"/>
          <w:marRight w:val="0"/>
          <w:marTop w:val="0"/>
          <w:marBottom w:val="0"/>
          <w:divBdr>
            <w:top w:val="none" w:sz="0" w:space="0" w:color="auto"/>
            <w:left w:val="none" w:sz="0" w:space="0" w:color="auto"/>
            <w:bottom w:val="none" w:sz="0" w:space="0" w:color="auto"/>
            <w:right w:val="none" w:sz="0" w:space="0" w:color="auto"/>
          </w:divBdr>
        </w:div>
        <w:div w:id="1228147373">
          <w:marLeft w:val="480"/>
          <w:marRight w:val="0"/>
          <w:marTop w:val="0"/>
          <w:marBottom w:val="0"/>
          <w:divBdr>
            <w:top w:val="none" w:sz="0" w:space="0" w:color="auto"/>
            <w:left w:val="none" w:sz="0" w:space="0" w:color="auto"/>
            <w:bottom w:val="none" w:sz="0" w:space="0" w:color="auto"/>
            <w:right w:val="none" w:sz="0" w:space="0" w:color="auto"/>
          </w:divBdr>
        </w:div>
        <w:div w:id="1319728803">
          <w:marLeft w:val="480"/>
          <w:marRight w:val="0"/>
          <w:marTop w:val="0"/>
          <w:marBottom w:val="0"/>
          <w:divBdr>
            <w:top w:val="none" w:sz="0" w:space="0" w:color="auto"/>
            <w:left w:val="none" w:sz="0" w:space="0" w:color="auto"/>
            <w:bottom w:val="none" w:sz="0" w:space="0" w:color="auto"/>
            <w:right w:val="none" w:sz="0" w:space="0" w:color="auto"/>
          </w:divBdr>
        </w:div>
        <w:div w:id="1380089635">
          <w:marLeft w:val="480"/>
          <w:marRight w:val="0"/>
          <w:marTop w:val="0"/>
          <w:marBottom w:val="0"/>
          <w:divBdr>
            <w:top w:val="none" w:sz="0" w:space="0" w:color="auto"/>
            <w:left w:val="none" w:sz="0" w:space="0" w:color="auto"/>
            <w:bottom w:val="none" w:sz="0" w:space="0" w:color="auto"/>
            <w:right w:val="none" w:sz="0" w:space="0" w:color="auto"/>
          </w:divBdr>
        </w:div>
        <w:div w:id="1409619607">
          <w:marLeft w:val="480"/>
          <w:marRight w:val="0"/>
          <w:marTop w:val="0"/>
          <w:marBottom w:val="0"/>
          <w:divBdr>
            <w:top w:val="none" w:sz="0" w:space="0" w:color="auto"/>
            <w:left w:val="none" w:sz="0" w:space="0" w:color="auto"/>
            <w:bottom w:val="none" w:sz="0" w:space="0" w:color="auto"/>
            <w:right w:val="none" w:sz="0" w:space="0" w:color="auto"/>
          </w:divBdr>
        </w:div>
        <w:div w:id="1425809259">
          <w:marLeft w:val="480"/>
          <w:marRight w:val="0"/>
          <w:marTop w:val="0"/>
          <w:marBottom w:val="0"/>
          <w:divBdr>
            <w:top w:val="none" w:sz="0" w:space="0" w:color="auto"/>
            <w:left w:val="none" w:sz="0" w:space="0" w:color="auto"/>
            <w:bottom w:val="none" w:sz="0" w:space="0" w:color="auto"/>
            <w:right w:val="none" w:sz="0" w:space="0" w:color="auto"/>
          </w:divBdr>
        </w:div>
        <w:div w:id="1454713722">
          <w:marLeft w:val="480"/>
          <w:marRight w:val="0"/>
          <w:marTop w:val="0"/>
          <w:marBottom w:val="0"/>
          <w:divBdr>
            <w:top w:val="none" w:sz="0" w:space="0" w:color="auto"/>
            <w:left w:val="none" w:sz="0" w:space="0" w:color="auto"/>
            <w:bottom w:val="none" w:sz="0" w:space="0" w:color="auto"/>
            <w:right w:val="none" w:sz="0" w:space="0" w:color="auto"/>
          </w:divBdr>
        </w:div>
        <w:div w:id="1455053474">
          <w:marLeft w:val="480"/>
          <w:marRight w:val="0"/>
          <w:marTop w:val="0"/>
          <w:marBottom w:val="0"/>
          <w:divBdr>
            <w:top w:val="none" w:sz="0" w:space="0" w:color="auto"/>
            <w:left w:val="none" w:sz="0" w:space="0" w:color="auto"/>
            <w:bottom w:val="none" w:sz="0" w:space="0" w:color="auto"/>
            <w:right w:val="none" w:sz="0" w:space="0" w:color="auto"/>
          </w:divBdr>
        </w:div>
        <w:div w:id="1546019097">
          <w:marLeft w:val="480"/>
          <w:marRight w:val="0"/>
          <w:marTop w:val="0"/>
          <w:marBottom w:val="0"/>
          <w:divBdr>
            <w:top w:val="none" w:sz="0" w:space="0" w:color="auto"/>
            <w:left w:val="none" w:sz="0" w:space="0" w:color="auto"/>
            <w:bottom w:val="none" w:sz="0" w:space="0" w:color="auto"/>
            <w:right w:val="none" w:sz="0" w:space="0" w:color="auto"/>
          </w:divBdr>
        </w:div>
        <w:div w:id="1567763632">
          <w:marLeft w:val="480"/>
          <w:marRight w:val="0"/>
          <w:marTop w:val="0"/>
          <w:marBottom w:val="0"/>
          <w:divBdr>
            <w:top w:val="none" w:sz="0" w:space="0" w:color="auto"/>
            <w:left w:val="none" w:sz="0" w:space="0" w:color="auto"/>
            <w:bottom w:val="none" w:sz="0" w:space="0" w:color="auto"/>
            <w:right w:val="none" w:sz="0" w:space="0" w:color="auto"/>
          </w:divBdr>
        </w:div>
        <w:div w:id="1632594084">
          <w:marLeft w:val="480"/>
          <w:marRight w:val="0"/>
          <w:marTop w:val="0"/>
          <w:marBottom w:val="0"/>
          <w:divBdr>
            <w:top w:val="none" w:sz="0" w:space="0" w:color="auto"/>
            <w:left w:val="none" w:sz="0" w:space="0" w:color="auto"/>
            <w:bottom w:val="none" w:sz="0" w:space="0" w:color="auto"/>
            <w:right w:val="none" w:sz="0" w:space="0" w:color="auto"/>
          </w:divBdr>
        </w:div>
        <w:div w:id="1662200856">
          <w:marLeft w:val="480"/>
          <w:marRight w:val="0"/>
          <w:marTop w:val="0"/>
          <w:marBottom w:val="0"/>
          <w:divBdr>
            <w:top w:val="none" w:sz="0" w:space="0" w:color="auto"/>
            <w:left w:val="none" w:sz="0" w:space="0" w:color="auto"/>
            <w:bottom w:val="none" w:sz="0" w:space="0" w:color="auto"/>
            <w:right w:val="none" w:sz="0" w:space="0" w:color="auto"/>
          </w:divBdr>
        </w:div>
        <w:div w:id="1703281618">
          <w:marLeft w:val="480"/>
          <w:marRight w:val="0"/>
          <w:marTop w:val="0"/>
          <w:marBottom w:val="0"/>
          <w:divBdr>
            <w:top w:val="none" w:sz="0" w:space="0" w:color="auto"/>
            <w:left w:val="none" w:sz="0" w:space="0" w:color="auto"/>
            <w:bottom w:val="none" w:sz="0" w:space="0" w:color="auto"/>
            <w:right w:val="none" w:sz="0" w:space="0" w:color="auto"/>
          </w:divBdr>
        </w:div>
        <w:div w:id="1714304268">
          <w:marLeft w:val="480"/>
          <w:marRight w:val="0"/>
          <w:marTop w:val="0"/>
          <w:marBottom w:val="0"/>
          <w:divBdr>
            <w:top w:val="none" w:sz="0" w:space="0" w:color="auto"/>
            <w:left w:val="none" w:sz="0" w:space="0" w:color="auto"/>
            <w:bottom w:val="none" w:sz="0" w:space="0" w:color="auto"/>
            <w:right w:val="none" w:sz="0" w:space="0" w:color="auto"/>
          </w:divBdr>
        </w:div>
        <w:div w:id="1724402549">
          <w:marLeft w:val="480"/>
          <w:marRight w:val="0"/>
          <w:marTop w:val="0"/>
          <w:marBottom w:val="0"/>
          <w:divBdr>
            <w:top w:val="none" w:sz="0" w:space="0" w:color="auto"/>
            <w:left w:val="none" w:sz="0" w:space="0" w:color="auto"/>
            <w:bottom w:val="none" w:sz="0" w:space="0" w:color="auto"/>
            <w:right w:val="none" w:sz="0" w:space="0" w:color="auto"/>
          </w:divBdr>
        </w:div>
        <w:div w:id="1745102664">
          <w:marLeft w:val="480"/>
          <w:marRight w:val="0"/>
          <w:marTop w:val="0"/>
          <w:marBottom w:val="0"/>
          <w:divBdr>
            <w:top w:val="none" w:sz="0" w:space="0" w:color="auto"/>
            <w:left w:val="none" w:sz="0" w:space="0" w:color="auto"/>
            <w:bottom w:val="none" w:sz="0" w:space="0" w:color="auto"/>
            <w:right w:val="none" w:sz="0" w:space="0" w:color="auto"/>
          </w:divBdr>
        </w:div>
        <w:div w:id="1790397443">
          <w:marLeft w:val="480"/>
          <w:marRight w:val="0"/>
          <w:marTop w:val="0"/>
          <w:marBottom w:val="0"/>
          <w:divBdr>
            <w:top w:val="none" w:sz="0" w:space="0" w:color="auto"/>
            <w:left w:val="none" w:sz="0" w:space="0" w:color="auto"/>
            <w:bottom w:val="none" w:sz="0" w:space="0" w:color="auto"/>
            <w:right w:val="none" w:sz="0" w:space="0" w:color="auto"/>
          </w:divBdr>
        </w:div>
        <w:div w:id="1827428419">
          <w:marLeft w:val="480"/>
          <w:marRight w:val="0"/>
          <w:marTop w:val="0"/>
          <w:marBottom w:val="0"/>
          <w:divBdr>
            <w:top w:val="none" w:sz="0" w:space="0" w:color="auto"/>
            <w:left w:val="none" w:sz="0" w:space="0" w:color="auto"/>
            <w:bottom w:val="none" w:sz="0" w:space="0" w:color="auto"/>
            <w:right w:val="none" w:sz="0" w:space="0" w:color="auto"/>
          </w:divBdr>
        </w:div>
        <w:div w:id="1884366227">
          <w:marLeft w:val="480"/>
          <w:marRight w:val="0"/>
          <w:marTop w:val="0"/>
          <w:marBottom w:val="0"/>
          <w:divBdr>
            <w:top w:val="none" w:sz="0" w:space="0" w:color="auto"/>
            <w:left w:val="none" w:sz="0" w:space="0" w:color="auto"/>
            <w:bottom w:val="none" w:sz="0" w:space="0" w:color="auto"/>
            <w:right w:val="none" w:sz="0" w:space="0" w:color="auto"/>
          </w:divBdr>
        </w:div>
        <w:div w:id="1993605551">
          <w:marLeft w:val="480"/>
          <w:marRight w:val="0"/>
          <w:marTop w:val="0"/>
          <w:marBottom w:val="0"/>
          <w:divBdr>
            <w:top w:val="none" w:sz="0" w:space="0" w:color="auto"/>
            <w:left w:val="none" w:sz="0" w:space="0" w:color="auto"/>
            <w:bottom w:val="none" w:sz="0" w:space="0" w:color="auto"/>
            <w:right w:val="none" w:sz="0" w:space="0" w:color="auto"/>
          </w:divBdr>
        </w:div>
        <w:div w:id="2056731897">
          <w:marLeft w:val="480"/>
          <w:marRight w:val="0"/>
          <w:marTop w:val="0"/>
          <w:marBottom w:val="0"/>
          <w:divBdr>
            <w:top w:val="none" w:sz="0" w:space="0" w:color="auto"/>
            <w:left w:val="none" w:sz="0" w:space="0" w:color="auto"/>
            <w:bottom w:val="none" w:sz="0" w:space="0" w:color="auto"/>
            <w:right w:val="none" w:sz="0" w:space="0" w:color="auto"/>
          </w:divBdr>
        </w:div>
        <w:div w:id="2103987195">
          <w:marLeft w:val="480"/>
          <w:marRight w:val="0"/>
          <w:marTop w:val="0"/>
          <w:marBottom w:val="0"/>
          <w:divBdr>
            <w:top w:val="none" w:sz="0" w:space="0" w:color="auto"/>
            <w:left w:val="none" w:sz="0" w:space="0" w:color="auto"/>
            <w:bottom w:val="none" w:sz="0" w:space="0" w:color="auto"/>
            <w:right w:val="none" w:sz="0" w:space="0" w:color="auto"/>
          </w:divBdr>
        </w:div>
      </w:divsChild>
    </w:div>
    <w:div w:id="574389887">
      <w:bodyDiv w:val="1"/>
      <w:marLeft w:val="0"/>
      <w:marRight w:val="0"/>
      <w:marTop w:val="0"/>
      <w:marBottom w:val="0"/>
      <w:divBdr>
        <w:top w:val="none" w:sz="0" w:space="0" w:color="auto"/>
        <w:left w:val="none" w:sz="0" w:space="0" w:color="auto"/>
        <w:bottom w:val="none" w:sz="0" w:space="0" w:color="auto"/>
        <w:right w:val="none" w:sz="0" w:space="0" w:color="auto"/>
      </w:divBdr>
    </w:div>
    <w:div w:id="588659838">
      <w:bodyDiv w:val="1"/>
      <w:marLeft w:val="0"/>
      <w:marRight w:val="0"/>
      <w:marTop w:val="0"/>
      <w:marBottom w:val="0"/>
      <w:divBdr>
        <w:top w:val="none" w:sz="0" w:space="0" w:color="auto"/>
        <w:left w:val="none" w:sz="0" w:space="0" w:color="auto"/>
        <w:bottom w:val="none" w:sz="0" w:space="0" w:color="auto"/>
        <w:right w:val="none" w:sz="0" w:space="0" w:color="auto"/>
      </w:divBdr>
    </w:div>
    <w:div w:id="593520040">
      <w:bodyDiv w:val="1"/>
      <w:marLeft w:val="0"/>
      <w:marRight w:val="0"/>
      <w:marTop w:val="0"/>
      <w:marBottom w:val="0"/>
      <w:divBdr>
        <w:top w:val="none" w:sz="0" w:space="0" w:color="auto"/>
        <w:left w:val="none" w:sz="0" w:space="0" w:color="auto"/>
        <w:bottom w:val="none" w:sz="0" w:space="0" w:color="auto"/>
        <w:right w:val="none" w:sz="0" w:space="0" w:color="auto"/>
      </w:divBdr>
    </w:div>
    <w:div w:id="595820390">
      <w:bodyDiv w:val="1"/>
      <w:marLeft w:val="0"/>
      <w:marRight w:val="0"/>
      <w:marTop w:val="0"/>
      <w:marBottom w:val="0"/>
      <w:divBdr>
        <w:top w:val="none" w:sz="0" w:space="0" w:color="auto"/>
        <w:left w:val="none" w:sz="0" w:space="0" w:color="auto"/>
        <w:bottom w:val="none" w:sz="0" w:space="0" w:color="auto"/>
        <w:right w:val="none" w:sz="0" w:space="0" w:color="auto"/>
      </w:divBdr>
    </w:div>
    <w:div w:id="599024148">
      <w:bodyDiv w:val="1"/>
      <w:marLeft w:val="0"/>
      <w:marRight w:val="0"/>
      <w:marTop w:val="0"/>
      <w:marBottom w:val="0"/>
      <w:divBdr>
        <w:top w:val="none" w:sz="0" w:space="0" w:color="auto"/>
        <w:left w:val="none" w:sz="0" w:space="0" w:color="auto"/>
        <w:bottom w:val="none" w:sz="0" w:space="0" w:color="auto"/>
        <w:right w:val="none" w:sz="0" w:space="0" w:color="auto"/>
      </w:divBdr>
    </w:div>
    <w:div w:id="603271222">
      <w:bodyDiv w:val="1"/>
      <w:marLeft w:val="0"/>
      <w:marRight w:val="0"/>
      <w:marTop w:val="0"/>
      <w:marBottom w:val="0"/>
      <w:divBdr>
        <w:top w:val="none" w:sz="0" w:space="0" w:color="auto"/>
        <w:left w:val="none" w:sz="0" w:space="0" w:color="auto"/>
        <w:bottom w:val="none" w:sz="0" w:space="0" w:color="auto"/>
        <w:right w:val="none" w:sz="0" w:space="0" w:color="auto"/>
      </w:divBdr>
    </w:div>
    <w:div w:id="605190674">
      <w:bodyDiv w:val="1"/>
      <w:marLeft w:val="0"/>
      <w:marRight w:val="0"/>
      <w:marTop w:val="0"/>
      <w:marBottom w:val="0"/>
      <w:divBdr>
        <w:top w:val="none" w:sz="0" w:space="0" w:color="auto"/>
        <w:left w:val="none" w:sz="0" w:space="0" w:color="auto"/>
        <w:bottom w:val="none" w:sz="0" w:space="0" w:color="auto"/>
        <w:right w:val="none" w:sz="0" w:space="0" w:color="auto"/>
      </w:divBdr>
    </w:div>
    <w:div w:id="613053252">
      <w:bodyDiv w:val="1"/>
      <w:marLeft w:val="0"/>
      <w:marRight w:val="0"/>
      <w:marTop w:val="0"/>
      <w:marBottom w:val="0"/>
      <w:divBdr>
        <w:top w:val="none" w:sz="0" w:space="0" w:color="auto"/>
        <w:left w:val="none" w:sz="0" w:space="0" w:color="auto"/>
        <w:bottom w:val="none" w:sz="0" w:space="0" w:color="auto"/>
        <w:right w:val="none" w:sz="0" w:space="0" w:color="auto"/>
      </w:divBdr>
    </w:div>
    <w:div w:id="615479544">
      <w:bodyDiv w:val="1"/>
      <w:marLeft w:val="0"/>
      <w:marRight w:val="0"/>
      <w:marTop w:val="0"/>
      <w:marBottom w:val="0"/>
      <w:divBdr>
        <w:top w:val="none" w:sz="0" w:space="0" w:color="auto"/>
        <w:left w:val="none" w:sz="0" w:space="0" w:color="auto"/>
        <w:bottom w:val="none" w:sz="0" w:space="0" w:color="auto"/>
        <w:right w:val="none" w:sz="0" w:space="0" w:color="auto"/>
      </w:divBdr>
    </w:div>
    <w:div w:id="619796988">
      <w:bodyDiv w:val="1"/>
      <w:marLeft w:val="0"/>
      <w:marRight w:val="0"/>
      <w:marTop w:val="0"/>
      <w:marBottom w:val="0"/>
      <w:divBdr>
        <w:top w:val="none" w:sz="0" w:space="0" w:color="auto"/>
        <w:left w:val="none" w:sz="0" w:space="0" w:color="auto"/>
        <w:bottom w:val="none" w:sz="0" w:space="0" w:color="auto"/>
        <w:right w:val="none" w:sz="0" w:space="0" w:color="auto"/>
      </w:divBdr>
    </w:div>
    <w:div w:id="627052189">
      <w:bodyDiv w:val="1"/>
      <w:marLeft w:val="0"/>
      <w:marRight w:val="0"/>
      <w:marTop w:val="0"/>
      <w:marBottom w:val="0"/>
      <w:divBdr>
        <w:top w:val="none" w:sz="0" w:space="0" w:color="auto"/>
        <w:left w:val="none" w:sz="0" w:space="0" w:color="auto"/>
        <w:bottom w:val="none" w:sz="0" w:space="0" w:color="auto"/>
        <w:right w:val="none" w:sz="0" w:space="0" w:color="auto"/>
      </w:divBdr>
    </w:div>
    <w:div w:id="632490179">
      <w:bodyDiv w:val="1"/>
      <w:marLeft w:val="0"/>
      <w:marRight w:val="0"/>
      <w:marTop w:val="0"/>
      <w:marBottom w:val="0"/>
      <w:divBdr>
        <w:top w:val="none" w:sz="0" w:space="0" w:color="auto"/>
        <w:left w:val="none" w:sz="0" w:space="0" w:color="auto"/>
        <w:bottom w:val="none" w:sz="0" w:space="0" w:color="auto"/>
        <w:right w:val="none" w:sz="0" w:space="0" w:color="auto"/>
      </w:divBdr>
    </w:div>
    <w:div w:id="645015361">
      <w:bodyDiv w:val="1"/>
      <w:marLeft w:val="0"/>
      <w:marRight w:val="0"/>
      <w:marTop w:val="0"/>
      <w:marBottom w:val="0"/>
      <w:divBdr>
        <w:top w:val="none" w:sz="0" w:space="0" w:color="auto"/>
        <w:left w:val="none" w:sz="0" w:space="0" w:color="auto"/>
        <w:bottom w:val="none" w:sz="0" w:space="0" w:color="auto"/>
        <w:right w:val="none" w:sz="0" w:space="0" w:color="auto"/>
      </w:divBdr>
    </w:div>
    <w:div w:id="650642069">
      <w:bodyDiv w:val="1"/>
      <w:marLeft w:val="0"/>
      <w:marRight w:val="0"/>
      <w:marTop w:val="0"/>
      <w:marBottom w:val="0"/>
      <w:divBdr>
        <w:top w:val="none" w:sz="0" w:space="0" w:color="auto"/>
        <w:left w:val="none" w:sz="0" w:space="0" w:color="auto"/>
        <w:bottom w:val="none" w:sz="0" w:space="0" w:color="auto"/>
        <w:right w:val="none" w:sz="0" w:space="0" w:color="auto"/>
      </w:divBdr>
    </w:div>
    <w:div w:id="653072671">
      <w:bodyDiv w:val="1"/>
      <w:marLeft w:val="0"/>
      <w:marRight w:val="0"/>
      <w:marTop w:val="0"/>
      <w:marBottom w:val="0"/>
      <w:divBdr>
        <w:top w:val="none" w:sz="0" w:space="0" w:color="auto"/>
        <w:left w:val="none" w:sz="0" w:space="0" w:color="auto"/>
        <w:bottom w:val="none" w:sz="0" w:space="0" w:color="auto"/>
        <w:right w:val="none" w:sz="0" w:space="0" w:color="auto"/>
      </w:divBdr>
    </w:div>
    <w:div w:id="662973179">
      <w:bodyDiv w:val="1"/>
      <w:marLeft w:val="0"/>
      <w:marRight w:val="0"/>
      <w:marTop w:val="0"/>
      <w:marBottom w:val="0"/>
      <w:divBdr>
        <w:top w:val="none" w:sz="0" w:space="0" w:color="auto"/>
        <w:left w:val="none" w:sz="0" w:space="0" w:color="auto"/>
        <w:bottom w:val="none" w:sz="0" w:space="0" w:color="auto"/>
        <w:right w:val="none" w:sz="0" w:space="0" w:color="auto"/>
      </w:divBdr>
    </w:div>
    <w:div w:id="665330495">
      <w:bodyDiv w:val="1"/>
      <w:marLeft w:val="0"/>
      <w:marRight w:val="0"/>
      <w:marTop w:val="0"/>
      <w:marBottom w:val="0"/>
      <w:divBdr>
        <w:top w:val="none" w:sz="0" w:space="0" w:color="auto"/>
        <w:left w:val="none" w:sz="0" w:space="0" w:color="auto"/>
        <w:bottom w:val="none" w:sz="0" w:space="0" w:color="auto"/>
        <w:right w:val="none" w:sz="0" w:space="0" w:color="auto"/>
      </w:divBdr>
    </w:div>
    <w:div w:id="667254179">
      <w:bodyDiv w:val="1"/>
      <w:marLeft w:val="0"/>
      <w:marRight w:val="0"/>
      <w:marTop w:val="0"/>
      <w:marBottom w:val="0"/>
      <w:divBdr>
        <w:top w:val="none" w:sz="0" w:space="0" w:color="auto"/>
        <w:left w:val="none" w:sz="0" w:space="0" w:color="auto"/>
        <w:bottom w:val="none" w:sz="0" w:space="0" w:color="auto"/>
        <w:right w:val="none" w:sz="0" w:space="0" w:color="auto"/>
      </w:divBdr>
    </w:div>
    <w:div w:id="669793764">
      <w:bodyDiv w:val="1"/>
      <w:marLeft w:val="0"/>
      <w:marRight w:val="0"/>
      <w:marTop w:val="0"/>
      <w:marBottom w:val="0"/>
      <w:divBdr>
        <w:top w:val="none" w:sz="0" w:space="0" w:color="auto"/>
        <w:left w:val="none" w:sz="0" w:space="0" w:color="auto"/>
        <w:bottom w:val="none" w:sz="0" w:space="0" w:color="auto"/>
        <w:right w:val="none" w:sz="0" w:space="0" w:color="auto"/>
      </w:divBdr>
    </w:div>
    <w:div w:id="671299185">
      <w:bodyDiv w:val="1"/>
      <w:marLeft w:val="0"/>
      <w:marRight w:val="0"/>
      <w:marTop w:val="0"/>
      <w:marBottom w:val="0"/>
      <w:divBdr>
        <w:top w:val="none" w:sz="0" w:space="0" w:color="auto"/>
        <w:left w:val="none" w:sz="0" w:space="0" w:color="auto"/>
        <w:bottom w:val="none" w:sz="0" w:space="0" w:color="auto"/>
        <w:right w:val="none" w:sz="0" w:space="0" w:color="auto"/>
      </w:divBdr>
    </w:div>
    <w:div w:id="682627796">
      <w:bodyDiv w:val="1"/>
      <w:marLeft w:val="0"/>
      <w:marRight w:val="0"/>
      <w:marTop w:val="0"/>
      <w:marBottom w:val="0"/>
      <w:divBdr>
        <w:top w:val="none" w:sz="0" w:space="0" w:color="auto"/>
        <w:left w:val="none" w:sz="0" w:space="0" w:color="auto"/>
        <w:bottom w:val="none" w:sz="0" w:space="0" w:color="auto"/>
        <w:right w:val="none" w:sz="0" w:space="0" w:color="auto"/>
      </w:divBdr>
    </w:div>
    <w:div w:id="684210724">
      <w:bodyDiv w:val="1"/>
      <w:marLeft w:val="0"/>
      <w:marRight w:val="0"/>
      <w:marTop w:val="0"/>
      <w:marBottom w:val="0"/>
      <w:divBdr>
        <w:top w:val="none" w:sz="0" w:space="0" w:color="auto"/>
        <w:left w:val="none" w:sz="0" w:space="0" w:color="auto"/>
        <w:bottom w:val="none" w:sz="0" w:space="0" w:color="auto"/>
        <w:right w:val="none" w:sz="0" w:space="0" w:color="auto"/>
      </w:divBdr>
      <w:divsChild>
        <w:div w:id="34741543">
          <w:marLeft w:val="480"/>
          <w:marRight w:val="0"/>
          <w:marTop w:val="0"/>
          <w:marBottom w:val="0"/>
          <w:divBdr>
            <w:top w:val="none" w:sz="0" w:space="0" w:color="auto"/>
            <w:left w:val="none" w:sz="0" w:space="0" w:color="auto"/>
            <w:bottom w:val="none" w:sz="0" w:space="0" w:color="auto"/>
            <w:right w:val="none" w:sz="0" w:space="0" w:color="auto"/>
          </w:divBdr>
        </w:div>
        <w:div w:id="150564965">
          <w:marLeft w:val="480"/>
          <w:marRight w:val="0"/>
          <w:marTop w:val="0"/>
          <w:marBottom w:val="0"/>
          <w:divBdr>
            <w:top w:val="none" w:sz="0" w:space="0" w:color="auto"/>
            <w:left w:val="none" w:sz="0" w:space="0" w:color="auto"/>
            <w:bottom w:val="none" w:sz="0" w:space="0" w:color="auto"/>
            <w:right w:val="none" w:sz="0" w:space="0" w:color="auto"/>
          </w:divBdr>
        </w:div>
        <w:div w:id="162857807">
          <w:marLeft w:val="480"/>
          <w:marRight w:val="0"/>
          <w:marTop w:val="0"/>
          <w:marBottom w:val="0"/>
          <w:divBdr>
            <w:top w:val="none" w:sz="0" w:space="0" w:color="auto"/>
            <w:left w:val="none" w:sz="0" w:space="0" w:color="auto"/>
            <w:bottom w:val="none" w:sz="0" w:space="0" w:color="auto"/>
            <w:right w:val="none" w:sz="0" w:space="0" w:color="auto"/>
          </w:divBdr>
        </w:div>
        <w:div w:id="262305845">
          <w:marLeft w:val="480"/>
          <w:marRight w:val="0"/>
          <w:marTop w:val="0"/>
          <w:marBottom w:val="0"/>
          <w:divBdr>
            <w:top w:val="none" w:sz="0" w:space="0" w:color="auto"/>
            <w:left w:val="none" w:sz="0" w:space="0" w:color="auto"/>
            <w:bottom w:val="none" w:sz="0" w:space="0" w:color="auto"/>
            <w:right w:val="none" w:sz="0" w:space="0" w:color="auto"/>
          </w:divBdr>
        </w:div>
        <w:div w:id="404886754">
          <w:marLeft w:val="480"/>
          <w:marRight w:val="0"/>
          <w:marTop w:val="0"/>
          <w:marBottom w:val="0"/>
          <w:divBdr>
            <w:top w:val="none" w:sz="0" w:space="0" w:color="auto"/>
            <w:left w:val="none" w:sz="0" w:space="0" w:color="auto"/>
            <w:bottom w:val="none" w:sz="0" w:space="0" w:color="auto"/>
            <w:right w:val="none" w:sz="0" w:space="0" w:color="auto"/>
          </w:divBdr>
        </w:div>
        <w:div w:id="468329130">
          <w:marLeft w:val="480"/>
          <w:marRight w:val="0"/>
          <w:marTop w:val="0"/>
          <w:marBottom w:val="0"/>
          <w:divBdr>
            <w:top w:val="none" w:sz="0" w:space="0" w:color="auto"/>
            <w:left w:val="none" w:sz="0" w:space="0" w:color="auto"/>
            <w:bottom w:val="none" w:sz="0" w:space="0" w:color="auto"/>
            <w:right w:val="none" w:sz="0" w:space="0" w:color="auto"/>
          </w:divBdr>
        </w:div>
        <w:div w:id="542253997">
          <w:marLeft w:val="480"/>
          <w:marRight w:val="0"/>
          <w:marTop w:val="0"/>
          <w:marBottom w:val="0"/>
          <w:divBdr>
            <w:top w:val="none" w:sz="0" w:space="0" w:color="auto"/>
            <w:left w:val="none" w:sz="0" w:space="0" w:color="auto"/>
            <w:bottom w:val="none" w:sz="0" w:space="0" w:color="auto"/>
            <w:right w:val="none" w:sz="0" w:space="0" w:color="auto"/>
          </w:divBdr>
        </w:div>
        <w:div w:id="558325702">
          <w:marLeft w:val="480"/>
          <w:marRight w:val="0"/>
          <w:marTop w:val="0"/>
          <w:marBottom w:val="0"/>
          <w:divBdr>
            <w:top w:val="none" w:sz="0" w:space="0" w:color="auto"/>
            <w:left w:val="none" w:sz="0" w:space="0" w:color="auto"/>
            <w:bottom w:val="none" w:sz="0" w:space="0" w:color="auto"/>
            <w:right w:val="none" w:sz="0" w:space="0" w:color="auto"/>
          </w:divBdr>
        </w:div>
        <w:div w:id="585305151">
          <w:marLeft w:val="480"/>
          <w:marRight w:val="0"/>
          <w:marTop w:val="0"/>
          <w:marBottom w:val="0"/>
          <w:divBdr>
            <w:top w:val="none" w:sz="0" w:space="0" w:color="auto"/>
            <w:left w:val="none" w:sz="0" w:space="0" w:color="auto"/>
            <w:bottom w:val="none" w:sz="0" w:space="0" w:color="auto"/>
            <w:right w:val="none" w:sz="0" w:space="0" w:color="auto"/>
          </w:divBdr>
        </w:div>
        <w:div w:id="630747619">
          <w:marLeft w:val="480"/>
          <w:marRight w:val="0"/>
          <w:marTop w:val="0"/>
          <w:marBottom w:val="0"/>
          <w:divBdr>
            <w:top w:val="none" w:sz="0" w:space="0" w:color="auto"/>
            <w:left w:val="none" w:sz="0" w:space="0" w:color="auto"/>
            <w:bottom w:val="none" w:sz="0" w:space="0" w:color="auto"/>
            <w:right w:val="none" w:sz="0" w:space="0" w:color="auto"/>
          </w:divBdr>
        </w:div>
        <w:div w:id="703214577">
          <w:marLeft w:val="480"/>
          <w:marRight w:val="0"/>
          <w:marTop w:val="0"/>
          <w:marBottom w:val="0"/>
          <w:divBdr>
            <w:top w:val="none" w:sz="0" w:space="0" w:color="auto"/>
            <w:left w:val="none" w:sz="0" w:space="0" w:color="auto"/>
            <w:bottom w:val="none" w:sz="0" w:space="0" w:color="auto"/>
            <w:right w:val="none" w:sz="0" w:space="0" w:color="auto"/>
          </w:divBdr>
        </w:div>
        <w:div w:id="747071658">
          <w:marLeft w:val="480"/>
          <w:marRight w:val="0"/>
          <w:marTop w:val="0"/>
          <w:marBottom w:val="0"/>
          <w:divBdr>
            <w:top w:val="none" w:sz="0" w:space="0" w:color="auto"/>
            <w:left w:val="none" w:sz="0" w:space="0" w:color="auto"/>
            <w:bottom w:val="none" w:sz="0" w:space="0" w:color="auto"/>
            <w:right w:val="none" w:sz="0" w:space="0" w:color="auto"/>
          </w:divBdr>
        </w:div>
        <w:div w:id="778185422">
          <w:marLeft w:val="480"/>
          <w:marRight w:val="0"/>
          <w:marTop w:val="0"/>
          <w:marBottom w:val="0"/>
          <w:divBdr>
            <w:top w:val="none" w:sz="0" w:space="0" w:color="auto"/>
            <w:left w:val="none" w:sz="0" w:space="0" w:color="auto"/>
            <w:bottom w:val="none" w:sz="0" w:space="0" w:color="auto"/>
            <w:right w:val="none" w:sz="0" w:space="0" w:color="auto"/>
          </w:divBdr>
        </w:div>
        <w:div w:id="824855937">
          <w:marLeft w:val="480"/>
          <w:marRight w:val="0"/>
          <w:marTop w:val="0"/>
          <w:marBottom w:val="0"/>
          <w:divBdr>
            <w:top w:val="none" w:sz="0" w:space="0" w:color="auto"/>
            <w:left w:val="none" w:sz="0" w:space="0" w:color="auto"/>
            <w:bottom w:val="none" w:sz="0" w:space="0" w:color="auto"/>
            <w:right w:val="none" w:sz="0" w:space="0" w:color="auto"/>
          </w:divBdr>
        </w:div>
        <w:div w:id="936014956">
          <w:marLeft w:val="480"/>
          <w:marRight w:val="0"/>
          <w:marTop w:val="0"/>
          <w:marBottom w:val="0"/>
          <w:divBdr>
            <w:top w:val="none" w:sz="0" w:space="0" w:color="auto"/>
            <w:left w:val="none" w:sz="0" w:space="0" w:color="auto"/>
            <w:bottom w:val="none" w:sz="0" w:space="0" w:color="auto"/>
            <w:right w:val="none" w:sz="0" w:space="0" w:color="auto"/>
          </w:divBdr>
        </w:div>
        <w:div w:id="968167996">
          <w:marLeft w:val="480"/>
          <w:marRight w:val="0"/>
          <w:marTop w:val="0"/>
          <w:marBottom w:val="0"/>
          <w:divBdr>
            <w:top w:val="none" w:sz="0" w:space="0" w:color="auto"/>
            <w:left w:val="none" w:sz="0" w:space="0" w:color="auto"/>
            <w:bottom w:val="none" w:sz="0" w:space="0" w:color="auto"/>
            <w:right w:val="none" w:sz="0" w:space="0" w:color="auto"/>
          </w:divBdr>
        </w:div>
        <w:div w:id="1005398868">
          <w:marLeft w:val="480"/>
          <w:marRight w:val="0"/>
          <w:marTop w:val="0"/>
          <w:marBottom w:val="0"/>
          <w:divBdr>
            <w:top w:val="none" w:sz="0" w:space="0" w:color="auto"/>
            <w:left w:val="none" w:sz="0" w:space="0" w:color="auto"/>
            <w:bottom w:val="none" w:sz="0" w:space="0" w:color="auto"/>
            <w:right w:val="none" w:sz="0" w:space="0" w:color="auto"/>
          </w:divBdr>
        </w:div>
        <w:div w:id="1025592717">
          <w:marLeft w:val="480"/>
          <w:marRight w:val="0"/>
          <w:marTop w:val="0"/>
          <w:marBottom w:val="0"/>
          <w:divBdr>
            <w:top w:val="none" w:sz="0" w:space="0" w:color="auto"/>
            <w:left w:val="none" w:sz="0" w:space="0" w:color="auto"/>
            <w:bottom w:val="none" w:sz="0" w:space="0" w:color="auto"/>
            <w:right w:val="none" w:sz="0" w:space="0" w:color="auto"/>
          </w:divBdr>
        </w:div>
        <w:div w:id="1062867288">
          <w:marLeft w:val="480"/>
          <w:marRight w:val="0"/>
          <w:marTop w:val="0"/>
          <w:marBottom w:val="0"/>
          <w:divBdr>
            <w:top w:val="none" w:sz="0" w:space="0" w:color="auto"/>
            <w:left w:val="none" w:sz="0" w:space="0" w:color="auto"/>
            <w:bottom w:val="none" w:sz="0" w:space="0" w:color="auto"/>
            <w:right w:val="none" w:sz="0" w:space="0" w:color="auto"/>
          </w:divBdr>
        </w:div>
        <w:div w:id="1086851645">
          <w:marLeft w:val="480"/>
          <w:marRight w:val="0"/>
          <w:marTop w:val="0"/>
          <w:marBottom w:val="0"/>
          <w:divBdr>
            <w:top w:val="none" w:sz="0" w:space="0" w:color="auto"/>
            <w:left w:val="none" w:sz="0" w:space="0" w:color="auto"/>
            <w:bottom w:val="none" w:sz="0" w:space="0" w:color="auto"/>
            <w:right w:val="none" w:sz="0" w:space="0" w:color="auto"/>
          </w:divBdr>
        </w:div>
        <w:div w:id="1094328982">
          <w:marLeft w:val="480"/>
          <w:marRight w:val="0"/>
          <w:marTop w:val="0"/>
          <w:marBottom w:val="0"/>
          <w:divBdr>
            <w:top w:val="none" w:sz="0" w:space="0" w:color="auto"/>
            <w:left w:val="none" w:sz="0" w:space="0" w:color="auto"/>
            <w:bottom w:val="none" w:sz="0" w:space="0" w:color="auto"/>
            <w:right w:val="none" w:sz="0" w:space="0" w:color="auto"/>
          </w:divBdr>
        </w:div>
        <w:div w:id="1103375880">
          <w:marLeft w:val="480"/>
          <w:marRight w:val="0"/>
          <w:marTop w:val="0"/>
          <w:marBottom w:val="0"/>
          <w:divBdr>
            <w:top w:val="none" w:sz="0" w:space="0" w:color="auto"/>
            <w:left w:val="none" w:sz="0" w:space="0" w:color="auto"/>
            <w:bottom w:val="none" w:sz="0" w:space="0" w:color="auto"/>
            <w:right w:val="none" w:sz="0" w:space="0" w:color="auto"/>
          </w:divBdr>
        </w:div>
        <w:div w:id="1141923975">
          <w:marLeft w:val="480"/>
          <w:marRight w:val="0"/>
          <w:marTop w:val="0"/>
          <w:marBottom w:val="0"/>
          <w:divBdr>
            <w:top w:val="none" w:sz="0" w:space="0" w:color="auto"/>
            <w:left w:val="none" w:sz="0" w:space="0" w:color="auto"/>
            <w:bottom w:val="none" w:sz="0" w:space="0" w:color="auto"/>
            <w:right w:val="none" w:sz="0" w:space="0" w:color="auto"/>
          </w:divBdr>
        </w:div>
        <w:div w:id="1178034857">
          <w:marLeft w:val="480"/>
          <w:marRight w:val="0"/>
          <w:marTop w:val="0"/>
          <w:marBottom w:val="0"/>
          <w:divBdr>
            <w:top w:val="none" w:sz="0" w:space="0" w:color="auto"/>
            <w:left w:val="none" w:sz="0" w:space="0" w:color="auto"/>
            <w:bottom w:val="none" w:sz="0" w:space="0" w:color="auto"/>
            <w:right w:val="none" w:sz="0" w:space="0" w:color="auto"/>
          </w:divBdr>
        </w:div>
        <w:div w:id="1185553752">
          <w:marLeft w:val="480"/>
          <w:marRight w:val="0"/>
          <w:marTop w:val="0"/>
          <w:marBottom w:val="0"/>
          <w:divBdr>
            <w:top w:val="none" w:sz="0" w:space="0" w:color="auto"/>
            <w:left w:val="none" w:sz="0" w:space="0" w:color="auto"/>
            <w:bottom w:val="none" w:sz="0" w:space="0" w:color="auto"/>
            <w:right w:val="none" w:sz="0" w:space="0" w:color="auto"/>
          </w:divBdr>
        </w:div>
        <w:div w:id="1199860054">
          <w:marLeft w:val="480"/>
          <w:marRight w:val="0"/>
          <w:marTop w:val="0"/>
          <w:marBottom w:val="0"/>
          <w:divBdr>
            <w:top w:val="none" w:sz="0" w:space="0" w:color="auto"/>
            <w:left w:val="none" w:sz="0" w:space="0" w:color="auto"/>
            <w:bottom w:val="none" w:sz="0" w:space="0" w:color="auto"/>
            <w:right w:val="none" w:sz="0" w:space="0" w:color="auto"/>
          </w:divBdr>
        </w:div>
        <w:div w:id="1330910564">
          <w:marLeft w:val="480"/>
          <w:marRight w:val="0"/>
          <w:marTop w:val="0"/>
          <w:marBottom w:val="0"/>
          <w:divBdr>
            <w:top w:val="none" w:sz="0" w:space="0" w:color="auto"/>
            <w:left w:val="none" w:sz="0" w:space="0" w:color="auto"/>
            <w:bottom w:val="none" w:sz="0" w:space="0" w:color="auto"/>
            <w:right w:val="none" w:sz="0" w:space="0" w:color="auto"/>
          </w:divBdr>
        </w:div>
        <w:div w:id="1527595910">
          <w:marLeft w:val="480"/>
          <w:marRight w:val="0"/>
          <w:marTop w:val="0"/>
          <w:marBottom w:val="0"/>
          <w:divBdr>
            <w:top w:val="none" w:sz="0" w:space="0" w:color="auto"/>
            <w:left w:val="none" w:sz="0" w:space="0" w:color="auto"/>
            <w:bottom w:val="none" w:sz="0" w:space="0" w:color="auto"/>
            <w:right w:val="none" w:sz="0" w:space="0" w:color="auto"/>
          </w:divBdr>
        </w:div>
        <w:div w:id="1664353328">
          <w:marLeft w:val="480"/>
          <w:marRight w:val="0"/>
          <w:marTop w:val="0"/>
          <w:marBottom w:val="0"/>
          <w:divBdr>
            <w:top w:val="none" w:sz="0" w:space="0" w:color="auto"/>
            <w:left w:val="none" w:sz="0" w:space="0" w:color="auto"/>
            <w:bottom w:val="none" w:sz="0" w:space="0" w:color="auto"/>
            <w:right w:val="none" w:sz="0" w:space="0" w:color="auto"/>
          </w:divBdr>
        </w:div>
        <w:div w:id="1678536893">
          <w:marLeft w:val="480"/>
          <w:marRight w:val="0"/>
          <w:marTop w:val="0"/>
          <w:marBottom w:val="0"/>
          <w:divBdr>
            <w:top w:val="none" w:sz="0" w:space="0" w:color="auto"/>
            <w:left w:val="none" w:sz="0" w:space="0" w:color="auto"/>
            <w:bottom w:val="none" w:sz="0" w:space="0" w:color="auto"/>
            <w:right w:val="none" w:sz="0" w:space="0" w:color="auto"/>
          </w:divBdr>
        </w:div>
        <w:div w:id="1682661568">
          <w:marLeft w:val="480"/>
          <w:marRight w:val="0"/>
          <w:marTop w:val="0"/>
          <w:marBottom w:val="0"/>
          <w:divBdr>
            <w:top w:val="none" w:sz="0" w:space="0" w:color="auto"/>
            <w:left w:val="none" w:sz="0" w:space="0" w:color="auto"/>
            <w:bottom w:val="none" w:sz="0" w:space="0" w:color="auto"/>
            <w:right w:val="none" w:sz="0" w:space="0" w:color="auto"/>
          </w:divBdr>
        </w:div>
        <w:div w:id="1697387605">
          <w:marLeft w:val="480"/>
          <w:marRight w:val="0"/>
          <w:marTop w:val="0"/>
          <w:marBottom w:val="0"/>
          <w:divBdr>
            <w:top w:val="none" w:sz="0" w:space="0" w:color="auto"/>
            <w:left w:val="none" w:sz="0" w:space="0" w:color="auto"/>
            <w:bottom w:val="none" w:sz="0" w:space="0" w:color="auto"/>
            <w:right w:val="none" w:sz="0" w:space="0" w:color="auto"/>
          </w:divBdr>
        </w:div>
        <w:div w:id="1699622216">
          <w:marLeft w:val="480"/>
          <w:marRight w:val="0"/>
          <w:marTop w:val="0"/>
          <w:marBottom w:val="0"/>
          <w:divBdr>
            <w:top w:val="none" w:sz="0" w:space="0" w:color="auto"/>
            <w:left w:val="none" w:sz="0" w:space="0" w:color="auto"/>
            <w:bottom w:val="none" w:sz="0" w:space="0" w:color="auto"/>
            <w:right w:val="none" w:sz="0" w:space="0" w:color="auto"/>
          </w:divBdr>
        </w:div>
        <w:div w:id="1704595210">
          <w:marLeft w:val="480"/>
          <w:marRight w:val="0"/>
          <w:marTop w:val="0"/>
          <w:marBottom w:val="0"/>
          <w:divBdr>
            <w:top w:val="none" w:sz="0" w:space="0" w:color="auto"/>
            <w:left w:val="none" w:sz="0" w:space="0" w:color="auto"/>
            <w:bottom w:val="none" w:sz="0" w:space="0" w:color="auto"/>
            <w:right w:val="none" w:sz="0" w:space="0" w:color="auto"/>
          </w:divBdr>
        </w:div>
        <w:div w:id="1773240117">
          <w:marLeft w:val="480"/>
          <w:marRight w:val="0"/>
          <w:marTop w:val="0"/>
          <w:marBottom w:val="0"/>
          <w:divBdr>
            <w:top w:val="none" w:sz="0" w:space="0" w:color="auto"/>
            <w:left w:val="none" w:sz="0" w:space="0" w:color="auto"/>
            <w:bottom w:val="none" w:sz="0" w:space="0" w:color="auto"/>
            <w:right w:val="none" w:sz="0" w:space="0" w:color="auto"/>
          </w:divBdr>
        </w:div>
        <w:div w:id="1898084171">
          <w:marLeft w:val="480"/>
          <w:marRight w:val="0"/>
          <w:marTop w:val="0"/>
          <w:marBottom w:val="0"/>
          <w:divBdr>
            <w:top w:val="none" w:sz="0" w:space="0" w:color="auto"/>
            <w:left w:val="none" w:sz="0" w:space="0" w:color="auto"/>
            <w:bottom w:val="none" w:sz="0" w:space="0" w:color="auto"/>
            <w:right w:val="none" w:sz="0" w:space="0" w:color="auto"/>
          </w:divBdr>
        </w:div>
        <w:div w:id="1914198395">
          <w:marLeft w:val="480"/>
          <w:marRight w:val="0"/>
          <w:marTop w:val="0"/>
          <w:marBottom w:val="0"/>
          <w:divBdr>
            <w:top w:val="none" w:sz="0" w:space="0" w:color="auto"/>
            <w:left w:val="none" w:sz="0" w:space="0" w:color="auto"/>
            <w:bottom w:val="none" w:sz="0" w:space="0" w:color="auto"/>
            <w:right w:val="none" w:sz="0" w:space="0" w:color="auto"/>
          </w:divBdr>
        </w:div>
        <w:div w:id="1940092924">
          <w:marLeft w:val="480"/>
          <w:marRight w:val="0"/>
          <w:marTop w:val="0"/>
          <w:marBottom w:val="0"/>
          <w:divBdr>
            <w:top w:val="none" w:sz="0" w:space="0" w:color="auto"/>
            <w:left w:val="none" w:sz="0" w:space="0" w:color="auto"/>
            <w:bottom w:val="none" w:sz="0" w:space="0" w:color="auto"/>
            <w:right w:val="none" w:sz="0" w:space="0" w:color="auto"/>
          </w:divBdr>
        </w:div>
        <w:div w:id="2090811617">
          <w:marLeft w:val="480"/>
          <w:marRight w:val="0"/>
          <w:marTop w:val="0"/>
          <w:marBottom w:val="0"/>
          <w:divBdr>
            <w:top w:val="none" w:sz="0" w:space="0" w:color="auto"/>
            <w:left w:val="none" w:sz="0" w:space="0" w:color="auto"/>
            <w:bottom w:val="none" w:sz="0" w:space="0" w:color="auto"/>
            <w:right w:val="none" w:sz="0" w:space="0" w:color="auto"/>
          </w:divBdr>
        </w:div>
      </w:divsChild>
    </w:div>
    <w:div w:id="684479241">
      <w:bodyDiv w:val="1"/>
      <w:marLeft w:val="0"/>
      <w:marRight w:val="0"/>
      <w:marTop w:val="0"/>
      <w:marBottom w:val="0"/>
      <w:divBdr>
        <w:top w:val="none" w:sz="0" w:space="0" w:color="auto"/>
        <w:left w:val="none" w:sz="0" w:space="0" w:color="auto"/>
        <w:bottom w:val="none" w:sz="0" w:space="0" w:color="auto"/>
        <w:right w:val="none" w:sz="0" w:space="0" w:color="auto"/>
      </w:divBdr>
    </w:div>
    <w:div w:id="685250738">
      <w:bodyDiv w:val="1"/>
      <w:marLeft w:val="0"/>
      <w:marRight w:val="0"/>
      <w:marTop w:val="0"/>
      <w:marBottom w:val="0"/>
      <w:divBdr>
        <w:top w:val="none" w:sz="0" w:space="0" w:color="auto"/>
        <w:left w:val="none" w:sz="0" w:space="0" w:color="auto"/>
        <w:bottom w:val="none" w:sz="0" w:space="0" w:color="auto"/>
        <w:right w:val="none" w:sz="0" w:space="0" w:color="auto"/>
      </w:divBdr>
    </w:div>
    <w:div w:id="686101341">
      <w:bodyDiv w:val="1"/>
      <w:marLeft w:val="0"/>
      <w:marRight w:val="0"/>
      <w:marTop w:val="0"/>
      <w:marBottom w:val="0"/>
      <w:divBdr>
        <w:top w:val="none" w:sz="0" w:space="0" w:color="auto"/>
        <w:left w:val="none" w:sz="0" w:space="0" w:color="auto"/>
        <w:bottom w:val="none" w:sz="0" w:space="0" w:color="auto"/>
        <w:right w:val="none" w:sz="0" w:space="0" w:color="auto"/>
      </w:divBdr>
    </w:div>
    <w:div w:id="688020117">
      <w:bodyDiv w:val="1"/>
      <w:marLeft w:val="0"/>
      <w:marRight w:val="0"/>
      <w:marTop w:val="0"/>
      <w:marBottom w:val="0"/>
      <w:divBdr>
        <w:top w:val="none" w:sz="0" w:space="0" w:color="auto"/>
        <w:left w:val="none" w:sz="0" w:space="0" w:color="auto"/>
        <w:bottom w:val="none" w:sz="0" w:space="0" w:color="auto"/>
        <w:right w:val="none" w:sz="0" w:space="0" w:color="auto"/>
      </w:divBdr>
    </w:div>
    <w:div w:id="688221833">
      <w:bodyDiv w:val="1"/>
      <w:marLeft w:val="0"/>
      <w:marRight w:val="0"/>
      <w:marTop w:val="0"/>
      <w:marBottom w:val="0"/>
      <w:divBdr>
        <w:top w:val="none" w:sz="0" w:space="0" w:color="auto"/>
        <w:left w:val="none" w:sz="0" w:space="0" w:color="auto"/>
        <w:bottom w:val="none" w:sz="0" w:space="0" w:color="auto"/>
        <w:right w:val="none" w:sz="0" w:space="0" w:color="auto"/>
      </w:divBdr>
    </w:div>
    <w:div w:id="690494245">
      <w:bodyDiv w:val="1"/>
      <w:marLeft w:val="0"/>
      <w:marRight w:val="0"/>
      <w:marTop w:val="0"/>
      <w:marBottom w:val="0"/>
      <w:divBdr>
        <w:top w:val="none" w:sz="0" w:space="0" w:color="auto"/>
        <w:left w:val="none" w:sz="0" w:space="0" w:color="auto"/>
        <w:bottom w:val="none" w:sz="0" w:space="0" w:color="auto"/>
        <w:right w:val="none" w:sz="0" w:space="0" w:color="auto"/>
      </w:divBdr>
    </w:div>
    <w:div w:id="690646717">
      <w:bodyDiv w:val="1"/>
      <w:marLeft w:val="0"/>
      <w:marRight w:val="0"/>
      <w:marTop w:val="0"/>
      <w:marBottom w:val="0"/>
      <w:divBdr>
        <w:top w:val="none" w:sz="0" w:space="0" w:color="auto"/>
        <w:left w:val="none" w:sz="0" w:space="0" w:color="auto"/>
        <w:bottom w:val="none" w:sz="0" w:space="0" w:color="auto"/>
        <w:right w:val="none" w:sz="0" w:space="0" w:color="auto"/>
      </w:divBdr>
    </w:div>
    <w:div w:id="701318688">
      <w:bodyDiv w:val="1"/>
      <w:marLeft w:val="0"/>
      <w:marRight w:val="0"/>
      <w:marTop w:val="0"/>
      <w:marBottom w:val="0"/>
      <w:divBdr>
        <w:top w:val="none" w:sz="0" w:space="0" w:color="auto"/>
        <w:left w:val="none" w:sz="0" w:space="0" w:color="auto"/>
        <w:bottom w:val="none" w:sz="0" w:space="0" w:color="auto"/>
        <w:right w:val="none" w:sz="0" w:space="0" w:color="auto"/>
      </w:divBdr>
    </w:div>
    <w:div w:id="703140045">
      <w:bodyDiv w:val="1"/>
      <w:marLeft w:val="0"/>
      <w:marRight w:val="0"/>
      <w:marTop w:val="0"/>
      <w:marBottom w:val="0"/>
      <w:divBdr>
        <w:top w:val="none" w:sz="0" w:space="0" w:color="auto"/>
        <w:left w:val="none" w:sz="0" w:space="0" w:color="auto"/>
        <w:bottom w:val="none" w:sz="0" w:space="0" w:color="auto"/>
        <w:right w:val="none" w:sz="0" w:space="0" w:color="auto"/>
      </w:divBdr>
    </w:div>
    <w:div w:id="706836934">
      <w:bodyDiv w:val="1"/>
      <w:marLeft w:val="0"/>
      <w:marRight w:val="0"/>
      <w:marTop w:val="0"/>
      <w:marBottom w:val="0"/>
      <w:divBdr>
        <w:top w:val="none" w:sz="0" w:space="0" w:color="auto"/>
        <w:left w:val="none" w:sz="0" w:space="0" w:color="auto"/>
        <w:bottom w:val="none" w:sz="0" w:space="0" w:color="auto"/>
        <w:right w:val="none" w:sz="0" w:space="0" w:color="auto"/>
      </w:divBdr>
    </w:div>
    <w:div w:id="710114484">
      <w:bodyDiv w:val="1"/>
      <w:marLeft w:val="0"/>
      <w:marRight w:val="0"/>
      <w:marTop w:val="0"/>
      <w:marBottom w:val="0"/>
      <w:divBdr>
        <w:top w:val="none" w:sz="0" w:space="0" w:color="auto"/>
        <w:left w:val="none" w:sz="0" w:space="0" w:color="auto"/>
        <w:bottom w:val="none" w:sz="0" w:space="0" w:color="auto"/>
        <w:right w:val="none" w:sz="0" w:space="0" w:color="auto"/>
      </w:divBdr>
    </w:div>
    <w:div w:id="716709273">
      <w:bodyDiv w:val="1"/>
      <w:marLeft w:val="0"/>
      <w:marRight w:val="0"/>
      <w:marTop w:val="0"/>
      <w:marBottom w:val="0"/>
      <w:divBdr>
        <w:top w:val="none" w:sz="0" w:space="0" w:color="auto"/>
        <w:left w:val="none" w:sz="0" w:space="0" w:color="auto"/>
        <w:bottom w:val="none" w:sz="0" w:space="0" w:color="auto"/>
        <w:right w:val="none" w:sz="0" w:space="0" w:color="auto"/>
      </w:divBdr>
      <w:divsChild>
        <w:div w:id="48383683">
          <w:marLeft w:val="480"/>
          <w:marRight w:val="0"/>
          <w:marTop w:val="0"/>
          <w:marBottom w:val="0"/>
          <w:divBdr>
            <w:top w:val="none" w:sz="0" w:space="0" w:color="auto"/>
            <w:left w:val="none" w:sz="0" w:space="0" w:color="auto"/>
            <w:bottom w:val="none" w:sz="0" w:space="0" w:color="auto"/>
            <w:right w:val="none" w:sz="0" w:space="0" w:color="auto"/>
          </w:divBdr>
        </w:div>
        <w:div w:id="57016451">
          <w:marLeft w:val="480"/>
          <w:marRight w:val="0"/>
          <w:marTop w:val="0"/>
          <w:marBottom w:val="0"/>
          <w:divBdr>
            <w:top w:val="none" w:sz="0" w:space="0" w:color="auto"/>
            <w:left w:val="none" w:sz="0" w:space="0" w:color="auto"/>
            <w:bottom w:val="none" w:sz="0" w:space="0" w:color="auto"/>
            <w:right w:val="none" w:sz="0" w:space="0" w:color="auto"/>
          </w:divBdr>
        </w:div>
        <w:div w:id="58140620">
          <w:marLeft w:val="480"/>
          <w:marRight w:val="0"/>
          <w:marTop w:val="0"/>
          <w:marBottom w:val="0"/>
          <w:divBdr>
            <w:top w:val="none" w:sz="0" w:space="0" w:color="auto"/>
            <w:left w:val="none" w:sz="0" w:space="0" w:color="auto"/>
            <w:bottom w:val="none" w:sz="0" w:space="0" w:color="auto"/>
            <w:right w:val="none" w:sz="0" w:space="0" w:color="auto"/>
          </w:divBdr>
        </w:div>
        <w:div w:id="114758524">
          <w:marLeft w:val="480"/>
          <w:marRight w:val="0"/>
          <w:marTop w:val="0"/>
          <w:marBottom w:val="0"/>
          <w:divBdr>
            <w:top w:val="none" w:sz="0" w:space="0" w:color="auto"/>
            <w:left w:val="none" w:sz="0" w:space="0" w:color="auto"/>
            <w:bottom w:val="none" w:sz="0" w:space="0" w:color="auto"/>
            <w:right w:val="none" w:sz="0" w:space="0" w:color="auto"/>
          </w:divBdr>
        </w:div>
        <w:div w:id="120808097">
          <w:marLeft w:val="480"/>
          <w:marRight w:val="0"/>
          <w:marTop w:val="0"/>
          <w:marBottom w:val="0"/>
          <w:divBdr>
            <w:top w:val="none" w:sz="0" w:space="0" w:color="auto"/>
            <w:left w:val="none" w:sz="0" w:space="0" w:color="auto"/>
            <w:bottom w:val="none" w:sz="0" w:space="0" w:color="auto"/>
            <w:right w:val="none" w:sz="0" w:space="0" w:color="auto"/>
          </w:divBdr>
        </w:div>
        <w:div w:id="168105897">
          <w:marLeft w:val="480"/>
          <w:marRight w:val="0"/>
          <w:marTop w:val="0"/>
          <w:marBottom w:val="0"/>
          <w:divBdr>
            <w:top w:val="none" w:sz="0" w:space="0" w:color="auto"/>
            <w:left w:val="none" w:sz="0" w:space="0" w:color="auto"/>
            <w:bottom w:val="none" w:sz="0" w:space="0" w:color="auto"/>
            <w:right w:val="none" w:sz="0" w:space="0" w:color="auto"/>
          </w:divBdr>
        </w:div>
        <w:div w:id="240334045">
          <w:marLeft w:val="480"/>
          <w:marRight w:val="0"/>
          <w:marTop w:val="0"/>
          <w:marBottom w:val="0"/>
          <w:divBdr>
            <w:top w:val="none" w:sz="0" w:space="0" w:color="auto"/>
            <w:left w:val="none" w:sz="0" w:space="0" w:color="auto"/>
            <w:bottom w:val="none" w:sz="0" w:space="0" w:color="auto"/>
            <w:right w:val="none" w:sz="0" w:space="0" w:color="auto"/>
          </w:divBdr>
        </w:div>
        <w:div w:id="358969967">
          <w:marLeft w:val="480"/>
          <w:marRight w:val="0"/>
          <w:marTop w:val="0"/>
          <w:marBottom w:val="0"/>
          <w:divBdr>
            <w:top w:val="none" w:sz="0" w:space="0" w:color="auto"/>
            <w:left w:val="none" w:sz="0" w:space="0" w:color="auto"/>
            <w:bottom w:val="none" w:sz="0" w:space="0" w:color="auto"/>
            <w:right w:val="none" w:sz="0" w:space="0" w:color="auto"/>
          </w:divBdr>
        </w:div>
        <w:div w:id="385840936">
          <w:marLeft w:val="480"/>
          <w:marRight w:val="0"/>
          <w:marTop w:val="0"/>
          <w:marBottom w:val="0"/>
          <w:divBdr>
            <w:top w:val="none" w:sz="0" w:space="0" w:color="auto"/>
            <w:left w:val="none" w:sz="0" w:space="0" w:color="auto"/>
            <w:bottom w:val="none" w:sz="0" w:space="0" w:color="auto"/>
            <w:right w:val="none" w:sz="0" w:space="0" w:color="auto"/>
          </w:divBdr>
        </w:div>
        <w:div w:id="453330855">
          <w:marLeft w:val="480"/>
          <w:marRight w:val="0"/>
          <w:marTop w:val="0"/>
          <w:marBottom w:val="0"/>
          <w:divBdr>
            <w:top w:val="none" w:sz="0" w:space="0" w:color="auto"/>
            <w:left w:val="none" w:sz="0" w:space="0" w:color="auto"/>
            <w:bottom w:val="none" w:sz="0" w:space="0" w:color="auto"/>
            <w:right w:val="none" w:sz="0" w:space="0" w:color="auto"/>
          </w:divBdr>
        </w:div>
        <w:div w:id="510263383">
          <w:marLeft w:val="480"/>
          <w:marRight w:val="0"/>
          <w:marTop w:val="0"/>
          <w:marBottom w:val="0"/>
          <w:divBdr>
            <w:top w:val="none" w:sz="0" w:space="0" w:color="auto"/>
            <w:left w:val="none" w:sz="0" w:space="0" w:color="auto"/>
            <w:bottom w:val="none" w:sz="0" w:space="0" w:color="auto"/>
            <w:right w:val="none" w:sz="0" w:space="0" w:color="auto"/>
          </w:divBdr>
        </w:div>
        <w:div w:id="513569065">
          <w:marLeft w:val="480"/>
          <w:marRight w:val="0"/>
          <w:marTop w:val="0"/>
          <w:marBottom w:val="0"/>
          <w:divBdr>
            <w:top w:val="none" w:sz="0" w:space="0" w:color="auto"/>
            <w:left w:val="none" w:sz="0" w:space="0" w:color="auto"/>
            <w:bottom w:val="none" w:sz="0" w:space="0" w:color="auto"/>
            <w:right w:val="none" w:sz="0" w:space="0" w:color="auto"/>
          </w:divBdr>
        </w:div>
        <w:div w:id="536697191">
          <w:marLeft w:val="480"/>
          <w:marRight w:val="0"/>
          <w:marTop w:val="0"/>
          <w:marBottom w:val="0"/>
          <w:divBdr>
            <w:top w:val="none" w:sz="0" w:space="0" w:color="auto"/>
            <w:left w:val="none" w:sz="0" w:space="0" w:color="auto"/>
            <w:bottom w:val="none" w:sz="0" w:space="0" w:color="auto"/>
            <w:right w:val="none" w:sz="0" w:space="0" w:color="auto"/>
          </w:divBdr>
        </w:div>
        <w:div w:id="694114762">
          <w:marLeft w:val="480"/>
          <w:marRight w:val="0"/>
          <w:marTop w:val="0"/>
          <w:marBottom w:val="0"/>
          <w:divBdr>
            <w:top w:val="none" w:sz="0" w:space="0" w:color="auto"/>
            <w:left w:val="none" w:sz="0" w:space="0" w:color="auto"/>
            <w:bottom w:val="none" w:sz="0" w:space="0" w:color="auto"/>
            <w:right w:val="none" w:sz="0" w:space="0" w:color="auto"/>
          </w:divBdr>
        </w:div>
        <w:div w:id="705712867">
          <w:marLeft w:val="480"/>
          <w:marRight w:val="0"/>
          <w:marTop w:val="0"/>
          <w:marBottom w:val="0"/>
          <w:divBdr>
            <w:top w:val="none" w:sz="0" w:space="0" w:color="auto"/>
            <w:left w:val="none" w:sz="0" w:space="0" w:color="auto"/>
            <w:bottom w:val="none" w:sz="0" w:space="0" w:color="auto"/>
            <w:right w:val="none" w:sz="0" w:space="0" w:color="auto"/>
          </w:divBdr>
        </w:div>
        <w:div w:id="723680945">
          <w:marLeft w:val="480"/>
          <w:marRight w:val="0"/>
          <w:marTop w:val="0"/>
          <w:marBottom w:val="0"/>
          <w:divBdr>
            <w:top w:val="none" w:sz="0" w:space="0" w:color="auto"/>
            <w:left w:val="none" w:sz="0" w:space="0" w:color="auto"/>
            <w:bottom w:val="none" w:sz="0" w:space="0" w:color="auto"/>
            <w:right w:val="none" w:sz="0" w:space="0" w:color="auto"/>
          </w:divBdr>
        </w:div>
        <w:div w:id="822623964">
          <w:marLeft w:val="480"/>
          <w:marRight w:val="0"/>
          <w:marTop w:val="0"/>
          <w:marBottom w:val="0"/>
          <w:divBdr>
            <w:top w:val="none" w:sz="0" w:space="0" w:color="auto"/>
            <w:left w:val="none" w:sz="0" w:space="0" w:color="auto"/>
            <w:bottom w:val="none" w:sz="0" w:space="0" w:color="auto"/>
            <w:right w:val="none" w:sz="0" w:space="0" w:color="auto"/>
          </w:divBdr>
        </w:div>
        <w:div w:id="838497589">
          <w:marLeft w:val="480"/>
          <w:marRight w:val="0"/>
          <w:marTop w:val="0"/>
          <w:marBottom w:val="0"/>
          <w:divBdr>
            <w:top w:val="none" w:sz="0" w:space="0" w:color="auto"/>
            <w:left w:val="none" w:sz="0" w:space="0" w:color="auto"/>
            <w:bottom w:val="none" w:sz="0" w:space="0" w:color="auto"/>
            <w:right w:val="none" w:sz="0" w:space="0" w:color="auto"/>
          </w:divBdr>
        </w:div>
        <w:div w:id="979309154">
          <w:marLeft w:val="480"/>
          <w:marRight w:val="0"/>
          <w:marTop w:val="0"/>
          <w:marBottom w:val="0"/>
          <w:divBdr>
            <w:top w:val="none" w:sz="0" w:space="0" w:color="auto"/>
            <w:left w:val="none" w:sz="0" w:space="0" w:color="auto"/>
            <w:bottom w:val="none" w:sz="0" w:space="0" w:color="auto"/>
            <w:right w:val="none" w:sz="0" w:space="0" w:color="auto"/>
          </w:divBdr>
        </w:div>
        <w:div w:id="981228049">
          <w:marLeft w:val="480"/>
          <w:marRight w:val="0"/>
          <w:marTop w:val="0"/>
          <w:marBottom w:val="0"/>
          <w:divBdr>
            <w:top w:val="none" w:sz="0" w:space="0" w:color="auto"/>
            <w:left w:val="none" w:sz="0" w:space="0" w:color="auto"/>
            <w:bottom w:val="none" w:sz="0" w:space="0" w:color="auto"/>
            <w:right w:val="none" w:sz="0" w:space="0" w:color="auto"/>
          </w:divBdr>
        </w:div>
        <w:div w:id="994259541">
          <w:marLeft w:val="480"/>
          <w:marRight w:val="0"/>
          <w:marTop w:val="0"/>
          <w:marBottom w:val="0"/>
          <w:divBdr>
            <w:top w:val="none" w:sz="0" w:space="0" w:color="auto"/>
            <w:left w:val="none" w:sz="0" w:space="0" w:color="auto"/>
            <w:bottom w:val="none" w:sz="0" w:space="0" w:color="auto"/>
            <w:right w:val="none" w:sz="0" w:space="0" w:color="auto"/>
          </w:divBdr>
        </w:div>
        <w:div w:id="1061439394">
          <w:marLeft w:val="480"/>
          <w:marRight w:val="0"/>
          <w:marTop w:val="0"/>
          <w:marBottom w:val="0"/>
          <w:divBdr>
            <w:top w:val="none" w:sz="0" w:space="0" w:color="auto"/>
            <w:left w:val="none" w:sz="0" w:space="0" w:color="auto"/>
            <w:bottom w:val="none" w:sz="0" w:space="0" w:color="auto"/>
            <w:right w:val="none" w:sz="0" w:space="0" w:color="auto"/>
          </w:divBdr>
        </w:div>
        <w:div w:id="1091973124">
          <w:marLeft w:val="480"/>
          <w:marRight w:val="0"/>
          <w:marTop w:val="0"/>
          <w:marBottom w:val="0"/>
          <w:divBdr>
            <w:top w:val="none" w:sz="0" w:space="0" w:color="auto"/>
            <w:left w:val="none" w:sz="0" w:space="0" w:color="auto"/>
            <w:bottom w:val="none" w:sz="0" w:space="0" w:color="auto"/>
            <w:right w:val="none" w:sz="0" w:space="0" w:color="auto"/>
          </w:divBdr>
        </w:div>
        <w:div w:id="1153719661">
          <w:marLeft w:val="480"/>
          <w:marRight w:val="0"/>
          <w:marTop w:val="0"/>
          <w:marBottom w:val="0"/>
          <w:divBdr>
            <w:top w:val="none" w:sz="0" w:space="0" w:color="auto"/>
            <w:left w:val="none" w:sz="0" w:space="0" w:color="auto"/>
            <w:bottom w:val="none" w:sz="0" w:space="0" w:color="auto"/>
            <w:right w:val="none" w:sz="0" w:space="0" w:color="auto"/>
          </w:divBdr>
        </w:div>
        <w:div w:id="1162433779">
          <w:marLeft w:val="480"/>
          <w:marRight w:val="0"/>
          <w:marTop w:val="0"/>
          <w:marBottom w:val="0"/>
          <w:divBdr>
            <w:top w:val="none" w:sz="0" w:space="0" w:color="auto"/>
            <w:left w:val="none" w:sz="0" w:space="0" w:color="auto"/>
            <w:bottom w:val="none" w:sz="0" w:space="0" w:color="auto"/>
            <w:right w:val="none" w:sz="0" w:space="0" w:color="auto"/>
          </w:divBdr>
        </w:div>
        <w:div w:id="1218316742">
          <w:marLeft w:val="480"/>
          <w:marRight w:val="0"/>
          <w:marTop w:val="0"/>
          <w:marBottom w:val="0"/>
          <w:divBdr>
            <w:top w:val="none" w:sz="0" w:space="0" w:color="auto"/>
            <w:left w:val="none" w:sz="0" w:space="0" w:color="auto"/>
            <w:bottom w:val="none" w:sz="0" w:space="0" w:color="auto"/>
            <w:right w:val="none" w:sz="0" w:space="0" w:color="auto"/>
          </w:divBdr>
        </w:div>
        <w:div w:id="1232811861">
          <w:marLeft w:val="480"/>
          <w:marRight w:val="0"/>
          <w:marTop w:val="0"/>
          <w:marBottom w:val="0"/>
          <w:divBdr>
            <w:top w:val="none" w:sz="0" w:space="0" w:color="auto"/>
            <w:left w:val="none" w:sz="0" w:space="0" w:color="auto"/>
            <w:bottom w:val="none" w:sz="0" w:space="0" w:color="auto"/>
            <w:right w:val="none" w:sz="0" w:space="0" w:color="auto"/>
          </w:divBdr>
        </w:div>
        <w:div w:id="1350837205">
          <w:marLeft w:val="480"/>
          <w:marRight w:val="0"/>
          <w:marTop w:val="0"/>
          <w:marBottom w:val="0"/>
          <w:divBdr>
            <w:top w:val="none" w:sz="0" w:space="0" w:color="auto"/>
            <w:left w:val="none" w:sz="0" w:space="0" w:color="auto"/>
            <w:bottom w:val="none" w:sz="0" w:space="0" w:color="auto"/>
            <w:right w:val="none" w:sz="0" w:space="0" w:color="auto"/>
          </w:divBdr>
        </w:div>
        <w:div w:id="1435398828">
          <w:marLeft w:val="480"/>
          <w:marRight w:val="0"/>
          <w:marTop w:val="0"/>
          <w:marBottom w:val="0"/>
          <w:divBdr>
            <w:top w:val="none" w:sz="0" w:space="0" w:color="auto"/>
            <w:left w:val="none" w:sz="0" w:space="0" w:color="auto"/>
            <w:bottom w:val="none" w:sz="0" w:space="0" w:color="auto"/>
            <w:right w:val="none" w:sz="0" w:space="0" w:color="auto"/>
          </w:divBdr>
        </w:div>
        <w:div w:id="1474642647">
          <w:marLeft w:val="480"/>
          <w:marRight w:val="0"/>
          <w:marTop w:val="0"/>
          <w:marBottom w:val="0"/>
          <w:divBdr>
            <w:top w:val="none" w:sz="0" w:space="0" w:color="auto"/>
            <w:left w:val="none" w:sz="0" w:space="0" w:color="auto"/>
            <w:bottom w:val="none" w:sz="0" w:space="0" w:color="auto"/>
            <w:right w:val="none" w:sz="0" w:space="0" w:color="auto"/>
          </w:divBdr>
        </w:div>
        <w:div w:id="1591312119">
          <w:marLeft w:val="480"/>
          <w:marRight w:val="0"/>
          <w:marTop w:val="0"/>
          <w:marBottom w:val="0"/>
          <w:divBdr>
            <w:top w:val="none" w:sz="0" w:space="0" w:color="auto"/>
            <w:left w:val="none" w:sz="0" w:space="0" w:color="auto"/>
            <w:bottom w:val="none" w:sz="0" w:space="0" w:color="auto"/>
            <w:right w:val="none" w:sz="0" w:space="0" w:color="auto"/>
          </w:divBdr>
        </w:div>
        <w:div w:id="1593854788">
          <w:marLeft w:val="480"/>
          <w:marRight w:val="0"/>
          <w:marTop w:val="0"/>
          <w:marBottom w:val="0"/>
          <w:divBdr>
            <w:top w:val="none" w:sz="0" w:space="0" w:color="auto"/>
            <w:left w:val="none" w:sz="0" w:space="0" w:color="auto"/>
            <w:bottom w:val="none" w:sz="0" w:space="0" w:color="auto"/>
            <w:right w:val="none" w:sz="0" w:space="0" w:color="auto"/>
          </w:divBdr>
        </w:div>
        <w:div w:id="1605915595">
          <w:marLeft w:val="480"/>
          <w:marRight w:val="0"/>
          <w:marTop w:val="0"/>
          <w:marBottom w:val="0"/>
          <w:divBdr>
            <w:top w:val="none" w:sz="0" w:space="0" w:color="auto"/>
            <w:left w:val="none" w:sz="0" w:space="0" w:color="auto"/>
            <w:bottom w:val="none" w:sz="0" w:space="0" w:color="auto"/>
            <w:right w:val="none" w:sz="0" w:space="0" w:color="auto"/>
          </w:divBdr>
        </w:div>
        <w:div w:id="1611475944">
          <w:marLeft w:val="480"/>
          <w:marRight w:val="0"/>
          <w:marTop w:val="0"/>
          <w:marBottom w:val="0"/>
          <w:divBdr>
            <w:top w:val="none" w:sz="0" w:space="0" w:color="auto"/>
            <w:left w:val="none" w:sz="0" w:space="0" w:color="auto"/>
            <w:bottom w:val="none" w:sz="0" w:space="0" w:color="auto"/>
            <w:right w:val="none" w:sz="0" w:space="0" w:color="auto"/>
          </w:divBdr>
        </w:div>
        <w:div w:id="1648240137">
          <w:marLeft w:val="480"/>
          <w:marRight w:val="0"/>
          <w:marTop w:val="0"/>
          <w:marBottom w:val="0"/>
          <w:divBdr>
            <w:top w:val="none" w:sz="0" w:space="0" w:color="auto"/>
            <w:left w:val="none" w:sz="0" w:space="0" w:color="auto"/>
            <w:bottom w:val="none" w:sz="0" w:space="0" w:color="auto"/>
            <w:right w:val="none" w:sz="0" w:space="0" w:color="auto"/>
          </w:divBdr>
        </w:div>
        <w:div w:id="1658916161">
          <w:marLeft w:val="480"/>
          <w:marRight w:val="0"/>
          <w:marTop w:val="0"/>
          <w:marBottom w:val="0"/>
          <w:divBdr>
            <w:top w:val="none" w:sz="0" w:space="0" w:color="auto"/>
            <w:left w:val="none" w:sz="0" w:space="0" w:color="auto"/>
            <w:bottom w:val="none" w:sz="0" w:space="0" w:color="auto"/>
            <w:right w:val="none" w:sz="0" w:space="0" w:color="auto"/>
          </w:divBdr>
        </w:div>
        <w:div w:id="1662922631">
          <w:marLeft w:val="480"/>
          <w:marRight w:val="0"/>
          <w:marTop w:val="0"/>
          <w:marBottom w:val="0"/>
          <w:divBdr>
            <w:top w:val="none" w:sz="0" w:space="0" w:color="auto"/>
            <w:left w:val="none" w:sz="0" w:space="0" w:color="auto"/>
            <w:bottom w:val="none" w:sz="0" w:space="0" w:color="auto"/>
            <w:right w:val="none" w:sz="0" w:space="0" w:color="auto"/>
          </w:divBdr>
        </w:div>
        <w:div w:id="1738891800">
          <w:marLeft w:val="480"/>
          <w:marRight w:val="0"/>
          <w:marTop w:val="0"/>
          <w:marBottom w:val="0"/>
          <w:divBdr>
            <w:top w:val="none" w:sz="0" w:space="0" w:color="auto"/>
            <w:left w:val="none" w:sz="0" w:space="0" w:color="auto"/>
            <w:bottom w:val="none" w:sz="0" w:space="0" w:color="auto"/>
            <w:right w:val="none" w:sz="0" w:space="0" w:color="auto"/>
          </w:divBdr>
        </w:div>
        <w:div w:id="1742367841">
          <w:marLeft w:val="480"/>
          <w:marRight w:val="0"/>
          <w:marTop w:val="0"/>
          <w:marBottom w:val="0"/>
          <w:divBdr>
            <w:top w:val="none" w:sz="0" w:space="0" w:color="auto"/>
            <w:left w:val="none" w:sz="0" w:space="0" w:color="auto"/>
            <w:bottom w:val="none" w:sz="0" w:space="0" w:color="auto"/>
            <w:right w:val="none" w:sz="0" w:space="0" w:color="auto"/>
          </w:divBdr>
        </w:div>
        <w:div w:id="1760710247">
          <w:marLeft w:val="480"/>
          <w:marRight w:val="0"/>
          <w:marTop w:val="0"/>
          <w:marBottom w:val="0"/>
          <w:divBdr>
            <w:top w:val="none" w:sz="0" w:space="0" w:color="auto"/>
            <w:left w:val="none" w:sz="0" w:space="0" w:color="auto"/>
            <w:bottom w:val="none" w:sz="0" w:space="0" w:color="auto"/>
            <w:right w:val="none" w:sz="0" w:space="0" w:color="auto"/>
          </w:divBdr>
        </w:div>
        <w:div w:id="1774205977">
          <w:marLeft w:val="480"/>
          <w:marRight w:val="0"/>
          <w:marTop w:val="0"/>
          <w:marBottom w:val="0"/>
          <w:divBdr>
            <w:top w:val="none" w:sz="0" w:space="0" w:color="auto"/>
            <w:left w:val="none" w:sz="0" w:space="0" w:color="auto"/>
            <w:bottom w:val="none" w:sz="0" w:space="0" w:color="auto"/>
            <w:right w:val="none" w:sz="0" w:space="0" w:color="auto"/>
          </w:divBdr>
        </w:div>
        <w:div w:id="1843474000">
          <w:marLeft w:val="480"/>
          <w:marRight w:val="0"/>
          <w:marTop w:val="0"/>
          <w:marBottom w:val="0"/>
          <w:divBdr>
            <w:top w:val="none" w:sz="0" w:space="0" w:color="auto"/>
            <w:left w:val="none" w:sz="0" w:space="0" w:color="auto"/>
            <w:bottom w:val="none" w:sz="0" w:space="0" w:color="auto"/>
            <w:right w:val="none" w:sz="0" w:space="0" w:color="auto"/>
          </w:divBdr>
        </w:div>
        <w:div w:id="1862041505">
          <w:marLeft w:val="480"/>
          <w:marRight w:val="0"/>
          <w:marTop w:val="0"/>
          <w:marBottom w:val="0"/>
          <w:divBdr>
            <w:top w:val="none" w:sz="0" w:space="0" w:color="auto"/>
            <w:left w:val="none" w:sz="0" w:space="0" w:color="auto"/>
            <w:bottom w:val="none" w:sz="0" w:space="0" w:color="auto"/>
            <w:right w:val="none" w:sz="0" w:space="0" w:color="auto"/>
          </w:divBdr>
        </w:div>
        <w:div w:id="1897936101">
          <w:marLeft w:val="480"/>
          <w:marRight w:val="0"/>
          <w:marTop w:val="0"/>
          <w:marBottom w:val="0"/>
          <w:divBdr>
            <w:top w:val="none" w:sz="0" w:space="0" w:color="auto"/>
            <w:left w:val="none" w:sz="0" w:space="0" w:color="auto"/>
            <w:bottom w:val="none" w:sz="0" w:space="0" w:color="auto"/>
            <w:right w:val="none" w:sz="0" w:space="0" w:color="auto"/>
          </w:divBdr>
        </w:div>
        <w:div w:id="1973244806">
          <w:marLeft w:val="480"/>
          <w:marRight w:val="0"/>
          <w:marTop w:val="0"/>
          <w:marBottom w:val="0"/>
          <w:divBdr>
            <w:top w:val="none" w:sz="0" w:space="0" w:color="auto"/>
            <w:left w:val="none" w:sz="0" w:space="0" w:color="auto"/>
            <w:bottom w:val="none" w:sz="0" w:space="0" w:color="auto"/>
            <w:right w:val="none" w:sz="0" w:space="0" w:color="auto"/>
          </w:divBdr>
        </w:div>
        <w:div w:id="2012638994">
          <w:marLeft w:val="480"/>
          <w:marRight w:val="0"/>
          <w:marTop w:val="0"/>
          <w:marBottom w:val="0"/>
          <w:divBdr>
            <w:top w:val="none" w:sz="0" w:space="0" w:color="auto"/>
            <w:left w:val="none" w:sz="0" w:space="0" w:color="auto"/>
            <w:bottom w:val="none" w:sz="0" w:space="0" w:color="auto"/>
            <w:right w:val="none" w:sz="0" w:space="0" w:color="auto"/>
          </w:divBdr>
        </w:div>
        <w:div w:id="2028166777">
          <w:marLeft w:val="480"/>
          <w:marRight w:val="0"/>
          <w:marTop w:val="0"/>
          <w:marBottom w:val="0"/>
          <w:divBdr>
            <w:top w:val="none" w:sz="0" w:space="0" w:color="auto"/>
            <w:left w:val="none" w:sz="0" w:space="0" w:color="auto"/>
            <w:bottom w:val="none" w:sz="0" w:space="0" w:color="auto"/>
            <w:right w:val="none" w:sz="0" w:space="0" w:color="auto"/>
          </w:divBdr>
        </w:div>
      </w:divsChild>
    </w:div>
    <w:div w:id="717821179">
      <w:bodyDiv w:val="1"/>
      <w:marLeft w:val="0"/>
      <w:marRight w:val="0"/>
      <w:marTop w:val="0"/>
      <w:marBottom w:val="0"/>
      <w:divBdr>
        <w:top w:val="none" w:sz="0" w:space="0" w:color="auto"/>
        <w:left w:val="none" w:sz="0" w:space="0" w:color="auto"/>
        <w:bottom w:val="none" w:sz="0" w:space="0" w:color="auto"/>
        <w:right w:val="none" w:sz="0" w:space="0" w:color="auto"/>
      </w:divBdr>
    </w:div>
    <w:div w:id="718433255">
      <w:bodyDiv w:val="1"/>
      <w:marLeft w:val="0"/>
      <w:marRight w:val="0"/>
      <w:marTop w:val="0"/>
      <w:marBottom w:val="0"/>
      <w:divBdr>
        <w:top w:val="none" w:sz="0" w:space="0" w:color="auto"/>
        <w:left w:val="none" w:sz="0" w:space="0" w:color="auto"/>
        <w:bottom w:val="none" w:sz="0" w:space="0" w:color="auto"/>
        <w:right w:val="none" w:sz="0" w:space="0" w:color="auto"/>
      </w:divBdr>
    </w:div>
    <w:div w:id="719130447">
      <w:bodyDiv w:val="1"/>
      <w:marLeft w:val="0"/>
      <w:marRight w:val="0"/>
      <w:marTop w:val="0"/>
      <w:marBottom w:val="0"/>
      <w:divBdr>
        <w:top w:val="none" w:sz="0" w:space="0" w:color="auto"/>
        <w:left w:val="none" w:sz="0" w:space="0" w:color="auto"/>
        <w:bottom w:val="none" w:sz="0" w:space="0" w:color="auto"/>
        <w:right w:val="none" w:sz="0" w:space="0" w:color="auto"/>
      </w:divBdr>
    </w:div>
    <w:div w:id="719935218">
      <w:bodyDiv w:val="1"/>
      <w:marLeft w:val="0"/>
      <w:marRight w:val="0"/>
      <w:marTop w:val="0"/>
      <w:marBottom w:val="0"/>
      <w:divBdr>
        <w:top w:val="none" w:sz="0" w:space="0" w:color="auto"/>
        <w:left w:val="none" w:sz="0" w:space="0" w:color="auto"/>
        <w:bottom w:val="none" w:sz="0" w:space="0" w:color="auto"/>
        <w:right w:val="none" w:sz="0" w:space="0" w:color="auto"/>
      </w:divBdr>
    </w:div>
    <w:div w:id="723990006">
      <w:bodyDiv w:val="1"/>
      <w:marLeft w:val="0"/>
      <w:marRight w:val="0"/>
      <w:marTop w:val="0"/>
      <w:marBottom w:val="0"/>
      <w:divBdr>
        <w:top w:val="none" w:sz="0" w:space="0" w:color="auto"/>
        <w:left w:val="none" w:sz="0" w:space="0" w:color="auto"/>
        <w:bottom w:val="none" w:sz="0" w:space="0" w:color="auto"/>
        <w:right w:val="none" w:sz="0" w:space="0" w:color="auto"/>
      </w:divBdr>
    </w:div>
    <w:div w:id="729350709">
      <w:bodyDiv w:val="1"/>
      <w:marLeft w:val="0"/>
      <w:marRight w:val="0"/>
      <w:marTop w:val="0"/>
      <w:marBottom w:val="0"/>
      <w:divBdr>
        <w:top w:val="none" w:sz="0" w:space="0" w:color="auto"/>
        <w:left w:val="none" w:sz="0" w:space="0" w:color="auto"/>
        <w:bottom w:val="none" w:sz="0" w:space="0" w:color="auto"/>
        <w:right w:val="none" w:sz="0" w:space="0" w:color="auto"/>
      </w:divBdr>
      <w:divsChild>
        <w:div w:id="82383402">
          <w:marLeft w:val="480"/>
          <w:marRight w:val="0"/>
          <w:marTop w:val="0"/>
          <w:marBottom w:val="0"/>
          <w:divBdr>
            <w:top w:val="none" w:sz="0" w:space="0" w:color="auto"/>
            <w:left w:val="none" w:sz="0" w:space="0" w:color="auto"/>
            <w:bottom w:val="none" w:sz="0" w:space="0" w:color="auto"/>
            <w:right w:val="none" w:sz="0" w:space="0" w:color="auto"/>
          </w:divBdr>
        </w:div>
        <w:div w:id="140082041">
          <w:marLeft w:val="480"/>
          <w:marRight w:val="0"/>
          <w:marTop w:val="0"/>
          <w:marBottom w:val="0"/>
          <w:divBdr>
            <w:top w:val="none" w:sz="0" w:space="0" w:color="auto"/>
            <w:left w:val="none" w:sz="0" w:space="0" w:color="auto"/>
            <w:bottom w:val="none" w:sz="0" w:space="0" w:color="auto"/>
            <w:right w:val="none" w:sz="0" w:space="0" w:color="auto"/>
          </w:divBdr>
        </w:div>
        <w:div w:id="140999024">
          <w:marLeft w:val="480"/>
          <w:marRight w:val="0"/>
          <w:marTop w:val="0"/>
          <w:marBottom w:val="0"/>
          <w:divBdr>
            <w:top w:val="none" w:sz="0" w:space="0" w:color="auto"/>
            <w:left w:val="none" w:sz="0" w:space="0" w:color="auto"/>
            <w:bottom w:val="none" w:sz="0" w:space="0" w:color="auto"/>
            <w:right w:val="none" w:sz="0" w:space="0" w:color="auto"/>
          </w:divBdr>
        </w:div>
        <w:div w:id="209853066">
          <w:marLeft w:val="480"/>
          <w:marRight w:val="0"/>
          <w:marTop w:val="0"/>
          <w:marBottom w:val="0"/>
          <w:divBdr>
            <w:top w:val="none" w:sz="0" w:space="0" w:color="auto"/>
            <w:left w:val="none" w:sz="0" w:space="0" w:color="auto"/>
            <w:bottom w:val="none" w:sz="0" w:space="0" w:color="auto"/>
            <w:right w:val="none" w:sz="0" w:space="0" w:color="auto"/>
          </w:divBdr>
        </w:div>
        <w:div w:id="217740134">
          <w:marLeft w:val="480"/>
          <w:marRight w:val="0"/>
          <w:marTop w:val="0"/>
          <w:marBottom w:val="0"/>
          <w:divBdr>
            <w:top w:val="none" w:sz="0" w:space="0" w:color="auto"/>
            <w:left w:val="none" w:sz="0" w:space="0" w:color="auto"/>
            <w:bottom w:val="none" w:sz="0" w:space="0" w:color="auto"/>
            <w:right w:val="none" w:sz="0" w:space="0" w:color="auto"/>
          </w:divBdr>
        </w:div>
        <w:div w:id="265356795">
          <w:marLeft w:val="480"/>
          <w:marRight w:val="0"/>
          <w:marTop w:val="0"/>
          <w:marBottom w:val="0"/>
          <w:divBdr>
            <w:top w:val="none" w:sz="0" w:space="0" w:color="auto"/>
            <w:left w:val="none" w:sz="0" w:space="0" w:color="auto"/>
            <w:bottom w:val="none" w:sz="0" w:space="0" w:color="auto"/>
            <w:right w:val="none" w:sz="0" w:space="0" w:color="auto"/>
          </w:divBdr>
        </w:div>
        <w:div w:id="412896814">
          <w:marLeft w:val="480"/>
          <w:marRight w:val="0"/>
          <w:marTop w:val="0"/>
          <w:marBottom w:val="0"/>
          <w:divBdr>
            <w:top w:val="none" w:sz="0" w:space="0" w:color="auto"/>
            <w:left w:val="none" w:sz="0" w:space="0" w:color="auto"/>
            <w:bottom w:val="none" w:sz="0" w:space="0" w:color="auto"/>
            <w:right w:val="none" w:sz="0" w:space="0" w:color="auto"/>
          </w:divBdr>
        </w:div>
        <w:div w:id="571088934">
          <w:marLeft w:val="480"/>
          <w:marRight w:val="0"/>
          <w:marTop w:val="0"/>
          <w:marBottom w:val="0"/>
          <w:divBdr>
            <w:top w:val="none" w:sz="0" w:space="0" w:color="auto"/>
            <w:left w:val="none" w:sz="0" w:space="0" w:color="auto"/>
            <w:bottom w:val="none" w:sz="0" w:space="0" w:color="auto"/>
            <w:right w:val="none" w:sz="0" w:space="0" w:color="auto"/>
          </w:divBdr>
        </w:div>
        <w:div w:id="610213038">
          <w:marLeft w:val="480"/>
          <w:marRight w:val="0"/>
          <w:marTop w:val="0"/>
          <w:marBottom w:val="0"/>
          <w:divBdr>
            <w:top w:val="none" w:sz="0" w:space="0" w:color="auto"/>
            <w:left w:val="none" w:sz="0" w:space="0" w:color="auto"/>
            <w:bottom w:val="none" w:sz="0" w:space="0" w:color="auto"/>
            <w:right w:val="none" w:sz="0" w:space="0" w:color="auto"/>
          </w:divBdr>
        </w:div>
        <w:div w:id="800422338">
          <w:marLeft w:val="480"/>
          <w:marRight w:val="0"/>
          <w:marTop w:val="0"/>
          <w:marBottom w:val="0"/>
          <w:divBdr>
            <w:top w:val="none" w:sz="0" w:space="0" w:color="auto"/>
            <w:left w:val="none" w:sz="0" w:space="0" w:color="auto"/>
            <w:bottom w:val="none" w:sz="0" w:space="0" w:color="auto"/>
            <w:right w:val="none" w:sz="0" w:space="0" w:color="auto"/>
          </w:divBdr>
        </w:div>
        <w:div w:id="819267474">
          <w:marLeft w:val="480"/>
          <w:marRight w:val="0"/>
          <w:marTop w:val="0"/>
          <w:marBottom w:val="0"/>
          <w:divBdr>
            <w:top w:val="none" w:sz="0" w:space="0" w:color="auto"/>
            <w:left w:val="none" w:sz="0" w:space="0" w:color="auto"/>
            <w:bottom w:val="none" w:sz="0" w:space="0" w:color="auto"/>
            <w:right w:val="none" w:sz="0" w:space="0" w:color="auto"/>
          </w:divBdr>
        </w:div>
        <w:div w:id="819350665">
          <w:marLeft w:val="480"/>
          <w:marRight w:val="0"/>
          <w:marTop w:val="0"/>
          <w:marBottom w:val="0"/>
          <w:divBdr>
            <w:top w:val="none" w:sz="0" w:space="0" w:color="auto"/>
            <w:left w:val="none" w:sz="0" w:space="0" w:color="auto"/>
            <w:bottom w:val="none" w:sz="0" w:space="0" w:color="auto"/>
            <w:right w:val="none" w:sz="0" w:space="0" w:color="auto"/>
          </w:divBdr>
        </w:div>
        <w:div w:id="998071488">
          <w:marLeft w:val="480"/>
          <w:marRight w:val="0"/>
          <w:marTop w:val="0"/>
          <w:marBottom w:val="0"/>
          <w:divBdr>
            <w:top w:val="none" w:sz="0" w:space="0" w:color="auto"/>
            <w:left w:val="none" w:sz="0" w:space="0" w:color="auto"/>
            <w:bottom w:val="none" w:sz="0" w:space="0" w:color="auto"/>
            <w:right w:val="none" w:sz="0" w:space="0" w:color="auto"/>
          </w:divBdr>
        </w:div>
        <w:div w:id="1020737796">
          <w:marLeft w:val="480"/>
          <w:marRight w:val="0"/>
          <w:marTop w:val="0"/>
          <w:marBottom w:val="0"/>
          <w:divBdr>
            <w:top w:val="none" w:sz="0" w:space="0" w:color="auto"/>
            <w:left w:val="none" w:sz="0" w:space="0" w:color="auto"/>
            <w:bottom w:val="none" w:sz="0" w:space="0" w:color="auto"/>
            <w:right w:val="none" w:sz="0" w:space="0" w:color="auto"/>
          </w:divBdr>
        </w:div>
        <w:div w:id="1086809605">
          <w:marLeft w:val="480"/>
          <w:marRight w:val="0"/>
          <w:marTop w:val="0"/>
          <w:marBottom w:val="0"/>
          <w:divBdr>
            <w:top w:val="none" w:sz="0" w:space="0" w:color="auto"/>
            <w:left w:val="none" w:sz="0" w:space="0" w:color="auto"/>
            <w:bottom w:val="none" w:sz="0" w:space="0" w:color="auto"/>
            <w:right w:val="none" w:sz="0" w:space="0" w:color="auto"/>
          </w:divBdr>
        </w:div>
        <w:div w:id="1117989371">
          <w:marLeft w:val="480"/>
          <w:marRight w:val="0"/>
          <w:marTop w:val="0"/>
          <w:marBottom w:val="0"/>
          <w:divBdr>
            <w:top w:val="none" w:sz="0" w:space="0" w:color="auto"/>
            <w:left w:val="none" w:sz="0" w:space="0" w:color="auto"/>
            <w:bottom w:val="none" w:sz="0" w:space="0" w:color="auto"/>
            <w:right w:val="none" w:sz="0" w:space="0" w:color="auto"/>
          </w:divBdr>
        </w:div>
        <w:div w:id="1207526611">
          <w:marLeft w:val="480"/>
          <w:marRight w:val="0"/>
          <w:marTop w:val="0"/>
          <w:marBottom w:val="0"/>
          <w:divBdr>
            <w:top w:val="none" w:sz="0" w:space="0" w:color="auto"/>
            <w:left w:val="none" w:sz="0" w:space="0" w:color="auto"/>
            <w:bottom w:val="none" w:sz="0" w:space="0" w:color="auto"/>
            <w:right w:val="none" w:sz="0" w:space="0" w:color="auto"/>
          </w:divBdr>
        </w:div>
        <w:div w:id="1215772547">
          <w:marLeft w:val="480"/>
          <w:marRight w:val="0"/>
          <w:marTop w:val="0"/>
          <w:marBottom w:val="0"/>
          <w:divBdr>
            <w:top w:val="none" w:sz="0" w:space="0" w:color="auto"/>
            <w:left w:val="none" w:sz="0" w:space="0" w:color="auto"/>
            <w:bottom w:val="none" w:sz="0" w:space="0" w:color="auto"/>
            <w:right w:val="none" w:sz="0" w:space="0" w:color="auto"/>
          </w:divBdr>
        </w:div>
        <w:div w:id="1440250001">
          <w:marLeft w:val="480"/>
          <w:marRight w:val="0"/>
          <w:marTop w:val="0"/>
          <w:marBottom w:val="0"/>
          <w:divBdr>
            <w:top w:val="none" w:sz="0" w:space="0" w:color="auto"/>
            <w:left w:val="none" w:sz="0" w:space="0" w:color="auto"/>
            <w:bottom w:val="none" w:sz="0" w:space="0" w:color="auto"/>
            <w:right w:val="none" w:sz="0" w:space="0" w:color="auto"/>
          </w:divBdr>
        </w:div>
        <w:div w:id="1476408963">
          <w:marLeft w:val="480"/>
          <w:marRight w:val="0"/>
          <w:marTop w:val="0"/>
          <w:marBottom w:val="0"/>
          <w:divBdr>
            <w:top w:val="none" w:sz="0" w:space="0" w:color="auto"/>
            <w:left w:val="none" w:sz="0" w:space="0" w:color="auto"/>
            <w:bottom w:val="none" w:sz="0" w:space="0" w:color="auto"/>
            <w:right w:val="none" w:sz="0" w:space="0" w:color="auto"/>
          </w:divBdr>
        </w:div>
        <w:div w:id="1573546762">
          <w:marLeft w:val="480"/>
          <w:marRight w:val="0"/>
          <w:marTop w:val="0"/>
          <w:marBottom w:val="0"/>
          <w:divBdr>
            <w:top w:val="none" w:sz="0" w:space="0" w:color="auto"/>
            <w:left w:val="none" w:sz="0" w:space="0" w:color="auto"/>
            <w:bottom w:val="none" w:sz="0" w:space="0" w:color="auto"/>
            <w:right w:val="none" w:sz="0" w:space="0" w:color="auto"/>
          </w:divBdr>
        </w:div>
        <w:div w:id="1584803698">
          <w:marLeft w:val="480"/>
          <w:marRight w:val="0"/>
          <w:marTop w:val="0"/>
          <w:marBottom w:val="0"/>
          <w:divBdr>
            <w:top w:val="none" w:sz="0" w:space="0" w:color="auto"/>
            <w:left w:val="none" w:sz="0" w:space="0" w:color="auto"/>
            <w:bottom w:val="none" w:sz="0" w:space="0" w:color="auto"/>
            <w:right w:val="none" w:sz="0" w:space="0" w:color="auto"/>
          </w:divBdr>
        </w:div>
        <w:div w:id="1648975040">
          <w:marLeft w:val="480"/>
          <w:marRight w:val="0"/>
          <w:marTop w:val="0"/>
          <w:marBottom w:val="0"/>
          <w:divBdr>
            <w:top w:val="none" w:sz="0" w:space="0" w:color="auto"/>
            <w:left w:val="none" w:sz="0" w:space="0" w:color="auto"/>
            <w:bottom w:val="none" w:sz="0" w:space="0" w:color="auto"/>
            <w:right w:val="none" w:sz="0" w:space="0" w:color="auto"/>
          </w:divBdr>
        </w:div>
        <w:div w:id="1664701733">
          <w:marLeft w:val="480"/>
          <w:marRight w:val="0"/>
          <w:marTop w:val="0"/>
          <w:marBottom w:val="0"/>
          <w:divBdr>
            <w:top w:val="none" w:sz="0" w:space="0" w:color="auto"/>
            <w:left w:val="none" w:sz="0" w:space="0" w:color="auto"/>
            <w:bottom w:val="none" w:sz="0" w:space="0" w:color="auto"/>
            <w:right w:val="none" w:sz="0" w:space="0" w:color="auto"/>
          </w:divBdr>
        </w:div>
        <w:div w:id="1709646663">
          <w:marLeft w:val="480"/>
          <w:marRight w:val="0"/>
          <w:marTop w:val="0"/>
          <w:marBottom w:val="0"/>
          <w:divBdr>
            <w:top w:val="none" w:sz="0" w:space="0" w:color="auto"/>
            <w:left w:val="none" w:sz="0" w:space="0" w:color="auto"/>
            <w:bottom w:val="none" w:sz="0" w:space="0" w:color="auto"/>
            <w:right w:val="none" w:sz="0" w:space="0" w:color="auto"/>
          </w:divBdr>
        </w:div>
        <w:div w:id="1757938352">
          <w:marLeft w:val="480"/>
          <w:marRight w:val="0"/>
          <w:marTop w:val="0"/>
          <w:marBottom w:val="0"/>
          <w:divBdr>
            <w:top w:val="none" w:sz="0" w:space="0" w:color="auto"/>
            <w:left w:val="none" w:sz="0" w:space="0" w:color="auto"/>
            <w:bottom w:val="none" w:sz="0" w:space="0" w:color="auto"/>
            <w:right w:val="none" w:sz="0" w:space="0" w:color="auto"/>
          </w:divBdr>
        </w:div>
        <w:div w:id="1800881825">
          <w:marLeft w:val="480"/>
          <w:marRight w:val="0"/>
          <w:marTop w:val="0"/>
          <w:marBottom w:val="0"/>
          <w:divBdr>
            <w:top w:val="none" w:sz="0" w:space="0" w:color="auto"/>
            <w:left w:val="none" w:sz="0" w:space="0" w:color="auto"/>
            <w:bottom w:val="none" w:sz="0" w:space="0" w:color="auto"/>
            <w:right w:val="none" w:sz="0" w:space="0" w:color="auto"/>
          </w:divBdr>
        </w:div>
        <w:div w:id="1840074016">
          <w:marLeft w:val="480"/>
          <w:marRight w:val="0"/>
          <w:marTop w:val="0"/>
          <w:marBottom w:val="0"/>
          <w:divBdr>
            <w:top w:val="none" w:sz="0" w:space="0" w:color="auto"/>
            <w:left w:val="none" w:sz="0" w:space="0" w:color="auto"/>
            <w:bottom w:val="none" w:sz="0" w:space="0" w:color="auto"/>
            <w:right w:val="none" w:sz="0" w:space="0" w:color="auto"/>
          </w:divBdr>
        </w:div>
        <w:div w:id="1891575193">
          <w:marLeft w:val="480"/>
          <w:marRight w:val="0"/>
          <w:marTop w:val="0"/>
          <w:marBottom w:val="0"/>
          <w:divBdr>
            <w:top w:val="none" w:sz="0" w:space="0" w:color="auto"/>
            <w:left w:val="none" w:sz="0" w:space="0" w:color="auto"/>
            <w:bottom w:val="none" w:sz="0" w:space="0" w:color="auto"/>
            <w:right w:val="none" w:sz="0" w:space="0" w:color="auto"/>
          </w:divBdr>
        </w:div>
        <w:div w:id="1956977851">
          <w:marLeft w:val="480"/>
          <w:marRight w:val="0"/>
          <w:marTop w:val="0"/>
          <w:marBottom w:val="0"/>
          <w:divBdr>
            <w:top w:val="none" w:sz="0" w:space="0" w:color="auto"/>
            <w:left w:val="none" w:sz="0" w:space="0" w:color="auto"/>
            <w:bottom w:val="none" w:sz="0" w:space="0" w:color="auto"/>
            <w:right w:val="none" w:sz="0" w:space="0" w:color="auto"/>
          </w:divBdr>
        </w:div>
        <w:div w:id="1961833433">
          <w:marLeft w:val="480"/>
          <w:marRight w:val="0"/>
          <w:marTop w:val="0"/>
          <w:marBottom w:val="0"/>
          <w:divBdr>
            <w:top w:val="none" w:sz="0" w:space="0" w:color="auto"/>
            <w:left w:val="none" w:sz="0" w:space="0" w:color="auto"/>
            <w:bottom w:val="none" w:sz="0" w:space="0" w:color="auto"/>
            <w:right w:val="none" w:sz="0" w:space="0" w:color="auto"/>
          </w:divBdr>
        </w:div>
        <w:div w:id="2036468097">
          <w:marLeft w:val="480"/>
          <w:marRight w:val="0"/>
          <w:marTop w:val="0"/>
          <w:marBottom w:val="0"/>
          <w:divBdr>
            <w:top w:val="none" w:sz="0" w:space="0" w:color="auto"/>
            <w:left w:val="none" w:sz="0" w:space="0" w:color="auto"/>
            <w:bottom w:val="none" w:sz="0" w:space="0" w:color="auto"/>
            <w:right w:val="none" w:sz="0" w:space="0" w:color="auto"/>
          </w:divBdr>
        </w:div>
        <w:div w:id="2104449311">
          <w:marLeft w:val="480"/>
          <w:marRight w:val="0"/>
          <w:marTop w:val="0"/>
          <w:marBottom w:val="0"/>
          <w:divBdr>
            <w:top w:val="none" w:sz="0" w:space="0" w:color="auto"/>
            <w:left w:val="none" w:sz="0" w:space="0" w:color="auto"/>
            <w:bottom w:val="none" w:sz="0" w:space="0" w:color="auto"/>
            <w:right w:val="none" w:sz="0" w:space="0" w:color="auto"/>
          </w:divBdr>
        </w:div>
      </w:divsChild>
    </w:div>
    <w:div w:id="732578722">
      <w:bodyDiv w:val="1"/>
      <w:marLeft w:val="0"/>
      <w:marRight w:val="0"/>
      <w:marTop w:val="0"/>
      <w:marBottom w:val="0"/>
      <w:divBdr>
        <w:top w:val="none" w:sz="0" w:space="0" w:color="auto"/>
        <w:left w:val="none" w:sz="0" w:space="0" w:color="auto"/>
        <w:bottom w:val="none" w:sz="0" w:space="0" w:color="auto"/>
        <w:right w:val="none" w:sz="0" w:space="0" w:color="auto"/>
      </w:divBdr>
    </w:div>
    <w:div w:id="732659073">
      <w:bodyDiv w:val="1"/>
      <w:marLeft w:val="0"/>
      <w:marRight w:val="0"/>
      <w:marTop w:val="0"/>
      <w:marBottom w:val="0"/>
      <w:divBdr>
        <w:top w:val="none" w:sz="0" w:space="0" w:color="auto"/>
        <w:left w:val="none" w:sz="0" w:space="0" w:color="auto"/>
        <w:bottom w:val="none" w:sz="0" w:space="0" w:color="auto"/>
        <w:right w:val="none" w:sz="0" w:space="0" w:color="auto"/>
      </w:divBdr>
    </w:div>
    <w:div w:id="732847893">
      <w:bodyDiv w:val="1"/>
      <w:marLeft w:val="0"/>
      <w:marRight w:val="0"/>
      <w:marTop w:val="0"/>
      <w:marBottom w:val="0"/>
      <w:divBdr>
        <w:top w:val="none" w:sz="0" w:space="0" w:color="auto"/>
        <w:left w:val="none" w:sz="0" w:space="0" w:color="auto"/>
        <w:bottom w:val="none" w:sz="0" w:space="0" w:color="auto"/>
        <w:right w:val="none" w:sz="0" w:space="0" w:color="auto"/>
      </w:divBdr>
    </w:div>
    <w:div w:id="733699930">
      <w:bodyDiv w:val="1"/>
      <w:marLeft w:val="0"/>
      <w:marRight w:val="0"/>
      <w:marTop w:val="0"/>
      <w:marBottom w:val="0"/>
      <w:divBdr>
        <w:top w:val="none" w:sz="0" w:space="0" w:color="auto"/>
        <w:left w:val="none" w:sz="0" w:space="0" w:color="auto"/>
        <w:bottom w:val="none" w:sz="0" w:space="0" w:color="auto"/>
        <w:right w:val="none" w:sz="0" w:space="0" w:color="auto"/>
      </w:divBdr>
    </w:div>
    <w:div w:id="742411318">
      <w:bodyDiv w:val="1"/>
      <w:marLeft w:val="0"/>
      <w:marRight w:val="0"/>
      <w:marTop w:val="0"/>
      <w:marBottom w:val="0"/>
      <w:divBdr>
        <w:top w:val="none" w:sz="0" w:space="0" w:color="auto"/>
        <w:left w:val="none" w:sz="0" w:space="0" w:color="auto"/>
        <w:bottom w:val="none" w:sz="0" w:space="0" w:color="auto"/>
        <w:right w:val="none" w:sz="0" w:space="0" w:color="auto"/>
      </w:divBdr>
    </w:div>
    <w:div w:id="754716066">
      <w:bodyDiv w:val="1"/>
      <w:marLeft w:val="0"/>
      <w:marRight w:val="0"/>
      <w:marTop w:val="0"/>
      <w:marBottom w:val="0"/>
      <w:divBdr>
        <w:top w:val="none" w:sz="0" w:space="0" w:color="auto"/>
        <w:left w:val="none" w:sz="0" w:space="0" w:color="auto"/>
        <w:bottom w:val="none" w:sz="0" w:space="0" w:color="auto"/>
        <w:right w:val="none" w:sz="0" w:space="0" w:color="auto"/>
      </w:divBdr>
      <w:divsChild>
        <w:div w:id="1638607746">
          <w:marLeft w:val="480"/>
          <w:marRight w:val="0"/>
          <w:marTop w:val="0"/>
          <w:marBottom w:val="0"/>
          <w:divBdr>
            <w:top w:val="none" w:sz="0" w:space="0" w:color="auto"/>
            <w:left w:val="none" w:sz="0" w:space="0" w:color="auto"/>
            <w:bottom w:val="none" w:sz="0" w:space="0" w:color="auto"/>
            <w:right w:val="none" w:sz="0" w:space="0" w:color="auto"/>
          </w:divBdr>
        </w:div>
        <w:div w:id="1664822574">
          <w:marLeft w:val="480"/>
          <w:marRight w:val="0"/>
          <w:marTop w:val="0"/>
          <w:marBottom w:val="0"/>
          <w:divBdr>
            <w:top w:val="none" w:sz="0" w:space="0" w:color="auto"/>
            <w:left w:val="none" w:sz="0" w:space="0" w:color="auto"/>
            <w:bottom w:val="none" w:sz="0" w:space="0" w:color="auto"/>
            <w:right w:val="none" w:sz="0" w:space="0" w:color="auto"/>
          </w:divBdr>
        </w:div>
        <w:div w:id="1857498154">
          <w:marLeft w:val="480"/>
          <w:marRight w:val="0"/>
          <w:marTop w:val="0"/>
          <w:marBottom w:val="0"/>
          <w:divBdr>
            <w:top w:val="none" w:sz="0" w:space="0" w:color="auto"/>
            <w:left w:val="none" w:sz="0" w:space="0" w:color="auto"/>
            <w:bottom w:val="none" w:sz="0" w:space="0" w:color="auto"/>
            <w:right w:val="none" w:sz="0" w:space="0" w:color="auto"/>
          </w:divBdr>
        </w:div>
      </w:divsChild>
    </w:div>
    <w:div w:id="759371791">
      <w:bodyDiv w:val="1"/>
      <w:marLeft w:val="0"/>
      <w:marRight w:val="0"/>
      <w:marTop w:val="0"/>
      <w:marBottom w:val="0"/>
      <w:divBdr>
        <w:top w:val="none" w:sz="0" w:space="0" w:color="auto"/>
        <w:left w:val="none" w:sz="0" w:space="0" w:color="auto"/>
        <w:bottom w:val="none" w:sz="0" w:space="0" w:color="auto"/>
        <w:right w:val="none" w:sz="0" w:space="0" w:color="auto"/>
      </w:divBdr>
    </w:div>
    <w:div w:id="761417336">
      <w:bodyDiv w:val="1"/>
      <w:marLeft w:val="0"/>
      <w:marRight w:val="0"/>
      <w:marTop w:val="0"/>
      <w:marBottom w:val="0"/>
      <w:divBdr>
        <w:top w:val="none" w:sz="0" w:space="0" w:color="auto"/>
        <w:left w:val="none" w:sz="0" w:space="0" w:color="auto"/>
        <w:bottom w:val="none" w:sz="0" w:space="0" w:color="auto"/>
        <w:right w:val="none" w:sz="0" w:space="0" w:color="auto"/>
      </w:divBdr>
    </w:div>
    <w:div w:id="768507792">
      <w:bodyDiv w:val="1"/>
      <w:marLeft w:val="0"/>
      <w:marRight w:val="0"/>
      <w:marTop w:val="0"/>
      <w:marBottom w:val="0"/>
      <w:divBdr>
        <w:top w:val="none" w:sz="0" w:space="0" w:color="auto"/>
        <w:left w:val="none" w:sz="0" w:space="0" w:color="auto"/>
        <w:bottom w:val="none" w:sz="0" w:space="0" w:color="auto"/>
        <w:right w:val="none" w:sz="0" w:space="0" w:color="auto"/>
      </w:divBdr>
      <w:divsChild>
        <w:div w:id="32121744">
          <w:marLeft w:val="480"/>
          <w:marRight w:val="0"/>
          <w:marTop w:val="0"/>
          <w:marBottom w:val="0"/>
          <w:divBdr>
            <w:top w:val="none" w:sz="0" w:space="0" w:color="auto"/>
            <w:left w:val="none" w:sz="0" w:space="0" w:color="auto"/>
            <w:bottom w:val="none" w:sz="0" w:space="0" w:color="auto"/>
            <w:right w:val="none" w:sz="0" w:space="0" w:color="auto"/>
          </w:divBdr>
        </w:div>
        <w:div w:id="91440601">
          <w:marLeft w:val="480"/>
          <w:marRight w:val="0"/>
          <w:marTop w:val="0"/>
          <w:marBottom w:val="0"/>
          <w:divBdr>
            <w:top w:val="none" w:sz="0" w:space="0" w:color="auto"/>
            <w:left w:val="none" w:sz="0" w:space="0" w:color="auto"/>
            <w:bottom w:val="none" w:sz="0" w:space="0" w:color="auto"/>
            <w:right w:val="none" w:sz="0" w:space="0" w:color="auto"/>
          </w:divBdr>
        </w:div>
        <w:div w:id="112794810">
          <w:marLeft w:val="480"/>
          <w:marRight w:val="0"/>
          <w:marTop w:val="0"/>
          <w:marBottom w:val="0"/>
          <w:divBdr>
            <w:top w:val="none" w:sz="0" w:space="0" w:color="auto"/>
            <w:left w:val="none" w:sz="0" w:space="0" w:color="auto"/>
            <w:bottom w:val="none" w:sz="0" w:space="0" w:color="auto"/>
            <w:right w:val="none" w:sz="0" w:space="0" w:color="auto"/>
          </w:divBdr>
        </w:div>
        <w:div w:id="188035861">
          <w:marLeft w:val="480"/>
          <w:marRight w:val="0"/>
          <w:marTop w:val="0"/>
          <w:marBottom w:val="0"/>
          <w:divBdr>
            <w:top w:val="none" w:sz="0" w:space="0" w:color="auto"/>
            <w:left w:val="none" w:sz="0" w:space="0" w:color="auto"/>
            <w:bottom w:val="none" w:sz="0" w:space="0" w:color="auto"/>
            <w:right w:val="none" w:sz="0" w:space="0" w:color="auto"/>
          </w:divBdr>
        </w:div>
        <w:div w:id="395469669">
          <w:marLeft w:val="480"/>
          <w:marRight w:val="0"/>
          <w:marTop w:val="0"/>
          <w:marBottom w:val="0"/>
          <w:divBdr>
            <w:top w:val="none" w:sz="0" w:space="0" w:color="auto"/>
            <w:left w:val="none" w:sz="0" w:space="0" w:color="auto"/>
            <w:bottom w:val="none" w:sz="0" w:space="0" w:color="auto"/>
            <w:right w:val="none" w:sz="0" w:space="0" w:color="auto"/>
          </w:divBdr>
        </w:div>
        <w:div w:id="484401045">
          <w:marLeft w:val="480"/>
          <w:marRight w:val="0"/>
          <w:marTop w:val="0"/>
          <w:marBottom w:val="0"/>
          <w:divBdr>
            <w:top w:val="none" w:sz="0" w:space="0" w:color="auto"/>
            <w:left w:val="none" w:sz="0" w:space="0" w:color="auto"/>
            <w:bottom w:val="none" w:sz="0" w:space="0" w:color="auto"/>
            <w:right w:val="none" w:sz="0" w:space="0" w:color="auto"/>
          </w:divBdr>
        </w:div>
        <w:div w:id="514617243">
          <w:marLeft w:val="480"/>
          <w:marRight w:val="0"/>
          <w:marTop w:val="0"/>
          <w:marBottom w:val="0"/>
          <w:divBdr>
            <w:top w:val="none" w:sz="0" w:space="0" w:color="auto"/>
            <w:left w:val="none" w:sz="0" w:space="0" w:color="auto"/>
            <w:bottom w:val="none" w:sz="0" w:space="0" w:color="auto"/>
            <w:right w:val="none" w:sz="0" w:space="0" w:color="auto"/>
          </w:divBdr>
        </w:div>
        <w:div w:id="552616463">
          <w:marLeft w:val="480"/>
          <w:marRight w:val="0"/>
          <w:marTop w:val="0"/>
          <w:marBottom w:val="0"/>
          <w:divBdr>
            <w:top w:val="none" w:sz="0" w:space="0" w:color="auto"/>
            <w:left w:val="none" w:sz="0" w:space="0" w:color="auto"/>
            <w:bottom w:val="none" w:sz="0" w:space="0" w:color="auto"/>
            <w:right w:val="none" w:sz="0" w:space="0" w:color="auto"/>
          </w:divBdr>
        </w:div>
        <w:div w:id="627974924">
          <w:marLeft w:val="480"/>
          <w:marRight w:val="0"/>
          <w:marTop w:val="0"/>
          <w:marBottom w:val="0"/>
          <w:divBdr>
            <w:top w:val="none" w:sz="0" w:space="0" w:color="auto"/>
            <w:left w:val="none" w:sz="0" w:space="0" w:color="auto"/>
            <w:bottom w:val="none" w:sz="0" w:space="0" w:color="auto"/>
            <w:right w:val="none" w:sz="0" w:space="0" w:color="auto"/>
          </w:divBdr>
        </w:div>
        <w:div w:id="715160100">
          <w:marLeft w:val="480"/>
          <w:marRight w:val="0"/>
          <w:marTop w:val="0"/>
          <w:marBottom w:val="0"/>
          <w:divBdr>
            <w:top w:val="none" w:sz="0" w:space="0" w:color="auto"/>
            <w:left w:val="none" w:sz="0" w:space="0" w:color="auto"/>
            <w:bottom w:val="none" w:sz="0" w:space="0" w:color="auto"/>
            <w:right w:val="none" w:sz="0" w:space="0" w:color="auto"/>
          </w:divBdr>
        </w:div>
        <w:div w:id="728848471">
          <w:marLeft w:val="480"/>
          <w:marRight w:val="0"/>
          <w:marTop w:val="0"/>
          <w:marBottom w:val="0"/>
          <w:divBdr>
            <w:top w:val="none" w:sz="0" w:space="0" w:color="auto"/>
            <w:left w:val="none" w:sz="0" w:space="0" w:color="auto"/>
            <w:bottom w:val="none" w:sz="0" w:space="0" w:color="auto"/>
            <w:right w:val="none" w:sz="0" w:space="0" w:color="auto"/>
          </w:divBdr>
        </w:div>
        <w:div w:id="879826837">
          <w:marLeft w:val="480"/>
          <w:marRight w:val="0"/>
          <w:marTop w:val="0"/>
          <w:marBottom w:val="0"/>
          <w:divBdr>
            <w:top w:val="none" w:sz="0" w:space="0" w:color="auto"/>
            <w:left w:val="none" w:sz="0" w:space="0" w:color="auto"/>
            <w:bottom w:val="none" w:sz="0" w:space="0" w:color="auto"/>
            <w:right w:val="none" w:sz="0" w:space="0" w:color="auto"/>
          </w:divBdr>
        </w:div>
        <w:div w:id="956982828">
          <w:marLeft w:val="480"/>
          <w:marRight w:val="0"/>
          <w:marTop w:val="0"/>
          <w:marBottom w:val="0"/>
          <w:divBdr>
            <w:top w:val="none" w:sz="0" w:space="0" w:color="auto"/>
            <w:left w:val="none" w:sz="0" w:space="0" w:color="auto"/>
            <w:bottom w:val="none" w:sz="0" w:space="0" w:color="auto"/>
            <w:right w:val="none" w:sz="0" w:space="0" w:color="auto"/>
          </w:divBdr>
        </w:div>
        <w:div w:id="966013887">
          <w:marLeft w:val="480"/>
          <w:marRight w:val="0"/>
          <w:marTop w:val="0"/>
          <w:marBottom w:val="0"/>
          <w:divBdr>
            <w:top w:val="none" w:sz="0" w:space="0" w:color="auto"/>
            <w:left w:val="none" w:sz="0" w:space="0" w:color="auto"/>
            <w:bottom w:val="none" w:sz="0" w:space="0" w:color="auto"/>
            <w:right w:val="none" w:sz="0" w:space="0" w:color="auto"/>
          </w:divBdr>
        </w:div>
        <w:div w:id="1014844951">
          <w:marLeft w:val="480"/>
          <w:marRight w:val="0"/>
          <w:marTop w:val="0"/>
          <w:marBottom w:val="0"/>
          <w:divBdr>
            <w:top w:val="none" w:sz="0" w:space="0" w:color="auto"/>
            <w:left w:val="none" w:sz="0" w:space="0" w:color="auto"/>
            <w:bottom w:val="none" w:sz="0" w:space="0" w:color="auto"/>
            <w:right w:val="none" w:sz="0" w:space="0" w:color="auto"/>
          </w:divBdr>
        </w:div>
        <w:div w:id="1093086338">
          <w:marLeft w:val="480"/>
          <w:marRight w:val="0"/>
          <w:marTop w:val="0"/>
          <w:marBottom w:val="0"/>
          <w:divBdr>
            <w:top w:val="none" w:sz="0" w:space="0" w:color="auto"/>
            <w:left w:val="none" w:sz="0" w:space="0" w:color="auto"/>
            <w:bottom w:val="none" w:sz="0" w:space="0" w:color="auto"/>
            <w:right w:val="none" w:sz="0" w:space="0" w:color="auto"/>
          </w:divBdr>
        </w:div>
        <w:div w:id="1106853310">
          <w:marLeft w:val="480"/>
          <w:marRight w:val="0"/>
          <w:marTop w:val="0"/>
          <w:marBottom w:val="0"/>
          <w:divBdr>
            <w:top w:val="none" w:sz="0" w:space="0" w:color="auto"/>
            <w:left w:val="none" w:sz="0" w:space="0" w:color="auto"/>
            <w:bottom w:val="none" w:sz="0" w:space="0" w:color="auto"/>
            <w:right w:val="none" w:sz="0" w:space="0" w:color="auto"/>
          </w:divBdr>
        </w:div>
        <w:div w:id="1147623154">
          <w:marLeft w:val="480"/>
          <w:marRight w:val="0"/>
          <w:marTop w:val="0"/>
          <w:marBottom w:val="0"/>
          <w:divBdr>
            <w:top w:val="none" w:sz="0" w:space="0" w:color="auto"/>
            <w:left w:val="none" w:sz="0" w:space="0" w:color="auto"/>
            <w:bottom w:val="none" w:sz="0" w:space="0" w:color="auto"/>
            <w:right w:val="none" w:sz="0" w:space="0" w:color="auto"/>
          </w:divBdr>
        </w:div>
        <w:div w:id="1165904068">
          <w:marLeft w:val="480"/>
          <w:marRight w:val="0"/>
          <w:marTop w:val="0"/>
          <w:marBottom w:val="0"/>
          <w:divBdr>
            <w:top w:val="none" w:sz="0" w:space="0" w:color="auto"/>
            <w:left w:val="none" w:sz="0" w:space="0" w:color="auto"/>
            <w:bottom w:val="none" w:sz="0" w:space="0" w:color="auto"/>
            <w:right w:val="none" w:sz="0" w:space="0" w:color="auto"/>
          </w:divBdr>
        </w:div>
        <w:div w:id="1442842157">
          <w:marLeft w:val="480"/>
          <w:marRight w:val="0"/>
          <w:marTop w:val="0"/>
          <w:marBottom w:val="0"/>
          <w:divBdr>
            <w:top w:val="none" w:sz="0" w:space="0" w:color="auto"/>
            <w:left w:val="none" w:sz="0" w:space="0" w:color="auto"/>
            <w:bottom w:val="none" w:sz="0" w:space="0" w:color="auto"/>
            <w:right w:val="none" w:sz="0" w:space="0" w:color="auto"/>
          </w:divBdr>
        </w:div>
        <w:div w:id="1480148973">
          <w:marLeft w:val="480"/>
          <w:marRight w:val="0"/>
          <w:marTop w:val="0"/>
          <w:marBottom w:val="0"/>
          <w:divBdr>
            <w:top w:val="none" w:sz="0" w:space="0" w:color="auto"/>
            <w:left w:val="none" w:sz="0" w:space="0" w:color="auto"/>
            <w:bottom w:val="none" w:sz="0" w:space="0" w:color="auto"/>
            <w:right w:val="none" w:sz="0" w:space="0" w:color="auto"/>
          </w:divBdr>
        </w:div>
        <w:div w:id="1565020435">
          <w:marLeft w:val="480"/>
          <w:marRight w:val="0"/>
          <w:marTop w:val="0"/>
          <w:marBottom w:val="0"/>
          <w:divBdr>
            <w:top w:val="none" w:sz="0" w:space="0" w:color="auto"/>
            <w:left w:val="none" w:sz="0" w:space="0" w:color="auto"/>
            <w:bottom w:val="none" w:sz="0" w:space="0" w:color="auto"/>
            <w:right w:val="none" w:sz="0" w:space="0" w:color="auto"/>
          </w:divBdr>
        </w:div>
        <w:div w:id="1625234374">
          <w:marLeft w:val="480"/>
          <w:marRight w:val="0"/>
          <w:marTop w:val="0"/>
          <w:marBottom w:val="0"/>
          <w:divBdr>
            <w:top w:val="none" w:sz="0" w:space="0" w:color="auto"/>
            <w:left w:val="none" w:sz="0" w:space="0" w:color="auto"/>
            <w:bottom w:val="none" w:sz="0" w:space="0" w:color="auto"/>
            <w:right w:val="none" w:sz="0" w:space="0" w:color="auto"/>
          </w:divBdr>
        </w:div>
        <w:div w:id="1762752487">
          <w:marLeft w:val="480"/>
          <w:marRight w:val="0"/>
          <w:marTop w:val="0"/>
          <w:marBottom w:val="0"/>
          <w:divBdr>
            <w:top w:val="none" w:sz="0" w:space="0" w:color="auto"/>
            <w:left w:val="none" w:sz="0" w:space="0" w:color="auto"/>
            <w:bottom w:val="none" w:sz="0" w:space="0" w:color="auto"/>
            <w:right w:val="none" w:sz="0" w:space="0" w:color="auto"/>
          </w:divBdr>
        </w:div>
        <w:div w:id="1774587377">
          <w:marLeft w:val="480"/>
          <w:marRight w:val="0"/>
          <w:marTop w:val="0"/>
          <w:marBottom w:val="0"/>
          <w:divBdr>
            <w:top w:val="none" w:sz="0" w:space="0" w:color="auto"/>
            <w:left w:val="none" w:sz="0" w:space="0" w:color="auto"/>
            <w:bottom w:val="none" w:sz="0" w:space="0" w:color="auto"/>
            <w:right w:val="none" w:sz="0" w:space="0" w:color="auto"/>
          </w:divBdr>
        </w:div>
        <w:div w:id="1804032569">
          <w:marLeft w:val="480"/>
          <w:marRight w:val="0"/>
          <w:marTop w:val="0"/>
          <w:marBottom w:val="0"/>
          <w:divBdr>
            <w:top w:val="none" w:sz="0" w:space="0" w:color="auto"/>
            <w:left w:val="none" w:sz="0" w:space="0" w:color="auto"/>
            <w:bottom w:val="none" w:sz="0" w:space="0" w:color="auto"/>
            <w:right w:val="none" w:sz="0" w:space="0" w:color="auto"/>
          </w:divBdr>
        </w:div>
        <w:div w:id="1871643925">
          <w:marLeft w:val="480"/>
          <w:marRight w:val="0"/>
          <w:marTop w:val="0"/>
          <w:marBottom w:val="0"/>
          <w:divBdr>
            <w:top w:val="none" w:sz="0" w:space="0" w:color="auto"/>
            <w:left w:val="none" w:sz="0" w:space="0" w:color="auto"/>
            <w:bottom w:val="none" w:sz="0" w:space="0" w:color="auto"/>
            <w:right w:val="none" w:sz="0" w:space="0" w:color="auto"/>
          </w:divBdr>
        </w:div>
        <w:div w:id="1881284377">
          <w:marLeft w:val="480"/>
          <w:marRight w:val="0"/>
          <w:marTop w:val="0"/>
          <w:marBottom w:val="0"/>
          <w:divBdr>
            <w:top w:val="none" w:sz="0" w:space="0" w:color="auto"/>
            <w:left w:val="none" w:sz="0" w:space="0" w:color="auto"/>
            <w:bottom w:val="none" w:sz="0" w:space="0" w:color="auto"/>
            <w:right w:val="none" w:sz="0" w:space="0" w:color="auto"/>
          </w:divBdr>
        </w:div>
        <w:div w:id="1906836626">
          <w:marLeft w:val="480"/>
          <w:marRight w:val="0"/>
          <w:marTop w:val="0"/>
          <w:marBottom w:val="0"/>
          <w:divBdr>
            <w:top w:val="none" w:sz="0" w:space="0" w:color="auto"/>
            <w:left w:val="none" w:sz="0" w:space="0" w:color="auto"/>
            <w:bottom w:val="none" w:sz="0" w:space="0" w:color="auto"/>
            <w:right w:val="none" w:sz="0" w:space="0" w:color="auto"/>
          </w:divBdr>
        </w:div>
        <w:div w:id="1930697399">
          <w:marLeft w:val="480"/>
          <w:marRight w:val="0"/>
          <w:marTop w:val="0"/>
          <w:marBottom w:val="0"/>
          <w:divBdr>
            <w:top w:val="none" w:sz="0" w:space="0" w:color="auto"/>
            <w:left w:val="none" w:sz="0" w:space="0" w:color="auto"/>
            <w:bottom w:val="none" w:sz="0" w:space="0" w:color="auto"/>
            <w:right w:val="none" w:sz="0" w:space="0" w:color="auto"/>
          </w:divBdr>
        </w:div>
        <w:div w:id="1949191911">
          <w:marLeft w:val="480"/>
          <w:marRight w:val="0"/>
          <w:marTop w:val="0"/>
          <w:marBottom w:val="0"/>
          <w:divBdr>
            <w:top w:val="none" w:sz="0" w:space="0" w:color="auto"/>
            <w:left w:val="none" w:sz="0" w:space="0" w:color="auto"/>
            <w:bottom w:val="none" w:sz="0" w:space="0" w:color="auto"/>
            <w:right w:val="none" w:sz="0" w:space="0" w:color="auto"/>
          </w:divBdr>
        </w:div>
        <w:div w:id="1952667818">
          <w:marLeft w:val="480"/>
          <w:marRight w:val="0"/>
          <w:marTop w:val="0"/>
          <w:marBottom w:val="0"/>
          <w:divBdr>
            <w:top w:val="none" w:sz="0" w:space="0" w:color="auto"/>
            <w:left w:val="none" w:sz="0" w:space="0" w:color="auto"/>
            <w:bottom w:val="none" w:sz="0" w:space="0" w:color="auto"/>
            <w:right w:val="none" w:sz="0" w:space="0" w:color="auto"/>
          </w:divBdr>
        </w:div>
        <w:div w:id="2088529211">
          <w:marLeft w:val="480"/>
          <w:marRight w:val="0"/>
          <w:marTop w:val="0"/>
          <w:marBottom w:val="0"/>
          <w:divBdr>
            <w:top w:val="none" w:sz="0" w:space="0" w:color="auto"/>
            <w:left w:val="none" w:sz="0" w:space="0" w:color="auto"/>
            <w:bottom w:val="none" w:sz="0" w:space="0" w:color="auto"/>
            <w:right w:val="none" w:sz="0" w:space="0" w:color="auto"/>
          </w:divBdr>
        </w:div>
      </w:divsChild>
    </w:div>
    <w:div w:id="770659160">
      <w:bodyDiv w:val="1"/>
      <w:marLeft w:val="0"/>
      <w:marRight w:val="0"/>
      <w:marTop w:val="0"/>
      <w:marBottom w:val="0"/>
      <w:divBdr>
        <w:top w:val="none" w:sz="0" w:space="0" w:color="auto"/>
        <w:left w:val="none" w:sz="0" w:space="0" w:color="auto"/>
        <w:bottom w:val="none" w:sz="0" w:space="0" w:color="auto"/>
        <w:right w:val="none" w:sz="0" w:space="0" w:color="auto"/>
      </w:divBdr>
    </w:div>
    <w:div w:id="770783994">
      <w:bodyDiv w:val="1"/>
      <w:marLeft w:val="0"/>
      <w:marRight w:val="0"/>
      <w:marTop w:val="0"/>
      <w:marBottom w:val="0"/>
      <w:divBdr>
        <w:top w:val="none" w:sz="0" w:space="0" w:color="auto"/>
        <w:left w:val="none" w:sz="0" w:space="0" w:color="auto"/>
        <w:bottom w:val="none" w:sz="0" w:space="0" w:color="auto"/>
        <w:right w:val="none" w:sz="0" w:space="0" w:color="auto"/>
      </w:divBdr>
    </w:div>
    <w:div w:id="772824490">
      <w:bodyDiv w:val="1"/>
      <w:marLeft w:val="0"/>
      <w:marRight w:val="0"/>
      <w:marTop w:val="0"/>
      <w:marBottom w:val="0"/>
      <w:divBdr>
        <w:top w:val="none" w:sz="0" w:space="0" w:color="auto"/>
        <w:left w:val="none" w:sz="0" w:space="0" w:color="auto"/>
        <w:bottom w:val="none" w:sz="0" w:space="0" w:color="auto"/>
        <w:right w:val="none" w:sz="0" w:space="0" w:color="auto"/>
      </w:divBdr>
    </w:div>
    <w:div w:id="774904483">
      <w:bodyDiv w:val="1"/>
      <w:marLeft w:val="0"/>
      <w:marRight w:val="0"/>
      <w:marTop w:val="0"/>
      <w:marBottom w:val="0"/>
      <w:divBdr>
        <w:top w:val="none" w:sz="0" w:space="0" w:color="auto"/>
        <w:left w:val="none" w:sz="0" w:space="0" w:color="auto"/>
        <w:bottom w:val="none" w:sz="0" w:space="0" w:color="auto"/>
        <w:right w:val="none" w:sz="0" w:space="0" w:color="auto"/>
      </w:divBdr>
    </w:div>
    <w:div w:id="776877134">
      <w:bodyDiv w:val="1"/>
      <w:marLeft w:val="0"/>
      <w:marRight w:val="0"/>
      <w:marTop w:val="0"/>
      <w:marBottom w:val="0"/>
      <w:divBdr>
        <w:top w:val="none" w:sz="0" w:space="0" w:color="auto"/>
        <w:left w:val="none" w:sz="0" w:space="0" w:color="auto"/>
        <w:bottom w:val="none" w:sz="0" w:space="0" w:color="auto"/>
        <w:right w:val="none" w:sz="0" w:space="0" w:color="auto"/>
      </w:divBdr>
    </w:div>
    <w:div w:id="780491836">
      <w:bodyDiv w:val="1"/>
      <w:marLeft w:val="0"/>
      <w:marRight w:val="0"/>
      <w:marTop w:val="0"/>
      <w:marBottom w:val="0"/>
      <w:divBdr>
        <w:top w:val="none" w:sz="0" w:space="0" w:color="auto"/>
        <w:left w:val="none" w:sz="0" w:space="0" w:color="auto"/>
        <w:bottom w:val="none" w:sz="0" w:space="0" w:color="auto"/>
        <w:right w:val="none" w:sz="0" w:space="0" w:color="auto"/>
      </w:divBdr>
    </w:div>
    <w:div w:id="785850542">
      <w:bodyDiv w:val="1"/>
      <w:marLeft w:val="0"/>
      <w:marRight w:val="0"/>
      <w:marTop w:val="0"/>
      <w:marBottom w:val="0"/>
      <w:divBdr>
        <w:top w:val="none" w:sz="0" w:space="0" w:color="auto"/>
        <w:left w:val="none" w:sz="0" w:space="0" w:color="auto"/>
        <w:bottom w:val="none" w:sz="0" w:space="0" w:color="auto"/>
        <w:right w:val="none" w:sz="0" w:space="0" w:color="auto"/>
      </w:divBdr>
    </w:div>
    <w:div w:id="786895680">
      <w:bodyDiv w:val="1"/>
      <w:marLeft w:val="0"/>
      <w:marRight w:val="0"/>
      <w:marTop w:val="0"/>
      <w:marBottom w:val="0"/>
      <w:divBdr>
        <w:top w:val="none" w:sz="0" w:space="0" w:color="auto"/>
        <w:left w:val="none" w:sz="0" w:space="0" w:color="auto"/>
        <w:bottom w:val="none" w:sz="0" w:space="0" w:color="auto"/>
        <w:right w:val="none" w:sz="0" w:space="0" w:color="auto"/>
      </w:divBdr>
    </w:div>
    <w:div w:id="787166379">
      <w:bodyDiv w:val="1"/>
      <w:marLeft w:val="0"/>
      <w:marRight w:val="0"/>
      <w:marTop w:val="0"/>
      <w:marBottom w:val="0"/>
      <w:divBdr>
        <w:top w:val="none" w:sz="0" w:space="0" w:color="auto"/>
        <w:left w:val="none" w:sz="0" w:space="0" w:color="auto"/>
        <w:bottom w:val="none" w:sz="0" w:space="0" w:color="auto"/>
        <w:right w:val="none" w:sz="0" w:space="0" w:color="auto"/>
      </w:divBdr>
    </w:div>
    <w:div w:id="793256730">
      <w:bodyDiv w:val="1"/>
      <w:marLeft w:val="0"/>
      <w:marRight w:val="0"/>
      <w:marTop w:val="0"/>
      <w:marBottom w:val="0"/>
      <w:divBdr>
        <w:top w:val="none" w:sz="0" w:space="0" w:color="auto"/>
        <w:left w:val="none" w:sz="0" w:space="0" w:color="auto"/>
        <w:bottom w:val="none" w:sz="0" w:space="0" w:color="auto"/>
        <w:right w:val="none" w:sz="0" w:space="0" w:color="auto"/>
      </w:divBdr>
    </w:div>
    <w:div w:id="794525062">
      <w:bodyDiv w:val="1"/>
      <w:marLeft w:val="0"/>
      <w:marRight w:val="0"/>
      <w:marTop w:val="0"/>
      <w:marBottom w:val="0"/>
      <w:divBdr>
        <w:top w:val="none" w:sz="0" w:space="0" w:color="auto"/>
        <w:left w:val="none" w:sz="0" w:space="0" w:color="auto"/>
        <w:bottom w:val="none" w:sz="0" w:space="0" w:color="auto"/>
        <w:right w:val="none" w:sz="0" w:space="0" w:color="auto"/>
      </w:divBdr>
    </w:div>
    <w:div w:id="795295175">
      <w:bodyDiv w:val="1"/>
      <w:marLeft w:val="0"/>
      <w:marRight w:val="0"/>
      <w:marTop w:val="0"/>
      <w:marBottom w:val="0"/>
      <w:divBdr>
        <w:top w:val="none" w:sz="0" w:space="0" w:color="auto"/>
        <w:left w:val="none" w:sz="0" w:space="0" w:color="auto"/>
        <w:bottom w:val="none" w:sz="0" w:space="0" w:color="auto"/>
        <w:right w:val="none" w:sz="0" w:space="0" w:color="auto"/>
      </w:divBdr>
    </w:div>
    <w:div w:id="802776578">
      <w:bodyDiv w:val="1"/>
      <w:marLeft w:val="0"/>
      <w:marRight w:val="0"/>
      <w:marTop w:val="0"/>
      <w:marBottom w:val="0"/>
      <w:divBdr>
        <w:top w:val="none" w:sz="0" w:space="0" w:color="auto"/>
        <w:left w:val="none" w:sz="0" w:space="0" w:color="auto"/>
        <w:bottom w:val="none" w:sz="0" w:space="0" w:color="auto"/>
        <w:right w:val="none" w:sz="0" w:space="0" w:color="auto"/>
      </w:divBdr>
      <w:divsChild>
        <w:div w:id="6517197">
          <w:marLeft w:val="480"/>
          <w:marRight w:val="0"/>
          <w:marTop w:val="0"/>
          <w:marBottom w:val="0"/>
          <w:divBdr>
            <w:top w:val="none" w:sz="0" w:space="0" w:color="auto"/>
            <w:left w:val="none" w:sz="0" w:space="0" w:color="auto"/>
            <w:bottom w:val="none" w:sz="0" w:space="0" w:color="auto"/>
            <w:right w:val="none" w:sz="0" w:space="0" w:color="auto"/>
          </w:divBdr>
        </w:div>
        <w:div w:id="70472284">
          <w:marLeft w:val="480"/>
          <w:marRight w:val="0"/>
          <w:marTop w:val="0"/>
          <w:marBottom w:val="0"/>
          <w:divBdr>
            <w:top w:val="none" w:sz="0" w:space="0" w:color="auto"/>
            <w:left w:val="none" w:sz="0" w:space="0" w:color="auto"/>
            <w:bottom w:val="none" w:sz="0" w:space="0" w:color="auto"/>
            <w:right w:val="none" w:sz="0" w:space="0" w:color="auto"/>
          </w:divBdr>
        </w:div>
        <w:div w:id="113913621">
          <w:marLeft w:val="480"/>
          <w:marRight w:val="0"/>
          <w:marTop w:val="0"/>
          <w:marBottom w:val="0"/>
          <w:divBdr>
            <w:top w:val="none" w:sz="0" w:space="0" w:color="auto"/>
            <w:left w:val="none" w:sz="0" w:space="0" w:color="auto"/>
            <w:bottom w:val="none" w:sz="0" w:space="0" w:color="auto"/>
            <w:right w:val="none" w:sz="0" w:space="0" w:color="auto"/>
          </w:divBdr>
        </w:div>
        <w:div w:id="136728279">
          <w:marLeft w:val="480"/>
          <w:marRight w:val="0"/>
          <w:marTop w:val="0"/>
          <w:marBottom w:val="0"/>
          <w:divBdr>
            <w:top w:val="none" w:sz="0" w:space="0" w:color="auto"/>
            <w:left w:val="none" w:sz="0" w:space="0" w:color="auto"/>
            <w:bottom w:val="none" w:sz="0" w:space="0" w:color="auto"/>
            <w:right w:val="none" w:sz="0" w:space="0" w:color="auto"/>
          </w:divBdr>
        </w:div>
        <w:div w:id="137580095">
          <w:marLeft w:val="480"/>
          <w:marRight w:val="0"/>
          <w:marTop w:val="0"/>
          <w:marBottom w:val="0"/>
          <w:divBdr>
            <w:top w:val="none" w:sz="0" w:space="0" w:color="auto"/>
            <w:left w:val="none" w:sz="0" w:space="0" w:color="auto"/>
            <w:bottom w:val="none" w:sz="0" w:space="0" w:color="auto"/>
            <w:right w:val="none" w:sz="0" w:space="0" w:color="auto"/>
          </w:divBdr>
        </w:div>
        <w:div w:id="139810730">
          <w:marLeft w:val="480"/>
          <w:marRight w:val="0"/>
          <w:marTop w:val="0"/>
          <w:marBottom w:val="0"/>
          <w:divBdr>
            <w:top w:val="none" w:sz="0" w:space="0" w:color="auto"/>
            <w:left w:val="none" w:sz="0" w:space="0" w:color="auto"/>
            <w:bottom w:val="none" w:sz="0" w:space="0" w:color="auto"/>
            <w:right w:val="none" w:sz="0" w:space="0" w:color="auto"/>
          </w:divBdr>
        </w:div>
        <w:div w:id="271399151">
          <w:marLeft w:val="480"/>
          <w:marRight w:val="0"/>
          <w:marTop w:val="0"/>
          <w:marBottom w:val="0"/>
          <w:divBdr>
            <w:top w:val="none" w:sz="0" w:space="0" w:color="auto"/>
            <w:left w:val="none" w:sz="0" w:space="0" w:color="auto"/>
            <w:bottom w:val="none" w:sz="0" w:space="0" w:color="auto"/>
            <w:right w:val="none" w:sz="0" w:space="0" w:color="auto"/>
          </w:divBdr>
        </w:div>
        <w:div w:id="313996116">
          <w:marLeft w:val="480"/>
          <w:marRight w:val="0"/>
          <w:marTop w:val="0"/>
          <w:marBottom w:val="0"/>
          <w:divBdr>
            <w:top w:val="none" w:sz="0" w:space="0" w:color="auto"/>
            <w:left w:val="none" w:sz="0" w:space="0" w:color="auto"/>
            <w:bottom w:val="none" w:sz="0" w:space="0" w:color="auto"/>
            <w:right w:val="none" w:sz="0" w:space="0" w:color="auto"/>
          </w:divBdr>
        </w:div>
        <w:div w:id="412244087">
          <w:marLeft w:val="480"/>
          <w:marRight w:val="0"/>
          <w:marTop w:val="0"/>
          <w:marBottom w:val="0"/>
          <w:divBdr>
            <w:top w:val="none" w:sz="0" w:space="0" w:color="auto"/>
            <w:left w:val="none" w:sz="0" w:space="0" w:color="auto"/>
            <w:bottom w:val="none" w:sz="0" w:space="0" w:color="auto"/>
            <w:right w:val="none" w:sz="0" w:space="0" w:color="auto"/>
          </w:divBdr>
        </w:div>
        <w:div w:id="561409158">
          <w:marLeft w:val="480"/>
          <w:marRight w:val="0"/>
          <w:marTop w:val="0"/>
          <w:marBottom w:val="0"/>
          <w:divBdr>
            <w:top w:val="none" w:sz="0" w:space="0" w:color="auto"/>
            <w:left w:val="none" w:sz="0" w:space="0" w:color="auto"/>
            <w:bottom w:val="none" w:sz="0" w:space="0" w:color="auto"/>
            <w:right w:val="none" w:sz="0" w:space="0" w:color="auto"/>
          </w:divBdr>
        </w:div>
        <w:div w:id="647637210">
          <w:marLeft w:val="480"/>
          <w:marRight w:val="0"/>
          <w:marTop w:val="0"/>
          <w:marBottom w:val="0"/>
          <w:divBdr>
            <w:top w:val="none" w:sz="0" w:space="0" w:color="auto"/>
            <w:left w:val="none" w:sz="0" w:space="0" w:color="auto"/>
            <w:bottom w:val="none" w:sz="0" w:space="0" w:color="auto"/>
            <w:right w:val="none" w:sz="0" w:space="0" w:color="auto"/>
          </w:divBdr>
        </w:div>
        <w:div w:id="660541657">
          <w:marLeft w:val="480"/>
          <w:marRight w:val="0"/>
          <w:marTop w:val="0"/>
          <w:marBottom w:val="0"/>
          <w:divBdr>
            <w:top w:val="none" w:sz="0" w:space="0" w:color="auto"/>
            <w:left w:val="none" w:sz="0" w:space="0" w:color="auto"/>
            <w:bottom w:val="none" w:sz="0" w:space="0" w:color="auto"/>
            <w:right w:val="none" w:sz="0" w:space="0" w:color="auto"/>
          </w:divBdr>
        </w:div>
        <w:div w:id="746153222">
          <w:marLeft w:val="480"/>
          <w:marRight w:val="0"/>
          <w:marTop w:val="0"/>
          <w:marBottom w:val="0"/>
          <w:divBdr>
            <w:top w:val="none" w:sz="0" w:space="0" w:color="auto"/>
            <w:left w:val="none" w:sz="0" w:space="0" w:color="auto"/>
            <w:bottom w:val="none" w:sz="0" w:space="0" w:color="auto"/>
            <w:right w:val="none" w:sz="0" w:space="0" w:color="auto"/>
          </w:divBdr>
        </w:div>
        <w:div w:id="823543931">
          <w:marLeft w:val="480"/>
          <w:marRight w:val="0"/>
          <w:marTop w:val="0"/>
          <w:marBottom w:val="0"/>
          <w:divBdr>
            <w:top w:val="none" w:sz="0" w:space="0" w:color="auto"/>
            <w:left w:val="none" w:sz="0" w:space="0" w:color="auto"/>
            <w:bottom w:val="none" w:sz="0" w:space="0" w:color="auto"/>
            <w:right w:val="none" w:sz="0" w:space="0" w:color="auto"/>
          </w:divBdr>
        </w:div>
        <w:div w:id="833254524">
          <w:marLeft w:val="480"/>
          <w:marRight w:val="0"/>
          <w:marTop w:val="0"/>
          <w:marBottom w:val="0"/>
          <w:divBdr>
            <w:top w:val="none" w:sz="0" w:space="0" w:color="auto"/>
            <w:left w:val="none" w:sz="0" w:space="0" w:color="auto"/>
            <w:bottom w:val="none" w:sz="0" w:space="0" w:color="auto"/>
            <w:right w:val="none" w:sz="0" w:space="0" w:color="auto"/>
          </w:divBdr>
        </w:div>
        <w:div w:id="901910813">
          <w:marLeft w:val="480"/>
          <w:marRight w:val="0"/>
          <w:marTop w:val="0"/>
          <w:marBottom w:val="0"/>
          <w:divBdr>
            <w:top w:val="none" w:sz="0" w:space="0" w:color="auto"/>
            <w:left w:val="none" w:sz="0" w:space="0" w:color="auto"/>
            <w:bottom w:val="none" w:sz="0" w:space="0" w:color="auto"/>
            <w:right w:val="none" w:sz="0" w:space="0" w:color="auto"/>
          </w:divBdr>
        </w:div>
        <w:div w:id="972753651">
          <w:marLeft w:val="480"/>
          <w:marRight w:val="0"/>
          <w:marTop w:val="0"/>
          <w:marBottom w:val="0"/>
          <w:divBdr>
            <w:top w:val="none" w:sz="0" w:space="0" w:color="auto"/>
            <w:left w:val="none" w:sz="0" w:space="0" w:color="auto"/>
            <w:bottom w:val="none" w:sz="0" w:space="0" w:color="auto"/>
            <w:right w:val="none" w:sz="0" w:space="0" w:color="auto"/>
          </w:divBdr>
        </w:div>
        <w:div w:id="1029644694">
          <w:marLeft w:val="480"/>
          <w:marRight w:val="0"/>
          <w:marTop w:val="0"/>
          <w:marBottom w:val="0"/>
          <w:divBdr>
            <w:top w:val="none" w:sz="0" w:space="0" w:color="auto"/>
            <w:left w:val="none" w:sz="0" w:space="0" w:color="auto"/>
            <w:bottom w:val="none" w:sz="0" w:space="0" w:color="auto"/>
            <w:right w:val="none" w:sz="0" w:space="0" w:color="auto"/>
          </w:divBdr>
        </w:div>
        <w:div w:id="1037122334">
          <w:marLeft w:val="480"/>
          <w:marRight w:val="0"/>
          <w:marTop w:val="0"/>
          <w:marBottom w:val="0"/>
          <w:divBdr>
            <w:top w:val="none" w:sz="0" w:space="0" w:color="auto"/>
            <w:left w:val="none" w:sz="0" w:space="0" w:color="auto"/>
            <w:bottom w:val="none" w:sz="0" w:space="0" w:color="auto"/>
            <w:right w:val="none" w:sz="0" w:space="0" w:color="auto"/>
          </w:divBdr>
        </w:div>
        <w:div w:id="1109087570">
          <w:marLeft w:val="480"/>
          <w:marRight w:val="0"/>
          <w:marTop w:val="0"/>
          <w:marBottom w:val="0"/>
          <w:divBdr>
            <w:top w:val="none" w:sz="0" w:space="0" w:color="auto"/>
            <w:left w:val="none" w:sz="0" w:space="0" w:color="auto"/>
            <w:bottom w:val="none" w:sz="0" w:space="0" w:color="auto"/>
            <w:right w:val="none" w:sz="0" w:space="0" w:color="auto"/>
          </w:divBdr>
        </w:div>
        <w:div w:id="1183743105">
          <w:marLeft w:val="480"/>
          <w:marRight w:val="0"/>
          <w:marTop w:val="0"/>
          <w:marBottom w:val="0"/>
          <w:divBdr>
            <w:top w:val="none" w:sz="0" w:space="0" w:color="auto"/>
            <w:left w:val="none" w:sz="0" w:space="0" w:color="auto"/>
            <w:bottom w:val="none" w:sz="0" w:space="0" w:color="auto"/>
            <w:right w:val="none" w:sz="0" w:space="0" w:color="auto"/>
          </w:divBdr>
        </w:div>
        <w:div w:id="1209100245">
          <w:marLeft w:val="480"/>
          <w:marRight w:val="0"/>
          <w:marTop w:val="0"/>
          <w:marBottom w:val="0"/>
          <w:divBdr>
            <w:top w:val="none" w:sz="0" w:space="0" w:color="auto"/>
            <w:left w:val="none" w:sz="0" w:space="0" w:color="auto"/>
            <w:bottom w:val="none" w:sz="0" w:space="0" w:color="auto"/>
            <w:right w:val="none" w:sz="0" w:space="0" w:color="auto"/>
          </w:divBdr>
        </w:div>
        <w:div w:id="1248808872">
          <w:marLeft w:val="480"/>
          <w:marRight w:val="0"/>
          <w:marTop w:val="0"/>
          <w:marBottom w:val="0"/>
          <w:divBdr>
            <w:top w:val="none" w:sz="0" w:space="0" w:color="auto"/>
            <w:left w:val="none" w:sz="0" w:space="0" w:color="auto"/>
            <w:bottom w:val="none" w:sz="0" w:space="0" w:color="auto"/>
            <w:right w:val="none" w:sz="0" w:space="0" w:color="auto"/>
          </w:divBdr>
        </w:div>
        <w:div w:id="1295410868">
          <w:marLeft w:val="480"/>
          <w:marRight w:val="0"/>
          <w:marTop w:val="0"/>
          <w:marBottom w:val="0"/>
          <w:divBdr>
            <w:top w:val="none" w:sz="0" w:space="0" w:color="auto"/>
            <w:left w:val="none" w:sz="0" w:space="0" w:color="auto"/>
            <w:bottom w:val="none" w:sz="0" w:space="0" w:color="auto"/>
            <w:right w:val="none" w:sz="0" w:space="0" w:color="auto"/>
          </w:divBdr>
        </w:div>
        <w:div w:id="1339382939">
          <w:marLeft w:val="480"/>
          <w:marRight w:val="0"/>
          <w:marTop w:val="0"/>
          <w:marBottom w:val="0"/>
          <w:divBdr>
            <w:top w:val="none" w:sz="0" w:space="0" w:color="auto"/>
            <w:left w:val="none" w:sz="0" w:space="0" w:color="auto"/>
            <w:bottom w:val="none" w:sz="0" w:space="0" w:color="auto"/>
            <w:right w:val="none" w:sz="0" w:space="0" w:color="auto"/>
          </w:divBdr>
        </w:div>
        <w:div w:id="1435127869">
          <w:marLeft w:val="480"/>
          <w:marRight w:val="0"/>
          <w:marTop w:val="0"/>
          <w:marBottom w:val="0"/>
          <w:divBdr>
            <w:top w:val="none" w:sz="0" w:space="0" w:color="auto"/>
            <w:left w:val="none" w:sz="0" w:space="0" w:color="auto"/>
            <w:bottom w:val="none" w:sz="0" w:space="0" w:color="auto"/>
            <w:right w:val="none" w:sz="0" w:space="0" w:color="auto"/>
          </w:divBdr>
        </w:div>
        <w:div w:id="1474835194">
          <w:marLeft w:val="480"/>
          <w:marRight w:val="0"/>
          <w:marTop w:val="0"/>
          <w:marBottom w:val="0"/>
          <w:divBdr>
            <w:top w:val="none" w:sz="0" w:space="0" w:color="auto"/>
            <w:left w:val="none" w:sz="0" w:space="0" w:color="auto"/>
            <w:bottom w:val="none" w:sz="0" w:space="0" w:color="auto"/>
            <w:right w:val="none" w:sz="0" w:space="0" w:color="auto"/>
          </w:divBdr>
        </w:div>
        <w:div w:id="1592079417">
          <w:marLeft w:val="480"/>
          <w:marRight w:val="0"/>
          <w:marTop w:val="0"/>
          <w:marBottom w:val="0"/>
          <w:divBdr>
            <w:top w:val="none" w:sz="0" w:space="0" w:color="auto"/>
            <w:left w:val="none" w:sz="0" w:space="0" w:color="auto"/>
            <w:bottom w:val="none" w:sz="0" w:space="0" w:color="auto"/>
            <w:right w:val="none" w:sz="0" w:space="0" w:color="auto"/>
          </w:divBdr>
        </w:div>
        <w:div w:id="1613827935">
          <w:marLeft w:val="480"/>
          <w:marRight w:val="0"/>
          <w:marTop w:val="0"/>
          <w:marBottom w:val="0"/>
          <w:divBdr>
            <w:top w:val="none" w:sz="0" w:space="0" w:color="auto"/>
            <w:left w:val="none" w:sz="0" w:space="0" w:color="auto"/>
            <w:bottom w:val="none" w:sz="0" w:space="0" w:color="auto"/>
            <w:right w:val="none" w:sz="0" w:space="0" w:color="auto"/>
          </w:divBdr>
        </w:div>
        <w:div w:id="1801069846">
          <w:marLeft w:val="480"/>
          <w:marRight w:val="0"/>
          <w:marTop w:val="0"/>
          <w:marBottom w:val="0"/>
          <w:divBdr>
            <w:top w:val="none" w:sz="0" w:space="0" w:color="auto"/>
            <w:left w:val="none" w:sz="0" w:space="0" w:color="auto"/>
            <w:bottom w:val="none" w:sz="0" w:space="0" w:color="auto"/>
            <w:right w:val="none" w:sz="0" w:space="0" w:color="auto"/>
          </w:divBdr>
        </w:div>
        <w:div w:id="1974015172">
          <w:marLeft w:val="480"/>
          <w:marRight w:val="0"/>
          <w:marTop w:val="0"/>
          <w:marBottom w:val="0"/>
          <w:divBdr>
            <w:top w:val="none" w:sz="0" w:space="0" w:color="auto"/>
            <w:left w:val="none" w:sz="0" w:space="0" w:color="auto"/>
            <w:bottom w:val="none" w:sz="0" w:space="0" w:color="auto"/>
            <w:right w:val="none" w:sz="0" w:space="0" w:color="auto"/>
          </w:divBdr>
        </w:div>
        <w:div w:id="2096241159">
          <w:marLeft w:val="480"/>
          <w:marRight w:val="0"/>
          <w:marTop w:val="0"/>
          <w:marBottom w:val="0"/>
          <w:divBdr>
            <w:top w:val="none" w:sz="0" w:space="0" w:color="auto"/>
            <w:left w:val="none" w:sz="0" w:space="0" w:color="auto"/>
            <w:bottom w:val="none" w:sz="0" w:space="0" w:color="auto"/>
            <w:right w:val="none" w:sz="0" w:space="0" w:color="auto"/>
          </w:divBdr>
        </w:div>
        <w:div w:id="2129084969">
          <w:marLeft w:val="480"/>
          <w:marRight w:val="0"/>
          <w:marTop w:val="0"/>
          <w:marBottom w:val="0"/>
          <w:divBdr>
            <w:top w:val="none" w:sz="0" w:space="0" w:color="auto"/>
            <w:left w:val="none" w:sz="0" w:space="0" w:color="auto"/>
            <w:bottom w:val="none" w:sz="0" w:space="0" w:color="auto"/>
            <w:right w:val="none" w:sz="0" w:space="0" w:color="auto"/>
          </w:divBdr>
        </w:div>
        <w:div w:id="2133086164">
          <w:marLeft w:val="480"/>
          <w:marRight w:val="0"/>
          <w:marTop w:val="0"/>
          <w:marBottom w:val="0"/>
          <w:divBdr>
            <w:top w:val="none" w:sz="0" w:space="0" w:color="auto"/>
            <w:left w:val="none" w:sz="0" w:space="0" w:color="auto"/>
            <w:bottom w:val="none" w:sz="0" w:space="0" w:color="auto"/>
            <w:right w:val="none" w:sz="0" w:space="0" w:color="auto"/>
          </w:divBdr>
        </w:div>
      </w:divsChild>
    </w:div>
    <w:div w:id="807747932">
      <w:bodyDiv w:val="1"/>
      <w:marLeft w:val="0"/>
      <w:marRight w:val="0"/>
      <w:marTop w:val="0"/>
      <w:marBottom w:val="0"/>
      <w:divBdr>
        <w:top w:val="none" w:sz="0" w:space="0" w:color="auto"/>
        <w:left w:val="none" w:sz="0" w:space="0" w:color="auto"/>
        <w:bottom w:val="none" w:sz="0" w:space="0" w:color="auto"/>
        <w:right w:val="none" w:sz="0" w:space="0" w:color="auto"/>
      </w:divBdr>
    </w:div>
    <w:div w:id="813520979">
      <w:bodyDiv w:val="1"/>
      <w:marLeft w:val="0"/>
      <w:marRight w:val="0"/>
      <w:marTop w:val="0"/>
      <w:marBottom w:val="0"/>
      <w:divBdr>
        <w:top w:val="none" w:sz="0" w:space="0" w:color="auto"/>
        <w:left w:val="none" w:sz="0" w:space="0" w:color="auto"/>
        <w:bottom w:val="none" w:sz="0" w:space="0" w:color="auto"/>
        <w:right w:val="none" w:sz="0" w:space="0" w:color="auto"/>
      </w:divBdr>
    </w:div>
    <w:div w:id="815681034">
      <w:bodyDiv w:val="1"/>
      <w:marLeft w:val="0"/>
      <w:marRight w:val="0"/>
      <w:marTop w:val="0"/>
      <w:marBottom w:val="0"/>
      <w:divBdr>
        <w:top w:val="none" w:sz="0" w:space="0" w:color="auto"/>
        <w:left w:val="none" w:sz="0" w:space="0" w:color="auto"/>
        <w:bottom w:val="none" w:sz="0" w:space="0" w:color="auto"/>
        <w:right w:val="none" w:sz="0" w:space="0" w:color="auto"/>
      </w:divBdr>
    </w:div>
    <w:div w:id="823472818">
      <w:bodyDiv w:val="1"/>
      <w:marLeft w:val="0"/>
      <w:marRight w:val="0"/>
      <w:marTop w:val="0"/>
      <w:marBottom w:val="0"/>
      <w:divBdr>
        <w:top w:val="none" w:sz="0" w:space="0" w:color="auto"/>
        <w:left w:val="none" w:sz="0" w:space="0" w:color="auto"/>
        <w:bottom w:val="none" w:sz="0" w:space="0" w:color="auto"/>
        <w:right w:val="none" w:sz="0" w:space="0" w:color="auto"/>
      </w:divBdr>
    </w:div>
    <w:div w:id="824200509">
      <w:bodyDiv w:val="1"/>
      <w:marLeft w:val="0"/>
      <w:marRight w:val="0"/>
      <w:marTop w:val="0"/>
      <w:marBottom w:val="0"/>
      <w:divBdr>
        <w:top w:val="none" w:sz="0" w:space="0" w:color="auto"/>
        <w:left w:val="none" w:sz="0" w:space="0" w:color="auto"/>
        <w:bottom w:val="none" w:sz="0" w:space="0" w:color="auto"/>
        <w:right w:val="none" w:sz="0" w:space="0" w:color="auto"/>
      </w:divBdr>
    </w:div>
    <w:div w:id="833447829">
      <w:bodyDiv w:val="1"/>
      <w:marLeft w:val="0"/>
      <w:marRight w:val="0"/>
      <w:marTop w:val="0"/>
      <w:marBottom w:val="0"/>
      <w:divBdr>
        <w:top w:val="none" w:sz="0" w:space="0" w:color="auto"/>
        <w:left w:val="none" w:sz="0" w:space="0" w:color="auto"/>
        <w:bottom w:val="none" w:sz="0" w:space="0" w:color="auto"/>
        <w:right w:val="none" w:sz="0" w:space="0" w:color="auto"/>
      </w:divBdr>
    </w:div>
    <w:div w:id="841046721">
      <w:bodyDiv w:val="1"/>
      <w:marLeft w:val="0"/>
      <w:marRight w:val="0"/>
      <w:marTop w:val="0"/>
      <w:marBottom w:val="0"/>
      <w:divBdr>
        <w:top w:val="none" w:sz="0" w:space="0" w:color="auto"/>
        <w:left w:val="none" w:sz="0" w:space="0" w:color="auto"/>
        <w:bottom w:val="none" w:sz="0" w:space="0" w:color="auto"/>
        <w:right w:val="none" w:sz="0" w:space="0" w:color="auto"/>
      </w:divBdr>
    </w:div>
    <w:div w:id="860358351">
      <w:bodyDiv w:val="1"/>
      <w:marLeft w:val="0"/>
      <w:marRight w:val="0"/>
      <w:marTop w:val="0"/>
      <w:marBottom w:val="0"/>
      <w:divBdr>
        <w:top w:val="none" w:sz="0" w:space="0" w:color="auto"/>
        <w:left w:val="none" w:sz="0" w:space="0" w:color="auto"/>
        <w:bottom w:val="none" w:sz="0" w:space="0" w:color="auto"/>
        <w:right w:val="none" w:sz="0" w:space="0" w:color="auto"/>
      </w:divBdr>
    </w:div>
    <w:div w:id="860700003">
      <w:bodyDiv w:val="1"/>
      <w:marLeft w:val="0"/>
      <w:marRight w:val="0"/>
      <w:marTop w:val="0"/>
      <w:marBottom w:val="0"/>
      <w:divBdr>
        <w:top w:val="none" w:sz="0" w:space="0" w:color="auto"/>
        <w:left w:val="none" w:sz="0" w:space="0" w:color="auto"/>
        <w:bottom w:val="none" w:sz="0" w:space="0" w:color="auto"/>
        <w:right w:val="none" w:sz="0" w:space="0" w:color="auto"/>
      </w:divBdr>
    </w:div>
    <w:div w:id="861478022">
      <w:bodyDiv w:val="1"/>
      <w:marLeft w:val="0"/>
      <w:marRight w:val="0"/>
      <w:marTop w:val="0"/>
      <w:marBottom w:val="0"/>
      <w:divBdr>
        <w:top w:val="none" w:sz="0" w:space="0" w:color="auto"/>
        <w:left w:val="none" w:sz="0" w:space="0" w:color="auto"/>
        <w:bottom w:val="none" w:sz="0" w:space="0" w:color="auto"/>
        <w:right w:val="none" w:sz="0" w:space="0" w:color="auto"/>
      </w:divBdr>
    </w:div>
    <w:div w:id="863009615">
      <w:bodyDiv w:val="1"/>
      <w:marLeft w:val="0"/>
      <w:marRight w:val="0"/>
      <w:marTop w:val="0"/>
      <w:marBottom w:val="0"/>
      <w:divBdr>
        <w:top w:val="none" w:sz="0" w:space="0" w:color="auto"/>
        <w:left w:val="none" w:sz="0" w:space="0" w:color="auto"/>
        <w:bottom w:val="none" w:sz="0" w:space="0" w:color="auto"/>
        <w:right w:val="none" w:sz="0" w:space="0" w:color="auto"/>
      </w:divBdr>
    </w:div>
    <w:div w:id="868106476">
      <w:bodyDiv w:val="1"/>
      <w:marLeft w:val="0"/>
      <w:marRight w:val="0"/>
      <w:marTop w:val="0"/>
      <w:marBottom w:val="0"/>
      <w:divBdr>
        <w:top w:val="none" w:sz="0" w:space="0" w:color="auto"/>
        <w:left w:val="none" w:sz="0" w:space="0" w:color="auto"/>
        <w:bottom w:val="none" w:sz="0" w:space="0" w:color="auto"/>
        <w:right w:val="none" w:sz="0" w:space="0" w:color="auto"/>
      </w:divBdr>
    </w:div>
    <w:div w:id="868294454">
      <w:bodyDiv w:val="1"/>
      <w:marLeft w:val="0"/>
      <w:marRight w:val="0"/>
      <w:marTop w:val="0"/>
      <w:marBottom w:val="0"/>
      <w:divBdr>
        <w:top w:val="none" w:sz="0" w:space="0" w:color="auto"/>
        <w:left w:val="none" w:sz="0" w:space="0" w:color="auto"/>
        <w:bottom w:val="none" w:sz="0" w:space="0" w:color="auto"/>
        <w:right w:val="none" w:sz="0" w:space="0" w:color="auto"/>
      </w:divBdr>
    </w:div>
    <w:div w:id="871961839">
      <w:bodyDiv w:val="1"/>
      <w:marLeft w:val="0"/>
      <w:marRight w:val="0"/>
      <w:marTop w:val="0"/>
      <w:marBottom w:val="0"/>
      <w:divBdr>
        <w:top w:val="none" w:sz="0" w:space="0" w:color="auto"/>
        <w:left w:val="none" w:sz="0" w:space="0" w:color="auto"/>
        <w:bottom w:val="none" w:sz="0" w:space="0" w:color="auto"/>
        <w:right w:val="none" w:sz="0" w:space="0" w:color="auto"/>
      </w:divBdr>
    </w:div>
    <w:div w:id="872419218">
      <w:bodyDiv w:val="1"/>
      <w:marLeft w:val="0"/>
      <w:marRight w:val="0"/>
      <w:marTop w:val="0"/>
      <w:marBottom w:val="0"/>
      <w:divBdr>
        <w:top w:val="none" w:sz="0" w:space="0" w:color="auto"/>
        <w:left w:val="none" w:sz="0" w:space="0" w:color="auto"/>
        <w:bottom w:val="none" w:sz="0" w:space="0" w:color="auto"/>
        <w:right w:val="none" w:sz="0" w:space="0" w:color="auto"/>
      </w:divBdr>
    </w:div>
    <w:div w:id="872421742">
      <w:bodyDiv w:val="1"/>
      <w:marLeft w:val="0"/>
      <w:marRight w:val="0"/>
      <w:marTop w:val="0"/>
      <w:marBottom w:val="0"/>
      <w:divBdr>
        <w:top w:val="none" w:sz="0" w:space="0" w:color="auto"/>
        <w:left w:val="none" w:sz="0" w:space="0" w:color="auto"/>
        <w:bottom w:val="none" w:sz="0" w:space="0" w:color="auto"/>
        <w:right w:val="none" w:sz="0" w:space="0" w:color="auto"/>
      </w:divBdr>
    </w:div>
    <w:div w:id="874924158">
      <w:bodyDiv w:val="1"/>
      <w:marLeft w:val="0"/>
      <w:marRight w:val="0"/>
      <w:marTop w:val="0"/>
      <w:marBottom w:val="0"/>
      <w:divBdr>
        <w:top w:val="none" w:sz="0" w:space="0" w:color="auto"/>
        <w:left w:val="none" w:sz="0" w:space="0" w:color="auto"/>
        <w:bottom w:val="none" w:sz="0" w:space="0" w:color="auto"/>
        <w:right w:val="none" w:sz="0" w:space="0" w:color="auto"/>
      </w:divBdr>
    </w:div>
    <w:div w:id="880751188">
      <w:bodyDiv w:val="1"/>
      <w:marLeft w:val="0"/>
      <w:marRight w:val="0"/>
      <w:marTop w:val="0"/>
      <w:marBottom w:val="0"/>
      <w:divBdr>
        <w:top w:val="none" w:sz="0" w:space="0" w:color="auto"/>
        <w:left w:val="none" w:sz="0" w:space="0" w:color="auto"/>
        <w:bottom w:val="none" w:sz="0" w:space="0" w:color="auto"/>
        <w:right w:val="none" w:sz="0" w:space="0" w:color="auto"/>
      </w:divBdr>
    </w:div>
    <w:div w:id="880827936">
      <w:bodyDiv w:val="1"/>
      <w:marLeft w:val="0"/>
      <w:marRight w:val="0"/>
      <w:marTop w:val="0"/>
      <w:marBottom w:val="0"/>
      <w:divBdr>
        <w:top w:val="none" w:sz="0" w:space="0" w:color="auto"/>
        <w:left w:val="none" w:sz="0" w:space="0" w:color="auto"/>
        <w:bottom w:val="none" w:sz="0" w:space="0" w:color="auto"/>
        <w:right w:val="none" w:sz="0" w:space="0" w:color="auto"/>
      </w:divBdr>
    </w:div>
    <w:div w:id="881016917">
      <w:bodyDiv w:val="1"/>
      <w:marLeft w:val="0"/>
      <w:marRight w:val="0"/>
      <w:marTop w:val="0"/>
      <w:marBottom w:val="0"/>
      <w:divBdr>
        <w:top w:val="none" w:sz="0" w:space="0" w:color="auto"/>
        <w:left w:val="none" w:sz="0" w:space="0" w:color="auto"/>
        <w:bottom w:val="none" w:sz="0" w:space="0" w:color="auto"/>
        <w:right w:val="none" w:sz="0" w:space="0" w:color="auto"/>
      </w:divBdr>
    </w:div>
    <w:div w:id="881745641">
      <w:bodyDiv w:val="1"/>
      <w:marLeft w:val="0"/>
      <w:marRight w:val="0"/>
      <w:marTop w:val="0"/>
      <w:marBottom w:val="0"/>
      <w:divBdr>
        <w:top w:val="none" w:sz="0" w:space="0" w:color="auto"/>
        <w:left w:val="none" w:sz="0" w:space="0" w:color="auto"/>
        <w:bottom w:val="none" w:sz="0" w:space="0" w:color="auto"/>
        <w:right w:val="none" w:sz="0" w:space="0" w:color="auto"/>
      </w:divBdr>
    </w:div>
    <w:div w:id="882910583">
      <w:bodyDiv w:val="1"/>
      <w:marLeft w:val="0"/>
      <w:marRight w:val="0"/>
      <w:marTop w:val="0"/>
      <w:marBottom w:val="0"/>
      <w:divBdr>
        <w:top w:val="none" w:sz="0" w:space="0" w:color="auto"/>
        <w:left w:val="none" w:sz="0" w:space="0" w:color="auto"/>
        <w:bottom w:val="none" w:sz="0" w:space="0" w:color="auto"/>
        <w:right w:val="none" w:sz="0" w:space="0" w:color="auto"/>
      </w:divBdr>
    </w:div>
    <w:div w:id="883104415">
      <w:bodyDiv w:val="1"/>
      <w:marLeft w:val="0"/>
      <w:marRight w:val="0"/>
      <w:marTop w:val="0"/>
      <w:marBottom w:val="0"/>
      <w:divBdr>
        <w:top w:val="none" w:sz="0" w:space="0" w:color="auto"/>
        <w:left w:val="none" w:sz="0" w:space="0" w:color="auto"/>
        <w:bottom w:val="none" w:sz="0" w:space="0" w:color="auto"/>
        <w:right w:val="none" w:sz="0" w:space="0" w:color="auto"/>
      </w:divBdr>
      <w:divsChild>
        <w:div w:id="123693948">
          <w:marLeft w:val="640"/>
          <w:marRight w:val="0"/>
          <w:marTop w:val="0"/>
          <w:marBottom w:val="0"/>
          <w:divBdr>
            <w:top w:val="none" w:sz="0" w:space="0" w:color="auto"/>
            <w:left w:val="none" w:sz="0" w:space="0" w:color="auto"/>
            <w:bottom w:val="none" w:sz="0" w:space="0" w:color="auto"/>
            <w:right w:val="none" w:sz="0" w:space="0" w:color="auto"/>
          </w:divBdr>
        </w:div>
        <w:div w:id="154953920">
          <w:marLeft w:val="640"/>
          <w:marRight w:val="0"/>
          <w:marTop w:val="0"/>
          <w:marBottom w:val="0"/>
          <w:divBdr>
            <w:top w:val="none" w:sz="0" w:space="0" w:color="auto"/>
            <w:left w:val="none" w:sz="0" w:space="0" w:color="auto"/>
            <w:bottom w:val="none" w:sz="0" w:space="0" w:color="auto"/>
            <w:right w:val="none" w:sz="0" w:space="0" w:color="auto"/>
          </w:divBdr>
        </w:div>
        <w:div w:id="226651899">
          <w:marLeft w:val="640"/>
          <w:marRight w:val="0"/>
          <w:marTop w:val="0"/>
          <w:marBottom w:val="0"/>
          <w:divBdr>
            <w:top w:val="none" w:sz="0" w:space="0" w:color="auto"/>
            <w:left w:val="none" w:sz="0" w:space="0" w:color="auto"/>
            <w:bottom w:val="none" w:sz="0" w:space="0" w:color="auto"/>
            <w:right w:val="none" w:sz="0" w:space="0" w:color="auto"/>
          </w:divBdr>
        </w:div>
        <w:div w:id="247347363">
          <w:marLeft w:val="640"/>
          <w:marRight w:val="0"/>
          <w:marTop w:val="0"/>
          <w:marBottom w:val="0"/>
          <w:divBdr>
            <w:top w:val="none" w:sz="0" w:space="0" w:color="auto"/>
            <w:left w:val="none" w:sz="0" w:space="0" w:color="auto"/>
            <w:bottom w:val="none" w:sz="0" w:space="0" w:color="auto"/>
            <w:right w:val="none" w:sz="0" w:space="0" w:color="auto"/>
          </w:divBdr>
        </w:div>
        <w:div w:id="250168216">
          <w:marLeft w:val="640"/>
          <w:marRight w:val="0"/>
          <w:marTop w:val="0"/>
          <w:marBottom w:val="0"/>
          <w:divBdr>
            <w:top w:val="none" w:sz="0" w:space="0" w:color="auto"/>
            <w:left w:val="none" w:sz="0" w:space="0" w:color="auto"/>
            <w:bottom w:val="none" w:sz="0" w:space="0" w:color="auto"/>
            <w:right w:val="none" w:sz="0" w:space="0" w:color="auto"/>
          </w:divBdr>
        </w:div>
        <w:div w:id="434056566">
          <w:marLeft w:val="640"/>
          <w:marRight w:val="0"/>
          <w:marTop w:val="0"/>
          <w:marBottom w:val="0"/>
          <w:divBdr>
            <w:top w:val="none" w:sz="0" w:space="0" w:color="auto"/>
            <w:left w:val="none" w:sz="0" w:space="0" w:color="auto"/>
            <w:bottom w:val="none" w:sz="0" w:space="0" w:color="auto"/>
            <w:right w:val="none" w:sz="0" w:space="0" w:color="auto"/>
          </w:divBdr>
        </w:div>
        <w:div w:id="486285807">
          <w:marLeft w:val="640"/>
          <w:marRight w:val="0"/>
          <w:marTop w:val="0"/>
          <w:marBottom w:val="0"/>
          <w:divBdr>
            <w:top w:val="none" w:sz="0" w:space="0" w:color="auto"/>
            <w:left w:val="none" w:sz="0" w:space="0" w:color="auto"/>
            <w:bottom w:val="none" w:sz="0" w:space="0" w:color="auto"/>
            <w:right w:val="none" w:sz="0" w:space="0" w:color="auto"/>
          </w:divBdr>
        </w:div>
        <w:div w:id="491413129">
          <w:marLeft w:val="640"/>
          <w:marRight w:val="0"/>
          <w:marTop w:val="0"/>
          <w:marBottom w:val="0"/>
          <w:divBdr>
            <w:top w:val="none" w:sz="0" w:space="0" w:color="auto"/>
            <w:left w:val="none" w:sz="0" w:space="0" w:color="auto"/>
            <w:bottom w:val="none" w:sz="0" w:space="0" w:color="auto"/>
            <w:right w:val="none" w:sz="0" w:space="0" w:color="auto"/>
          </w:divBdr>
        </w:div>
        <w:div w:id="602804168">
          <w:marLeft w:val="640"/>
          <w:marRight w:val="0"/>
          <w:marTop w:val="0"/>
          <w:marBottom w:val="0"/>
          <w:divBdr>
            <w:top w:val="none" w:sz="0" w:space="0" w:color="auto"/>
            <w:left w:val="none" w:sz="0" w:space="0" w:color="auto"/>
            <w:bottom w:val="none" w:sz="0" w:space="0" w:color="auto"/>
            <w:right w:val="none" w:sz="0" w:space="0" w:color="auto"/>
          </w:divBdr>
        </w:div>
        <w:div w:id="609438174">
          <w:marLeft w:val="640"/>
          <w:marRight w:val="0"/>
          <w:marTop w:val="0"/>
          <w:marBottom w:val="0"/>
          <w:divBdr>
            <w:top w:val="none" w:sz="0" w:space="0" w:color="auto"/>
            <w:left w:val="none" w:sz="0" w:space="0" w:color="auto"/>
            <w:bottom w:val="none" w:sz="0" w:space="0" w:color="auto"/>
            <w:right w:val="none" w:sz="0" w:space="0" w:color="auto"/>
          </w:divBdr>
        </w:div>
        <w:div w:id="650989485">
          <w:marLeft w:val="640"/>
          <w:marRight w:val="0"/>
          <w:marTop w:val="0"/>
          <w:marBottom w:val="0"/>
          <w:divBdr>
            <w:top w:val="none" w:sz="0" w:space="0" w:color="auto"/>
            <w:left w:val="none" w:sz="0" w:space="0" w:color="auto"/>
            <w:bottom w:val="none" w:sz="0" w:space="0" w:color="auto"/>
            <w:right w:val="none" w:sz="0" w:space="0" w:color="auto"/>
          </w:divBdr>
        </w:div>
        <w:div w:id="702945214">
          <w:marLeft w:val="640"/>
          <w:marRight w:val="0"/>
          <w:marTop w:val="0"/>
          <w:marBottom w:val="0"/>
          <w:divBdr>
            <w:top w:val="none" w:sz="0" w:space="0" w:color="auto"/>
            <w:left w:val="none" w:sz="0" w:space="0" w:color="auto"/>
            <w:bottom w:val="none" w:sz="0" w:space="0" w:color="auto"/>
            <w:right w:val="none" w:sz="0" w:space="0" w:color="auto"/>
          </w:divBdr>
        </w:div>
        <w:div w:id="730273050">
          <w:marLeft w:val="640"/>
          <w:marRight w:val="0"/>
          <w:marTop w:val="0"/>
          <w:marBottom w:val="0"/>
          <w:divBdr>
            <w:top w:val="none" w:sz="0" w:space="0" w:color="auto"/>
            <w:left w:val="none" w:sz="0" w:space="0" w:color="auto"/>
            <w:bottom w:val="none" w:sz="0" w:space="0" w:color="auto"/>
            <w:right w:val="none" w:sz="0" w:space="0" w:color="auto"/>
          </w:divBdr>
        </w:div>
        <w:div w:id="746194990">
          <w:marLeft w:val="640"/>
          <w:marRight w:val="0"/>
          <w:marTop w:val="0"/>
          <w:marBottom w:val="0"/>
          <w:divBdr>
            <w:top w:val="none" w:sz="0" w:space="0" w:color="auto"/>
            <w:left w:val="none" w:sz="0" w:space="0" w:color="auto"/>
            <w:bottom w:val="none" w:sz="0" w:space="0" w:color="auto"/>
            <w:right w:val="none" w:sz="0" w:space="0" w:color="auto"/>
          </w:divBdr>
        </w:div>
        <w:div w:id="756633734">
          <w:marLeft w:val="640"/>
          <w:marRight w:val="0"/>
          <w:marTop w:val="0"/>
          <w:marBottom w:val="0"/>
          <w:divBdr>
            <w:top w:val="none" w:sz="0" w:space="0" w:color="auto"/>
            <w:left w:val="none" w:sz="0" w:space="0" w:color="auto"/>
            <w:bottom w:val="none" w:sz="0" w:space="0" w:color="auto"/>
            <w:right w:val="none" w:sz="0" w:space="0" w:color="auto"/>
          </w:divBdr>
        </w:div>
        <w:div w:id="823619356">
          <w:marLeft w:val="640"/>
          <w:marRight w:val="0"/>
          <w:marTop w:val="0"/>
          <w:marBottom w:val="0"/>
          <w:divBdr>
            <w:top w:val="none" w:sz="0" w:space="0" w:color="auto"/>
            <w:left w:val="none" w:sz="0" w:space="0" w:color="auto"/>
            <w:bottom w:val="none" w:sz="0" w:space="0" w:color="auto"/>
            <w:right w:val="none" w:sz="0" w:space="0" w:color="auto"/>
          </w:divBdr>
        </w:div>
        <w:div w:id="928151643">
          <w:marLeft w:val="640"/>
          <w:marRight w:val="0"/>
          <w:marTop w:val="0"/>
          <w:marBottom w:val="0"/>
          <w:divBdr>
            <w:top w:val="none" w:sz="0" w:space="0" w:color="auto"/>
            <w:left w:val="none" w:sz="0" w:space="0" w:color="auto"/>
            <w:bottom w:val="none" w:sz="0" w:space="0" w:color="auto"/>
            <w:right w:val="none" w:sz="0" w:space="0" w:color="auto"/>
          </w:divBdr>
        </w:div>
        <w:div w:id="932401719">
          <w:marLeft w:val="640"/>
          <w:marRight w:val="0"/>
          <w:marTop w:val="0"/>
          <w:marBottom w:val="0"/>
          <w:divBdr>
            <w:top w:val="none" w:sz="0" w:space="0" w:color="auto"/>
            <w:left w:val="none" w:sz="0" w:space="0" w:color="auto"/>
            <w:bottom w:val="none" w:sz="0" w:space="0" w:color="auto"/>
            <w:right w:val="none" w:sz="0" w:space="0" w:color="auto"/>
          </w:divBdr>
        </w:div>
        <w:div w:id="1038504657">
          <w:marLeft w:val="640"/>
          <w:marRight w:val="0"/>
          <w:marTop w:val="0"/>
          <w:marBottom w:val="0"/>
          <w:divBdr>
            <w:top w:val="none" w:sz="0" w:space="0" w:color="auto"/>
            <w:left w:val="none" w:sz="0" w:space="0" w:color="auto"/>
            <w:bottom w:val="none" w:sz="0" w:space="0" w:color="auto"/>
            <w:right w:val="none" w:sz="0" w:space="0" w:color="auto"/>
          </w:divBdr>
        </w:div>
        <w:div w:id="1117794048">
          <w:marLeft w:val="640"/>
          <w:marRight w:val="0"/>
          <w:marTop w:val="0"/>
          <w:marBottom w:val="0"/>
          <w:divBdr>
            <w:top w:val="none" w:sz="0" w:space="0" w:color="auto"/>
            <w:left w:val="none" w:sz="0" w:space="0" w:color="auto"/>
            <w:bottom w:val="none" w:sz="0" w:space="0" w:color="auto"/>
            <w:right w:val="none" w:sz="0" w:space="0" w:color="auto"/>
          </w:divBdr>
        </w:div>
        <w:div w:id="1125343273">
          <w:marLeft w:val="640"/>
          <w:marRight w:val="0"/>
          <w:marTop w:val="0"/>
          <w:marBottom w:val="0"/>
          <w:divBdr>
            <w:top w:val="none" w:sz="0" w:space="0" w:color="auto"/>
            <w:left w:val="none" w:sz="0" w:space="0" w:color="auto"/>
            <w:bottom w:val="none" w:sz="0" w:space="0" w:color="auto"/>
            <w:right w:val="none" w:sz="0" w:space="0" w:color="auto"/>
          </w:divBdr>
        </w:div>
        <w:div w:id="1133207746">
          <w:marLeft w:val="640"/>
          <w:marRight w:val="0"/>
          <w:marTop w:val="0"/>
          <w:marBottom w:val="0"/>
          <w:divBdr>
            <w:top w:val="none" w:sz="0" w:space="0" w:color="auto"/>
            <w:left w:val="none" w:sz="0" w:space="0" w:color="auto"/>
            <w:bottom w:val="none" w:sz="0" w:space="0" w:color="auto"/>
            <w:right w:val="none" w:sz="0" w:space="0" w:color="auto"/>
          </w:divBdr>
        </w:div>
        <w:div w:id="1149132690">
          <w:marLeft w:val="640"/>
          <w:marRight w:val="0"/>
          <w:marTop w:val="0"/>
          <w:marBottom w:val="0"/>
          <w:divBdr>
            <w:top w:val="none" w:sz="0" w:space="0" w:color="auto"/>
            <w:left w:val="none" w:sz="0" w:space="0" w:color="auto"/>
            <w:bottom w:val="none" w:sz="0" w:space="0" w:color="auto"/>
            <w:right w:val="none" w:sz="0" w:space="0" w:color="auto"/>
          </w:divBdr>
        </w:div>
        <w:div w:id="1155025151">
          <w:marLeft w:val="640"/>
          <w:marRight w:val="0"/>
          <w:marTop w:val="0"/>
          <w:marBottom w:val="0"/>
          <w:divBdr>
            <w:top w:val="none" w:sz="0" w:space="0" w:color="auto"/>
            <w:left w:val="none" w:sz="0" w:space="0" w:color="auto"/>
            <w:bottom w:val="none" w:sz="0" w:space="0" w:color="auto"/>
            <w:right w:val="none" w:sz="0" w:space="0" w:color="auto"/>
          </w:divBdr>
        </w:div>
        <w:div w:id="1166095434">
          <w:marLeft w:val="640"/>
          <w:marRight w:val="0"/>
          <w:marTop w:val="0"/>
          <w:marBottom w:val="0"/>
          <w:divBdr>
            <w:top w:val="none" w:sz="0" w:space="0" w:color="auto"/>
            <w:left w:val="none" w:sz="0" w:space="0" w:color="auto"/>
            <w:bottom w:val="none" w:sz="0" w:space="0" w:color="auto"/>
            <w:right w:val="none" w:sz="0" w:space="0" w:color="auto"/>
          </w:divBdr>
        </w:div>
        <w:div w:id="1257907550">
          <w:marLeft w:val="640"/>
          <w:marRight w:val="0"/>
          <w:marTop w:val="0"/>
          <w:marBottom w:val="0"/>
          <w:divBdr>
            <w:top w:val="none" w:sz="0" w:space="0" w:color="auto"/>
            <w:left w:val="none" w:sz="0" w:space="0" w:color="auto"/>
            <w:bottom w:val="none" w:sz="0" w:space="0" w:color="auto"/>
            <w:right w:val="none" w:sz="0" w:space="0" w:color="auto"/>
          </w:divBdr>
        </w:div>
        <w:div w:id="1295599700">
          <w:marLeft w:val="640"/>
          <w:marRight w:val="0"/>
          <w:marTop w:val="0"/>
          <w:marBottom w:val="0"/>
          <w:divBdr>
            <w:top w:val="none" w:sz="0" w:space="0" w:color="auto"/>
            <w:left w:val="none" w:sz="0" w:space="0" w:color="auto"/>
            <w:bottom w:val="none" w:sz="0" w:space="0" w:color="auto"/>
            <w:right w:val="none" w:sz="0" w:space="0" w:color="auto"/>
          </w:divBdr>
        </w:div>
        <w:div w:id="1411737880">
          <w:marLeft w:val="640"/>
          <w:marRight w:val="0"/>
          <w:marTop w:val="0"/>
          <w:marBottom w:val="0"/>
          <w:divBdr>
            <w:top w:val="none" w:sz="0" w:space="0" w:color="auto"/>
            <w:left w:val="none" w:sz="0" w:space="0" w:color="auto"/>
            <w:bottom w:val="none" w:sz="0" w:space="0" w:color="auto"/>
            <w:right w:val="none" w:sz="0" w:space="0" w:color="auto"/>
          </w:divBdr>
        </w:div>
        <w:div w:id="1417899397">
          <w:marLeft w:val="640"/>
          <w:marRight w:val="0"/>
          <w:marTop w:val="0"/>
          <w:marBottom w:val="0"/>
          <w:divBdr>
            <w:top w:val="none" w:sz="0" w:space="0" w:color="auto"/>
            <w:left w:val="none" w:sz="0" w:space="0" w:color="auto"/>
            <w:bottom w:val="none" w:sz="0" w:space="0" w:color="auto"/>
            <w:right w:val="none" w:sz="0" w:space="0" w:color="auto"/>
          </w:divBdr>
        </w:div>
        <w:div w:id="1419669450">
          <w:marLeft w:val="640"/>
          <w:marRight w:val="0"/>
          <w:marTop w:val="0"/>
          <w:marBottom w:val="0"/>
          <w:divBdr>
            <w:top w:val="none" w:sz="0" w:space="0" w:color="auto"/>
            <w:left w:val="none" w:sz="0" w:space="0" w:color="auto"/>
            <w:bottom w:val="none" w:sz="0" w:space="0" w:color="auto"/>
            <w:right w:val="none" w:sz="0" w:space="0" w:color="auto"/>
          </w:divBdr>
        </w:div>
        <w:div w:id="1474832055">
          <w:marLeft w:val="640"/>
          <w:marRight w:val="0"/>
          <w:marTop w:val="0"/>
          <w:marBottom w:val="0"/>
          <w:divBdr>
            <w:top w:val="none" w:sz="0" w:space="0" w:color="auto"/>
            <w:left w:val="none" w:sz="0" w:space="0" w:color="auto"/>
            <w:bottom w:val="none" w:sz="0" w:space="0" w:color="auto"/>
            <w:right w:val="none" w:sz="0" w:space="0" w:color="auto"/>
          </w:divBdr>
        </w:div>
        <w:div w:id="1496334313">
          <w:marLeft w:val="640"/>
          <w:marRight w:val="0"/>
          <w:marTop w:val="0"/>
          <w:marBottom w:val="0"/>
          <w:divBdr>
            <w:top w:val="none" w:sz="0" w:space="0" w:color="auto"/>
            <w:left w:val="none" w:sz="0" w:space="0" w:color="auto"/>
            <w:bottom w:val="none" w:sz="0" w:space="0" w:color="auto"/>
            <w:right w:val="none" w:sz="0" w:space="0" w:color="auto"/>
          </w:divBdr>
        </w:div>
        <w:div w:id="1508135164">
          <w:marLeft w:val="640"/>
          <w:marRight w:val="0"/>
          <w:marTop w:val="0"/>
          <w:marBottom w:val="0"/>
          <w:divBdr>
            <w:top w:val="none" w:sz="0" w:space="0" w:color="auto"/>
            <w:left w:val="none" w:sz="0" w:space="0" w:color="auto"/>
            <w:bottom w:val="none" w:sz="0" w:space="0" w:color="auto"/>
            <w:right w:val="none" w:sz="0" w:space="0" w:color="auto"/>
          </w:divBdr>
        </w:div>
        <w:div w:id="1520972901">
          <w:marLeft w:val="640"/>
          <w:marRight w:val="0"/>
          <w:marTop w:val="0"/>
          <w:marBottom w:val="0"/>
          <w:divBdr>
            <w:top w:val="none" w:sz="0" w:space="0" w:color="auto"/>
            <w:left w:val="none" w:sz="0" w:space="0" w:color="auto"/>
            <w:bottom w:val="none" w:sz="0" w:space="0" w:color="auto"/>
            <w:right w:val="none" w:sz="0" w:space="0" w:color="auto"/>
          </w:divBdr>
        </w:div>
        <w:div w:id="1646005843">
          <w:marLeft w:val="640"/>
          <w:marRight w:val="0"/>
          <w:marTop w:val="0"/>
          <w:marBottom w:val="0"/>
          <w:divBdr>
            <w:top w:val="none" w:sz="0" w:space="0" w:color="auto"/>
            <w:left w:val="none" w:sz="0" w:space="0" w:color="auto"/>
            <w:bottom w:val="none" w:sz="0" w:space="0" w:color="auto"/>
            <w:right w:val="none" w:sz="0" w:space="0" w:color="auto"/>
          </w:divBdr>
        </w:div>
        <w:div w:id="1755467745">
          <w:marLeft w:val="640"/>
          <w:marRight w:val="0"/>
          <w:marTop w:val="0"/>
          <w:marBottom w:val="0"/>
          <w:divBdr>
            <w:top w:val="none" w:sz="0" w:space="0" w:color="auto"/>
            <w:left w:val="none" w:sz="0" w:space="0" w:color="auto"/>
            <w:bottom w:val="none" w:sz="0" w:space="0" w:color="auto"/>
            <w:right w:val="none" w:sz="0" w:space="0" w:color="auto"/>
          </w:divBdr>
        </w:div>
        <w:div w:id="1834447632">
          <w:marLeft w:val="640"/>
          <w:marRight w:val="0"/>
          <w:marTop w:val="0"/>
          <w:marBottom w:val="0"/>
          <w:divBdr>
            <w:top w:val="none" w:sz="0" w:space="0" w:color="auto"/>
            <w:left w:val="none" w:sz="0" w:space="0" w:color="auto"/>
            <w:bottom w:val="none" w:sz="0" w:space="0" w:color="auto"/>
            <w:right w:val="none" w:sz="0" w:space="0" w:color="auto"/>
          </w:divBdr>
        </w:div>
        <w:div w:id="1843543685">
          <w:marLeft w:val="640"/>
          <w:marRight w:val="0"/>
          <w:marTop w:val="0"/>
          <w:marBottom w:val="0"/>
          <w:divBdr>
            <w:top w:val="none" w:sz="0" w:space="0" w:color="auto"/>
            <w:left w:val="none" w:sz="0" w:space="0" w:color="auto"/>
            <w:bottom w:val="none" w:sz="0" w:space="0" w:color="auto"/>
            <w:right w:val="none" w:sz="0" w:space="0" w:color="auto"/>
          </w:divBdr>
        </w:div>
        <w:div w:id="1860700943">
          <w:marLeft w:val="640"/>
          <w:marRight w:val="0"/>
          <w:marTop w:val="0"/>
          <w:marBottom w:val="0"/>
          <w:divBdr>
            <w:top w:val="none" w:sz="0" w:space="0" w:color="auto"/>
            <w:left w:val="none" w:sz="0" w:space="0" w:color="auto"/>
            <w:bottom w:val="none" w:sz="0" w:space="0" w:color="auto"/>
            <w:right w:val="none" w:sz="0" w:space="0" w:color="auto"/>
          </w:divBdr>
        </w:div>
        <w:div w:id="1864590779">
          <w:marLeft w:val="640"/>
          <w:marRight w:val="0"/>
          <w:marTop w:val="0"/>
          <w:marBottom w:val="0"/>
          <w:divBdr>
            <w:top w:val="none" w:sz="0" w:space="0" w:color="auto"/>
            <w:left w:val="none" w:sz="0" w:space="0" w:color="auto"/>
            <w:bottom w:val="none" w:sz="0" w:space="0" w:color="auto"/>
            <w:right w:val="none" w:sz="0" w:space="0" w:color="auto"/>
          </w:divBdr>
        </w:div>
        <w:div w:id="1877229251">
          <w:marLeft w:val="640"/>
          <w:marRight w:val="0"/>
          <w:marTop w:val="0"/>
          <w:marBottom w:val="0"/>
          <w:divBdr>
            <w:top w:val="none" w:sz="0" w:space="0" w:color="auto"/>
            <w:left w:val="none" w:sz="0" w:space="0" w:color="auto"/>
            <w:bottom w:val="none" w:sz="0" w:space="0" w:color="auto"/>
            <w:right w:val="none" w:sz="0" w:space="0" w:color="auto"/>
          </w:divBdr>
        </w:div>
        <w:div w:id="1910530233">
          <w:marLeft w:val="640"/>
          <w:marRight w:val="0"/>
          <w:marTop w:val="0"/>
          <w:marBottom w:val="0"/>
          <w:divBdr>
            <w:top w:val="none" w:sz="0" w:space="0" w:color="auto"/>
            <w:left w:val="none" w:sz="0" w:space="0" w:color="auto"/>
            <w:bottom w:val="none" w:sz="0" w:space="0" w:color="auto"/>
            <w:right w:val="none" w:sz="0" w:space="0" w:color="auto"/>
          </w:divBdr>
        </w:div>
        <w:div w:id="1968854234">
          <w:marLeft w:val="640"/>
          <w:marRight w:val="0"/>
          <w:marTop w:val="0"/>
          <w:marBottom w:val="0"/>
          <w:divBdr>
            <w:top w:val="none" w:sz="0" w:space="0" w:color="auto"/>
            <w:left w:val="none" w:sz="0" w:space="0" w:color="auto"/>
            <w:bottom w:val="none" w:sz="0" w:space="0" w:color="auto"/>
            <w:right w:val="none" w:sz="0" w:space="0" w:color="auto"/>
          </w:divBdr>
        </w:div>
        <w:div w:id="1970429514">
          <w:marLeft w:val="640"/>
          <w:marRight w:val="0"/>
          <w:marTop w:val="0"/>
          <w:marBottom w:val="0"/>
          <w:divBdr>
            <w:top w:val="none" w:sz="0" w:space="0" w:color="auto"/>
            <w:left w:val="none" w:sz="0" w:space="0" w:color="auto"/>
            <w:bottom w:val="none" w:sz="0" w:space="0" w:color="auto"/>
            <w:right w:val="none" w:sz="0" w:space="0" w:color="auto"/>
          </w:divBdr>
        </w:div>
        <w:div w:id="2027322002">
          <w:marLeft w:val="640"/>
          <w:marRight w:val="0"/>
          <w:marTop w:val="0"/>
          <w:marBottom w:val="0"/>
          <w:divBdr>
            <w:top w:val="none" w:sz="0" w:space="0" w:color="auto"/>
            <w:left w:val="none" w:sz="0" w:space="0" w:color="auto"/>
            <w:bottom w:val="none" w:sz="0" w:space="0" w:color="auto"/>
            <w:right w:val="none" w:sz="0" w:space="0" w:color="auto"/>
          </w:divBdr>
        </w:div>
        <w:div w:id="2133206514">
          <w:marLeft w:val="640"/>
          <w:marRight w:val="0"/>
          <w:marTop w:val="0"/>
          <w:marBottom w:val="0"/>
          <w:divBdr>
            <w:top w:val="none" w:sz="0" w:space="0" w:color="auto"/>
            <w:left w:val="none" w:sz="0" w:space="0" w:color="auto"/>
            <w:bottom w:val="none" w:sz="0" w:space="0" w:color="auto"/>
            <w:right w:val="none" w:sz="0" w:space="0" w:color="auto"/>
          </w:divBdr>
        </w:div>
      </w:divsChild>
    </w:div>
    <w:div w:id="883910364">
      <w:bodyDiv w:val="1"/>
      <w:marLeft w:val="0"/>
      <w:marRight w:val="0"/>
      <w:marTop w:val="0"/>
      <w:marBottom w:val="0"/>
      <w:divBdr>
        <w:top w:val="none" w:sz="0" w:space="0" w:color="auto"/>
        <w:left w:val="none" w:sz="0" w:space="0" w:color="auto"/>
        <w:bottom w:val="none" w:sz="0" w:space="0" w:color="auto"/>
        <w:right w:val="none" w:sz="0" w:space="0" w:color="auto"/>
      </w:divBdr>
    </w:div>
    <w:div w:id="887453721">
      <w:bodyDiv w:val="1"/>
      <w:marLeft w:val="0"/>
      <w:marRight w:val="0"/>
      <w:marTop w:val="0"/>
      <w:marBottom w:val="0"/>
      <w:divBdr>
        <w:top w:val="none" w:sz="0" w:space="0" w:color="auto"/>
        <w:left w:val="none" w:sz="0" w:space="0" w:color="auto"/>
        <w:bottom w:val="none" w:sz="0" w:space="0" w:color="auto"/>
        <w:right w:val="none" w:sz="0" w:space="0" w:color="auto"/>
      </w:divBdr>
    </w:div>
    <w:div w:id="887649153">
      <w:bodyDiv w:val="1"/>
      <w:marLeft w:val="0"/>
      <w:marRight w:val="0"/>
      <w:marTop w:val="0"/>
      <w:marBottom w:val="0"/>
      <w:divBdr>
        <w:top w:val="none" w:sz="0" w:space="0" w:color="auto"/>
        <w:left w:val="none" w:sz="0" w:space="0" w:color="auto"/>
        <w:bottom w:val="none" w:sz="0" w:space="0" w:color="auto"/>
        <w:right w:val="none" w:sz="0" w:space="0" w:color="auto"/>
      </w:divBdr>
    </w:div>
    <w:div w:id="887884110">
      <w:bodyDiv w:val="1"/>
      <w:marLeft w:val="0"/>
      <w:marRight w:val="0"/>
      <w:marTop w:val="0"/>
      <w:marBottom w:val="0"/>
      <w:divBdr>
        <w:top w:val="none" w:sz="0" w:space="0" w:color="auto"/>
        <w:left w:val="none" w:sz="0" w:space="0" w:color="auto"/>
        <w:bottom w:val="none" w:sz="0" w:space="0" w:color="auto"/>
        <w:right w:val="none" w:sz="0" w:space="0" w:color="auto"/>
      </w:divBdr>
    </w:div>
    <w:div w:id="888345326">
      <w:bodyDiv w:val="1"/>
      <w:marLeft w:val="0"/>
      <w:marRight w:val="0"/>
      <w:marTop w:val="0"/>
      <w:marBottom w:val="0"/>
      <w:divBdr>
        <w:top w:val="none" w:sz="0" w:space="0" w:color="auto"/>
        <w:left w:val="none" w:sz="0" w:space="0" w:color="auto"/>
        <w:bottom w:val="none" w:sz="0" w:space="0" w:color="auto"/>
        <w:right w:val="none" w:sz="0" w:space="0" w:color="auto"/>
      </w:divBdr>
      <w:divsChild>
        <w:div w:id="44187844">
          <w:marLeft w:val="480"/>
          <w:marRight w:val="0"/>
          <w:marTop w:val="0"/>
          <w:marBottom w:val="0"/>
          <w:divBdr>
            <w:top w:val="none" w:sz="0" w:space="0" w:color="auto"/>
            <w:left w:val="none" w:sz="0" w:space="0" w:color="auto"/>
            <w:bottom w:val="none" w:sz="0" w:space="0" w:color="auto"/>
            <w:right w:val="none" w:sz="0" w:space="0" w:color="auto"/>
          </w:divBdr>
        </w:div>
        <w:div w:id="96029157">
          <w:marLeft w:val="480"/>
          <w:marRight w:val="0"/>
          <w:marTop w:val="0"/>
          <w:marBottom w:val="0"/>
          <w:divBdr>
            <w:top w:val="none" w:sz="0" w:space="0" w:color="auto"/>
            <w:left w:val="none" w:sz="0" w:space="0" w:color="auto"/>
            <w:bottom w:val="none" w:sz="0" w:space="0" w:color="auto"/>
            <w:right w:val="none" w:sz="0" w:space="0" w:color="auto"/>
          </w:divBdr>
        </w:div>
        <w:div w:id="161243189">
          <w:marLeft w:val="480"/>
          <w:marRight w:val="0"/>
          <w:marTop w:val="0"/>
          <w:marBottom w:val="0"/>
          <w:divBdr>
            <w:top w:val="none" w:sz="0" w:space="0" w:color="auto"/>
            <w:left w:val="none" w:sz="0" w:space="0" w:color="auto"/>
            <w:bottom w:val="none" w:sz="0" w:space="0" w:color="auto"/>
            <w:right w:val="none" w:sz="0" w:space="0" w:color="auto"/>
          </w:divBdr>
        </w:div>
        <w:div w:id="224537959">
          <w:marLeft w:val="480"/>
          <w:marRight w:val="0"/>
          <w:marTop w:val="0"/>
          <w:marBottom w:val="0"/>
          <w:divBdr>
            <w:top w:val="none" w:sz="0" w:space="0" w:color="auto"/>
            <w:left w:val="none" w:sz="0" w:space="0" w:color="auto"/>
            <w:bottom w:val="none" w:sz="0" w:space="0" w:color="auto"/>
            <w:right w:val="none" w:sz="0" w:space="0" w:color="auto"/>
          </w:divBdr>
        </w:div>
        <w:div w:id="336226213">
          <w:marLeft w:val="480"/>
          <w:marRight w:val="0"/>
          <w:marTop w:val="0"/>
          <w:marBottom w:val="0"/>
          <w:divBdr>
            <w:top w:val="none" w:sz="0" w:space="0" w:color="auto"/>
            <w:left w:val="none" w:sz="0" w:space="0" w:color="auto"/>
            <w:bottom w:val="none" w:sz="0" w:space="0" w:color="auto"/>
            <w:right w:val="none" w:sz="0" w:space="0" w:color="auto"/>
          </w:divBdr>
        </w:div>
        <w:div w:id="515313872">
          <w:marLeft w:val="480"/>
          <w:marRight w:val="0"/>
          <w:marTop w:val="0"/>
          <w:marBottom w:val="0"/>
          <w:divBdr>
            <w:top w:val="none" w:sz="0" w:space="0" w:color="auto"/>
            <w:left w:val="none" w:sz="0" w:space="0" w:color="auto"/>
            <w:bottom w:val="none" w:sz="0" w:space="0" w:color="auto"/>
            <w:right w:val="none" w:sz="0" w:space="0" w:color="auto"/>
          </w:divBdr>
        </w:div>
        <w:div w:id="564224437">
          <w:marLeft w:val="480"/>
          <w:marRight w:val="0"/>
          <w:marTop w:val="0"/>
          <w:marBottom w:val="0"/>
          <w:divBdr>
            <w:top w:val="none" w:sz="0" w:space="0" w:color="auto"/>
            <w:left w:val="none" w:sz="0" w:space="0" w:color="auto"/>
            <w:bottom w:val="none" w:sz="0" w:space="0" w:color="auto"/>
            <w:right w:val="none" w:sz="0" w:space="0" w:color="auto"/>
          </w:divBdr>
        </w:div>
        <w:div w:id="588075414">
          <w:marLeft w:val="480"/>
          <w:marRight w:val="0"/>
          <w:marTop w:val="0"/>
          <w:marBottom w:val="0"/>
          <w:divBdr>
            <w:top w:val="none" w:sz="0" w:space="0" w:color="auto"/>
            <w:left w:val="none" w:sz="0" w:space="0" w:color="auto"/>
            <w:bottom w:val="none" w:sz="0" w:space="0" w:color="auto"/>
            <w:right w:val="none" w:sz="0" w:space="0" w:color="auto"/>
          </w:divBdr>
        </w:div>
        <w:div w:id="639308875">
          <w:marLeft w:val="480"/>
          <w:marRight w:val="0"/>
          <w:marTop w:val="0"/>
          <w:marBottom w:val="0"/>
          <w:divBdr>
            <w:top w:val="none" w:sz="0" w:space="0" w:color="auto"/>
            <w:left w:val="none" w:sz="0" w:space="0" w:color="auto"/>
            <w:bottom w:val="none" w:sz="0" w:space="0" w:color="auto"/>
            <w:right w:val="none" w:sz="0" w:space="0" w:color="auto"/>
          </w:divBdr>
        </w:div>
        <w:div w:id="686172773">
          <w:marLeft w:val="480"/>
          <w:marRight w:val="0"/>
          <w:marTop w:val="0"/>
          <w:marBottom w:val="0"/>
          <w:divBdr>
            <w:top w:val="none" w:sz="0" w:space="0" w:color="auto"/>
            <w:left w:val="none" w:sz="0" w:space="0" w:color="auto"/>
            <w:bottom w:val="none" w:sz="0" w:space="0" w:color="auto"/>
            <w:right w:val="none" w:sz="0" w:space="0" w:color="auto"/>
          </w:divBdr>
        </w:div>
        <w:div w:id="750664834">
          <w:marLeft w:val="480"/>
          <w:marRight w:val="0"/>
          <w:marTop w:val="0"/>
          <w:marBottom w:val="0"/>
          <w:divBdr>
            <w:top w:val="none" w:sz="0" w:space="0" w:color="auto"/>
            <w:left w:val="none" w:sz="0" w:space="0" w:color="auto"/>
            <w:bottom w:val="none" w:sz="0" w:space="0" w:color="auto"/>
            <w:right w:val="none" w:sz="0" w:space="0" w:color="auto"/>
          </w:divBdr>
        </w:div>
        <w:div w:id="777261078">
          <w:marLeft w:val="480"/>
          <w:marRight w:val="0"/>
          <w:marTop w:val="0"/>
          <w:marBottom w:val="0"/>
          <w:divBdr>
            <w:top w:val="none" w:sz="0" w:space="0" w:color="auto"/>
            <w:left w:val="none" w:sz="0" w:space="0" w:color="auto"/>
            <w:bottom w:val="none" w:sz="0" w:space="0" w:color="auto"/>
            <w:right w:val="none" w:sz="0" w:space="0" w:color="auto"/>
          </w:divBdr>
        </w:div>
        <w:div w:id="801340682">
          <w:marLeft w:val="480"/>
          <w:marRight w:val="0"/>
          <w:marTop w:val="0"/>
          <w:marBottom w:val="0"/>
          <w:divBdr>
            <w:top w:val="none" w:sz="0" w:space="0" w:color="auto"/>
            <w:left w:val="none" w:sz="0" w:space="0" w:color="auto"/>
            <w:bottom w:val="none" w:sz="0" w:space="0" w:color="auto"/>
            <w:right w:val="none" w:sz="0" w:space="0" w:color="auto"/>
          </w:divBdr>
        </w:div>
        <w:div w:id="825361566">
          <w:marLeft w:val="480"/>
          <w:marRight w:val="0"/>
          <w:marTop w:val="0"/>
          <w:marBottom w:val="0"/>
          <w:divBdr>
            <w:top w:val="none" w:sz="0" w:space="0" w:color="auto"/>
            <w:left w:val="none" w:sz="0" w:space="0" w:color="auto"/>
            <w:bottom w:val="none" w:sz="0" w:space="0" w:color="auto"/>
            <w:right w:val="none" w:sz="0" w:space="0" w:color="auto"/>
          </w:divBdr>
        </w:div>
        <w:div w:id="874275959">
          <w:marLeft w:val="480"/>
          <w:marRight w:val="0"/>
          <w:marTop w:val="0"/>
          <w:marBottom w:val="0"/>
          <w:divBdr>
            <w:top w:val="none" w:sz="0" w:space="0" w:color="auto"/>
            <w:left w:val="none" w:sz="0" w:space="0" w:color="auto"/>
            <w:bottom w:val="none" w:sz="0" w:space="0" w:color="auto"/>
            <w:right w:val="none" w:sz="0" w:space="0" w:color="auto"/>
          </w:divBdr>
        </w:div>
        <w:div w:id="951397807">
          <w:marLeft w:val="480"/>
          <w:marRight w:val="0"/>
          <w:marTop w:val="0"/>
          <w:marBottom w:val="0"/>
          <w:divBdr>
            <w:top w:val="none" w:sz="0" w:space="0" w:color="auto"/>
            <w:left w:val="none" w:sz="0" w:space="0" w:color="auto"/>
            <w:bottom w:val="none" w:sz="0" w:space="0" w:color="auto"/>
            <w:right w:val="none" w:sz="0" w:space="0" w:color="auto"/>
          </w:divBdr>
        </w:div>
        <w:div w:id="972100125">
          <w:marLeft w:val="480"/>
          <w:marRight w:val="0"/>
          <w:marTop w:val="0"/>
          <w:marBottom w:val="0"/>
          <w:divBdr>
            <w:top w:val="none" w:sz="0" w:space="0" w:color="auto"/>
            <w:left w:val="none" w:sz="0" w:space="0" w:color="auto"/>
            <w:bottom w:val="none" w:sz="0" w:space="0" w:color="auto"/>
            <w:right w:val="none" w:sz="0" w:space="0" w:color="auto"/>
          </w:divBdr>
        </w:div>
        <w:div w:id="996347090">
          <w:marLeft w:val="480"/>
          <w:marRight w:val="0"/>
          <w:marTop w:val="0"/>
          <w:marBottom w:val="0"/>
          <w:divBdr>
            <w:top w:val="none" w:sz="0" w:space="0" w:color="auto"/>
            <w:left w:val="none" w:sz="0" w:space="0" w:color="auto"/>
            <w:bottom w:val="none" w:sz="0" w:space="0" w:color="auto"/>
            <w:right w:val="none" w:sz="0" w:space="0" w:color="auto"/>
          </w:divBdr>
        </w:div>
        <w:div w:id="1009216609">
          <w:marLeft w:val="480"/>
          <w:marRight w:val="0"/>
          <w:marTop w:val="0"/>
          <w:marBottom w:val="0"/>
          <w:divBdr>
            <w:top w:val="none" w:sz="0" w:space="0" w:color="auto"/>
            <w:left w:val="none" w:sz="0" w:space="0" w:color="auto"/>
            <w:bottom w:val="none" w:sz="0" w:space="0" w:color="auto"/>
            <w:right w:val="none" w:sz="0" w:space="0" w:color="auto"/>
          </w:divBdr>
        </w:div>
        <w:div w:id="1048800112">
          <w:marLeft w:val="480"/>
          <w:marRight w:val="0"/>
          <w:marTop w:val="0"/>
          <w:marBottom w:val="0"/>
          <w:divBdr>
            <w:top w:val="none" w:sz="0" w:space="0" w:color="auto"/>
            <w:left w:val="none" w:sz="0" w:space="0" w:color="auto"/>
            <w:bottom w:val="none" w:sz="0" w:space="0" w:color="auto"/>
            <w:right w:val="none" w:sz="0" w:space="0" w:color="auto"/>
          </w:divBdr>
        </w:div>
        <w:div w:id="1083601342">
          <w:marLeft w:val="480"/>
          <w:marRight w:val="0"/>
          <w:marTop w:val="0"/>
          <w:marBottom w:val="0"/>
          <w:divBdr>
            <w:top w:val="none" w:sz="0" w:space="0" w:color="auto"/>
            <w:left w:val="none" w:sz="0" w:space="0" w:color="auto"/>
            <w:bottom w:val="none" w:sz="0" w:space="0" w:color="auto"/>
            <w:right w:val="none" w:sz="0" w:space="0" w:color="auto"/>
          </w:divBdr>
        </w:div>
        <w:div w:id="1115056271">
          <w:marLeft w:val="480"/>
          <w:marRight w:val="0"/>
          <w:marTop w:val="0"/>
          <w:marBottom w:val="0"/>
          <w:divBdr>
            <w:top w:val="none" w:sz="0" w:space="0" w:color="auto"/>
            <w:left w:val="none" w:sz="0" w:space="0" w:color="auto"/>
            <w:bottom w:val="none" w:sz="0" w:space="0" w:color="auto"/>
            <w:right w:val="none" w:sz="0" w:space="0" w:color="auto"/>
          </w:divBdr>
        </w:div>
        <w:div w:id="1187794360">
          <w:marLeft w:val="480"/>
          <w:marRight w:val="0"/>
          <w:marTop w:val="0"/>
          <w:marBottom w:val="0"/>
          <w:divBdr>
            <w:top w:val="none" w:sz="0" w:space="0" w:color="auto"/>
            <w:left w:val="none" w:sz="0" w:space="0" w:color="auto"/>
            <w:bottom w:val="none" w:sz="0" w:space="0" w:color="auto"/>
            <w:right w:val="none" w:sz="0" w:space="0" w:color="auto"/>
          </w:divBdr>
        </w:div>
        <w:div w:id="1316225078">
          <w:marLeft w:val="480"/>
          <w:marRight w:val="0"/>
          <w:marTop w:val="0"/>
          <w:marBottom w:val="0"/>
          <w:divBdr>
            <w:top w:val="none" w:sz="0" w:space="0" w:color="auto"/>
            <w:left w:val="none" w:sz="0" w:space="0" w:color="auto"/>
            <w:bottom w:val="none" w:sz="0" w:space="0" w:color="auto"/>
            <w:right w:val="none" w:sz="0" w:space="0" w:color="auto"/>
          </w:divBdr>
        </w:div>
        <w:div w:id="1330328286">
          <w:marLeft w:val="480"/>
          <w:marRight w:val="0"/>
          <w:marTop w:val="0"/>
          <w:marBottom w:val="0"/>
          <w:divBdr>
            <w:top w:val="none" w:sz="0" w:space="0" w:color="auto"/>
            <w:left w:val="none" w:sz="0" w:space="0" w:color="auto"/>
            <w:bottom w:val="none" w:sz="0" w:space="0" w:color="auto"/>
            <w:right w:val="none" w:sz="0" w:space="0" w:color="auto"/>
          </w:divBdr>
        </w:div>
        <w:div w:id="1491671236">
          <w:marLeft w:val="480"/>
          <w:marRight w:val="0"/>
          <w:marTop w:val="0"/>
          <w:marBottom w:val="0"/>
          <w:divBdr>
            <w:top w:val="none" w:sz="0" w:space="0" w:color="auto"/>
            <w:left w:val="none" w:sz="0" w:space="0" w:color="auto"/>
            <w:bottom w:val="none" w:sz="0" w:space="0" w:color="auto"/>
            <w:right w:val="none" w:sz="0" w:space="0" w:color="auto"/>
          </w:divBdr>
        </w:div>
        <w:div w:id="1526408897">
          <w:marLeft w:val="480"/>
          <w:marRight w:val="0"/>
          <w:marTop w:val="0"/>
          <w:marBottom w:val="0"/>
          <w:divBdr>
            <w:top w:val="none" w:sz="0" w:space="0" w:color="auto"/>
            <w:left w:val="none" w:sz="0" w:space="0" w:color="auto"/>
            <w:bottom w:val="none" w:sz="0" w:space="0" w:color="auto"/>
            <w:right w:val="none" w:sz="0" w:space="0" w:color="auto"/>
          </w:divBdr>
        </w:div>
        <w:div w:id="1601527364">
          <w:marLeft w:val="480"/>
          <w:marRight w:val="0"/>
          <w:marTop w:val="0"/>
          <w:marBottom w:val="0"/>
          <w:divBdr>
            <w:top w:val="none" w:sz="0" w:space="0" w:color="auto"/>
            <w:left w:val="none" w:sz="0" w:space="0" w:color="auto"/>
            <w:bottom w:val="none" w:sz="0" w:space="0" w:color="auto"/>
            <w:right w:val="none" w:sz="0" w:space="0" w:color="auto"/>
          </w:divBdr>
        </w:div>
        <w:div w:id="1689477390">
          <w:marLeft w:val="480"/>
          <w:marRight w:val="0"/>
          <w:marTop w:val="0"/>
          <w:marBottom w:val="0"/>
          <w:divBdr>
            <w:top w:val="none" w:sz="0" w:space="0" w:color="auto"/>
            <w:left w:val="none" w:sz="0" w:space="0" w:color="auto"/>
            <w:bottom w:val="none" w:sz="0" w:space="0" w:color="auto"/>
            <w:right w:val="none" w:sz="0" w:space="0" w:color="auto"/>
          </w:divBdr>
        </w:div>
        <w:div w:id="1723284675">
          <w:marLeft w:val="480"/>
          <w:marRight w:val="0"/>
          <w:marTop w:val="0"/>
          <w:marBottom w:val="0"/>
          <w:divBdr>
            <w:top w:val="none" w:sz="0" w:space="0" w:color="auto"/>
            <w:left w:val="none" w:sz="0" w:space="0" w:color="auto"/>
            <w:bottom w:val="none" w:sz="0" w:space="0" w:color="auto"/>
            <w:right w:val="none" w:sz="0" w:space="0" w:color="auto"/>
          </w:divBdr>
        </w:div>
        <w:div w:id="1756584478">
          <w:marLeft w:val="480"/>
          <w:marRight w:val="0"/>
          <w:marTop w:val="0"/>
          <w:marBottom w:val="0"/>
          <w:divBdr>
            <w:top w:val="none" w:sz="0" w:space="0" w:color="auto"/>
            <w:left w:val="none" w:sz="0" w:space="0" w:color="auto"/>
            <w:bottom w:val="none" w:sz="0" w:space="0" w:color="auto"/>
            <w:right w:val="none" w:sz="0" w:space="0" w:color="auto"/>
          </w:divBdr>
        </w:div>
        <w:div w:id="1818837385">
          <w:marLeft w:val="480"/>
          <w:marRight w:val="0"/>
          <w:marTop w:val="0"/>
          <w:marBottom w:val="0"/>
          <w:divBdr>
            <w:top w:val="none" w:sz="0" w:space="0" w:color="auto"/>
            <w:left w:val="none" w:sz="0" w:space="0" w:color="auto"/>
            <w:bottom w:val="none" w:sz="0" w:space="0" w:color="auto"/>
            <w:right w:val="none" w:sz="0" w:space="0" w:color="auto"/>
          </w:divBdr>
        </w:div>
        <w:div w:id="1881359385">
          <w:marLeft w:val="480"/>
          <w:marRight w:val="0"/>
          <w:marTop w:val="0"/>
          <w:marBottom w:val="0"/>
          <w:divBdr>
            <w:top w:val="none" w:sz="0" w:space="0" w:color="auto"/>
            <w:left w:val="none" w:sz="0" w:space="0" w:color="auto"/>
            <w:bottom w:val="none" w:sz="0" w:space="0" w:color="auto"/>
            <w:right w:val="none" w:sz="0" w:space="0" w:color="auto"/>
          </w:divBdr>
        </w:div>
        <w:div w:id="1889340990">
          <w:marLeft w:val="480"/>
          <w:marRight w:val="0"/>
          <w:marTop w:val="0"/>
          <w:marBottom w:val="0"/>
          <w:divBdr>
            <w:top w:val="none" w:sz="0" w:space="0" w:color="auto"/>
            <w:left w:val="none" w:sz="0" w:space="0" w:color="auto"/>
            <w:bottom w:val="none" w:sz="0" w:space="0" w:color="auto"/>
            <w:right w:val="none" w:sz="0" w:space="0" w:color="auto"/>
          </w:divBdr>
        </w:div>
        <w:div w:id="1892812775">
          <w:marLeft w:val="480"/>
          <w:marRight w:val="0"/>
          <w:marTop w:val="0"/>
          <w:marBottom w:val="0"/>
          <w:divBdr>
            <w:top w:val="none" w:sz="0" w:space="0" w:color="auto"/>
            <w:left w:val="none" w:sz="0" w:space="0" w:color="auto"/>
            <w:bottom w:val="none" w:sz="0" w:space="0" w:color="auto"/>
            <w:right w:val="none" w:sz="0" w:space="0" w:color="auto"/>
          </w:divBdr>
        </w:div>
        <w:div w:id="1937446573">
          <w:marLeft w:val="480"/>
          <w:marRight w:val="0"/>
          <w:marTop w:val="0"/>
          <w:marBottom w:val="0"/>
          <w:divBdr>
            <w:top w:val="none" w:sz="0" w:space="0" w:color="auto"/>
            <w:left w:val="none" w:sz="0" w:space="0" w:color="auto"/>
            <w:bottom w:val="none" w:sz="0" w:space="0" w:color="auto"/>
            <w:right w:val="none" w:sz="0" w:space="0" w:color="auto"/>
          </w:divBdr>
        </w:div>
        <w:div w:id="1952086402">
          <w:marLeft w:val="480"/>
          <w:marRight w:val="0"/>
          <w:marTop w:val="0"/>
          <w:marBottom w:val="0"/>
          <w:divBdr>
            <w:top w:val="none" w:sz="0" w:space="0" w:color="auto"/>
            <w:left w:val="none" w:sz="0" w:space="0" w:color="auto"/>
            <w:bottom w:val="none" w:sz="0" w:space="0" w:color="auto"/>
            <w:right w:val="none" w:sz="0" w:space="0" w:color="auto"/>
          </w:divBdr>
        </w:div>
        <w:div w:id="2071076758">
          <w:marLeft w:val="480"/>
          <w:marRight w:val="0"/>
          <w:marTop w:val="0"/>
          <w:marBottom w:val="0"/>
          <w:divBdr>
            <w:top w:val="none" w:sz="0" w:space="0" w:color="auto"/>
            <w:left w:val="none" w:sz="0" w:space="0" w:color="auto"/>
            <w:bottom w:val="none" w:sz="0" w:space="0" w:color="auto"/>
            <w:right w:val="none" w:sz="0" w:space="0" w:color="auto"/>
          </w:divBdr>
        </w:div>
        <w:div w:id="2104523132">
          <w:marLeft w:val="480"/>
          <w:marRight w:val="0"/>
          <w:marTop w:val="0"/>
          <w:marBottom w:val="0"/>
          <w:divBdr>
            <w:top w:val="none" w:sz="0" w:space="0" w:color="auto"/>
            <w:left w:val="none" w:sz="0" w:space="0" w:color="auto"/>
            <w:bottom w:val="none" w:sz="0" w:space="0" w:color="auto"/>
            <w:right w:val="none" w:sz="0" w:space="0" w:color="auto"/>
          </w:divBdr>
        </w:div>
        <w:div w:id="2143958823">
          <w:marLeft w:val="480"/>
          <w:marRight w:val="0"/>
          <w:marTop w:val="0"/>
          <w:marBottom w:val="0"/>
          <w:divBdr>
            <w:top w:val="none" w:sz="0" w:space="0" w:color="auto"/>
            <w:left w:val="none" w:sz="0" w:space="0" w:color="auto"/>
            <w:bottom w:val="none" w:sz="0" w:space="0" w:color="auto"/>
            <w:right w:val="none" w:sz="0" w:space="0" w:color="auto"/>
          </w:divBdr>
        </w:div>
      </w:divsChild>
    </w:div>
    <w:div w:id="889263141">
      <w:bodyDiv w:val="1"/>
      <w:marLeft w:val="0"/>
      <w:marRight w:val="0"/>
      <w:marTop w:val="0"/>
      <w:marBottom w:val="0"/>
      <w:divBdr>
        <w:top w:val="none" w:sz="0" w:space="0" w:color="auto"/>
        <w:left w:val="none" w:sz="0" w:space="0" w:color="auto"/>
        <w:bottom w:val="none" w:sz="0" w:space="0" w:color="auto"/>
        <w:right w:val="none" w:sz="0" w:space="0" w:color="auto"/>
      </w:divBdr>
    </w:div>
    <w:div w:id="889456548">
      <w:bodyDiv w:val="1"/>
      <w:marLeft w:val="0"/>
      <w:marRight w:val="0"/>
      <w:marTop w:val="0"/>
      <w:marBottom w:val="0"/>
      <w:divBdr>
        <w:top w:val="none" w:sz="0" w:space="0" w:color="auto"/>
        <w:left w:val="none" w:sz="0" w:space="0" w:color="auto"/>
        <w:bottom w:val="none" w:sz="0" w:space="0" w:color="auto"/>
        <w:right w:val="none" w:sz="0" w:space="0" w:color="auto"/>
      </w:divBdr>
    </w:div>
    <w:div w:id="889993537">
      <w:bodyDiv w:val="1"/>
      <w:marLeft w:val="0"/>
      <w:marRight w:val="0"/>
      <w:marTop w:val="0"/>
      <w:marBottom w:val="0"/>
      <w:divBdr>
        <w:top w:val="none" w:sz="0" w:space="0" w:color="auto"/>
        <w:left w:val="none" w:sz="0" w:space="0" w:color="auto"/>
        <w:bottom w:val="none" w:sz="0" w:space="0" w:color="auto"/>
        <w:right w:val="none" w:sz="0" w:space="0" w:color="auto"/>
      </w:divBdr>
    </w:div>
    <w:div w:id="892546993">
      <w:bodyDiv w:val="1"/>
      <w:marLeft w:val="0"/>
      <w:marRight w:val="0"/>
      <w:marTop w:val="0"/>
      <w:marBottom w:val="0"/>
      <w:divBdr>
        <w:top w:val="none" w:sz="0" w:space="0" w:color="auto"/>
        <w:left w:val="none" w:sz="0" w:space="0" w:color="auto"/>
        <w:bottom w:val="none" w:sz="0" w:space="0" w:color="auto"/>
        <w:right w:val="none" w:sz="0" w:space="0" w:color="auto"/>
      </w:divBdr>
      <w:divsChild>
        <w:div w:id="7753845">
          <w:marLeft w:val="480"/>
          <w:marRight w:val="0"/>
          <w:marTop w:val="0"/>
          <w:marBottom w:val="0"/>
          <w:divBdr>
            <w:top w:val="none" w:sz="0" w:space="0" w:color="auto"/>
            <w:left w:val="none" w:sz="0" w:space="0" w:color="auto"/>
            <w:bottom w:val="none" w:sz="0" w:space="0" w:color="auto"/>
            <w:right w:val="none" w:sz="0" w:space="0" w:color="auto"/>
          </w:divBdr>
        </w:div>
        <w:div w:id="24253050">
          <w:marLeft w:val="480"/>
          <w:marRight w:val="0"/>
          <w:marTop w:val="0"/>
          <w:marBottom w:val="0"/>
          <w:divBdr>
            <w:top w:val="none" w:sz="0" w:space="0" w:color="auto"/>
            <w:left w:val="none" w:sz="0" w:space="0" w:color="auto"/>
            <w:bottom w:val="none" w:sz="0" w:space="0" w:color="auto"/>
            <w:right w:val="none" w:sz="0" w:space="0" w:color="auto"/>
          </w:divBdr>
        </w:div>
        <w:div w:id="93476525">
          <w:marLeft w:val="480"/>
          <w:marRight w:val="0"/>
          <w:marTop w:val="0"/>
          <w:marBottom w:val="0"/>
          <w:divBdr>
            <w:top w:val="none" w:sz="0" w:space="0" w:color="auto"/>
            <w:left w:val="none" w:sz="0" w:space="0" w:color="auto"/>
            <w:bottom w:val="none" w:sz="0" w:space="0" w:color="auto"/>
            <w:right w:val="none" w:sz="0" w:space="0" w:color="auto"/>
          </w:divBdr>
        </w:div>
        <w:div w:id="190189380">
          <w:marLeft w:val="480"/>
          <w:marRight w:val="0"/>
          <w:marTop w:val="0"/>
          <w:marBottom w:val="0"/>
          <w:divBdr>
            <w:top w:val="none" w:sz="0" w:space="0" w:color="auto"/>
            <w:left w:val="none" w:sz="0" w:space="0" w:color="auto"/>
            <w:bottom w:val="none" w:sz="0" w:space="0" w:color="auto"/>
            <w:right w:val="none" w:sz="0" w:space="0" w:color="auto"/>
          </w:divBdr>
        </w:div>
        <w:div w:id="239366333">
          <w:marLeft w:val="480"/>
          <w:marRight w:val="0"/>
          <w:marTop w:val="0"/>
          <w:marBottom w:val="0"/>
          <w:divBdr>
            <w:top w:val="none" w:sz="0" w:space="0" w:color="auto"/>
            <w:left w:val="none" w:sz="0" w:space="0" w:color="auto"/>
            <w:bottom w:val="none" w:sz="0" w:space="0" w:color="auto"/>
            <w:right w:val="none" w:sz="0" w:space="0" w:color="auto"/>
          </w:divBdr>
        </w:div>
        <w:div w:id="315764304">
          <w:marLeft w:val="480"/>
          <w:marRight w:val="0"/>
          <w:marTop w:val="0"/>
          <w:marBottom w:val="0"/>
          <w:divBdr>
            <w:top w:val="none" w:sz="0" w:space="0" w:color="auto"/>
            <w:left w:val="none" w:sz="0" w:space="0" w:color="auto"/>
            <w:bottom w:val="none" w:sz="0" w:space="0" w:color="auto"/>
            <w:right w:val="none" w:sz="0" w:space="0" w:color="auto"/>
          </w:divBdr>
        </w:div>
        <w:div w:id="559094592">
          <w:marLeft w:val="480"/>
          <w:marRight w:val="0"/>
          <w:marTop w:val="0"/>
          <w:marBottom w:val="0"/>
          <w:divBdr>
            <w:top w:val="none" w:sz="0" w:space="0" w:color="auto"/>
            <w:left w:val="none" w:sz="0" w:space="0" w:color="auto"/>
            <w:bottom w:val="none" w:sz="0" w:space="0" w:color="auto"/>
            <w:right w:val="none" w:sz="0" w:space="0" w:color="auto"/>
          </w:divBdr>
        </w:div>
        <w:div w:id="580408326">
          <w:marLeft w:val="480"/>
          <w:marRight w:val="0"/>
          <w:marTop w:val="0"/>
          <w:marBottom w:val="0"/>
          <w:divBdr>
            <w:top w:val="none" w:sz="0" w:space="0" w:color="auto"/>
            <w:left w:val="none" w:sz="0" w:space="0" w:color="auto"/>
            <w:bottom w:val="none" w:sz="0" w:space="0" w:color="auto"/>
            <w:right w:val="none" w:sz="0" w:space="0" w:color="auto"/>
          </w:divBdr>
        </w:div>
        <w:div w:id="627320416">
          <w:marLeft w:val="480"/>
          <w:marRight w:val="0"/>
          <w:marTop w:val="0"/>
          <w:marBottom w:val="0"/>
          <w:divBdr>
            <w:top w:val="none" w:sz="0" w:space="0" w:color="auto"/>
            <w:left w:val="none" w:sz="0" w:space="0" w:color="auto"/>
            <w:bottom w:val="none" w:sz="0" w:space="0" w:color="auto"/>
            <w:right w:val="none" w:sz="0" w:space="0" w:color="auto"/>
          </w:divBdr>
        </w:div>
        <w:div w:id="640304569">
          <w:marLeft w:val="480"/>
          <w:marRight w:val="0"/>
          <w:marTop w:val="0"/>
          <w:marBottom w:val="0"/>
          <w:divBdr>
            <w:top w:val="none" w:sz="0" w:space="0" w:color="auto"/>
            <w:left w:val="none" w:sz="0" w:space="0" w:color="auto"/>
            <w:bottom w:val="none" w:sz="0" w:space="0" w:color="auto"/>
            <w:right w:val="none" w:sz="0" w:space="0" w:color="auto"/>
          </w:divBdr>
        </w:div>
        <w:div w:id="844973788">
          <w:marLeft w:val="480"/>
          <w:marRight w:val="0"/>
          <w:marTop w:val="0"/>
          <w:marBottom w:val="0"/>
          <w:divBdr>
            <w:top w:val="none" w:sz="0" w:space="0" w:color="auto"/>
            <w:left w:val="none" w:sz="0" w:space="0" w:color="auto"/>
            <w:bottom w:val="none" w:sz="0" w:space="0" w:color="auto"/>
            <w:right w:val="none" w:sz="0" w:space="0" w:color="auto"/>
          </w:divBdr>
        </w:div>
        <w:div w:id="922761922">
          <w:marLeft w:val="480"/>
          <w:marRight w:val="0"/>
          <w:marTop w:val="0"/>
          <w:marBottom w:val="0"/>
          <w:divBdr>
            <w:top w:val="none" w:sz="0" w:space="0" w:color="auto"/>
            <w:left w:val="none" w:sz="0" w:space="0" w:color="auto"/>
            <w:bottom w:val="none" w:sz="0" w:space="0" w:color="auto"/>
            <w:right w:val="none" w:sz="0" w:space="0" w:color="auto"/>
          </w:divBdr>
        </w:div>
        <w:div w:id="937951791">
          <w:marLeft w:val="480"/>
          <w:marRight w:val="0"/>
          <w:marTop w:val="0"/>
          <w:marBottom w:val="0"/>
          <w:divBdr>
            <w:top w:val="none" w:sz="0" w:space="0" w:color="auto"/>
            <w:left w:val="none" w:sz="0" w:space="0" w:color="auto"/>
            <w:bottom w:val="none" w:sz="0" w:space="0" w:color="auto"/>
            <w:right w:val="none" w:sz="0" w:space="0" w:color="auto"/>
          </w:divBdr>
        </w:div>
        <w:div w:id="968779800">
          <w:marLeft w:val="480"/>
          <w:marRight w:val="0"/>
          <w:marTop w:val="0"/>
          <w:marBottom w:val="0"/>
          <w:divBdr>
            <w:top w:val="none" w:sz="0" w:space="0" w:color="auto"/>
            <w:left w:val="none" w:sz="0" w:space="0" w:color="auto"/>
            <w:bottom w:val="none" w:sz="0" w:space="0" w:color="auto"/>
            <w:right w:val="none" w:sz="0" w:space="0" w:color="auto"/>
          </w:divBdr>
        </w:div>
        <w:div w:id="989870193">
          <w:marLeft w:val="480"/>
          <w:marRight w:val="0"/>
          <w:marTop w:val="0"/>
          <w:marBottom w:val="0"/>
          <w:divBdr>
            <w:top w:val="none" w:sz="0" w:space="0" w:color="auto"/>
            <w:left w:val="none" w:sz="0" w:space="0" w:color="auto"/>
            <w:bottom w:val="none" w:sz="0" w:space="0" w:color="auto"/>
            <w:right w:val="none" w:sz="0" w:space="0" w:color="auto"/>
          </w:divBdr>
        </w:div>
        <w:div w:id="1009017155">
          <w:marLeft w:val="480"/>
          <w:marRight w:val="0"/>
          <w:marTop w:val="0"/>
          <w:marBottom w:val="0"/>
          <w:divBdr>
            <w:top w:val="none" w:sz="0" w:space="0" w:color="auto"/>
            <w:left w:val="none" w:sz="0" w:space="0" w:color="auto"/>
            <w:bottom w:val="none" w:sz="0" w:space="0" w:color="auto"/>
            <w:right w:val="none" w:sz="0" w:space="0" w:color="auto"/>
          </w:divBdr>
        </w:div>
        <w:div w:id="1043484378">
          <w:marLeft w:val="480"/>
          <w:marRight w:val="0"/>
          <w:marTop w:val="0"/>
          <w:marBottom w:val="0"/>
          <w:divBdr>
            <w:top w:val="none" w:sz="0" w:space="0" w:color="auto"/>
            <w:left w:val="none" w:sz="0" w:space="0" w:color="auto"/>
            <w:bottom w:val="none" w:sz="0" w:space="0" w:color="auto"/>
            <w:right w:val="none" w:sz="0" w:space="0" w:color="auto"/>
          </w:divBdr>
        </w:div>
        <w:div w:id="1190417419">
          <w:marLeft w:val="480"/>
          <w:marRight w:val="0"/>
          <w:marTop w:val="0"/>
          <w:marBottom w:val="0"/>
          <w:divBdr>
            <w:top w:val="none" w:sz="0" w:space="0" w:color="auto"/>
            <w:left w:val="none" w:sz="0" w:space="0" w:color="auto"/>
            <w:bottom w:val="none" w:sz="0" w:space="0" w:color="auto"/>
            <w:right w:val="none" w:sz="0" w:space="0" w:color="auto"/>
          </w:divBdr>
        </w:div>
        <w:div w:id="1222208729">
          <w:marLeft w:val="480"/>
          <w:marRight w:val="0"/>
          <w:marTop w:val="0"/>
          <w:marBottom w:val="0"/>
          <w:divBdr>
            <w:top w:val="none" w:sz="0" w:space="0" w:color="auto"/>
            <w:left w:val="none" w:sz="0" w:space="0" w:color="auto"/>
            <w:bottom w:val="none" w:sz="0" w:space="0" w:color="auto"/>
            <w:right w:val="none" w:sz="0" w:space="0" w:color="auto"/>
          </w:divBdr>
        </w:div>
        <w:div w:id="1309938442">
          <w:marLeft w:val="480"/>
          <w:marRight w:val="0"/>
          <w:marTop w:val="0"/>
          <w:marBottom w:val="0"/>
          <w:divBdr>
            <w:top w:val="none" w:sz="0" w:space="0" w:color="auto"/>
            <w:left w:val="none" w:sz="0" w:space="0" w:color="auto"/>
            <w:bottom w:val="none" w:sz="0" w:space="0" w:color="auto"/>
            <w:right w:val="none" w:sz="0" w:space="0" w:color="auto"/>
          </w:divBdr>
        </w:div>
        <w:div w:id="1314329194">
          <w:marLeft w:val="480"/>
          <w:marRight w:val="0"/>
          <w:marTop w:val="0"/>
          <w:marBottom w:val="0"/>
          <w:divBdr>
            <w:top w:val="none" w:sz="0" w:space="0" w:color="auto"/>
            <w:left w:val="none" w:sz="0" w:space="0" w:color="auto"/>
            <w:bottom w:val="none" w:sz="0" w:space="0" w:color="auto"/>
            <w:right w:val="none" w:sz="0" w:space="0" w:color="auto"/>
          </w:divBdr>
        </w:div>
        <w:div w:id="1402630332">
          <w:marLeft w:val="480"/>
          <w:marRight w:val="0"/>
          <w:marTop w:val="0"/>
          <w:marBottom w:val="0"/>
          <w:divBdr>
            <w:top w:val="none" w:sz="0" w:space="0" w:color="auto"/>
            <w:left w:val="none" w:sz="0" w:space="0" w:color="auto"/>
            <w:bottom w:val="none" w:sz="0" w:space="0" w:color="auto"/>
            <w:right w:val="none" w:sz="0" w:space="0" w:color="auto"/>
          </w:divBdr>
        </w:div>
        <w:div w:id="1428959764">
          <w:marLeft w:val="480"/>
          <w:marRight w:val="0"/>
          <w:marTop w:val="0"/>
          <w:marBottom w:val="0"/>
          <w:divBdr>
            <w:top w:val="none" w:sz="0" w:space="0" w:color="auto"/>
            <w:left w:val="none" w:sz="0" w:space="0" w:color="auto"/>
            <w:bottom w:val="none" w:sz="0" w:space="0" w:color="auto"/>
            <w:right w:val="none" w:sz="0" w:space="0" w:color="auto"/>
          </w:divBdr>
        </w:div>
        <w:div w:id="1438450047">
          <w:marLeft w:val="480"/>
          <w:marRight w:val="0"/>
          <w:marTop w:val="0"/>
          <w:marBottom w:val="0"/>
          <w:divBdr>
            <w:top w:val="none" w:sz="0" w:space="0" w:color="auto"/>
            <w:left w:val="none" w:sz="0" w:space="0" w:color="auto"/>
            <w:bottom w:val="none" w:sz="0" w:space="0" w:color="auto"/>
            <w:right w:val="none" w:sz="0" w:space="0" w:color="auto"/>
          </w:divBdr>
        </w:div>
        <w:div w:id="1488546652">
          <w:marLeft w:val="480"/>
          <w:marRight w:val="0"/>
          <w:marTop w:val="0"/>
          <w:marBottom w:val="0"/>
          <w:divBdr>
            <w:top w:val="none" w:sz="0" w:space="0" w:color="auto"/>
            <w:left w:val="none" w:sz="0" w:space="0" w:color="auto"/>
            <w:bottom w:val="none" w:sz="0" w:space="0" w:color="auto"/>
            <w:right w:val="none" w:sz="0" w:space="0" w:color="auto"/>
          </w:divBdr>
        </w:div>
        <w:div w:id="1505514532">
          <w:marLeft w:val="480"/>
          <w:marRight w:val="0"/>
          <w:marTop w:val="0"/>
          <w:marBottom w:val="0"/>
          <w:divBdr>
            <w:top w:val="none" w:sz="0" w:space="0" w:color="auto"/>
            <w:left w:val="none" w:sz="0" w:space="0" w:color="auto"/>
            <w:bottom w:val="none" w:sz="0" w:space="0" w:color="auto"/>
            <w:right w:val="none" w:sz="0" w:space="0" w:color="auto"/>
          </w:divBdr>
        </w:div>
        <w:div w:id="1556889219">
          <w:marLeft w:val="480"/>
          <w:marRight w:val="0"/>
          <w:marTop w:val="0"/>
          <w:marBottom w:val="0"/>
          <w:divBdr>
            <w:top w:val="none" w:sz="0" w:space="0" w:color="auto"/>
            <w:left w:val="none" w:sz="0" w:space="0" w:color="auto"/>
            <w:bottom w:val="none" w:sz="0" w:space="0" w:color="auto"/>
            <w:right w:val="none" w:sz="0" w:space="0" w:color="auto"/>
          </w:divBdr>
        </w:div>
        <w:div w:id="1580795822">
          <w:marLeft w:val="480"/>
          <w:marRight w:val="0"/>
          <w:marTop w:val="0"/>
          <w:marBottom w:val="0"/>
          <w:divBdr>
            <w:top w:val="none" w:sz="0" w:space="0" w:color="auto"/>
            <w:left w:val="none" w:sz="0" w:space="0" w:color="auto"/>
            <w:bottom w:val="none" w:sz="0" w:space="0" w:color="auto"/>
            <w:right w:val="none" w:sz="0" w:space="0" w:color="auto"/>
          </w:divBdr>
        </w:div>
        <w:div w:id="1706052776">
          <w:marLeft w:val="480"/>
          <w:marRight w:val="0"/>
          <w:marTop w:val="0"/>
          <w:marBottom w:val="0"/>
          <w:divBdr>
            <w:top w:val="none" w:sz="0" w:space="0" w:color="auto"/>
            <w:left w:val="none" w:sz="0" w:space="0" w:color="auto"/>
            <w:bottom w:val="none" w:sz="0" w:space="0" w:color="auto"/>
            <w:right w:val="none" w:sz="0" w:space="0" w:color="auto"/>
          </w:divBdr>
        </w:div>
        <w:div w:id="1762946152">
          <w:marLeft w:val="480"/>
          <w:marRight w:val="0"/>
          <w:marTop w:val="0"/>
          <w:marBottom w:val="0"/>
          <w:divBdr>
            <w:top w:val="none" w:sz="0" w:space="0" w:color="auto"/>
            <w:left w:val="none" w:sz="0" w:space="0" w:color="auto"/>
            <w:bottom w:val="none" w:sz="0" w:space="0" w:color="auto"/>
            <w:right w:val="none" w:sz="0" w:space="0" w:color="auto"/>
          </w:divBdr>
        </w:div>
        <w:div w:id="1794245694">
          <w:marLeft w:val="480"/>
          <w:marRight w:val="0"/>
          <w:marTop w:val="0"/>
          <w:marBottom w:val="0"/>
          <w:divBdr>
            <w:top w:val="none" w:sz="0" w:space="0" w:color="auto"/>
            <w:left w:val="none" w:sz="0" w:space="0" w:color="auto"/>
            <w:bottom w:val="none" w:sz="0" w:space="0" w:color="auto"/>
            <w:right w:val="none" w:sz="0" w:space="0" w:color="auto"/>
          </w:divBdr>
        </w:div>
        <w:div w:id="1809322082">
          <w:marLeft w:val="480"/>
          <w:marRight w:val="0"/>
          <w:marTop w:val="0"/>
          <w:marBottom w:val="0"/>
          <w:divBdr>
            <w:top w:val="none" w:sz="0" w:space="0" w:color="auto"/>
            <w:left w:val="none" w:sz="0" w:space="0" w:color="auto"/>
            <w:bottom w:val="none" w:sz="0" w:space="0" w:color="auto"/>
            <w:right w:val="none" w:sz="0" w:space="0" w:color="auto"/>
          </w:divBdr>
        </w:div>
        <w:div w:id="1832139317">
          <w:marLeft w:val="480"/>
          <w:marRight w:val="0"/>
          <w:marTop w:val="0"/>
          <w:marBottom w:val="0"/>
          <w:divBdr>
            <w:top w:val="none" w:sz="0" w:space="0" w:color="auto"/>
            <w:left w:val="none" w:sz="0" w:space="0" w:color="auto"/>
            <w:bottom w:val="none" w:sz="0" w:space="0" w:color="auto"/>
            <w:right w:val="none" w:sz="0" w:space="0" w:color="auto"/>
          </w:divBdr>
        </w:div>
        <w:div w:id="1856113760">
          <w:marLeft w:val="480"/>
          <w:marRight w:val="0"/>
          <w:marTop w:val="0"/>
          <w:marBottom w:val="0"/>
          <w:divBdr>
            <w:top w:val="none" w:sz="0" w:space="0" w:color="auto"/>
            <w:left w:val="none" w:sz="0" w:space="0" w:color="auto"/>
            <w:bottom w:val="none" w:sz="0" w:space="0" w:color="auto"/>
            <w:right w:val="none" w:sz="0" w:space="0" w:color="auto"/>
          </w:divBdr>
        </w:div>
        <w:div w:id="1916478001">
          <w:marLeft w:val="480"/>
          <w:marRight w:val="0"/>
          <w:marTop w:val="0"/>
          <w:marBottom w:val="0"/>
          <w:divBdr>
            <w:top w:val="none" w:sz="0" w:space="0" w:color="auto"/>
            <w:left w:val="none" w:sz="0" w:space="0" w:color="auto"/>
            <w:bottom w:val="none" w:sz="0" w:space="0" w:color="auto"/>
            <w:right w:val="none" w:sz="0" w:space="0" w:color="auto"/>
          </w:divBdr>
        </w:div>
        <w:div w:id="1983925007">
          <w:marLeft w:val="480"/>
          <w:marRight w:val="0"/>
          <w:marTop w:val="0"/>
          <w:marBottom w:val="0"/>
          <w:divBdr>
            <w:top w:val="none" w:sz="0" w:space="0" w:color="auto"/>
            <w:left w:val="none" w:sz="0" w:space="0" w:color="auto"/>
            <w:bottom w:val="none" w:sz="0" w:space="0" w:color="auto"/>
            <w:right w:val="none" w:sz="0" w:space="0" w:color="auto"/>
          </w:divBdr>
        </w:div>
        <w:div w:id="2022856086">
          <w:marLeft w:val="480"/>
          <w:marRight w:val="0"/>
          <w:marTop w:val="0"/>
          <w:marBottom w:val="0"/>
          <w:divBdr>
            <w:top w:val="none" w:sz="0" w:space="0" w:color="auto"/>
            <w:left w:val="none" w:sz="0" w:space="0" w:color="auto"/>
            <w:bottom w:val="none" w:sz="0" w:space="0" w:color="auto"/>
            <w:right w:val="none" w:sz="0" w:space="0" w:color="auto"/>
          </w:divBdr>
        </w:div>
        <w:div w:id="2038658862">
          <w:marLeft w:val="480"/>
          <w:marRight w:val="0"/>
          <w:marTop w:val="0"/>
          <w:marBottom w:val="0"/>
          <w:divBdr>
            <w:top w:val="none" w:sz="0" w:space="0" w:color="auto"/>
            <w:left w:val="none" w:sz="0" w:space="0" w:color="auto"/>
            <w:bottom w:val="none" w:sz="0" w:space="0" w:color="auto"/>
            <w:right w:val="none" w:sz="0" w:space="0" w:color="auto"/>
          </w:divBdr>
        </w:div>
        <w:div w:id="2042705206">
          <w:marLeft w:val="480"/>
          <w:marRight w:val="0"/>
          <w:marTop w:val="0"/>
          <w:marBottom w:val="0"/>
          <w:divBdr>
            <w:top w:val="none" w:sz="0" w:space="0" w:color="auto"/>
            <w:left w:val="none" w:sz="0" w:space="0" w:color="auto"/>
            <w:bottom w:val="none" w:sz="0" w:space="0" w:color="auto"/>
            <w:right w:val="none" w:sz="0" w:space="0" w:color="auto"/>
          </w:divBdr>
        </w:div>
        <w:div w:id="2055343572">
          <w:marLeft w:val="480"/>
          <w:marRight w:val="0"/>
          <w:marTop w:val="0"/>
          <w:marBottom w:val="0"/>
          <w:divBdr>
            <w:top w:val="none" w:sz="0" w:space="0" w:color="auto"/>
            <w:left w:val="none" w:sz="0" w:space="0" w:color="auto"/>
            <w:bottom w:val="none" w:sz="0" w:space="0" w:color="auto"/>
            <w:right w:val="none" w:sz="0" w:space="0" w:color="auto"/>
          </w:divBdr>
        </w:div>
        <w:div w:id="2060473136">
          <w:marLeft w:val="480"/>
          <w:marRight w:val="0"/>
          <w:marTop w:val="0"/>
          <w:marBottom w:val="0"/>
          <w:divBdr>
            <w:top w:val="none" w:sz="0" w:space="0" w:color="auto"/>
            <w:left w:val="none" w:sz="0" w:space="0" w:color="auto"/>
            <w:bottom w:val="none" w:sz="0" w:space="0" w:color="auto"/>
            <w:right w:val="none" w:sz="0" w:space="0" w:color="auto"/>
          </w:divBdr>
        </w:div>
        <w:div w:id="2131513139">
          <w:marLeft w:val="480"/>
          <w:marRight w:val="0"/>
          <w:marTop w:val="0"/>
          <w:marBottom w:val="0"/>
          <w:divBdr>
            <w:top w:val="none" w:sz="0" w:space="0" w:color="auto"/>
            <w:left w:val="none" w:sz="0" w:space="0" w:color="auto"/>
            <w:bottom w:val="none" w:sz="0" w:space="0" w:color="auto"/>
            <w:right w:val="none" w:sz="0" w:space="0" w:color="auto"/>
          </w:divBdr>
        </w:div>
      </w:divsChild>
    </w:div>
    <w:div w:id="893001984">
      <w:bodyDiv w:val="1"/>
      <w:marLeft w:val="0"/>
      <w:marRight w:val="0"/>
      <w:marTop w:val="0"/>
      <w:marBottom w:val="0"/>
      <w:divBdr>
        <w:top w:val="none" w:sz="0" w:space="0" w:color="auto"/>
        <w:left w:val="none" w:sz="0" w:space="0" w:color="auto"/>
        <w:bottom w:val="none" w:sz="0" w:space="0" w:color="auto"/>
        <w:right w:val="none" w:sz="0" w:space="0" w:color="auto"/>
      </w:divBdr>
    </w:div>
    <w:div w:id="901403731">
      <w:bodyDiv w:val="1"/>
      <w:marLeft w:val="0"/>
      <w:marRight w:val="0"/>
      <w:marTop w:val="0"/>
      <w:marBottom w:val="0"/>
      <w:divBdr>
        <w:top w:val="none" w:sz="0" w:space="0" w:color="auto"/>
        <w:left w:val="none" w:sz="0" w:space="0" w:color="auto"/>
        <w:bottom w:val="none" w:sz="0" w:space="0" w:color="auto"/>
        <w:right w:val="none" w:sz="0" w:space="0" w:color="auto"/>
      </w:divBdr>
    </w:div>
    <w:div w:id="902639920">
      <w:bodyDiv w:val="1"/>
      <w:marLeft w:val="0"/>
      <w:marRight w:val="0"/>
      <w:marTop w:val="0"/>
      <w:marBottom w:val="0"/>
      <w:divBdr>
        <w:top w:val="none" w:sz="0" w:space="0" w:color="auto"/>
        <w:left w:val="none" w:sz="0" w:space="0" w:color="auto"/>
        <w:bottom w:val="none" w:sz="0" w:space="0" w:color="auto"/>
        <w:right w:val="none" w:sz="0" w:space="0" w:color="auto"/>
      </w:divBdr>
    </w:div>
    <w:div w:id="905263195">
      <w:bodyDiv w:val="1"/>
      <w:marLeft w:val="0"/>
      <w:marRight w:val="0"/>
      <w:marTop w:val="0"/>
      <w:marBottom w:val="0"/>
      <w:divBdr>
        <w:top w:val="none" w:sz="0" w:space="0" w:color="auto"/>
        <w:left w:val="none" w:sz="0" w:space="0" w:color="auto"/>
        <w:bottom w:val="none" w:sz="0" w:space="0" w:color="auto"/>
        <w:right w:val="none" w:sz="0" w:space="0" w:color="auto"/>
      </w:divBdr>
    </w:div>
    <w:div w:id="906384733">
      <w:bodyDiv w:val="1"/>
      <w:marLeft w:val="0"/>
      <w:marRight w:val="0"/>
      <w:marTop w:val="0"/>
      <w:marBottom w:val="0"/>
      <w:divBdr>
        <w:top w:val="none" w:sz="0" w:space="0" w:color="auto"/>
        <w:left w:val="none" w:sz="0" w:space="0" w:color="auto"/>
        <w:bottom w:val="none" w:sz="0" w:space="0" w:color="auto"/>
        <w:right w:val="none" w:sz="0" w:space="0" w:color="auto"/>
      </w:divBdr>
    </w:div>
    <w:div w:id="908156415">
      <w:bodyDiv w:val="1"/>
      <w:marLeft w:val="0"/>
      <w:marRight w:val="0"/>
      <w:marTop w:val="0"/>
      <w:marBottom w:val="0"/>
      <w:divBdr>
        <w:top w:val="none" w:sz="0" w:space="0" w:color="auto"/>
        <w:left w:val="none" w:sz="0" w:space="0" w:color="auto"/>
        <w:bottom w:val="none" w:sz="0" w:space="0" w:color="auto"/>
        <w:right w:val="none" w:sz="0" w:space="0" w:color="auto"/>
      </w:divBdr>
    </w:div>
    <w:div w:id="909272014">
      <w:bodyDiv w:val="1"/>
      <w:marLeft w:val="0"/>
      <w:marRight w:val="0"/>
      <w:marTop w:val="0"/>
      <w:marBottom w:val="0"/>
      <w:divBdr>
        <w:top w:val="none" w:sz="0" w:space="0" w:color="auto"/>
        <w:left w:val="none" w:sz="0" w:space="0" w:color="auto"/>
        <w:bottom w:val="none" w:sz="0" w:space="0" w:color="auto"/>
        <w:right w:val="none" w:sz="0" w:space="0" w:color="auto"/>
      </w:divBdr>
    </w:div>
    <w:div w:id="913127455">
      <w:bodyDiv w:val="1"/>
      <w:marLeft w:val="0"/>
      <w:marRight w:val="0"/>
      <w:marTop w:val="0"/>
      <w:marBottom w:val="0"/>
      <w:divBdr>
        <w:top w:val="none" w:sz="0" w:space="0" w:color="auto"/>
        <w:left w:val="none" w:sz="0" w:space="0" w:color="auto"/>
        <w:bottom w:val="none" w:sz="0" w:space="0" w:color="auto"/>
        <w:right w:val="none" w:sz="0" w:space="0" w:color="auto"/>
      </w:divBdr>
    </w:div>
    <w:div w:id="918637469">
      <w:bodyDiv w:val="1"/>
      <w:marLeft w:val="0"/>
      <w:marRight w:val="0"/>
      <w:marTop w:val="0"/>
      <w:marBottom w:val="0"/>
      <w:divBdr>
        <w:top w:val="none" w:sz="0" w:space="0" w:color="auto"/>
        <w:left w:val="none" w:sz="0" w:space="0" w:color="auto"/>
        <w:bottom w:val="none" w:sz="0" w:space="0" w:color="auto"/>
        <w:right w:val="none" w:sz="0" w:space="0" w:color="auto"/>
      </w:divBdr>
    </w:div>
    <w:div w:id="929894346">
      <w:bodyDiv w:val="1"/>
      <w:marLeft w:val="0"/>
      <w:marRight w:val="0"/>
      <w:marTop w:val="0"/>
      <w:marBottom w:val="0"/>
      <w:divBdr>
        <w:top w:val="none" w:sz="0" w:space="0" w:color="auto"/>
        <w:left w:val="none" w:sz="0" w:space="0" w:color="auto"/>
        <w:bottom w:val="none" w:sz="0" w:space="0" w:color="auto"/>
        <w:right w:val="none" w:sz="0" w:space="0" w:color="auto"/>
      </w:divBdr>
    </w:div>
    <w:div w:id="931624892">
      <w:bodyDiv w:val="1"/>
      <w:marLeft w:val="0"/>
      <w:marRight w:val="0"/>
      <w:marTop w:val="0"/>
      <w:marBottom w:val="0"/>
      <w:divBdr>
        <w:top w:val="none" w:sz="0" w:space="0" w:color="auto"/>
        <w:left w:val="none" w:sz="0" w:space="0" w:color="auto"/>
        <w:bottom w:val="none" w:sz="0" w:space="0" w:color="auto"/>
        <w:right w:val="none" w:sz="0" w:space="0" w:color="auto"/>
      </w:divBdr>
    </w:div>
    <w:div w:id="933169048">
      <w:bodyDiv w:val="1"/>
      <w:marLeft w:val="0"/>
      <w:marRight w:val="0"/>
      <w:marTop w:val="0"/>
      <w:marBottom w:val="0"/>
      <w:divBdr>
        <w:top w:val="none" w:sz="0" w:space="0" w:color="auto"/>
        <w:left w:val="none" w:sz="0" w:space="0" w:color="auto"/>
        <w:bottom w:val="none" w:sz="0" w:space="0" w:color="auto"/>
        <w:right w:val="none" w:sz="0" w:space="0" w:color="auto"/>
      </w:divBdr>
    </w:div>
    <w:div w:id="939293989">
      <w:bodyDiv w:val="1"/>
      <w:marLeft w:val="0"/>
      <w:marRight w:val="0"/>
      <w:marTop w:val="0"/>
      <w:marBottom w:val="0"/>
      <w:divBdr>
        <w:top w:val="none" w:sz="0" w:space="0" w:color="auto"/>
        <w:left w:val="none" w:sz="0" w:space="0" w:color="auto"/>
        <w:bottom w:val="none" w:sz="0" w:space="0" w:color="auto"/>
        <w:right w:val="none" w:sz="0" w:space="0" w:color="auto"/>
      </w:divBdr>
    </w:div>
    <w:div w:id="943152249">
      <w:bodyDiv w:val="1"/>
      <w:marLeft w:val="0"/>
      <w:marRight w:val="0"/>
      <w:marTop w:val="0"/>
      <w:marBottom w:val="0"/>
      <w:divBdr>
        <w:top w:val="none" w:sz="0" w:space="0" w:color="auto"/>
        <w:left w:val="none" w:sz="0" w:space="0" w:color="auto"/>
        <w:bottom w:val="none" w:sz="0" w:space="0" w:color="auto"/>
        <w:right w:val="none" w:sz="0" w:space="0" w:color="auto"/>
      </w:divBdr>
    </w:div>
    <w:div w:id="958300011">
      <w:bodyDiv w:val="1"/>
      <w:marLeft w:val="0"/>
      <w:marRight w:val="0"/>
      <w:marTop w:val="0"/>
      <w:marBottom w:val="0"/>
      <w:divBdr>
        <w:top w:val="none" w:sz="0" w:space="0" w:color="auto"/>
        <w:left w:val="none" w:sz="0" w:space="0" w:color="auto"/>
        <w:bottom w:val="none" w:sz="0" w:space="0" w:color="auto"/>
        <w:right w:val="none" w:sz="0" w:space="0" w:color="auto"/>
      </w:divBdr>
    </w:div>
    <w:div w:id="959915314">
      <w:bodyDiv w:val="1"/>
      <w:marLeft w:val="0"/>
      <w:marRight w:val="0"/>
      <w:marTop w:val="0"/>
      <w:marBottom w:val="0"/>
      <w:divBdr>
        <w:top w:val="none" w:sz="0" w:space="0" w:color="auto"/>
        <w:left w:val="none" w:sz="0" w:space="0" w:color="auto"/>
        <w:bottom w:val="none" w:sz="0" w:space="0" w:color="auto"/>
        <w:right w:val="none" w:sz="0" w:space="0" w:color="auto"/>
      </w:divBdr>
      <w:divsChild>
        <w:div w:id="75788045">
          <w:marLeft w:val="480"/>
          <w:marRight w:val="0"/>
          <w:marTop w:val="0"/>
          <w:marBottom w:val="0"/>
          <w:divBdr>
            <w:top w:val="none" w:sz="0" w:space="0" w:color="auto"/>
            <w:left w:val="none" w:sz="0" w:space="0" w:color="auto"/>
            <w:bottom w:val="none" w:sz="0" w:space="0" w:color="auto"/>
            <w:right w:val="none" w:sz="0" w:space="0" w:color="auto"/>
          </w:divBdr>
        </w:div>
        <w:div w:id="129372702">
          <w:marLeft w:val="480"/>
          <w:marRight w:val="0"/>
          <w:marTop w:val="0"/>
          <w:marBottom w:val="0"/>
          <w:divBdr>
            <w:top w:val="none" w:sz="0" w:space="0" w:color="auto"/>
            <w:left w:val="none" w:sz="0" w:space="0" w:color="auto"/>
            <w:bottom w:val="none" w:sz="0" w:space="0" w:color="auto"/>
            <w:right w:val="none" w:sz="0" w:space="0" w:color="auto"/>
          </w:divBdr>
        </w:div>
        <w:div w:id="366760144">
          <w:marLeft w:val="480"/>
          <w:marRight w:val="0"/>
          <w:marTop w:val="0"/>
          <w:marBottom w:val="0"/>
          <w:divBdr>
            <w:top w:val="none" w:sz="0" w:space="0" w:color="auto"/>
            <w:left w:val="none" w:sz="0" w:space="0" w:color="auto"/>
            <w:bottom w:val="none" w:sz="0" w:space="0" w:color="auto"/>
            <w:right w:val="none" w:sz="0" w:space="0" w:color="auto"/>
          </w:divBdr>
        </w:div>
        <w:div w:id="372079551">
          <w:marLeft w:val="480"/>
          <w:marRight w:val="0"/>
          <w:marTop w:val="0"/>
          <w:marBottom w:val="0"/>
          <w:divBdr>
            <w:top w:val="none" w:sz="0" w:space="0" w:color="auto"/>
            <w:left w:val="none" w:sz="0" w:space="0" w:color="auto"/>
            <w:bottom w:val="none" w:sz="0" w:space="0" w:color="auto"/>
            <w:right w:val="none" w:sz="0" w:space="0" w:color="auto"/>
          </w:divBdr>
        </w:div>
        <w:div w:id="380252509">
          <w:marLeft w:val="480"/>
          <w:marRight w:val="0"/>
          <w:marTop w:val="0"/>
          <w:marBottom w:val="0"/>
          <w:divBdr>
            <w:top w:val="none" w:sz="0" w:space="0" w:color="auto"/>
            <w:left w:val="none" w:sz="0" w:space="0" w:color="auto"/>
            <w:bottom w:val="none" w:sz="0" w:space="0" w:color="auto"/>
            <w:right w:val="none" w:sz="0" w:space="0" w:color="auto"/>
          </w:divBdr>
        </w:div>
        <w:div w:id="423964657">
          <w:marLeft w:val="480"/>
          <w:marRight w:val="0"/>
          <w:marTop w:val="0"/>
          <w:marBottom w:val="0"/>
          <w:divBdr>
            <w:top w:val="none" w:sz="0" w:space="0" w:color="auto"/>
            <w:left w:val="none" w:sz="0" w:space="0" w:color="auto"/>
            <w:bottom w:val="none" w:sz="0" w:space="0" w:color="auto"/>
            <w:right w:val="none" w:sz="0" w:space="0" w:color="auto"/>
          </w:divBdr>
        </w:div>
        <w:div w:id="429933376">
          <w:marLeft w:val="480"/>
          <w:marRight w:val="0"/>
          <w:marTop w:val="0"/>
          <w:marBottom w:val="0"/>
          <w:divBdr>
            <w:top w:val="none" w:sz="0" w:space="0" w:color="auto"/>
            <w:left w:val="none" w:sz="0" w:space="0" w:color="auto"/>
            <w:bottom w:val="none" w:sz="0" w:space="0" w:color="auto"/>
            <w:right w:val="none" w:sz="0" w:space="0" w:color="auto"/>
          </w:divBdr>
        </w:div>
        <w:div w:id="572275936">
          <w:marLeft w:val="480"/>
          <w:marRight w:val="0"/>
          <w:marTop w:val="0"/>
          <w:marBottom w:val="0"/>
          <w:divBdr>
            <w:top w:val="none" w:sz="0" w:space="0" w:color="auto"/>
            <w:left w:val="none" w:sz="0" w:space="0" w:color="auto"/>
            <w:bottom w:val="none" w:sz="0" w:space="0" w:color="auto"/>
            <w:right w:val="none" w:sz="0" w:space="0" w:color="auto"/>
          </w:divBdr>
        </w:div>
        <w:div w:id="601455422">
          <w:marLeft w:val="480"/>
          <w:marRight w:val="0"/>
          <w:marTop w:val="0"/>
          <w:marBottom w:val="0"/>
          <w:divBdr>
            <w:top w:val="none" w:sz="0" w:space="0" w:color="auto"/>
            <w:left w:val="none" w:sz="0" w:space="0" w:color="auto"/>
            <w:bottom w:val="none" w:sz="0" w:space="0" w:color="auto"/>
            <w:right w:val="none" w:sz="0" w:space="0" w:color="auto"/>
          </w:divBdr>
        </w:div>
        <w:div w:id="628823280">
          <w:marLeft w:val="480"/>
          <w:marRight w:val="0"/>
          <w:marTop w:val="0"/>
          <w:marBottom w:val="0"/>
          <w:divBdr>
            <w:top w:val="none" w:sz="0" w:space="0" w:color="auto"/>
            <w:left w:val="none" w:sz="0" w:space="0" w:color="auto"/>
            <w:bottom w:val="none" w:sz="0" w:space="0" w:color="auto"/>
            <w:right w:val="none" w:sz="0" w:space="0" w:color="auto"/>
          </w:divBdr>
        </w:div>
        <w:div w:id="665985089">
          <w:marLeft w:val="480"/>
          <w:marRight w:val="0"/>
          <w:marTop w:val="0"/>
          <w:marBottom w:val="0"/>
          <w:divBdr>
            <w:top w:val="none" w:sz="0" w:space="0" w:color="auto"/>
            <w:left w:val="none" w:sz="0" w:space="0" w:color="auto"/>
            <w:bottom w:val="none" w:sz="0" w:space="0" w:color="auto"/>
            <w:right w:val="none" w:sz="0" w:space="0" w:color="auto"/>
          </w:divBdr>
        </w:div>
        <w:div w:id="724304164">
          <w:marLeft w:val="480"/>
          <w:marRight w:val="0"/>
          <w:marTop w:val="0"/>
          <w:marBottom w:val="0"/>
          <w:divBdr>
            <w:top w:val="none" w:sz="0" w:space="0" w:color="auto"/>
            <w:left w:val="none" w:sz="0" w:space="0" w:color="auto"/>
            <w:bottom w:val="none" w:sz="0" w:space="0" w:color="auto"/>
            <w:right w:val="none" w:sz="0" w:space="0" w:color="auto"/>
          </w:divBdr>
        </w:div>
        <w:div w:id="870537340">
          <w:marLeft w:val="480"/>
          <w:marRight w:val="0"/>
          <w:marTop w:val="0"/>
          <w:marBottom w:val="0"/>
          <w:divBdr>
            <w:top w:val="none" w:sz="0" w:space="0" w:color="auto"/>
            <w:left w:val="none" w:sz="0" w:space="0" w:color="auto"/>
            <w:bottom w:val="none" w:sz="0" w:space="0" w:color="auto"/>
            <w:right w:val="none" w:sz="0" w:space="0" w:color="auto"/>
          </w:divBdr>
        </w:div>
        <w:div w:id="886649739">
          <w:marLeft w:val="480"/>
          <w:marRight w:val="0"/>
          <w:marTop w:val="0"/>
          <w:marBottom w:val="0"/>
          <w:divBdr>
            <w:top w:val="none" w:sz="0" w:space="0" w:color="auto"/>
            <w:left w:val="none" w:sz="0" w:space="0" w:color="auto"/>
            <w:bottom w:val="none" w:sz="0" w:space="0" w:color="auto"/>
            <w:right w:val="none" w:sz="0" w:space="0" w:color="auto"/>
          </w:divBdr>
        </w:div>
        <w:div w:id="978456711">
          <w:marLeft w:val="480"/>
          <w:marRight w:val="0"/>
          <w:marTop w:val="0"/>
          <w:marBottom w:val="0"/>
          <w:divBdr>
            <w:top w:val="none" w:sz="0" w:space="0" w:color="auto"/>
            <w:left w:val="none" w:sz="0" w:space="0" w:color="auto"/>
            <w:bottom w:val="none" w:sz="0" w:space="0" w:color="auto"/>
            <w:right w:val="none" w:sz="0" w:space="0" w:color="auto"/>
          </w:divBdr>
        </w:div>
        <w:div w:id="999188209">
          <w:marLeft w:val="480"/>
          <w:marRight w:val="0"/>
          <w:marTop w:val="0"/>
          <w:marBottom w:val="0"/>
          <w:divBdr>
            <w:top w:val="none" w:sz="0" w:space="0" w:color="auto"/>
            <w:left w:val="none" w:sz="0" w:space="0" w:color="auto"/>
            <w:bottom w:val="none" w:sz="0" w:space="0" w:color="auto"/>
            <w:right w:val="none" w:sz="0" w:space="0" w:color="auto"/>
          </w:divBdr>
        </w:div>
        <w:div w:id="1059785653">
          <w:marLeft w:val="480"/>
          <w:marRight w:val="0"/>
          <w:marTop w:val="0"/>
          <w:marBottom w:val="0"/>
          <w:divBdr>
            <w:top w:val="none" w:sz="0" w:space="0" w:color="auto"/>
            <w:left w:val="none" w:sz="0" w:space="0" w:color="auto"/>
            <w:bottom w:val="none" w:sz="0" w:space="0" w:color="auto"/>
            <w:right w:val="none" w:sz="0" w:space="0" w:color="auto"/>
          </w:divBdr>
        </w:div>
        <w:div w:id="1085803660">
          <w:marLeft w:val="480"/>
          <w:marRight w:val="0"/>
          <w:marTop w:val="0"/>
          <w:marBottom w:val="0"/>
          <w:divBdr>
            <w:top w:val="none" w:sz="0" w:space="0" w:color="auto"/>
            <w:left w:val="none" w:sz="0" w:space="0" w:color="auto"/>
            <w:bottom w:val="none" w:sz="0" w:space="0" w:color="auto"/>
            <w:right w:val="none" w:sz="0" w:space="0" w:color="auto"/>
          </w:divBdr>
        </w:div>
        <w:div w:id="1119300388">
          <w:marLeft w:val="480"/>
          <w:marRight w:val="0"/>
          <w:marTop w:val="0"/>
          <w:marBottom w:val="0"/>
          <w:divBdr>
            <w:top w:val="none" w:sz="0" w:space="0" w:color="auto"/>
            <w:left w:val="none" w:sz="0" w:space="0" w:color="auto"/>
            <w:bottom w:val="none" w:sz="0" w:space="0" w:color="auto"/>
            <w:right w:val="none" w:sz="0" w:space="0" w:color="auto"/>
          </w:divBdr>
        </w:div>
        <w:div w:id="1129738493">
          <w:marLeft w:val="480"/>
          <w:marRight w:val="0"/>
          <w:marTop w:val="0"/>
          <w:marBottom w:val="0"/>
          <w:divBdr>
            <w:top w:val="none" w:sz="0" w:space="0" w:color="auto"/>
            <w:left w:val="none" w:sz="0" w:space="0" w:color="auto"/>
            <w:bottom w:val="none" w:sz="0" w:space="0" w:color="auto"/>
            <w:right w:val="none" w:sz="0" w:space="0" w:color="auto"/>
          </w:divBdr>
        </w:div>
        <w:div w:id="1186753959">
          <w:marLeft w:val="480"/>
          <w:marRight w:val="0"/>
          <w:marTop w:val="0"/>
          <w:marBottom w:val="0"/>
          <w:divBdr>
            <w:top w:val="none" w:sz="0" w:space="0" w:color="auto"/>
            <w:left w:val="none" w:sz="0" w:space="0" w:color="auto"/>
            <w:bottom w:val="none" w:sz="0" w:space="0" w:color="auto"/>
            <w:right w:val="none" w:sz="0" w:space="0" w:color="auto"/>
          </w:divBdr>
        </w:div>
        <w:div w:id="1282611497">
          <w:marLeft w:val="480"/>
          <w:marRight w:val="0"/>
          <w:marTop w:val="0"/>
          <w:marBottom w:val="0"/>
          <w:divBdr>
            <w:top w:val="none" w:sz="0" w:space="0" w:color="auto"/>
            <w:left w:val="none" w:sz="0" w:space="0" w:color="auto"/>
            <w:bottom w:val="none" w:sz="0" w:space="0" w:color="auto"/>
            <w:right w:val="none" w:sz="0" w:space="0" w:color="auto"/>
          </w:divBdr>
        </w:div>
        <w:div w:id="1330791646">
          <w:marLeft w:val="480"/>
          <w:marRight w:val="0"/>
          <w:marTop w:val="0"/>
          <w:marBottom w:val="0"/>
          <w:divBdr>
            <w:top w:val="none" w:sz="0" w:space="0" w:color="auto"/>
            <w:left w:val="none" w:sz="0" w:space="0" w:color="auto"/>
            <w:bottom w:val="none" w:sz="0" w:space="0" w:color="auto"/>
            <w:right w:val="none" w:sz="0" w:space="0" w:color="auto"/>
          </w:divBdr>
        </w:div>
        <w:div w:id="1443454171">
          <w:marLeft w:val="480"/>
          <w:marRight w:val="0"/>
          <w:marTop w:val="0"/>
          <w:marBottom w:val="0"/>
          <w:divBdr>
            <w:top w:val="none" w:sz="0" w:space="0" w:color="auto"/>
            <w:left w:val="none" w:sz="0" w:space="0" w:color="auto"/>
            <w:bottom w:val="none" w:sz="0" w:space="0" w:color="auto"/>
            <w:right w:val="none" w:sz="0" w:space="0" w:color="auto"/>
          </w:divBdr>
        </w:div>
        <w:div w:id="1471362800">
          <w:marLeft w:val="480"/>
          <w:marRight w:val="0"/>
          <w:marTop w:val="0"/>
          <w:marBottom w:val="0"/>
          <w:divBdr>
            <w:top w:val="none" w:sz="0" w:space="0" w:color="auto"/>
            <w:left w:val="none" w:sz="0" w:space="0" w:color="auto"/>
            <w:bottom w:val="none" w:sz="0" w:space="0" w:color="auto"/>
            <w:right w:val="none" w:sz="0" w:space="0" w:color="auto"/>
          </w:divBdr>
        </w:div>
        <w:div w:id="1591693649">
          <w:marLeft w:val="480"/>
          <w:marRight w:val="0"/>
          <w:marTop w:val="0"/>
          <w:marBottom w:val="0"/>
          <w:divBdr>
            <w:top w:val="none" w:sz="0" w:space="0" w:color="auto"/>
            <w:left w:val="none" w:sz="0" w:space="0" w:color="auto"/>
            <w:bottom w:val="none" w:sz="0" w:space="0" w:color="auto"/>
            <w:right w:val="none" w:sz="0" w:space="0" w:color="auto"/>
          </w:divBdr>
        </w:div>
        <w:div w:id="1684161186">
          <w:marLeft w:val="480"/>
          <w:marRight w:val="0"/>
          <w:marTop w:val="0"/>
          <w:marBottom w:val="0"/>
          <w:divBdr>
            <w:top w:val="none" w:sz="0" w:space="0" w:color="auto"/>
            <w:left w:val="none" w:sz="0" w:space="0" w:color="auto"/>
            <w:bottom w:val="none" w:sz="0" w:space="0" w:color="auto"/>
            <w:right w:val="none" w:sz="0" w:space="0" w:color="auto"/>
          </w:divBdr>
        </w:div>
        <w:div w:id="1722945170">
          <w:marLeft w:val="480"/>
          <w:marRight w:val="0"/>
          <w:marTop w:val="0"/>
          <w:marBottom w:val="0"/>
          <w:divBdr>
            <w:top w:val="none" w:sz="0" w:space="0" w:color="auto"/>
            <w:left w:val="none" w:sz="0" w:space="0" w:color="auto"/>
            <w:bottom w:val="none" w:sz="0" w:space="0" w:color="auto"/>
            <w:right w:val="none" w:sz="0" w:space="0" w:color="auto"/>
          </w:divBdr>
        </w:div>
        <w:div w:id="1739665572">
          <w:marLeft w:val="480"/>
          <w:marRight w:val="0"/>
          <w:marTop w:val="0"/>
          <w:marBottom w:val="0"/>
          <w:divBdr>
            <w:top w:val="none" w:sz="0" w:space="0" w:color="auto"/>
            <w:left w:val="none" w:sz="0" w:space="0" w:color="auto"/>
            <w:bottom w:val="none" w:sz="0" w:space="0" w:color="auto"/>
            <w:right w:val="none" w:sz="0" w:space="0" w:color="auto"/>
          </w:divBdr>
        </w:div>
        <w:div w:id="1832217071">
          <w:marLeft w:val="480"/>
          <w:marRight w:val="0"/>
          <w:marTop w:val="0"/>
          <w:marBottom w:val="0"/>
          <w:divBdr>
            <w:top w:val="none" w:sz="0" w:space="0" w:color="auto"/>
            <w:left w:val="none" w:sz="0" w:space="0" w:color="auto"/>
            <w:bottom w:val="none" w:sz="0" w:space="0" w:color="auto"/>
            <w:right w:val="none" w:sz="0" w:space="0" w:color="auto"/>
          </w:divBdr>
        </w:div>
        <w:div w:id="1901090195">
          <w:marLeft w:val="480"/>
          <w:marRight w:val="0"/>
          <w:marTop w:val="0"/>
          <w:marBottom w:val="0"/>
          <w:divBdr>
            <w:top w:val="none" w:sz="0" w:space="0" w:color="auto"/>
            <w:left w:val="none" w:sz="0" w:space="0" w:color="auto"/>
            <w:bottom w:val="none" w:sz="0" w:space="0" w:color="auto"/>
            <w:right w:val="none" w:sz="0" w:space="0" w:color="auto"/>
          </w:divBdr>
        </w:div>
        <w:div w:id="1905796370">
          <w:marLeft w:val="480"/>
          <w:marRight w:val="0"/>
          <w:marTop w:val="0"/>
          <w:marBottom w:val="0"/>
          <w:divBdr>
            <w:top w:val="none" w:sz="0" w:space="0" w:color="auto"/>
            <w:left w:val="none" w:sz="0" w:space="0" w:color="auto"/>
            <w:bottom w:val="none" w:sz="0" w:space="0" w:color="auto"/>
            <w:right w:val="none" w:sz="0" w:space="0" w:color="auto"/>
          </w:divBdr>
        </w:div>
        <w:div w:id="1950354089">
          <w:marLeft w:val="480"/>
          <w:marRight w:val="0"/>
          <w:marTop w:val="0"/>
          <w:marBottom w:val="0"/>
          <w:divBdr>
            <w:top w:val="none" w:sz="0" w:space="0" w:color="auto"/>
            <w:left w:val="none" w:sz="0" w:space="0" w:color="auto"/>
            <w:bottom w:val="none" w:sz="0" w:space="0" w:color="auto"/>
            <w:right w:val="none" w:sz="0" w:space="0" w:color="auto"/>
          </w:divBdr>
        </w:div>
        <w:div w:id="1976325488">
          <w:marLeft w:val="480"/>
          <w:marRight w:val="0"/>
          <w:marTop w:val="0"/>
          <w:marBottom w:val="0"/>
          <w:divBdr>
            <w:top w:val="none" w:sz="0" w:space="0" w:color="auto"/>
            <w:left w:val="none" w:sz="0" w:space="0" w:color="auto"/>
            <w:bottom w:val="none" w:sz="0" w:space="0" w:color="auto"/>
            <w:right w:val="none" w:sz="0" w:space="0" w:color="auto"/>
          </w:divBdr>
        </w:div>
        <w:div w:id="2017147663">
          <w:marLeft w:val="480"/>
          <w:marRight w:val="0"/>
          <w:marTop w:val="0"/>
          <w:marBottom w:val="0"/>
          <w:divBdr>
            <w:top w:val="none" w:sz="0" w:space="0" w:color="auto"/>
            <w:left w:val="none" w:sz="0" w:space="0" w:color="auto"/>
            <w:bottom w:val="none" w:sz="0" w:space="0" w:color="auto"/>
            <w:right w:val="none" w:sz="0" w:space="0" w:color="auto"/>
          </w:divBdr>
        </w:div>
        <w:div w:id="2053651492">
          <w:marLeft w:val="480"/>
          <w:marRight w:val="0"/>
          <w:marTop w:val="0"/>
          <w:marBottom w:val="0"/>
          <w:divBdr>
            <w:top w:val="none" w:sz="0" w:space="0" w:color="auto"/>
            <w:left w:val="none" w:sz="0" w:space="0" w:color="auto"/>
            <w:bottom w:val="none" w:sz="0" w:space="0" w:color="auto"/>
            <w:right w:val="none" w:sz="0" w:space="0" w:color="auto"/>
          </w:divBdr>
        </w:div>
        <w:div w:id="2070957785">
          <w:marLeft w:val="480"/>
          <w:marRight w:val="0"/>
          <w:marTop w:val="0"/>
          <w:marBottom w:val="0"/>
          <w:divBdr>
            <w:top w:val="none" w:sz="0" w:space="0" w:color="auto"/>
            <w:left w:val="none" w:sz="0" w:space="0" w:color="auto"/>
            <w:bottom w:val="none" w:sz="0" w:space="0" w:color="auto"/>
            <w:right w:val="none" w:sz="0" w:space="0" w:color="auto"/>
          </w:divBdr>
        </w:div>
      </w:divsChild>
    </w:div>
    <w:div w:id="965817808">
      <w:bodyDiv w:val="1"/>
      <w:marLeft w:val="0"/>
      <w:marRight w:val="0"/>
      <w:marTop w:val="0"/>
      <w:marBottom w:val="0"/>
      <w:divBdr>
        <w:top w:val="none" w:sz="0" w:space="0" w:color="auto"/>
        <w:left w:val="none" w:sz="0" w:space="0" w:color="auto"/>
        <w:bottom w:val="none" w:sz="0" w:space="0" w:color="auto"/>
        <w:right w:val="none" w:sz="0" w:space="0" w:color="auto"/>
      </w:divBdr>
    </w:div>
    <w:div w:id="967472560">
      <w:bodyDiv w:val="1"/>
      <w:marLeft w:val="0"/>
      <w:marRight w:val="0"/>
      <w:marTop w:val="0"/>
      <w:marBottom w:val="0"/>
      <w:divBdr>
        <w:top w:val="none" w:sz="0" w:space="0" w:color="auto"/>
        <w:left w:val="none" w:sz="0" w:space="0" w:color="auto"/>
        <w:bottom w:val="none" w:sz="0" w:space="0" w:color="auto"/>
        <w:right w:val="none" w:sz="0" w:space="0" w:color="auto"/>
      </w:divBdr>
    </w:div>
    <w:div w:id="970405509">
      <w:bodyDiv w:val="1"/>
      <w:marLeft w:val="0"/>
      <w:marRight w:val="0"/>
      <w:marTop w:val="0"/>
      <w:marBottom w:val="0"/>
      <w:divBdr>
        <w:top w:val="none" w:sz="0" w:space="0" w:color="auto"/>
        <w:left w:val="none" w:sz="0" w:space="0" w:color="auto"/>
        <w:bottom w:val="none" w:sz="0" w:space="0" w:color="auto"/>
        <w:right w:val="none" w:sz="0" w:space="0" w:color="auto"/>
      </w:divBdr>
    </w:div>
    <w:div w:id="971515442">
      <w:bodyDiv w:val="1"/>
      <w:marLeft w:val="0"/>
      <w:marRight w:val="0"/>
      <w:marTop w:val="0"/>
      <w:marBottom w:val="0"/>
      <w:divBdr>
        <w:top w:val="none" w:sz="0" w:space="0" w:color="auto"/>
        <w:left w:val="none" w:sz="0" w:space="0" w:color="auto"/>
        <w:bottom w:val="none" w:sz="0" w:space="0" w:color="auto"/>
        <w:right w:val="none" w:sz="0" w:space="0" w:color="auto"/>
      </w:divBdr>
    </w:div>
    <w:div w:id="975138554">
      <w:bodyDiv w:val="1"/>
      <w:marLeft w:val="0"/>
      <w:marRight w:val="0"/>
      <w:marTop w:val="0"/>
      <w:marBottom w:val="0"/>
      <w:divBdr>
        <w:top w:val="none" w:sz="0" w:space="0" w:color="auto"/>
        <w:left w:val="none" w:sz="0" w:space="0" w:color="auto"/>
        <w:bottom w:val="none" w:sz="0" w:space="0" w:color="auto"/>
        <w:right w:val="none" w:sz="0" w:space="0" w:color="auto"/>
      </w:divBdr>
    </w:div>
    <w:div w:id="976641912">
      <w:bodyDiv w:val="1"/>
      <w:marLeft w:val="0"/>
      <w:marRight w:val="0"/>
      <w:marTop w:val="0"/>
      <w:marBottom w:val="0"/>
      <w:divBdr>
        <w:top w:val="none" w:sz="0" w:space="0" w:color="auto"/>
        <w:left w:val="none" w:sz="0" w:space="0" w:color="auto"/>
        <w:bottom w:val="none" w:sz="0" w:space="0" w:color="auto"/>
        <w:right w:val="none" w:sz="0" w:space="0" w:color="auto"/>
      </w:divBdr>
    </w:div>
    <w:div w:id="979069148">
      <w:bodyDiv w:val="1"/>
      <w:marLeft w:val="0"/>
      <w:marRight w:val="0"/>
      <w:marTop w:val="0"/>
      <w:marBottom w:val="0"/>
      <w:divBdr>
        <w:top w:val="none" w:sz="0" w:space="0" w:color="auto"/>
        <w:left w:val="none" w:sz="0" w:space="0" w:color="auto"/>
        <w:bottom w:val="none" w:sz="0" w:space="0" w:color="auto"/>
        <w:right w:val="none" w:sz="0" w:space="0" w:color="auto"/>
      </w:divBdr>
    </w:div>
    <w:div w:id="986740573">
      <w:bodyDiv w:val="1"/>
      <w:marLeft w:val="0"/>
      <w:marRight w:val="0"/>
      <w:marTop w:val="0"/>
      <w:marBottom w:val="0"/>
      <w:divBdr>
        <w:top w:val="none" w:sz="0" w:space="0" w:color="auto"/>
        <w:left w:val="none" w:sz="0" w:space="0" w:color="auto"/>
        <w:bottom w:val="none" w:sz="0" w:space="0" w:color="auto"/>
        <w:right w:val="none" w:sz="0" w:space="0" w:color="auto"/>
      </w:divBdr>
    </w:div>
    <w:div w:id="986930898">
      <w:bodyDiv w:val="1"/>
      <w:marLeft w:val="0"/>
      <w:marRight w:val="0"/>
      <w:marTop w:val="0"/>
      <w:marBottom w:val="0"/>
      <w:divBdr>
        <w:top w:val="none" w:sz="0" w:space="0" w:color="auto"/>
        <w:left w:val="none" w:sz="0" w:space="0" w:color="auto"/>
        <w:bottom w:val="none" w:sz="0" w:space="0" w:color="auto"/>
        <w:right w:val="none" w:sz="0" w:space="0" w:color="auto"/>
      </w:divBdr>
    </w:div>
    <w:div w:id="987132311">
      <w:bodyDiv w:val="1"/>
      <w:marLeft w:val="0"/>
      <w:marRight w:val="0"/>
      <w:marTop w:val="0"/>
      <w:marBottom w:val="0"/>
      <w:divBdr>
        <w:top w:val="none" w:sz="0" w:space="0" w:color="auto"/>
        <w:left w:val="none" w:sz="0" w:space="0" w:color="auto"/>
        <w:bottom w:val="none" w:sz="0" w:space="0" w:color="auto"/>
        <w:right w:val="none" w:sz="0" w:space="0" w:color="auto"/>
      </w:divBdr>
    </w:div>
    <w:div w:id="995258650">
      <w:bodyDiv w:val="1"/>
      <w:marLeft w:val="0"/>
      <w:marRight w:val="0"/>
      <w:marTop w:val="0"/>
      <w:marBottom w:val="0"/>
      <w:divBdr>
        <w:top w:val="none" w:sz="0" w:space="0" w:color="auto"/>
        <w:left w:val="none" w:sz="0" w:space="0" w:color="auto"/>
        <w:bottom w:val="none" w:sz="0" w:space="0" w:color="auto"/>
        <w:right w:val="none" w:sz="0" w:space="0" w:color="auto"/>
      </w:divBdr>
    </w:div>
    <w:div w:id="997266941">
      <w:bodyDiv w:val="1"/>
      <w:marLeft w:val="0"/>
      <w:marRight w:val="0"/>
      <w:marTop w:val="0"/>
      <w:marBottom w:val="0"/>
      <w:divBdr>
        <w:top w:val="none" w:sz="0" w:space="0" w:color="auto"/>
        <w:left w:val="none" w:sz="0" w:space="0" w:color="auto"/>
        <w:bottom w:val="none" w:sz="0" w:space="0" w:color="auto"/>
        <w:right w:val="none" w:sz="0" w:space="0" w:color="auto"/>
      </w:divBdr>
    </w:div>
    <w:div w:id="1003705812">
      <w:bodyDiv w:val="1"/>
      <w:marLeft w:val="0"/>
      <w:marRight w:val="0"/>
      <w:marTop w:val="0"/>
      <w:marBottom w:val="0"/>
      <w:divBdr>
        <w:top w:val="none" w:sz="0" w:space="0" w:color="auto"/>
        <w:left w:val="none" w:sz="0" w:space="0" w:color="auto"/>
        <w:bottom w:val="none" w:sz="0" w:space="0" w:color="auto"/>
        <w:right w:val="none" w:sz="0" w:space="0" w:color="auto"/>
      </w:divBdr>
    </w:div>
    <w:div w:id="1004282835">
      <w:bodyDiv w:val="1"/>
      <w:marLeft w:val="0"/>
      <w:marRight w:val="0"/>
      <w:marTop w:val="0"/>
      <w:marBottom w:val="0"/>
      <w:divBdr>
        <w:top w:val="none" w:sz="0" w:space="0" w:color="auto"/>
        <w:left w:val="none" w:sz="0" w:space="0" w:color="auto"/>
        <w:bottom w:val="none" w:sz="0" w:space="0" w:color="auto"/>
        <w:right w:val="none" w:sz="0" w:space="0" w:color="auto"/>
      </w:divBdr>
    </w:div>
    <w:div w:id="1005790429">
      <w:bodyDiv w:val="1"/>
      <w:marLeft w:val="0"/>
      <w:marRight w:val="0"/>
      <w:marTop w:val="0"/>
      <w:marBottom w:val="0"/>
      <w:divBdr>
        <w:top w:val="none" w:sz="0" w:space="0" w:color="auto"/>
        <w:left w:val="none" w:sz="0" w:space="0" w:color="auto"/>
        <w:bottom w:val="none" w:sz="0" w:space="0" w:color="auto"/>
        <w:right w:val="none" w:sz="0" w:space="0" w:color="auto"/>
      </w:divBdr>
      <w:divsChild>
        <w:div w:id="17895894">
          <w:marLeft w:val="480"/>
          <w:marRight w:val="0"/>
          <w:marTop w:val="0"/>
          <w:marBottom w:val="0"/>
          <w:divBdr>
            <w:top w:val="none" w:sz="0" w:space="0" w:color="auto"/>
            <w:left w:val="none" w:sz="0" w:space="0" w:color="auto"/>
            <w:bottom w:val="none" w:sz="0" w:space="0" w:color="auto"/>
            <w:right w:val="none" w:sz="0" w:space="0" w:color="auto"/>
          </w:divBdr>
        </w:div>
        <w:div w:id="62535352">
          <w:marLeft w:val="480"/>
          <w:marRight w:val="0"/>
          <w:marTop w:val="0"/>
          <w:marBottom w:val="0"/>
          <w:divBdr>
            <w:top w:val="none" w:sz="0" w:space="0" w:color="auto"/>
            <w:left w:val="none" w:sz="0" w:space="0" w:color="auto"/>
            <w:bottom w:val="none" w:sz="0" w:space="0" w:color="auto"/>
            <w:right w:val="none" w:sz="0" w:space="0" w:color="auto"/>
          </w:divBdr>
        </w:div>
        <w:div w:id="80571223">
          <w:marLeft w:val="480"/>
          <w:marRight w:val="0"/>
          <w:marTop w:val="0"/>
          <w:marBottom w:val="0"/>
          <w:divBdr>
            <w:top w:val="none" w:sz="0" w:space="0" w:color="auto"/>
            <w:left w:val="none" w:sz="0" w:space="0" w:color="auto"/>
            <w:bottom w:val="none" w:sz="0" w:space="0" w:color="auto"/>
            <w:right w:val="none" w:sz="0" w:space="0" w:color="auto"/>
          </w:divBdr>
        </w:div>
        <w:div w:id="93480027">
          <w:marLeft w:val="480"/>
          <w:marRight w:val="0"/>
          <w:marTop w:val="0"/>
          <w:marBottom w:val="0"/>
          <w:divBdr>
            <w:top w:val="none" w:sz="0" w:space="0" w:color="auto"/>
            <w:left w:val="none" w:sz="0" w:space="0" w:color="auto"/>
            <w:bottom w:val="none" w:sz="0" w:space="0" w:color="auto"/>
            <w:right w:val="none" w:sz="0" w:space="0" w:color="auto"/>
          </w:divBdr>
        </w:div>
        <w:div w:id="163205650">
          <w:marLeft w:val="480"/>
          <w:marRight w:val="0"/>
          <w:marTop w:val="0"/>
          <w:marBottom w:val="0"/>
          <w:divBdr>
            <w:top w:val="none" w:sz="0" w:space="0" w:color="auto"/>
            <w:left w:val="none" w:sz="0" w:space="0" w:color="auto"/>
            <w:bottom w:val="none" w:sz="0" w:space="0" w:color="auto"/>
            <w:right w:val="none" w:sz="0" w:space="0" w:color="auto"/>
          </w:divBdr>
        </w:div>
        <w:div w:id="282881999">
          <w:marLeft w:val="480"/>
          <w:marRight w:val="0"/>
          <w:marTop w:val="0"/>
          <w:marBottom w:val="0"/>
          <w:divBdr>
            <w:top w:val="none" w:sz="0" w:space="0" w:color="auto"/>
            <w:left w:val="none" w:sz="0" w:space="0" w:color="auto"/>
            <w:bottom w:val="none" w:sz="0" w:space="0" w:color="auto"/>
            <w:right w:val="none" w:sz="0" w:space="0" w:color="auto"/>
          </w:divBdr>
        </w:div>
        <w:div w:id="365176286">
          <w:marLeft w:val="480"/>
          <w:marRight w:val="0"/>
          <w:marTop w:val="0"/>
          <w:marBottom w:val="0"/>
          <w:divBdr>
            <w:top w:val="none" w:sz="0" w:space="0" w:color="auto"/>
            <w:left w:val="none" w:sz="0" w:space="0" w:color="auto"/>
            <w:bottom w:val="none" w:sz="0" w:space="0" w:color="auto"/>
            <w:right w:val="none" w:sz="0" w:space="0" w:color="auto"/>
          </w:divBdr>
        </w:div>
        <w:div w:id="447086735">
          <w:marLeft w:val="480"/>
          <w:marRight w:val="0"/>
          <w:marTop w:val="0"/>
          <w:marBottom w:val="0"/>
          <w:divBdr>
            <w:top w:val="none" w:sz="0" w:space="0" w:color="auto"/>
            <w:left w:val="none" w:sz="0" w:space="0" w:color="auto"/>
            <w:bottom w:val="none" w:sz="0" w:space="0" w:color="auto"/>
            <w:right w:val="none" w:sz="0" w:space="0" w:color="auto"/>
          </w:divBdr>
        </w:div>
        <w:div w:id="448820211">
          <w:marLeft w:val="480"/>
          <w:marRight w:val="0"/>
          <w:marTop w:val="0"/>
          <w:marBottom w:val="0"/>
          <w:divBdr>
            <w:top w:val="none" w:sz="0" w:space="0" w:color="auto"/>
            <w:left w:val="none" w:sz="0" w:space="0" w:color="auto"/>
            <w:bottom w:val="none" w:sz="0" w:space="0" w:color="auto"/>
            <w:right w:val="none" w:sz="0" w:space="0" w:color="auto"/>
          </w:divBdr>
        </w:div>
        <w:div w:id="471606465">
          <w:marLeft w:val="480"/>
          <w:marRight w:val="0"/>
          <w:marTop w:val="0"/>
          <w:marBottom w:val="0"/>
          <w:divBdr>
            <w:top w:val="none" w:sz="0" w:space="0" w:color="auto"/>
            <w:left w:val="none" w:sz="0" w:space="0" w:color="auto"/>
            <w:bottom w:val="none" w:sz="0" w:space="0" w:color="auto"/>
            <w:right w:val="none" w:sz="0" w:space="0" w:color="auto"/>
          </w:divBdr>
        </w:div>
        <w:div w:id="505242543">
          <w:marLeft w:val="480"/>
          <w:marRight w:val="0"/>
          <w:marTop w:val="0"/>
          <w:marBottom w:val="0"/>
          <w:divBdr>
            <w:top w:val="none" w:sz="0" w:space="0" w:color="auto"/>
            <w:left w:val="none" w:sz="0" w:space="0" w:color="auto"/>
            <w:bottom w:val="none" w:sz="0" w:space="0" w:color="auto"/>
            <w:right w:val="none" w:sz="0" w:space="0" w:color="auto"/>
          </w:divBdr>
        </w:div>
        <w:div w:id="509489480">
          <w:marLeft w:val="480"/>
          <w:marRight w:val="0"/>
          <w:marTop w:val="0"/>
          <w:marBottom w:val="0"/>
          <w:divBdr>
            <w:top w:val="none" w:sz="0" w:space="0" w:color="auto"/>
            <w:left w:val="none" w:sz="0" w:space="0" w:color="auto"/>
            <w:bottom w:val="none" w:sz="0" w:space="0" w:color="auto"/>
            <w:right w:val="none" w:sz="0" w:space="0" w:color="auto"/>
          </w:divBdr>
        </w:div>
        <w:div w:id="550187543">
          <w:marLeft w:val="480"/>
          <w:marRight w:val="0"/>
          <w:marTop w:val="0"/>
          <w:marBottom w:val="0"/>
          <w:divBdr>
            <w:top w:val="none" w:sz="0" w:space="0" w:color="auto"/>
            <w:left w:val="none" w:sz="0" w:space="0" w:color="auto"/>
            <w:bottom w:val="none" w:sz="0" w:space="0" w:color="auto"/>
            <w:right w:val="none" w:sz="0" w:space="0" w:color="auto"/>
          </w:divBdr>
        </w:div>
        <w:div w:id="633953148">
          <w:marLeft w:val="480"/>
          <w:marRight w:val="0"/>
          <w:marTop w:val="0"/>
          <w:marBottom w:val="0"/>
          <w:divBdr>
            <w:top w:val="none" w:sz="0" w:space="0" w:color="auto"/>
            <w:left w:val="none" w:sz="0" w:space="0" w:color="auto"/>
            <w:bottom w:val="none" w:sz="0" w:space="0" w:color="auto"/>
            <w:right w:val="none" w:sz="0" w:space="0" w:color="auto"/>
          </w:divBdr>
        </w:div>
        <w:div w:id="737674139">
          <w:marLeft w:val="480"/>
          <w:marRight w:val="0"/>
          <w:marTop w:val="0"/>
          <w:marBottom w:val="0"/>
          <w:divBdr>
            <w:top w:val="none" w:sz="0" w:space="0" w:color="auto"/>
            <w:left w:val="none" w:sz="0" w:space="0" w:color="auto"/>
            <w:bottom w:val="none" w:sz="0" w:space="0" w:color="auto"/>
            <w:right w:val="none" w:sz="0" w:space="0" w:color="auto"/>
          </w:divBdr>
        </w:div>
        <w:div w:id="752118253">
          <w:marLeft w:val="480"/>
          <w:marRight w:val="0"/>
          <w:marTop w:val="0"/>
          <w:marBottom w:val="0"/>
          <w:divBdr>
            <w:top w:val="none" w:sz="0" w:space="0" w:color="auto"/>
            <w:left w:val="none" w:sz="0" w:space="0" w:color="auto"/>
            <w:bottom w:val="none" w:sz="0" w:space="0" w:color="auto"/>
            <w:right w:val="none" w:sz="0" w:space="0" w:color="auto"/>
          </w:divBdr>
        </w:div>
        <w:div w:id="898175368">
          <w:marLeft w:val="480"/>
          <w:marRight w:val="0"/>
          <w:marTop w:val="0"/>
          <w:marBottom w:val="0"/>
          <w:divBdr>
            <w:top w:val="none" w:sz="0" w:space="0" w:color="auto"/>
            <w:left w:val="none" w:sz="0" w:space="0" w:color="auto"/>
            <w:bottom w:val="none" w:sz="0" w:space="0" w:color="auto"/>
            <w:right w:val="none" w:sz="0" w:space="0" w:color="auto"/>
          </w:divBdr>
        </w:div>
        <w:div w:id="933830027">
          <w:marLeft w:val="480"/>
          <w:marRight w:val="0"/>
          <w:marTop w:val="0"/>
          <w:marBottom w:val="0"/>
          <w:divBdr>
            <w:top w:val="none" w:sz="0" w:space="0" w:color="auto"/>
            <w:left w:val="none" w:sz="0" w:space="0" w:color="auto"/>
            <w:bottom w:val="none" w:sz="0" w:space="0" w:color="auto"/>
            <w:right w:val="none" w:sz="0" w:space="0" w:color="auto"/>
          </w:divBdr>
        </w:div>
        <w:div w:id="953444675">
          <w:marLeft w:val="480"/>
          <w:marRight w:val="0"/>
          <w:marTop w:val="0"/>
          <w:marBottom w:val="0"/>
          <w:divBdr>
            <w:top w:val="none" w:sz="0" w:space="0" w:color="auto"/>
            <w:left w:val="none" w:sz="0" w:space="0" w:color="auto"/>
            <w:bottom w:val="none" w:sz="0" w:space="0" w:color="auto"/>
            <w:right w:val="none" w:sz="0" w:space="0" w:color="auto"/>
          </w:divBdr>
        </w:div>
        <w:div w:id="981731555">
          <w:marLeft w:val="480"/>
          <w:marRight w:val="0"/>
          <w:marTop w:val="0"/>
          <w:marBottom w:val="0"/>
          <w:divBdr>
            <w:top w:val="none" w:sz="0" w:space="0" w:color="auto"/>
            <w:left w:val="none" w:sz="0" w:space="0" w:color="auto"/>
            <w:bottom w:val="none" w:sz="0" w:space="0" w:color="auto"/>
            <w:right w:val="none" w:sz="0" w:space="0" w:color="auto"/>
          </w:divBdr>
        </w:div>
        <w:div w:id="1018627093">
          <w:marLeft w:val="480"/>
          <w:marRight w:val="0"/>
          <w:marTop w:val="0"/>
          <w:marBottom w:val="0"/>
          <w:divBdr>
            <w:top w:val="none" w:sz="0" w:space="0" w:color="auto"/>
            <w:left w:val="none" w:sz="0" w:space="0" w:color="auto"/>
            <w:bottom w:val="none" w:sz="0" w:space="0" w:color="auto"/>
            <w:right w:val="none" w:sz="0" w:space="0" w:color="auto"/>
          </w:divBdr>
        </w:div>
        <w:div w:id="1109541599">
          <w:marLeft w:val="480"/>
          <w:marRight w:val="0"/>
          <w:marTop w:val="0"/>
          <w:marBottom w:val="0"/>
          <w:divBdr>
            <w:top w:val="none" w:sz="0" w:space="0" w:color="auto"/>
            <w:left w:val="none" w:sz="0" w:space="0" w:color="auto"/>
            <w:bottom w:val="none" w:sz="0" w:space="0" w:color="auto"/>
            <w:right w:val="none" w:sz="0" w:space="0" w:color="auto"/>
          </w:divBdr>
        </w:div>
        <w:div w:id="1158158315">
          <w:marLeft w:val="480"/>
          <w:marRight w:val="0"/>
          <w:marTop w:val="0"/>
          <w:marBottom w:val="0"/>
          <w:divBdr>
            <w:top w:val="none" w:sz="0" w:space="0" w:color="auto"/>
            <w:left w:val="none" w:sz="0" w:space="0" w:color="auto"/>
            <w:bottom w:val="none" w:sz="0" w:space="0" w:color="auto"/>
            <w:right w:val="none" w:sz="0" w:space="0" w:color="auto"/>
          </w:divBdr>
        </w:div>
        <w:div w:id="1179613399">
          <w:marLeft w:val="480"/>
          <w:marRight w:val="0"/>
          <w:marTop w:val="0"/>
          <w:marBottom w:val="0"/>
          <w:divBdr>
            <w:top w:val="none" w:sz="0" w:space="0" w:color="auto"/>
            <w:left w:val="none" w:sz="0" w:space="0" w:color="auto"/>
            <w:bottom w:val="none" w:sz="0" w:space="0" w:color="auto"/>
            <w:right w:val="none" w:sz="0" w:space="0" w:color="auto"/>
          </w:divBdr>
        </w:div>
        <w:div w:id="1294290817">
          <w:marLeft w:val="480"/>
          <w:marRight w:val="0"/>
          <w:marTop w:val="0"/>
          <w:marBottom w:val="0"/>
          <w:divBdr>
            <w:top w:val="none" w:sz="0" w:space="0" w:color="auto"/>
            <w:left w:val="none" w:sz="0" w:space="0" w:color="auto"/>
            <w:bottom w:val="none" w:sz="0" w:space="0" w:color="auto"/>
            <w:right w:val="none" w:sz="0" w:space="0" w:color="auto"/>
          </w:divBdr>
        </w:div>
        <w:div w:id="1370571754">
          <w:marLeft w:val="480"/>
          <w:marRight w:val="0"/>
          <w:marTop w:val="0"/>
          <w:marBottom w:val="0"/>
          <w:divBdr>
            <w:top w:val="none" w:sz="0" w:space="0" w:color="auto"/>
            <w:left w:val="none" w:sz="0" w:space="0" w:color="auto"/>
            <w:bottom w:val="none" w:sz="0" w:space="0" w:color="auto"/>
            <w:right w:val="none" w:sz="0" w:space="0" w:color="auto"/>
          </w:divBdr>
        </w:div>
        <w:div w:id="1381202300">
          <w:marLeft w:val="480"/>
          <w:marRight w:val="0"/>
          <w:marTop w:val="0"/>
          <w:marBottom w:val="0"/>
          <w:divBdr>
            <w:top w:val="none" w:sz="0" w:space="0" w:color="auto"/>
            <w:left w:val="none" w:sz="0" w:space="0" w:color="auto"/>
            <w:bottom w:val="none" w:sz="0" w:space="0" w:color="auto"/>
            <w:right w:val="none" w:sz="0" w:space="0" w:color="auto"/>
          </w:divBdr>
        </w:div>
        <w:div w:id="1456144891">
          <w:marLeft w:val="480"/>
          <w:marRight w:val="0"/>
          <w:marTop w:val="0"/>
          <w:marBottom w:val="0"/>
          <w:divBdr>
            <w:top w:val="none" w:sz="0" w:space="0" w:color="auto"/>
            <w:left w:val="none" w:sz="0" w:space="0" w:color="auto"/>
            <w:bottom w:val="none" w:sz="0" w:space="0" w:color="auto"/>
            <w:right w:val="none" w:sz="0" w:space="0" w:color="auto"/>
          </w:divBdr>
        </w:div>
        <w:div w:id="1524510696">
          <w:marLeft w:val="480"/>
          <w:marRight w:val="0"/>
          <w:marTop w:val="0"/>
          <w:marBottom w:val="0"/>
          <w:divBdr>
            <w:top w:val="none" w:sz="0" w:space="0" w:color="auto"/>
            <w:left w:val="none" w:sz="0" w:space="0" w:color="auto"/>
            <w:bottom w:val="none" w:sz="0" w:space="0" w:color="auto"/>
            <w:right w:val="none" w:sz="0" w:space="0" w:color="auto"/>
          </w:divBdr>
        </w:div>
        <w:div w:id="1763212287">
          <w:marLeft w:val="480"/>
          <w:marRight w:val="0"/>
          <w:marTop w:val="0"/>
          <w:marBottom w:val="0"/>
          <w:divBdr>
            <w:top w:val="none" w:sz="0" w:space="0" w:color="auto"/>
            <w:left w:val="none" w:sz="0" w:space="0" w:color="auto"/>
            <w:bottom w:val="none" w:sz="0" w:space="0" w:color="auto"/>
            <w:right w:val="none" w:sz="0" w:space="0" w:color="auto"/>
          </w:divBdr>
        </w:div>
        <w:div w:id="1821338467">
          <w:marLeft w:val="480"/>
          <w:marRight w:val="0"/>
          <w:marTop w:val="0"/>
          <w:marBottom w:val="0"/>
          <w:divBdr>
            <w:top w:val="none" w:sz="0" w:space="0" w:color="auto"/>
            <w:left w:val="none" w:sz="0" w:space="0" w:color="auto"/>
            <w:bottom w:val="none" w:sz="0" w:space="0" w:color="auto"/>
            <w:right w:val="none" w:sz="0" w:space="0" w:color="auto"/>
          </w:divBdr>
        </w:div>
        <w:div w:id="1845582398">
          <w:marLeft w:val="480"/>
          <w:marRight w:val="0"/>
          <w:marTop w:val="0"/>
          <w:marBottom w:val="0"/>
          <w:divBdr>
            <w:top w:val="none" w:sz="0" w:space="0" w:color="auto"/>
            <w:left w:val="none" w:sz="0" w:space="0" w:color="auto"/>
            <w:bottom w:val="none" w:sz="0" w:space="0" w:color="auto"/>
            <w:right w:val="none" w:sz="0" w:space="0" w:color="auto"/>
          </w:divBdr>
        </w:div>
        <w:div w:id="1994142400">
          <w:marLeft w:val="480"/>
          <w:marRight w:val="0"/>
          <w:marTop w:val="0"/>
          <w:marBottom w:val="0"/>
          <w:divBdr>
            <w:top w:val="none" w:sz="0" w:space="0" w:color="auto"/>
            <w:left w:val="none" w:sz="0" w:space="0" w:color="auto"/>
            <w:bottom w:val="none" w:sz="0" w:space="0" w:color="auto"/>
            <w:right w:val="none" w:sz="0" w:space="0" w:color="auto"/>
          </w:divBdr>
        </w:div>
        <w:div w:id="2022006737">
          <w:marLeft w:val="480"/>
          <w:marRight w:val="0"/>
          <w:marTop w:val="0"/>
          <w:marBottom w:val="0"/>
          <w:divBdr>
            <w:top w:val="none" w:sz="0" w:space="0" w:color="auto"/>
            <w:left w:val="none" w:sz="0" w:space="0" w:color="auto"/>
            <w:bottom w:val="none" w:sz="0" w:space="0" w:color="auto"/>
            <w:right w:val="none" w:sz="0" w:space="0" w:color="auto"/>
          </w:divBdr>
        </w:div>
        <w:div w:id="2066180281">
          <w:marLeft w:val="480"/>
          <w:marRight w:val="0"/>
          <w:marTop w:val="0"/>
          <w:marBottom w:val="0"/>
          <w:divBdr>
            <w:top w:val="none" w:sz="0" w:space="0" w:color="auto"/>
            <w:left w:val="none" w:sz="0" w:space="0" w:color="auto"/>
            <w:bottom w:val="none" w:sz="0" w:space="0" w:color="auto"/>
            <w:right w:val="none" w:sz="0" w:space="0" w:color="auto"/>
          </w:divBdr>
        </w:div>
        <w:div w:id="2080009065">
          <w:marLeft w:val="480"/>
          <w:marRight w:val="0"/>
          <w:marTop w:val="0"/>
          <w:marBottom w:val="0"/>
          <w:divBdr>
            <w:top w:val="none" w:sz="0" w:space="0" w:color="auto"/>
            <w:left w:val="none" w:sz="0" w:space="0" w:color="auto"/>
            <w:bottom w:val="none" w:sz="0" w:space="0" w:color="auto"/>
            <w:right w:val="none" w:sz="0" w:space="0" w:color="auto"/>
          </w:divBdr>
        </w:div>
        <w:div w:id="2082865705">
          <w:marLeft w:val="480"/>
          <w:marRight w:val="0"/>
          <w:marTop w:val="0"/>
          <w:marBottom w:val="0"/>
          <w:divBdr>
            <w:top w:val="none" w:sz="0" w:space="0" w:color="auto"/>
            <w:left w:val="none" w:sz="0" w:space="0" w:color="auto"/>
            <w:bottom w:val="none" w:sz="0" w:space="0" w:color="auto"/>
            <w:right w:val="none" w:sz="0" w:space="0" w:color="auto"/>
          </w:divBdr>
        </w:div>
        <w:div w:id="2097356086">
          <w:marLeft w:val="480"/>
          <w:marRight w:val="0"/>
          <w:marTop w:val="0"/>
          <w:marBottom w:val="0"/>
          <w:divBdr>
            <w:top w:val="none" w:sz="0" w:space="0" w:color="auto"/>
            <w:left w:val="none" w:sz="0" w:space="0" w:color="auto"/>
            <w:bottom w:val="none" w:sz="0" w:space="0" w:color="auto"/>
            <w:right w:val="none" w:sz="0" w:space="0" w:color="auto"/>
          </w:divBdr>
        </w:div>
      </w:divsChild>
    </w:div>
    <w:div w:id="1012491373">
      <w:bodyDiv w:val="1"/>
      <w:marLeft w:val="0"/>
      <w:marRight w:val="0"/>
      <w:marTop w:val="0"/>
      <w:marBottom w:val="0"/>
      <w:divBdr>
        <w:top w:val="none" w:sz="0" w:space="0" w:color="auto"/>
        <w:left w:val="none" w:sz="0" w:space="0" w:color="auto"/>
        <w:bottom w:val="none" w:sz="0" w:space="0" w:color="auto"/>
        <w:right w:val="none" w:sz="0" w:space="0" w:color="auto"/>
      </w:divBdr>
    </w:div>
    <w:div w:id="1015810410">
      <w:bodyDiv w:val="1"/>
      <w:marLeft w:val="0"/>
      <w:marRight w:val="0"/>
      <w:marTop w:val="0"/>
      <w:marBottom w:val="0"/>
      <w:divBdr>
        <w:top w:val="none" w:sz="0" w:space="0" w:color="auto"/>
        <w:left w:val="none" w:sz="0" w:space="0" w:color="auto"/>
        <w:bottom w:val="none" w:sz="0" w:space="0" w:color="auto"/>
        <w:right w:val="none" w:sz="0" w:space="0" w:color="auto"/>
      </w:divBdr>
    </w:div>
    <w:div w:id="1016033269">
      <w:bodyDiv w:val="1"/>
      <w:marLeft w:val="0"/>
      <w:marRight w:val="0"/>
      <w:marTop w:val="0"/>
      <w:marBottom w:val="0"/>
      <w:divBdr>
        <w:top w:val="none" w:sz="0" w:space="0" w:color="auto"/>
        <w:left w:val="none" w:sz="0" w:space="0" w:color="auto"/>
        <w:bottom w:val="none" w:sz="0" w:space="0" w:color="auto"/>
        <w:right w:val="none" w:sz="0" w:space="0" w:color="auto"/>
      </w:divBdr>
    </w:div>
    <w:div w:id="1021903637">
      <w:bodyDiv w:val="1"/>
      <w:marLeft w:val="0"/>
      <w:marRight w:val="0"/>
      <w:marTop w:val="0"/>
      <w:marBottom w:val="0"/>
      <w:divBdr>
        <w:top w:val="none" w:sz="0" w:space="0" w:color="auto"/>
        <w:left w:val="none" w:sz="0" w:space="0" w:color="auto"/>
        <w:bottom w:val="none" w:sz="0" w:space="0" w:color="auto"/>
        <w:right w:val="none" w:sz="0" w:space="0" w:color="auto"/>
      </w:divBdr>
    </w:div>
    <w:div w:id="1033845872">
      <w:bodyDiv w:val="1"/>
      <w:marLeft w:val="0"/>
      <w:marRight w:val="0"/>
      <w:marTop w:val="0"/>
      <w:marBottom w:val="0"/>
      <w:divBdr>
        <w:top w:val="none" w:sz="0" w:space="0" w:color="auto"/>
        <w:left w:val="none" w:sz="0" w:space="0" w:color="auto"/>
        <w:bottom w:val="none" w:sz="0" w:space="0" w:color="auto"/>
        <w:right w:val="none" w:sz="0" w:space="0" w:color="auto"/>
      </w:divBdr>
    </w:div>
    <w:div w:id="1040013071">
      <w:bodyDiv w:val="1"/>
      <w:marLeft w:val="0"/>
      <w:marRight w:val="0"/>
      <w:marTop w:val="0"/>
      <w:marBottom w:val="0"/>
      <w:divBdr>
        <w:top w:val="none" w:sz="0" w:space="0" w:color="auto"/>
        <w:left w:val="none" w:sz="0" w:space="0" w:color="auto"/>
        <w:bottom w:val="none" w:sz="0" w:space="0" w:color="auto"/>
        <w:right w:val="none" w:sz="0" w:space="0" w:color="auto"/>
      </w:divBdr>
    </w:div>
    <w:div w:id="1040208273">
      <w:bodyDiv w:val="1"/>
      <w:marLeft w:val="0"/>
      <w:marRight w:val="0"/>
      <w:marTop w:val="0"/>
      <w:marBottom w:val="0"/>
      <w:divBdr>
        <w:top w:val="none" w:sz="0" w:space="0" w:color="auto"/>
        <w:left w:val="none" w:sz="0" w:space="0" w:color="auto"/>
        <w:bottom w:val="none" w:sz="0" w:space="0" w:color="auto"/>
        <w:right w:val="none" w:sz="0" w:space="0" w:color="auto"/>
      </w:divBdr>
      <w:divsChild>
        <w:div w:id="41642647">
          <w:marLeft w:val="480"/>
          <w:marRight w:val="0"/>
          <w:marTop w:val="0"/>
          <w:marBottom w:val="0"/>
          <w:divBdr>
            <w:top w:val="none" w:sz="0" w:space="0" w:color="auto"/>
            <w:left w:val="none" w:sz="0" w:space="0" w:color="auto"/>
            <w:bottom w:val="none" w:sz="0" w:space="0" w:color="auto"/>
            <w:right w:val="none" w:sz="0" w:space="0" w:color="auto"/>
          </w:divBdr>
        </w:div>
        <w:div w:id="45685257">
          <w:marLeft w:val="480"/>
          <w:marRight w:val="0"/>
          <w:marTop w:val="0"/>
          <w:marBottom w:val="0"/>
          <w:divBdr>
            <w:top w:val="none" w:sz="0" w:space="0" w:color="auto"/>
            <w:left w:val="none" w:sz="0" w:space="0" w:color="auto"/>
            <w:bottom w:val="none" w:sz="0" w:space="0" w:color="auto"/>
            <w:right w:val="none" w:sz="0" w:space="0" w:color="auto"/>
          </w:divBdr>
        </w:div>
        <w:div w:id="125898210">
          <w:marLeft w:val="480"/>
          <w:marRight w:val="0"/>
          <w:marTop w:val="0"/>
          <w:marBottom w:val="0"/>
          <w:divBdr>
            <w:top w:val="none" w:sz="0" w:space="0" w:color="auto"/>
            <w:left w:val="none" w:sz="0" w:space="0" w:color="auto"/>
            <w:bottom w:val="none" w:sz="0" w:space="0" w:color="auto"/>
            <w:right w:val="none" w:sz="0" w:space="0" w:color="auto"/>
          </w:divBdr>
        </w:div>
        <w:div w:id="171918754">
          <w:marLeft w:val="480"/>
          <w:marRight w:val="0"/>
          <w:marTop w:val="0"/>
          <w:marBottom w:val="0"/>
          <w:divBdr>
            <w:top w:val="none" w:sz="0" w:space="0" w:color="auto"/>
            <w:left w:val="none" w:sz="0" w:space="0" w:color="auto"/>
            <w:bottom w:val="none" w:sz="0" w:space="0" w:color="auto"/>
            <w:right w:val="none" w:sz="0" w:space="0" w:color="auto"/>
          </w:divBdr>
        </w:div>
        <w:div w:id="199898660">
          <w:marLeft w:val="480"/>
          <w:marRight w:val="0"/>
          <w:marTop w:val="0"/>
          <w:marBottom w:val="0"/>
          <w:divBdr>
            <w:top w:val="none" w:sz="0" w:space="0" w:color="auto"/>
            <w:left w:val="none" w:sz="0" w:space="0" w:color="auto"/>
            <w:bottom w:val="none" w:sz="0" w:space="0" w:color="auto"/>
            <w:right w:val="none" w:sz="0" w:space="0" w:color="auto"/>
          </w:divBdr>
        </w:div>
        <w:div w:id="210575940">
          <w:marLeft w:val="480"/>
          <w:marRight w:val="0"/>
          <w:marTop w:val="0"/>
          <w:marBottom w:val="0"/>
          <w:divBdr>
            <w:top w:val="none" w:sz="0" w:space="0" w:color="auto"/>
            <w:left w:val="none" w:sz="0" w:space="0" w:color="auto"/>
            <w:bottom w:val="none" w:sz="0" w:space="0" w:color="auto"/>
            <w:right w:val="none" w:sz="0" w:space="0" w:color="auto"/>
          </w:divBdr>
        </w:div>
        <w:div w:id="286159321">
          <w:marLeft w:val="480"/>
          <w:marRight w:val="0"/>
          <w:marTop w:val="0"/>
          <w:marBottom w:val="0"/>
          <w:divBdr>
            <w:top w:val="none" w:sz="0" w:space="0" w:color="auto"/>
            <w:left w:val="none" w:sz="0" w:space="0" w:color="auto"/>
            <w:bottom w:val="none" w:sz="0" w:space="0" w:color="auto"/>
            <w:right w:val="none" w:sz="0" w:space="0" w:color="auto"/>
          </w:divBdr>
        </w:div>
        <w:div w:id="290286033">
          <w:marLeft w:val="480"/>
          <w:marRight w:val="0"/>
          <w:marTop w:val="0"/>
          <w:marBottom w:val="0"/>
          <w:divBdr>
            <w:top w:val="none" w:sz="0" w:space="0" w:color="auto"/>
            <w:left w:val="none" w:sz="0" w:space="0" w:color="auto"/>
            <w:bottom w:val="none" w:sz="0" w:space="0" w:color="auto"/>
            <w:right w:val="none" w:sz="0" w:space="0" w:color="auto"/>
          </w:divBdr>
        </w:div>
        <w:div w:id="291594916">
          <w:marLeft w:val="480"/>
          <w:marRight w:val="0"/>
          <w:marTop w:val="0"/>
          <w:marBottom w:val="0"/>
          <w:divBdr>
            <w:top w:val="none" w:sz="0" w:space="0" w:color="auto"/>
            <w:left w:val="none" w:sz="0" w:space="0" w:color="auto"/>
            <w:bottom w:val="none" w:sz="0" w:space="0" w:color="auto"/>
            <w:right w:val="none" w:sz="0" w:space="0" w:color="auto"/>
          </w:divBdr>
        </w:div>
        <w:div w:id="323093738">
          <w:marLeft w:val="480"/>
          <w:marRight w:val="0"/>
          <w:marTop w:val="0"/>
          <w:marBottom w:val="0"/>
          <w:divBdr>
            <w:top w:val="none" w:sz="0" w:space="0" w:color="auto"/>
            <w:left w:val="none" w:sz="0" w:space="0" w:color="auto"/>
            <w:bottom w:val="none" w:sz="0" w:space="0" w:color="auto"/>
            <w:right w:val="none" w:sz="0" w:space="0" w:color="auto"/>
          </w:divBdr>
        </w:div>
        <w:div w:id="323631357">
          <w:marLeft w:val="480"/>
          <w:marRight w:val="0"/>
          <w:marTop w:val="0"/>
          <w:marBottom w:val="0"/>
          <w:divBdr>
            <w:top w:val="none" w:sz="0" w:space="0" w:color="auto"/>
            <w:left w:val="none" w:sz="0" w:space="0" w:color="auto"/>
            <w:bottom w:val="none" w:sz="0" w:space="0" w:color="auto"/>
            <w:right w:val="none" w:sz="0" w:space="0" w:color="auto"/>
          </w:divBdr>
        </w:div>
        <w:div w:id="369770634">
          <w:marLeft w:val="480"/>
          <w:marRight w:val="0"/>
          <w:marTop w:val="0"/>
          <w:marBottom w:val="0"/>
          <w:divBdr>
            <w:top w:val="none" w:sz="0" w:space="0" w:color="auto"/>
            <w:left w:val="none" w:sz="0" w:space="0" w:color="auto"/>
            <w:bottom w:val="none" w:sz="0" w:space="0" w:color="auto"/>
            <w:right w:val="none" w:sz="0" w:space="0" w:color="auto"/>
          </w:divBdr>
        </w:div>
        <w:div w:id="380323622">
          <w:marLeft w:val="480"/>
          <w:marRight w:val="0"/>
          <w:marTop w:val="0"/>
          <w:marBottom w:val="0"/>
          <w:divBdr>
            <w:top w:val="none" w:sz="0" w:space="0" w:color="auto"/>
            <w:left w:val="none" w:sz="0" w:space="0" w:color="auto"/>
            <w:bottom w:val="none" w:sz="0" w:space="0" w:color="auto"/>
            <w:right w:val="none" w:sz="0" w:space="0" w:color="auto"/>
          </w:divBdr>
        </w:div>
        <w:div w:id="413401576">
          <w:marLeft w:val="480"/>
          <w:marRight w:val="0"/>
          <w:marTop w:val="0"/>
          <w:marBottom w:val="0"/>
          <w:divBdr>
            <w:top w:val="none" w:sz="0" w:space="0" w:color="auto"/>
            <w:left w:val="none" w:sz="0" w:space="0" w:color="auto"/>
            <w:bottom w:val="none" w:sz="0" w:space="0" w:color="auto"/>
            <w:right w:val="none" w:sz="0" w:space="0" w:color="auto"/>
          </w:divBdr>
        </w:div>
        <w:div w:id="413867413">
          <w:marLeft w:val="480"/>
          <w:marRight w:val="0"/>
          <w:marTop w:val="0"/>
          <w:marBottom w:val="0"/>
          <w:divBdr>
            <w:top w:val="none" w:sz="0" w:space="0" w:color="auto"/>
            <w:left w:val="none" w:sz="0" w:space="0" w:color="auto"/>
            <w:bottom w:val="none" w:sz="0" w:space="0" w:color="auto"/>
            <w:right w:val="none" w:sz="0" w:space="0" w:color="auto"/>
          </w:divBdr>
        </w:div>
        <w:div w:id="451486634">
          <w:marLeft w:val="480"/>
          <w:marRight w:val="0"/>
          <w:marTop w:val="0"/>
          <w:marBottom w:val="0"/>
          <w:divBdr>
            <w:top w:val="none" w:sz="0" w:space="0" w:color="auto"/>
            <w:left w:val="none" w:sz="0" w:space="0" w:color="auto"/>
            <w:bottom w:val="none" w:sz="0" w:space="0" w:color="auto"/>
            <w:right w:val="none" w:sz="0" w:space="0" w:color="auto"/>
          </w:divBdr>
        </w:div>
        <w:div w:id="492599740">
          <w:marLeft w:val="480"/>
          <w:marRight w:val="0"/>
          <w:marTop w:val="0"/>
          <w:marBottom w:val="0"/>
          <w:divBdr>
            <w:top w:val="none" w:sz="0" w:space="0" w:color="auto"/>
            <w:left w:val="none" w:sz="0" w:space="0" w:color="auto"/>
            <w:bottom w:val="none" w:sz="0" w:space="0" w:color="auto"/>
            <w:right w:val="none" w:sz="0" w:space="0" w:color="auto"/>
          </w:divBdr>
        </w:div>
        <w:div w:id="549074788">
          <w:marLeft w:val="480"/>
          <w:marRight w:val="0"/>
          <w:marTop w:val="0"/>
          <w:marBottom w:val="0"/>
          <w:divBdr>
            <w:top w:val="none" w:sz="0" w:space="0" w:color="auto"/>
            <w:left w:val="none" w:sz="0" w:space="0" w:color="auto"/>
            <w:bottom w:val="none" w:sz="0" w:space="0" w:color="auto"/>
            <w:right w:val="none" w:sz="0" w:space="0" w:color="auto"/>
          </w:divBdr>
        </w:div>
        <w:div w:id="602415777">
          <w:marLeft w:val="480"/>
          <w:marRight w:val="0"/>
          <w:marTop w:val="0"/>
          <w:marBottom w:val="0"/>
          <w:divBdr>
            <w:top w:val="none" w:sz="0" w:space="0" w:color="auto"/>
            <w:left w:val="none" w:sz="0" w:space="0" w:color="auto"/>
            <w:bottom w:val="none" w:sz="0" w:space="0" w:color="auto"/>
            <w:right w:val="none" w:sz="0" w:space="0" w:color="auto"/>
          </w:divBdr>
        </w:div>
        <w:div w:id="640423073">
          <w:marLeft w:val="480"/>
          <w:marRight w:val="0"/>
          <w:marTop w:val="0"/>
          <w:marBottom w:val="0"/>
          <w:divBdr>
            <w:top w:val="none" w:sz="0" w:space="0" w:color="auto"/>
            <w:left w:val="none" w:sz="0" w:space="0" w:color="auto"/>
            <w:bottom w:val="none" w:sz="0" w:space="0" w:color="auto"/>
            <w:right w:val="none" w:sz="0" w:space="0" w:color="auto"/>
          </w:divBdr>
        </w:div>
        <w:div w:id="712314244">
          <w:marLeft w:val="480"/>
          <w:marRight w:val="0"/>
          <w:marTop w:val="0"/>
          <w:marBottom w:val="0"/>
          <w:divBdr>
            <w:top w:val="none" w:sz="0" w:space="0" w:color="auto"/>
            <w:left w:val="none" w:sz="0" w:space="0" w:color="auto"/>
            <w:bottom w:val="none" w:sz="0" w:space="0" w:color="auto"/>
            <w:right w:val="none" w:sz="0" w:space="0" w:color="auto"/>
          </w:divBdr>
        </w:div>
        <w:div w:id="1180434442">
          <w:marLeft w:val="480"/>
          <w:marRight w:val="0"/>
          <w:marTop w:val="0"/>
          <w:marBottom w:val="0"/>
          <w:divBdr>
            <w:top w:val="none" w:sz="0" w:space="0" w:color="auto"/>
            <w:left w:val="none" w:sz="0" w:space="0" w:color="auto"/>
            <w:bottom w:val="none" w:sz="0" w:space="0" w:color="auto"/>
            <w:right w:val="none" w:sz="0" w:space="0" w:color="auto"/>
          </w:divBdr>
        </w:div>
        <w:div w:id="1196626282">
          <w:marLeft w:val="480"/>
          <w:marRight w:val="0"/>
          <w:marTop w:val="0"/>
          <w:marBottom w:val="0"/>
          <w:divBdr>
            <w:top w:val="none" w:sz="0" w:space="0" w:color="auto"/>
            <w:left w:val="none" w:sz="0" w:space="0" w:color="auto"/>
            <w:bottom w:val="none" w:sz="0" w:space="0" w:color="auto"/>
            <w:right w:val="none" w:sz="0" w:space="0" w:color="auto"/>
          </w:divBdr>
        </w:div>
        <w:div w:id="1198736840">
          <w:marLeft w:val="480"/>
          <w:marRight w:val="0"/>
          <w:marTop w:val="0"/>
          <w:marBottom w:val="0"/>
          <w:divBdr>
            <w:top w:val="none" w:sz="0" w:space="0" w:color="auto"/>
            <w:left w:val="none" w:sz="0" w:space="0" w:color="auto"/>
            <w:bottom w:val="none" w:sz="0" w:space="0" w:color="auto"/>
            <w:right w:val="none" w:sz="0" w:space="0" w:color="auto"/>
          </w:divBdr>
        </w:div>
        <w:div w:id="1243490743">
          <w:marLeft w:val="480"/>
          <w:marRight w:val="0"/>
          <w:marTop w:val="0"/>
          <w:marBottom w:val="0"/>
          <w:divBdr>
            <w:top w:val="none" w:sz="0" w:space="0" w:color="auto"/>
            <w:left w:val="none" w:sz="0" w:space="0" w:color="auto"/>
            <w:bottom w:val="none" w:sz="0" w:space="0" w:color="auto"/>
            <w:right w:val="none" w:sz="0" w:space="0" w:color="auto"/>
          </w:divBdr>
        </w:div>
        <w:div w:id="1258367986">
          <w:marLeft w:val="480"/>
          <w:marRight w:val="0"/>
          <w:marTop w:val="0"/>
          <w:marBottom w:val="0"/>
          <w:divBdr>
            <w:top w:val="none" w:sz="0" w:space="0" w:color="auto"/>
            <w:left w:val="none" w:sz="0" w:space="0" w:color="auto"/>
            <w:bottom w:val="none" w:sz="0" w:space="0" w:color="auto"/>
            <w:right w:val="none" w:sz="0" w:space="0" w:color="auto"/>
          </w:divBdr>
        </w:div>
        <w:div w:id="1259289892">
          <w:marLeft w:val="480"/>
          <w:marRight w:val="0"/>
          <w:marTop w:val="0"/>
          <w:marBottom w:val="0"/>
          <w:divBdr>
            <w:top w:val="none" w:sz="0" w:space="0" w:color="auto"/>
            <w:left w:val="none" w:sz="0" w:space="0" w:color="auto"/>
            <w:bottom w:val="none" w:sz="0" w:space="0" w:color="auto"/>
            <w:right w:val="none" w:sz="0" w:space="0" w:color="auto"/>
          </w:divBdr>
        </w:div>
        <w:div w:id="1288700507">
          <w:marLeft w:val="480"/>
          <w:marRight w:val="0"/>
          <w:marTop w:val="0"/>
          <w:marBottom w:val="0"/>
          <w:divBdr>
            <w:top w:val="none" w:sz="0" w:space="0" w:color="auto"/>
            <w:left w:val="none" w:sz="0" w:space="0" w:color="auto"/>
            <w:bottom w:val="none" w:sz="0" w:space="0" w:color="auto"/>
            <w:right w:val="none" w:sz="0" w:space="0" w:color="auto"/>
          </w:divBdr>
        </w:div>
        <w:div w:id="1321887357">
          <w:marLeft w:val="480"/>
          <w:marRight w:val="0"/>
          <w:marTop w:val="0"/>
          <w:marBottom w:val="0"/>
          <w:divBdr>
            <w:top w:val="none" w:sz="0" w:space="0" w:color="auto"/>
            <w:left w:val="none" w:sz="0" w:space="0" w:color="auto"/>
            <w:bottom w:val="none" w:sz="0" w:space="0" w:color="auto"/>
            <w:right w:val="none" w:sz="0" w:space="0" w:color="auto"/>
          </w:divBdr>
        </w:div>
        <w:div w:id="1343432853">
          <w:marLeft w:val="480"/>
          <w:marRight w:val="0"/>
          <w:marTop w:val="0"/>
          <w:marBottom w:val="0"/>
          <w:divBdr>
            <w:top w:val="none" w:sz="0" w:space="0" w:color="auto"/>
            <w:left w:val="none" w:sz="0" w:space="0" w:color="auto"/>
            <w:bottom w:val="none" w:sz="0" w:space="0" w:color="auto"/>
            <w:right w:val="none" w:sz="0" w:space="0" w:color="auto"/>
          </w:divBdr>
        </w:div>
        <w:div w:id="1382053585">
          <w:marLeft w:val="480"/>
          <w:marRight w:val="0"/>
          <w:marTop w:val="0"/>
          <w:marBottom w:val="0"/>
          <w:divBdr>
            <w:top w:val="none" w:sz="0" w:space="0" w:color="auto"/>
            <w:left w:val="none" w:sz="0" w:space="0" w:color="auto"/>
            <w:bottom w:val="none" w:sz="0" w:space="0" w:color="auto"/>
            <w:right w:val="none" w:sz="0" w:space="0" w:color="auto"/>
          </w:divBdr>
        </w:div>
        <w:div w:id="1437598200">
          <w:marLeft w:val="480"/>
          <w:marRight w:val="0"/>
          <w:marTop w:val="0"/>
          <w:marBottom w:val="0"/>
          <w:divBdr>
            <w:top w:val="none" w:sz="0" w:space="0" w:color="auto"/>
            <w:left w:val="none" w:sz="0" w:space="0" w:color="auto"/>
            <w:bottom w:val="none" w:sz="0" w:space="0" w:color="auto"/>
            <w:right w:val="none" w:sz="0" w:space="0" w:color="auto"/>
          </w:divBdr>
        </w:div>
        <w:div w:id="1505706344">
          <w:marLeft w:val="480"/>
          <w:marRight w:val="0"/>
          <w:marTop w:val="0"/>
          <w:marBottom w:val="0"/>
          <w:divBdr>
            <w:top w:val="none" w:sz="0" w:space="0" w:color="auto"/>
            <w:left w:val="none" w:sz="0" w:space="0" w:color="auto"/>
            <w:bottom w:val="none" w:sz="0" w:space="0" w:color="auto"/>
            <w:right w:val="none" w:sz="0" w:space="0" w:color="auto"/>
          </w:divBdr>
        </w:div>
        <w:div w:id="1563367515">
          <w:marLeft w:val="480"/>
          <w:marRight w:val="0"/>
          <w:marTop w:val="0"/>
          <w:marBottom w:val="0"/>
          <w:divBdr>
            <w:top w:val="none" w:sz="0" w:space="0" w:color="auto"/>
            <w:left w:val="none" w:sz="0" w:space="0" w:color="auto"/>
            <w:bottom w:val="none" w:sz="0" w:space="0" w:color="auto"/>
            <w:right w:val="none" w:sz="0" w:space="0" w:color="auto"/>
          </w:divBdr>
        </w:div>
        <w:div w:id="1582836269">
          <w:marLeft w:val="480"/>
          <w:marRight w:val="0"/>
          <w:marTop w:val="0"/>
          <w:marBottom w:val="0"/>
          <w:divBdr>
            <w:top w:val="none" w:sz="0" w:space="0" w:color="auto"/>
            <w:left w:val="none" w:sz="0" w:space="0" w:color="auto"/>
            <w:bottom w:val="none" w:sz="0" w:space="0" w:color="auto"/>
            <w:right w:val="none" w:sz="0" w:space="0" w:color="auto"/>
          </w:divBdr>
        </w:div>
        <w:div w:id="1639186719">
          <w:marLeft w:val="480"/>
          <w:marRight w:val="0"/>
          <w:marTop w:val="0"/>
          <w:marBottom w:val="0"/>
          <w:divBdr>
            <w:top w:val="none" w:sz="0" w:space="0" w:color="auto"/>
            <w:left w:val="none" w:sz="0" w:space="0" w:color="auto"/>
            <w:bottom w:val="none" w:sz="0" w:space="0" w:color="auto"/>
            <w:right w:val="none" w:sz="0" w:space="0" w:color="auto"/>
          </w:divBdr>
        </w:div>
        <w:div w:id="1652253717">
          <w:marLeft w:val="480"/>
          <w:marRight w:val="0"/>
          <w:marTop w:val="0"/>
          <w:marBottom w:val="0"/>
          <w:divBdr>
            <w:top w:val="none" w:sz="0" w:space="0" w:color="auto"/>
            <w:left w:val="none" w:sz="0" w:space="0" w:color="auto"/>
            <w:bottom w:val="none" w:sz="0" w:space="0" w:color="auto"/>
            <w:right w:val="none" w:sz="0" w:space="0" w:color="auto"/>
          </w:divBdr>
        </w:div>
        <w:div w:id="1710570168">
          <w:marLeft w:val="480"/>
          <w:marRight w:val="0"/>
          <w:marTop w:val="0"/>
          <w:marBottom w:val="0"/>
          <w:divBdr>
            <w:top w:val="none" w:sz="0" w:space="0" w:color="auto"/>
            <w:left w:val="none" w:sz="0" w:space="0" w:color="auto"/>
            <w:bottom w:val="none" w:sz="0" w:space="0" w:color="auto"/>
            <w:right w:val="none" w:sz="0" w:space="0" w:color="auto"/>
          </w:divBdr>
        </w:div>
        <w:div w:id="1734815354">
          <w:marLeft w:val="480"/>
          <w:marRight w:val="0"/>
          <w:marTop w:val="0"/>
          <w:marBottom w:val="0"/>
          <w:divBdr>
            <w:top w:val="none" w:sz="0" w:space="0" w:color="auto"/>
            <w:left w:val="none" w:sz="0" w:space="0" w:color="auto"/>
            <w:bottom w:val="none" w:sz="0" w:space="0" w:color="auto"/>
            <w:right w:val="none" w:sz="0" w:space="0" w:color="auto"/>
          </w:divBdr>
        </w:div>
        <w:div w:id="1749842902">
          <w:marLeft w:val="480"/>
          <w:marRight w:val="0"/>
          <w:marTop w:val="0"/>
          <w:marBottom w:val="0"/>
          <w:divBdr>
            <w:top w:val="none" w:sz="0" w:space="0" w:color="auto"/>
            <w:left w:val="none" w:sz="0" w:space="0" w:color="auto"/>
            <w:bottom w:val="none" w:sz="0" w:space="0" w:color="auto"/>
            <w:right w:val="none" w:sz="0" w:space="0" w:color="auto"/>
          </w:divBdr>
        </w:div>
        <w:div w:id="1751154048">
          <w:marLeft w:val="480"/>
          <w:marRight w:val="0"/>
          <w:marTop w:val="0"/>
          <w:marBottom w:val="0"/>
          <w:divBdr>
            <w:top w:val="none" w:sz="0" w:space="0" w:color="auto"/>
            <w:left w:val="none" w:sz="0" w:space="0" w:color="auto"/>
            <w:bottom w:val="none" w:sz="0" w:space="0" w:color="auto"/>
            <w:right w:val="none" w:sz="0" w:space="0" w:color="auto"/>
          </w:divBdr>
        </w:div>
        <w:div w:id="1764491750">
          <w:marLeft w:val="480"/>
          <w:marRight w:val="0"/>
          <w:marTop w:val="0"/>
          <w:marBottom w:val="0"/>
          <w:divBdr>
            <w:top w:val="none" w:sz="0" w:space="0" w:color="auto"/>
            <w:left w:val="none" w:sz="0" w:space="0" w:color="auto"/>
            <w:bottom w:val="none" w:sz="0" w:space="0" w:color="auto"/>
            <w:right w:val="none" w:sz="0" w:space="0" w:color="auto"/>
          </w:divBdr>
        </w:div>
        <w:div w:id="1834448910">
          <w:marLeft w:val="480"/>
          <w:marRight w:val="0"/>
          <w:marTop w:val="0"/>
          <w:marBottom w:val="0"/>
          <w:divBdr>
            <w:top w:val="none" w:sz="0" w:space="0" w:color="auto"/>
            <w:left w:val="none" w:sz="0" w:space="0" w:color="auto"/>
            <w:bottom w:val="none" w:sz="0" w:space="0" w:color="auto"/>
            <w:right w:val="none" w:sz="0" w:space="0" w:color="auto"/>
          </w:divBdr>
        </w:div>
        <w:div w:id="1853951432">
          <w:marLeft w:val="480"/>
          <w:marRight w:val="0"/>
          <w:marTop w:val="0"/>
          <w:marBottom w:val="0"/>
          <w:divBdr>
            <w:top w:val="none" w:sz="0" w:space="0" w:color="auto"/>
            <w:left w:val="none" w:sz="0" w:space="0" w:color="auto"/>
            <w:bottom w:val="none" w:sz="0" w:space="0" w:color="auto"/>
            <w:right w:val="none" w:sz="0" w:space="0" w:color="auto"/>
          </w:divBdr>
        </w:div>
        <w:div w:id="1888561101">
          <w:marLeft w:val="480"/>
          <w:marRight w:val="0"/>
          <w:marTop w:val="0"/>
          <w:marBottom w:val="0"/>
          <w:divBdr>
            <w:top w:val="none" w:sz="0" w:space="0" w:color="auto"/>
            <w:left w:val="none" w:sz="0" w:space="0" w:color="auto"/>
            <w:bottom w:val="none" w:sz="0" w:space="0" w:color="auto"/>
            <w:right w:val="none" w:sz="0" w:space="0" w:color="auto"/>
          </w:divBdr>
        </w:div>
        <w:div w:id="2085643962">
          <w:marLeft w:val="480"/>
          <w:marRight w:val="0"/>
          <w:marTop w:val="0"/>
          <w:marBottom w:val="0"/>
          <w:divBdr>
            <w:top w:val="none" w:sz="0" w:space="0" w:color="auto"/>
            <w:left w:val="none" w:sz="0" w:space="0" w:color="auto"/>
            <w:bottom w:val="none" w:sz="0" w:space="0" w:color="auto"/>
            <w:right w:val="none" w:sz="0" w:space="0" w:color="auto"/>
          </w:divBdr>
        </w:div>
        <w:div w:id="2137068160">
          <w:marLeft w:val="480"/>
          <w:marRight w:val="0"/>
          <w:marTop w:val="0"/>
          <w:marBottom w:val="0"/>
          <w:divBdr>
            <w:top w:val="none" w:sz="0" w:space="0" w:color="auto"/>
            <w:left w:val="none" w:sz="0" w:space="0" w:color="auto"/>
            <w:bottom w:val="none" w:sz="0" w:space="0" w:color="auto"/>
            <w:right w:val="none" w:sz="0" w:space="0" w:color="auto"/>
          </w:divBdr>
        </w:div>
      </w:divsChild>
    </w:div>
    <w:div w:id="1041513728">
      <w:bodyDiv w:val="1"/>
      <w:marLeft w:val="0"/>
      <w:marRight w:val="0"/>
      <w:marTop w:val="0"/>
      <w:marBottom w:val="0"/>
      <w:divBdr>
        <w:top w:val="none" w:sz="0" w:space="0" w:color="auto"/>
        <w:left w:val="none" w:sz="0" w:space="0" w:color="auto"/>
        <w:bottom w:val="none" w:sz="0" w:space="0" w:color="auto"/>
        <w:right w:val="none" w:sz="0" w:space="0" w:color="auto"/>
      </w:divBdr>
    </w:div>
    <w:div w:id="1047678552">
      <w:bodyDiv w:val="1"/>
      <w:marLeft w:val="0"/>
      <w:marRight w:val="0"/>
      <w:marTop w:val="0"/>
      <w:marBottom w:val="0"/>
      <w:divBdr>
        <w:top w:val="none" w:sz="0" w:space="0" w:color="auto"/>
        <w:left w:val="none" w:sz="0" w:space="0" w:color="auto"/>
        <w:bottom w:val="none" w:sz="0" w:space="0" w:color="auto"/>
        <w:right w:val="none" w:sz="0" w:space="0" w:color="auto"/>
      </w:divBdr>
    </w:div>
    <w:div w:id="1052772299">
      <w:bodyDiv w:val="1"/>
      <w:marLeft w:val="0"/>
      <w:marRight w:val="0"/>
      <w:marTop w:val="0"/>
      <w:marBottom w:val="0"/>
      <w:divBdr>
        <w:top w:val="none" w:sz="0" w:space="0" w:color="auto"/>
        <w:left w:val="none" w:sz="0" w:space="0" w:color="auto"/>
        <w:bottom w:val="none" w:sz="0" w:space="0" w:color="auto"/>
        <w:right w:val="none" w:sz="0" w:space="0" w:color="auto"/>
      </w:divBdr>
      <w:divsChild>
        <w:div w:id="42293725">
          <w:marLeft w:val="480"/>
          <w:marRight w:val="0"/>
          <w:marTop w:val="0"/>
          <w:marBottom w:val="0"/>
          <w:divBdr>
            <w:top w:val="none" w:sz="0" w:space="0" w:color="auto"/>
            <w:left w:val="none" w:sz="0" w:space="0" w:color="auto"/>
            <w:bottom w:val="none" w:sz="0" w:space="0" w:color="auto"/>
            <w:right w:val="none" w:sz="0" w:space="0" w:color="auto"/>
          </w:divBdr>
        </w:div>
        <w:div w:id="46029699">
          <w:marLeft w:val="480"/>
          <w:marRight w:val="0"/>
          <w:marTop w:val="0"/>
          <w:marBottom w:val="0"/>
          <w:divBdr>
            <w:top w:val="none" w:sz="0" w:space="0" w:color="auto"/>
            <w:left w:val="none" w:sz="0" w:space="0" w:color="auto"/>
            <w:bottom w:val="none" w:sz="0" w:space="0" w:color="auto"/>
            <w:right w:val="none" w:sz="0" w:space="0" w:color="auto"/>
          </w:divBdr>
        </w:div>
        <w:div w:id="46420717">
          <w:marLeft w:val="480"/>
          <w:marRight w:val="0"/>
          <w:marTop w:val="0"/>
          <w:marBottom w:val="0"/>
          <w:divBdr>
            <w:top w:val="none" w:sz="0" w:space="0" w:color="auto"/>
            <w:left w:val="none" w:sz="0" w:space="0" w:color="auto"/>
            <w:bottom w:val="none" w:sz="0" w:space="0" w:color="auto"/>
            <w:right w:val="none" w:sz="0" w:space="0" w:color="auto"/>
          </w:divBdr>
        </w:div>
        <w:div w:id="54014939">
          <w:marLeft w:val="480"/>
          <w:marRight w:val="0"/>
          <w:marTop w:val="0"/>
          <w:marBottom w:val="0"/>
          <w:divBdr>
            <w:top w:val="none" w:sz="0" w:space="0" w:color="auto"/>
            <w:left w:val="none" w:sz="0" w:space="0" w:color="auto"/>
            <w:bottom w:val="none" w:sz="0" w:space="0" w:color="auto"/>
            <w:right w:val="none" w:sz="0" w:space="0" w:color="auto"/>
          </w:divBdr>
        </w:div>
        <w:div w:id="155535948">
          <w:marLeft w:val="480"/>
          <w:marRight w:val="0"/>
          <w:marTop w:val="0"/>
          <w:marBottom w:val="0"/>
          <w:divBdr>
            <w:top w:val="none" w:sz="0" w:space="0" w:color="auto"/>
            <w:left w:val="none" w:sz="0" w:space="0" w:color="auto"/>
            <w:bottom w:val="none" w:sz="0" w:space="0" w:color="auto"/>
            <w:right w:val="none" w:sz="0" w:space="0" w:color="auto"/>
          </w:divBdr>
        </w:div>
        <w:div w:id="257718664">
          <w:marLeft w:val="480"/>
          <w:marRight w:val="0"/>
          <w:marTop w:val="0"/>
          <w:marBottom w:val="0"/>
          <w:divBdr>
            <w:top w:val="none" w:sz="0" w:space="0" w:color="auto"/>
            <w:left w:val="none" w:sz="0" w:space="0" w:color="auto"/>
            <w:bottom w:val="none" w:sz="0" w:space="0" w:color="auto"/>
            <w:right w:val="none" w:sz="0" w:space="0" w:color="auto"/>
          </w:divBdr>
        </w:div>
        <w:div w:id="260383169">
          <w:marLeft w:val="480"/>
          <w:marRight w:val="0"/>
          <w:marTop w:val="0"/>
          <w:marBottom w:val="0"/>
          <w:divBdr>
            <w:top w:val="none" w:sz="0" w:space="0" w:color="auto"/>
            <w:left w:val="none" w:sz="0" w:space="0" w:color="auto"/>
            <w:bottom w:val="none" w:sz="0" w:space="0" w:color="auto"/>
            <w:right w:val="none" w:sz="0" w:space="0" w:color="auto"/>
          </w:divBdr>
        </w:div>
        <w:div w:id="331497261">
          <w:marLeft w:val="480"/>
          <w:marRight w:val="0"/>
          <w:marTop w:val="0"/>
          <w:marBottom w:val="0"/>
          <w:divBdr>
            <w:top w:val="none" w:sz="0" w:space="0" w:color="auto"/>
            <w:left w:val="none" w:sz="0" w:space="0" w:color="auto"/>
            <w:bottom w:val="none" w:sz="0" w:space="0" w:color="auto"/>
            <w:right w:val="none" w:sz="0" w:space="0" w:color="auto"/>
          </w:divBdr>
        </w:div>
        <w:div w:id="345182356">
          <w:marLeft w:val="480"/>
          <w:marRight w:val="0"/>
          <w:marTop w:val="0"/>
          <w:marBottom w:val="0"/>
          <w:divBdr>
            <w:top w:val="none" w:sz="0" w:space="0" w:color="auto"/>
            <w:left w:val="none" w:sz="0" w:space="0" w:color="auto"/>
            <w:bottom w:val="none" w:sz="0" w:space="0" w:color="auto"/>
            <w:right w:val="none" w:sz="0" w:space="0" w:color="auto"/>
          </w:divBdr>
        </w:div>
        <w:div w:id="383871586">
          <w:marLeft w:val="480"/>
          <w:marRight w:val="0"/>
          <w:marTop w:val="0"/>
          <w:marBottom w:val="0"/>
          <w:divBdr>
            <w:top w:val="none" w:sz="0" w:space="0" w:color="auto"/>
            <w:left w:val="none" w:sz="0" w:space="0" w:color="auto"/>
            <w:bottom w:val="none" w:sz="0" w:space="0" w:color="auto"/>
            <w:right w:val="none" w:sz="0" w:space="0" w:color="auto"/>
          </w:divBdr>
        </w:div>
        <w:div w:id="418017155">
          <w:marLeft w:val="480"/>
          <w:marRight w:val="0"/>
          <w:marTop w:val="0"/>
          <w:marBottom w:val="0"/>
          <w:divBdr>
            <w:top w:val="none" w:sz="0" w:space="0" w:color="auto"/>
            <w:left w:val="none" w:sz="0" w:space="0" w:color="auto"/>
            <w:bottom w:val="none" w:sz="0" w:space="0" w:color="auto"/>
            <w:right w:val="none" w:sz="0" w:space="0" w:color="auto"/>
          </w:divBdr>
        </w:div>
        <w:div w:id="418453810">
          <w:marLeft w:val="480"/>
          <w:marRight w:val="0"/>
          <w:marTop w:val="0"/>
          <w:marBottom w:val="0"/>
          <w:divBdr>
            <w:top w:val="none" w:sz="0" w:space="0" w:color="auto"/>
            <w:left w:val="none" w:sz="0" w:space="0" w:color="auto"/>
            <w:bottom w:val="none" w:sz="0" w:space="0" w:color="auto"/>
            <w:right w:val="none" w:sz="0" w:space="0" w:color="auto"/>
          </w:divBdr>
        </w:div>
        <w:div w:id="459959278">
          <w:marLeft w:val="480"/>
          <w:marRight w:val="0"/>
          <w:marTop w:val="0"/>
          <w:marBottom w:val="0"/>
          <w:divBdr>
            <w:top w:val="none" w:sz="0" w:space="0" w:color="auto"/>
            <w:left w:val="none" w:sz="0" w:space="0" w:color="auto"/>
            <w:bottom w:val="none" w:sz="0" w:space="0" w:color="auto"/>
            <w:right w:val="none" w:sz="0" w:space="0" w:color="auto"/>
          </w:divBdr>
          <w:divsChild>
            <w:div w:id="1638149344">
              <w:marLeft w:val="0"/>
              <w:marRight w:val="0"/>
              <w:marTop w:val="0"/>
              <w:marBottom w:val="0"/>
              <w:divBdr>
                <w:top w:val="none" w:sz="0" w:space="0" w:color="auto"/>
                <w:left w:val="none" w:sz="0" w:space="0" w:color="auto"/>
                <w:bottom w:val="none" w:sz="0" w:space="0" w:color="auto"/>
                <w:right w:val="none" w:sz="0" w:space="0" w:color="auto"/>
              </w:divBdr>
              <w:divsChild>
                <w:div w:id="11956650">
                  <w:marLeft w:val="480"/>
                  <w:marRight w:val="0"/>
                  <w:marTop w:val="0"/>
                  <w:marBottom w:val="0"/>
                  <w:divBdr>
                    <w:top w:val="none" w:sz="0" w:space="0" w:color="auto"/>
                    <w:left w:val="none" w:sz="0" w:space="0" w:color="auto"/>
                    <w:bottom w:val="none" w:sz="0" w:space="0" w:color="auto"/>
                    <w:right w:val="none" w:sz="0" w:space="0" w:color="auto"/>
                  </w:divBdr>
                </w:div>
                <w:div w:id="46078649">
                  <w:marLeft w:val="480"/>
                  <w:marRight w:val="0"/>
                  <w:marTop w:val="0"/>
                  <w:marBottom w:val="0"/>
                  <w:divBdr>
                    <w:top w:val="none" w:sz="0" w:space="0" w:color="auto"/>
                    <w:left w:val="none" w:sz="0" w:space="0" w:color="auto"/>
                    <w:bottom w:val="none" w:sz="0" w:space="0" w:color="auto"/>
                    <w:right w:val="none" w:sz="0" w:space="0" w:color="auto"/>
                  </w:divBdr>
                </w:div>
                <w:div w:id="103498215">
                  <w:marLeft w:val="480"/>
                  <w:marRight w:val="0"/>
                  <w:marTop w:val="0"/>
                  <w:marBottom w:val="0"/>
                  <w:divBdr>
                    <w:top w:val="none" w:sz="0" w:space="0" w:color="auto"/>
                    <w:left w:val="none" w:sz="0" w:space="0" w:color="auto"/>
                    <w:bottom w:val="none" w:sz="0" w:space="0" w:color="auto"/>
                    <w:right w:val="none" w:sz="0" w:space="0" w:color="auto"/>
                  </w:divBdr>
                </w:div>
                <w:div w:id="120196013">
                  <w:marLeft w:val="480"/>
                  <w:marRight w:val="0"/>
                  <w:marTop w:val="0"/>
                  <w:marBottom w:val="0"/>
                  <w:divBdr>
                    <w:top w:val="none" w:sz="0" w:space="0" w:color="auto"/>
                    <w:left w:val="none" w:sz="0" w:space="0" w:color="auto"/>
                    <w:bottom w:val="none" w:sz="0" w:space="0" w:color="auto"/>
                    <w:right w:val="none" w:sz="0" w:space="0" w:color="auto"/>
                  </w:divBdr>
                </w:div>
                <w:div w:id="121458475">
                  <w:marLeft w:val="480"/>
                  <w:marRight w:val="0"/>
                  <w:marTop w:val="0"/>
                  <w:marBottom w:val="0"/>
                  <w:divBdr>
                    <w:top w:val="none" w:sz="0" w:space="0" w:color="auto"/>
                    <w:left w:val="none" w:sz="0" w:space="0" w:color="auto"/>
                    <w:bottom w:val="none" w:sz="0" w:space="0" w:color="auto"/>
                    <w:right w:val="none" w:sz="0" w:space="0" w:color="auto"/>
                  </w:divBdr>
                </w:div>
                <w:div w:id="174924522">
                  <w:marLeft w:val="480"/>
                  <w:marRight w:val="0"/>
                  <w:marTop w:val="0"/>
                  <w:marBottom w:val="0"/>
                  <w:divBdr>
                    <w:top w:val="none" w:sz="0" w:space="0" w:color="auto"/>
                    <w:left w:val="none" w:sz="0" w:space="0" w:color="auto"/>
                    <w:bottom w:val="none" w:sz="0" w:space="0" w:color="auto"/>
                    <w:right w:val="none" w:sz="0" w:space="0" w:color="auto"/>
                  </w:divBdr>
                </w:div>
                <w:div w:id="290861273">
                  <w:marLeft w:val="480"/>
                  <w:marRight w:val="0"/>
                  <w:marTop w:val="0"/>
                  <w:marBottom w:val="0"/>
                  <w:divBdr>
                    <w:top w:val="none" w:sz="0" w:space="0" w:color="auto"/>
                    <w:left w:val="none" w:sz="0" w:space="0" w:color="auto"/>
                    <w:bottom w:val="none" w:sz="0" w:space="0" w:color="auto"/>
                    <w:right w:val="none" w:sz="0" w:space="0" w:color="auto"/>
                  </w:divBdr>
                </w:div>
                <w:div w:id="309097371">
                  <w:marLeft w:val="480"/>
                  <w:marRight w:val="0"/>
                  <w:marTop w:val="0"/>
                  <w:marBottom w:val="0"/>
                  <w:divBdr>
                    <w:top w:val="none" w:sz="0" w:space="0" w:color="auto"/>
                    <w:left w:val="none" w:sz="0" w:space="0" w:color="auto"/>
                    <w:bottom w:val="none" w:sz="0" w:space="0" w:color="auto"/>
                    <w:right w:val="none" w:sz="0" w:space="0" w:color="auto"/>
                  </w:divBdr>
                </w:div>
                <w:div w:id="351685599">
                  <w:marLeft w:val="480"/>
                  <w:marRight w:val="0"/>
                  <w:marTop w:val="0"/>
                  <w:marBottom w:val="0"/>
                  <w:divBdr>
                    <w:top w:val="none" w:sz="0" w:space="0" w:color="auto"/>
                    <w:left w:val="none" w:sz="0" w:space="0" w:color="auto"/>
                    <w:bottom w:val="none" w:sz="0" w:space="0" w:color="auto"/>
                    <w:right w:val="none" w:sz="0" w:space="0" w:color="auto"/>
                  </w:divBdr>
                </w:div>
                <w:div w:id="453717316">
                  <w:marLeft w:val="480"/>
                  <w:marRight w:val="0"/>
                  <w:marTop w:val="0"/>
                  <w:marBottom w:val="0"/>
                  <w:divBdr>
                    <w:top w:val="none" w:sz="0" w:space="0" w:color="auto"/>
                    <w:left w:val="none" w:sz="0" w:space="0" w:color="auto"/>
                    <w:bottom w:val="none" w:sz="0" w:space="0" w:color="auto"/>
                    <w:right w:val="none" w:sz="0" w:space="0" w:color="auto"/>
                  </w:divBdr>
                </w:div>
                <w:div w:id="471561229">
                  <w:marLeft w:val="480"/>
                  <w:marRight w:val="0"/>
                  <w:marTop w:val="0"/>
                  <w:marBottom w:val="0"/>
                  <w:divBdr>
                    <w:top w:val="none" w:sz="0" w:space="0" w:color="auto"/>
                    <w:left w:val="none" w:sz="0" w:space="0" w:color="auto"/>
                    <w:bottom w:val="none" w:sz="0" w:space="0" w:color="auto"/>
                    <w:right w:val="none" w:sz="0" w:space="0" w:color="auto"/>
                  </w:divBdr>
                </w:div>
                <w:div w:id="491408887">
                  <w:marLeft w:val="480"/>
                  <w:marRight w:val="0"/>
                  <w:marTop w:val="0"/>
                  <w:marBottom w:val="0"/>
                  <w:divBdr>
                    <w:top w:val="none" w:sz="0" w:space="0" w:color="auto"/>
                    <w:left w:val="none" w:sz="0" w:space="0" w:color="auto"/>
                    <w:bottom w:val="none" w:sz="0" w:space="0" w:color="auto"/>
                    <w:right w:val="none" w:sz="0" w:space="0" w:color="auto"/>
                  </w:divBdr>
                </w:div>
                <w:div w:id="503058000">
                  <w:marLeft w:val="480"/>
                  <w:marRight w:val="0"/>
                  <w:marTop w:val="0"/>
                  <w:marBottom w:val="0"/>
                  <w:divBdr>
                    <w:top w:val="none" w:sz="0" w:space="0" w:color="auto"/>
                    <w:left w:val="none" w:sz="0" w:space="0" w:color="auto"/>
                    <w:bottom w:val="none" w:sz="0" w:space="0" w:color="auto"/>
                    <w:right w:val="none" w:sz="0" w:space="0" w:color="auto"/>
                  </w:divBdr>
                </w:div>
                <w:div w:id="551233693">
                  <w:marLeft w:val="480"/>
                  <w:marRight w:val="0"/>
                  <w:marTop w:val="0"/>
                  <w:marBottom w:val="0"/>
                  <w:divBdr>
                    <w:top w:val="none" w:sz="0" w:space="0" w:color="auto"/>
                    <w:left w:val="none" w:sz="0" w:space="0" w:color="auto"/>
                    <w:bottom w:val="none" w:sz="0" w:space="0" w:color="auto"/>
                    <w:right w:val="none" w:sz="0" w:space="0" w:color="auto"/>
                  </w:divBdr>
                </w:div>
                <w:div w:id="602155771">
                  <w:marLeft w:val="480"/>
                  <w:marRight w:val="0"/>
                  <w:marTop w:val="0"/>
                  <w:marBottom w:val="0"/>
                  <w:divBdr>
                    <w:top w:val="none" w:sz="0" w:space="0" w:color="auto"/>
                    <w:left w:val="none" w:sz="0" w:space="0" w:color="auto"/>
                    <w:bottom w:val="none" w:sz="0" w:space="0" w:color="auto"/>
                    <w:right w:val="none" w:sz="0" w:space="0" w:color="auto"/>
                  </w:divBdr>
                </w:div>
                <w:div w:id="667295735">
                  <w:marLeft w:val="480"/>
                  <w:marRight w:val="0"/>
                  <w:marTop w:val="0"/>
                  <w:marBottom w:val="0"/>
                  <w:divBdr>
                    <w:top w:val="none" w:sz="0" w:space="0" w:color="auto"/>
                    <w:left w:val="none" w:sz="0" w:space="0" w:color="auto"/>
                    <w:bottom w:val="none" w:sz="0" w:space="0" w:color="auto"/>
                    <w:right w:val="none" w:sz="0" w:space="0" w:color="auto"/>
                  </w:divBdr>
                </w:div>
                <w:div w:id="717246777">
                  <w:marLeft w:val="480"/>
                  <w:marRight w:val="0"/>
                  <w:marTop w:val="0"/>
                  <w:marBottom w:val="0"/>
                  <w:divBdr>
                    <w:top w:val="none" w:sz="0" w:space="0" w:color="auto"/>
                    <w:left w:val="none" w:sz="0" w:space="0" w:color="auto"/>
                    <w:bottom w:val="none" w:sz="0" w:space="0" w:color="auto"/>
                    <w:right w:val="none" w:sz="0" w:space="0" w:color="auto"/>
                  </w:divBdr>
                </w:div>
                <w:div w:id="729497693">
                  <w:marLeft w:val="480"/>
                  <w:marRight w:val="0"/>
                  <w:marTop w:val="0"/>
                  <w:marBottom w:val="0"/>
                  <w:divBdr>
                    <w:top w:val="none" w:sz="0" w:space="0" w:color="auto"/>
                    <w:left w:val="none" w:sz="0" w:space="0" w:color="auto"/>
                    <w:bottom w:val="none" w:sz="0" w:space="0" w:color="auto"/>
                    <w:right w:val="none" w:sz="0" w:space="0" w:color="auto"/>
                  </w:divBdr>
                </w:div>
                <w:div w:id="762385690">
                  <w:marLeft w:val="480"/>
                  <w:marRight w:val="0"/>
                  <w:marTop w:val="0"/>
                  <w:marBottom w:val="0"/>
                  <w:divBdr>
                    <w:top w:val="none" w:sz="0" w:space="0" w:color="auto"/>
                    <w:left w:val="none" w:sz="0" w:space="0" w:color="auto"/>
                    <w:bottom w:val="none" w:sz="0" w:space="0" w:color="auto"/>
                    <w:right w:val="none" w:sz="0" w:space="0" w:color="auto"/>
                  </w:divBdr>
                </w:div>
                <w:div w:id="794643742">
                  <w:marLeft w:val="480"/>
                  <w:marRight w:val="0"/>
                  <w:marTop w:val="0"/>
                  <w:marBottom w:val="0"/>
                  <w:divBdr>
                    <w:top w:val="none" w:sz="0" w:space="0" w:color="auto"/>
                    <w:left w:val="none" w:sz="0" w:space="0" w:color="auto"/>
                    <w:bottom w:val="none" w:sz="0" w:space="0" w:color="auto"/>
                    <w:right w:val="none" w:sz="0" w:space="0" w:color="auto"/>
                  </w:divBdr>
                </w:div>
                <w:div w:id="817453917">
                  <w:marLeft w:val="480"/>
                  <w:marRight w:val="0"/>
                  <w:marTop w:val="0"/>
                  <w:marBottom w:val="0"/>
                  <w:divBdr>
                    <w:top w:val="none" w:sz="0" w:space="0" w:color="auto"/>
                    <w:left w:val="none" w:sz="0" w:space="0" w:color="auto"/>
                    <w:bottom w:val="none" w:sz="0" w:space="0" w:color="auto"/>
                    <w:right w:val="none" w:sz="0" w:space="0" w:color="auto"/>
                  </w:divBdr>
                </w:div>
                <w:div w:id="833642103">
                  <w:marLeft w:val="480"/>
                  <w:marRight w:val="0"/>
                  <w:marTop w:val="0"/>
                  <w:marBottom w:val="0"/>
                  <w:divBdr>
                    <w:top w:val="none" w:sz="0" w:space="0" w:color="auto"/>
                    <w:left w:val="none" w:sz="0" w:space="0" w:color="auto"/>
                    <w:bottom w:val="none" w:sz="0" w:space="0" w:color="auto"/>
                    <w:right w:val="none" w:sz="0" w:space="0" w:color="auto"/>
                  </w:divBdr>
                </w:div>
                <w:div w:id="859706426">
                  <w:marLeft w:val="480"/>
                  <w:marRight w:val="0"/>
                  <w:marTop w:val="0"/>
                  <w:marBottom w:val="0"/>
                  <w:divBdr>
                    <w:top w:val="none" w:sz="0" w:space="0" w:color="auto"/>
                    <w:left w:val="none" w:sz="0" w:space="0" w:color="auto"/>
                    <w:bottom w:val="none" w:sz="0" w:space="0" w:color="auto"/>
                    <w:right w:val="none" w:sz="0" w:space="0" w:color="auto"/>
                  </w:divBdr>
                </w:div>
                <w:div w:id="864173249">
                  <w:marLeft w:val="480"/>
                  <w:marRight w:val="0"/>
                  <w:marTop w:val="0"/>
                  <w:marBottom w:val="0"/>
                  <w:divBdr>
                    <w:top w:val="none" w:sz="0" w:space="0" w:color="auto"/>
                    <w:left w:val="none" w:sz="0" w:space="0" w:color="auto"/>
                    <w:bottom w:val="none" w:sz="0" w:space="0" w:color="auto"/>
                    <w:right w:val="none" w:sz="0" w:space="0" w:color="auto"/>
                  </w:divBdr>
                </w:div>
                <w:div w:id="903025298">
                  <w:marLeft w:val="480"/>
                  <w:marRight w:val="0"/>
                  <w:marTop w:val="0"/>
                  <w:marBottom w:val="0"/>
                  <w:divBdr>
                    <w:top w:val="none" w:sz="0" w:space="0" w:color="auto"/>
                    <w:left w:val="none" w:sz="0" w:space="0" w:color="auto"/>
                    <w:bottom w:val="none" w:sz="0" w:space="0" w:color="auto"/>
                    <w:right w:val="none" w:sz="0" w:space="0" w:color="auto"/>
                  </w:divBdr>
                </w:div>
                <w:div w:id="973758369">
                  <w:marLeft w:val="480"/>
                  <w:marRight w:val="0"/>
                  <w:marTop w:val="0"/>
                  <w:marBottom w:val="0"/>
                  <w:divBdr>
                    <w:top w:val="none" w:sz="0" w:space="0" w:color="auto"/>
                    <w:left w:val="none" w:sz="0" w:space="0" w:color="auto"/>
                    <w:bottom w:val="none" w:sz="0" w:space="0" w:color="auto"/>
                    <w:right w:val="none" w:sz="0" w:space="0" w:color="auto"/>
                  </w:divBdr>
                </w:div>
                <w:div w:id="1015888058">
                  <w:marLeft w:val="480"/>
                  <w:marRight w:val="0"/>
                  <w:marTop w:val="0"/>
                  <w:marBottom w:val="0"/>
                  <w:divBdr>
                    <w:top w:val="none" w:sz="0" w:space="0" w:color="auto"/>
                    <w:left w:val="none" w:sz="0" w:space="0" w:color="auto"/>
                    <w:bottom w:val="none" w:sz="0" w:space="0" w:color="auto"/>
                    <w:right w:val="none" w:sz="0" w:space="0" w:color="auto"/>
                  </w:divBdr>
                </w:div>
                <w:div w:id="1057239354">
                  <w:marLeft w:val="480"/>
                  <w:marRight w:val="0"/>
                  <w:marTop w:val="0"/>
                  <w:marBottom w:val="0"/>
                  <w:divBdr>
                    <w:top w:val="none" w:sz="0" w:space="0" w:color="auto"/>
                    <w:left w:val="none" w:sz="0" w:space="0" w:color="auto"/>
                    <w:bottom w:val="none" w:sz="0" w:space="0" w:color="auto"/>
                    <w:right w:val="none" w:sz="0" w:space="0" w:color="auto"/>
                  </w:divBdr>
                </w:div>
                <w:div w:id="1071924111">
                  <w:marLeft w:val="480"/>
                  <w:marRight w:val="0"/>
                  <w:marTop w:val="0"/>
                  <w:marBottom w:val="0"/>
                  <w:divBdr>
                    <w:top w:val="none" w:sz="0" w:space="0" w:color="auto"/>
                    <w:left w:val="none" w:sz="0" w:space="0" w:color="auto"/>
                    <w:bottom w:val="none" w:sz="0" w:space="0" w:color="auto"/>
                    <w:right w:val="none" w:sz="0" w:space="0" w:color="auto"/>
                  </w:divBdr>
                </w:div>
                <w:div w:id="1197086333">
                  <w:marLeft w:val="480"/>
                  <w:marRight w:val="0"/>
                  <w:marTop w:val="0"/>
                  <w:marBottom w:val="0"/>
                  <w:divBdr>
                    <w:top w:val="none" w:sz="0" w:space="0" w:color="auto"/>
                    <w:left w:val="none" w:sz="0" w:space="0" w:color="auto"/>
                    <w:bottom w:val="none" w:sz="0" w:space="0" w:color="auto"/>
                    <w:right w:val="none" w:sz="0" w:space="0" w:color="auto"/>
                  </w:divBdr>
                </w:div>
                <w:div w:id="1205680905">
                  <w:marLeft w:val="480"/>
                  <w:marRight w:val="0"/>
                  <w:marTop w:val="0"/>
                  <w:marBottom w:val="0"/>
                  <w:divBdr>
                    <w:top w:val="none" w:sz="0" w:space="0" w:color="auto"/>
                    <w:left w:val="none" w:sz="0" w:space="0" w:color="auto"/>
                    <w:bottom w:val="none" w:sz="0" w:space="0" w:color="auto"/>
                    <w:right w:val="none" w:sz="0" w:space="0" w:color="auto"/>
                  </w:divBdr>
                </w:div>
                <w:div w:id="1255473713">
                  <w:marLeft w:val="480"/>
                  <w:marRight w:val="0"/>
                  <w:marTop w:val="0"/>
                  <w:marBottom w:val="0"/>
                  <w:divBdr>
                    <w:top w:val="none" w:sz="0" w:space="0" w:color="auto"/>
                    <w:left w:val="none" w:sz="0" w:space="0" w:color="auto"/>
                    <w:bottom w:val="none" w:sz="0" w:space="0" w:color="auto"/>
                    <w:right w:val="none" w:sz="0" w:space="0" w:color="auto"/>
                  </w:divBdr>
                </w:div>
                <w:div w:id="1303584305">
                  <w:marLeft w:val="480"/>
                  <w:marRight w:val="0"/>
                  <w:marTop w:val="0"/>
                  <w:marBottom w:val="0"/>
                  <w:divBdr>
                    <w:top w:val="none" w:sz="0" w:space="0" w:color="auto"/>
                    <w:left w:val="none" w:sz="0" w:space="0" w:color="auto"/>
                    <w:bottom w:val="none" w:sz="0" w:space="0" w:color="auto"/>
                    <w:right w:val="none" w:sz="0" w:space="0" w:color="auto"/>
                  </w:divBdr>
                </w:div>
                <w:div w:id="1344630579">
                  <w:marLeft w:val="480"/>
                  <w:marRight w:val="0"/>
                  <w:marTop w:val="0"/>
                  <w:marBottom w:val="0"/>
                  <w:divBdr>
                    <w:top w:val="none" w:sz="0" w:space="0" w:color="auto"/>
                    <w:left w:val="none" w:sz="0" w:space="0" w:color="auto"/>
                    <w:bottom w:val="none" w:sz="0" w:space="0" w:color="auto"/>
                    <w:right w:val="none" w:sz="0" w:space="0" w:color="auto"/>
                  </w:divBdr>
                </w:div>
                <w:div w:id="1382940928">
                  <w:marLeft w:val="480"/>
                  <w:marRight w:val="0"/>
                  <w:marTop w:val="0"/>
                  <w:marBottom w:val="0"/>
                  <w:divBdr>
                    <w:top w:val="none" w:sz="0" w:space="0" w:color="auto"/>
                    <w:left w:val="none" w:sz="0" w:space="0" w:color="auto"/>
                    <w:bottom w:val="none" w:sz="0" w:space="0" w:color="auto"/>
                    <w:right w:val="none" w:sz="0" w:space="0" w:color="auto"/>
                  </w:divBdr>
                </w:div>
                <w:div w:id="1423136707">
                  <w:marLeft w:val="480"/>
                  <w:marRight w:val="0"/>
                  <w:marTop w:val="0"/>
                  <w:marBottom w:val="0"/>
                  <w:divBdr>
                    <w:top w:val="none" w:sz="0" w:space="0" w:color="auto"/>
                    <w:left w:val="none" w:sz="0" w:space="0" w:color="auto"/>
                    <w:bottom w:val="none" w:sz="0" w:space="0" w:color="auto"/>
                    <w:right w:val="none" w:sz="0" w:space="0" w:color="auto"/>
                  </w:divBdr>
                </w:div>
                <w:div w:id="1476069868">
                  <w:marLeft w:val="480"/>
                  <w:marRight w:val="0"/>
                  <w:marTop w:val="0"/>
                  <w:marBottom w:val="0"/>
                  <w:divBdr>
                    <w:top w:val="none" w:sz="0" w:space="0" w:color="auto"/>
                    <w:left w:val="none" w:sz="0" w:space="0" w:color="auto"/>
                    <w:bottom w:val="none" w:sz="0" w:space="0" w:color="auto"/>
                    <w:right w:val="none" w:sz="0" w:space="0" w:color="auto"/>
                  </w:divBdr>
                </w:div>
                <w:div w:id="1496022563">
                  <w:marLeft w:val="480"/>
                  <w:marRight w:val="0"/>
                  <w:marTop w:val="0"/>
                  <w:marBottom w:val="0"/>
                  <w:divBdr>
                    <w:top w:val="none" w:sz="0" w:space="0" w:color="auto"/>
                    <w:left w:val="none" w:sz="0" w:space="0" w:color="auto"/>
                    <w:bottom w:val="none" w:sz="0" w:space="0" w:color="auto"/>
                    <w:right w:val="none" w:sz="0" w:space="0" w:color="auto"/>
                  </w:divBdr>
                </w:div>
                <w:div w:id="1583829247">
                  <w:marLeft w:val="480"/>
                  <w:marRight w:val="0"/>
                  <w:marTop w:val="0"/>
                  <w:marBottom w:val="0"/>
                  <w:divBdr>
                    <w:top w:val="none" w:sz="0" w:space="0" w:color="auto"/>
                    <w:left w:val="none" w:sz="0" w:space="0" w:color="auto"/>
                    <w:bottom w:val="none" w:sz="0" w:space="0" w:color="auto"/>
                    <w:right w:val="none" w:sz="0" w:space="0" w:color="auto"/>
                  </w:divBdr>
                </w:div>
                <w:div w:id="1586111076">
                  <w:marLeft w:val="480"/>
                  <w:marRight w:val="0"/>
                  <w:marTop w:val="0"/>
                  <w:marBottom w:val="0"/>
                  <w:divBdr>
                    <w:top w:val="none" w:sz="0" w:space="0" w:color="auto"/>
                    <w:left w:val="none" w:sz="0" w:space="0" w:color="auto"/>
                    <w:bottom w:val="none" w:sz="0" w:space="0" w:color="auto"/>
                    <w:right w:val="none" w:sz="0" w:space="0" w:color="auto"/>
                  </w:divBdr>
                </w:div>
                <w:div w:id="1707366322">
                  <w:marLeft w:val="480"/>
                  <w:marRight w:val="0"/>
                  <w:marTop w:val="0"/>
                  <w:marBottom w:val="0"/>
                  <w:divBdr>
                    <w:top w:val="none" w:sz="0" w:space="0" w:color="auto"/>
                    <w:left w:val="none" w:sz="0" w:space="0" w:color="auto"/>
                    <w:bottom w:val="none" w:sz="0" w:space="0" w:color="auto"/>
                    <w:right w:val="none" w:sz="0" w:space="0" w:color="auto"/>
                  </w:divBdr>
                </w:div>
                <w:div w:id="1777404568">
                  <w:marLeft w:val="480"/>
                  <w:marRight w:val="0"/>
                  <w:marTop w:val="0"/>
                  <w:marBottom w:val="0"/>
                  <w:divBdr>
                    <w:top w:val="none" w:sz="0" w:space="0" w:color="auto"/>
                    <w:left w:val="none" w:sz="0" w:space="0" w:color="auto"/>
                    <w:bottom w:val="none" w:sz="0" w:space="0" w:color="auto"/>
                    <w:right w:val="none" w:sz="0" w:space="0" w:color="auto"/>
                  </w:divBdr>
                </w:div>
                <w:div w:id="1806461142">
                  <w:marLeft w:val="480"/>
                  <w:marRight w:val="0"/>
                  <w:marTop w:val="0"/>
                  <w:marBottom w:val="0"/>
                  <w:divBdr>
                    <w:top w:val="none" w:sz="0" w:space="0" w:color="auto"/>
                    <w:left w:val="none" w:sz="0" w:space="0" w:color="auto"/>
                    <w:bottom w:val="none" w:sz="0" w:space="0" w:color="auto"/>
                    <w:right w:val="none" w:sz="0" w:space="0" w:color="auto"/>
                  </w:divBdr>
                </w:div>
                <w:div w:id="1807776841">
                  <w:marLeft w:val="480"/>
                  <w:marRight w:val="0"/>
                  <w:marTop w:val="0"/>
                  <w:marBottom w:val="0"/>
                  <w:divBdr>
                    <w:top w:val="none" w:sz="0" w:space="0" w:color="auto"/>
                    <w:left w:val="none" w:sz="0" w:space="0" w:color="auto"/>
                    <w:bottom w:val="none" w:sz="0" w:space="0" w:color="auto"/>
                    <w:right w:val="none" w:sz="0" w:space="0" w:color="auto"/>
                  </w:divBdr>
                </w:div>
                <w:div w:id="1922176530">
                  <w:marLeft w:val="480"/>
                  <w:marRight w:val="0"/>
                  <w:marTop w:val="0"/>
                  <w:marBottom w:val="0"/>
                  <w:divBdr>
                    <w:top w:val="none" w:sz="0" w:space="0" w:color="auto"/>
                    <w:left w:val="none" w:sz="0" w:space="0" w:color="auto"/>
                    <w:bottom w:val="none" w:sz="0" w:space="0" w:color="auto"/>
                    <w:right w:val="none" w:sz="0" w:space="0" w:color="auto"/>
                  </w:divBdr>
                </w:div>
                <w:div w:id="1979144203">
                  <w:marLeft w:val="480"/>
                  <w:marRight w:val="0"/>
                  <w:marTop w:val="0"/>
                  <w:marBottom w:val="0"/>
                  <w:divBdr>
                    <w:top w:val="none" w:sz="0" w:space="0" w:color="auto"/>
                    <w:left w:val="none" w:sz="0" w:space="0" w:color="auto"/>
                    <w:bottom w:val="none" w:sz="0" w:space="0" w:color="auto"/>
                    <w:right w:val="none" w:sz="0" w:space="0" w:color="auto"/>
                  </w:divBdr>
                </w:div>
                <w:div w:id="2004702949">
                  <w:marLeft w:val="480"/>
                  <w:marRight w:val="0"/>
                  <w:marTop w:val="0"/>
                  <w:marBottom w:val="0"/>
                  <w:divBdr>
                    <w:top w:val="none" w:sz="0" w:space="0" w:color="auto"/>
                    <w:left w:val="none" w:sz="0" w:space="0" w:color="auto"/>
                    <w:bottom w:val="none" w:sz="0" w:space="0" w:color="auto"/>
                    <w:right w:val="none" w:sz="0" w:space="0" w:color="auto"/>
                  </w:divBdr>
                </w:div>
              </w:divsChild>
            </w:div>
            <w:div w:id="2016493500">
              <w:marLeft w:val="0"/>
              <w:marRight w:val="0"/>
              <w:marTop w:val="0"/>
              <w:marBottom w:val="0"/>
              <w:divBdr>
                <w:top w:val="none" w:sz="0" w:space="0" w:color="auto"/>
                <w:left w:val="none" w:sz="0" w:space="0" w:color="auto"/>
                <w:bottom w:val="none" w:sz="0" w:space="0" w:color="auto"/>
                <w:right w:val="none" w:sz="0" w:space="0" w:color="auto"/>
              </w:divBdr>
              <w:divsChild>
                <w:div w:id="30153444">
                  <w:marLeft w:val="480"/>
                  <w:marRight w:val="0"/>
                  <w:marTop w:val="0"/>
                  <w:marBottom w:val="0"/>
                  <w:divBdr>
                    <w:top w:val="none" w:sz="0" w:space="0" w:color="auto"/>
                    <w:left w:val="none" w:sz="0" w:space="0" w:color="auto"/>
                    <w:bottom w:val="none" w:sz="0" w:space="0" w:color="auto"/>
                    <w:right w:val="none" w:sz="0" w:space="0" w:color="auto"/>
                  </w:divBdr>
                </w:div>
                <w:div w:id="32005265">
                  <w:marLeft w:val="480"/>
                  <w:marRight w:val="0"/>
                  <w:marTop w:val="0"/>
                  <w:marBottom w:val="0"/>
                  <w:divBdr>
                    <w:top w:val="none" w:sz="0" w:space="0" w:color="auto"/>
                    <w:left w:val="none" w:sz="0" w:space="0" w:color="auto"/>
                    <w:bottom w:val="none" w:sz="0" w:space="0" w:color="auto"/>
                    <w:right w:val="none" w:sz="0" w:space="0" w:color="auto"/>
                  </w:divBdr>
                </w:div>
                <w:div w:id="37440610">
                  <w:marLeft w:val="480"/>
                  <w:marRight w:val="0"/>
                  <w:marTop w:val="0"/>
                  <w:marBottom w:val="0"/>
                  <w:divBdr>
                    <w:top w:val="none" w:sz="0" w:space="0" w:color="auto"/>
                    <w:left w:val="none" w:sz="0" w:space="0" w:color="auto"/>
                    <w:bottom w:val="none" w:sz="0" w:space="0" w:color="auto"/>
                    <w:right w:val="none" w:sz="0" w:space="0" w:color="auto"/>
                  </w:divBdr>
                </w:div>
                <w:div w:id="43911890">
                  <w:marLeft w:val="480"/>
                  <w:marRight w:val="0"/>
                  <w:marTop w:val="0"/>
                  <w:marBottom w:val="0"/>
                  <w:divBdr>
                    <w:top w:val="none" w:sz="0" w:space="0" w:color="auto"/>
                    <w:left w:val="none" w:sz="0" w:space="0" w:color="auto"/>
                    <w:bottom w:val="none" w:sz="0" w:space="0" w:color="auto"/>
                    <w:right w:val="none" w:sz="0" w:space="0" w:color="auto"/>
                  </w:divBdr>
                </w:div>
                <w:div w:id="63381797">
                  <w:marLeft w:val="480"/>
                  <w:marRight w:val="0"/>
                  <w:marTop w:val="0"/>
                  <w:marBottom w:val="0"/>
                  <w:divBdr>
                    <w:top w:val="none" w:sz="0" w:space="0" w:color="auto"/>
                    <w:left w:val="none" w:sz="0" w:space="0" w:color="auto"/>
                    <w:bottom w:val="none" w:sz="0" w:space="0" w:color="auto"/>
                    <w:right w:val="none" w:sz="0" w:space="0" w:color="auto"/>
                  </w:divBdr>
                </w:div>
                <w:div w:id="74598428">
                  <w:marLeft w:val="480"/>
                  <w:marRight w:val="0"/>
                  <w:marTop w:val="0"/>
                  <w:marBottom w:val="0"/>
                  <w:divBdr>
                    <w:top w:val="none" w:sz="0" w:space="0" w:color="auto"/>
                    <w:left w:val="none" w:sz="0" w:space="0" w:color="auto"/>
                    <w:bottom w:val="none" w:sz="0" w:space="0" w:color="auto"/>
                    <w:right w:val="none" w:sz="0" w:space="0" w:color="auto"/>
                  </w:divBdr>
                </w:div>
                <w:div w:id="172647596">
                  <w:marLeft w:val="480"/>
                  <w:marRight w:val="0"/>
                  <w:marTop w:val="0"/>
                  <w:marBottom w:val="0"/>
                  <w:divBdr>
                    <w:top w:val="none" w:sz="0" w:space="0" w:color="auto"/>
                    <w:left w:val="none" w:sz="0" w:space="0" w:color="auto"/>
                    <w:bottom w:val="none" w:sz="0" w:space="0" w:color="auto"/>
                    <w:right w:val="none" w:sz="0" w:space="0" w:color="auto"/>
                  </w:divBdr>
                </w:div>
                <w:div w:id="198780197">
                  <w:marLeft w:val="480"/>
                  <w:marRight w:val="0"/>
                  <w:marTop w:val="0"/>
                  <w:marBottom w:val="0"/>
                  <w:divBdr>
                    <w:top w:val="none" w:sz="0" w:space="0" w:color="auto"/>
                    <w:left w:val="none" w:sz="0" w:space="0" w:color="auto"/>
                    <w:bottom w:val="none" w:sz="0" w:space="0" w:color="auto"/>
                    <w:right w:val="none" w:sz="0" w:space="0" w:color="auto"/>
                  </w:divBdr>
                </w:div>
                <w:div w:id="278025132">
                  <w:marLeft w:val="480"/>
                  <w:marRight w:val="0"/>
                  <w:marTop w:val="0"/>
                  <w:marBottom w:val="0"/>
                  <w:divBdr>
                    <w:top w:val="none" w:sz="0" w:space="0" w:color="auto"/>
                    <w:left w:val="none" w:sz="0" w:space="0" w:color="auto"/>
                    <w:bottom w:val="none" w:sz="0" w:space="0" w:color="auto"/>
                    <w:right w:val="none" w:sz="0" w:space="0" w:color="auto"/>
                  </w:divBdr>
                </w:div>
                <w:div w:id="281694322">
                  <w:marLeft w:val="480"/>
                  <w:marRight w:val="0"/>
                  <w:marTop w:val="0"/>
                  <w:marBottom w:val="0"/>
                  <w:divBdr>
                    <w:top w:val="none" w:sz="0" w:space="0" w:color="auto"/>
                    <w:left w:val="none" w:sz="0" w:space="0" w:color="auto"/>
                    <w:bottom w:val="none" w:sz="0" w:space="0" w:color="auto"/>
                    <w:right w:val="none" w:sz="0" w:space="0" w:color="auto"/>
                  </w:divBdr>
                </w:div>
                <w:div w:id="297538802">
                  <w:marLeft w:val="480"/>
                  <w:marRight w:val="0"/>
                  <w:marTop w:val="0"/>
                  <w:marBottom w:val="0"/>
                  <w:divBdr>
                    <w:top w:val="none" w:sz="0" w:space="0" w:color="auto"/>
                    <w:left w:val="none" w:sz="0" w:space="0" w:color="auto"/>
                    <w:bottom w:val="none" w:sz="0" w:space="0" w:color="auto"/>
                    <w:right w:val="none" w:sz="0" w:space="0" w:color="auto"/>
                  </w:divBdr>
                </w:div>
                <w:div w:id="311375125">
                  <w:marLeft w:val="480"/>
                  <w:marRight w:val="0"/>
                  <w:marTop w:val="0"/>
                  <w:marBottom w:val="0"/>
                  <w:divBdr>
                    <w:top w:val="none" w:sz="0" w:space="0" w:color="auto"/>
                    <w:left w:val="none" w:sz="0" w:space="0" w:color="auto"/>
                    <w:bottom w:val="none" w:sz="0" w:space="0" w:color="auto"/>
                    <w:right w:val="none" w:sz="0" w:space="0" w:color="auto"/>
                  </w:divBdr>
                </w:div>
                <w:div w:id="419715064">
                  <w:marLeft w:val="480"/>
                  <w:marRight w:val="0"/>
                  <w:marTop w:val="0"/>
                  <w:marBottom w:val="0"/>
                  <w:divBdr>
                    <w:top w:val="none" w:sz="0" w:space="0" w:color="auto"/>
                    <w:left w:val="none" w:sz="0" w:space="0" w:color="auto"/>
                    <w:bottom w:val="none" w:sz="0" w:space="0" w:color="auto"/>
                    <w:right w:val="none" w:sz="0" w:space="0" w:color="auto"/>
                  </w:divBdr>
                </w:div>
                <w:div w:id="438449656">
                  <w:marLeft w:val="480"/>
                  <w:marRight w:val="0"/>
                  <w:marTop w:val="0"/>
                  <w:marBottom w:val="0"/>
                  <w:divBdr>
                    <w:top w:val="none" w:sz="0" w:space="0" w:color="auto"/>
                    <w:left w:val="none" w:sz="0" w:space="0" w:color="auto"/>
                    <w:bottom w:val="none" w:sz="0" w:space="0" w:color="auto"/>
                    <w:right w:val="none" w:sz="0" w:space="0" w:color="auto"/>
                  </w:divBdr>
                </w:div>
                <w:div w:id="509413119">
                  <w:marLeft w:val="480"/>
                  <w:marRight w:val="0"/>
                  <w:marTop w:val="0"/>
                  <w:marBottom w:val="0"/>
                  <w:divBdr>
                    <w:top w:val="none" w:sz="0" w:space="0" w:color="auto"/>
                    <w:left w:val="none" w:sz="0" w:space="0" w:color="auto"/>
                    <w:bottom w:val="none" w:sz="0" w:space="0" w:color="auto"/>
                    <w:right w:val="none" w:sz="0" w:space="0" w:color="auto"/>
                  </w:divBdr>
                </w:div>
                <w:div w:id="519047145">
                  <w:marLeft w:val="480"/>
                  <w:marRight w:val="0"/>
                  <w:marTop w:val="0"/>
                  <w:marBottom w:val="0"/>
                  <w:divBdr>
                    <w:top w:val="none" w:sz="0" w:space="0" w:color="auto"/>
                    <w:left w:val="none" w:sz="0" w:space="0" w:color="auto"/>
                    <w:bottom w:val="none" w:sz="0" w:space="0" w:color="auto"/>
                    <w:right w:val="none" w:sz="0" w:space="0" w:color="auto"/>
                  </w:divBdr>
                </w:div>
                <w:div w:id="532425284">
                  <w:marLeft w:val="480"/>
                  <w:marRight w:val="0"/>
                  <w:marTop w:val="0"/>
                  <w:marBottom w:val="0"/>
                  <w:divBdr>
                    <w:top w:val="none" w:sz="0" w:space="0" w:color="auto"/>
                    <w:left w:val="none" w:sz="0" w:space="0" w:color="auto"/>
                    <w:bottom w:val="none" w:sz="0" w:space="0" w:color="auto"/>
                    <w:right w:val="none" w:sz="0" w:space="0" w:color="auto"/>
                  </w:divBdr>
                </w:div>
                <w:div w:id="585578195">
                  <w:marLeft w:val="480"/>
                  <w:marRight w:val="0"/>
                  <w:marTop w:val="0"/>
                  <w:marBottom w:val="0"/>
                  <w:divBdr>
                    <w:top w:val="none" w:sz="0" w:space="0" w:color="auto"/>
                    <w:left w:val="none" w:sz="0" w:space="0" w:color="auto"/>
                    <w:bottom w:val="none" w:sz="0" w:space="0" w:color="auto"/>
                    <w:right w:val="none" w:sz="0" w:space="0" w:color="auto"/>
                  </w:divBdr>
                </w:div>
                <w:div w:id="593170636">
                  <w:marLeft w:val="480"/>
                  <w:marRight w:val="0"/>
                  <w:marTop w:val="0"/>
                  <w:marBottom w:val="0"/>
                  <w:divBdr>
                    <w:top w:val="none" w:sz="0" w:space="0" w:color="auto"/>
                    <w:left w:val="none" w:sz="0" w:space="0" w:color="auto"/>
                    <w:bottom w:val="none" w:sz="0" w:space="0" w:color="auto"/>
                    <w:right w:val="none" w:sz="0" w:space="0" w:color="auto"/>
                  </w:divBdr>
                </w:div>
                <w:div w:id="659844681">
                  <w:marLeft w:val="480"/>
                  <w:marRight w:val="0"/>
                  <w:marTop w:val="0"/>
                  <w:marBottom w:val="0"/>
                  <w:divBdr>
                    <w:top w:val="none" w:sz="0" w:space="0" w:color="auto"/>
                    <w:left w:val="none" w:sz="0" w:space="0" w:color="auto"/>
                    <w:bottom w:val="none" w:sz="0" w:space="0" w:color="auto"/>
                    <w:right w:val="none" w:sz="0" w:space="0" w:color="auto"/>
                  </w:divBdr>
                </w:div>
                <w:div w:id="889001684">
                  <w:marLeft w:val="480"/>
                  <w:marRight w:val="0"/>
                  <w:marTop w:val="0"/>
                  <w:marBottom w:val="0"/>
                  <w:divBdr>
                    <w:top w:val="none" w:sz="0" w:space="0" w:color="auto"/>
                    <w:left w:val="none" w:sz="0" w:space="0" w:color="auto"/>
                    <w:bottom w:val="none" w:sz="0" w:space="0" w:color="auto"/>
                    <w:right w:val="none" w:sz="0" w:space="0" w:color="auto"/>
                  </w:divBdr>
                </w:div>
                <w:div w:id="911892647">
                  <w:marLeft w:val="480"/>
                  <w:marRight w:val="0"/>
                  <w:marTop w:val="0"/>
                  <w:marBottom w:val="0"/>
                  <w:divBdr>
                    <w:top w:val="none" w:sz="0" w:space="0" w:color="auto"/>
                    <w:left w:val="none" w:sz="0" w:space="0" w:color="auto"/>
                    <w:bottom w:val="none" w:sz="0" w:space="0" w:color="auto"/>
                    <w:right w:val="none" w:sz="0" w:space="0" w:color="auto"/>
                  </w:divBdr>
                </w:div>
                <w:div w:id="978416334">
                  <w:marLeft w:val="480"/>
                  <w:marRight w:val="0"/>
                  <w:marTop w:val="0"/>
                  <w:marBottom w:val="0"/>
                  <w:divBdr>
                    <w:top w:val="none" w:sz="0" w:space="0" w:color="auto"/>
                    <w:left w:val="none" w:sz="0" w:space="0" w:color="auto"/>
                    <w:bottom w:val="none" w:sz="0" w:space="0" w:color="auto"/>
                    <w:right w:val="none" w:sz="0" w:space="0" w:color="auto"/>
                  </w:divBdr>
                </w:div>
                <w:div w:id="1122725331">
                  <w:marLeft w:val="480"/>
                  <w:marRight w:val="0"/>
                  <w:marTop w:val="0"/>
                  <w:marBottom w:val="0"/>
                  <w:divBdr>
                    <w:top w:val="none" w:sz="0" w:space="0" w:color="auto"/>
                    <w:left w:val="none" w:sz="0" w:space="0" w:color="auto"/>
                    <w:bottom w:val="none" w:sz="0" w:space="0" w:color="auto"/>
                    <w:right w:val="none" w:sz="0" w:space="0" w:color="auto"/>
                  </w:divBdr>
                </w:div>
                <w:div w:id="1138231823">
                  <w:marLeft w:val="480"/>
                  <w:marRight w:val="0"/>
                  <w:marTop w:val="0"/>
                  <w:marBottom w:val="0"/>
                  <w:divBdr>
                    <w:top w:val="none" w:sz="0" w:space="0" w:color="auto"/>
                    <w:left w:val="none" w:sz="0" w:space="0" w:color="auto"/>
                    <w:bottom w:val="none" w:sz="0" w:space="0" w:color="auto"/>
                    <w:right w:val="none" w:sz="0" w:space="0" w:color="auto"/>
                  </w:divBdr>
                </w:div>
                <w:div w:id="1183206758">
                  <w:marLeft w:val="480"/>
                  <w:marRight w:val="0"/>
                  <w:marTop w:val="0"/>
                  <w:marBottom w:val="0"/>
                  <w:divBdr>
                    <w:top w:val="none" w:sz="0" w:space="0" w:color="auto"/>
                    <w:left w:val="none" w:sz="0" w:space="0" w:color="auto"/>
                    <w:bottom w:val="none" w:sz="0" w:space="0" w:color="auto"/>
                    <w:right w:val="none" w:sz="0" w:space="0" w:color="auto"/>
                  </w:divBdr>
                </w:div>
                <w:div w:id="1242642893">
                  <w:marLeft w:val="480"/>
                  <w:marRight w:val="0"/>
                  <w:marTop w:val="0"/>
                  <w:marBottom w:val="0"/>
                  <w:divBdr>
                    <w:top w:val="none" w:sz="0" w:space="0" w:color="auto"/>
                    <w:left w:val="none" w:sz="0" w:space="0" w:color="auto"/>
                    <w:bottom w:val="none" w:sz="0" w:space="0" w:color="auto"/>
                    <w:right w:val="none" w:sz="0" w:space="0" w:color="auto"/>
                  </w:divBdr>
                </w:div>
                <w:div w:id="1253466833">
                  <w:marLeft w:val="480"/>
                  <w:marRight w:val="0"/>
                  <w:marTop w:val="0"/>
                  <w:marBottom w:val="0"/>
                  <w:divBdr>
                    <w:top w:val="none" w:sz="0" w:space="0" w:color="auto"/>
                    <w:left w:val="none" w:sz="0" w:space="0" w:color="auto"/>
                    <w:bottom w:val="none" w:sz="0" w:space="0" w:color="auto"/>
                    <w:right w:val="none" w:sz="0" w:space="0" w:color="auto"/>
                  </w:divBdr>
                </w:div>
                <w:div w:id="1265652973">
                  <w:marLeft w:val="480"/>
                  <w:marRight w:val="0"/>
                  <w:marTop w:val="0"/>
                  <w:marBottom w:val="0"/>
                  <w:divBdr>
                    <w:top w:val="none" w:sz="0" w:space="0" w:color="auto"/>
                    <w:left w:val="none" w:sz="0" w:space="0" w:color="auto"/>
                    <w:bottom w:val="none" w:sz="0" w:space="0" w:color="auto"/>
                    <w:right w:val="none" w:sz="0" w:space="0" w:color="auto"/>
                  </w:divBdr>
                </w:div>
                <w:div w:id="1354696838">
                  <w:marLeft w:val="480"/>
                  <w:marRight w:val="0"/>
                  <w:marTop w:val="0"/>
                  <w:marBottom w:val="0"/>
                  <w:divBdr>
                    <w:top w:val="none" w:sz="0" w:space="0" w:color="auto"/>
                    <w:left w:val="none" w:sz="0" w:space="0" w:color="auto"/>
                    <w:bottom w:val="none" w:sz="0" w:space="0" w:color="auto"/>
                    <w:right w:val="none" w:sz="0" w:space="0" w:color="auto"/>
                  </w:divBdr>
                </w:div>
                <w:div w:id="1415316015">
                  <w:marLeft w:val="480"/>
                  <w:marRight w:val="0"/>
                  <w:marTop w:val="0"/>
                  <w:marBottom w:val="0"/>
                  <w:divBdr>
                    <w:top w:val="none" w:sz="0" w:space="0" w:color="auto"/>
                    <w:left w:val="none" w:sz="0" w:space="0" w:color="auto"/>
                    <w:bottom w:val="none" w:sz="0" w:space="0" w:color="auto"/>
                    <w:right w:val="none" w:sz="0" w:space="0" w:color="auto"/>
                  </w:divBdr>
                </w:div>
                <w:div w:id="1415853477">
                  <w:marLeft w:val="480"/>
                  <w:marRight w:val="0"/>
                  <w:marTop w:val="0"/>
                  <w:marBottom w:val="0"/>
                  <w:divBdr>
                    <w:top w:val="none" w:sz="0" w:space="0" w:color="auto"/>
                    <w:left w:val="none" w:sz="0" w:space="0" w:color="auto"/>
                    <w:bottom w:val="none" w:sz="0" w:space="0" w:color="auto"/>
                    <w:right w:val="none" w:sz="0" w:space="0" w:color="auto"/>
                  </w:divBdr>
                </w:div>
                <w:div w:id="1465347682">
                  <w:marLeft w:val="480"/>
                  <w:marRight w:val="0"/>
                  <w:marTop w:val="0"/>
                  <w:marBottom w:val="0"/>
                  <w:divBdr>
                    <w:top w:val="none" w:sz="0" w:space="0" w:color="auto"/>
                    <w:left w:val="none" w:sz="0" w:space="0" w:color="auto"/>
                    <w:bottom w:val="none" w:sz="0" w:space="0" w:color="auto"/>
                    <w:right w:val="none" w:sz="0" w:space="0" w:color="auto"/>
                  </w:divBdr>
                </w:div>
                <w:div w:id="1473980504">
                  <w:marLeft w:val="480"/>
                  <w:marRight w:val="0"/>
                  <w:marTop w:val="0"/>
                  <w:marBottom w:val="0"/>
                  <w:divBdr>
                    <w:top w:val="none" w:sz="0" w:space="0" w:color="auto"/>
                    <w:left w:val="none" w:sz="0" w:space="0" w:color="auto"/>
                    <w:bottom w:val="none" w:sz="0" w:space="0" w:color="auto"/>
                    <w:right w:val="none" w:sz="0" w:space="0" w:color="auto"/>
                  </w:divBdr>
                </w:div>
                <w:div w:id="1513833722">
                  <w:marLeft w:val="480"/>
                  <w:marRight w:val="0"/>
                  <w:marTop w:val="0"/>
                  <w:marBottom w:val="0"/>
                  <w:divBdr>
                    <w:top w:val="none" w:sz="0" w:space="0" w:color="auto"/>
                    <w:left w:val="none" w:sz="0" w:space="0" w:color="auto"/>
                    <w:bottom w:val="none" w:sz="0" w:space="0" w:color="auto"/>
                    <w:right w:val="none" w:sz="0" w:space="0" w:color="auto"/>
                  </w:divBdr>
                </w:div>
                <w:div w:id="1515026037">
                  <w:marLeft w:val="480"/>
                  <w:marRight w:val="0"/>
                  <w:marTop w:val="0"/>
                  <w:marBottom w:val="0"/>
                  <w:divBdr>
                    <w:top w:val="none" w:sz="0" w:space="0" w:color="auto"/>
                    <w:left w:val="none" w:sz="0" w:space="0" w:color="auto"/>
                    <w:bottom w:val="none" w:sz="0" w:space="0" w:color="auto"/>
                    <w:right w:val="none" w:sz="0" w:space="0" w:color="auto"/>
                  </w:divBdr>
                </w:div>
                <w:div w:id="1532373407">
                  <w:marLeft w:val="480"/>
                  <w:marRight w:val="0"/>
                  <w:marTop w:val="0"/>
                  <w:marBottom w:val="0"/>
                  <w:divBdr>
                    <w:top w:val="none" w:sz="0" w:space="0" w:color="auto"/>
                    <w:left w:val="none" w:sz="0" w:space="0" w:color="auto"/>
                    <w:bottom w:val="none" w:sz="0" w:space="0" w:color="auto"/>
                    <w:right w:val="none" w:sz="0" w:space="0" w:color="auto"/>
                  </w:divBdr>
                </w:div>
                <w:div w:id="1539854414">
                  <w:marLeft w:val="480"/>
                  <w:marRight w:val="0"/>
                  <w:marTop w:val="0"/>
                  <w:marBottom w:val="0"/>
                  <w:divBdr>
                    <w:top w:val="none" w:sz="0" w:space="0" w:color="auto"/>
                    <w:left w:val="none" w:sz="0" w:space="0" w:color="auto"/>
                    <w:bottom w:val="none" w:sz="0" w:space="0" w:color="auto"/>
                    <w:right w:val="none" w:sz="0" w:space="0" w:color="auto"/>
                  </w:divBdr>
                </w:div>
                <w:div w:id="1578400527">
                  <w:marLeft w:val="480"/>
                  <w:marRight w:val="0"/>
                  <w:marTop w:val="0"/>
                  <w:marBottom w:val="0"/>
                  <w:divBdr>
                    <w:top w:val="none" w:sz="0" w:space="0" w:color="auto"/>
                    <w:left w:val="none" w:sz="0" w:space="0" w:color="auto"/>
                    <w:bottom w:val="none" w:sz="0" w:space="0" w:color="auto"/>
                    <w:right w:val="none" w:sz="0" w:space="0" w:color="auto"/>
                  </w:divBdr>
                </w:div>
                <w:div w:id="1636522239">
                  <w:marLeft w:val="480"/>
                  <w:marRight w:val="0"/>
                  <w:marTop w:val="0"/>
                  <w:marBottom w:val="0"/>
                  <w:divBdr>
                    <w:top w:val="none" w:sz="0" w:space="0" w:color="auto"/>
                    <w:left w:val="none" w:sz="0" w:space="0" w:color="auto"/>
                    <w:bottom w:val="none" w:sz="0" w:space="0" w:color="auto"/>
                    <w:right w:val="none" w:sz="0" w:space="0" w:color="auto"/>
                  </w:divBdr>
                </w:div>
                <w:div w:id="1645700201">
                  <w:marLeft w:val="480"/>
                  <w:marRight w:val="0"/>
                  <w:marTop w:val="0"/>
                  <w:marBottom w:val="0"/>
                  <w:divBdr>
                    <w:top w:val="none" w:sz="0" w:space="0" w:color="auto"/>
                    <w:left w:val="none" w:sz="0" w:space="0" w:color="auto"/>
                    <w:bottom w:val="none" w:sz="0" w:space="0" w:color="auto"/>
                    <w:right w:val="none" w:sz="0" w:space="0" w:color="auto"/>
                  </w:divBdr>
                </w:div>
                <w:div w:id="1655259781">
                  <w:marLeft w:val="480"/>
                  <w:marRight w:val="0"/>
                  <w:marTop w:val="0"/>
                  <w:marBottom w:val="0"/>
                  <w:divBdr>
                    <w:top w:val="none" w:sz="0" w:space="0" w:color="auto"/>
                    <w:left w:val="none" w:sz="0" w:space="0" w:color="auto"/>
                    <w:bottom w:val="none" w:sz="0" w:space="0" w:color="auto"/>
                    <w:right w:val="none" w:sz="0" w:space="0" w:color="auto"/>
                  </w:divBdr>
                </w:div>
                <w:div w:id="1672904275">
                  <w:marLeft w:val="480"/>
                  <w:marRight w:val="0"/>
                  <w:marTop w:val="0"/>
                  <w:marBottom w:val="0"/>
                  <w:divBdr>
                    <w:top w:val="none" w:sz="0" w:space="0" w:color="auto"/>
                    <w:left w:val="none" w:sz="0" w:space="0" w:color="auto"/>
                    <w:bottom w:val="none" w:sz="0" w:space="0" w:color="auto"/>
                    <w:right w:val="none" w:sz="0" w:space="0" w:color="auto"/>
                  </w:divBdr>
                </w:div>
                <w:div w:id="1809207771">
                  <w:marLeft w:val="480"/>
                  <w:marRight w:val="0"/>
                  <w:marTop w:val="0"/>
                  <w:marBottom w:val="0"/>
                  <w:divBdr>
                    <w:top w:val="none" w:sz="0" w:space="0" w:color="auto"/>
                    <w:left w:val="none" w:sz="0" w:space="0" w:color="auto"/>
                    <w:bottom w:val="none" w:sz="0" w:space="0" w:color="auto"/>
                    <w:right w:val="none" w:sz="0" w:space="0" w:color="auto"/>
                  </w:divBdr>
                </w:div>
                <w:div w:id="1917741368">
                  <w:marLeft w:val="480"/>
                  <w:marRight w:val="0"/>
                  <w:marTop w:val="0"/>
                  <w:marBottom w:val="0"/>
                  <w:divBdr>
                    <w:top w:val="none" w:sz="0" w:space="0" w:color="auto"/>
                    <w:left w:val="none" w:sz="0" w:space="0" w:color="auto"/>
                    <w:bottom w:val="none" w:sz="0" w:space="0" w:color="auto"/>
                    <w:right w:val="none" w:sz="0" w:space="0" w:color="auto"/>
                  </w:divBdr>
                </w:div>
                <w:div w:id="2004624616">
                  <w:marLeft w:val="480"/>
                  <w:marRight w:val="0"/>
                  <w:marTop w:val="0"/>
                  <w:marBottom w:val="0"/>
                  <w:divBdr>
                    <w:top w:val="none" w:sz="0" w:space="0" w:color="auto"/>
                    <w:left w:val="none" w:sz="0" w:space="0" w:color="auto"/>
                    <w:bottom w:val="none" w:sz="0" w:space="0" w:color="auto"/>
                    <w:right w:val="none" w:sz="0" w:space="0" w:color="auto"/>
                  </w:divBdr>
                </w:div>
                <w:div w:id="2109345705">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 w:id="482813056">
          <w:marLeft w:val="480"/>
          <w:marRight w:val="0"/>
          <w:marTop w:val="0"/>
          <w:marBottom w:val="0"/>
          <w:divBdr>
            <w:top w:val="none" w:sz="0" w:space="0" w:color="auto"/>
            <w:left w:val="none" w:sz="0" w:space="0" w:color="auto"/>
            <w:bottom w:val="none" w:sz="0" w:space="0" w:color="auto"/>
            <w:right w:val="none" w:sz="0" w:space="0" w:color="auto"/>
          </w:divBdr>
        </w:div>
        <w:div w:id="589855593">
          <w:marLeft w:val="480"/>
          <w:marRight w:val="0"/>
          <w:marTop w:val="0"/>
          <w:marBottom w:val="0"/>
          <w:divBdr>
            <w:top w:val="none" w:sz="0" w:space="0" w:color="auto"/>
            <w:left w:val="none" w:sz="0" w:space="0" w:color="auto"/>
            <w:bottom w:val="none" w:sz="0" w:space="0" w:color="auto"/>
            <w:right w:val="none" w:sz="0" w:space="0" w:color="auto"/>
          </w:divBdr>
        </w:div>
        <w:div w:id="590746176">
          <w:marLeft w:val="480"/>
          <w:marRight w:val="0"/>
          <w:marTop w:val="0"/>
          <w:marBottom w:val="0"/>
          <w:divBdr>
            <w:top w:val="none" w:sz="0" w:space="0" w:color="auto"/>
            <w:left w:val="none" w:sz="0" w:space="0" w:color="auto"/>
            <w:bottom w:val="none" w:sz="0" w:space="0" w:color="auto"/>
            <w:right w:val="none" w:sz="0" w:space="0" w:color="auto"/>
          </w:divBdr>
        </w:div>
        <w:div w:id="681397522">
          <w:marLeft w:val="480"/>
          <w:marRight w:val="0"/>
          <w:marTop w:val="0"/>
          <w:marBottom w:val="0"/>
          <w:divBdr>
            <w:top w:val="none" w:sz="0" w:space="0" w:color="auto"/>
            <w:left w:val="none" w:sz="0" w:space="0" w:color="auto"/>
            <w:bottom w:val="none" w:sz="0" w:space="0" w:color="auto"/>
            <w:right w:val="none" w:sz="0" w:space="0" w:color="auto"/>
          </w:divBdr>
        </w:div>
        <w:div w:id="723791513">
          <w:marLeft w:val="480"/>
          <w:marRight w:val="0"/>
          <w:marTop w:val="0"/>
          <w:marBottom w:val="0"/>
          <w:divBdr>
            <w:top w:val="none" w:sz="0" w:space="0" w:color="auto"/>
            <w:left w:val="none" w:sz="0" w:space="0" w:color="auto"/>
            <w:bottom w:val="none" w:sz="0" w:space="0" w:color="auto"/>
            <w:right w:val="none" w:sz="0" w:space="0" w:color="auto"/>
          </w:divBdr>
        </w:div>
        <w:div w:id="828517201">
          <w:marLeft w:val="480"/>
          <w:marRight w:val="0"/>
          <w:marTop w:val="0"/>
          <w:marBottom w:val="0"/>
          <w:divBdr>
            <w:top w:val="none" w:sz="0" w:space="0" w:color="auto"/>
            <w:left w:val="none" w:sz="0" w:space="0" w:color="auto"/>
            <w:bottom w:val="none" w:sz="0" w:space="0" w:color="auto"/>
            <w:right w:val="none" w:sz="0" w:space="0" w:color="auto"/>
          </w:divBdr>
        </w:div>
        <w:div w:id="964887707">
          <w:marLeft w:val="480"/>
          <w:marRight w:val="0"/>
          <w:marTop w:val="0"/>
          <w:marBottom w:val="0"/>
          <w:divBdr>
            <w:top w:val="none" w:sz="0" w:space="0" w:color="auto"/>
            <w:left w:val="none" w:sz="0" w:space="0" w:color="auto"/>
            <w:bottom w:val="none" w:sz="0" w:space="0" w:color="auto"/>
            <w:right w:val="none" w:sz="0" w:space="0" w:color="auto"/>
          </w:divBdr>
        </w:div>
        <w:div w:id="1021198527">
          <w:marLeft w:val="480"/>
          <w:marRight w:val="0"/>
          <w:marTop w:val="0"/>
          <w:marBottom w:val="0"/>
          <w:divBdr>
            <w:top w:val="none" w:sz="0" w:space="0" w:color="auto"/>
            <w:left w:val="none" w:sz="0" w:space="0" w:color="auto"/>
            <w:bottom w:val="none" w:sz="0" w:space="0" w:color="auto"/>
            <w:right w:val="none" w:sz="0" w:space="0" w:color="auto"/>
          </w:divBdr>
        </w:div>
        <w:div w:id="1049182915">
          <w:marLeft w:val="480"/>
          <w:marRight w:val="0"/>
          <w:marTop w:val="0"/>
          <w:marBottom w:val="0"/>
          <w:divBdr>
            <w:top w:val="none" w:sz="0" w:space="0" w:color="auto"/>
            <w:left w:val="none" w:sz="0" w:space="0" w:color="auto"/>
            <w:bottom w:val="none" w:sz="0" w:space="0" w:color="auto"/>
            <w:right w:val="none" w:sz="0" w:space="0" w:color="auto"/>
          </w:divBdr>
        </w:div>
        <w:div w:id="1068386632">
          <w:marLeft w:val="480"/>
          <w:marRight w:val="0"/>
          <w:marTop w:val="0"/>
          <w:marBottom w:val="0"/>
          <w:divBdr>
            <w:top w:val="none" w:sz="0" w:space="0" w:color="auto"/>
            <w:left w:val="none" w:sz="0" w:space="0" w:color="auto"/>
            <w:bottom w:val="none" w:sz="0" w:space="0" w:color="auto"/>
            <w:right w:val="none" w:sz="0" w:space="0" w:color="auto"/>
          </w:divBdr>
        </w:div>
        <w:div w:id="1074739740">
          <w:marLeft w:val="480"/>
          <w:marRight w:val="0"/>
          <w:marTop w:val="0"/>
          <w:marBottom w:val="0"/>
          <w:divBdr>
            <w:top w:val="none" w:sz="0" w:space="0" w:color="auto"/>
            <w:left w:val="none" w:sz="0" w:space="0" w:color="auto"/>
            <w:bottom w:val="none" w:sz="0" w:space="0" w:color="auto"/>
            <w:right w:val="none" w:sz="0" w:space="0" w:color="auto"/>
          </w:divBdr>
        </w:div>
        <w:div w:id="1113281195">
          <w:marLeft w:val="480"/>
          <w:marRight w:val="0"/>
          <w:marTop w:val="0"/>
          <w:marBottom w:val="0"/>
          <w:divBdr>
            <w:top w:val="none" w:sz="0" w:space="0" w:color="auto"/>
            <w:left w:val="none" w:sz="0" w:space="0" w:color="auto"/>
            <w:bottom w:val="none" w:sz="0" w:space="0" w:color="auto"/>
            <w:right w:val="none" w:sz="0" w:space="0" w:color="auto"/>
          </w:divBdr>
        </w:div>
        <w:div w:id="1128473340">
          <w:marLeft w:val="480"/>
          <w:marRight w:val="0"/>
          <w:marTop w:val="0"/>
          <w:marBottom w:val="0"/>
          <w:divBdr>
            <w:top w:val="none" w:sz="0" w:space="0" w:color="auto"/>
            <w:left w:val="none" w:sz="0" w:space="0" w:color="auto"/>
            <w:bottom w:val="none" w:sz="0" w:space="0" w:color="auto"/>
            <w:right w:val="none" w:sz="0" w:space="0" w:color="auto"/>
          </w:divBdr>
        </w:div>
        <w:div w:id="1263101322">
          <w:marLeft w:val="480"/>
          <w:marRight w:val="0"/>
          <w:marTop w:val="0"/>
          <w:marBottom w:val="0"/>
          <w:divBdr>
            <w:top w:val="none" w:sz="0" w:space="0" w:color="auto"/>
            <w:left w:val="none" w:sz="0" w:space="0" w:color="auto"/>
            <w:bottom w:val="none" w:sz="0" w:space="0" w:color="auto"/>
            <w:right w:val="none" w:sz="0" w:space="0" w:color="auto"/>
          </w:divBdr>
        </w:div>
        <w:div w:id="1295137206">
          <w:marLeft w:val="480"/>
          <w:marRight w:val="0"/>
          <w:marTop w:val="0"/>
          <w:marBottom w:val="0"/>
          <w:divBdr>
            <w:top w:val="none" w:sz="0" w:space="0" w:color="auto"/>
            <w:left w:val="none" w:sz="0" w:space="0" w:color="auto"/>
            <w:bottom w:val="none" w:sz="0" w:space="0" w:color="auto"/>
            <w:right w:val="none" w:sz="0" w:space="0" w:color="auto"/>
          </w:divBdr>
        </w:div>
        <w:div w:id="1320503868">
          <w:marLeft w:val="480"/>
          <w:marRight w:val="0"/>
          <w:marTop w:val="0"/>
          <w:marBottom w:val="0"/>
          <w:divBdr>
            <w:top w:val="none" w:sz="0" w:space="0" w:color="auto"/>
            <w:left w:val="none" w:sz="0" w:space="0" w:color="auto"/>
            <w:bottom w:val="none" w:sz="0" w:space="0" w:color="auto"/>
            <w:right w:val="none" w:sz="0" w:space="0" w:color="auto"/>
          </w:divBdr>
        </w:div>
        <w:div w:id="1320766751">
          <w:marLeft w:val="480"/>
          <w:marRight w:val="0"/>
          <w:marTop w:val="0"/>
          <w:marBottom w:val="0"/>
          <w:divBdr>
            <w:top w:val="none" w:sz="0" w:space="0" w:color="auto"/>
            <w:left w:val="none" w:sz="0" w:space="0" w:color="auto"/>
            <w:bottom w:val="none" w:sz="0" w:space="0" w:color="auto"/>
            <w:right w:val="none" w:sz="0" w:space="0" w:color="auto"/>
          </w:divBdr>
        </w:div>
        <w:div w:id="1337612518">
          <w:marLeft w:val="480"/>
          <w:marRight w:val="0"/>
          <w:marTop w:val="0"/>
          <w:marBottom w:val="0"/>
          <w:divBdr>
            <w:top w:val="none" w:sz="0" w:space="0" w:color="auto"/>
            <w:left w:val="none" w:sz="0" w:space="0" w:color="auto"/>
            <w:bottom w:val="none" w:sz="0" w:space="0" w:color="auto"/>
            <w:right w:val="none" w:sz="0" w:space="0" w:color="auto"/>
          </w:divBdr>
        </w:div>
        <w:div w:id="1339847299">
          <w:marLeft w:val="480"/>
          <w:marRight w:val="0"/>
          <w:marTop w:val="0"/>
          <w:marBottom w:val="0"/>
          <w:divBdr>
            <w:top w:val="none" w:sz="0" w:space="0" w:color="auto"/>
            <w:left w:val="none" w:sz="0" w:space="0" w:color="auto"/>
            <w:bottom w:val="none" w:sz="0" w:space="0" w:color="auto"/>
            <w:right w:val="none" w:sz="0" w:space="0" w:color="auto"/>
          </w:divBdr>
        </w:div>
        <w:div w:id="1372537432">
          <w:marLeft w:val="480"/>
          <w:marRight w:val="0"/>
          <w:marTop w:val="0"/>
          <w:marBottom w:val="0"/>
          <w:divBdr>
            <w:top w:val="none" w:sz="0" w:space="0" w:color="auto"/>
            <w:left w:val="none" w:sz="0" w:space="0" w:color="auto"/>
            <w:bottom w:val="none" w:sz="0" w:space="0" w:color="auto"/>
            <w:right w:val="none" w:sz="0" w:space="0" w:color="auto"/>
          </w:divBdr>
        </w:div>
        <w:div w:id="1395548636">
          <w:marLeft w:val="480"/>
          <w:marRight w:val="0"/>
          <w:marTop w:val="0"/>
          <w:marBottom w:val="0"/>
          <w:divBdr>
            <w:top w:val="none" w:sz="0" w:space="0" w:color="auto"/>
            <w:left w:val="none" w:sz="0" w:space="0" w:color="auto"/>
            <w:bottom w:val="none" w:sz="0" w:space="0" w:color="auto"/>
            <w:right w:val="none" w:sz="0" w:space="0" w:color="auto"/>
          </w:divBdr>
        </w:div>
        <w:div w:id="1409185925">
          <w:marLeft w:val="480"/>
          <w:marRight w:val="0"/>
          <w:marTop w:val="0"/>
          <w:marBottom w:val="0"/>
          <w:divBdr>
            <w:top w:val="none" w:sz="0" w:space="0" w:color="auto"/>
            <w:left w:val="none" w:sz="0" w:space="0" w:color="auto"/>
            <w:bottom w:val="none" w:sz="0" w:space="0" w:color="auto"/>
            <w:right w:val="none" w:sz="0" w:space="0" w:color="auto"/>
          </w:divBdr>
        </w:div>
        <w:div w:id="1539973092">
          <w:marLeft w:val="480"/>
          <w:marRight w:val="0"/>
          <w:marTop w:val="0"/>
          <w:marBottom w:val="0"/>
          <w:divBdr>
            <w:top w:val="none" w:sz="0" w:space="0" w:color="auto"/>
            <w:left w:val="none" w:sz="0" w:space="0" w:color="auto"/>
            <w:bottom w:val="none" w:sz="0" w:space="0" w:color="auto"/>
            <w:right w:val="none" w:sz="0" w:space="0" w:color="auto"/>
          </w:divBdr>
        </w:div>
        <w:div w:id="1633435727">
          <w:marLeft w:val="480"/>
          <w:marRight w:val="0"/>
          <w:marTop w:val="0"/>
          <w:marBottom w:val="0"/>
          <w:divBdr>
            <w:top w:val="none" w:sz="0" w:space="0" w:color="auto"/>
            <w:left w:val="none" w:sz="0" w:space="0" w:color="auto"/>
            <w:bottom w:val="none" w:sz="0" w:space="0" w:color="auto"/>
            <w:right w:val="none" w:sz="0" w:space="0" w:color="auto"/>
          </w:divBdr>
        </w:div>
        <w:div w:id="1650134647">
          <w:marLeft w:val="480"/>
          <w:marRight w:val="0"/>
          <w:marTop w:val="0"/>
          <w:marBottom w:val="0"/>
          <w:divBdr>
            <w:top w:val="none" w:sz="0" w:space="0" w:color="auto"/>
            <w:left w:val="none" w:sz="0" w:space="0" w:color="auto"/>
            <w:bottom w:val="none" w:sz="0" w:space="0" w:color="auto"/>
            <w:right w:val="none" w:sz="0" w:space="0" w:color="auto"/>
          </w:divBdr>
        </w:div>
        <w:div w:id="1692729362">
          <w:marLeft w:val="480"/>
          <w:marRight w:val="0"/>
          <w:marTop w:val="0"/>
          <w:marBottom w:val="0"/>
          <w:divBdr>
            <w:top w:val="none" w:sz="0" w:space="0" w:color="auto"/>
            <w:left w:val="none" w:sz="0" w:space="0" w:color="auto"/>
            <w:bottom w:val="none" w:sz="0" w:space="0" w:color="auto"/>
            <w:right w:val="none" w:sz="0" w:space="0" w:color="auto"/>
          </w:divBdr>
        </w:div>
        <w:div w:id="1851093949">
          <w:marLeft w:val="480"/>
          <w:marRight w:val="0"/>
          <w:marTop w:val="0"/>
          <w:marBottom w:val="0"/>
          <w:divBdr>
            <w:top w:val="none" w:sz="0" w:space="0" w:color="auto"/>
            <w:left w:val="none" w:sz="0" w:space="0" w:color="auto"/>
            <w:bottom w:val="none" w:sz="0" w:space="0" w:color="auto"/>
            <w:right w:val="none" w:sz="0" w:space="0" w:color="auto"/>
          </w:divBdr>
        </w:div>
        <w:div w:id="1911453218">
          <w:marLeft w:val="480"/>
          <w:marRight w:val="0"/>
          <w:marTop w:val="0"/>
          <w:marBottom w:val="0"/>
          <w:divBdr>
            <w:top w:val="none" w:sz="0" w:space="0" w:color="auto"/>
            <w:left w:val="none" w:sz="0" w:space="0" w:color="auto"/>
            <w:bottom w:val="none" w:sz="0" w:space="0" w:color="auto"/>
            <w:right w:val="none" w:sz="0" w:space="0" w:color="auto"/>
          </w:divBdr>
        </w:div>
        <w:div w:id="1917013418">
          <w:marLeft w:val="480"/>
          <w:marRight w:val="0"/>
          <w:marTop w:val="0"/>
          <w:marBottom w:val="0"/>
          <w:divBdr>
            <w:top w:val="none" w:sz="0" w:space="0" w:color="auto"/>
            <w:left w:val="none" w:sz="0" w:space="0" w:color="auto"/>
            <w:bottom w:val="none" w:sz="0" w:space="0" w:color="auto"/>
            <w:right w:val="none" w:sz="0" w:space="0" w:color="auto"/>
          </w:divBdr>
        </w:div>
        <w:div w:id="1947348502">
          <w:marLeft w:val="480"/>
          <w:marRight w:val="0"/>
          <w:marTop w:val="0"/>
          <w:marBottom w:val="0"/>
          <w:divBdr>
            <w:top w:val="none" w:sz="0" w:space="0" w:color="auto"/>
            <w:left w:val="none" w:sz="0" w:space="0" w:color="auto"/>
            <w:bottom w:val="none" w:sz="0" w:space="0" w:color="auto"/>
            <w:right w:val="none" w:sz="0" w:space="0" w:color="auto"/>
          </w:divBdr>
        </w:div>
        <w:div w:id="2017343947">
          <w:marLeft w:val="480"/>
          <w:marRight w:val="0"/>
          <w:marTop w:val="0"/>
          <w:marBottom w:val="0"/>
          <w:divBdr>
            <w:top w:val="none" w:sz="0" w:space="0" w:color="auto"/>
            <w:left w:val="none" w:sz="0" w:space="0" w:color="auto"/>
            <w:bottom w:val="none" w:sz="0" w:space="0" w:color="auto"/>
            <w:right w:val="none" w:sz="0" w:space="0" w:color="auto"/>
          </w:divBdr>
        </w:div>
        <w:div w:id="2061399588">
          <w:marLeft w:val="480"/>
          <w:marRight w:val="0"/>
          <w:marTop w:val="0"/>
          <w:marBottom w:val="0"/>
          <w:divBdr>
            <w:top w:val="none" w:sz="0" w:space="0" w:color="auto"/>
            <w:left w:val="none" w:sz="0" w:space="0" w:color="auto"/>
            <w:bottom w:val="none" w:sz="0" w:space="0" w:color="auto"/>
            <w:right w:val="none" w:sz="0" w:space="0" w:color="auto"/>
          </w:divBdr>
        </w:div>
        <w:div w:id="2095852541">
          <w:marLeft w:val="480"/>
          <w:marRight w:val="0"/>
          <w:marTop w:val="0"/>
          <w:marBottom w:val="0"/>
          <w:divBdr>
            <w:top w:val="none" w:sz="0" w:space="0" w:color="auto"/>
            <w:left w:val="none" w:sz="0" w:space="0" w:color="auto"/>
            <w:bottom w:val="none" w:sz="0" w:space="0" w:color="auto"/>
            <w:right w:val="none" w:sz="0" w:space="0" w:color="auto"/>
          </w:divBdr>
        </w:div>
        <w:div w:id="2121758607">
          <w:marLeft w:val="480"/>
          <w:marRight w:val="0"/>
          <w:marTop w:val="0"/>
          <w:marBottom w:val="0"/>
          <w:divBdr>
            <w:top w:val="none" w:sz="0" w:space="0" w:color="auto"/>
            <w:left w:val="none" w:sz="0" w:space="0" w:color="auto"/>
            <w:bottom w:val="none" w:sz="0" w:space="0" w:color="auto"/>
            <w:right w:val="none" w:sz="0" w:space="0" w:color="auto"/>
          </w:divBdr>
        </w:div>
      </w:divsChild>
    </w:div>
    <w:div w:id="1053583250">
      <w:bodyDiv w:val="1"/>
      <w:marLeft w:val="0"/>
      <w:marRight w:val="0"/>
      <w:marTop w:val="0"/>
      <w:marBottom w:val="0"/>
      <w:divBdr>
        <w:top w:val="none" w:sz="0" w:space="0" w:color="auto"/>
        <w:left w:val="none" w:sz="0" w:space="0" w:color="auto"/>
        <w:bottom w:val="none" w:sz="0" w:space="0" w:color="auto"/>
        <w:right w:val="none" w:sz="0" w:space="0" w:color="auto"/>
      </w:divBdr>
    </w:div>
    <w:div w:id="1054816114">
      <w:bodyDiv w:val="1"/>
      <w:marLeft w:val="0"/>
      <w:marRight w:val="0"/>
      <w:marTop w:val="0"/>
      <w:marBottom w:val="0"/>
      <w:divBdr>
        <w:top w:val="none" w:sz="0" w:space="0" w:color="auto"/>
        <w:left w:val="none" w:sz="0" w:space="0" w:color="auto"/>
        <w:bottom w:val="none" w:sz="0" w:space="0" w:color="auto"/>
        <w:right w:val="none" w:sz="0" w:space="0" w:color="auto"/>
      </w:divBdr>
    </w:div>
    <w:div w:id="1057127875">
      <w:bodyDiv w:val="1"/>
      <w:marLeft w:val="0"/>
      <w:marRight w:val="0"/>
      <w:marTop w:val="0"/>
      <w:marBottom w:val="0"/>
      <w:divBdr>
        <w:top w:val="none" w:sz="0" w:space="0" w:color="auto"/>
        <w:left w:val="none" w:sz="0" w:space="0" w:color="auto"/>
        <w:bottom w:val="none" w:sz="0" w:space="0" w:color="auto"/>
        <w:right w:val="none" w:sz="0" w:space="0" w:color="auto"/>
      </w:divBdr>
    </w:div>
    <w:div w:id="1057701647">
      <w:bodyDiv w:val="1"/>
      <w:marLeft w:val="0"/>
      <w:marRight w:val="0"/>
      <w:marTop w:val="0"/>
      <w:marBottom w:val="0"/>
      <w:divBdr>
        <w:top w:val="none" w:sz="0" w:space="0" w:color="auto"/>
        <w:left w:val="none" w:sz="0" w:space="0" w:color="auto"/>
        <w:bottom w:val="none" w:sz="0" w:space="0" w:color="auto"/>
        <w:right w:val="none" w:sz="0" w:space="0" w:color="auto"/>
      </w:divBdr>
    </w:div>
    <w:div w:id="1059938216">
      <w:bodyDiv w:val="1"/>
      <w:marLeft w:val="0"/>
      <w:marRight w:val="0"/>
      <w:marTop w:val="0"/>
      <w:marBottom w:val="0"/>
      <w:divBdr>
        <w:top w:val="none" w:sz="0" w:space="0" w:color="auto"/>
        <w:left w:val="none" w:sz="0" w:space="0" w:color="auto"/>
        <w:bottom w:val="none" w:sz="0" w:space="0" w:color="auto"/>
        <w:right w:val="none" w:sz="0" w:space="0" w:color="auto"/>
      </w:divBdr>
    </w:div>
    <w:div w:id="1060134892">
      <w:bodyDiv w:val="1"/>
      <w:marLeft w:val="0"/>
      <w:marRight w:val="0"/>
      <w:marTop w:val="0"/>
      <w:marBottom w:val="0"/>
      <w:divBdr>
        <w:top w:val="none" w:sz="0" w:space="0" w:color="auto"/>
        <w:left w:val="none" w:sz="0" w:space="0" w:color="auto"/>
        <w:bottom w:val="none" w:sz="0" w:space="0" w:color="auto"/>
        <w:right w:val="none" w:sz="0" w:space="0" w:color="auto"/>
      </w:divBdr>
    </w:div>
    <w:div w:id="1062798562">
      <w:bodyDiv w:val="1"/>
      <w:marLeft w:val="0"/>
      <w:marRight w:val="0"/>
      <w:marTop w:val="0"/>
      <w:marBottom w:val="0"/>
      <w:divBdr>
        <w:top w:val="none" w:sz="0" w:space="0" w:color="auto"/>
        <w:left w:val="none" w:sz="0" w:space="0" w:color="auto"/>
        <w:bottom w:val="none" w:sz="0" w:space="0" w:color="auto"/>
        <w:right w:val="none" w:sz="0" w:space="0" w:color="auto"/>
      </w:divBdr>
    </w:div>
    <w:div w:id="1063522873">
      <w:bodyDiv w:val="1"/>
      <w:marLeft w:val="0"/>
      <w:marRight w:val="0"/>
      <w:marTop w:val="0"/>
      <w:marBottom w:val="0"/>
      <w:divBdr>
        <w:top w:val="none" w:sz="0" w:space="0" w:color="auto"/>
        <w:left w:val="none" w:sz="0" w:space="0" w:color="auto"/>
        <w:bottom w:val="none" w:sz="0" w:space="0" w:color="auto"/>
        <w:right w:val="none" w:sz="0" w:space="0" w:color="auto"/>
      </w:divBdr>
    </w:div>
    <w:div w:id="1064527969">
      <w:bodyDiv w:val="1"/>
      <w:marLeft w:val="0"/>
      <w:marRight w:val="0"/>
      <w:marTop w:val="0"/>
      <w:marBottom w:val="0"/>
      <w:divBdr>
        <w:top w:val="none" w:sz="0" w:space="0" w:color="auto"/>
        <w:left w:val="none" w:sz="0" w:space="0" w:color="auto"/>
        <w:bottom w:val="none" w:sz="0" w:space="0" w:color="auto"/>
        <w:right w:val="none" w:sz="0" w:space="0" w:color="auto"/>
      </w:divBdr>
    </w:div>
    <w:div w:id="1071780117">
      <w:bodyDiv w:val="1"/>
      <w:marLeft w:val="0"/>
      <w:marRight w:val="0"/>
      <w:marTop w:val="0"/>
      <w:marBottom w:val="0"/>
      <w:divBdr>
        <w:top w:val="none" w:sz="0" w:space="0" w:color="auto"/>
        <w:left w:val="none" w:sz="0" w:space="0" w:color="auto"/>
        <w:bottom w:val="none" w:sz="0" w:space="0" w:color="auto"/>
        <w:right w:val="none" w:sz="0" w:space="0" w:color="auto"/>
      </w:divBdr>
    </w:div>
    <w:div w:id="1076630025">
      <w:bodyDiv w:val="1"/>
      <w:marLeft w:val="0"/>
      <w:marRight w:val="0"/>
      <w:marTop w:val="0"/>
      <w:marBottom w:val="0"/>
      <w:divBdr>
        <w:top w:val="none" w:sz="0" w:space="0" w:color="auto"/>
        <w:left w:val="none" w:sz="0" w:space="0" w:color="auto"/>
        <w:bottom w:val="none" w:sz="0" w:space="0" w:color="auto"/>
        <w:right w:val="none" w:sz="0" w:space="0" w:color="auto"/>
      </w:divBdr>
    </w:div>
    <w:div w:id="1078526102">
      <w:bodyDiv w:val="1"/>
      <w:marLeft w:val="0"/>
      <w:marRight w:val="0"/>
      <w:marTop w:val="0"/>
      <w:marBottom w:val="0"/>
      <w:divBdr>
        <w:top w:val="none" w:sz="0" w:space="0" w:color="auto"/>
        <w:left w:val="none" w:sz="0" w:space="0" w:color="auto"/>
        <w:bottom w:val="none" w:sz="0" w:space="0" w:color="auto"/>
        <w:right w:val="none" w:sz="0" w:space="0" w:color="auto"/>
      </w:divBdr>
    </w:div>
    <w:div w:id="1078602516">
      <w:bodyDiv w:val="1"/>
      <w:marLeft w:val="0"/>
      <w:marRight w:val="0"/>
      <w:marTop w:val="0"/>
      <w:marBottom w:val="0"/>
      <w:divBdr>
        <w:top w:val="none" w:sz="0" w:space="0" w:color="auto"/>
        <w:left w:val="none" w:sz="0" w:space="0" w:color="auto"/>
        <w:bottom w:val="none" w:sz="0" w:space="0" w:color="auto"/>
        <w:right w:val="none" w:sz="0" w:space="0" w:color="auto"/>
      </w:divBdr>
    </w:div>
    <w:div w:id="1091854748">
      <w:bodyDiv w:val="1"/>
      <w:marLeft w:val="0"/>
      <w:marRight w:val="0"/>
      <w:marTop w:val="0"/>
      <w:marBottom w:val="0"/>
      <w:divBdr>
        <w:top w:val="none" w:sz="0" w:space="0" w:color="auto"/>
        <w:left w:val="none" w:sz="0" w:space="0" w:color="auto"/>
        <w:bottom w:val="none" w:sz="0" w:space="0" w:color="auto"/>
        <w:right w:val="none" w:sz="0" w:space="0" w:color="auto"/>
      </w:divBdr>
    </w:div>
    <w:div w:id="1093623939">
      <w:bodyDiv w:val="1"/>
      <w:marLeft w:val="0"/>
      <w:marRight w:val="0"/>
      <w:marTop w:val="0"/>
      <w:marBottom w:val="0"/>
      <w:divBdr>
        <w:top w:val="none" w:sz="0" w:space="0" w:color="auto"/>
        <w:left w:val="none" w:sz="0" w:space="0" w:color="auto"/>
        <w:bottom w:val="none" w:sz="0" w:space="0" w:color="auto"/>
        <w:right w:val="none" w:sz="0" w:space="0" w:color="auto"/>
      </w:divBdr>
    </w:div>
    <w:div w:id="1097948896">
      <w:bodyDiv w:val="1"/>
      <w:marLeft w:val="0"/>
      <w:marRight w:val="0"/>
      <w:marTop w:val="0"/>
      <w:marBottom w:val="0"/>
      <w:divBdr>
        <w:top w:val="none" w:sz="0" w:space="0" w:color="auto"/>
        <w:left w:val="none" w:sz="0" w:space="0" w:color="auto"/>
        <w:bottom w:val="none" w:sz="0" w:space="0" w:color="auto"/>
        <w:right w:val="none" w:sz="0" w:space="0" w:color="auto"/>
      </w:divBdr>
    </w:div>
    <w:div w:id="1099909438">
      <w:bodyDiv w:val="1"/>
      <w:marLeft w:val="0"/>
      <w:marRight w:val="0"/>
      <w:marTop w:val="0"/>
      <w:marBottom w:val="0"/>
      <w:divBdr>
        <w:top w:val="none" w:sz="0" w:space="0" w:color="auto"/>
        <w:left w:val="none" w:sz="0" w:space="0" w:color="auto"/>
        <w:bottom w:val="none" w:sz="0" w:space="0" w:color="auto"/>
        <w:right w:val="none" w:sz="0" w:space="0" w:color="auto"/>
      </w:divBdr>
    </w:div>
    <w:div w:id="1100176169">
      <w:bodyDiv w:val="1"/>
      <w:marLeft w:val="0"/>
      <w:marRight w:val="0"/>
      <w:marTop w:val="0"/>
      <w:marBottom w:val="0"/>
      <w:divBdr>
        <w:top w:val="none" w:sz="0" w:space="0" w:color="auto"/>
        <w:left w:val="none" w:sz="0" w:space="0" w:color="auto"/>
        <w:bottom w:val="none" w:sz="0" w:space="0" w:color="auto"/>
        <w:right w:val="none" w:sz="0" w:space="0" w:color="auto"/>
      </w:divBdr>
    </w:div>
    <w:div w:id="1102333313">
      <w:bodyDiv w:val="1"/>
      <w:marLeft w:val="0"/>
      <w:marRight w:val="0"/>
      <w:marTop w:val="0"/>
      <w:marBottom w:val="0"/>
      <w:divBdr>
        <w:top w:val="none" w:sz="0" w:space="0" w:color="auto"/>
        <w:left w:val="none" w:sz="0" w:space="0" w:color="auto"/>
        <w:bottom w:val="none" w:sz="0" w:space="0" w:color="auto"/>
        <w:right w:val="none" w:sz="0" w:space="0" w:color="auto"/>
      </w:divBdr>
    </w:div>
    <w:div w:id="1110468726">
      <w:bodyDiv w:val="1"/>
      <w:marLeft w:val="0"/>
      <w:marRight w:val="0"/>
      <w:marTop w:val="0"/>
      <w:marBottom w:val="0"/>
      <w:divBdr>
        <w:top w:val="none" w:sz="0" w:space="0" w:color="auto"/>
        <w:left w:val="none" w:sz="0" w:space="0" w:color="auto"/>
        <w:bottom w:val="none" w:sz="0" w:space="0" w:color="auto"/>
        <w:right w:val="none" w:sz="0" w:space="0" w:color="auto"/>
      </w:divBdr>
    </w:div>
    <w:div w:id="1110662727">
      <w:bodyDiv w:val="1"/>
      <w:marLeft w:val="0"/>
      <w:marRight w:val="0"/>
      <w:marTop w:val="0"/>
      <w:marBottom w:val="0"/>
      <w:divBdr>
        <w:top w:val="none" w:sz="0" w:space="0" w:color="auto"/>
        <w:left w:val="none" w:sz="0" w:space="0" w:color="auto"/>
        <w:bottom w:val="none" w:sz="0" w:space="0" w:color="auto"/>
        <w:right w:val="none" w:sz="0" w:space="0" w:color="auto"/>
      </w:divBdr>
    </w:div>
    <w:div w:id="1111432846">
      <w:bodyDiv w:val="1"/>
      <w:marLeft w:val="0"/>
      <w:marRight w:val="0"/>
      <w:marTop w:val="0"/>
      <w:marBottom w:val="0"/>
      <w:divBdr>
        <w:top w:val="none" w:sz="0" w:space="0" w:color="auto"/>
        <w:left w:val="none" w:sz="0" w:space="0" w:color="auto"/>
        <w:bottom w:val="none" w:sz="0" w:space="0" w:color="auto"/>
        <w:right w:val="none" w:sz="0" w:space="0" w:color="auto"/>
      </w:divBdr>
    </w:div>
    <w:div w:id="1113137188">
      <w:bodyDiv w:val="1"/>
      <w:marLeft w:val="0"/>
      <w:marRight w:val="0"/>
      <w:marTop w:val="0"/>
      <w:marBottom w:val="0"/>
      <w:divBdr>
        <w:top w:val="none" w:sz="0" w:space="0" w:color="auto"/>
        <w:left w:val="none" w:sz="0" w:space="0" w:color="auto"/>
        <w:bottom w:val="none" w:sz="0" w:space="0" w:color="auto"/>
        <w:right w:val="none" w:sz="0" w:space="0" w:color="auto"/>
      </w:divBdr>
    </w:div>
    <w:div w:id="1113477307">
      <w:bodyDiv w:val="1"/>
      <w:marLeft w:val="0"/>
      <w:marRight w:val="0"/>
      <w:marTop w:val="0"/>
      <w:marBottom w:val="0"/>
      <w:divBdr>
        <w:top w:val="none" w:sz="0" w:space="0" w:color="auto"/>
        <w:left w:val="none" w:sz="0" w:space="0" w:color="auto"/>
        <w:bottom w:val="none" w:sz="0" w:space="0" w:color="auto"/>
        <w:right w:val="none" w:sz="0" w:space="0" w:color="auto"/>
      </w:divBdr>
    </w:div>
    <w:div w:id="1114205711">
      <w:bodyDiv w:val="1"/>
      <w:marLeft w:val="0"/>
      <w:marRight w:val="0"/>
      <w:marTop w:val="0"/>
      <w:marBottom w:val="0"/>
      <w:divBdr>
        <w:top w:val="none" w:sz="0" w:space="0" w:color="auto"/>
        <w:left w:val="none" w:sz="0" w:space="0" w:color="auto"/>
        <w:bottom w:val="none" w:sz="0" w:space="0" w:color="auto"/>
        <w:right w:val="none" w:sz="0" w:space="0" w:color="auto"/>
      </w:divBdr>
    </w:div>
    <w:div w:id="1118837856">
      <w:bodyDiv w:val="1"/>
      <w:marLeft w:val="0"/>
      <w:marRight w:val="0"/>
      <w:marTop w:val="0"/>
      <w:marBottom w:val="0"/>
      <w:divBdr>
        <w:top w:val="none" w:sz="0" w:space="0" w:color="auto"/>
        <w:left w:val="none" w:sz="0" w:space="0" w:color="auto"/>
        <w:bottom w:val="none" w:sz="0" w:space="0" w:color="auto"/>
        <w:right w:val="none" w:sz="0" w:space="0" w:color="auto"/>
      </w:divBdr>
    </w:div>
    <w:div w:id="1119182104">
      <w:bodyDiv w:val="1"/>
      <w:marLeft w:val="0"/>
      <w:marRight w:val="0"/>
      <w:marTop w:val="0"/>
      <w:marBottom w:val="0"/>
      <w:divBdr>
        <w:top w:val="none" w:sz="0" w:space="0" w:color="auto"/>
        <w:left w:val="none" w:sz="0" w:space="0" w:color="auto"/>
        <w:bottom w:val="none" w:sz="0" w:space="0" w:color="auto"/>
        <w:right w:val="none" w:sz="0" w:space="0" w:color="auto"/>
      </w:divBdr>
    </w:div>
    <w:div w:id="1120994176">
      <w:bodyDiv w:val="1"/>
      <w:marLeft w:val="0"/>
      <w:marRight w:val="0"/>
      <w:marTop w:val="0"/>
      <w:marBottom w:val="0"/>
      <w:divBdr>
        <w:top w:val="none" w:sz="0" w:space="0" w:color="auto"/>
        <w:left w:val="none" w:sz="0" w:space="0" w:color="auto"/>
        <w:bottom w:val="none" w:sz="0" w:space="0" w:color="auto"/>
        <w:right w:val="none" w:sz="0" w:space="0" w:color="auto"/>
      </w:divBdr>
    </w:div>
    <w:div w:id="1124812303">
      <w:bodyDiv w:val="1"/>
      <w:marLeft w:val="0"/>
      <w:marRight w:val="0"/>
      <w:marTop w:val="0"/>
      <w:marBottom w:val="0"/>
      <w:divBdr>
        <w:top w:val="none" w:sz="0" w:space="0" w:color="auto"/>
        <w:left w:val="none" w:sz="0" w:space="0" w:color="auto"/>
        <w:bottom w:val="none" w:sz="0" w:space="0" w:color="auto"/>
        <w:right w:val="none" w:sz="0" w:space="0" w:color="auto"/>
      </w:divBdr>
    </w:div>
    <w:div w:id="1133908938">
      <w:bodyDiv w:val="1"/>
      <w:marLeft w:val="0"/>
      <w:marRight w:val="0"/>
      <w:marTop w:val="0"/>
      <w:marBottom w:val="0"/>
      <w:divBdr>
        <w:top w:val="none" w:sz="0" w:space="0" w:color="auto"/>
        <w:left w:val="none" w:sz="0" w:space="0" w:color="auto"/>
        <w:bottom w:val="none" w:sz="0" w:space="0" w:color="auto"/>
        <w:right w:val="none" w:sz="0" w:space="0" w:color="auto"/>
      </w:divBdr>
    </w:div>
    <w:div w:id="1134369750">
      <w:bodyDiv w:val="1"/>
      <w:marLeft w:val="0"/>
      <w:marRight w:val="0"/>
      <w:marTop w:val="0"/>
      <w:marBottom w:val="0"/>
      <w:divBdr>
        <w:top w:val="none" w:sz="0" w:space="0" w:color="auto"/>
        <w:left w:val="none" w:sz="0" w:space="0" w:color="auto"/>
        <w:bottom w:val="none" w:sz="0" w:space="0" w:color="auto"/>
        <w:right w:val="none" w:sz="0" w:space="0" w:color="auto"/>
      </w:divBdr>
    </w:div>
    <w:div w:id="1143547845">
      <w:bodyDiv w:val="1"/>
      <w:marLeft w:val="0"/>
      <w:marRight w:val="0"/>
      <w:marTop w:val="0"/>
      <w:marBottom w:val="0"/>
      <w:divBdr>
        <w:top w:val="none" w:sz="0" w:space="0" w:color="auto"/>
        <w:left w:val="none" w:sz="0" w:space="0" w:color="auto"/>
        <w:bottom w:val="none" w:sz="0" w:space="0" w:color="auto"/>
        <w:right w:val="none" w:sz="0" w:space="0" w:color="auto"/>
      </w:divBdr>
    </w:div>
    <w:div w:id="1145392601">
      <w:bodyDiv w:val="1"/>
      <w:marLeft w:val="0"/>
      <w:marRight w:val="0"/>
      <w:marTop w:val="0"/>
      <w:marBottom w:val="0"/>
      <w:divBdr>
        <w:top w:val="none" w:sz="0" w:space="0" w:color="auto"/>
        <w:left w:val="none" w:sz="0" w:space="0" w:color="auto"/>
        <w:bottom w:val="none" w:sz="0" w:space="0" w:color="auto"/>
        <w:right w:val="none" w:sz="0" w:space="0" w:color="auto"/>
      </w:divBdr>
    </w:div>
    <w:div w:id="1146314261">
      <w:bodyDiv w:val="1"/>
      <w:marLeft w:val="0"/>
      <w:marRight w:val="0"/>
      <w:marTop w:val="0"/>
      <w:marBottom w:val="0"/>
      <w:divBdr>
        <w:top w:val="none" w:sz="0" w:space="0" w:color="auto"/>
        <w:left w:val="none" w:sz="0" w:space="0" w:color="auto"/>
        <w:bottom w:val="none" w:sz="0" w:space="0" w:color="auto"/>
        <w:right w:val="none" w:sz="0" w:space="0" w:color="auto"/>
      </w:divBdr>
    </w:div>
    <w:div w:id="1147672171">
      <w:bodyDiv w:val="1"/>
      <w:marLeft w:val="0"/>
      <w:marRight w:val="0"/>
      <w:marTop w:val="0"/>
      <w:marBottom w:val="0"/>
      <w:divBdr>
        <w:top w:val="none" w:sz="0" w:space="0" w:color="auto"/>
        <w:left w:val="none" w:sz="0" w:space="0" w:color="auto"/>
        <w:bottom w:val="none" w:sz="0" w:space="0" w:color="auto"/>
        <w:right w:val="none" w:sz="0" w:space="0" w:color="auto"/>
      </w:divBdr>
    </w:div>
    <w:div w:id="1149905254">
      <w:bodyDiv w:val="1"/>
      <w:marLeft w:val="0"/>
      <w:marRight w:val="0"/>
      <w:marTop w:val="0"/>
      <w:marBottom w:val="0"/>
      <w:divBdr>
        <w:top w:val="none" w:sz="0" w:space="0" w:color="auto"/>
        <w:left w:val="none" w:sz="0" w:space="0" w:color="auto"/>
        <w:bottom w:val="none" w:sz="0" w:space="0" w:color="auto"/>
        <w:right w:val="none" w:sz="0" w:space="0" w:color="auto"/>
      </w:divBdr>
    </w:div>
    <w:div w:id="1150634281">
      <w:bodyDiv w:val="1"/>
      <w:marLeft w:val="0"/>
      <w:marRight w:val="0"/>
      <w:marTop w:val="0"/>
      <w:marBottom w:val="0"/>
      <w:divBdr>
        <w:top w:val="none" w:sz="0" w:space="0" w:color="auto"/>
        <w:left w:val="none" w:sz="0" w:space="0" w:color="auto"/>
        <w:bottom w:val="none" w:sz="0" w:space="0" w:color="auto"/>
        <w:right w:val="none" w:sz="0" w:space="0" w:color="auto"/>
      </w:divBdr>
    </w:div>
    <w:div w:id="1153251168">
      <w:bodyDiv w:val="1"/>
      <w:marLeft w:val="0"/>
      <w:marRight w:val="0"/>
      <w:marTop w:val="0"/>
      <w:marBottom w:val="0"/>
      <w:divBdr>
        <w:top w:val="none" w:sz="0" w:space="0" w:color="auto"/>
        <w:left w:val="none" w:sz="0" w:space="0" w:color="auto"/>
        <w:bottom w:val="none" w:sz="0" w:space="0" w:color="auto"/>
        <w:right w:val="none" w:sz="0" w:space="0" w:color="auto"/>
      </w:divBdr>
      <w:divsChild>
        <w:div w:id="17198069">
          <w:marLeft w:val="480"/>
          <w:marRight w:val="0"/>
          <w:marTop w:val="0"/>
          <w:marBottom w:val="0"/>
          <w:divBdr>
            <w:top w:val="none" w:sz="0" w:space="0" w:color="auto"/>
            <w:left w:val="none" w:sz="0" w:space="0" w:color="auto"/>
            <w:bottom w:val="none" w:sz="0" w:space="0" w:color="auto"/>
            <w:right w:val="none" w:sz="0" w:space="0" w:color="auto"/>
          </w:divBdr>
        </w:div>
        <w:div w:id="107705948">
          <w:marLeft w:val="480"/>
          <w:marRight w:val="0"/>
          <w:marTop w:val="0"/>
          <w:marBottom w:val="0"/>
          <w:divBdr>
            <w:top w:val="none" w:sz="0" w:space="0" w:color="auto"/>
            <w:left w:val="none" w:sz="0" w:space="0" w:color="auto"/>
            <w:bottom w:val="none" w:sz="0" w:space="0" w:color="auto"/>
            <w:right w:val="none" w:sz="0" w:space="0" w:color="auto"/>
          </w:divBdr>
        </w:div>
        <w:div w:id="134297148">
          <w:marLeft w:val="480"/>
          <w:marRight w:val="0"/>
          <w:marTop w:val="0"/>
          <w:marBottom w:val="0"/>
          <w:divBdr>
            <w:top w:val="none" w:sz="0" w:space="0" w:color="auto"/>
            <w:left w:val="none" w:sz="0" w:space="0" w:color="auto"/>
            <w:bottom w:val="none" w:sz="0" w:space="0" w:color="auto"/>
            <w:right w:val="none" w:sz="0" w:space="0" w:color="auto"/>
          </w:divBdr>
        </w:div>
        <w:div w:id="149444202">
          <w:marLeft w:val="480"/>
          <w:marRight w:val="0"/>
          <w:marTop w:val="0"/>
          <w:marBottom w:val="0"/>
          <w:divBdr>
            <w:top w:val="none" w:sz="0" w:space="0" w:color="auto"/>
            <w:left w:val="none" w:sz="0" w:space="0" w:color="auto"/>
            <w:bottom w:val="none" w:sz="0" w:space="0" w:color="auto"/>
            <w:right w:val="none" w:sz="0" w:space="0" w:color="auto"/>
          </w:divBdr>
        </w:div>
        <w:div w:id="208494902">
          <w:marLeft w:val="480"/>
          <w:marRight w:val="0"/>
          <w:marTop w:val="0"/>
          <w:marBottom w:val="0"/>
          <w:divBdr>
            <w:top w:val="none" w:sz="0" w:space="0" w:color="auto"/>
            <w:left w:val="none" w:sz="0" w:space="0" w:color="auto"/>
            <w:bottom w:val="none" w:sz="0" w:space="0" w:color="auto"/>
            <w:right w:val="none" w:sz="0" w:space="0" w:color="auto"/>
          </w:divBdr>
        </w:div>
        <w:div w:id="233399863">
          <w:marLeft w:val="480"/>
          <w:marRight w:val="0"/>
          <w:marTop w:val="0"/>
          <w:marBottom w:val="0"/>
          <w:divBdr>
            <w:top w:val="none" w:sz="0" w:space="0" w:color="auto"/>
            <w:left w:val="none" w:sz="0" w:space="0" w:color="auto"/>
            <w:bottom w:val="none" w:sz="0" w:space="0" w:color="auto"/>
            <w:right w:val="none" w:sz="0" w:space="0" w:color="auto"/>
          </w:divBdr>
        </w:div>
        <w:div w:id="256600812">
          <w:marLeft w:val="480"/>
          <w:marRight w:val="0"/>
          <w:marTop w:val="0"/>
          <w:marBottom w:val="0"/>
          <w:divBdr>
            <w:top w:val="none" w:sz="0" w:space="0" w:color="auto"/>
            <w:left w:val="none" w:sz="0" w:space="0" w:color="auto"/>
            <w:bottom w:val="none" w:sz="0" w:space="0" w:color="auto"/>
            <w:right w:val="none" w:sz="0" w:space="0" w:color="auto"/>
          </w:divBdr>
        </w:div>
        <w:div w:id="285704129">
          <w:marLeft w:val="480"/>
          <w:marRight w:val="0"/>
          <w:marTop w:val="0"/>
          <w:marBottom w:val="0"/>
          <w:divBdr>
            <w:top w:val="none" w:sz="0" w:space="0" w:color="auto"/>
            <w:left w:val="none" w:sz="0" w:space="0" w:color="auto"/>
            <w:bottom w:val="none" w:sz="0" w:space="0" w:color="auto"/>
            <w:right w:val="none" w:sz="0" w:space="0" w:color="auto"/>
          </w:divBdr>
        </w:div>
        <w:div w:id="358824430">
          <w:marLeft w:val="480"/>
          <w:marRight w:val="0"/>
          <w:marTop w:val="0"/>
          <w:marBottom w:val="0"/>
          <w:divBdr>
            <w:top w:val="none" w:sz="0" w:space="0" w:color="auto"/>
            <w:left w:val="none" w:sz="0" w:space="0" w:color="auto"/>
            <w:bottom w:val="none" w:sz="0" w:space="0" w:color="auto"/>
            <w:right w:val="none" w:sz="0" w:space="0" w:color="auto"/>
          </w:divBdr>
        </w:div>
        <w:div w:id="373507462">
          <w:marLeft w:val="480"/>
          <w:marRight w:val="0"/>
          <w:marTop w:val="0"/>
          <w:marBottom w:val="0"/>
          <w:divBdr>
            <w:top w:val="none" w:sz="0" w:space="0" w:color="auto"/>
            <w:left w:val="none" w:sz="0" w:space="0" w:color="auto"/>
            <w:bottom w:val="none" w:sz="0" w:space="0" w:color="auto"/>
            <w:right w:val="none" w:sz="0" w:space="0" w:color="auto"/>
          </w:divBdr>
        </w:div>
        <w:div w:id="437142974">
          <w:marLeft w:val="480"/>
          <w:marRight w:val="0"/>
          <w:marTop w:val="0"/>
          <w:marBottom w:val="0"/>
          <w:divBdr>
            <w:top w:val="none" w:sz="0" w:space="0" w:color="auto"/>
            <w:left w:val="none" w:sz="0" w:space="0" w:color="auto"/>
            <w:bottom w:val="none" w:sz="0" w:space="0" w:color="auto"/>
            <w:right w:val="none" w:sz="0" w:space="0" w:color="auto"/>
          </w:divBdr>
        </w:div>
        <w:div w:id="459081363">
          <w:marLeft w:val="480"/>
          <w:marRight w:val="0"/>
          <w:marTop w:val="0"/>
          <w:marBottom w:val="0"/>
          <w:divBdr>
            <w:top w:val="none" w:sz="0" w:space="0" w:color="auto"/>
            <w:left w:val="none" w:sz="0" w:space="0" w:color="auto"/>
            <w:bottom w:val="none" w:sz="0" w:space="0" w:color="auto"/>
            <w:right w:val="none" w:sz="0" w:space="0" w:color="auto"/>
          </w:divBdr>
        </w:div>
        <w:div w:id="581916907">
          <w:marLeft w:val="480"/>
          <w:marRight w:val="0"/>
          <w:marTop w:val="0"/>
          <w:marBottom w:val="0"/>
          <w:divBdr>
            <w:top w:val="none" w:sz="0" w:space="0" w:color="auto"/>
            <w:left w:val="none" w:sz="0" w:space="0" w:color="auto"/>
            <w:bottom w:val="none" w:sz="0" w:space="0" w:color="auto"/>
            <w:right w:val="none" w:sz="0" w:space="0" w:color="auto"/>
          </w:divBdr>
        </w:div>
        <w:div w:id="683290752">
          <w:marLeft w:val="480"/>
          <w:marRight w:val="0"/>
          <w:marTop w:val="0"/>
          <w:marBottom w:val="0"/>
          <w:divBdr>
            <w:top w:val="none" w:sz="0" w:space="0" w:color="auto"/>
            <w:left w:val="none" w:sz="0" w:space="0" w:color="auto"/>
            <w:bottom w:val="none" w:sz="0" w:space="0" w:color="auto"/>
            <w:right w:val="none" w:sz="0" w:space="0" w:color="auto"/>
          </w:divBdr>
        </w:div>
        <w:div w:id="693770873">
          <w:marLeft w:val="480"/>
          <w:marRight w:val="0"/>
          <w:marTop w:val="0"/>
          <w:marBottom w:val="0"/>
          <w:divBdr>
            <w:top w:val="none" w:sz="0" w:space="0" w:color="auto"/>
            <w:left w:val="none" w:sz="0" w:space="0" w:color="auto"/>
            <w:bottom w:val="none" w:sz="0" w:space="0" w:color="auto"/>
            <w:right w:val="none" w:sz="0" w:space="0" w:color="auto"/>
          </w:divBdr>
        </w:div>
        <w:div w:id="694237823">
          <w:marLeft w:val="480"/>
          <w:marRight w:val="0"/>
          <w:marTop w:val="0"/>
          <w:marBottom w:val="0"/>
          <w:divBdr>
            <w:top w:val="none" w:sz="0" w:space="0" w:color="auto"/>
            <w:left w:val="none" w:sz="0" w:space="0" w:color="auto"/>
            <w:bottom w:val="none" w:sz="0" w:space="0" w:color="auto"/>
            <w:right w:val="none" w:sz="0" w:space="0" w:color="auto"/>
          </w:divBdr>
        </w:div>
        <w:div w:id="706103989">
          <w:marLeft w:val="480"/>
          <w:marRight w:val="0"/>
          <w:marTop w:val="0"/>
          <w:marBottom w:val="0"/>
          <w:divBdr>
            <w:top w:val="none" w:sz="0" w:space="0" w:color="auto"/>
            <w:left w:val="none" w:sz="0" w:space="0" w:color="auto"/>
            <w:bottom w:val="none" w:sz="0" w:space="0" w:color="auto"/>
            <w:right w:val="none" w:sz="0" w:space="0" w:color="auto"/>
          </w:divBdr>
        </w:div>
        <w:div w:id="792098105">
          <w:marLeft w:val="480"/>
          <w:marRight w:val="0"/>
          <w:marTop w:val="0"/>
          <w:marBottom w:val="0"/>
          <w:divBdr>
            <w:top w:val="none" w:sz="0" w:space="0" w:color="auto"/>
            <w:left w:val="none" w:sz="0" w:space="0" w:color="auto"/>
            <w:bottom w:val="none" w:sz="0" w:space="0" w:color="auto"/>
            <w:right w:val="none" w:sz="0" w:space="0" w:color="auto"/>
          </w:divBdr>
        </w:div>
        <w:div w:id="810362925">
          <w:marLeft w:val="480"/>
          <w:marRight w:val="0"/>
          <w:marTop w:val="0"/>
          <w:marBottom w:val="0"/>
          <w:divBdr>
            <w:top w:val="none" w:sz="0" w:space="0" w:color="auto"/>
            <w:left w:val="none" w:sz="0" w:space="0" w:color="auto"/>
            <w:bottom w:val="none" w:sz="0" w:space="0" w:color="auto"/>
            <w:right w:val="none" w:sz="0" w:space="0" w:color="auto"/>
          </w:divBdr>
        </w:div>
        <w:div w:id="879634956">
          <w:marLeft w:val="480"/>
          <w:marRight w:val="0"/>
          <w:marTop w:val="0"/>
          <w:marBottom w:val="0"/>
          <w:divBdr>
            <w:top w:val="none" w:sz="0" w:space="0" w:color="auto"/>
            <w:left w:val="none" w:sz="0" w:space="0" w:color="auto"/>
            <w:bottom w:val="none" w:sz="0" w:space="0" w:color="auto"/>
            <w:right w:val="none" w:sz="0" w:space="0" w:color="auto"/>
          </w:divBdr>
        </w:div>
        <w:div w:id="919951637">
          <w:marLeft w:val="480"/>
          <w:marRight w:val="0"/>
          <w:marTop w:val="0"/>
          <w:marBottom w:val="0"/>
          <w:divBdr>
            <w:top w:val="none" w:sz="0" w:space="0" w:color="auto"/>
            <w:left w:val="none" w:sz="0" w:space="0" w:color="auto"/>
            <w:bottom w:val="none" w:sz="0" w:space="0" w:color="auto"/>
            <w:right w:val="none" w:sz="0" w:space="0" w:color="auto"/>
          </w:divBdr>
        </w:div>
        <w:div w:id="942344428">
          <w:marLeft w:val="480"/>
          <w:marRight w:val="0"/>
          <w:marTop w:val="0"/>
          <w:marBottom w:val="0"/>
          <w:divBdr>
            <w:top w:val="none" w:sz="0" w:space="0" w:color="auto"/>
            <w:left w:val="none" w:sz="0" w:space="0" w:color="auto"/>
            <w:bottom w:val="none" w:sz="0" w:space="0" w:color="auto"/>
            <w:right w:val="none" w:sz="0" w:space="0" w:color="auto"/>
          </w:divBdr>
        </w:div>
        <w:div w:id="964850778">
          <w:marLeft w:val="480"/>
          <w:marRight w:val="0"/>
          <w:marTop w:val="0"/>
          <w:marBottom w:val="0"/>
          <w:divBdr>
            <w:top w:val="none" w:sz="0" w:space="0" w:color="auto"/>
            <w:left w:val="none" w:sz="0" w:space="0" w:color="auto"/>
            <w:bottom w:val="none" w:sz="0" w:space="0" w:color="auto"/>
            <w:right w:val="none" w:sz="0" w:space="0" w:color="auto"/>
          </w:divBdr>
        </w:div>
        <w:div w:id="1036931154">
          <w:marLeft w:val="480"/>
          <w:marRight w:val="0"/>
          <w:marTop w:val="0"/>
          <w:marBottom w:val="0"/>
          <w:divBdr>
            <w:top w:val="none" w:sz="0" w:space="0" w:color="auto"/>
            <w:left w:val="none" w:sz="0" w:space="0" w:color="auto"/>
            <w:bottom w:val="none" w:sz="0" w:space="0" w:color="auto"/>
            <w:right w:val="none" w:sz="0" w:space="0" w:color="auto"/>
          </w:divBdr>
        </w:div>
        <w:div w:id="1083066212">
          <w:marLeft w:val="480"/>
          <w:marRight w:val="0"/>
          <w:marTop w:val="0"/>
          <w:marBottom w:val="0"/>
          <w:divBdr>
            <w:top w:val="none" w:sz="0" w:space="0" w:color="auto"/>
            <w:left w:val="none" w:sz="0" w:space="0" w:color="auto"/>
            <w:bottom w:val="none" w:sz="0" w:space="0" w:color="auto"/>
            <w:right w:val="none" w:sz="0" w:space="0" w:color="auto"/>
          </w:divBdr>
        </w:div>
        <w:div w:id="1090152054">
          <w:marLeft w:val="480"/>
          <w:marRight w:val="0"/>
          <w:marTop w:val="0"/>
          <w:marBottom w:val="0"/>
          <w:divBdr>
            <w:top w:val="none" w:sz="0" w:space="0" w:color="auto"/>
            <w:left w:val="none" w:sz="0" w:space="0" w:color="auto"/>
            <w:bottom w:val="none" w:sz="0" w:space="0" w:color="auto"/>
            <w:right w:val="none" w:sz="0" w:space="0" w:color="auto"/>
          </w:divBdr>
        </w:div>
        <w:div w:id="1093672058">
          <w:marLeft w:val="480"/>
          <w:marRight w:val="0"/>
          <w:marTop w:val="0"/>
          <w:marBottom w:val="0"/>
          <w:divBdr>
            <w:top w:val="none" w:sz="0" w:space="0" w:color="auto"/>
            <w:left w:val="none" w:sz="0" w:space="0" w:color="auto"/>
            <w:bottom w:val="none" w:sz="0" w:space="0" w:color="auto"/>
            <w:right w:val="none" w:sz="0" w:space="0" w:color="auto"/>
          </w:divBdr>
        </w:div>
        <w:div w:id="1130173915">
          <w:marLeft w:val="480"/>
          <w:marRight w:val="0"/>
          <w:marTop w:val="0"/>
          <w:marBottom w:val="0"/>
          <w:divBdr>
            <w:top w:val="none" w:sz="0" w:space="0" w:color="auto"/>
            <w:left w:val="none" w:sz="0" w:space="0" w:color="auto"/>
            <w:bottom w:val="none" w:sz="0" w:space="0" w:color="auto"/>
            <w:right w:val="none" w:sz="0" w:space="0" w:color="auto"/>
          </w:divBdr>
        </w:div>
        <w:div w:id="1147554024">
          <w:marLeft w:val="480"/>
          <w:marRight w:val="0"/>
          <w:marTop w:val="0"/>
          <w:marBottom w:val="0"/>
          <w:divBdr>
            <w:top w:val="none" w:sz="0" w:space="0" w:color="auto"/>
            <w:left w:val="none" w:sz="0" w:space="0" w:color="auto"/>
            <w:bottom w:val="none" w:sz="0" w:space="0" w:color="auto"/>
            <w:right w:val="none" w:sz="0" w:space="0" w:color="auto"/>
          </w:divBdr>
        </w:div>
        <w:div w:id="1167552237">
          <w:marLeft w:val="480"/>
          <w:marRight w:val="0"/>
          <w:marTop w:val="0"/>
          <w:marBottom w:val="0"/>
          <w:divBdr>
            <w:top w:val="none" w:sz="0" w:space="0" w:color="auto"/>
            <w:left w:val="none" w:sz="0" w:space="0" w:color="auto"/>
            <w:bottom w:val="none" w:sz="0" w:space="0" w:color="auto"/>
            <w:right w:val="none" w:sz="0" w:space="0" w:color="auto"/>
          </w:divBdr>
        </w:div>
        <w:div w:id="1330527168">
          <w:marLeft w:val="480"/>
          <w:marRight w:val="0"/>
          <w:marTop w:val="0"/>
          <w:marBottom w:val="0"/>
          <w:divBdr>
            <w:top w:val="none" w:sz="0" w:space="0" w:color="auto"/>
            <w:left w:val="none" w:sz="0" w:space="0" w:color="auto"/>
            <w:bottom w:val="none" w:sz="0" w:space="0" w:color="auto"/>
            <w:right w:val="none" w:sz="0" w:space="0" w:color="auto"/>
          </w:divBdr>
        </w:div>
        <w:div w:id="1336959475">
          <w:marLeft w:val="480"/>
          <w:marRight w:val="0"/>
          <w:marTop w:val="0"/>
          <w:marBottom w:val="0"/>
          <w:divBdr>
            <w:top w:val="none" w:sz="0" w:space="0" w:color="auto"/>
            <w:left w:val="none" w:sz="0" w:space="0" w:color="auto"/>
            <w:bottom w:val="none" w:sz="0" w:space="0" w:color="auto"/>
            <w:right w:val="none" w:sz="0" w:space="0" w:color="auto"/>
          </w:divBdr>
        </w:div>
        <w:div w:id="1373731993">
          <w:marLeft w:val="480"/>
          <w:marRight w:val="0"/>
          <w:marTop w:val="0"/>
          <w:marBottom w:val="0"/>
          <w:divBdr>
            <w:top w:val="none" w:sz="0" w:space="0" w:color="auto"/>
            <w:left w:val="none" w:sz="0" w:space="0" w:color="auto"/>
            <w:bottom w:val="none" w:sz="0" w:space="0" w:color="auto"/>
            <w:right w:val="none" w:sz="0" w:space="0" w:color="auto"/>
          </w:divBdr>
        </w:div>
        <w:div w:id="1382245405">
          <w:marLeft w:val="480"/>
          <w:marRight w:val="0"/>
          <w:marTop w:val="0"/>
          <w:marBottom w:val="0"/>
          <w:divBdr>
            <w:top w:val="none" w:sz="0" w:space="0" w:color="auto"/>
            <w:left w:val="none" w:sz="0" w:space="0" w:color="auto"/>
            <w:bottom w:val="none" w:sz="0" w:space="0" w:color="auto"/>
            <w:right w:val="none" w:sz="0" w:space="0" w:color="auto"/>
          </w:divBdr>
        </w:div>
        <w:div w:id="1448811659">
          <w:marLeft w:val="480"/>
          <w:marRight w:val="0"/>
          <w:marTop w:val="0"/>
          <w:marBottom w:val="0"/>
          <w:divBdr>
            <w:top w:val="none" w:sz="0" w:space="0" w:color="auto"/>
            <w:left w:val="none" w:sz="0" w:space="0" w:color="auto"/>
            <w:bottom w:val="none" w:sz="0" w:space="0" w:color="auto"/>
            <w:right w:val="none" w:sz="0" w:space="0" w:color="auto"/>
          </w:divBdr>
        </w:div>
        <w:div w:id="1449620929">
          <w:marLeft w:val="480"/>
          <w:marRight w:val="0"/>
          <w:marTop w:val="0"/>
          <w:marBottom w:val="0"/>
          <w:divBdr>
            <w:top w:val="none" w:sz="0" w:space="0" w:color="auto"/>
            <w:left w:val="none" w:sz="0" w:space="0" w:color="auto"/>
            <w:bottom w:val="none" w:sz="0" w:space="0" w:color="auto"/>
            <w:right w:val="none" w:sz="0" w:space="0" w:color="auto"/>
          </w:divBdr>
        </w:div>
        <w:div w:id="1499807409">
          <w:marLeft w:val="480"/>
          <w:marRight w:val="0"/>
          <w:marTop w:val="0"/>
          <w:marBottom w:val="0"/>
          <w:divBdr>
            <w:top w:val="none" w:sz="0" w:space="0" w:color="auto"/>
            <w:left w:val="none" w:sz="0" w:space="0" w:color="auto"/>
            <w:bottom w:val="none" w:sz="0" w:space="0" w:color="auto"/>
            <w:right w:val="none" w:sz="0" w:space="0" w:color="auto"/>
          </w:divBdr>
        </w:div>
        <w:div w:id="1606496773">
          <w:marLeft w:val="480"/>
          <w:marRight w:val="0"/>
          <w:marTop w:val="0"/>
          <w:marBottom w:val="0"/>
          <w:divBdr>
            <w:top w:val="none" w:sz="0" w:space="0" w:color="auto"/>
            <w:left w:val="none" w:sz="0" w:space="0" w:color="auto"/>
            <w:bottom w:val="none" w:sz="0" w:space="0" w:color="auto"/>
            <w:right w:val="none" w:sz="0" w:space="0" w:color="auto"/>
          </w:divBdr>
        </w:div>
        <w:div w:id="1693609758">
          <w:marLeft w:val="480"/>
          <w:marRight w:val="0"/>
          <w:marTop w:val="0"/>
          <w:marBottom w:val="0"/>
          <w:divBdr>
            <w:top w:val="none" w:sz="0" w:space="0" w:color="auto"/>
            <w:left w:val="none" w:sz="0" w:space="0" w:color="auto"/>
            <w:bottom w:val="none" w:sz="0" w:space="0" w:color="auto"/>
            <w:right w:val="none" w:sz="0" w:space="0" w:color="auto"/>
          </w:divBdr>
        </w:div>
        <w:div w:id="1919748825">
          <w:marLeft w:val="480"/>
          <w:marRight w:val="0"/>
          <w:marTop w:val="0"/>
          <w:marBottom w:val="0"/>
          <w:divBdr>
            <w:top w:val="none" w:sz="0" w:space="0" w:color="auto"/>
            <w:left w:val="none" w:sz="0" w:space="0" w:color="auto"/>
            <w:bottom w:val="none" w:sz="0" w:space="0" w:color="auto"/>
            <w:right w:val="none" w:sz="0" w:space="0" w:color="auto"/>
          </w:divBdr>
        </w:div>
        <w:div w:id="1970472670">
          <w:marLeft w:val="480"/>
          <w:marRight w:val="0"/>
          <w:marTop w:val="0"/>
          <w:marBottom w:val="0"/>
          <w:divBdr>
            <w:top w:val="none" w:sz="0" w:space="0" w:color="auto"/>
            <w:left w:val="none" w:sz="0" w:space="0" w:color="auto"/>
            <w:bottom w:val="none" w:sz="0" w:space="0" w:color="auto"/>
            <w:right w:val="none" w:sz="0" w:space="0" w:color="auto"/>
          </w:divBdr>
        </w:div>
        <w:div w:id="2007243316">
          <w:marLeft w:val="480"/>
          <w:marRight w:val="0"/>
          <w:marTop w:val="0"/>
          <w:marBottom w:val="0"/>
          <w:divBdr>
            <w:top w:val="none" w:sz="0" w:space="0" w:color="auto"/>
            <w:left w:val="none" w:sz="0" w:space="0" w:color="auto"/>
            <w:bottom w:val="none" w:sz="0" w:space="0" w:color="auto"/>
            <w:right w:val="none" w:sz="0" w:space="0" w:color="auto"/>
          </w:divBdr>
        </w:div>
        <w:div w:id="2020807839">
          <w:marLeft w:val="480"/>
          <w:marRight w:val="0"/>
          <w:marTop w:val="0"/>
          <w:marBottom w:val="0"/>
          <w:divBdr>
            <w:top w:val="none" w:sz="0" w:space="0" w:color="auto"/>
            <w:left w:val="none" w:sz="0" w:space="0" w:color="auto"/>
            <w:bottom w:val="none" w:sz="0" w:space="0" w:color="auto"/>
            <w:right w:val="none" w:sz="0" w:space="0" w:color="auto"/>
          </w:divBdr>
        </w:div>
        <w:div w:id="2060938922">
          <w:marLeft w:val="480"/>
          <w:marRight w:val="0"/>
          <w:marTop w:val="0"/>
          <w:marBottom w:val="0"/>
          <w:divBdr>
            <w:top w:val="none" w:sz="0" w:space="0" w:color="auto"/>
            <w:left w:val="none" w:sz="0" w:space="0" w:color="auto"/>
            <w:bottom w:val="none" w:sz="0" w:space="0" w:color="auto"/>
            <w:right w:val="none" w:sz="0" w:space="0" w:color="auto"/>
          </w:divBdr>
        </w:div>
        <w:div w:id="2068143412">
          <w:marLeft w:val="480"/>
          <w:marRight w:val="0"/>
          <w:marTop w:val="0"/>
          <w:marBottom w:val="0"/>
          <w:divBdr>
            <w:top w:val="none" w:sz="0" w:space="0" w:color="auto"/>
            <w:left w:val="none" w:sz="0" w:space="0" w:color="auto"/>
            <w:bottom w:val="none" w:sz="0" w:space="0" w:color="auto"/>
            <w:right w:val="none" w:sz="0" w:space="0" w:color="auto"/>
          </w:divBdr>
        </w:div>
        <w:div w:id="2085645426">
          <w:marLeft w:val="480"/>
          <w:marRight w:val="0"/>
          <w:marTop w:val="0"/>
          <w:marBottom w:val="0"/>
          <w:divBdr>
            <w:top w:val="none" w:sz="0" w:space="0" w:color="auto"/>
            <w:left w:val="none" w:sz="0" w:space="0" w:color="auto"/>
            <w:bottom w:val="none" w:sz="0" w:space="0" w:color="auto"/>
            <w:right w:val="none" w:sz="0" w:space="0" w:color="auto"/>
          </w:divBdr>
        </w:div>
        <w:div w:id="2103061011">
          <w:marLeft w:val="480"/>
          <w:marRight w:val="0"/>
          <w:marTop w:val="0"/>
          <w:marBottom w:val="0"/>
          <w:divBdr>
            <w:top w:val="none" w:sz="0" w:space="0" w:color="auto"/>
            <w:left w:val="none" w:sz="0" w:space="0" w:color="auto"/>
            <w:bottom w:val="none" w:sz="0" w:space="0" w:color="auto"/>
            <w:right w:val="none" w:sz="0" w:space="0" w:color="auto"/>
          </w:divBdr>
        </w:div>
      </w:divsChild>
    </w:div>
    <w:div w:id="1155729929">
      <w:bodyDiv w:val="1"/>
      <w:marLeft w:val="0"/>
      <w:marRight w:val="0"/>
      <w:marTop w:val="0"/>
      <w:marBottom w:val="0"/>
      <w:divBdr>
        <w:top w:val="none" w:sz="0" w:space="0" w:color="auto"/>
        <w:left w:val="none" w:sz="0" w:space="0" w:color="auto"/>
        <w:bottom w:val="none" w:sz="0" w:space="0" w:color="auto"/>
        <w:right w:val="none" w:sz="0" w:space="0" w:color="auto"/>
      </w:divBdr>
    </w:div>
    <w:div w:id="1159154171">
      <w:bodyDiv w:val="1"/>
      <w:marLeft w:val="0"/>
      <w:marRight w:val="0"/>
      <w:marTop w:val="0"/>
      <w:marBottom w:val="0"/>
      <w:divBdr>
        <w:top w:val="none" w:sz="0" w:space="0" w:color="auto"/>
        <w:left w:val="none" w:sz="0" w:space="0" w:color="auto"/>
        <w:bottom w:val="none" w:sz="0" w:space="0" w:color="auto"/>
        <w:right w:val="none" w:sz="0" w:space="0" w:color="auto"/>
      </w:divBdr>
    </w:div>
    <w:div w:id="1159494537">
      <w:bodyDiv w:val="1"/>
      <w:marLeft w:val="0"/>
      <w:marRight w:val="0"/>
      <w:marTop w:val="0"/>
      <w:marBottom w:val="0"/>
      <w:divBdr>
        <w:top w:val="none" w:sz="0" w:space="0" w:color="auto"/>
        <w:left w:val="none" w:sz="0" w:space="0" w:color="auto"/>
        <w:bottom w:val="none" w:sz="0" w:space="0" w:color="auto"/>
        <w:right w:val="none" w:sz="0" w:space="0" w:color="auto"/>
      </w:divBdr>
    </w:div>
    <w:div w:id="1160970284">
      <w:bodyDiv w:val="1"/>
      <w:marLeft w:val="0"/>
      <w:marRight w:val="0"/>
      <w:marTop w:val="0"/>
      <w:marBottom w:val="0"/>
      <w:divBdr>
        <w:top w:val="none" w:sz="0" w:space="0" w:color="auto"/>
        <w:left w:val="none" w:sz="0" w:space="0" w:color="auto"/>
        <w:bottom w:val="none" w:sz="0" w:space="0" w:color="auto"/>
        <w:right w:val="none" w:sz="0" w:space="0" w:color="auto"/>
      </w:divBdr>
      <w:divsChild>
        <w:div w:id="7103979">
          <w:marLeft w:val="480"/>
          <w:marRight w:val="0"/>
          <w:marTop w:val="0"/>
          <w:marBottom w:val="0"/>
          <w:divBdr>
            <w:top w:val="none" w:sz="0" w:space="0" w:color="auto"/>
            <w:left w:val="none" w:sz="0" w:space="0" w:color="auto"/>
            <w:bottom w:val="none" w:sz="0" w:space="0" w:color="auto"/>
            <w:right w:val="none" w:sz="0" w:space="0" w:color="auto"/>
          </w:divBdr>
        </w:div>
        <w:div w:id="30083366">
          <w:marLeft w:val="480"/>
          <w:marRight w:val="0"/>
          <w:marTop w:val="0"/>
          <w:marBottom w:val="0"/>
          <w:divBdr>
            <w:top w:val="none" w:sz="0" w:space="0" w:color="auto"/>
            <w:left w:val="none" w:sz="0" w:space="0" w:color="auto"/>
            <w:bottom w:val="none" w:sz="0" w:space="0" w:color="auto"/>
            <w:right w:val="none" w:sz="0" w:space="0" w:color="auto"/>
          </w:divBdr>
        </w:div>
        <w:div w:id="49159819">
          <w:marLeft w:val="480"/>
          <w:marRight w:val="0"/>
          <w:marTop w:val="0"/>
          <w:marBottom w:val="0"/>
          <w:divBdr>
            <w:top w:val="none" w:sz="0" w:space="0" w:color="auto"/>
            <w:left w:val="none" w:sz="0" w:space="0" w:color="auto"/>
            <w:bottom w:val="none" w:sz="0" w:space="0" w:color="auto"/>
            <w:right w:val="none" w:sz="0" w:space="0" w:color="auto"/>
          </w:divBdr>
        </w:div>
        <w:div w:id="82652540">
          <w:marLeft w:val="480"/>
          <w:marRight w:val="0"/>
          <w:marTop w:val="0"/>
          <w:marBottom w:val="0"/>
          <w:divBdr>
            <w:top w:val="none" w:sz="0" w:space="0" w:color="auto"/>
            <w:left w:val="none" w:sz="0" w:space="0" w:color="auto"/>
            <w:bottom w:val="none" w:sz="0" w:space="0" w:color="auto"/>
            <w:right w:val="none" w:sz="0" w:space="0" w:color="auto"/>
          </w:divBdr>
        </w:div>
        <w:div w:id="212352990">
          <w:marLeft w:val="480"/>
          <w:marRight w:val="0"/>
          <w:marTop w:val="0"/>
          <w:marBottom w:val="0"/>
          <w:divBdr>
            <w:top w:val="none" w:sz="0" w:space="0" w:color="auto"/>
            <w:left w:val="none" w:sz="0" w:space="0" w:color="auto"/>
            <w:bottom w:val="none" w:sz="0" w:space="0" w:color="auto"/>
            <w:right w:val="none" w:sz="0" w:space="0" w:color="auto"/>
          </w:divBdr>
        </w:div>
        <w:div w:id="254171634">
          <w:marLeft w:val="480"/>
          <w:marRight w:val="0"/>
          <w:marTop w:val="0"/>
          <w:marBottom w:val="0"/>
          <w:divBdr>
            <w:top w:val="none" w:sz="0" w:space="0" w:color="auto"/>
            <w:left w:val="none" w:sz="0" w:space="0" w:color="auto"/>
            <w:bottom w:val="none" w:sz="0" w:space="0" w:color="auto"/>
            <w:right w:val="none" w:sz="0" w:space="0" w:color="auto"/>
          </w:divBdr>
        </w:div>
        <w:div w:id="435291988">
          <w:marLeft w:val="480"/>
          <w:marRight w:val="0"/>
          <w:marTop w:val="0"/>
          <w:marBottom w:val="0"/>
          <w:divBdr>
            <w:top w:val="none" w:sz="0" w:space="0" w:color="auto"/>
            <w:left w:val="none" w:sz="0" w:space="0" w:color="auto"/>
            <w:bottom w:val="none" w:sz="0" w:space="0" w:color="auto"/>
            <w:right w:val="none" w:sz="0" w:space="0" w:color="auto"/>
          </w:divBdr>
        </w:div>
        <w:div w:id="507915531">
          <w:marLeft w:val="480"/>
          <w:marRight w:val="0"/>
          <w:marTop w:val="0"/>
          <w:marBottom w:val="0"/>
          <w:divBdr>
            <w:top w:val="none" w:sz="0" w:space="0" w:color="auto"/>
            <w:left w:val="none" w:sz="0" w:space="0" w:color="auto"/>
            <w:bottom w:val="none" w:sz="0" w:space="0" w:color="auto"/>
            <w:right w:val="none" w:sz="0" w:space="0" w:color="auto"/>
          </w:divBdr>
        </w:div>
        <w:div w:id="532614298">
          <w:marLeft w:val="480"/>
          <w:marRight w:val="0"/>
          <w:marTop w:val="0"/>
          <w:marBottom w:val="0"/>
          <w:divBdr>
            <w:top w:val="none" w:sz="0" w:space="0" w:color="auto"/>
            <w:left w:val="none" w:sz="0" w:space="0" w:color="auto"/>
            <w:bottom w:val="none" w:sz="0" w:space="0" w:color="auto"/>
            <w:right w:val="none" w:sz="0" w:space="0" w:color="auto"/>
          </w:divBdr>
        </w:div>
        <w:div w:id="546381939">
          <w:marLeft w:val="480"/>
          <w:marRight w:val="0"/>
          <w:marTop w:val="0"/>
          <w:marBottom w:val="0"/>
          <w:divBdr>
            <w:top w:val="none" w:sz="0" w:space="0" w:color="auto"/>
            <w:left w:val="none" w:sz="0" w:space="0" w:color="auto"/>
            <w:bottom w:val="none" w:sz="0" w:space="0" w:color="auto"/>
            <w:right w:val="none" w:sz="0" w:space="0" w:color="auto"/>
          </w:divBdr>
        </w:div>
        <w:div w:id="563101928">
          <w:marLeft w:val="480"/>
          <w:marRight w:val="0"/>
          <w:marTop w:val="0"/>
          <w:marBottom w:val="0"/>
          <w:divBdr>
            <w:top w:val="none" w:sz="0" w:space="0" w:color="auto"/>
            <w:left w:val="none" w:sz="0" w:space="0" w:color="auto"/>
            <w:bottom w:val="none" w:sz="0" w:space="0" w:color="auto"/>
            <w:right w:val="none" w:sz="0" w:space="0" w:color="auto"/>
          </w:divBdr>
        </w:div>
        <w:div w:id="590236548">
          <w:marLeft w:val="480"/>
          <w:marRight w:val="0"/>
          <w:marTop w:val="0"/>
          <w:marBottom w:val="0"/>
          <w:divBdr>
            <w:top w:val="none" w:sz="0" w:space="0" w:color="auto"/>
            <w:left w:val="none" w:sz="0" w:space="0" w:color="auto"/>
            <w:bottom w:val="none" w:sz="0" w:space="0" w:color="auto"/>
            <w:right w:val="none" w:sz="0" w:space="0" w:color="auto"/>
          </w:divBdr>
        </w:div>
        <w:div w:id="605164064">
          <w:marLeft w:val="480"/>
          <w:marRight w:val="0"/>
          <w:marTop w:val="0"/>
          <w:marBottom w:val="0"/>
          <w:divBdr>
            <w:top w:val="none" w:sz="0" w:space="0" w:color="auto"/>
            <w:left w:val="none" w:sz="0" w:space="0" w:color="auto"/>
            <w:bottom w:val="none" w:sz="0" w:space="0" w:color="auto"/>
            <w:right w:val="none" w:sz="0" w:space="0" w:color="auto"/>
          </w:divBdr>
        </w:div>
        <w:div w:id="624696778">
          <w:marLeft w:val="480"/>
          <w:marRight w:val="0"/>
          <w:marTop w:val="0"/>
          <w:marBottom w:val="0"/>
          <w:divBdr>
            <w:top w:val="none" w:sz="0" w:space="0" w:color="auto"/>
            <w:left w:val="none" w:sz="0" w:space="0" w:color="auto"/>
            <w:bottom w:val="none" w:sz="0" w:space="0" w:color="auto"/>
            <w:right w:val="none" w:sz="0" w:space="0" w:color="auto"/>
          </w:divBdr>
        </w:div>
        <w:div w:id="806125172">
          <w:marLeft w:val="480"/>
          <w:marRight w:val="0"/>
          <w:marTop w:val="0"/>
          <w:marBottom w:val="0"/>
          <w:divBdr>
            <w:top w:val="none" w:sz="0" w:space="0" w:color="auto"/>
            <w:left w:val="none" w:sz="0" w:space="0" w:color="auto"/>
            <w:bottom w:val="none" w:sz="0" w:space="0" w:color="auto"/>
            <w:right w:val="none" w:sz="0" w:space="0" w:color="auto"/>
          </w:divBdr>
        </w:div>
        <w:div w:id="867377236">
          <w:marLeft w:val="480"/>
          <w:marRight w:val="0"/>
          <w:marTop w:val="0"/>
          <w:marBottom w:val="0"/>
          <w:divBdr>
            <w:top w:val="none" w:sz="0" w:space="0" w:color="auto"/>
            <w:left w:val="none" w:sz="0" w:space="0" w:color="auto"/>
            <w:bottom w:val="none" w:sz="0" w:space="0" w:color="auto"/>
            <w:right w:val="none" w:sz="0" w:space="0" w:color="auto"/>
          </w:divBdr>
        </w:div>
        <w:div w:id="905801596">
          <w:marLeft w:val="480"/>
          <w:marRight w:val="0"/>
          <w:marTop w:val="0"/>
          <w:marBottom w:val="0"/>
          <w:divBdr>
            <w:top w:val="none" w:sz="0" w:space="0" w:color="auto"/>
            <w:left w:val="none" w:sz="0" w:space="0" w:color="auto"/>
            <w:bottom w:val="none" w:sz="0" w:space="0" w:color="auto"/>
            <w:right w:val="none" w:sz="0" w:space="0" w:color="auto"/>
          </w:divBdr>
        </w:div>
        <w:div w:id="1080251884">
          <w:marLeft w:val="480"/>
          <w:marRight w:val="0"/>
          <w:marTop w:val="0"/>
          <w:marBottom w:val="0"/>
          <w:divBdr>
            <w:top w:val="none" w:sz="0" w:space="0" w:color="auto"/>
            <w:left w:val="none" w:sz="0" w:space="0" w:color="auto"/>
            <w:bottom w:val="none" w:sz="0" w:space="0" w:color="auto"/>
            <w:right w:val="none" w:sz="0" w:space="0" w:color="auto"/>
          </w:divBdr>
        </w:div>
        <w:div w:id="1082724546">
          <w:marLeft w:val="480"/>
          <w:marRight w:val="0"/>
          <w:marTop w:val="0"/>
          <w:marBottom w:val="0"/>
          <w:divBdr>
            <w:top w:val="none" w:sz="0" w:space="0" w:color="auto"/>
            <w:left w:val="none" w:sz="0" w:space="0" w:color="auto"/>
            <w:bottom w:val="none" w:sz="0" w:space="0" w:color="auto"/>
            <w:right w:val="none" w:sz="0" w:space="0" w:color="auto"/>
          </w:divBdr>
        </w:div>
        <w:div w:id="1185095816">
          <w:marLeft w:val="480"/>
          <w:marRight w:val="0"/>
          <w:marTop w:val="0"/>
          <w:marBottom w:val="0"/>
          <w:divBdr>
            <w:top w:val="none" w:sz="0" w:space="0" w:color="auto"/>
            <w:left w:val="none" w:sz="0" w:space="0" w:color="auto"/>
            <w:bottom w:val="none" w:sz="0" w:space="0" w:color="auto"/>
            <w:right w:val="none" w:sz="0" w:space="0" w:color="auto"/>
          </w:divBdr>
        </w:div>
        <w:div w:id="1191869441">
          <w:marLeft w:val="480"/>
          <w:marRight w:val="0"/>
          <w:marTop w:val="0"/>
          <w:marBottom w:val="0"/>
          <w:divBdr>
            <w:top w:val="none" w:sz="0" w:space="0" w:color="auto"/>
            <w:left w:val="none" w:sz="0" w:space="0" w:color="auto"/>
            <w:bottom w:val="none" w:sz="0" w:space="0" w:color="auto"/>
            <w:right w:val="none" w:sz="0" w:space="0" w:color="auto"/>
          </w:divBdr>
        </w:div>
        <w:div w:id="1218904100">
          <w:marLeft w:val="480"/>
          <w:marRight w:val="0"/>
          <w:marTop w:val="0"/>
          <w:marBottom w:val="0"/>
          <w:divBdr>
            <w:top w:val="none" w:sz="0" w:space="0" w:color="auto"/>
            <w:left w:val="none" w:sz="0" w:space="0" w:color="auto"/>
            <w:bottom w:val="none" w:sz="0" w:space="0" w:color="auto"/>
            <w:right w:val="none" w:sz="0" w:space="0" w:color="auto"/>
          </w:divBdr>
        </w:div>
        <w:div w:id="1249116933">
          <w:marLeft w:val="480"/>
          <w:marRight w:val="0"/>
          <w:marTop w:val="0"/>
          <w:marBottom w:val="0"/>
          <w:divBdr>
            <w:top w:val="none" w:sz="0" w:space="0" w:color="auto"/>
            <w:left w:val="none" w:sz="0" w:space="0" w:color="auto"/>
            <w:bottom w:val="none" w:sz="0" w:space="0" w:color="auto"/>
            <w:right w:val="none" w:sz="0" w:space="0" w:color="auto"/>
          </w:divBdr>
        </w:div>
        <w:div w:id="1250966792">
          <w:marLeft w:val="480"/>
          <w:marRight w:val="0"/>
          <w:marTop w:val="0"/>
          <w:marBottom w:val="0"/>
          <w:divBdr>
            <w:top w:val="none" w:sz="0" w:space="0" w:color="auto"/>
            <w:left w:val="none" w:sz="0" w:space="0" w:color="auto"/>
            <w:bottom w:val="none" w:sz="0" w:space="0" w:color="auto"/>
            <w:right w:val="none" w:sz="0" w:space="0" w:color="auto"/>
          </w:divBdr>
        </w:div>
        <w:div w:id="1474830868">
          <w:marLeft w:val="480"/>
          <w:marRight w:val="0"/>
          <w:marTop w:val="0"/>
          <w:marBottom w:val="0"/>
          <w:divBdr>
            <w:top w:val="none" w:sz="0" w:space="0" w:color="auto"/>
            <w:left w:val="none" w:sz="0" w:space="0" w:color="auto"/>
            <w:bottom w:val="none" w:sz="0" w:space="0" w:color="auto"/>
            <w:right w:val="none" w:sz="0" w:space="0" w:color="auto"/>
          </w:divBdr>
        </w:div>
        <w:div w:id="1628001701">
          <w:marLeft w:val="480"/>
          <w:marRight w:val="0"/>
          <w:marTop w:val="0"/>
          <w:marBottom w:val="0"/>
          <w:divBdr>
            <w:top w:val="none" w:sz="0" w:space="0" w:color="auto"/>
            <w:left w:val="none" w:sz="0" w:space="0" w:color="auto"/>
            <w:bottom w:val="none" w:sz="0" w:space="0" w:color="auto"/>
            <w:right w:val="none" w:sz="0" w:space="0" w:color="auto"/>
          </w:divBdr>
        </w:div>
        <w:div w:id="1759669047">
          <w:marLeft w:val="480"/>
          <w:marRight w:val="0"/>
          <w:marTop w:val="0"/>
          <w:marBottom w:val="0"/>
          <w:divBdr>
            <w:top w:val="none" w:sz="0" w:space="0" w:color="auto"/>
            <w:left w:val="none" w:sz="0" w:space="0" w:color="auto"/>
            <w:bottom w:val="none" w:sz="0" w:space="0" w:color="auto"/>
            <w:right w:val="none" w:sz="0" w:space="0" w:color="auto"/>
          </w:divBdr>
        </w:div>
        <w:div w:id="1771925145">
          <w:marLeft w:val="480"/>
          <w:marRight w:val="0"/>
          <w:marTop w:val="0"/>
          <w:marBottom w:val="0"/>
          <w:divBdr>
            <w:top w:val="none" w:sz="0" w:space="0" w:color="auto"/>
            <w:left w:val="none" w:sz="0" w:space="0" w:color="auto"/>
            <w:bottom w:val="none" w:sz="0" w:space="0" w:color="auto"/>
            <w:right w:val="none" w:sz="0" w:space="0" w:color="auto"/>
          </w:divBdr>
        </w:div>
        <w:div w:id="1851870338">
          <w:marLeft w:val="480"/>
          <w:marRight w:val="0"/>
          <w:marTop w:val="0"/>
          <w:marBottom w:val="0"/>
          <w:divBdr>
            <w:top w:val="none" w:sz="0" w:space="0" w:color="auto"/>
            <w:left w:val="none" w:sz="0" w:space="0" w:color="auto"/>
            <w:bottom w:val="none" w:sz="0" w:space="0" w:color="auto"/>
            <w:right w:val="none" w:sz="0" w:space="0" w:color="auto"/>
          </w:divBdr>
        </w:div>
        <w:div w:id="1860388869">
          <w:marLeft w:val="480"/>
          <w:marRight w:val="0"/>
          <w:marTop w:val="0"/>
          <w:marBottom w:val="0"/>
          <w:divBdr>
            <w:top w:val="none" w:sz="0" w:space="0" w:color="auto"/>
            <w:left w:val="none" w:sz="0" w:space="0" w:color="auto"/>
            <w:bottom w:val="none" w:sz="0" w:space="0" w:color="auto"/>
            <w:right w:val="none" w:sz="0" w:space="0" w:color="auto"/>
          </w:divBdr>
        </w:div>
        <w:div w:id="1903132152">
          <w:marLeft w:val="480"/>
          <w:marRight w:val="0"/>
          <w:marTop w:val="0"/>
          <w:marBottom w:val="0"/>
          <w:divBdr>
            <w:top w:val="none" w:sz="0" w:space="0" w:color="auto"/>
            <w:left w:val="none" w:sz="0" w:space="0" w:color="auto"/>
            <w:bottom w:val="none" w:sz="0" w:space="0" w:color="auto"/>
            <w:right w:val="none" w:sz="0" w:space="0" w:color="auto"/>
          </w:divBdr>
        </w:div>
        <w:div w:id="1909145468">
          <w:marLeft w:val="480"/>
          <w:marRight w:val="0"/>
          <w:marTop w:val="0"/>
          <w:marBottom w:val="0"/>
          <w:divBdr>
            <w:top w:val="none" w:sz="0" w:space="0" w:color="auto"/>
            <w:left w:val="none" w:sz="0" w:space="0" w:color="auto"/>
            <w:bottom w:val="none" w:sz="0" w:space="0" w:color="auto"/>
            <w:right w:val="none" w:sz="0" w:space="0" w:color="auto"/>
          </w:divBdr>
        </w:div>
        <w:div w:id="1915159934">
          <w:marLeft w:val="480"/>
          <w:marRight w:val="0"/>
          <w:marTop w:val="0"/>
          <w:marBottom w:val="0"/>
          <w:divBdr>
            <w:top w:val="none" w:sz="0" w:space="0" w:color="auto"/>
            <w:left w:val="none" w:sz="0" w:space="0" w:color="auto"/>
            <w:bottom w:val="none" w:sz="0" w:space="0" w:color="auto"/>
            <w:right w:val="none" w:sz="0" w:space="0" w:color="auto"/>
          </w:divBdr>
        </w:div>
        <w:div w:id="2032142361">
          <w:marLeft w:val="480"/>
          <w:marRight w:val="0"/>
          <w:marTop w:val="0"/>
          <w:marBottom w:val="0"/>
          <w:divBdr>
            <w:top w:val="none" w:sz="0" w:space="0" w:color="auto"/>
            <w:left w:val="none" w:sz="0" w:space="0" w:color="auto"/>
            <w:bottom w:val="none" w:sz="0" w:space="0" w:color="auto"/>
            <w:right w:val="none" w:sz="0" w:space="0" w:color="auto"/>
          </w:divBdr>
        </w:div>
        <w:div w:id="2051689519">
          <w:marLeft w:val="480"/>
          <w:marRight w:val="0"/>
          <w:marTop w:val="0"/>
          <w:marBottom w:val="0"/>
          <w:divBdr>
            <w:top w:val="none" w:sz="0" w:space="0" w:color="auto"/>
            <w:left w:val="none" w:sz="0" w:space="0" w:color="auto"/>
            <w:bottom w:val="none" w:sz="0" w:space="0" w:color="auto"/>
            <w:right w:val="none" w:sz="0" w:space="0" w:color="auto"/>
          </w:divBdr>
        </w:div>
        <w:div w:id="2058579360">
          <w:marLeft w:val="480"/>
          <w:marRight w:val="0"/>
          <w:marTop w:val="0"/>
          <w:marBottom w:val="0"/>
          <w:divBdr>
            <w:top w:val="none" w:sz="0" w:space="0" w:color="auto"/>
            <w:left w:val="none" w:sz="0" w:space="0" w:color="auto"/>
            <w:bottom w:val="none" w:sz="0" w:space="0" w:color="auto"/>
            <w:right w:val="none" w:sz="0" w:space="0" w:color="auto"/>
          </w:divBdr>
        </w:div>
        <w:div w:id="2082169649">
          <w:marLeft w:val="480"/>
          <w:marRight w:val="0"/>
          <w:marTop w:val="0"/>
          <w:marBottom w:val="0"/>
          <w:divBdr>
            <w:top w:val="none" w:sz="0" w:space="0" w:color="auto"/>
            <w:left w:val="none" w:sz="0" w:space="0" w:color="auto"/>
            <w:bottom w:val="none" w:sz="0" w:space="0" w:color="auto"/>
            <w:right w:val="none" w:sz="0" w:space="0" w:color="auto"/>
          </w:divBdr>
        </w:div>
      </w:divsChild>
    </w:div>
    <w:div w:id="1161701331">
      <w:bodyDiv w:val="1"/>
      <w:marLeft w:val="0"/>
      <w:marRight w:val="0"/>
      <w:marTop w:val="0"/>
      <w:marBottom w:val="0"/>
      <w:divBdr>
        <w:top w:val="none" w:sz="0" w:space="0" w:color="auto"/>
        <w:left w:val="none" w:sz="0" w:space="0" w:color="auto"/>
        <w:bottom w:val="none" w:sz="0" w:space="0" w:color="auto"/>
        <w:right w:val="none" w:sz="0" w:space="0" w:color="auto"/>
      </w:divBdr>
    </w:div>
    <w:div w:id="1162116029">
      <w:bodyDiv w:val="1"/>
      <w:marLeft w:val="0"/>
      <w:marRight w:val="0"/>
      <w:marTop w:val="0"/>
      <w:marBottom w:val="0"/>
      <w:divBdr>
        <w:top w:val="none" w:sz="0" w:space="0" w:color="auto"/>
        <w:left w:val="none" w:sz="0" w:space="0" w:color="auto"/>
        <w:bottom w:val="none" w:sz="0" w:space="0" w:color="auto"/>
        <w:right w:val="none" w:sz="0" w:space="0" w:color="auto"/>
      </w:divBdr>
    </w:div>
    <w:div w:id="1165826064">
      <w:bodyDiv w:val="1"/>
      <w:marLeft w:val="0"/>
      <w:marRight w:val="0"/>
      <w:marTop w:val="0"/>
      <w:marBottom w:val="0"/>
      <w:divBdr>
        <w:top w:val="none" w:sz="0" w:space="0" w:color="auto"/>
        <w:left w:val="none" w:sz="0" w:space="0" w:color="auto"/>
        <w:bottom w:val="none" w:sz="0" w:space="0" w:color="auto"/>
        <w:right w:val="none" w:sz="0" w:space="0" w:color="auto"/>
      </w:divBdr>
    </w:div>
    <w:div w:id="1168986011">
      <w:bodyDiv w:val="1"/>
      <w:marLeft w:val="0"/>
      <w:marRight w:val="0"/>
      <w:marTop w:val="0"/>
      <w:marBottom w:val="0"/>
      <w:divBdr>
        <w:top w:val="none" w:sz="0" w:space="0" w:color="auto"/>
        <w:left w:val="none" w:sz="0" w:space="0" w:color="auto"/>
        <w:bottom w:val="none" w:sz="0" w:space="0" w:color="auto"/>
        <w:right w:val="none" w:sz="0" w:space="0" w:color="auto"/>
      </w:divBdr>
    </w:div>
    <w:div w:id="1169636578">
      <w:bodyDiv w:val="1"/>
      <w:marLeft w:val="0"/>
      <w:marRight w:val="0"/>
      <w:marTop w:val="0"/>
      <w:marBottom w:val="0"/>
      <w:divBdr>
        <w:top w:val="none" w:sz="0" w:space="0" w:color="auto"/>
        <w:left w:val="none" w:sz="0" w:space="0" w:color="auto"/>
        <w:bottom w:val="none" w:sz="0" w:space="0" w:color="auto"/>
        <w:right w:val="none" w:sz="0" w:space="0" w:color="auto"/>
      </w:divBdr>
    </w:div>
    <w:div w:id="1178235499">
      <w:bodyDiv w:val="1"/>
      <w:marLeft w:val="0"/>
      <w:marRight w:val="0"/>
      <w:marTop w:val="0"/>
      <w:marBottom w:val="0"/>
      <w:divBdr>
        <w:top w:val="none" w:sz="0" w:space="0" w:color="auto"/>
        <w:left w:val="none" w:sz="0" w:space="0" w:color="auto"/>
        <w:bottom w:val="none" w:sz="0" w:space="0" w:color="auto"/>
        <w:right w:val="none" w:sz="0" w:space="0" w:color="auto"/>
      </w:divBdr>
    </w:div>
    <w:div w:id="1178272066">
      <w:bodyDiv w:val="1"/>
      <w:marLeft w:val="0"/>
      <w:marRight w:val="0"/>
      <w:marTop w:val="0"/>
      <w:marBottom w:val="0"/>
      <w:divBdr>
        <w:top w:val="none" w:sz="0" w:space="0" w:color="auto"/>
        <w:left w:val="none" w:sz="0" w:space="0" w:color="auto"/>
        <w:bottom w:val="none" w:sz="0" w:space="0" w:color="auto"/>
        <w:right w:val="none" w:sz="0" w:space="0" w:color="auto"/>
      </w:divBdr>
    </w:div>
    <w:div w:id="1181310495">
      <w:bodyDiv w:val="1"/>
      <w:marLeft w:val="0"/>
      <w:marRight w:val="0"/>
      <w:marTop w:val="0"/>
      <w:marBottom w:val="0"/>
      <w:divBdr>
        <w:top w:val="none" w:sz="0" w:space="0" w:color="auto"/>
        <w:left w:val="none" w:sz="0" w:space="0" w:color="auto"/>
        <w:bottom w:val="none" w:sz="0" w:space="0" w:color="auto"/>
        <w:right w:val="none" w:sz="0" w:space="0" w:color="auto"/>
      </w:divBdr>
    </w:div>
    <w:div w:id="1191410887">
      <w:bodyDiv w:val="1"/>
      <w:marLeft w:val="0"/>
      <w:marRight w:val="0"/>
      <w:marTop w:val="0"/>
      <w:marBottom w:val="0"/>
      <w:divBdr>
        <w:top w:val="none" w:sz="0" w:space="0" w:color="auto"/>
        <w:left w:val="none" w:sz="0" w:space="0" w:color="auto"/>
        <w:bottom w:val="none" w:sz="0" w:space="0" w:color="auto"/>
        <w:right w:val="none" w:sz="0" w:space="0" w:color="auto"/>
      </w:divBdr>
    </w:div>
    <w:div w:id="1193032916">
      <w:bodyDiv w:val="1"/>
      <w:marLeft w:val="0"/>
      <w:marRight w:val="0"/>
      <w:marTop w:val="0"/>
      <w:marBottom w:val="0"/>
      <w:divBdr>
        <w:top w:val="none" w:sz="0" w:space="0" w:color="auto"/>
        <w:left w:val="none" w:sz="0" w:space="0" w:color="auto"/>
        <w:bottom w:val="none" w:sz="0" w:space="0" w:color="auto"/>
        <w:right w:val="none" w:sz="0" w:space="0" w:color="auto"/>
      </w:divBdr>
    </w:div>
    <w:div w:id="1197305018">
      <w:bodyDiv w:val="1"/>
      <w:marLeft w:val="0"/>
      <w:marRight w:val="0"/>
      <w:marTop w:val="0"/>
      <w:marBottom w:val="0"/>
      <w:divBdr>
        <w:top w:val="none" w:sz="0" w:space="0" w:color="auto"/>
        <w:left w:val="none" w:sz="0" w:space="0" w:color="auto"/>
        <w:bottom w:val="none" w:sz="0" w:space="0" w:color="auto"/>
        <w:right w:val="none" w:sz="0" w:space="0" w:color="auto"/>
      </w:divBdr>
    </w:div>
    <w:div w:id="1206060018">
      <w:bodyDiv w:val="1"/>
      <w:marLeft w:val="0"/>
      <w:marRight w:val="0"/>
      <w:marTop w:val="0"/>
      <w:marBottom w:val="0"/>
      <w:divBdr>
        <w:top w:val="none" w:sz="0" w:space="0" w:color="auto"/>
        <w:left w:val="none" w:sz="0" w:space="0" w:color="auto"/>
        <w:bottom w:val="none" w:sz="0" w:space="0" w:color="auto"/>
        <w:right w:val="none" w:sz="0" w:space="0" w:color="auto"/>
      </w:divBdr>
    </w:div>
    <w:div w:id="1217663405">
      <w:bodyDiv w:val="1"/>
      <w:marLeft w:val="0"/>
      <w:marRight w:val="0"/>
      <w:marTop w:val="0"/>
      <w:marBottom w:val="0"/>
      <w:divBdr>
        <w:top w:val="none" w:sz="0" w:space="0" w:color="auto"/>
        <w:left w:val="none" w:sz="0" w:space="0" w:color="auto"/>
        <w:bottom w:val="none" w:sz="0" w:space="0" w:color="auto"/>
        <w:right w:val="none" w:sz="0" w:space="0" w:color="auto"/>
      </w:divBdr>
    </w:div>
    <w:div w:id="1229338267">
      <w:bodyDiv w:val="1"/>
      <w:marLeft w:val="0"/>
      <w:marRight w:val="0"/>
      <w:marTop w:val="0"/>
      <w:marBottom w:val="0"/>
      <w:divBdr>
        <w:top w:val="none" w:sz="0" w:space="0" w:color="auto"/>
        <w:left w:val="none" w:sz="0" w:space="0" w:color="auto"/>
        <w:bottom w:val="none" w:sz="0" w:space="0" w:color="auto"/>
        <w:right w:val="none" w:sz="0" w:space="0" w:color="auto"/>
      </w:divBdr>
    </w:div>
    <w:div w:id="1231844899">
      <w:bodyDiv w:val="1"/>
      <w:marLeft w:val="0"/>
      <w:marRight w:val="0"/>
      <w:marTop w:val="0"/>
      <w:marBottom w:val="0"/>
      <w:divBdr>
        <w:top w:val="none" w:sz="0" w:space="0" w:color="auto"/>
        <w:left w:val="none" w:sz="0" w:space="0" w:color="auto"/>
        <w:bottom w:val="none" w:sz="0" w:space="0" w:color="auto"/>
        <w:right w:val="none" w:sz="0" w:space="0" w:color="auto"/>
      </w:divBdr>
    </w:div>
    <w:div w:id="1231965766">
      <w:bodyDiv w:val="1"/>
      <w:marLeft w:val="0"/>
      <w:marRight w:val="0"/>
      <w:marTop w:val="0"/>
      <w:marBottom w:val="0"/>
      <w:divBdr>
        <w:top w:val="none" w:sz="0" w:space="0" w:color="auto"/>
        <w:left w:val="none" w:sz="0" w:space="0" w:color="auto"/>
        <w:bottom w:val="none" w:sz="0" w:space="0" w:color="auto"/>
        <w:right w:val="none" w:sz="0" w:space="0" w:color="auto"/>
      </w:divBdr>
    </w:div>
    <w:div w:id="1233082562">
      <w:bodyDiv w:val="1"/>
      <w:marLeft w:val="0"/>
      <w:marRight w:val="0"/>
      <w:marTop w:val="0"/>
      <w:marBottom w:val="0"/>
      <w:divBdr>
        <w:top w:val="none" w:sz="0" w:space="0" w:color="auto"/>
        <w:left w:val="none" w:sz="0" w:space="0" w:color="auto"/>
        <w:bottom w:val="none" w:sz="0" w:space="0" w:color="auto"/>
        <w:right w:val="none" w:sz="0" w:space="0" w:color="auto"/>
      </w:divBdr>
    </w:div>
    <w:div w:id="1234194745">
      <w:bodyDiv w:val="1"/>
      <w:marLeft w:val="0"/>
      <w:marRight w:val="0"/>
      <w:marTop w:val="0"/>
      <w:marBottom w:val="0"/>
      <w:divBdr>
        <w:top w:val="none" w:sz="0" w:space="0" w:color="auto"/>
        <w:left w:val="none" w:sz="0" w:space="0" w:color="auto"/>
        <w:bottom w:val="none" w:sz="0" w:space="0" w:color="auto"/>
        <w:right w:val="none" w:sz="0" w:space="0" w:color="auto"/>
      </w:divBdr>
    </w:div>
    <w:div w:id="1234782659">
      <w:bodyDiv w:val="1"/>
      <w:marLeft w:val="0"/>
      <w:marRight w:val="0"/>
      <w:marTop w:val="0"/>
      <w:marBottom w:val="0"/>
      <w:divBdr>
        <w:top w:val="none" w:sz="0" w:space="0" w:color="auto"/>
        <w:left w:val="none" w:sz="0" w:space="0" w:color="auto"/>
        <w:bottom w:val="none" w:sz="0" w:space="0" w:color="auto"/>
        <w:right w:val="none" w:sz="0" w:space="0" w:color="auto"/>
      </w:divBdr>
    </w:div>
    <w:div w:id="1237277504">
      <w:bodyDiv w:val="1"/>
      <w:marLeft w:val="0"/>
      <w:marRight w:val="0"/>
      <w:marTop w:val="0"/>
      <w:marBottom w:val="0"/>
      <w:divBdr>
        <w:top w:val="none" w:sz="0" w:space="0" w:color="auto"/>
        <w:left w:val="none" w:sz="0" w:space="0" w:color="auto"/>
        <w:bottom w:val="none" w:sz="0" w:space="0" w:color="auto"/>
        <w:right w:val="none" w:sz="0" w:space="0" w:color="auto"/>
      </w:divBdr>
    </w:div>
    <w:div w:id="1238172463">
      <w:bodyDiv w:val="1"/>
      <w:marLeft w:val="0"/>
      <w:marRight w:val="0"/>
      <w:marTop w:val="0"/>
      <w:marBottom w:val="0"/>
      <w:divBdr>
        <w:top w:val="none" w:sz="0" w:space="0" w:color="auto"/>
        <w:left w:val="none" w:sz="0" w:space="0" w:color="auto"/>
        <w:bottom w:val="none" w:sz="0" w:space="0" w:color="auto"/>
        <w:right w:val="none" w:sz="0" w:space="0" w:color="auto"/>
      </w:divBdr>
    </w:div>
    <w:div w:id="1240407768">
      <w:bodyDiv w:val="1"/>
      <w:marLeft w:val="0"/>
      <w:marRight w:val="0"/>
      <w:marTop w:val="0"/>
      <w:marBottom w:val="0"/>
      <w:divBdr>
        <w:top w:val="none" w:sz="0" w:space="0" w:color="auto"/>
        <w:left w:val="none" w:sz="0" w:space="0" w:color="auto"/>
        <w:bottom w:val="none" w:sz="0" w:space="0" w:color="auto"/>
        <w:right w:val="none" w:sz="0" w:space="0" w:color="auto"/>
      </w:divBdr>
    </w:div>
    <w:div w:id="1243831918">
      <w:bodyDiv w:val="1"/>
      <w:marLeft w:val="0"/>
      <w:marRight w:val="0"/>
      <w:marTop w:val="0"/>
      <w:marBottom w:val="0"/>
      <w:divBdr>
        <w:top w:val="none" w:sz="0" w:space="0" w:color="auto"/>
        <w:left w:val="none" w:sz="0" w:space="0" w:color="auto"/>
        <w:bottom w:val="none" w:sz="0" w:space="0" w:color="auto"/>
        <w:right w:val="none" w:sz="0" w:space="0" w:color="auto"/>
      </w:divBdr>
    </w:div>
    <w:div w:id="1255087030">
      <w:bodyDiv w:val="1"/>
      <w:marLeft w:val="0"/>
      <w:marRight w:val="0"/>
      <w:marTop w:val="0"/>
      <w:marBottom w:val="0"/>
      <w:divBdr>
        <w:top w:val="none" w:sz="0" w:space="0" w:color="auto"/>
        <w:left w:val="none" w:sz="0" w:space="0" w:color="auto"/>
        <w:bottom w:val="none" w:sz="0" w:space="0" w:color="auto"/>
        <w:right w:val="none" w:sz="0" w:space="0" w:color="auto"/>
      </w:divBdr>
      <w:divsChild>
        <w:div w:id="67658296">
          <w:marLeft w:val="480"/>
          <w:marRight w:val="0"/>
          <w:marTop w:val="0"/>
          <w:marBottom w:val="0"/>
          <w:divBdr>
            <w:top w:val="none" w:sz="0" w:space="0" w:color="auto"/>
            <w:left w:val="none" w:sz="0" w:space="0" w:color="auto"/>
            <w:bottom w:val="none" w:sz="0" w:space="0" w:color="auto"/>
            <w:right w:val="none" w:sz="0" w:space="0" w:color="auto"/>
          </w:divBdr>
        </w:div>
        <w:div w:id="73206355">
          <w:marLeft w:val="480"/>
          <w:marRight w:val="0"/>
          <w:marTop w:val="0"/>
          <w:marBottom w:val="0"/>
          <w:divBdr>
            <w:top w:val="none" w:sz="0" w:space="0" w:color="auto"/>
            <w:left w:val="none" w:sz="0" w:space="0" w:color="auto"/>
            <w:bottom w:val="none" w:sz="0" w:space="0" w:color="auto"/>
            <w:right w:val="none" w:sz="0" w:space="0" w:color="auto"/>
          </w:divBdr>
        </w:div>
        <w:div w:id="104814166">
          <w:marLeft w:val="480"/>
          <w:marRight w:val="0"/>
          <w:marTop w:val="0"/>
          <w:marBottom w:val="0"/>
          <w:divBdr>
            <w:top w:val="none" w:sz="0" w:space="0" w:color="auto"/>
            <w:left w:val="none" w:sz="0" w:space="0" w:color="auto"/>
            <w:bottom w:val="none" w:sz="0" w:space="0" w:color="auto"/>
            <w:right w:val="none" w:sz="0" w:space="0" w:color="auto"/>
          </w:divBdr>
        </w:div>
        <w:div w:id="144442238">
          <w:marLeft w:val="480"/>
          <w:marRight w:val="0"/>
          <w:marTop w:val="0"/>
          <w:marBottom w:val="0"/>
          <w:divBdr>
            <w:top w:val="none" w:sz="0" w:space="0" w:color="auto"/>
            <w:left w:val="none" w:sz="0" w:space="0" w:color="auto"/>
            <w:bottom w:val="none" w:sz="0" w:space="0" w:color="auto"/>
            <w:right w:val="none" w:sz="0" w:space="0" w:color="auto"/>
          </w:divBdr>
        </w:div>
        <w:div w:id="163280182">
          <w:marLeft w:val="480"/>
          <w:marRight w:val="0"/>
          <w:marTop w:val="0"/>
          <w:marBottom w:val="0"/>
          <w:divBdr>
            <w:top w:val="none" w:sz="0" w:space="0" w:color="auto"/>
            <w:left w:val="none" w:sz="0" w:space="0" w:color="auto"/>
            <w:bottom w:val="none" w:sz="0" w:space="0" w:color="auto"/>
            <w:right w:val="none" w:sz="0" w:space="0" w:color="auto"/>
          </w:divBdr>
        </w:div>
        <w:div w:id="272637719">
          <w:marLeft w:val="480"/>
          <w:marRight w:val="0"/>
          <w:marTop w:val="0"/>
          <w:marBottom w:val="0"/>
          <w:divBdr>
            <w:top w:val="none" w:sz="0" w:space="0" w:color="auto"/>
            <w:left w:val="none" w:sz="0" w:space="0" w:color="auto"/>
            <w:bottom w:val="none" w:sz="0" w:space="0" w:color="auto"/>
            <w:right w:val="none" w:sz="0" w:space="0" w:color="auto"/>
          </w:divBdr>
        </w:div>
        <w:div w:id="283077402">
          <w:marLeft w:val="480"/>
          <w:marRight w:val="0"/>
          <w:marTop w:val="0"/>
          <w:marBottom w:val="0"/>
          <w:divBdr>
            <w:top w:val="none" w:sz="0" w:space="0" w:color="auto"/>
            <w:left w:val="none" w:sz="0" w:space="0" w:color="auto"/>
            <w:bottom w:val="none" w:sz="0" w:space="0" w:color="auto"/>
            <w:right w:val="none" w:sz="0" w:space="0" w:color="auto"/>
          </w:divBdr>
        </w:div>
        <w:div w:id="286621521">
          <w:marLeft w:val="480"/>
          <w:marRight w:val="0"/>
          <w:marTop w:val="0"/>
          <w:marBottom w:val="0"/>
          <w:divBdr>
            <w:top w:val="none" w:sz="0" w:space="0" w:color="auto"/>
            <w:left w:val="none" w:sz="0" w:space="0" w:color="auto"/>
            <w:bottom w:val="none" w:sz="0" w:space="0" w:color="auto"/>
            <w:right w:val="none" w:sz="0" w:space="0" w:color="auto"/>
          </w:divBdr>
        </w:div>
        <w:div w:id="294530719">
          <w:marLeft w:val="480"/>
          <w:marRight w:val="0"/>
          <w:marTop w:val="0"/>
          <w:marBottom w:val="0"/>
          <w:divBdr>
            <w:top w:val="none" w:sz="0" w:space="0" w:color="auto"/>
            <w:left w:val="none" w:sz="0" w:space="0" w:color="auto"/>
            <w:bottom w:val="none" w:sz="0" w:space="0" w:color="auto"/>
            <w:right w:val="none" w:sz="0" w:space="0" w:color="auto"/>
          </w:divBdr>
        </w:div>
        <w:div w:id="318927076">
          <w:marLeft w:val="480"/>
          <w:marRight w:val="0"/>
          <w:marTop w:val="0"/>
          <w:marBottom w:val="0"/>
          <w:divBdr>
            <w:top w:val="none" w:sz="0" w:space="0" w:color="auto"/>
            <w:left w:val="none" w:sz="0" w:space="0" w:color="auto"/>
            <w:bottom w:val="none" w:sz="0" w:space="0" w:color="auto"/>
            <w:right w:val="none" w:sz="0" w:space="0" w:color="auto"/>
          </w:divBdr>
        </w:div>
        <w:div w:id="425082281">
          <w:marLeft w:val="480"/>
          <w:marRight w:val="0"/>
          <w:marTop w:val="0"/>
          <w:marBottom w:val="0"/>
          <w:divBdr>
            <w:top w:val="none" w:sz="0" w:space="0" w:color="auto"/>
            <w:left w:val="none" w:sz="0" w:space="0" w:color="auto"/>
            <w:bottom w:val="none" w:sz="0" w:space="0" w:color="auto"/>
            <w:right w:val="none" w:sz="0" w:space="0" w:color="auto"/>
          </w:divBdr>
        </w:div>
        <w:div w:id="524564246">
          <w:marLeft w:val="480"/>
          <w:marRight w:val="0"/>
          <w:marTop w:val="0"/>
          <w:marBottom w:val="0"/>
          <w:divBdr>
            <w:top w:val="none" w:sz="0" w:space="0" w:color="auto"/>
            <w:left w:val="none" w:sz="0" w:space="0" w:color="auto"/>
            <w:bottom w:val="none" w:sz="0" w:space="0" w:color="auto"/>
            <w:right w:val="none" w:sz="0" w:space="0" w:color="auto"/>
          </w:divBdr>
        </w:div>
        <w:div w:id="560140259">
          <w:marLeft w:val="480"/>
          <w:marRight w:val="0"/>
          <w:marTop w:val="0"/>
          <w:marBottom w:val="0"/>
          <w:divBdr>
            <w:top w:val="none" w:sz="0" w:space="0" w:color="auto"/>
            <w:left w:val="none" w:sz="0" w:space="0" w:color="auto"/>
            <w:bottom w:val="none" w:sz="0" w:space="0" w:color="auto"/>
            <w:right w:val="none" w:sz="0" w:space="0" w:color="auto"/>
          </w:divBdr>
        </w:div>
        <w:div w:id="609817138">
          <w:marLeft w:val="480"/>
          <w:marRight w:val="0"/>
          <w:marTop w:val="0"/>
          <w:marBottom w:val="0"/>
          <w:divBdr>
            <w:top w:val="none" w:sz="0" w:space="0" w:color="auto"/>
            <w:left w:val="none" w:sz="0" w:space="0" w:color="auto"/>
            <w:bottom w:val="none" w:sz="0" w:space="0" w:color="auto"/>
            <w:right w:val="none" w:sz="0" w:space="0" w:color="auto"/>
          </w:divBdr>
        </w:div>
        <w:div w:id="645358337">
          <w:marLeft w:val="480"/>
          <w:marRight w:val="0"/>
          <w:marTop w:val="0"/>
          <w:marBottom w:val="0"/>
          <w:divBdr>
            <w:top w:val="none" w:sz="0" w:space="0" w:color="auto"/>
            <w:left w:val="none" w:sz="0" w:space="0" w:color="auto"/>
            <w:bottom w:val="none" w:sz="0" w:space="0" w:color="auto"/>
            <w:right w:val="none" w:sz="0" w:space="0" w:color="auto"/>
          </w:divBdr>
        </w:div>
        <w:div w:id="683361729">
          <w:marLeft w:val="480"/>
          <w:marRight w:val="0"/>
          <w:marTop w:val="0"/>
          <w:marBottom w:val="0"/>
          <w:divBdr>
            <w:top w:val="none" w:sz="0" w:space="0" w:color="auto"/>
            <w:left w:val="none" w:sz="0" w:space="0" w:color="auto"/>
            <w:bottom w:val="none" w:sz="0" w:space="0" w:color="auto"/>
            <w:right w:val="none" w:sz="0" w:space="0" w:color="auto"/>
          </w:divBdr>
        </w:div>
        <w:div w:id="728188481">
          <w:marLeft w:val="480"/>
          <w:marRight w:val="0"/>
          <w:marTop w:val="0"/>
          <w:marBottom w:val="0"/>
          <w:divBdr>
            <w:top w:val="none" w:sz="0" w:space="0" w:color="auto"/>
            <w:left w:val="none" w:sz="0" w:space="0" w:color="auto"/>
            <w:bottom w:val="none" w:sz="0" w:space="0" w:color="auto"/>
            <w:right w:val="none" w:sz="0" w:space="0" w:color="auto"/>
          </w:divBdr>
        </w:div>
        <w:div w:id="736056130">
          <w:marLeft w:val="480"/>
          <w:marRight w:val="0"/>
          <w:marTop w:val="0"/>
          <w:marBottom w:val="0"/>
          <w:divBdr>
            <w:top w:val="none" w:sz="0" w:space="0" w:color="auto"/>
            <w:left w:val="none" w:sz="0" w:space="0" w:color="auto"/>
            <w:bottom w:val="none" w:sz="0" w:space="0" w:color="auto"/>
            <w:right w:val="none" w:sz="0" w:space="0" w:color="auto"/>
          </w:divBdr>
        </w:div>
        <w:div w:id="736903026">
          <w:marLeft w:val="480"/>
          <w:marRight w:val="0"/>
          <w:marTop w:val="0"/>
          <w:marBottom w:val="0"/>
          <w:divBdr>
            <w:top w:val="none" w:sz="0" w:space="0" w:color="auto"/>
            <w:left w:val="none" w:sz="0" w:space="0" w:color="auto"/>
            <w:bottom w:val="none" w:sz="0" w:space="0" w:color="auto"/>
            <w:right w:val="none" w:sz="0" w:space="0" w:color="auto"/>
          </w:divBdr>
        </w:div>
        <w:div w:id="755370774">
          <w:marLeft w:val="480"/>
          <w:marRight w:val="0"/>
          <w:marTop w:val="0"/>
          <w:marBottom w:val="0"/>
          <w:divBdr>
            <w:top w:val="none" w:sz="0" w:space="0" w:color="auto"/>
            <w:left w:val="none" w:sz="0" w:space="0" w:color="auto"/>
            <w:bottom w:val="none" w:sz="0" w:space="0" w:color="auto"/>
            <w:right w:val="none" w:sz="0" w:space="0" w:color="auto"/>
          </w:divBdr>
        </w:div>
        <w:div w:id="828404973">
          <w:marLeft w:val="480"/>
          <w:marRight w:val="0"/>
          <w:marTop w:val="0"/>
          <w:marBottom w:val="0"/>
          <w:divBdr>
            <w:top w:val="none" w:sz="0" w:space="0" w:color="auto"/>
            <w:left w:val="none" w:sz="0" w:space="0" w:color="auto"/>
            <w:bottom w:val="none" w:sz="0" w:space="0" w:color="auto"/>
            <w:right w:val="none" w:sz="0" w:space="0" w:color="auto"/>
          </w:divBdr>
        </w:div>
        <w:div w:id="864826534">
          <w:marLeft w:val="480"/>
          <w:marRight w:val="0"/>
          <w:marTop w:val="0"/>
          <w:marBottom w:val="0"/>
          <w:divBdr>
            <w:top w:val="none" w:sz="0" w:space="0" w:color="auto"/>
            <w:left w:val="none" w:sz="0" w:space="0" w:color="auto"/>
            <w:bottom w:val="none" w:sz="0" w:space="0" w:color="auto"/>
            <w:right w:val="none" w:sz="0" w:space="0" w:color="auto"/>
          </w:divBdr>
        </w:div>
        <w:div w:id="928343879">
          <w:marLeft w:val="480"/>
          <w:marRight w:val="0"/>
          <w:marTop w:val="0"/>
          <w:marBottom w:val="0"/>
          <w:divBdr>
            <w:top w:val="none" w:sz="0" w:space="0" w:color="auto"/>
            <w:left w:val="none" w:sz="0" w:space="0" w:color="auto"/>
            <w:bottom w:val="none" w:sz="0" w:space="0" w:color="auto"/>
            <w:right w:val="none" w:sz="0" w:space="0" w:color="auto"/>
          </w:divBdr>
        </w:div>
        <w:div w:id="934485752">
          <w:marLeft w:val="480"/>
          <w:marRight w:val="0"/>
          <w:marTop w:val="0"/>
          <w:marBottom w:val="0"/>
          <w:divBdr>
            <w:top w:val="none" w:sz="0" w:space="0" w:color="auto"/>
            <w:left w:val="none" w:sz="0" w:space="0" w:color="auto"/>
            <w:bottom w:val="none" w:sz="0" w:space="0" w:color="auto"/>
            <w:right w:val="none" w:sz="0" w:space="0" w:color="auto"/>
          </w:divBdr>
        </w:div>
        <w:div w:id="995694331">
          <w:marLeft w:val="480"/>
          <w:marRight w:val="0"/>
          <w:marTop w:val="0"/>
          <w:marBottom w:val="0"/>
          <w:divBdr>
            <w:top w:val="none" w:sz="0" w:space="0" w:color="auto"/>
            <w:left w:val="none" w:sz="0" w:space="0" w:color="auto"/>
            <w:bottom w:val="none" w:sz="0" w:space="0" w:color="auto"/>
            <w:right w:val="none" w:sz="0" w:space="0" w:color="auto"/>
          </w:divBdr>
        </w:div>
        <w:div w:id="1004432878">
          <w:marLeft w:val="480"/>
          <w:marRight w:val="0"/>
          <w:marTop w:val="0"/>
          <w:marBottom w:val="0"/>
          <w:divBdr>
            <w:top w:val="none" w:sz="0" w:space="0" w:color="auto"/>
            <w:left w:val="none" w:sz="0" w:space="0" w:color="auto"/>
            <w:bottom w:val="none" w:sz="0" w:space="0" w:color="auto"/>
            <w:right w:val="none" w:sz="0" w:space="0" w:color="auto"/>
          </w:divBdr>
        </w:div>
        <w:div w:id="1017384265">
          <w:marLeft w:val="480"/>
          <w:marRight w:val="0"/>
          <w:marTop w:val="0"/>
          <w:marBottom w:val="0"/>
          <w:divBdr>
            <w:top w:val="none" w:sz="0" w:space="0" w:color="auto"/>
            <w:left w:val="none" w:sz="0" w:space="0" w:color="auto"/>
            <w:bottom w:val="none" w:sz="0" w:space="0" w:color="auto"/>
            <w:right w:val="none" w:sz="0" w:space="0" w:color="auto"/>
          </w:divBdr>
        </w:div>
        <w:div w:id="1051685954">
          <w:marLeft w:val="480"/>
          <w:marRight w:val="0"/>
          <w:marTop w:val="0"/>
          <w:marBottom w:val="0"/>
          <w:divBdr>
            <w:top w:val="none" w:sz="0" w:space="0" w:color="auto"/>
            <w:left w:val="none" w:sz="0" w:space="0" w:color="auto"/>
            <w:bottom w:val="none" w:sz="0" w:space="0" w:color="auto"/>
            <w:right w:val="none" w:sz="0" w:space="0" w:color="auto"/>
          </w:divBdr>
        </w:div>
        <w:div w:id="1059136933">
          <w:marLeft w:val="480"/>
          <w:marRight w:val="0"/>
          <w:marTop w:val="0"/>
          <w:marBottom w:val="0"/>
          <w:divBdr>
            <w:top w:val="none" w:sz="0" w:space="0" w:color="auto"/>
            <w:left w:val="none" w:sz="0" w:space="0" w:color="auto"/>
            <w:bottom w:val="none" w:sz="0" w:space="0" w:color="auto"/>
            <w:right w:val="none" w:sz="0" w:space="0" w:color="auto"/>
          </w:divBdr>
        </w:div>
        <w:div w:id="1117795571">
          <w:marLeft w:val="480"/>
          <w:marRight w:val="0"/>
          <w:marTop w:val="0"/>
          <w:marBottom w:val="0"/>
          <w:divBdr>
            <w:top w:val="none" w:sz="0" w:space="0" w:color="auto"/>
            <w:left w:val="none" w:sz="0" w:space="0" w:color="auto"/>
            <w:bottom w:val="none" w:sz="0" w:space="0" w:color="auto"/>
            <w:right w:val="none" w:sz="0" w:space="0" w:color="auto"/>
          </w:divBdr>
        </w:div>
        <w:div w:id="1147362748">
          <w:marLeft w:val="480"/>
          <w:marRight w:val="0"/>
          <w:marTop w:val="0"/>
          <w:marBottom w:val="0"/>
          <w:divBdr>
            <w:top w:val="none" w:sz="0" w:space="0" w:color="auto"/>
            <w:left w:val="none" w:sz="0" w:space="0" w:color="auto"/>
            <w:bottom w:val="none" w:sz="0" w:space="0" w:color="auto"/>
            <w:right w:val="none" w:sz="0" w:space="0" w:color="auto"/>
          </w:divBdr>
        </w:div>
        <w:div w:id="1168322137">
          <w:marLeft w:val="480"/>
          <w:marRight w:val="0"/>
          <w:marTop w:val="0"/>
          <w:marBottom w:val="0"/>
          <w:divBdr>
            <w:top w:val="none" w:sz="0" w:space="0" w:color="auto"/>
            <w:left w:val="none" w:sz="0" w:space="0" w:color="auto"/>
            <w:bottom w:val="none" w:sz="0" w:space="0" w:color="auto"/>
            <w:right w:val="none" w:sz="0" w:space="0" w:color="auto"/>
          </w:divBdr>
        </w:div>
        <w:div w:id="1190218675">
          <w:marLeft w:val="480"/>
          <w:marRight w:val="0"/>
          <w:marTop w:val="0"/>
          <w:marBottom w:val="0"/>
          <w:divBdr>
            <w:top w:val="none" w:sz="0" w:space="0" w:color="auto"/>
            <w:left w:val="none" w:sz="0" w:space="0" w:color="auto"/>
            <w:bottom w:val="none" w:sz="0" w:space="0" w:color="auto"/>
            <w:right w:val="none" w:sz="0" w:space="0" w:color="auto"/>
          </w:divBdr>
        </w:div>
        <w:div w:id="1367023220">
          <w:marLeft w:val="480"/>
          <w:marRight w:val="0"/>
          <w:marTop w:val="0"/>
          <w:marBottom w:val="0"/>
          <w:divBdr>
            <w:top w:val="none" w:sz="0" w:space="0" w:color="auto"/>
            <w:left w:val="none" w:sz="0" w:space="0" w:color="auto"/>
            <w:bottom w:val="none" w:sz="0" w:space="0" w:color="auto"/>
            <w:right w:val="none" w:sz="0" w:space="0" w:color="auto"/>
          </w:divBdr>
        </w:div>
        <w:div w:id="1393389945">
          <w:marLeft w:val="480"/>
          <w:marRight w:val="0"/>
          <w:marTop w:val="0"/>
          <w:marBottom w:val="0"/>
          <w:divBdr>
            <w:top w:val="none" w:sz="0" w:space="0" w:color="auto"/>
            <w:left w:val="none" w:sz="0" w:space="0" w:color="auto"/>
            <w:bottom w:val="none" w:sz="0" w:space="0" w:color="auto"/>
            <w:right w:val="none" w:sz="0" w:space="0" w:color="auto"/>
          </w:divBdr>
        </w:div>
        <w:div w:id="1421172527">
          <w:marLeft w:val="480"/>
          <w:marRight w:val="0"/>
          <w:marTop w:val="0"/>
          <w:marBottom w:val="0"/>
          <w:divBdr>
            <w:top w:val="none" w:sz="0" w:space="0" w:color="auto"/>
            <w:left w:val="none" w:sz="0" w:space="0" w:color="auto"/>
            <w:bottom w:val="none" w:sz="0" w:space="0" w:color="auto"/>
            <w:right w:val="none" w:sz="0" w:space="0" w:color="auto"/>
          </w:divBdr>
        </w:div>
        <w:div w:id="1514294738">
          <w:marLeft w:val="480"/>
          <w:marRight w:val="0"/>
          <w:marTop w:val="0"/>
          <w:marBottom w:val="0"/>
          <w:divBdr>
            <w:top w:val="none" w:sz="0" w:space="0" w:color="auto"/>
            <w:left w:val="none" w:sz="0" w:space="0" w:color="auto"/>
            <w:bottom w:val="none" w:sz="0" w:space="0" w:color="auto"/>
            <w:right w:val="none" w:sz="0" w:space="0" w:color="auto"/>
          </w:divBdr>
        </w:div>
        <w:div w:id="1712417785">
          <w:marLeft w:val="480"/>
          <w:marRight w:val="0"/>
          <w:marTop w:val="0"/>
          <w:marBottom w:val="0"/>
          <w:divBdr>
            <w:top w:val="none" w:sz="0" w:space="0" w:color="auto"/>
            <w:left w:val="none" w:sz="0" w:space="0" w:color="auto"/>
            <w:bottom w:val="none" w:sz="0" w:space="0" w:color="auto"/>
            <w:right w:val="none" w:sz="0" w:space="0" w:color="auto"/>
          </w:divBdr>
        </w:div>
        <w:div w:id="1768037129">
          <w:marLeft w:val="480"/>
          <w:marRight w:val="0"/>
          <w:marTop w:val="0"/>
          <w:marBottom w:val="0"/>
          <w:divBdr>
            <w:top w:val="none" w:sz="0" w:space="0" w:color="auto"/>
            <w:left w:val="none" w:sz="0" w:space="0" w:color="auto"/>
            <w:bottom w:val="none" w:sz="0" w:space="0" w:color="auto"/>
            <w:right w:val="none" w:sz="0" w:space="0" w:color="auto"/>
          </w:divBdr>
        </w:div>
        <w:div w:id="1771003980">
          <w:marLeft w:val="480"/>
          <w:marRight w:val="0"/>
          <w:marTop w:val="0"/>
          <w:marBottom w:val="0"/>
          <w:divBdr>
            <w:top w:val="none" w:sz="0" w:space="0" w:color="auto"/>
            <w:left w:val="none" w:sz="0" w:space="0" w:color="auto"/>
            <w:bottom w:val="none" w:sz="0" w:space="0" w:color="auto"/>
            <w:right w:val="none" w:sz="0" w:space="0" w:color="auto"/>
          </w:divBdr>
        </w:div>
        <w:div w:id="1773548594">
          <w:marLeft w:val="480"/>
          <w:marRight w:val="0"/>
          <w:marTop w:val="0"/>
          <w:marBottom w:val="0"/>
          <w:divBdr>
            <w:top w:val="none" w:sz="0" w:space="0" w:color="auto"/>
            <w:left w:val="none" w:sz="0" w:space="0" w:color="auto"/>
            <w:bottom w:val="none" w:sz="0" w:space="0" w:color="auto"/>
            <w:right w:val="none" w:sz="0" w:space="0" w:color="auto"/>
          </w:divBdr>
        </w:div>
        <w:div w:id="1813250321">
          <w:marLeft w:val="480"/>
          <w:marRight w:val="0"/>
          <w:marTop w:val="0"/>
          <w:marBottom w:val="0"/>
          <w:divBdr>
            <w:top w:val="none" w:sz="0" w:space="0" w:color="auto"/>
            <w:left w:val="none" w:sz="0" w:space="0" w:color="auto"/>
            <w:bottom w:val="none" w:sz="0" w:space="0" w:color="auto"/>
            <w:right w:val="none" w:sz="0" w:space="0" w:color="auto"/>
          </w:divBdr>
        </w:div>
        <w:div w:id="1885411350">
          <w:marLeft w:val="480"/>
          <w:marRight w:val="0"/>
          <w:marTop w:val="0"/>
          <w:marBottom w:val="0"/>
          <w:divBdr>
            <w:top w:val="none" w:sz="0" w:space="0" w:color="auto"/>
            <w:left w:val="none" w:sz="0" w:space="0" w:color="auto"/>
            <w:bottom w:val="none" w:sz="0" w:space="0" w:color="auto"/>
            <w:right w:val="none" w:sz="0" w:space="0" w:color="auto"/>
          </w:divBdr>
        </w:div>
        <w:div w:id="1887524949">
          <w:marLeft w:val="480"/>
          <w:marRight w:val="0"/>
          <w:marTop w:val="0"/>
          <w:marBottom w:val="0"/>
          <w:divBdr>
            <w:top w:val="none" w:sz="0" w:space="0" w:color="auto"/>
            <w:left w:val="none" w:sz="0" w:space="0" w:color="auto"/>
            <w:bottom w:val="none" w:sz="0" w:space="0" w:color="auto"/>
            <w:right w:val="none" w:sz="0" w:space="0" w:color="auto"/>
          </w:divBdr>
        </w:div>
        <w:div w:id="1988508775">
          <w:marLeft w:val="480"/>
          <w:marRight w:val="0"/>
          <w:marTop w:val="0"/>
          <w:marBottom w:val="0"/>
          <w:divBdr>
            <w:top w:val="none" w:sz="0" w:space="0" w:color="auto"/>
            <w:left w:val="none" w:sz="0" w:space="0" w:color="auto"/>
            <w:bottom w:val="none" w:sz="0" w:space="0" w:color="auto"/>
            <w:right w:val="none" w:sz="0" w:space="0" w:color="auto"/>
          </w:divBdr>
        </w:div>
        <w:div w:id="2034459589">
          <w:marLeft w:val="480"/>
          <w:marRight w:val="0"/>
          <w:marTop w:val="0"/>
          <w:marBottom w:val="0"/>
          <w:divBdr>
            <w:top w:val="none" w:sz="0" w:space="0" w:color="auto"/>
            <w:left w:val="none" w:sz="0" w:space="0" w:color="auto"/>
            <w:bottom w:val="none" w:sz="0" w:space="0" w:color="auto"/>
            <w:right w:val="none" w:sz="0" w:space="0" w:color="auto"/>
          </w:divBdr>
        </w:div>
      </w:divsChild>
    </w:div>
    <w:div w:id="1256666917">
      <w:bodyDiv w:val="1"/>
      <w:marLeft w:val="0"/>
      <w:marRight w:val="0"/>
      <w:marTop w:val="0"/>
      <w:marBottom w:val="0"/>
      <w:divBdr>
        <w:top w:val="none" w:sz="0" w:space="0" w:color="auto"/>
        <w:left w:val="none" w:sz="0" w:space="0" w:color="auto"/>
        <w:bottom w:val="none" w:sz="0" w:space="0" w:color="auto"/>
        <w:right w:val="none" w:sz="0" w:space="0" w:color="auto"/>
      </w:divBdr>
    </w:div>
    <w:div w:id="1258056027">
      <w:bodyDiv w:val="1"/>
      <w:marLeft w:val="0"/>
      <w:marRight w:val="0"/>
      <w:marTop w:val="0"/>
      <w:marBottom w:val="0"/>
      <w:divBdr>
        <w:top w:val="none" w:sz="0" w:space="0" w:color="auto"/>
        <w:left w:val="none" w:sz="0" w:space="0" w:color="auto"/>
        <w:bottom w:val="none" w:sz="0" w:space="0" w:color="auto"/>
        <w:right w:val="none" w:sz="0" w:space="0" w:color="auto"/>
      </w:divBdr>
    </w:div>
    <w:div w:id="1258247209">
      <w:bodyDiv w:val="1"/>
      <w:marLeft w:val="0"/>
      <w:marRight w:val="0"/>
      <w:marTop w:val="0"/>
      <w:marBottom w:val="0"/>
      <w:divBdr>
        <w:top w:val="none" w:sz="0" w:space="0" w:color="auto"/>
        <w:left w:val="none" w:sz="0" w:space="0" w:color="auto"/>
        <w:bottom w:val="none" w:sz="0" w:space="0" w:color="auto"/>
        <w:right w:val="none" w:sz="0" w:space="0" w:color="auto"/>
      </w:divBdr>
      <w:divsChild>
        <w:div w:id="116030395">
          <w:marLeft w:val="480"/>
          <w:marRight w:val="0"/>
          <w:marTop w:val="0"/>
          <w:marBottom w:val="0"/>
          <w:divBdr>
            <w:top w:val="none" w:sz="0" w:space="0" w:color="auto"/>
            <w:left w:val="none" w:sz="0" w:space="0" w:color="auto"/>
            <w:bottom w:val="none" w:sz="0" w:space="0" w:color="auto"/>
            <w:right w:val="none" w:sz="0" w:space="0" w:color="auto"/>
          </w:divBdr>
        </w:div>
        <w:div w:id="116682917">
          <w:marLeft w:val="480"/>
          <w:marRight w:val="0"/>
          <w:marTop w:val="0"/>
          <w:marBottom w:val="0"/>
          <w:divBdr>
            <w:top w:val="none" w:sz="0" w:space="0" w:color="auto"/>
            <w:left w:val="none" w:sz="0" w:space="0" w:color="auto"/>
            <w:bottom w:val="none" w:sz="0" w:space="0" w:color="auto"/>
            <w:right w:val="none" w:sz="0" w:space="0" w:color="auto"/>
          </w:divBdr>
        </w:div>
        <w:div w:id="183369815">
          <w:marLeft w:val="480"/>
          <w:marRight w:val="0"/>
          <w:marTop w:val="0"/>
          <w:marBottom w:val="0"/>
          <w:divBdr>
            <w:top w:val="none" w:sz="0" w:space="0" w:color="auto"/>
            <w:left w:val="none" w:sz="0" w:space="0" w:color="auto"/>
            <w:bottom w:val="none" w:sz="0" w:space="0" w:color="auto"/>
            <w:right w:val="none" w:sz="0" w:space="0" w:color="auto"/>
          </w:divBdr>
        </w:div>
        <w:div w:id="462650250">
          <w:marLeft w:val="480"/>
          <w:marRight w:val="0"/>
          <w:marTop w:val="0"/>
          <w:marBottom w:val="0"/>
          <w:divBdr>
            <w:top w:val="none" w:sz="0" w:space="0" w:color="auto"/>
            <w:left w:val="none" w:sz="0" w:space="0" w:color="auto"/>
            <w:bottom w:val="none" w:sz="0" w:space="0" w:color="auto"/>
            <w:right w:val="none" w:sz="0" w:space="0" w:color="auto"/>
          </w:divBdr>
        </w:div>
        <w:div w:id="523591646">
          <w:marLeft w:val="480"/>
          <w:marRight w:val="0"/>
          <w:marTop w:val="0"/>
          <w:marBottom w:val="0"/>
          <w:divBdr>
            <w:top w:val="none" w:sz="0" w:space="0" w:color="auto"/>
            <w:left w:val="none" w:sz="0" w:space="0" w:color="auto"/>
            <w:bottom w:val="none" w:sz="0" w:space="0" w:color="auto"/>
            <w:right w:val="none" w:sz="0" w:space="0" w:color="auto"/>
          </w:divBdr>
        </w:div>
        <w:div w:id="573315897">
          <w:marLeft w:val="480"/>
          <w:marRight w:val="0"/>
          <w:marTop w:val="0"/>
          <w:marBottom w:val="0"/>
          <w:divBdr>
            <w:top w:val="none" w:sz="0" w:space="0" w:color="auto"/>
            <w:left w:val="none" w:sz="0" w:space="0" w:color="auto"/>
            <w:bottom w:val="none" w:sz="0" w:space="0" w:color="auto"/>
            <w:right w:val="none" w:sz="0" w:space="0" w:color="auto"/>
          </w:divBdr>
        </w:div>
        <w:div w:id="743799526">
          <w:marLeft w:val="480"/>
          <w:marRight w:val="0"/>
          <w:marTop w:val="0"/>
          <w:marBottom w:val="0"/>
          <w:divBdr>
            <w:top w:val="none" w:sz="0" w:space="0" w:color="auto"/>
            <w:left w:val="none" w:sz="0" w:space="0" w:color="auto"/>
            <w:bottom w:val="none" w:sz="0" w:space="0" w:color="auto"/>
            <w:right w:val="none" w:sz="0" w:space="0" w:color="auto"/>
          </w:divBdr>
        </w:div>
        <w:div w:id="820268038">
          <w:marLeft w:val="480"/>
          <w:marRight w:val="0"/>
          <w:marTop w:val="0"/>
          <w:marBottom w:val="0"/>
          <w:divBdr>
            <w:top w:val="none" w:sz="0" w:space="0" w:color="auto"/>
            <w:left w:val="none" w:sz="0" w:space="0" w:color="auto"/>
            <w:bottom w:val="none" w:sz="0" w:space="0" w:color="auto"/>
            <w:right w:val="none" w:sz="0" w:space="0" w:color="auto"/>
          </w:divBdr>
        </w:div>
        <w:div w:id="831026880">
          <w:marLeft w:val="480"/>
          <w:marRight w:val="0"/>
          <w:marTop w:val="0"/>
          <w:marBottom w:val="0"/>
          <w:divBdr>
            <w:top w:val="none" w:sz="0" w:space="0" w:color="auto"/>
            <w:left w:val="none" w:sz="0" w:space="0" w:color="auto"/>
            <w:bottom w:val="none" w:sz="0" w:space="0" w:color="auto"/>
            <w:right w:val="none" w:sz="0" w:space="0" w:color="auto"/>
          </w:divBdr>
        </w:div>
        <w:div w:id="831262809">
          <w:marLeft w:val="480"/>
          <w:marRight w:val="0"/>
          <w:marTop w:val="0"/>
          <w:marBottom w:val="0"/>
          <w:divBdr>
            <w:top w:val="none" w:sz="0" w:space="0" w:color="auto"/>
            <w:left w:val="none" w:sz="0" w:space="0" w:color="auto"/>
            <w:bottom w:val="none" w:sz="0" w:space="0" w:color="auto"/>
            <w:right w:val="none" w:sz="0" w:space="0" w:color="auto"/>
          </w:divBdr>
        </w:div>
        <w:div w:id="855853584">
          <w:marLeft w:val="480"/>
          <w:marRight w:val="0"/>
          <w:marTop w:val="0"/>
          <w:marBottom w:val="0"/>
          <w:divBdr>
            <w:top w:val="none" w:sz="0" w:space="0" w:color="auto"/>
            <w:left w:val="none" w:sz="0" w:space="0" w:color="auto"/>
            <w:bottom w:val="none" w:sz="0" w:space="0" w:color="auto"/>
            <w:right w:val="none" w:sz="0" w:space="0" w:color="auto"/>
          </w:divBdr>
        </w:div>
        <w:div w:id="941376884">
          <w:marLeft w:val="480"/>
          <w:marRight w:val="0"/>
          <w:marTop w:val="0"/>
          <w:marBottom w:val="0"/>
          <w:divBdr>
            <w:top w:val="none" w:sz="0" w:space="0" w:color="auto"/>
            <w:left w:val="none" w:sz="0" w:space="0" w:color="auto"/>
            <w:bottom w:val="none" w:sz="0" w:space="0" w:color="auto"/>
            <w:right w:val="none" w:sz="0" w:space="0" w:color="auto"/>
          </w:divBdr>
        </w:div>
        <w:div w:id="1006060870">
          <w:marLeft w:val="480"/>
          <w:marRight w:val="0"/>
          <w:marTop w:val="0"/>
          <w:marBottom w:val="0"/>
          <w:divBdr>
            <w:top w:val="none" w:sz="0" w:space="0" w:color="auto"/>
            <w:left w:val="none" w:sz="0" w:space="0" w:color="auto"/>
            <w:bottom w:val="none" w:sz="0" w:space="0" w:color="auto"/>
            <w:right w:val="none" w:sz="0" w:space="0" w:color="auto"/>
          </w:divBdr>
        </w:div>
        <w:div w:id="1080444287">
          <w:marLeft w:val="480"/>
          <w:marRight w:val="0"/>
          <w:marTop w:val="0"/>
          <w:marBottom w:val="0"/>
          <w:divBdr>
            <w:top w:val="none" w:sz="0" w:space="0" w:color="auto"/>
            <w:left w:val="none" w:sz="0" w:space="0" w:color="auto"/>
            <w:bottom w:val="none" w:sz="0" w:space="0" w:color="auto"/>
            <w:right w:val="none" w:sz="0" w:space="0" w:color="auto"/>
          </w:divBdr>
        </w:div>
        <w:div w:id="1210218490">
          <w:marLeft w:val="480"/>
          <w:marRight w:val="0"/>
          <w:marTop w:val="0"/>
          <w:marBottom w:val="0"/>
          <w:divBdr>
            <w:top w:val="none" w:sz="0" w:space="0" w:color="auto"/>
            <w:left w:val="none" w:sz="0" w:space="0" w:color="auto"/>
            <w:bottom w:val="none" w:sz="0" w:space="0" w:color="auto"/>
            <w:right w:val="none" w:sz="0" w:space="0" w:color="auto"/>
          </w:divBdr>
        </w:div>
        <w:div w:id="1220435413">
          <w:marLeft w:val="480"/>
          <w:marRight w:val="0"/>
          <w:marTop w:val="0"/>
          <w:marBottom w:val="0"/>
          <w:divBdr>
            <w:top w:val="none" w:sz="0" w:space="0" w:color="auto"/>
            <w:left w:val="none" w:sz="0" w:space="0" w:color="auto"/>
            <w:bottom w:val="none" w:sz="0" w:space="0" w:color="auto"/>
            <w:right w:val="none" w:sz="0" w:space="0" w:color="auto"/>
          </w:divBdr>
        </w:div>
        <w:div w:id="1342732782">
          <w:marLeft w:val="480"/>
          <w:marRight w:val="0"/>
          <w:marTop w:val="0"/>
          <w:marBottom w:val="0"/>
          <w:divBdr>
            <w:top w:val="none" w:sz="0" w:space="0" w:color="auto"/>
            <w:left w:val="none" w:sz="0" w:space="0" w:color="auto"/>
            <w:bottom w:val="none" w:sz="0" w:space="0" w:color="auto"/>
            <w:right w:val="none" w:sz="0" w:space="0" w:color="auto"/>
          </w:divBdr>
        </w:div>
        <w:div w:id="1376387435">
          <w:marLeft w:val="480"/>
          <w:marRight w:val="0"/>
          <w:marTop w:val="0"/>
          <w:marBottom w:val="0"/>
          <w:divBdr>
            <w:top w:val="none" w:sz="0" w:space="0" w:color="auto"/>
            <w:left w:val="none" w:sz="0" w:space="0" w:color="auto"/>
            <w:bottom w:val="none" w:sz="0" w:space="0" w:color="auto"/>
            <w:right w:val="none" w:sz="0" w:space="0" w:color="auto"/>
          </w:divBdr>
        </w:div>
        <w:div w:id="1456947534">
          <w:marLeft w:val="480"/>
          <w:marRight w:val="0"/>
          <w:marTop w:val="0"/>
          <w:marBottom w:val="0"/>
          <w:divBdr>
            <w:top w:val="none" w:sz="0" w:space="0" w:color="auto"/>
            <w:left w:val="none" w:sz="0" w:space="0" w:color="auto"/>
            <w:bottom w:val="none" w:sz="0" w:space="0" w:color="auto"/>
            <w:right w:val="none" w:sz="0" w:space="0" w:color="auto"/>
          </w:divBdr>
        </w:div>
        <w:div w:id="1521817634">
          <w:marLeft w:val="480"/>
          <w:marRight w:val="0"/>
          <w:marTop w:val="0"/>
          <w:marBottom w:val="0"/>
          <w:divBdr>
            <w:top w:val="none" w:sz="0" w:space="0" w:color="auto"/>
            <w:left w:val="none" w:sz="0" w:space="0" w:color="auto"/>
            <w:bottom w:val="none" w:sz="0" w:space="0" w:color="auto"/>
            <w:right w:val="none" w:sz="0" w:space="0" w:color="auto"/>
          </w:divBdr>
        </w:div>
        <w:div w:id="1523544422">
          <w:marLeft w:val="480"/>
          <w:marRight w:val="0"/>
          <w:marTop w:val="0"/>
          <w:marBottom w:val="0"/>
          <w:divBdr>
            <w:top w:val="none" w:sz="0" w:space="0" w:color="auto"/>
            <w:left w:val="none" w:sz="0" w:space="0" w:color="auto"/>
            <w:bottom w:val="none" w:sz="0" w:space="0" w:color="auto"/>
            <w:right w:val="none" w:sz="0" w:space="0" w:color="auto"/>
          </w:divBdr>
        </w:div>
        <w:div w:id="1532648382">
          <w:marLeft w:val="480"/>
          <w:marRight w:val="0"/>
          <w:marTop w:val="0"/>
          <w:marBottom w:val="0"/>
          <w:divBdr>
            <w:top w:val="none" w:sz="0" w:space="0" w:color="auto"/>
            <w:left w:val="none" w:sz="0" w:space="0" w:color="auto"/>
            <w:bottom w:val="none" w:sz="0" w:space="0" w:color="auto"/>
            <w:right w:val="none" w:sz="0" w:space="0" w:color="auto"/>
          </w:divBdr>
        </w:div>
        <w:div w:id="1537305596">
          <w:marLeft w:val="480"/>
          <w:marRight w:val="0"/>
          <w:marTop w:val="0"/>
          <w:marBottom w:val="0"/>
          <w:divBdr>
            <w:top w:val="none" w:sz="0" w:space="0" w:color="auto"/>
            <w:left w:val="none" w:sz="0" w:space="0" w:color="auto"/>
            <w:bottom w:val="none" w:sz="0" w:space="0" w:color="auto"/>
            <w:right w:val="none" w:sz="0" w:space="0" w:color="auto"/>
          </w:divBdr>
        </w:div>
        <w:div w:id="1578713114">
          <w:marLeft w:val="480"/>
          <w:marRight w:val="0"/>
          <w:marTop w:val="0"/>
          <w:marBottom w:val="0"/>
          <w:divBdr>
            <w:top w:val="none" w:sz="0" w:space="0" w:color="auto"/>
            <w:left w:val="none" w:sz="0" w:space="0" w:color="auto"/>
            <w:bottom w:val="none" w:sz="0" w:space="0" w:color="auto"/>
            <w:right w:val="none" w:sz="0" w:space="0" w:color="auto"/>
          </w:divBdr>
        </w:div>
        <w:div w:id="1591695479">
          <w:marLeft w:val="480"/>
          <w:marRight w:val="0"/>
          <w:marTop w:val="0"/>
          <w:marBottom w:val="0"/>
          <w:divBdr>
            <w:top w:val="none" w:sz="0" w:space="0" w:color="auto"/>
            <w:left w:val="none" w:sz="0" w:space="0" w:color="auto"/>
            <w:bottom w:val="none" w:sz="0" w:space="0" w:color="auto"/>
            <w:right w:val="none" w:sz="0" w:space="0" w:color="auto"/>
          </w:divBdr>
        </w:div>
        <w:div w:id="1615554213">
          <w:marLeft w:val="480"/>
          <w:marRight w:val="0"/>
          <w:marTop w:val="0"/>
          <w:marBottom w:val="0"/>
          <w:divBdr>
            <w:top w:val="none" w:sz="0" w:space="0" w:color="auto"/>
            <w:left w:val="none" w:sz="0" w:space="0" w:color="auto"/>
            <w:bottom w:val="none" w:sz="0" w:space="0" w:color="auto"/>
            <w:right w:val="none" w:sz="0" w:space="0" w:color="auto"/>
          </w:divBdr>
        </w:div>
        <w:div w:id="1663854233">
          <w:marLeft w:val="480"/>
          <w:marRight w:val="0"/>
          <w:marTop w:val="0"/>
          <w:marBottom w:val="0"/>
          <w:divBdr>
            <w:top w:val="none" w:sz="0" w:space="0" w:color="auto"/>
            <w:left w:val="none" w:sz="0" w:space="0" w:color="auto"/>
            <w:bottom w:val="none" w:sz="0" w:space="0" w:color="auto"/>
            <w:right w:val="none" w:sz="0" w:space="0" w:color="auto"/>
          </w:divBdr>
        </w:div>
        <w:div w:id="1674723279">
          <w:marLeft w:val="480"/>
          <w:marRight w:val="0"/>
          <w:marTop w:val="0"/>
          <w:marBottom w:val="0"/>
          <w:divBdr>
            <w:top w:val="none" w:sz="0" w:space="0" w:color="auto"/>
            <w:left w:val="none" w:sz="0" w:space="0" w:color="auto"/>
            <w:bottom w:val="none" w:sz="0" w:space="0" w:color="auto"/>
            <w:right w:val="none" w:sz="0" w:space="0" w:color="auto"/>
          </w:divBdr>
        </w:div>
        <w:div w:id="1743943733">
          <w:marLeft w:val="480"/>
          <w:marRight w:val="0"/>
          <w:marTop w:val="0"/>
          <w:marBottom w:val="0"/>
          <w:divBdr>
            <w:top w:val="none" w:sz="0" w:space="0" w:color="auto"/>
            <w:left w:val="none" w:sz="0" w:space="0" w:color="auto"/>
            <w:bottom w:val="none" w:sz="0" w:space="0" w:color="auto"/>
            <w:right w:val="none" w:sz="0" w:space="0" w:color="auto"/>
          </w:divBdr>
        </w:div>
        <w:div w:id="1820657860">
          <w:marLeft w:val="480"/>
          <w:marRight w:val="0"/>
          <w:marTop w:val="0"/>
          <w:marBottom w:val="0"/>
          <w:divBdr>
            <w:top w:val="none" w:sz="0" w:space="0" w:color="auto"/>
            <w:left w:val="none" w:sz="0" w:space="0" w:color="auto"/>
            <w:bottom w:val="none" w:sz="0" w:space="0" w:color="auto"/>
            <w:right w:val="none" w:sz="0" w:space="0" w:color="auto"/>
          </w:divBdr>
        </w:div>
        <w:div w:id="1906404058">
          <w:marLeft w:val="480"/>
          <w:marRight w:val="0"/>
          <w:marTop w:val="0"/>
          <w:marBottom w:val="0"/>
          <w:divBdr>
            <w:top w:val="none" w:sz="0" w:space="0" w:color="auto"/>
            <w:left w:val="none" w:sz="0" w:space="0" w:color="auto"/>
            <w:bottom w:val="none" w:sz="0" w:space="0" w:color="auto"/>
            <w:right w:val="none" w:sz="0" w:space="0" w:color="auto"/>
          </w:divBdr>
        </w:div>
        <w:div w:id="2033189138">
          <w:marLeft w:val="480"/>
          <w:marRight w:val="0"/>
          <w:marTop w:val="0"/>
          <w:marBottom w:val="0"/>
          <w:divBdr>
            <w:top w:val="none" w:sz="0" w:space="0" w:color="auto"/>
            <w:left w:val="none" w:sz="0" w:space="0" w:color="auto"/>
            <w:bottom w:val="none" w:sz="0" w:space="0" w:color="auto"/>
            <w:right w:val="none" w:sz="0" w:space="0" w:color="auto"/>
          </w:divBdr>
        </w:div>
        <w:div w:id="2034307134">
          <w:marLeft w:val="480"/>
          <w:marRight w:val="0"/>
          <w:marTop w:val="0"/>
          <w:marBottom w:val="0"/>
          <w:divBdr>
            <w:top w:val="none" w:sz="0" w:space="0" w:color="auto"/>
            <w:left w:val="none" w:sz="0" w:space="0" w:color="auto"/>
            <w:bottom w:val="none" w:sz="0" w:space="0" w:color="auto"/>
            <w:right w:val="none" w:sz="0" w:space="0" w:color="auto"/>
          </w:divBdr>
        </w:div>
        <w:div w:id="2106883376">
          <w:marLeft w:val="480"/>
          <w:marRight w:val="0"/>
          <w:marTop w:val="0"/>
          <w:marBottom w:val="0"/>
          <w:divBdr>
            <w:top w:val="none" w:sz="0" w:space="0" w:color="auto"/>
            <w:left w:val="none" w:sz="0" w:space="0" w:color="auto"/>
            <w:bottom w:val="none" w:sz="0" w:space="0" w:color="auto"/>
            <w:right w:val="none" w:sz="0" w:space="0" w:color="auto"/>
          </w:divBdr>
        </w:div>
        <w:div w:id="2129010918">
          <w:marLeft w:val="480"/>
          <w:marRight w:val="0"/>
          <w:marTop w:val="0"/>
          <w:marBottom w:val="0"/>
          <w:divBdr>
            <w:top w:val="none" w:sz="0" w:space="0" w:color="auto"/>
            <w:left w:val="none" w:sz="0" w:space="0" w:color="auto"/>
            <w:bottom w:val="none" w:sz="0" w:space="0" w:color="auto"/>
            <w:right w:val="none" w:sz="0" w:space="0" w:color="auto"/>
          </w:divBdr>
        </w:div>
      </w:divsChild>
    </w:div>
    <w:div w:id="1259292575">
      <w:bodyDiv w:val="1"/>
      <w:marLeft w:val="0"/>
      <w:marRight w:val="0"/>
      <w:marTop w:val="0"/>
      <w:marBottom w:val="0"/>
      <w:divBdr>
        <w:top w:val="none" w:sz="0" w:space="0" w:color="auto"/>
        <w:left w:val="none" w:sz="0" w:space="0" w:color="auto"/>
        <w:bottom w:val="none" w:sz="0" w:space="0" w:color="auto"/>
        <w:right w:val="none" w:sz="0" w:space="0" w:color="auto"/>
      </w:divBdr>
    </w:div>
    <w:div w:id="1261908075">
      <w:bodyDiv w:val="1"/>
      <w:marLeft w:val="0"/>
      <w:marRight w:val="0"/>
      <w:marTop w:val="0"/>
      <w:marBottom w:val="0"/>
      <w:divBdr>
        <w:top w:val="none" w:sz="0" w:space="0" w:color="auto"/>
        <w:left w:val="none" w:sz="0" w:space="0" w:color="auto"/>
        <w:bottom w:val="none" w:sz="0" w:space="0" w:color="auto"/>
        <w:right w:val="none" w:sz="0" w:space="0" w:color="auto"/>
      </w:divBdr>
    </w:div>
    <w:div w:id="1263029071">
      <w:bodyDiv w:val="1"/>
      <w:marLeft w:val="0"/>
      <w:marRight w:val="0"/>
      <w:marTop w:val="0"/>
      <w:marBottom w:val="0"/>
      <w:divBdr>
        <w:top w:val="none" w:sz="0" w:space="0" w:color="auto"/>
        <w:left w:val="none" w:sz="0" w:space="0" w:color="auto"/>
        <w:bottom w:val="none" w:sz="0" w:space="0" w:color="auto"/>
        <w:right w:val="none" w:sz="0" w:space="0" w:color="auto"/>
      </w:divBdr>
    </w:div>
    <w:div w:id="1264218765">
      <w:bodyDiv w:val="1"/>
      <w:marLeft w:val="0"/>
      <w:marRight w:val="0"/>
      <w:marTop w:val="0"/>
      <w:marBottom w:val="0"/>
      <w:divBdr>
        <w:top w:val="none" w:sz="0" w:space="0" w:color="auto"/>
        <w:left w:val="none" w:sz="0" w:space="0" w:color="auto"/>
        <w:bottom w:val="none" w:sz="0" w:space="0" w:color="auto"/>
        <w:right w:val="none" w:sz="0" w:space="0" w:color="auto"/>
      </w:divBdr>
    </w:div>
    <w:div w:id="1264456947">
      <w:bodyDiv w:val="1"/>
      <w:marLeft w:val="0"/>
      <w:marRight w:val="0"/>
      <w:marTop w:val="0"/>
      <w:marBottom w:val="0"/>
      <w:divBdr>
        <w:top w:val="none" w:sz="0" w:space="0" w:color="auto"/>
        <w:left w:val="none" w:sz="0" w:space="0" w:color="auto"/>
        <w:bottom w:val="none" w:sz="0" w:space="0" w:color="auto"/>
        <w:right w:val="none" w:sz="0" w:space="0" w:color="auto"/>
      </w:divBdr>
    </w:div>
    <w:div w:id="1266422417">
      <w:bodyDiv w:val="1"/>
      <w:marLeft w:val="0"/>
      <w:marRight w:val="0"/>
      <w:marTop w:val="0"/>
      <w:marBottom w:val="0"/>
      <w:divBdr>
        <w:top w:val="none" w:sz="0" w:space="0" w:color="auto"/>
        <w:left w:val="none" w:sz="0" w:space="0" w:color="auto"/>
        <w:bottom w:val="none" w:sz="0" w:space="0" w:color="auto"/>
        <w:right w:val="none" w:sz="0" w:space="0" w:color="auto"/>
      </w:divBdr>
    </w:div>
    <w:div w:id="1267733492">
      <w:bodyDiv w:val="1"/>
      <w:marLeft w:val="0"/>
      <w:marRight w:val="0"/>
      <w:marTop w:val="0"/>
      <w:marBottom w:val="0"/>
      <w:divBdr>
        <w:top w:val="none" w:sz="0" w:space="0" w:color="auto"/>
        <w:left w:val="none" w:sz="0" w:space="0" w:color="auto"/>
        <w:bottom w:val="none" w:sz="0" w:space="0" w:color="auto"/>
        <w:right w:val="none" w:sz="0" w:space="0" w:color="auto"/>
      </w:divBdr>
    </w:div>
    <w:div w:id="1267886241">
      <w:bodyDiv w:val="1"/>
      <w:marLeft w:val="0"/>
      <w:marRight w:val="0"/>
      <w:marTop w:val="0"/>
      <w:marBottom w:val="0"/>
      <w:divBdr>
        <w:top w:val="none" w:sz="0" w:space="0" w:color="auto"/>
        <w:left w:val="none" w:sz="0" w:space="0" w:color="auto"/>
        <w:bottom w:val="none" w:sz="0" w:space="0" w:color="auto"/>
        <w:right w:val="none" w:sz="0" w:space="0" w:color="auto"/>
      </w:divBdr>
    </w:div>
    <w:div w:id="1275360995">
      <w:bodyDiv w:val="1"/>
      <w:marLeft w:val="0"/>
      <w:marRight w:val="0"/>
      <w:marTop w:val="0"/>
      <w:marBottom w:val="0"/>
      <w:divBdr>
        <w:top w:val="none" w:sz="0" w:space="0" w:color="auto"/>
        <w:left w:val="none" w:sz="0" w:space="0" w:color="auto"/>
        <w:bottom w:val="none" w:sz="0" w:space="0" w:color="auto"/>
        <w:right w:val="none" w:sz="0" w:space="0" w:color="auto"/>
      </w:divBdr>
    </w:div>
    <w:div w:id="1276255699">
      <w:bodyDiv w:val="1"/>
      <w:marLeft w:val="0"/>
      <w:marRight w:val="0"/>
      <w:marTop w:val="0"/>
      <w:marBottom w:val="0"/>
      <w:divBdr>
        <w:top w:val="none" w:sz="0" w:space="0" w:color="auto"/>
        <w:left w:val="none" w:sz="0" w:space="0" w:color="auto"/>
        <w:bottom w:val="none" w:sz="0" w:space="0" w:color="auto"/>
        <w:right w:val="none" w:sz="0" w:space="0" w:color="auto"/>
      </w:divBdr>
    </w:div>
    <w:div w:id="1279678825">
      <w:bodyDiv w:val="1"/>
      <w:marLeft w:val="0"/>
      <w:marRight w:val="0"/>
      <w:marTop w:val="0"/>
      <w:marBottom w:val="0"/>
      <w:divBdr>
        <w:top w:val="none" w:sz="0" w:space="0" w:color="auto"/>
        <w:left w:val="none" w:sz="0" w:space="0" w:color="auto"/>
        <w:bottom w:val="none" w:sz="0" w:space="0" w:color="auto"/>
        <w:right w:val="none" w:sz="0" w:space="0" w:color="auto"/>
      </w:divBdr>
    </w:div>
    <w:div w:id="1284579094">
      <w:bodyDiv w:val="1"/>
      <w:marLeft w:val="0"/>
      <w:marRight w:val="0"/>
      <w:marTop w:val="0"/>
      <w:marBottom w:val="0"/>
      <w:divBdr>
        <w:top w:val="none" w:sz="0" w:space="0" w:color="auto"/>
        <w:left w:val="none" w:sz="0" w:space="0" w:color="auto"/>
        <w:bottom w:val="none" w:sz="0" w:space="0" w:color="auto"/>
        <w:right w:val="none" w:sz="0" w:space="0" w:color="auto"/>
      </w:divBdr>
    </w:div>
    <w:div w:id="1285499021">
      <w:bodyDiv w:val="1"/>
      <w:marLeft w:val="0"/>
      <w:marRight w:val="0"/>
      <w:marTop w:val="0"/>
      <w:marBottom w:val="0"/>
      <w:divBdr>
        <w:top w:val="none" w:sz="0" w:space="0" w:color="auto"/>
        <w:left w:val="none" w:sz="0" w:space="0" w:color="auto"/>
        <w:bottom w:val="none" w:sz="0" w:space="0" w:color="auto"/>
        <w:right w:val="none" w:sz="0" w:space="0" w:color="auto"/>
      </w:divBdr>
      <w:divsChild>
        <w:div w:id="13963348">
          <w:marLeft w:val="480"/>
          <w:marRight w:val="0"/>
          <w:marTop w:val="0"/>
          <w:marBottom w:val="0"/>
          <w:divBdr>
            <w:top w:val="none" w:sz="0" w:space="0" w:color="auto"/>
            <w:left w:val="none" w:sz="0" w:space="0" w:color="auto"/>
            <w:bottom w:val="none" w:sz="0" w:space="0" w:color="auto"/>
            <w:right w:val="none" w:sz="0" w:space="0" w:color="auto"/>
          </w:divBdr>
        </w:div>
        <w:div w:id="18313303">
          <w:marLeft w:val="480"/>
          <w:marRight w:val="0"/>
          <w:marTop w:val="0"/>
          <w:marBottom w:val="0"/>
          <w:divBdr>
            <w:top w:val="none" w:sz="0" w:space="0" w:color="auto"/>
            <w:left w:val="none" w:sz="0" w:space="0" w:color="auto"/>
            <w:bottom w:val="none" w:sz="0" w:space="0" w:color="auto"/>
            <w:right w:val="none" w:sz="0" w:space="0" w:color="auto"/>
          </w:divBdr>
        </w:div>
        <w:div w:id="21365219">
          <w:marLeft w:val="480"/>
          <w:marRight w:val="0"/>
          <w:marTop w:val="0"/>
          <w:marBottom w:val="0"/>
          <w:divBdr>
            <w:top w:val="none" w:sz="0" w:space="0" w:color="auto"/>
            <w:left w:val="none" w:sz="0" w:space="0" w:color="auto"/>
            <w:bottom w:val="none" w:sz="0" w:space="0" w:color="auto"/>
            <w:right w:val="none" w:sz="0" w:space="0" w:color="auto"/>
          </w:divBdr>
        </w:div>
        <w:div w:id="40639760">
          <w:marLeft w:val="480"/>
          <w:marRight w:val="0"/>
          <w:marTop w:val="0"/>
          <w:marBottom w:val="0"/>
          <w:divBdr>
            <w:top w:val="none" w:sz="0" w:space="0" w:color="auto"/>
            <w:left w:val="none" w:sz="0" w:space="0" w:color="auto"/>
            <w:bottom w:val="none" w:sz="0" w:space="0" w:color="auto"/>
            <w:right w:val="none" w:sz="0" w:space="0" w:color="auto"/>
          </w:divBdr>
        </w:div>
        <w:div w:id="100954839">
          <w:marLeft w:val="480"/>
          <w:marRight w:val="0"/>
          <w:marTop w:val="0"/>
          <w:marBottom w:val="0"/>
          <w:divBdr>
            <w:top w:val="none" w:sz="0" w:space="0" w:color="auto"/>
            <w:left w:val="none" w:sz="0" w:space="0" w:color="auto"/>
            <w:bottom w:val="none" w:sz="0" w:space="0" w:color="auto"/>
            <w:right w:val="none" w:sz="0" w:space="0" w:color="auto"/>
          </w:divBdr>
        </w:div>
        <w:div w:id="104161919">
          <w:marLeft w:val="480"/>
          <w:marRight w:val="0"/>
          <w:marTop w:val="0"/>
          <w:marBottom w:val="0"/>
          <w:divBdr>
            <w:top w:val="none" w:sz="0" w:space="0" w:color="auto"/>
            <w:left w:val="none" w:sz="0" w:space="0" w:color="auto"/>
            <w:bottom w:val="none" w:sz="0" w:space="0" w:color="auto"/>
            <w:right w:val="none" w:sz="0" w:space="0" w:color="auto"/>
          </w:divBdr>
        </w:div>
        <w:div w:id="159540171">
          <w:marLeft w:val="480"/>
          <w:marRight w:val="0"/>
          <w:marTop w:val="0"/>
          <w:marBottom w:val="0"/>
          <w:divBdr>
            <w:top w:val="none" w:sz="0" w:space="0" w:color="auto"/>
            <w:left w:val="none" w:sz="0" w:space="0" w:color="auto"/>
            <w:bottom w:val="none" w:sz="0" w:space="0" w:color="auto"/>
            <w:right w:val="none" w:sz="0" w:space="0" w:color="auto"/>
          </w:divBdr>
        </w:div>
        <w:div w:id="194735270">
          <w:marLeft w:val="480"/>
          <w:marRight w:val="0"/>
          <w:marTop w:val="0"/>
          <w:marBottom w:val="0"/>
          <w:divBdr>
            <w:top w:val="none" w:sz="0" w:space="0" w:color="auto"/>
            <w:left w:val="none" w:sz="0" w:space="0" w:color="auto"/>
            <w:bottom w:val="none" w:sz="0" w:space="0" w:color="auto"/>
            <w:right w:val="none" w:sz="0" w:space="0" w:color="auto"/>
          </w:divBdr>
        </w:div>
        <w:div w:id="472792002">
          <w:marLeft w:val="480"/>
          <w:marRight w:val="0"/>
          <w:marTop w:val="0"/>
          <w:marBottom w:val="0"/>
          <w:divBdr>
            <w:top w:val="none" w:sz="0" w:space="0" w:color="auto"/>
            <w:left w:val="none" w:sz="0" w:space="0" w:color="auto"/>
            <w:bottom w:val="none" w:sz="0" w:space="0" w:color="auto"/>
            <w:right w:val="none" w:sz="0" w:space="0" w:color="auto"/>
          </w:divBdr>
        </w:div>
        <w:div w:id="487290053">
          <w:marLeft w:val="480"/>
          <w:marRight w:val="0"/>
          <w:marTop w:val="0"/>
          <w:marBottom w:val="0"/>
          <w:divBdr>
            <w:top w:val="none" w:sz="0" w:space="0" w:color="auto"/>
            <w:left w:val="none" w:sz="0" w:space="0" w:color="auto"/>
            <w:bottom w:val="none" w:sz="0" w:space="0" w:color="auto"/>
            <w:right w:val="none" w:sz="0" w:space="0" w:color="auto"/>
          </w:divBdr>
        </w:div>
        <w:div w:id="493037234">
          <w:marLeft w:val="480"/>
          <w:marRight w:val="0"/>
          <w:marTop w:val="0"/>
          <w:marBottom w:val="0"/>
          <w:divBdr>
            <w:top w:val="none" w:sz="0" w:space="0" w:color="auto"/>
            <w:left w:val="none" w:sz="0" w:space="0" w:color="auto"/>
            <w:bottom w:val="none" w:sz="0" w:space="0" w:color="auto"/>
            <w:right w:val="none" w:sz="0" w:space="0" w:color="auto"/>
          </w:divBdr>
        </w:div>
        <w:div w:id="524909759">
          <w:marLeft w:val="480"/>
          <w:marRight w:val="0"/>
          <w:marTop w:val="0"/>
          <w:marBottom w:val="0"/>
          <w:divBdr>
            <w:top w:val="none" w:sz="0" w:space="0" w:color="auto"/>
            <w:left w:val="none" w:sz="0" w:space="0" w:color="auto"/>
            <w:bottom w:val="none" w:sz="0" w:space="0" w:color="auto"/>
            <w:right w:val="none" w:sz="0" w:space="0" w:color="auto"/>
          </w:divBdr>
        </w:div>
        <w:div w:id="608270521">
          <w:marLeft w:val="480"/>
          <w:marRight w:val="0"/>
          <w:marTop w:val="0"/>
          <w:marBottom w:val="0"/>
          <w:divBdr>
            <w:top w:val="none" w:sz="0" w:space="0" w:color="auto"/>
            <w:left w:val="none" w:sz="0" w:space="0" w:color="auto"/>
            <w:bottom w:val="none" w:sz="0" w:space="0" w:color="auto"/>
            <w:right w:val="none" w:sz="0" w:space="0" w:color="auto"/>
          </w:divBdr>
        </w:div>
        <w:div w:id="647395284">
          <w:marLeft w:val="480"/>
          <w:marRight w:val="0"/>
          <w:marTop w:val="0"/>
          <w:marBottom w:val="0"/>
          <w:divBdr>
            <w:top w:val="none" w:sz="0" w:space="0" w:color="auto"/>
            <w:left w:val="none" w:sz="0" w:space="0" w:color="auto"/>
            <w:bottom w:val="none" w:sz="0" w:space="0" w:color="auto"/>
            <w:right w:val="none" w:sz="0" w:space="0" w:color="auto"/>
          </w:divBdr>
        </w:div>
        <w:div w:id="730151032">
          <w:marLeft w:val="480"/>
          <w:marRight w:val="0"/>
          <w:marTop w:val="0"/>
          <w:marBottom w:val="0"/>
          <w:divBdr>
            <w:top w:val="none" w:sz="0" w:space="0" w:color="auto"/>
            <w:left w:val="none" w:sz="0" w:space="0" w:color="auto"/>
            <w:bottom w:val="none" w:sz="0" w:space="0" w:color="auto"/>
            <w:right w:val="none" w:sz="0" w:space="0" w:color="auto"/>
          </w:divBdr>
        </w:div>
        <w:div w:id="894393710">
          <w:marLeft w:val="480"/>
          <w:marRight w:val="0"/>
          <w:marTop w:val="0"/>
          <w:marBottom w:val="0"/>
          <w:divBdr>
            <w:top w:val="none" w:sz="0" w:space="0" w:color="auto"/>
            <w:left w:val="none" w:sz="0" w:space="0" w:color="auto"/>
            <w:bottom w:val="none" w:sz="0" w:space="0" w:color="auto"/>
            <w:right w:val="none" w:sz="0" w:space="0" w:color="auto"/>
          </w:divBdr>
        </w:div>
        <w:div w:id="949702626">
          <w:marLeft w:val="480"/>
          <w:marRight w:val="0"/>
          <w:marTop w:val="0"/>
          <w:marBottom w:val="0"/>
          <w:divBdr>
            <w:top w:val="none" w:sz="0" w:space="0" w:color="auto"/>
            <w:left w:val="none" w:sz="0" w:space="0" w:color="auto"/>
            <w:bottom w:val="none" w:sz="0" w:space="0" w:color="auto"/>
            <w:right w:val="none" w:sz="0" w:space="0" w:color="auto"/>
          </w:divBdr>
        </w:div>
        <w:div w:id="1077627383">
          <w:marLeft w:val="480"/>
          <w:marRight w:val="0"/>
          <w:marTop w:val="0"/>
          <w:marBottom w:val="0"/>
          <w:divBdr>
            <w:top w:val="none" w:sz="0" w:space="0" w:color="auto"/>
            <w:left w:val="none" w:sz="0" w:space="0" w:color="auto"/>
            <w:bottom w:val="none" w:sz="0" w:space="0" w:color="auto"/>
            <w:right w:val="none" w:sz="0" w:space="0" w:color="auto"/>
          </w:divBdr>
        </w:div>
        <w:div w:id="1108697442">
          <w:marLeft w:val="480"/>
          <w:marRight w:val="0"/>
          <w:marTop w:val="0"/>
          <w:marBottom w:val="0"/>
          <w:divBdr>
            <w:top w:val="none" w:sz="0" w:space="0" w:color="auto"/>
            <w:left w:val="none" w:sz="0" w:space="0" w:color="auto"/>
            <w:bottom w:val="none" w:sz="0" w:space="0" w:color="auto"/>
            <w:right w:val="none" w:sz="0" w:space="0" w:color="auto"/>
          </w:divBdr>
        </w:div>
        <w:div w:id="1250234372">
          <w:marLeft w:val="480"/>
          <w:marRight w:val="0"/>
          <w:marTop w:val="0"/>
          <w:marBottom w:val="0"/>
          <w:divBdr>
            <w:top w:val="none" w:sz="0" w:space="0" w:color="auto"/>
            <w:left w:val="none" w:sz="0" w:space="0" w:color="auto"/>
            <w:bottom w:val="none" w:sz="0" w:space="0" w:color="auto"/>
            <w:right w:val="none" w:sz="0" w:space="0" w:color="auto"/>
          </w:divBdr>
        </w:div>
        <w:div w:id="1263950107">
          <w:marLeft w:val="480"/>
          <w:marRight w:val="0"/>
          <w:marTop w:val="0"/>
          <w:marBottom w:val="0"/>
          <w:divBdr>
            <w:top w:val="none" w:sz="0" w:space="0" w:color="auto"/>
            <w:left w:val="none" w:sz="0" w:space="0" w:color="auto"/>
            <w:bottom w:val="none" w:sz="0" w:space="0" w:color="auto"/>
            <w:right w:val="none" w:sz="0" w:space="0" w:color="auto"/>
          </w:divBdr>
        </w:div>
        <w:div w:id="1279289338">
          <w:marLeft w:val="480"/>
          <w:marRight w:val="0"/>
          <w:marTop w:val="0"/>
          <w:marBottom w:val="0"/>
          <w:divBdr>
            <w:top w:val="none" w:sz="0" w:space="0" w:color="auto"/>
            <w:left w:val="none" w:sz="0" w:space="0" w:color="auto"/>
            <w:bottom w:val="none" w:sz="0" w:space="0" w:color="auto"/>
            <w:right w:val="none" w:sz="0" w:space="0" w:color="auto"/>
          </w:divBdr>
        </w:div>
        <w:div w:id="1335065665">
          <w:marLeft w:val="480"/>
          <w:marRight w:val="0"/>
          <w:marTop w:val="0"/>
          <w:marBottom w:val="0"/>
          <w:divBdr>
            <w:top w:val="none" w:sz="0" w:space="0" w:color="auto"/>
            <w:left w:val="none" w:sz="0" w:space="0" w:color="auto"/>
            <w:bottom w:val="none" w:sz="0" w:space="0" w:color="auto"/>
            <w:right w:val="none" w:sz="0" w:space="0" w:color="auto"/>
          </w:divBdr>
        </w:div>
        <w:div w:id="1695154210">
          <w:marLeft w:val="480"/>
          <w:marRight w:val="0"/>
          <w:marTop w:val="0"/>
          <w:marBottom w:val="0"/>
          <w:divBdr>
            <w:top w:val="none" w:sz="0" w:space="0" w:color="auto"/>
            <w:left w:val="none" w:sz="0" w:space="0" w:color="auto"/>
            <w:bottom w:val="none" w:sz="0" w:space="0" w:color="auto"/>
            <w:right w:val="none" w:sz="0" w:space="0" w:color="auto"/>
          </w:divBdr>
        </w:div>
        <w:div w:id="1724135384">
          <w:marLeft w:val="480"/>
          <w:marRight w:val="0"/>
          <w:marTop w:val="0"/>
          <w:marBottom w:val="0"/>
          <w:divBdr>
            <w:top w:val="none" w:sz="0" w:space="0" w:color="auto"/>
            <w:left w:val="none" w:sz="0" w:space="0" w:color="auto"/>
            <w:bottom w:val="none" w:sz="0" w:space="0" w:color="auto"/>
            <w:right w:val="none" w:sz="0" w:space="0" w:color="auto"/>
          </w:divBdr>
        </w:div>
        <w:div w:id="1751854957">
          <w:marLeft w:val="480"/>
          <w:marRight w:val="0"/>
          <w:marTop w:val="0"/>
          <w:marBottom w:val="0"/>
          <w:divBdr>
            <w:top w:val="none" w:sz="0" w:space="0" w:color="auto"/>
            <w:left w:val="none" w:sz="0" w:space="0" w:color="auto"/>
            <w:bottom w:val="none" w:sz="0" w:space="0" w:color="auto"/>
            <w:right w:val="none" w:sz="0" w:space="0" w:color="auto"/>
          </w:divBdr>
        </w:div>
        <w:div w:id="1823159739">
          <w:marLeft w:val="480"/>
          <w:marRight w:val="0"/>
          <w:marTop w:val="0"/>
          <w:marBottom w:val="0"/>
          <w:divBdr>
            <w:top w:val="none" w:sz="0" w:space="0" w:color="auto"/>
            <w:left w:val="none" w:sz="0" w:space="0" w:color="auto"/>
            <w:bottom w:val="none" w:sz="0" w:space="0" w:color="auto"/>
            <w:right w:val="none" w:sz="0" w:space="0" w:color="auto"/>
          </w:divBdr>
        </w:div>
        <w:div w:id="1832521602">
          <w:marLeft w:val="480"/>
          <w:marRight w:val="0"/>
          <w:marTop w:val="0"/>
          <w:marBottom w:val="0"/>
          <w:divBdr>
            <w:top w:val="none" w:sz="0" w:space="0" w:color="auto"/>
            <w:left w:val="none" w:sz="0" w:space="0" w:color="auto"/>
            <w:bottom w:val="none" w:sz="0" w:space="0" w:color="auto"/>
            <w:right w:val="none" w:sz="0" w:space="0" w:color="auto"/>
          </w:divBdr>
        </w:div>
        <w:div w:id="1843887481">
          <w:marLeft w:val="480"/>
          <w:marRight w:val="0"/>
          <w:marTop w:val="0"/>
          <w:marBottom w:val="0"/>
          <w:divBdr>
            <w:top w:val="none" w:sz="0" w:space="0" w:color="auto"/>
            <w:left w:val="none" w:sz="0" w:space="0" w:color="auto"/>
            <w:bottom w:val="none" w:sz="0" w:space="0" w:color="auto"/>
            <w:right w:val="none" w:sz="0" w:space="0" w:color="auto"/>
          </w:divBdr>
        </w:div>
        <w:div w:id="1845515905">
          <w:marLeft w:val="480"/>
          <w:marRight w:val="0"/>
          <w:marTop w:val="0"/>
          <w:marBottom w:val="0"/>
          <w:divBdr>
            <w:top w:val="none" w:sz="0" w:space="0" w:color="auto"/>
            <w:left w:val="none" w:sz="0" w:space="0" w:color="auto"/>
            <w:bottom w:val="none" w:sz="0" w:space="0" w:color="auto"/>
            <w:right w:val="none" w:sz="0" w:space="0" w:color="auto"/>
          </w:divBdr>
        </w:div>
        <w:div w:id="1919166541">
          <w:marLeft w:val="480"/>
          <w:marRight w:val="0"/>
          <w:marTop w:val="0"/>
          <w:marBottom w:val="0"/>
          <w:divBdr>
            <w:top w:val="none" w:sz="0" w:space="0" w:color="auto"/>
            <w:left w:val="none" w:sz="0" w:space="0" w:color="auto"/>
            <w:bottom w:val="none" w:sz="0" w:space="0" w:color="auto"/>
            <w:right w:val="none" w:sz="0" w:space="0" w:color="auto"/>
          </w:divBdr>
        </w:div>
        <w:div w:id="1930305156">
          <w:marLeft w:val="480"/>
          <w:marRight w:val="0"/>
          <w:marTop w:val="0"/>
          <w:marBottom w:val="0"/>
          <w:divBdr>
            <w:top w:val="none" w:sz="0" w:space="0" w:color="auto"/>
            <w:left w:val="none" w:sz="0" w:space="0" w:color="auto"/>
            <w:bottom w:val="none" w:sz="0" w:space="0" w:color="auto"/>
            <w:right w:val="none" w:sz="0" w:space="0" w:color="auto"/>
          </w:divBdr>
        </w:div>
        <w:div w:id="1956911639">
          <w:marLeft w:val="480"/>
          <w:marRight w:val="0"/>
          <w:marTop w:val="0"/>
          <w:marBottom w:val="0"/>
          <w:divBdr>
            <w:top w:val="none" w:sz="0" w:space="0" w:color="auto"/>
            <w:left w:val="none" w:sz="0" w:space="0" w:color="auto"/>
            <w:bottom w:val="none" w:sz="0" w:space="0" w:color="auto"/>
            <w:right w:val="none" w:sz="0" w:space="0" w:color="auto"/>
          </w:divBdr>
        </w:div>
        <w:div w:id="2006669195">
          <w:marLeft w:val="480"/>
          <w:marRight w:val="0"/>
          <w:marTop w:val="0"/>
          <w:marBottom w:val="0"/>
          <w:divBdr>
            <w:top w:val="none" w:sz="0" w:space="0" w:color="auto"/>
            <w:left w:val="none" w:sz="0" w:space="0" w:color="auto"/>
            <w:bottom w:val="none" w:sz="0" w:space="0" w:color="auto"/>
            <w:right w:val="none" w:sz="0" w:space="0" w:color="auto"/>
          </w:divBdr>
        </w:div>
        <w:div w:id="2010402390">
          <w:marLeft w:val="480"/>
          <w:marRight w:val="0"/>
          <w:marTop w:val="0"/>
          <w:marBottom w:val="0"/>
          <w:divBdr>
            <w:top w:val="none" w:sz="0" w:space="0" w:color="auto"/>
            <w:left w:val="none" w:sz="0" w:space="0" w:color="auto"/>
            <w:bottom w:val="none" w:sz="0" w:space="0" w:color="auto"/>
            <w:right w:val="none" w:sz="0" w:space="0" w:color="auto"/>
          </w:divBdr>
        </w:div>
        <w:div w:id="2141603825">
          <w:marLeft w:val="480"/>
          <w:marRight w:val="0"/>
          <w:marTop w:val="0"/>
          <w:marBottom w:val="0"/>
          <w:divBdr>
            <w:top w:val="none" w:sz="0" w:space="0" w:color="auto"/>
            <w:left w:val="none" w:sz="0" w:space="0" w:color="auto"/>
            <w:bottom w:val="none" w:sz="0" w:space="0" w:color="auto"/>
            <w:right w:val="none" w:sz="0" w:space="0" w:color="auto"/>
          </w:divBdr>
        </w:div>
      </w:divsChild>
    </w:div>
    <w:div w:id="1287934864">
      <w:bodyDiv w:val="1"/>
      <w:marLeft w:val="0"/>
      <w:marRight w:val="0"/>
      <w:marTop w:val="0"/>
      <w:marBottom w:val="0"/>
      <w:divBdr>
        <w:top w:val="none" w:sz="0" w:space="0" w:color="auto"/>
        <w:left w:val="none" w:sz="0" w:space="0" w:color="auto"/>
        <w:bottom w:val="none" w:sz="0" w:space="0" w:color="auto"/>
        <w:right w:val="none" w:sz="0" w:space="0" w:color="auto"/>
      </w:divBdr>
    </w:div>
    <w:div w:id="1290937469">
      <w:bodyDiv w:val="1"/>
      <w:marLeft w:val="0"/>
      <w:marRight w:val="0"/>
      <w:marTop w:val="0"/>
      <w:marBottom w:val="0"/>
      <w:divBdr>
        <w:top w:val="none" w:sz="0" w:space="0" w:color="auto"/>
        <w:left w:val="none" w:sz="0" w:space="0" w:color="auto"/>
        <w:bottom w:val="none" w:sz="0" w:space="0" w:color="auto"/>
        <w:right w:val="none" w:sz="0" w:space="0" w:color="auto"/>
      </w:divBdr>
    </w:div>
    <w:div w:id="1292202748">
      <w:bodyDiv w:val="1"/>
      <w:marLeft w:val="0"/>
      <w:marRight w:val="0"/>
      <w:marTop w:val="0"/>
      <w:marBottom w:val="0"/>
      <w:divBdr>
        <w:top w:val="none" w:sz="0" w:space="0" w:color="auto"/>
        <w:left w:val="none" w:sz="0" w:space="0" w:color="auto"/>
        <w:bottom w:val="none" w:sz="0" w:space="0" w:color="auto"/>
        <w:right w:val="none" w:sz="0" w:space="0" w:color="auto"/>
      </w:divBdr>
    </w:div>
    <w:div w:id="1292980431">
      <w:bodyDiv w:val="1"/>
      <w:marLeft w:val="0"/>
      <w:marRight w:val="0"/>
      <w:marTop w:val="0"/>
      <w:marBottom w:val="0"/>
      <w:divBdr>
        <w:top w:val="none" w:sz="0" w:space="0" w:color="auto"/>
        <w:left w:val="none" w:sz="0" w:space="0" w:color="auto"/>
        <w:bottom w:val="none" w:sz="0" w:space="0" w:color="auto"/>
        <w:right w:val="none" w:sz="0" w:space="0" w:color="auto"/>
      </w:divBdr>
    </w:div>
    <w:div w:id="1296058732">
      <w:bodyDiv w:val="1"/>
      <w:marLeft w:val="0"/>
      <w:marRight w:val="0"/>
      <w:marTop w:val="0"/>
      <w:marBottom w:val="0"/>
      <w:divBdr>
        <w:top w:val="none" w:sz="0" w:space="0" w:color="auto"/>
        <w:left w:val="none" w:sz="0" w:space="0" w:color="auto"/>
        <w:bottom w:val="none" w:sz="0" w:space="0" w:color="auto"/>
        <w:right w:val="none" w:sz="0" w:space="0" w:color="auto"/>
      </w:divBdr>
    </w:div>
    <w:div w:id="1296791863">
      <w:bodyDiv w:val="1"/>
      <w:marLeft w:val="0"/>
      <w:marRight w:val="0"/>
      <w:marTop w:val="0"/>
      <w:marBottom w:val="0"/>
      <w:divBdr>
        <w:top w:val="none" w:sz="0" w:space="0" w:color="auto"/>
        <w:left w:val="none" w:sz="0" w:space="0" w:color="auto"/>
        <w:bottom w:val="none" w:sz="0" w:space="0" w:color="auto"/>
        <w:right w:val="none" w:sz="0" w:space="0" w:color="auto"/>
      </w:divBdr>
    </w:div>
    <w:div w:id="1300719861">
      <w:bodyDiv w:val="1"/>
      <w:marLeft w:val="0"/>
      <w:marRight w:val="0"/>
      <w:marTop w:val="0"/>
      <w:marBottom w:val="0"/>
      <w:divBdr>
        <w:top w:val="none" w:sz="0" w:space="0" w:color="auto"/>
        <w:left w:val="none" w:sz="0" w:space="0" w:color="auto"/>
        <w:bottom w:val="none" w:sz="0" w:space="0" w:color="auto"/>
        <w:right w:val="none" w:sz="0" w:space="0" w:color="auto"/>
      </w:divBdr>
    </w:div>
    <w:div w:id="1302734519">
      <w:bodyDiv w:val="1"/>
      <w:marLeft w:val="0"/>
      <w:marRight w:val="0"/>
      <w:marTop w:val="0"/>
      <w:marBottom w:val="0"/>
      <w:divBdr>
        <w:top w:val="none" w:sz="0" w:space="0" w:color="auto"/>
        <w:left w:val="none" w:sz="0" w:space="0" w:color="auto"/>
        <w:bottom w:val="none" w:sz="0" w:space="0" w:color="auto"/>
        <w:right w:val="none" w:sz="0" w:space="0" w:color="auto"/>
      </w:divBdr>
    </w:div>
    <w:div w:id="1309439658">
      <w:bodyDiv w:val="1"/>
      <w:marLeft w:val="0"/>
      <w:marRight w:val="0"/>
      <w:marTop w:val="0"/>
      <w:marBottom w:val="0"/>
      <w:divBdr>
        <w:top w:val="none" w:sz="0" w:space="0" w:color="auto"/>
        <w:left w:val="none" w:sz="0" w:space="0" w:color="auto"/>
        <w:bottom w:val="none" w:sz="0" w:space="0" w:color="auto"/>
        <w:right w:val="none" w:sz="0" w:space="0" w:color="auto"/>
      </w:divBdr>
    </w:div>
    <w:div w:id="1310328856">
      <w:bodyDiv w:val="1"/>
      <w:marLeft w:val="0"/>
      <w:marRight w:val="0"/>
      <w:marTop w:val="0"/>
      <w:marBottom w:val="0"/>
      <w:divBdr>
        <w:top w:val="none" w:sz="0" w:space="0" w:color="auto"/>
        <w:left w:val="none" w:sz="0" w:space="0" w:color="auto"/>
        <w:bottom w:val="none" w:sz="0" w:space="0" w:color="auto"/>
        <w:right w:val="none" w:sz="0" w:space="0" w:color="auto"/>
      </w:divBdr>
    </w:div>
    <w:div w:id="1311131587">
      <w:bodyDiv w:val="1"/>
      <w:marLeft w:val="0"/>
      <w:marRight w:val="0"/>
      <w:marTop w:val="0"/>
      <w:marBottom w:val="0"/>
      <w:divBdr>
        <w:top w:val="none" w:sz="0" w:space="0" w:color="auto"/>
        <w:left w:val="none" w:sz="0" w:space="0" w:color="auto"/>
        <w:bottom w:val="none" w:sz="0" w:space="0" w:color="auto"/>
        <w:right w:val="none" w:sz="0" w:space="0" w:color="auto"/>
      </w:divBdr>
    </w:div>
    <w:div w:id="1313484637">
      <w:bodyDiv w:val="1"/>
      <w:marLeft w:val="0"/>
      <w:marRight w:val="0"/>
      <w:marTop w:val="0"/>
      <w:marBottom w:val="0"/>
      <w:divBdr>
        <w:top w:val="none" w:sz="0" w:space="0" w:color="auto"/>
        <w:left w:val="none" w:sz="0" w:space="0" w:color="auto"/>
        <w:bottom w:val="none" w:sz="0" w:space="0" w:color="auto"/>
        <w:right w:val="none" w:sz="0" w:space="0" w:color="auto"/>
      </w:divBdr>
    </w:div>
    <w:div w:id="1319531207">
      <w:bodyDiv w:val="1"/>
      <w:marLeft w:val="0"/>
      <w:marRight w:val="0"/>
      <w:marTop w:val="0"/>
      <w:marBottom w:val="0"/>
      <w:divBdr>
        <w:top w:val="none" w:sz="0" w:space="0" w:color="auto"/>
        <w:left w:val="none" w:sz="0" w:space="0" w:color="auto"/>
        <w:bottom w:val="none" w:sz="0" w:space="0" w:color="auto"/>
        <w:right w:val="none" w:sz="0" w:space="0" w:color="auto"/>
      </w:divBdr>
    </w:div>
    <w:div w:id="1320112243">
      <w:bodyDiv w:val="1"/>
      <w:marLeft w:val="0"/>
      <w:marRight w:val="0"/>
      <w:marTop w:val="0"/>
      <w:marBottom w:val="0"/>
      <w:divBdr>
        <w:top w:val="none" w:sz="0" w:space="0" w:color="auto"/>
        <w:left w:val="none" w:sz="0" w:space="0" w:color="auto"/>
        <w:bottom w:val="none" w:sz="0" w:space="0" w:color="auto"/>
        <w:right w:val="none" w:sz="0" w:space="0" w:color="auto"/>
      </w:divBdr>
    </w:div>
    <w:div w:id="1320958660">
      <w:bodyDiv w:val="1"/>
      <w:marLeft w:val="0"/>
      <w:marRight w:val="0"/>
      <w:marTop w:val="0"/>
      <w:marBottom w:val="0"/>
      <w:divBdr>
        <w:top w:val="none" w:sz="0" w:space="0" w:color="auto"/>
        <w:left w:val="none" w:sz="0" w:space="0" w:color="auto"/>
        <w:bottom w:val="none" w:sz="0" w:space="0" w:color="auto"/>
        <w:right w:val="none" w:sz="0" w:space="0" w:color="auto"/>
      </w:divBdr>
    </w:div>
    <w:div w:id="1322348186">
      <w:bodyDiv w:val="1"/>
      <w:marLeft w:val="0"/>
      <w:marRight w:val="0"/>
      <w:marTop w:val="0"/>
      <w:marBottom w:val="0"/>
      <w:divBdr>
        <w:top w:val="none" w:sz="0" w:space="0" w:color="auto"/>
        <w:left w:val="none" w:sz="0" w:space="0" w:color="auto"/>
        <w:bottom w:val="none" w:sz="0" w:space="0" w:color="auto"/>
        <w:right w:val="none" w:sz="0" w:space="0" w:color="auto"/>
      </w:divBdr>
    </w:div>
    <w:div w:id="1323241279">
      <w:bodyDiv w:val="1"/>
      <w:marLeft w:val="0"/>
      <w:marRight w:val="0"/>
      <w:marTop w:val="0"/>
      <w:marBottom w:val="0"/>
      <w:divBdr>
        <w:top w:val="none" w:sz="0" w:space="0" w:color="auto"/>
        <w:left w:val="none" w:sz="0" w:space="0" w:color="auto"/>
        <w:bottom w:val="none" w:sz="0" w:space="0" w:color="auto"/>
        <w:right w:val="none" w:sz="0" w:space="0" w:color="auto"/>
      </w:divBdr>
      <w:divsChild>
        <w:div w:id="662865">
          <w:marLeft w:val="480"/>
          <w:marRight w:val="0"/>
          <w:marTop w:val="0"/>
          <w:marBottom w:val="0"/>
          <w:divBdr>
            <w:top w:val="none" w:sz="0" w:space="0" w:color="auto"/>
            <w:left w:val="none" w:sz="0" w:space="0" w:color="auto"/>
            <w:bottom w:val="none" w:sz="0" w:space="0" w:color="auto"/>
            <w:right w:val="none" w:sz="0" w:space="0" w:color="auto"/>
          </w:divBdr>
        </w:div>
        <w:div w:id="12272352">
          <w:marLeft w:val="480"/>
          <w:marRight w:val="0"/>
          <w:marTop w:val="0"/>
          <w:marBottom w:val="0"/>
          <w:divBdr>
            <w:top w:val="none" w:sz="0" w:space="0" w:color="auto"/>
            <w:left w:val="none" w:sz="0" w:space="0" w:color="auto"/>
            <w:bottom w:val="none" w:sz="0" w:space="0" w:color="auto"/>
            <w:right w:val="none" w:sz="0" w:space="0" w:color="auto"/>
          </w:divBdr>
        </w:div>
        <w:div w:id="40830773">
          <w:marLeft w:val="480"/>
          <w:marRight w:val="0"/>
          <w:marTop w:val="0"/>
          <w:marBottom w:val="0"/>
          <w:divBdr>
            <w:top w:val="none" w:sz="0" w:space="0" w:color="auto"/>
            <w:left w:val="none" w:sz="0" w:space="0" w:color="auto"/>
            <w:bottom w:val="none" w:sz="0" w:space="0" w:color="auto"/>
            <w:right w:val="none" w:sz="0" w:space="0" w:color="auto"/>
          </w:divBdr>
        </w:div>
        <w:div w:id="51273428">
          <w:marLeft w:val="480"/>
          <w:marRight w:val="0"/>
          <w:marTop w:val="0"/>
          <w:marBottom w:val="0"/>
          <w:divBdr>
            <w:top w:val="none" w:sz="0" w:space="0" w:color="auto"/>
            <w:left w:val="none" w:sz="0" w:space="0" w:color="auto"/>
            <w:bottom w:val="none" w:sz="0" w:space="0" w:color="auto"/>
            <w:right w:val="none" w:sz="0" w:space="0" w:color="auto"/>
          </w:divBdr>
        </w:div>
        <w:div w:id="195896054">
          <w:marLeft w:val="480"/>
          <w:marRight w:val="0"/>
          <w:marTop w:val="0"/>
          <w:marBottom w:val="0"/>
          <w:divBdr>
            <w:top w:val="none" w:sz="0" w:space="0" w:color="auto"/>
            <w:left w:val="none" w:sz="0" w:space="0" w:color="auto"/>
            <w:bottom w:val="none" w:sz="0" w:space="0" w:color="auto"/>
            <w:right w:val="none" w:sz="0" w:space="0" w:color="auto"/>
          </w:divBdr>
        </w:div>
        <w:div w:id="265119761">
          <w:marLeft w:val="480"/>
          <w:marRight w:val="0"/>
          <w:marTop w:val="0"/>
          <w:marBottom w:val="0"/>
          <w:divBdr>
            <w:top w:val="none" w:sz="0" w:space="0" w:color="auto"/>
            <w:left w:val="none" w:sz="0" w:space="0" w:color="auto"/>
            <w:bottom w:val="none" w:sz="0" w:space="0" w:color="auto"/>
            <w:right w:val="none" w:sz="0" w:space="0" w:color="auto"/>
          </w:divBdr>
        </w:div>
        <w:div w:id="329531655">
          <w:marLeft w:val="480"/>
          <w:marRight w:val="0"/>
          <w:marTop w:val="0"/>
          <w:marBottom w:val="0"/>
          <w:divBdr>
            <w:top w:val="none" w:sz="0" w:space="0" w:color="auto"/>
            <w:left w:val="none" w:sz="0" w:space="0" w:color="auto"/>
            <w:bottom w:val="none" w:sz="0" w:space="0" w:color="auto"/>
            <w:right w:val="none" w:sz="0" w:space="0" w:color="auto"/>
          </w:divBdr>
        </w:div>
        <w:div w:id="418792736">
          <w:marLeft w:val="480"/>
          <w:marRight w:val="0"/>
          <w:marTop w:val="0"/>
          <w:marBottom w:val="0"/>
          <w:divBdr>
            <w:top w:val="none" w:sz="0" w:space="0" w:color="auto"/>
            <w:left w:val="none" w:sz="0" w:space="0" w:color="auto"/>
            <w:bottom w:val="none" w:sz="0" w:space="0" w:color="auto"/>
            <w:right w:val="none" w:sz="0" w:space="0" w:color="auto"/>
          </w:divBdr>
        </w:div>
        <w:div w:id="610205803">
          <w:marLeft w:val="480"/>
          <w:marRight w:val="0"/>
          <w:marTop w:val="0"/>
          <w:marBottom w:val="0"/>
          <w:divBdr>
            <w:top w:val="none" w:sz="0" w:space="0" w:color="auto"/>
            <w:left w:val="none" w:sz="0" w:space="0" w:color="auto"/>
            <w:bottom w:val="none" w:sz="0" w:space="0" w:color="auto"/>
            <w:right w:val="none" w:sz="0" w:space="0" w:color="auto"/>
          </w:divBdr>
        </w:div>
        <w:div w:id="639649151">
          <w:marLeft w:val="480"/>
          <w:marRight w:val="0"/>
          <w:marTop w:val="0"/>
          <w:marBottom w:val="0"/>
          <w:divBdr>
            <w:top w:val="none" w:sz="0" w:space="0" w:color="auto"/>
            <w:left w:val="none" w:sz="0" w:space="0" w:color="auto"/>
            <w:bottom w:val="none" w:sz="0" w:space="0" w:color="auto"/>
            <w:right w:val="none" w:sz="0" w:space="0" w:color="auto"/>
          </w:divBdr>
        </w:div>
        <w:div w:id="684792431">
          <w:marLeft w:val="480"/>
          <w:marRight w:val="0"/>
          <w:marTop w:val="0"/>
          <w:marBottom w:val="0"/>
          <w:divBdr>
            <w:top w:val="none" w:sz="0" w:space="0" w:color="auto"/>
            <w:left w:val="none" w:sz="0" w:space="0" w:color="auto"/>
            <w:bottom w:val="none" w:sz="0" w:space="0" w:color="auto"/>
            <w:right w:val="none" w:sz="0" w:space="0" w:color="auto"/>
          </w:divBdr>
        </w:div>
        <w:div w:id="761141766">
          <w:marLeft w:val="480"/>
          <w:marRight w:val="0"/>
          <w:marTop w:val="0"/>
          <w:marBottom w:val="0"/>
          <w:divBdr>
            <w:top w:val="none" w:sz="0" w:space="0" w:color="auto"/>
            <w:left w:val="none" w:sz="0" w:space="0" w:color="auto"/>
            <w:bottom w:val="none" w:sz="0" w:space="0" w:color="auto"/>
            <w:right w:val="none" w:sz="0" w:space="0" w:color="auto"/>
          </w:divBdr>
        </w:div>
        <w:div w:id="768743184">
          <w:marLeft w:val="480"/>
          <w:marRight w:val="0"/>
          <w:marTop w:val="0"/>
          <w:marBottom w:val="0"/>
          <w:divBdr>
            <w:top w:val="none" w:sz="0" w:space="0" w:color="auto"/>
            <w:left w:val="none" w:sz="0" w:space="0" w:color="auto"/>
            <w:bottom w:val="none" w:sz="0" w:space="0" w:color="auto"/>
            <w:right w:val="none" w:sz="0" w:space="0" w:color="auto"/>
          </w:divBdr>
        </w:div>
        <w:div w:id="813450718">
          <w:marLeft w:val="480"/>
          <w:marRight w:val="0"/>
          <w:marTop w:val="0"/>
          <w:marBottom w:val="0"/>
          <w:divBdr>
            <w:top w:val="none" w:sz="0" w:space="0" w:color="auto"/>
            <w:left w:val="none" w:sz="0" w:space="0" w:color="auto"/>
            <w:bottom w:val="none" w:sz="0" w:space="0" w:color="auto"/>
            <w:right w:val="none" w:sz="0" w:space="0" w:color="auto"/>
          </w:divBdr>
        </w:div>
        <w:div w:id="826439273">
          <w:marLeft w:val="480"/>
          <w:marRight w:val="0"/>
          <w:marTop w:val="0"/>
          <w:marBottom w:val="0"/>
          <w:divBdr>
            <w:top w:val="none" w:sz="0" w:space="0" w:color="auto"/>
            <w:left w:val="none" w:sz="0" w:space="0" w:color="auto"/>
            <w:bottom w:val="none" w:sz="0" w:space="0" w:color="auto"/>
            <w:right w:val="none" w:sz="0" w:space="0" w:color="auto"/>
          </w:divBdr>
        </w:div>
        <w:div w:id="832186473">
          <w:marLeft w:val="480"/>
          <w:marRight w:val="0"/>
          <w:marTop w:val="0"/>
          <w:marBottom w:val="0"/>
          <w:divBdr>
            <w:top w:val="none" w:sz="0" w:space="0" w:color="auto"/>
            <w:left w:val="none" w:sz="0" w:space="0" w:color="auto"/>
            <w:bottom w:val="none" w:sz="0" w:space="0" w:color="auto"/>
            <w:right w:val="none" w:sz="0" w:space="0" w:color="auto"/>
          </w:divBdr>
        </w:div>
        <w:div w:id="899023528">
          <w:marLeft w:val="480"/>
          <w:marRight w:val="0"/>
          <w:marTop w:val="0"/>
          <w:marBottom w:val="0"/>
          <w:divBdr>
            <w:top w:val="none" w:sz="0" w:space="0" w:color="auto"/>
            <w:left w:val="none" w:sz="0" w:space="0" w:color="auto"/>
            <w:bottom w:val="none" w:sz="0" w:space="0" w:color="auto"/>
            <w:right w:val="none" w:sz="0" w:space="0" w:color="auto"/>
          </w:divBdr>
        </w:div>
        <w:div w:id="931427194">
          <w:marLeft w:val="480"/>
          <w:marRight w:val="0"/>
          <w:marTop w:val="0"/>
          <w:marBottom w:val="0"/>
          <w:divBdr>
            <w:top w:val="none" w:sz="0" w:space="0" w:color="auto"/>
            <w:left w:val="none" w:sz="0" w:space="0" w:color="auto"/>
            <w:bottom w:val="none" w:sz="0" w:space="0" w:color="auto"/>
            <w:right w:val="none" w:sz="0" w:space="0" w:color="auto"/>
          </w:divBdr>
        </w:div>
        <w:div w:id="1066151836">
          <w:marLeft w:val="480"/>
          <w:marRight w:val="0"/>
          <w:marTop w:val="0"/>
          <w:marBottom w:val="0"/>
          <w:divBdr>
            <w:top w:val="none" w:sz="0" w:space="0" w:color="auto"/>
            <w:left w:val="none" w:sz="0" w:space="0" w:color="auto"/>
            <w:bottom w:val="none" w:sz="0" w:space="0" w:color="auto"/>
            <w:right w:val="none" w:sz="0" w:space="0" w:color="auto"/>
          </w:divBdr>
        </w:div>
        <w:div w:id="1074284091">
          <w:marLeft w:val="480"/>
          <w:marRight w:val="0"/>
          <w:marTop w:val="0"/>
          <w:marBottom w:val="0"/>
          <w:divBdr>
            <w:top w:val="none" w:sz="0" w:space="0" w:color="auto"/>
            <w:left w:val="none" w:sz="0" w:space="0" w:color="auto"/>
            <w:bottom w:val="none" w:sz="0" w:space="0" w:color="auto"/>
            <w:right w:val="none" w:sz="0" w:space="0" w:color="auto"/>
          </w:divBdr>
        </w:div>
        <w:div w:id="1101486606">
          <w:marLeft w:val="480"/>
          <w:marRight w:val="0"/>
          <w:marTop w:val="0"/>
          <w:marBottom w:val="0"/>
          <w:divBdr>
            <w:top w:val="none" w:sz="0" w:space="0" w:color="auto"/>
            <w:left w:val="none" w:sz="0" w:space="0" w:color="auto"/>
            <w:bottom w:val="none" w:sz="0" w:space="0" w:color="auto"/>
            <w:right w:val="none" w:sz="0" w:space="0" w:color="auto"/>
          </w:divBdr>
        </w:div>
        <w:div w:id="1108893157">
          <w:marLeft w:val="480"/>
          <w:marRight w:val="0"/>
          <w:marTop w:val="0"/>
          <w:marBottom w:val="0"/>
          <w:divBdr>
            <w:top w:val="none" w:sz="0" w:space="0" w:color="auto"/>
            <w:left w:val="none" w:sz="0" w:space="0" w:color="auto"/>
            <w:bottom w:val="none" w:sz="0" w:space="0" w:color="auto"/>
            <w:right w:val="none" w:sz="0" w:space="0" w:color="auto"/>
          </w:divBdr>
        </w:div>
        <w:div w:id="1202858421">
          <w:marLeft w:val="480"/>
          <w:marRight w:val="0"/>
          <w:marTop w:val="0"/>
          <w:marBottom w:val="0"/>
          <w:divBdr>
            <w:top w:val="none" w:sz="0" w:space="0" w:color="auto"/>
            <w:left w:val="none" w:sz="0" w:space="0" w:color="auto"/>
            <w:bottom w:val="none" w:sz="0" w:space="0" w:color="auto"/>
            <w:right w:val="none" w:sz="0" w:space="0" w:color="auto"/>
          </w:divBdr>
        </w:div>
        <w:div w:id="1242301559">
          <w:marLeft w:val="480"/>
          <w:marRight w:val="0"/>
          <w:marTop w:val="0"/>
          <w:marBottom w:val="0"/>
          <w:divBdr>
            <w:top w:val="none" w:sz="0" w:space="0" w:color="auto"/>
            <w:left w:val="none" w:sz="0" w:space="0" w:color="auto"/>
            <w:bottom w:val="none" w:sz="0" w:space="0" w:color="auto"/>
            <w:right w:val="none" w:sz="0" w:space="0" w:color="auto"/>
          </w:divBdr>
        </w:div>
        <w:div w:id="1324579135">
          <w:marLeft w:val="480"/>
          <w:marRight w:val="0"/>
          <w:marTop w:val="0"/>
          <w:marBottom w:val="0"/>
          <w:divBdr>
            <w:top w:val="none" w:sz="0" w:space="0" w:color="auto"/>
            <w:left w:val="none" w:sz="0" w:space="0" w:color="auto"/>
            <w:bottom w:val="none" w:sz="0" w:space="0" w:color="auto"/>
            <w:right w:val="none" w:sz="0" w:space="0" w:color="auto"/>
          </w:divBdr>
        </w:div>
        <w:div w:id="1377507171">
          <w:marLeft w:val="480"/>
          <w:marRight w:val="0"/>
          <w:marTop w:val="0"/>
          <w:marBottom w:val="0"/>
          <w:divBdr>
            <w:top w:val="none" w:sz="0" w:space="0" w:color="auto"/>
            <w:left w:val="none" w:sz="0" w:space="0" w:color="auto"/>
            <w:bottom w:val="none" w:sz="0" w:space="0" w:color="auto"/>
            <w:right w:val="none" w:sz="0" w:space="0" w:color="auto"/>
          </w:divBdr>
        </w:div>
        <w:div w:id="1396001940">
          <w:marLeft w:val="480"/>
          <w:marRight w:val="0"/>
          <w:marTop w:val="0"/>
          <w:marBottom w:val="0"/>
          <w:divBdr>
            <w:top w:val="none" w:sz="0" w:space="0" w:color="auto"/>
            <w:left w:val="none" w:sz="0" w:space="0" w:color="auto"/>
            <w:bottom w:val="none" w:sz="0" w:space="0" w:color="auto"/>
            <w:right w:val="none" w:sz="0" w:space="0" w:color="auto"/>
          </w:divBdr>
        </w:div>
        <w:div w:id="1472479389">
          <w:marLeft w:val="480"/>
          <w:marRight w:val="0"/>
          <w:marTop w:val="0"/>
          <w:marBottom w:val="0"/>
          <w:divBdr>
            <w:top w:val="none" w:sz="0" w:space="0" w:color="auto"/>
            <w:left w:val="none" w:sz="0" w:space="0" w:color="auto"/>
            <w:bottom w:val="none" w:sz="0" w:space="0" w:color="auto"/>
            <w:right w:val="none" w:sz="0" w:space="0" w:color="auto"/>
          </w:divBdr>
        </w:div>
        <w:div w:id="1499232526">
          <w:marLeft w:val="480"/>
          <w:marRight w:val="0"/>
          <w:marTop w:val="0"/>
          <w:marBottom w:val="0"/>
          <w:divBdr>
            <w:top w:val="none" w:sz="0" w:space="0" w:color="auto"/>
            <w:left w:val="none" w:sz="0" w:space="0" w:color="auto"/>
            <w:bottom w:val="none" w:sz="0" w:space="0" w:color="auto"/>
            <w:right w:val="none" w:sz="0" w:space="0" w:color="auto"/>
          </w:divBdr>
        </w:div>
        <w:div w:id="1500150404">
          <w:marLeft w:val="480"/>
          <w:marRight w:val="0"/>
          <w:marTop w:val="0"/>
          <w:marBottom w:val="0"/>
          <w:divBdr>
            <w:top w:val="none" w:sz="0" w:space="0" w:color="auto"/>
            <w:left w:val="none" w:sz="0" w:space="0" w:color="auto"/>
            <w:bottom w:val="none" w:sz="0" w:space="0" w:color="auto"/>
            <w:right w:val="none" w:sz="0" w:space="0" w:color="auto"/>
          </w:divBdr>
        </w:div>
        <w:div w:id="1520894322">
          <w:marLeft w:val="480"/>
          <w:marRight w:val="0"/>
          <w:marTop w:val="0"/>
          <w:marBottom w:val="0"/>
          <w:divBdr>
            <w:top w:val="none" w:sz="0" w:space="0" w:color="auto"/>
            <w:left w:val="none" w:sz="0" w:space="0" w:color="auto"/>
            <w:bottom w:val="none" w:sz="0" w:space="0" w:color="auto"/>
            <w:right w:val="none" w:sz="0" w:space="0" w:color="auto"/>
          </w:divBdr>
        </w:div>
        <w:div w:id="1534465122">
          <w:marLeft w:val="480"/>
          <w:marRight w:val="0"/>
          <w:marTop w:val="0"/>
          <w:marBottom w:val="0"/>
          <w:divBdr>
            <w:top w:val="none" w:sz="0" w:space="0" w:color="auto"/>
            <w:left w:val="none" w:sz="0" w:space="0" w:color="auto"/>
            <w:bottom w:val="none" w:sz="0" w:space="0" w:color="auto"/>
            <w:right w:val="none" w:sz="0" w:space="0" w:color="auto"/>
          </w:divBdr>
        </w:div>
        <w:div w:id="1563521335">
          <w:marLeft w:val="480"/>
          <w:marRight w:val="0"/>
          <w:marTop w:val="0"/>
          <w:marBottom w:val="0"/>
          <w:divBdr>
            <w:top w:val="none" w:sz="0" w:space="0" w:color="auto"/>
            <w:left w:val="none" w:sz="0" w:space="0" w:color="auto"/>
            <w:bottom w:val="none" w:sz="0" w:space="0" w:color="auto"/>
            <w:right w:val="none" w:sz="0" w:space="0" w:color="auto"/>
          </w:divBdr>
        </w:div>
        <w:div w:id="1568488720">
          <w:marLeft w:val="480"/>
          <w:marRight w:val="0"/>
          <w:marTop w:val="0"/>
          <w:marBottom w:val="0"/>
          <w:divBdr>
            <w:top w:val="none" w:sz="0" w:space="0" w:color="auto"/>
            <w:left w:val="none" w:sz="0" w:space="0" w:color="auto"/>
            <w:bottom w:val="none" w:sz="0" w:space="0" w:color="auto"/>
            <w:right w:val="none" w:sz="0" w:space="0" w:color="auto"/>
          </w:divBdr>
        </w:div>
        <w:div w:id="1708984866">
          <w:marLeft w:val="480"/>
          <w:marRight w:val="0"/>
          <w:marTop w:val="0"/>
          <w:marBottom w:val="0"/>
          <w:divBdr>
            <w:top w:val="none" w:sz="0" w:space="0" w:color="auto"/>
            <w:left w:val="none" w:sz="0" w:space="0" w:color="auto"/>
            <w:bottom w:val="none" w:sz="0" w:space="0" w:color="auto"/>
            <w:right w:val="none" w:sz="0" w:space="0" w:color="auto"/>
          </w:divBdr>
        </w:div>
        <w:div w:id="1739278034">
          <w:marLeft w:val="480"/>
          <w:marRight w:val="0"/>
          <w:marTop w:val="0"/>
          <w:marBottom w:val="0"/>
          <w:divBdr>
            <w:top w:val="none" w:sz="0" w:space="0" w:color="auto"/>
            <w:left w:val="none" w:sz="0" w:space="0" w:color="auto"/>
            <w:bottom w:val="none" w:sz="0" w:space="0" w:color="auto"/>
            <w:right w:val="none" w:sz="0" w:space="0" w:color="auto"/>
          </w:divBdr>
        </w:div>
        <w:div w:id="1779250574">
          <w:marLeft w:val="480"/>
          <w:marRight w:val="0"/>
          <w:marTop w:val="0"/>
          <w:marBottom w:val="0"/>
          <w:divBdr>
            <w:top w:val="none" w:sz="0" w:space="0" w:color="auto"/>
            <w:left w:val="none" w:sz="0" w:space="0" w:color="auto"/>
            <w:bottom w:val="none" w:sz="0" w:space="0" w:color="auto"/>
            <w:right w:val="none" w:sz="0" w:space="0" w:color="auto"/>
          </w:divBdr>
        </w:div>
        <w:div w:id="1789812255">
          <w:marLeft w:val="480"/>
          <w:marRight w:val="0"/>
          <w:marTop w:val="0"/>
          <w:marBottom w:val="0"/>
          <w:divBdr>
            <w:top w:val="none" w:sz="0" w:space="0" w:color="auto"/>
            <w:left w:val="none" w:sz="0" w:space="0" w:color="auto"/>
            <w:bottom w:val="none" w:sz="0" w:space="0" w:color="auto"/>
            <w:right w:val="none" w:sz="0" w:space="0" w:color="auto"/>
          </w:divBdr>
        </w:div>
        <w:div w:id="1866290738">
          <w:marLeft w:val="480"/>
          <w:marRight w:val="0"/>
          <w:marTop w:val="0"/>
          <w:marBottom w:val="0"/>
          <w:divBdr>
            <w:top w:val="none" w:sz="0" w:space="0" w:color="auto"/>
            <w:left w:val="none" w:sz="0" w:space="0" w:color="auto"/>
            <w:bottom w:val="none" w:sz="0" w:space="0" w:color="auto"/>
            <w:right w:val="none" w:sz="0" w:space="0" w:color="auto"/>
          </w:divBdr>
        </w:div>
        <w:div w:id="1911577758">
          <w:marLeft w:val="480"/>
          <w:marRight w:val="0"/>
          <w:marTop w:val="0"/>
          <w:marBottom w:val="0"/>
          <w:divBdr>
            <w:top w:val="none" w:sz="0" w:space="0" w:color="auto"/>
            <w:left w:val="none" w:sz="0" w:space="0" w:color="auto"/>
            <w:bottom w:val="none" w:sz="0" w:space="0" w:color="auto"/>
            <w:right w:val="none" w:sz="0" w:space="0" w:color="auto"/>
          </w:divBdr>
        </w:div>
        <w:div w:id="1990089858">
          <w:marLeft w:val="480"/>
          <w:marRight w:val="0"/>
          <w:marTop w:val="0"/>
          <w:marBottom w:val="0"/>
          <w:divBdr>
            <w:top w:val="none" w:sz="0" w:space="0" w:color="auto"/>
            <w:left w:val="none" w:sz="0" w:space="0" w:color="auto"/>
            <w:bottom w:val="none" w:sz="0" w:space="0" w:color="auto"/>
            <w:right w:val="none" w:sz="0" w:space="0" w:color="auto"/>
          </w:divBdr>
        </w:div>
        <w:div w:id="2057200552">
          <w:marLeft w:val="480"/>
          <w:marRight w:val="0"/>
          <w:marTop w:val="0"/>
          <w:marBottom w:val="0"/>
          <w:divBdr>
            <w:top w:val="none" w:sz="0" w:space="0" w:color="auto"/>
            <w:left w:val="none" w:sz="0" w:space="0" w:color="auto"/>
            <w:bottom w:val="none" w:sz="0" w:space="0" w:color="auto"/>
            <w:right w:val="none" w:sz="0" w:space="0" w:color="auto"/>
          </w:divBdr>
        </w:div>
        <w:div w:id="2104374554">
          <w:marLeft w:val="480"/>
          <w:marRight w:val="0"/>
          <w:marTop w:val="0"/>
          <w:marBottom w:val="0"/>
          <w:divBdr>
            <w:top w:val="none" w:sz="0" w:space="0" w:color="auto"/>
            <w:left w:val="none" w:sz="0" w:space="0" w:color="auto"/>
            <w:bottom w:val="none" w:sz="0" w:space="0" w:color="auto"/>
            <w:right w:val="none" w:sz="0" w:space="0" w:color="auto"/>
          </w:divBdr>
        </w:div>
        <w:div w:id="2106341926">
          <w:marLeft w:val="480"/>
          <w:marRight w:val="0"/>
          <w:marTop w:val="0"/>
          <w:marBottom w:val="0"/>
          <w:divBdr>
            <w:top w:val="none" w:sz="0" w:space="0" w:color="auto"/>
            <w:left w:val="none" w:sz="0" w:space="0" w:color="auto"/>
            <w:bottom w:val="none" w:sz="0" w:space="0" w:color="auto"/>
            <w:right w:val="none" w:sz="0" w:space="0" w:color="auto"/>
          </w:divBdr>
        </w:div>
        <w:div w:id="2110657740">
          <w:marLeft w:val="480"/>
          <w:marRight w:val="0"/>
          <w:marTop w:val="0"/>
          <w:marBottom w:val="0"/>
          <w:divBdr>
            <w:top w:val="none" w:sz="0" w:space="0" w:color="auto"/>
            <w:left w:val="none" w:sz="0" w:space="0" w:color="auto"/>
            <w:bottom w:val="none" w:sz="0" w:space="0" w:color="auto"/>
            <w:right w:val="none" w:sz="0" w:space="0" w:color="auto"/>
          </w:divBdr>
        </w:div>
        <w:div w:id="2114283902">
          <w:marLeft w:val="480"/>
          <w:marRight w:val="0"/>
          <w:marTop w:val="0"/>
          <w:marBottom w:val="0"/>
          <w:divBdr>
            <w:top w:val="none" w:sz="0" w:space="0" w:color="auto"/>
            <w:left w:val="none" w:sz="0" w:space="0" w:color="auto"/>
            <w:bottom w:val="none" w:sz="0" w:space="0" w:color="auto"/>
            <w:right w:val="none" w:sz="0" w:space="0" w:color="auto"/>
          </w:divBdr>
        </w:div>
      </w:divsChild>
    </w:div>
    <w:div w:id="1326670164">
      <w:bodyDiv w:val="1"/>
      <w:marLeft w:val="0"/>
      <w:marRight w:val="0"/>
      <w:marTop w:val="0"/>
      <w:marBottom w:val="0"/>
      <w:divBdr>
        <w:top w:val="none" w:sz="0" w:space="0" w:color="auto"/>
        <w:left w:val="none" w:sz="0" w:space="0" w:color="auto"/>
        <w:bottom w:val="none" w:sz="0" w:space="0" w:color="auto"/>
        <w:right w:val="none" w:sz="0" w:space="0" w:color="auto"/>
      </w:divBdr>
    </w:div>
    <w:div w:id="1327324808">
      <w:bodyDiv w:val="1"/>
      <w:marLeft w:val="0"/>
      <w:marRight w:val="0"/>
      <w:marTop w:val="0"/>
      <w:marBottom w:val="0"/>
      <w:divBdr>
        <w:top w:val="none" w:sz="0" w:space="0" w:color="auto"/>
        <w:left w:val="none" w:sz="0" w:space="0" w:color="auto"/>
        <w:bottom w:val="none" w:sz="0" w:space="0" w:color="auto"/>
        <w:right w:val="none" w:sz="0" w:space="0" w:color="auto"/>
      </w:divBdr>
    </w:div>
    <w:div w:id="1330669346">
      <w:bodyDiv w:val="1"/>
      <w:marLeft w:val="0"/>
      <w:marRight w:val="0"/>
      <w:marTop w:val="0"/>
      <w:marBottom w:val="0"/>
      <w:divBdr>
        <w:top w:val="none" w:sz="0" w:space="0" w:color="auto"/>
        <w:left w:val="none" w:sz="0" w:space="0" w:color="auto"/>
        <w:bottom w:val="none" w:sz="0" w:space="0" w:color="auto"/>
        <w:right w:val="none" w:sz="0" w:space="0" w:color="auto"/>
      </w:divBdr>
      <w:divsChild>
        <w:div w:id="55905578">
          <w:marLeft w:val="480"/>
          <w:marRight w:val="0"/>
          <w:marTop w:val="0"/>
          <w:marBottom w:val="0"/>
          <w:divBdr>
            <w:top w:val="none" w:sz="0" w:space="0" w:color="auto"/>
            <w:left w:val="none" w:sz="0" w:space="0" w:color="auto"/>
            <w:bottom w:val="none" w:sz="0" w:space="0" w:color="auto"/>
            <w:right w:val="none" w:sz="0" w:space="0" w:color="auto"/>
          </w:divBdr>
        </w:div>
        <w:div w:id="106974397">
          <w:marLeft w:val="480"/>
          <w:marRight w:val="0"/>
          <w:marTop w:val="0"/>
          <w:marBottom w:val="0"/>
          <w:divBdr>
            <w:top w:val="none" w:sz="0" w:space="0" w:color="auto"/>
            <w:left w:val="none" w:sz="0" w:space="0" w:color="auto"/>
            <w:bottom w:val="none" w:sz="0" w:space="0" w:color="auto"/>
            <w:right w:val="none" w:sz="0" w:space="0" w:color="auto"/>
          </w:divBdr>
        </w:div>
        <w:div w:id="175777518">
          <w:marLeft w:val="480"/>
          <w:marRight w:val="0"/>
          <w:marTop w:val="0"/>
          <w:marBottom w:val="0"/>
          <w:divBdr>
            <w:top w:val="none" w:sz="0" w:space="0" w:color="auto"/>
            <w:left w:val="none" w:sz="0" w:space="0" w:color="auto"/>
            <w:bottom w:val="none" w:sz="0" w:space="0" w:color="auto"/>
            <w:right w:val="none" w:sz="0" w:space="0" w:color="auto"/>
          </w:divBdr>
        </w:div>
        <w:div w:id="245041785">
          <w:marLeft w:val="480"/>
          <w:marRight w:val="0"/>
          <w:marTop w:val="0"/>
          <w:marBottom w:val="0"/>
          <w:divBdr>
            <w:top w:val="none" w:sz="0" w:space="0" w:color="auto"/>
            <w:left w:val="none" w:sz="0" w:space="0" w:color="auto"/>
            <w:bottom w:val="none" w:sz="0" w:space="0" w:color="auto"/>
            <w:right w:val="none" w:sz="0" w:space="0" w:color="auto"/>
          </w:divBdr>
        </w:div>
        <w:div w:id="270280304">
          <w:marLeft w:val="480"/>
          <w:marRight w:val="0"/>
          <w:marTop w:val="0"/>
          <w:marBottom w:val="0"/>
          <w:divBdr>
            <w:top w:val="none" w:sz="0" w:space="0" w:color="auto"/>
            <w:left w:val="none" w:sz="0" w:space="0" w:color="auto"/>
            <w:bottom w:val="none" w:sz="0" w:space="0" w:color="auto"/>
            <w:right w:val="none" w:sz="0" w:space="0" w:color="auto"/>
          </w:divBdr>
        </w:div>
        <w:div w:id="298847252">
          <w:marLeft w:val="480"/>
          <w:marRight w:val="0"/>
          <w:marTop w:val="0"/>
          <w:marBottom w:val="0"/>
          <w:divBdr>
            <w:top w:val="none" w:sz="0" w:space="0" w:color="auto"/>
            <w:left w:val="none" w:sz="0" w:space="0" w:color="auto"/>
            <w:bottom w:val="none" w:sz="0" w:space="0" w:color="auto"/>
            <w:right w:val="none" w:sz="0" w:space="0" w:color="auto"/>
          </w:divBdr>
        </w:div>
        <w:div w:id="342900394">
          <w:marLeft w:val="480"/>
          <w:marRight w:val="0"/>
          <w:marTop w:val="0"/>
          <w:marBottom w:val="0"/>
          <w:divBdr>
            <w:top w:val="none" w:sz="0" w:space="0" w:color="auto"/>
            <w:left w:val="none" w:sz="0" w:space="0" w:color="auto"/>
            <w:bottom w:val="none" w:sz="0" w:space="0" w:color="auto"/>
            <w:right w:val="none" w:sz="0" w:space="0" w:color="auto"/>
          </w:divBdr>
        </w:div>
        <w:div w:id="544416082">
          <w:marLeft w:val="480"/>
          <w:marRight w:val="0"/>
          <w:marTop w:val="0"/>
          <w:marBottom w:val="0"/>
          <w:divBdr>
            <w:top w:val="none" w:sz="0" w:space="0" w:color="auto"/>
            <w:left w:val="none" w:sz="0" w:space="0" w:color="auto"/>
            <w:bottom w:val="none" w:sz="0" w:space="0" w:color="auto"/>
            <w:right w:val="none" w:sz="0" w:space="0" w:color="auto"/>
          </w:divBdr>
        </w:div>
        <w:div w:id="567885963">
          <w:marLeft w:val="480"/>
          <w:marRight w:val="0"/>
          <w:marTop w:val="0"/>
          <w:marBottom w:val="0"/>
          <w:divBdr>
            <w:top w:val="none" w:sz="0" w:space="0" w:color="auto"/>
            <w:left w:val="none" w:sz="0" w:space="0" w:color="auto"/>
            <w:bottom w:val="none" w:sz="0" w:space="0" w:color="auto"/>
            <w:right w:val="none" w:sz="0" w:space="0" w:color="auto"/>
          </w:divBdr>
        </w:div>
        <w:div w:id="613484222">
          <w:marLeft w:val="480"/>
          <w:marRight w:val="0"/>
          <w:marTop w:val="0"/>
          <w:marBottom w:val="0"/>
          <w:divBdr>
            <w:top w:val="none" w:sz="0" w:space="0" w:color="auto"/>
            <w:left w:val="none" w:sz="0" w:space="0" w:color="auto"/>
            <w:bottom w:val="none" w:sz="0" w:space="0" w:color="auto"/>
            <w:right w:val="none" w:sz="0" w:space="0" w:color="auto"/>
          </w:divBdr>
        </w:div>
        <w:div w:id="618995612">
          <w:marLeft w:val="480"/>
          <w:marRight w:val="0"/>
          <w:marTop w:val="0"/>
          <w:marBottom w:val="0"/>
          <w:divBdr>
            <w:top w:val="none" w:sz="0" w:space="0" w:color="auto"/>
            <w:left w:val="none" w:sz="0" w:space="0" w:color="auto"/>
            <w:bottom w:val="none" w:sz="0" w:space="0" w:color="auto"/>
            <w:right w:val="none" w:sz="0" w:space="0" w:color="auto"/>
          </w:divBdr>
        </w:div>
        <w:div w:id="620192708">
          <w:marLeft w:val="480"/>
          <w:marRight w:val="0"/>
          <w:marTop w:val="0"/>
          <w:marBottom w:val="0"/>
          <w:divBdr>
            <w:top w:val="none" w:sz="0" w:space="0" w:color="auto"/>
            <w:left w:val="none" w:sz="0" w:space="0" w:color="auto"/>
            <w:bottom w:val="none" w:sz="0" w:space="0" w:color="auto"/>
            <w:right w:val="none" w:sz="0" w:space="0" w:color="auto"/>
          </w:divBdr>
        </w:div>
        <w:div w:id="637611189">
          <w:marLeft w:val="480"/>
          <w:marRight w:val="0"/>
          <w:marTop w:val="0"/>
          <w:marBottom w:val="0"/>
          <w:divBdr>
            <w:top w:val="none" w:sz="0" w:space="0" w:color="auto"/>
            <w:left w:val="none" w:sz="0" w:space="0" w:color="auto"/>
            <w:bottom w:val="none" w:sz="0" w:space="0" w:color="auto"/>
            <w:right w:val="none" w:sz="0" w:space="0" w:color="auto"/>
          </w:divBdr>
        </w:div>
        <w:div w:id="656541644">
          <w:marLeft w:val="480"/>
          <w:marRight w:val="0"/>
          <w:marTop w:val="0"/>
          <w:marBottom w:val="0"/>
          <w:divBdr>
            <w:top w:val="none" w:sz="0" w:space="0" w:color="auto"/>
            <w:left w:val="none" w:sz="0" w:space="0" w:color="auto"/>
            <w:bottom w:val="none" w:sz="0" w:space="0" w:color="auto"/>
            <w:right w:val="none" w:sz="0" w:space="0" w:color="auto"/>
          </w:divBdr>
        </w:div>
        <w:div w:id="726874917">
          <w:marLeft w:val="480"/>
          <w:marRight w:val="0"/>
          <w:marTop w:val="0"/>
          <w:marBottom w:val="0"/>
          <w:divBdr>
            <w:top w:val="none" w:sz="0" w:space="0" w:color="auto"/>
            <w:left w:val="none" w:sz="0" w:space="0" w:color="auto"/>
            <w:bottom w:val="none" w:sz="0" w:space="0" w:color="auto"/>
            <w:right w:val="none" w:sz="0" w:space="0" w:color="auto"/>
          </w:divBdr>
        </w:div>
        <w:div w:id="745952501">
          <w:marLeft w:val="480"/>
          <w:marRight w:val="0"/>
          <w:marTop w:val="0"/>
          <w:marBottom w:val="0"/>
          <w:divBdr>
            <w:top w:val="none" w:sz="0" w:space="0" w:color="auto"/>
            <w:left w:val="none" w:sz="0" w:space="0" w:color="auto"/>
            <w:bottom w:val="none" w:sz="0" w:space="0" w:color="auto"/>
            <w:right w:val="none" w:sz="0" w:space="0" w:color="auto"/>
          </w:divBdr>
        </w:div>
        <w:div w:id="928000295">
          <w:marLeft w:val="480"/>
          <w:marRight w:val="0"/>
          <w:marTop w:val="0"/>
          <w:marBottom w:val="0"/>
          <w:divBdr>
            <w:top w:val="none" w:sz="0" w:space="0" w:color="auto"/>
            <w:left w:val="none" w:sz="0" w:space="0" w:color="auto"/>
            <w:bottom w:val="none" w:sz="0" w:space="0" w:color="auto"/>
            <w:right w:val="none" w:sz="0" w:space="0" w:color="auto"/>
          </w:divBdr>
        </w:div>
        <w:div w:id="931084858">
          <w:marLeft w:val="480"/>
          <w:marRight w:val="0"/>
          <w:marTop w:val="0"/>
          <w:marBottom w:val="0"/>
          <w:divBdr>
            <w:top w:val="none" w:sz="0" w:space="0" w:color="auto"/>
            <w:left w:val="none" w:sz="0" w:space="0" w:color="auto"/>
            <w:bottom w:val="none" w:sz="0" w:space="0" w:color="auto"/>
            <w:right w:val="none" w:sz="0" w:space="0" w:color="auto"/>
          </w:divBdr>
        </w:div>
        <w:div w:id="1031415009">
          <w:marLeft w:val="480"/>
          <w:marRight w:val="0"/>
          <w:marTop w:val="0"/>
          <w:marBottom w:val="0"/>
          <w:divBdr>
            <w:top w:val="none" w:sz="0" w:space="0" w:color="auto"/>
            <w:left w:val="none" w:sz="0" w:space="0" w:color="auto"/>
            <w:bottom w:val="none" w:sz="0" w:space="0" w:color="auto"/>
            <w:right w:val="none" w:sz="0" w:space="0" w:color="auto"/>
          </w:divBdr>
        </w:div>
        <w:div w:id="1085104584">
          <w:marLeft w:val="480"/>
          <w:marRight w:val="0"/>
          <w:marTop w:val="0"/>
          <w:marBottom w:val="0"/>
          <w:divBdr>
            <w:top w:val="none" w:sz="0" w:space="0" w:color="auto"/>
            <w:left w:val="none" w:sz="0" w:space="0" w:color="auto"/>
            <w:bottom w:val="none" w:sz="0" w:space="0" w:color="auto"/>
            <w:right w:val="none" w:sz="0" w:space="0" w:color="auto"/>
          </w:divBdr>
        </w:div>
        <w:div w:id="1103306175">
          <w:marLeft w:val="480"/>
          <w:marRight w:val="0"/>
          <w:marTop w:val="0"/>
          <w:marBottom w:val="0"/>
          <w:divBdr>
            <w:top w:val="none" w:sz="0" w:space="0" w:color="auto"/>
            <w:left w:val="none" w:sz="0" w:space="0" w:color="auto"/>
            <w:bottom w:val="none" w:sz="0" w:space="0" w:color="auto"/>
            <w:right w:val="none" w:sz="0" w:space="0" w:color="auto"/>
          </w:divBdr>
        </w:div>
        <w:div w:id="1113473167">
          <w:marLeft w:val="480"/>
          <w:marRight w:val="0"/>
          <w:marTop w:val="0"/>
          <w:marBottom w:val="0"/>
          <w:divBdr>
            <w:top w:val="none" w:sz="0" w:space="0" w:color="auto"/>
            <w:left w:val="none" w:sz="0" w:space="0" w:color="auto"/>
            <w:bottom w:val="none" w:sz="0" w:space="0" w:color="auto"/>
            <w:right w:val="none" w:sz="0" w:space="0" w:color="auto"/>
          </w:divBdr>
        </w:div>
        <w:div w:id="1147164020">
          <w:marLeft w:val="480"/>
          <w:marRight w:val="0"/>
          <w:marTop w:val="0"/>
          <w:marBottom w:val="0"/>
          <w:divBdr>
            <w:top w:val="none" w:sz="0" w:space="0" w:color="auto"/>
            <w:left w:val="none" w:sz="0" w:space="0" w:color="auto"/>
            <w:bottom w:val="none" w:sz="0" w:space="0" w:color="auto"/>
            <w:right w:val="none" w:sz="0" w:space="0" w:color="auto"/>
          </w:divBdr>
        </w:div>
        <w:div w:id="1148353530">
          <w:marLeft w:val="480"/>
          <w:marRight w:val="0"/>
          <w:marTop w:val="0"/>
          <w:marBottom w:val="0"/>
          <w:divBdr>
            <w:top w:val="none" w:sz="0" w:space="0" w:color="auto"/>
            <w:left w:val="none" w:sz="0" w:space="0" w:color="auto"/>
            <w:bottom w:val="none" w:sz="0" w:space="0" w:color="auto"/>
            <w:right w:val="none" w:sz="0" w:space="0" w:color="auto"/>
          </w:divBdr>
        </w:div>
        <w:div w:id="1439444111">
          <w:marLeft w:val="480"/>
          <w:marRight w:val="0"/>
          <w:marTop w:val="0"/>
          <w:marBottom w:val="0"/>
          <w:divBdr>
            <w:top w:val="none" w:sz="0" w:space="0" w:color="auto"/>
            <w:left w:val="none" w:sz="0" w:space="0" w:color="auto"/>
            <w:bottom w:val="none" w:sz="0" w:space="0" w:color="auto"/>
            <w:right w:val="none" w:sz="0" w:space="0" w:color="auto"/>
          </w:divBdr>
        </w:div>
        <w:div w:id="1452675619">
          <w:marLeft w:val="480"/>
          <w:marRight w:val="0"/>
          <w:marTop w:val="0"/>
          <w:marBottom w:val="0"/>
          <w:divBdr>
            <w:top w:val="none" w:sz="0" w:space="0" w:color="auto"/>
            <w:left w:val="none" w:sz="0" w:space="0" w:color="auto"/>
            <w:bottom w:val="none" w:sz="0" w:space="0" w:color="auto"/>
            <w:right w:val="none" w:sz="0" w:space="0" w:color="auto"/>
          </w:divBdr>
        </w:div>
        <w:div w:id="1472408321">
          <w:marLeft w:val="480"/>
          <w:marRight w:val="0"/>
          <w:marTop w:val="0"/>
          <w:marBottom w:val="0"/>
          <w:divBdr>
            <w:top w:val="none" w:sz="0" w:space="0" w:color="auto"/>
            <w:left w:val="none" w:sz="0" w:space="0" w:color="auto"/>
            <w:bottom w:val="none" w:sz="0" w:space="0" w:color="auto"/>
            <w:right w:val="none" w:sz="0" w:space="0" w:color="auto"/>
          </w:divBdr>
        </w:div>
        <w:div w:id="1572354140">
          <w:marLeft w:val="480"/>
          <w:marRight w:val="0"/>
          <w:marTop w:val="0"/>
          <w:marBottom w:val="0"/>
          <w:divBdr>
            <w:top w:val="none" w:sz="0" w:space="0" w:color="auto"/>
            <w:left w:val="none" w:sz="0" w:space="0" w:color="auto"/>
            <w:bottom w:val="none" w:sz="0" w:space="0" w:color="auto"/>
            <w:right w:val="none" w:sz="0" w:space="0" w:color="auto"/>
          </w:divBdr>
        </w:div>
        <w:div w:id="1585870480">
          <w:marLeft w:val="480"/>
          <w:marRight w:val="0"/>
          <w:marTop w:val="0"/>
          <w:marBottom w:val="0"/>
          <w:divBdr>
            <w:top w:val="none" w:sz="0" w:space="0" w:color="auto"/>
            <w:left w:val="none" w:sz="0" w:space="0" w:color="auto"/>
            <w:bottom w:val="none" w:sz="0" w:space="0" w:color="auto"/>
            <w:right w:val="none" w:sz="0" w:space="0" w:color="auto"/>
          </w:divBdr>
        </w:div>
        <w:div w:id="1617760516">
          <w:marLeft w:val="480"/>
          <w:marRight w:val="0"/>
          <w:marTop w:val="0"/>
          <w:marBottom w:val="0"/>
          <w:divBdr>
            <w:top w:val="none" w:sz="0" w:space="0" w:color="auto"/>
            <w:left w:val="none" w:sz="0" w:space="0" w:color="auto"/>
            <w:bottom w:val="none" w:sz="0" w:space="0" w:color="auto"/>
            <w:right w:val="none" w:sz="0" w:space="0" w:color="auto"/>
          </w:divBdr>
        </w:div>
        <w:div w:id="1637296469">
          <w:marLeft w:val="480"/>
          <w:marRight w:val="0"/>
          <w:marTop w:val="0"/>
          <w:marBottom w:val="0"/>
          <w:divBdr>
            <w:top w:val="none" w:sz="0" w:space="0" w:color="auto"/>
            <w:left w:val="none" w:sz="0" w:space="0" w:color="auto"/>
            <w:bottom w:val="none" w:sz="0" w:space="0" w:color="auto"/>
            <w:right w:val="none" w:sz="0" w:space="0" w:color="auto"/>
          </w:divBdr>
        </w:div>
        <w:div w:id="1696424324">
          <w:marLeft w:val="480"/>
          <w:marRight w:val="0"/>
          <w:marTop w:val="0"/>
          <w:marBottom w:val="0"/>
          <w:divBdr>
            <w:top w:val="none" w:sz="0" w:space="0" w:color="auto"/>
            <w:left w:val="none" w:sz="0" w:space="0" w:color="auto"/>
            <w:bottom w:val="none" w:sz="0" w:space="0" w:color="auto"/>
            <w:right w:val="none" w:sz="0" w:space="0" w:color="auto"/>
          </w:divBdr>
        </w:div>
        <w:div w:id="1770394092">
          <w:marLeft w:val="480"/>
          <w:marRight w:val="0"/>
          <w:marTop w:val="0"/>
          <w:marBottom w:val="0"/>
          <w:divBdr>
            <w:top w:val="none" w:sz="0" w:space="0" w:color="auto"/>
            <w:left w:val="none" w:sz="0" w:space="0" w:color="auto"/>
            <w:bottom w:val="none" w:sz="0" w:space="0" w:color="auto"/>
            <w:right w:val="none" w:sz="0" w:space="0" w:color="auto"/>
          </w:divBdr>
        </w:div>
        <w:div w:id="1789659618">
          <w:marLeft w:val="480"/>
          <w:marRight w:val="0"/>
          <w:marTop w:val="0"/>
          <w:marBottom w:val="0"/>
          <w:divBdr>
            <w:top w:val="none" w:sz="0" w:space="0" w:color="auto"/>
            <w:left w:val="none" w:sz="0" w:space="0" w:color="auto"/>
            <w:bottom w:val="none" w:sz="0" w:space="0" w:color="auto"/>
            <w:right w:val="none" w:sz="0" w:space="0" w:color="auto"/>
          </w:divBdr>
        </w:div>
      </w:divsChild>
    </w:div>
    <w:div w:id="1332610922">
      <w:bodyDiv w:val="1"/>
      <w:marLeft w:val="0"/>
      <w:marRight w:val="0"/>
      <w:marTop w:val="0"/>
      <w:marBottom w:val="0"/>
      <w:divBdr>
        <w:top w:val="none" w:sz="0" w:space="0" w:color="auto"/>
        <w:left w:val="none" w:sz="0" w:space="0" w:color="auto"/>
        <w:bottom w:val="none" w:sz="0" w:space="0" w:color="auto"/>
        <w:right w:val="none" w:sz="0" w:space="0" w:color="auto"/>
      </w:divBdr>
    </w:div>
    <w:div w:id="1333530435">
      <w:bodyDiv w:val="1"/>
      <w:marLeft w:val="0"/>
      <w:marRight w:val="0"/>
      <w:marTop w:val="0"/>
      <w:marBottom w:val="0"/>
      <w:divBdr>
        <w:top w:val="none" w:sz="0" w:space="0" w:color="auto"/>
        <w:left w:val="none" w:sz="0" w:space="0" w:color="auto"/>
        <w:bottom w:val="none" w:sz="0" w:space="0" w:color="auto"/>
        <w:right w:val="none" w:sz="0" w:space="0" w:color="auto"/>
      </w:divBdr>
    </w:div>
    <w:div w:id="1333801049">
      <w:bodyDiv w:val="1"/>
      <w:marLeft w:val="0"/>
      <w:marRight w:val="0"/>
      <w:marTop w:val="0"/>
      <w:marBottom w:val="0"/>
      <w:divBdr>
        <w:top w:val="none" w:sz="0" w:space="0" w:color="auto"/>
        <w:left w:val="none" w:sz="0" w:space="0" w:color="auto"/>
        <w:bottom w:val="none" w:sz="0" w:space="0" w:color="auto"/>
        <w:right w:val="none" w:sz="0" w:space="0" w:color="auto"/>
      </w:divBdr>
    </w:div>
    <w:div w:id="1335569652">
      <w:bodyDiv w:val="1"/>
      <w:marLeft w:val="0"/>
      <w:marRight w:val="0"/>
      <w:marTop w:val="0"/>
      <w:marBottom w:val="0"/>
      <w:divBdr>
        <w:top w:val="none" w:sz="0" w:space="0" w:color="auto"/>
        <w:left w:val="none" w:sz="0" w:space="0" w:color="auto"/>
        <w:bottom w:val="none" w:sz="0" w:space="0" w:color="auto"/>
        <w:right w:val="none" w:sz="0" w:space="0" w:color="auto"/>
      </w:divBdr>
    </w:div>
    <w:div w:id="1341541170">
      <w:bodyDiv w:val="1"/>
      <w:marLeft w:val="0"/>
      <w:marRight w:val="0"/>
      <w:marTop w:val="0"/>
      <w:marBottom w:val="0"/>
      <w:divBdr>
        <w:top w:val="none" w:sz="0" w:space="0" w:color="auto"/>
        <w:left w:val="none" w:sz="0" w:space="0" w:color="auto"/>
        <w:bottom w:val="none" w:sz="0" w:space="0" w:color="auto"/>
        <w:right w:val="none" w:sz="0" w:space="0" w:color="auto"/>
      </w:divBdr>
    </w:div>
    <w:div w:id="1349016825">
      <w:bodyDiv w:val="1"/>
      <w:marLeft w:val="0"/>
      <w:marRight w:val="0"/>
      <w:marTop w:val="0"/>
      <w:marBottom w:val="0"/>
      <w:divBdr>
        <w:top w:val="none" w:sz="0" w:space="0" w:color="auto"/>
        <w:left w:val="none" w:sz="0" w:space="0" w:color="auto"/>
        <w:bottom w:val="none" w:sz="0" w:space="0" w:color="auto"/>
        <w:right w:val="none" w:sz="0" w:space="0" w:color="auto"/>
      </w:divBdr>
    </w:div>
    <w:div w:id="1351954244">
      <w:bodyDiv w:val="1"/>
      <w:marLeft w:val="0"/>
      <w:marRight w:val="0"/>
      <w:marTop w:val="0"/>
      <w:marBottom w:val="0"/>
      <w:divBdr>
        <w:top w:val="none" w:sz="0" w:space="0" w:color="auto"/>
        <w:left w:val="none" w:sz="0" w:space="0" w:color="auto"/>
        <w:bottom w:val="none" w:sz="0" w:space="0" w:color="auto"/>
        <w:right w:val="none" w:sz="0" w:space="0" w:color="auto"/>
      </w:divBdr>
    </w:div>
    <w:div w:id="1354569750">
      <w:bodyDiv w:val="1"/>
      <w:marLeft w:val="0"/>
      <w:marRight w:val="0"/>
      <w:marTop w:val="0"/>
      <w:marBottom w:val="0"/>
      <w:divBdr>
        <w:top w:val="none" w:sz="0" w:space="0" w:color="auto"/>
        <w:left w:val="none" w:sz="0" w:space="0" w:color="auto"/>
        <w:bottom w:val="none" w:sz="0" w:space="0" w:color="auto"/>
        <w:right w:val="none" w:sz="0" w:space="0" w:color="auto"/>
      </w:divBdr>
    </w:div>
    <w:div w:id="1354574861">
      <w:bodyDiv w:val="1"/>
      <w:marLeft w:val="0"/>
      <w:marRight w:val="0"/>
      <w:marTop w:val="0"/>
      <w:marBottom w:val="0"/>
      <w:divBdr>
        <w:top w:val="none" w:sz="0" w:space="0" w:color="auto"/>
        <w:left w:val="none" w:sz="0" w:space="0" w:color="auto"/>
        <w:bottom w:val="none" w:sz="0" w:space="0" w:color="auto"/>
        <w:right w:val="none" w:sz="0" w:space="0" w:color="auto"/>
      </w:divBdr>
      <w:divsChild>
        <w:div w:id="28532779">
          <w:marLeft w:val="480"/>
          <w:marRight w:val="0"/>
          <w:marTop w:val="0"/>
          <w:marBottom w:val="0"/>
          <w:divBdr>
            <w:top w:val="none" w:sz="0" w:space="0" w:color="auto"/>
            <w:left w:val="none" w:sz="0" w:space="0" w:color="auto"/>
            <w:bottom w:val="none" w:sz="0" w:space="0" w:color="auto"/>
            <w:right w:val="none" w:sz="0" w:space="0" w:color="auto"/>
          </w:divBdr>
        </w:div>
        <w:div w:id="65610422">
          <w:marLeft w:val="480"/>
          <w:marRight w:val="0"/>
          <w:marTop w:val="0"/>
          <w:marBottom w:val="0"/>
          <w:divBdr>
            <w:top w:val="none" w:sz="0" w:space="0" w:color="auto"/>
            <w:left w:val="none" w:sz="0" w:space="0" w:color="auto"/>
            <w:bottom w:val="none" w:sz="0" w:space="0" w:color="auto"/>
            <w:right w:val="none" w:sz="0" w:space="0" w:color="auto"/>
          </w:divBdr>
        </w:div>
        <w:div w:id="207955215">
          <w:marLeft w:val="480"/>
          <w:marRight w:val="0"/>
          <w:marTop w:val="0"/>
          <w:marBottom w:val="0"/>
          <w:divBdr>
            <w:top w:val="none" w:sz="0" w:space="0" w:color="auto"/>
            <w:left w:val="none" w:sz="0" w:space="0" w:color="auto"/>
            <w:bottom w:val="none" w:sz="0" w:space="0" w:color="auto"/>
            <w:right w:val="none" w:sz="0" w:space="0" w:color="auto"/>
          </w:divBdr>
        </w:div>
        <w:div w:id="263154909">
          <w:marLeft w:val="480"/>
          <w:marRight w:val="0"/>
          <w:marTop w:val="0"/>
          <w:marBottom w:val="0"/>
          <w:divBdr>
            <w:top w:val="none" w:sz="0" w:space="0" w:color="auto"/>
            <w:left w:val="none" w:sz="0" w:space="0" w:color="auto"/>
            <w:bottom w:val="none" w:sz="0" w:space="0" w:color="auto"/>
            <w:right w:val="none" w:sz="0" w:space="0" w:color="auto"/>
          </w:divBdr>
        </w:div>
        <w:div w:id="294988039">
          <w:marLeft w:val="480"/>
          <w:marRight w:val="0"/>
          <w:marTop w:val="0"/>
          <w:marBottom w:val="0"/>
          <w:divBdr>
            <w:top w:val="none" w:sz="0" w:space="0" w:color="auto"/>
            <w:left w:val="none" w:sz="0" w:space="0" w:color="auto"/>
            <w:bottom w:val="none" w:sz="0" w:space="0" w:color="auto"/>
            <w:right w:val="none" w:sz="0" w:space="0" w:color="auto"/>
          </w:divBdr>
        </w:div>
        <w:div w:id="353581136">
          <w:marLeft w:val="480"/>
          <w:marRight w:val="0"/>
          <w:marTop w:val="0"/>
          <w:marBottom w:val="0"/>
          <w:divBdr>
            <w:top w:val="none" w:sz="0" w:space="0" w:color="auto"/>
            <w:left w:val="none" w:sz="0" w:space="0" w:color="auto"/>
            <w:bottom w:val="none" w:sz="0" w:space="0" w:color="auto"/>
            <w:right w:val="none" w:sz="0" w:space="0" w:color="auto"/>
          </w:divBdr>
        </w:div>
        <w:div w:id="354381182">
          <w:marLeft w:val="480"/>
          <w:marRight w:val="0"/>
          <w:marTop w:val="0"/>
          <w:marBottom w:val="0"/>
          <w:divBdr>
            <w:top w:val="none" w:sz="0" w:space="0" w:color="auto"/>
            <w:left w:val="none" w:sz="0" w:space="0" w:color="auto"/>
            <w:bottom w:val="none" w:sz="0" w:space="0" w:color="auto"/>
            <w:right w:val="none" w:sz="0" w:space="0" w:color="auto"/>
          </w:divBdr>
        </w:div>
        <w:div w:id="359936768">
          <w:marLeft w:val="480"/>
          <w:marRight w:val="0"/>
          <w:marTop w:val="0"/>
          <w:marBottom w:val="0"/>
          <w:divBdr>
            <w:top w:val="none" w:sz="0" w:space="0" w:color="auto"/>
            <w:left w:val="none" w:sz="0" w:space="0" w:color="auto"/>
            <w:bottom w:val="none" w:sz="0" w:space="0" w:color="auto"/>
            <w:right w:val="none" w:sz="0" w:space="0" w:color="auto"/>
          </w:divBdr>
        </w:div>
        <w:div w:id="418796581">
          <w:marLeft w:val="480"/>
          <w:marRight w:val="0"/>
          <w:marTop w:val="0"/>
          <w:marBottom w:val="0"/>
          <w:divBdr>
            <w:top w:val="none" w:sz="0" w:space="0" w:color="auto"/>
            <w:left w:val="none" w:sz="0" w:space="0" w:color="auto"/>
            <w:bottom w:val="none" w:sz="0" w:space="0" w:color="auto"/>
            <w:right w:val="none" w:sz="0" w:space="0" w:color="auto"/>
          </w:divBdr>
        </w:div>
        <w:div w:id="516967294">
          <w:marLeft w:val="480"/>
          <w:marRight w:val="0"/>
          <w:marTop w:val="0"/>
          <w:marBottom w:val="0"/>
          <w:divBdr>
            <w:top w:val="none" w:sz="0" w:space="0" w:color="auto"/>
            <w:left w:val="none" w:sz="0" w:space="0" w:color="auto"/>
            <w:bottom w:val="none" w:sz="0" w:space="0" w:color="auto"/>
            <w:right w:val="none" w:sz="0" w:space="0" w:color="auto"/>
          </w:divBdr>
        </w:div>
        <w:div w:id="557857806">
          <w:marLeft w:val="480"/>
          <w:marRight w:val="0"/>
          <w:marTop w:val="0"/>
          <w:marBottom w:val="0"/>
          <w:divBdr>
            <w:top w:val="none" w:sz="0" w:space="0" w:color="auto"/>
            <w:left w:val="none" w:sz="0" w:space="0" w:color="auto"/>
            <w:bottom w:val="none" w:sz="0" w:space="0" w:color="auto"/>
            <w:right w:val="none" w:sz="0" w:space="0" w:color="auto"/>
          </w:divBdr>
        </w:div>
        <w:div w:id="857353712">
          <w:marLeft w:val="480"/>
          <w:marRight w:val="0"/>
          <w:marTop w:val="0"/>
          <w:marBottom w:val="0"/>
          <w:divBdr>
            <w:top w:val="none" w:sz="0" w:space="0" w:color="auto"/>
            <w:left w:val="none" w:sz="0" w:space="0" w:color="auto"/>
            <w:bottom w:val="none" w:sz="0" w:space="0" w:color="auto"/>
            <w:right w:val="none" w:sz="0" w:space="0" w:color="auto"/>
          </w:divBdr>
        </w:div>
        <w:div w:id="893396315">
          <w:marLeft w:val="480"/>
          <w:marRight w:val="0"/>
          <w:marTop w:val="0"/>
          <w:marBottom w:val="0"/>
          <w:divBdr>
            <w:top w:val="none" w:sz="0" w:space="0" w:color="auto"/>
            <w:left w:val="none" w:sz="0" w:space="0" w:color="auto"/>
            <w:bottom w:val="none" w:sz="0" w:space="0" w:color="auto"/>
            <w:right w:val="none" w:sz="0" w:space="0" w:color="auto"/>
          </w:divBdr>
        </w:div>
        <w:div w:id="912543060">
          <w:marLeft w:val="480"/>
          <w:marRight w:val="0"/>
          <w:marTop w:val="0"/>
          <w:marBottom w:val="0"/>
          <w:divBdr>
            <w:top w:val="none" w:sz="0" w:space="0" w:color="auto"/>
            <w:left w:val="none" w:sz="0" w:space="0" w:color="auto"/>
            <w:bottom w:val="none" w:sz="0" w:space="0" w:color="auto"/>
            <w:right w:val="none" w:sz="0" w:space="0" w:color="auto"/>
          </w:divBdr>
        </w:div>
        <w:div w:id="930892728">
          <w:marLeft w:val="480"/>
          <w:marRight w:val="0"/>
          <w:marTop w:val="0"/>
          <w:marBottom w:val="0"/>
          <w:divBdr>
            <w:top w:val="none" w:sz="0" w:space="0" w:color="auto"/>
            <w:left w:val="none" w:sz="0" w:space="0" w:color="auto"/>
            <w:bottom w:val="none" w:sz="0" w:space="0" w:color="auto"/>
            <w:right w:val="none" w:sz="0" w:space="0" w:color="auto"/>
          </w:divBdr>
        </w:div>
        <w:div w:id="941037174">
          <w:marLeft w:val="480"/>
          <w:marRight w:val="0"/>
          <w:marTop w:val="0"/>
          <w:marBottom w:val="0"/>
          <w:divBdr>
            <w:top w:val="none" w:sz="0" w:space="0" w:color="auto"/>
            <w:left w:val="none" w:sz="0" w:space="0" w:color="auto"/>
            <w:bottom w:val="none" w:sz="0" w:space="0" w:color="auto"/>
            <w:right w:val="none" w:sz="0" w:space="0" w:color="auto"/>
          </w:divBdr>
        </w:div>
        <w:div w:id="1047335103">
          <w:marLeft w:val="480"/>
          <w:marRight w:val="0"/>
          <w:marTop w:val="0"/>
          <w:marBottom w:val="0"/>
          <w:divBdr>
            <w:top w:val="none" w:sz="0" w:space="0" w:color="auto"/>
            <w:left w:val="none" w:sz="0" w:space="0" w:color="auto"/>
            <w:bottom w:val="none" w:sz="0" w:space="0" w:color="auto"/>
            <w:right w:val="none" w:sz="0" w:space="0" w:color="auto"/>
          </w:divBdr>
        </w:div>
        <w:div w:id="1140918989">
          <w:marLeft w:val="480"/>
          <w:marRight w:val="0"/>
          <w:marTop w:val="0"/>
          <w:marBottom w:val="0"/>
          <w:divBdr>
            <w:top w:val="none" w:sz="0" w:space="0" w:color="auto"/>
            <w:left w:val="none" w:sz="0" w:space="0" w:color="auto"/>
            <w:bottom w:val="none" w:sz="0" w:space="0" w:color="auto"/>
            <w:right w:val="none" w:sz="0" w:space="0" w:color="auto"/>
          </w:divBdr>
        </w:div>
        <w:div w:id="1145590690">
          <w:marLeft w:val="480"/>
          <w:marRight w:val="0"/>
          <w:marTop w:val="0"/>
          <w:marBottom w:val="0"/>
          <w:divBdr>
            <w:top w:val="none" w:sz="0" w:space="0" w:color="auto"/>
            <w:left w:val="none" w:sz="0" w:space="0" w:color="auto"/>
            <w:bottom w:val="none" w:sz="0" w:space="0" w:color="auto"/>
            <w:right w:val="none" w:sz="0" w:space="0" w:color="auto"/>
          </w:divBdr>
        </w:div>
        <w:div w:id="1275559238">
          <w:marLeft w:val="480"/>
          <w:marRight w:val="0"/>
          <w:marTop w:val="0"/>
          <w:marBottom w:val="0"/>
          <w:divBdr>
            <w:top w:val="none" w:sz="0" w:space="0" w:color="auto"/>
            <w:left w:val="none" w:sz="0" w:space="0" w:color="auto"/>
            <w:bottom w:val="none" w:sz="0" w:space="0" w:color="auto"/>
            <w:right w:val="none" w:sz="0" w:space="0" w:color="auto"/>
          </w:divBdr>
        </w:div>
        <w:div w:id="1379016986">
          <w:marLeft w:val="480"/>
          <w:marRight w:val="0"/>
          <w:marTop w:val="0"/>
          <w:marBottom w:val="0"/>
          <w:divBdr>
            <w:top w:val="none" w:sz="0" w:space="0" w:color="auto"/>
            <w:left w:val="none" w:sz="0" w:space="0" w:color="auto"/>
            <w:bottom w:val="none" w:sz="0" w:space="0" w:color="auto"/>
            <w:right w:val="none" w:sz="0" w:space="0" w:color="auto"/>
          </w:divBdr>
        </w:div>
        <w:div w:id="1525706118">
          <w:marLeft w:val="480"/>
          <w:marRight w:val="0"/>
          <w:marTop w:val="0"/>
          <w:marBottom w:val="0"/>
          <w:divBdr>
            <w:top w:val="none" w:sz="0" w:space="0" w:color="auto"/>
            <w:left w:val="none" w:sz="0" w:space="0" w:color="auto"/>
            <w:bottom w:val="none" w:sz="0" w:space="0" w:color="auto"/>
            <w:right w:val="none" w:sz="0" w:space="0" w:color="auto"/>
          </w:divBdr>
        </w:div>
        <w:div w:id="1542206866">
          <w:marLeft w:val="480"/>
          <w:marRight w:val="0"/>
          <w:marTop w:val="0"/>
          <w:marBottom w:val="0"/>
          <w:divBdr>
            <w:top w:val="none" w:sz="0" w:space="0" w:color="auto"/>
            <w:left w:val="none" w:sz="0" w:space="0" w:color="auto"/>
            <w:bottom w:val="none" w:sz="0" w:space="0" w:color="auto"/>
            <w:right w:val="none" w:sz="0" w:space="0" w:color="auto"/>
          </w:divBdr>
        </w:div>
        <w:div w:id="1613435552">
          <w:marLeft w:val="480"/>
          <w:marRight w:val="0"/>
          <w:marTop w:val="0"/>
          <w:marBottom w:val="0"/>
          <w:divBdr>
            <w:top w:val="none" w:sz="0" w:space="0" w:color="auto"/>
            <w:left w:val="none" w:sz="0" w:space="0" w:color="auto"/>
            <w:bottom w:val="none" w:sz="0" w:space="0" w:color="auto"/>
            <w:right w:val="none" w:sz="0" w:space="0" w:color="auto"/>
          </w:divBdr>
        </w:div>
        <w:div w:id="1825075367">
          <w:marLeft w:val="480"/>
          <w:marRight w:val="0"/>
          <w:marTop w:val="0"/>
          <w:marBottom w:val="0"/>
          <w:divBdr>
            <w:top w:val="none" w:sz="0" w:space="0" w:color="auto"/>
            <w:left w:val="none" w:sz="0" w:space="0" w:color="auto"/>
            <w:bottom w:val="none" w:sz="0" w:space="0" w:color="auto"/>
            <w:right w:val="none" w:sz="0" w:space="0" w:color="auto"/>
          </w:divBdr>
        </w:div>
        <w:div w:id="1858157363">
          <w:marLeft w:val="480"/>
          <w:marRight w:val="0"/>
          <w:marTop w:val="0"/>
          <w:marBottom w:val="0"/>
          <w:divBdr>
            <w:top w:val="none" w:sz="0" w:space="0" w:color="auto"/>
            <w:left w:val="none" w:sz="0" w:space="0" w:color="auto"/>
            <w:bottom w:val="none" w:sz="0" w:space="0" w:color="auto"/>
            <w:right w:val="none" w:sz="0" w:space="0" w:color="auto"/>
          </w:divBdr>
        </w:div>
        <w:div w:id="1865751000">
          <w:marLeft w:val="480"/>
          <w:marRight w:val="0"/>
          <w:marTop w:val="0"/>
          <w:marBottom w:val="0"/>
          <w:divBdr>
            <w:top w:val="none" w:sz="0" w:space="0" w:color="auto"/>
            <w:left w:val="none" w:sz="0" w:space="0" w:color="auto"/>
            <w:bottom w:val="none" w:sz="0" w:space="0" w:color="auto"/>
            <w:right w:val="none" w:sz="0" w:space="0" w:color="auto"/>
          </w:divBdr>
        </w:div>
        <w:div w:id="1893735517">
          <w:marLeft w:val="480"/>
          <w:marRight w:val="0"/>
          <w:marTop w:val="0"/>
          <w:marBottom w:val="0"/>
          <w:divBdr>
            <w:top w:val="none" w:sz="0" w:space="0" w:color="auto"/>
            <w:left w:val="none" w:sz="0" w:space="0" w:color="auto"/>
            <w:bottom w:val="none" w:sz="0" w:space="0" w:color="auto"/>
            <w:right w:val="none" w:sz="0" w:space="0" w:color="auto"/>
          </w:divBdr>
        </w:div>
        <w:div w:id="1898466292">
          <w:marLeft w:val="480"/>
          <w:marRight w:val="0"/>
          <w:marTop w:val="0"/>
          <w:marBottom w:val="0"/>
          <w:divBdr>
            <w:top w:val="none" w:sz="0" w:space="0" w:color="auto"/>
            <w:left w:val="none" w:sz="0" w:space="0" w:color="auto"/>
            <w:bottom w:val="none" w:sz="0" w:space="0" w:color="auto"/>
            <w:right w:val="none" w:sz="0" w:space="0" w:color="auto"/>
          </w:divBdr>
        </w:div>
        <w:div w:id="1939017692">
          <w:marLeft w:val="480"/>
          <w:marRight w:val="0"/>
          <w:marTop w:val="0"/>
          <w:marBottom w:val="0"/>
          <w:divBdr>
            <w:top w:val="none" w:sz="0" w:space="0" w:color="auto"/>
            <w:left w:val="none" w:sz="0" w:space="0" w:color="auto"/>
            <w:bottom w:val="none" w:sz="0" w:space="0" w:color="auto"/>
            <w:right w:val="none" w:sz="0" w:space="0" w:color="auto"/>
          </w:divBdr>
        </w:div>
        <w:div w:id="1943369173">
          <w:marLeft w:val="480"/>
          <w:marRight w:val="0"/>
          <w:marTop w:val="0"/>
          <w:marBottom w:val="0"/>
          <w:divBdr>
            <w:top w:val="none" w:sz="0" w:space="0" w:color="auto"/>
            <w:left w:val="none" w:sz="0" w:space="0" w:color="auto"/>
            <w:bottom w:val="none" w:sz="0" w:space="0" w:color="auto"/>
            <w:right w:val="none" w:sz="0" w:space="0" w:color="auto"/>
          </w:divBdr>
        </w:div>
        <w:div w:id="2007004222">
          <w:marLeft w:val="480"/>
          <w:marRight w:val="0"/>
          <w:marTop w:val="0"/>
          <w:marBottom w:val="0"/>
          <w:divBdr>
            <w:top w:val="none" w:sz="0" w:space="0" w:color="auto"/>
            <w:left w:val="none" w:sz="0" w:space="0" w:color="auto"/>
            <w:bottom w:val="none" w:sz="0" w:space="0" w:color="auto"/>
            <w:right w:val="none" w:sz="0" w:space="0" w:color="auto"/>
          </w:divBdr>
        </w:div>
        <w:div w:id="2039043726">
          <w:marLeft w:val="480"/>
          <w:marRight w:val="0"/>
          <w:marTop w:val="0"/>
          <w:marBottom w:val="0"/>
          <w:divBdr>
            <w:top w:val="none" w:sz="0" w:space="0" w:color="auto"/>
            <w:left w:val="none" w:sz="0" w:space="0" w:color="auto"/>
            <w:bottom w:val="none" w:sz="0" w:space="0" w:color="auto"/>
            <w:right w:val="none" w:sz="0" w:space="0" w:color="auto"/>
          </w:divBdr>
        </w:div>
        <w:div w:id="2129666259">
          <w:marLeft w:val="480"/>
          <w:marRight w:val="0"/>
          <w:marTop w:val="0"/>
          <w:marBottom w:val="0"/>
          <w:divBdr>
            <w:top w:val="none" w:sz="0" w:space="0" w:color="auto"/>
            <w:left w:val="none" w:sz="0" w:space="0" w:color="auto"/>
            <w:bottom w:val="none" w:sz="0" w:space="0" w:color="auto"/>
            <w:right w:val="none" w:sz="0" w:space="0" w:color="auto"/>
          </w:divBdr>
        </w:div>
      </w:divsChild>
    </w:div>
    <w:div w:id="1354958008">
      <w:bodyDiv w:val="1"/>
      <w:marLeft w:val="0"/>
      <w:marRight w:val="0"/>
      <w:marTop w:val="0"/>
      <w:marBottom w:val="0"/>
      <w:divBdr>
        <w:top w:val="none" w:sz="0" w:space="0" w:color="auto"/>
        <w:left w:val="none" w:sz="0" w:space="0" w:color="auto"/>
        <w:bottom w:val="none" w:sz="0" w:space="0" w:color="auto"/>
        <w:right w:val="none" w:sz="0" w:space="0" w:color="auto"/>
      </w:divBdr>
    </w:div>
    <w:div w:id="1358889144">
      <w:bodyDiv w:val="1"/>
      <w:marLeft w:val="0"/>
      <w:marRight w:val="0"/>
      <w:marTop w:val="0"/>
      <w:marBottom w:val="0"/>
      <w:divBdr>
        <w:top w:val="none" w:sz="0" w:space="0" w:color="auto"/>
        <w:left w:val="none" w:sz="0" w:space="0" w:color="auto"/>
        <w:bottom w:val="none" w:sz="0" w:space="0" w:color="auto"/>
        <w:right w:val="none" w:sz="0" w:space="0" w:color="auto"/>
      </w:divBdr>
    </w:div>
    <w:div w:id="1373919808">
      <w:bodyDiv w:val="1"/>
      <w:marLeft w:val="0"/>
      <w:marRight w:val="0"/>
      <w:marTop w:val="0"/>
      <w:marBottom w:val="0"/>
      <w:divBdr>
        <w:top w:val="none" w:sz="0" w:space="0" w:color="auto"/>
        <w:left w:val="none" w:sz="0" w:space="0" w:color="auto"/>
        <w:bottom w:val="none" w:sz="0" w:space="0" w:color="auto"/>
        <w:right w:val="none" w:sz="0" w:space="0" w:color="auto"/>
      </w:divBdr>
    </w:div>
    <w:div w:id="1376927868">
      <w:bodyDiv w:val="1"/>
      <w:marLeft w:val="0"/>
      <w:marRight w:val="0"/>
      <w:marTop w:val="0"/>
      <w:marBottom w:val="0"/>
      <w:divBdr>
        <w:top w:val="none" w:sz="0" w:space="0" w:color="auto"/>
        <w:left w:val="none" w:sz="0" w:space="0" w:color="auto"/>
        <w:bottom w:val="none" w:sz="0" w:space="0" w:color="auto"/>
        <w:right w:val="none" w:sz="0" w:space="0" w:color="auto"/>
      </w:divBdr>
    </w:div>
    <w:div w:id="1378163505">
      <w:bodyDiv w:val="1"/>
      <w:marLeft w:val="0"/>
      <w:marRight w:val="0"/>
      <w:marTop w:val="0"/>
      <w:marBottom w:val="0"/>
      <w:divBdr>
        <w:top w:val="none" w:sz="0" w:space="0" w:color="auto"/>
        <w:left w:val="none" w:sz="0" w:space="0" w:color="auto"/>
        <w:bottom w:val="none" w:sz="0" w:space="0" w:color="auto"/>
        <w:right w:val="none" w:sz="0" w:space="0" w:color="auto"/>
      </w:divBdr>
    </w:div>
    <w:div w:id="1386029024">
      <w:bodyDiv w:val="1"/>
      <w:marLeft w:val="0"/>
      <w:marRight w:val="0"/>
      <w:marTop w:val="0"/>
      <w:marBottom w:val="0"/>
      <w:divBdr>
        <w:top w:val="none" w:sz="0" w:space="0" w:color="auto"/>
        <w:left w:val="none" w:sz="0" w:space="0" w:color="auto"/>
        <w:bottom w:val="none" w:sz="0" w:space="0" w:color="auto"/>
        <w:right w:val="none" w:sz="0" w:space="0" w:color="auto"/>
      </w:divBdr>
    </w:div>
    <w:div w:id="1392922863">
      <w:bodyDiv w:val="1"/>
      <w:marLeft w:val="0"/>
      <w:marRight w:val="0"/>
      <w:marTop w:val="0"/>
      <w:marBottom w:val="0"/>
      <w:divBdr>
        <w:top w:val="none" w:sz="0" w:space="0" w:color="auto"/>
        <w:left w:val="none" w:sz="0" w:space="0" w:color="auto"/>
        <w:bottom w:val="none" w:sz="0" w:space="0" w:color="auto"/>
        <w:right w:val="none" w:sz="0" w:space="0" w:color="auto"/>
      </w:divBdr>
    </w:div>
    <w:div w:id="1393969668">
      <w:bodyDiv w:val="1"/>
      <w:marLeft w:val="0"/>
      <w:marRight w:val="0"/>
      <w:marTop w:val="0"/>
      <w:marBottom w:val="0"/>
      <w:divBdr>
        <w:top w:val="none" w:sz="0" w:space="0" w:color="auto"/>
        <w:left w:val="none" w:sz="0" w:space="0" w:color="auto"/>
        <w:bottom w:val="none" w:sz="0" w:space="0" w:color="auto"/>
        <w:right w:val="none" w:sz="0" w:space="0" w:color="auto"/>
      </w:divBdr>
    </w:div>
    <w:div w:id="1394768141">
      <w:bodyDiv w:val="1"/>
      <w:marLeft w:val="0"/>
      <w:marRight w:val="0"/>
      <w:marTop w:val="0"/>
      <w:marBottom w:val="0"/>
      <w:divBdr>
        <w:top w:val="none" w:sz="0" w:space="0" w:color="auto"/>
        <w:left w:val="none" w:sz="0" w:space="0" w:color="auto"/>
        <w:bottom w:val="none" w:sz="0" w:space="0" w:color="auto"/>
        <w:right w:val="none" w:sz="0" w:space="0" w:color="auto"/>
      </w:divBdr>
    </w:div>
    <w:div w:id="1395422741">
      <w:bodyDiv w:val="1"/>
      <w:marLeft w:val="0"/>
      <w:marRight w:val="0"/>
      <w:marTop w:val="0"/>
      <w:marBottom w:val="0"/>
      <w:divBdr>
        <w:top w:val="none" w:sz="0" w:space="0" w:color="auto"/>
        <w:left w:val="none" w:sz="0" w:space="0" w:color="auto"/>
        <w:bottom w:val="none" w:sz="0" w:space="0" w:color="auto"/>
        <w:right w:val="none" w:sz="0" w:space="0" w:color="auto"/>
      </w:divBdr>
    </w:div>
    <w:div w:id="1404110351">
      <w:bodyDiv w:val="1"/>
      <w:marLeft w:val="0"/>
      <w:marRight w:val="0"/>
      <w:marTop w:val="0"/>
      <w:marBottom w:val="0"/>
      <w:divBdr>
        <w:top w:val="none" w:sz="0" w:space="0" w:color="auto"/>
        <w:left w:val="none" w:sz="0" w:space="0" w:color="auto"/>
        <w:bottom w:val="none" w:sz="0" w:space="0" w:color="auto"/>
        <w:right w:val="none" w:sz="0" w:space="0" w:color="auto"/>
      </w:divBdr>
    </w:div>
    <w:div w:id="1414818659">
      <w:bodyDiv w:val="1"/>
      <w:marLeft w:val="0"/>
      <w:marRight w:val="0"/>
      <w:marTop w:val="0"/>
      <w:marBottom w:val="0"/>
      <w:divBdr>
        <w:top w:val="none" w:sz="0" w:space="0" w:color="auto"/>
        <w:left w:val="none" w:sz="0" w:space="0" w:color="auto"/>
        <w:bottom w:val="none" w:sz="0" w:space="0" w:color="auto"/>
        <w:right w:val="none" w:sz="0" w:space="0" w:color="auto"/>
      </w:divBdr>
    </w:div>
    <w:div w:id="1418943815">
      <w:bodyDiv w:val="1"/>
      <w:marLeft w:val="0"/>
      <w:marRight w:val="0"/>
      <w:marTop w:val="0"/>
      <w:marBottom w:val="0"/>
      <w:divBdr>
        <w:top w:val="none" w:sz="0" w:space="0" w:color="auto"/>
        <w:left w:val="none" w:sz="0" w:space="0" w:color="auto"/>
        <w:bottom w:val="none" w:sz="0" w:space="0" w:color="auto"/>
        <w:right w:val="none" w:sz="0" w:space="0" w:color="auto"/>
      </w:divBdr>
    </w:div>
    <w:div w:id="1419401961">
      <w:bodyDiv w:val="1"/>
      <w:marLeft w:val="0"/>
      <w:marRight w:val="0"/>
      <w:marTop w:val="0"/>
      <w:marBottom w:val="0"/>
      <w:divBdr>
        <w:top w:val="none" w:sz="0" w:space="0" w:color="auto"/>
        <w:left w:val="none" w:sz="0" w:space="0" w:color="auto"/>
        <w:bottom w:val="none" w:sz="0" w:space="0" w:color="auto"/>
        <w:right w:val="none" w:sz="0" w:space="0" w:color="auto"/>
      </w:divBdr>
    </w:div>
    <w:div w:id="1424690030">
      <w:bodyDiv w:val="1"/>
      <w:marLeft w:val="0"/>
      <w:marRight w:val="0"/>
      <w:marTop w:val="0"/>
      <w:marBottom w:val="0"/>
      <w:divBdr>
        <w:top w:val="none" w:sz="0" w:space="0" w:color="auto"/>
        <w:left w:val="none" w:sz="0" w:space="0" w:color="auto"/>
        <w:bottom w:val="none" w:sz="0" w:space="0" w:color="auto"/>
        <w:right w:val="none" w:sz="0" w:space="0" w:color="auto"/>
      </w:divBdr>
    </w:div>
    <w:div w:id="1430663125">
      <w:bodyDiv w:val="1"/>
      <w:marLeft w:val="0"/>
      <w:marRight w:val="0"/>
      <w:marTop w:val="0"/>
      <w:marBottom w:val="0"/>
      <w:divBdr>
        <w:top w:val="none" w:sz="0" w:space="0" w:color="auto"/>
        <w:left w:val="none" w:sz="0" w:space="0" w:color="auto"/>
        <w:bottom w:val="none" w:sz="0" w:space="0" w:color="auto"/>
        <w:right w:val="none" w:sz="0" w:space="0" w:color="auto"/>
      </w:divBdr>
    </w:div>
    <w:div w:id="1439334272">
      <w:bodyDiv w:val="1"/>
      <w:marLeft w:val="0"/>
      <w:marRight w:val="0"/>
      <w:marTop w:val="0"/>
      <w:marBottom w:val="0"/>
      <w:divBdr>
        <w:top w:val="none" w:sz="0" w:space="0" w:color="auto"/>
        <w:left w:val="none" w:sz="0" w:space="0" w:color="auto"/>
        <w:bottom w:val="none" w:sz="0" w:space="0" w:color="auto"/>
        <w:right w:val="none" w:sz="0" w:space="0" w:color="auto"/>
      </w:divBdr>
    </w:div>
    <w:div w:id="1440101619">
      <w:bodyDiv w:val="1"/>
      <w:marLeft w:val="0"/>
      <w:marRight w:val="0"/>
      <w:marTop w:val="0"/>
      <w:marBottom w:val="0"/>
      <w:divBdr>
        <w:top w:val="none" w:sz="0" w:space="0" w:color="auto"/>
        <w:left w:val="none" w:sz="0" w:space="0" w:color="auto"/>
        <w:bottom w:val="none" w:sz="0" w:space="0" w:color="auto"/>
        <w:right w:val="none" w:sz="0" w:space="0" w:color="auto"/>
      </w:divBdr>
    </w:div>
    <w:div w:id="1443693702">
      <w:bodyDiv w:val="1"/>
      <w:marLeft w:val="0"/>
      <w:marRight w:val="0"/>
      <w:marTop w:val="0"/>
      <w:marBottom w:val="0"/>
      <w:divBdr>
        <w:top w:val="none" w:sz="0" w:space="0" w:color="auto"/>
        <w:left w:val="none" w:sz="0" w:space="0" w:color="auto"/>
        <w:bottom w:val="none" w:sz="0" w:space="0" w:color="auto"/>
        <w:right w:val="none" w:sz="0" w:space="0" w:color="auto"/>
      </w:divBdr>
    </w:div>
    <w:div w:id="1447045255">
      <w:bodyDiv w:val="1"/>
      <w:marLeft w:val="0"/>
      <w:marRight w:val="0"/>
      <w:marTop w:val="0"/>
      <w:marBottom w:val="0"/>
      <w:divBdr>
        <w:top w:val="none" w:sz="0" w:space="0" w:color="auto"/>
        <w:left w:val="none" w:sz="0" w:space="0" w:color="auto"/>
        <w:bottom w:val="none" w:sz="0" w:space="0" w:color="auto"/>
        <w:right w:val="none" w:sz="0" w:space="0" w:color="auto"/>
      </w:divBdr>
    </w:div>
    <w:div w:id="1455097244">
      <w:bodyDiv w:val="1"/>
      <w:marLeft w:val="0"/>
      <w:marRight w:val="0"/>
      <w:marTop w:val="0"/>
      <w:marBottom w:val="0"/>
      <w:divBdr>
        <w:top w:val="none" w:sz="0" w:space="0" w:color="auto"/>
        <w:left w:val="none" w:sz="0" w:space="0" w:color="auto"/>
        <w:bottom w:val="none" w:sz="0" w:space="0" w:color="auto"/>
        <w:right w:val="none" w:sz="0" w:space="0" w:color="auto"/>
      </w:divBdr>
    </w:div>
    <w:div w:id="1468737212">
      <w:bodyDiv w:val="1"/>
      <w:marLeft w:val="0"/>
      <w:marRight w:val="0"/>
      <w:marTop w:val="0"/>
      <w:marBottom w:val="0"/>
      <w:divBdr>
        <w:top w:val="none" w:sz="0" w:space="0" w:color="auto"/>
        <w:left w:val="none" w:sz="0" w:space="0" w:color="auto"/>
        <w:bottom w:val="none" w:sz="0" w:space="0" w:color="auto"/>
        <w:right w:val="none" w:sz="0" w:space="0" w:color="auto"/>
      </w:divBdr>
    </w:div>
    <w:div w:id="1470898048">
      <w:bodyDiv w:val="1"/>
      <w:marLeft w:val="0"/>
      <w:marRight w:val="0"/>
      <w:marTop w:val="0"/>
      <w:marBottom w:val="0"/>
      <w:divBdr>
        <w:top w:val="none" w:sz="0" w:space="0" w:color="auto"/>
        <w:left w:val="none" w:sz="0" w:space="0" w:color="auto"/>
        <w:bottom w:val="none" w:sz="0" w:space="0" w:color="auto"/>
        <w:right w:val="none" w:sz="0" w:space="0" w:color="auto"/>
      </w:divBdr>
      <w:divsChild>
        <w:div w:id="64232362">
          <w:marLeft w:val="480"/>
          <w:marRight w:val="0"/>
          <w:marTop w:val="0"/>
          <w:marBottom w:val="0"/>
          <w:divBdr>
            <w:top w:val="none" w:sz="0" w:space="0" w:color="auto"/>
            <w:left w:val="none" w:sz="0" w:space="0" w:color="auto"/>
            <w:bottom w:val="none" w:sz="0" w:space="0" w:color="auto"/>
            <w:right w:val="none" w:sz="0" w:space="0" w:color="auto"/>
          </w:divBdr>
        </w:div>
        <w:div w:id="161043551">
          <w:marLeft w:val="480"/>
          <w:marRight w:val="0"/>
          <w:marTop w:val="0"/>
          <w:marBottom w:val="0"/>
          <w:divBdr>
            <w:top w:val="none" w:sz="0" w:space="0" w:color="auto"/>
            <w:left w:val="none" w:sz="0" w:space="0" w:color="auto"/>
            <w:bottom w:val="none" w:sz="0" w:space="0" w:color="auto"/>
            <w:right w:val="none" w:sz="0" w:space="0" w:color="auto"/>
          </w:divBdr>
        </w:div>
        <w:div w:id="190073910">
          <w:marLeft w:val="480"/>
          <w:marRight w:val="0"/>
          <w:marTop w:val="0"/>
          <w:marBottom w:val="0"/>
          <w:divBdr>
            <w:top w:val="none" w:sz="0" w:space="0" w:color="auto"/>
            <w:left w:val="none" w:sz="0" w:space="0" w:color="auto"/>
            <w:bottom w:val="none" w:sz="0" w:space="0" w:color="auto"/>
            <w:right w:val="none" w:sz="0" w:space="0" w:color="auto"/>
          </w:divBdr>
        </w:div>
        <w:div w:id="345207655">
          <w:marLeft w:val="480"/>
          <w:marRight w:val="0"/>
          <w:marTop w:val="0"/>
          <w:marBottom w:val="0"/>
          <w:divBdr>
            <w:top w:val="none" w:sz="0" w:space="0" w:color="auto"/>
            <w:left w:val="none" w:sz="0" w:space="0" w:color="auto"/>
            <w:bottom w:val="none" w:sz="0" w:space="0" w:color="auto"/>
            <w:right w:val="none" w:sz="0" w:space="0" w:color="auto"/>
          </w:divBdr>
        </w:div>
        <w:div w:id="412044776">
          <w:marLeft w:val="480"/>
          <w:marRight w:val="0"/>
          <w:marTop w:val="0"/>
          <w:marBottom w:val="0"/>
          <w:divBdr>
            <w:top w:val="none" w:sz="0" w:space="0" w:color="auto"/>
            <w:left w:val="none" w:sz="0" w:space="0" w:color="auto"/>
            <w:bottom w:val="none" w:sz="0" w:space="0" w:color="auto"/>
            <w:right w:val="none" w:sz="0" w:space="0" w:color="auto"/>
          </w:divBdr>
        </w:div>
        <w:div w:id="449714373">
          <w:marLeft w:val="480"/>
          <w:marRight w:val="0"/>
          <w:marTop w:val="0"/>
          <w:marBottom w:val="0"/>
          <w:divBdr>
            <w:top w:val="none" w:sz="0" w:space="0" w:color="auto"/>
            <w:left w:val="none" w:sz="0" w:space="0" w:color="auto"/>
            <w:bottom w:val="none" w:sz="0" w:space="0" w:color="auto"/>
            <w:right w:val="none" w:sz="0" w:space="0" w:color="auto"/>
          </w:divBdr>
        </w:div>
        <w:div w:id="481967131">
          <w:marLeft w:val="480"/>
          <w:marRight w:val="0"/>
          <w:marTop w:val="0"/>
          <w:marBottom w:val="0"/>
          <w:divBdr>
            <w:top w:val="none" w:sz="0" w:space="0" w:color="auto"/>
            <w:left w:val="none" w:sz="0" w:space="0" w:color="auto"/>
            <w:bottom w:val="none" w:sz="0" w:space="0" w:color="auto"/>
            <w:right w:val="none" w:sz="0" w:space="0" w:color="auto"/>
          </w:divBdr>
        </w:div>
        <w:div w:id="588927362">
          <w:marLeft w:val="480"/>
          <w:marRight w:val="0"/>
          <w:marTop w:val="0"/>
          <w:marBottom w:val="0"/>
          <w:divBdr>
            <w:top w:val="none" w:sz="0" w:space="0" w:color="auto"/>
            <w:left w:val="none" w:sz="0" w:space="0" w:color="auto"/>
            <w:bottom w:val="none" w:sz="0" w:space="0" w:color="auto"/>
            <w:right w:val="none" w:sz="0" w:space="0" w:color="auto"/>
          </w:divBdr>
        </w:div>
        <w:div w:id="599337088">
          <w:marLeft w:val="480"/>
          <w:marRight w:val="0"/>
          <w:marTop w:val="0"/>
          <w:marBottom w:val="0"/>
          <w:divBdr>
            <w:top w:val="none" w:sz="0" w:space="0" w:color="auto"/>
            <w:left w:val="none" w:sz="0" w:space="0" w:color="auto"/>
            <w:bottom w:val="none" w:sz="0" w:space="0" w:color="auto"/>
            <w:right w:val="none" w:sz="0" w:space="0" w:color="auto"/>
          </w:divBdr>
        </w:div>
        <w:div w:id="719552199">
          <w:marLeft w:val="480"/>
          <w:marRight w:val="0"/>
          <w:marTop w:val="0"/>
          <w:marBottom w:val="0"/>
          <w:divBdr>
            <w:top w:val="none" w:sz="0" w:space="0" w:color="auto"/>
            <w:left w:val="none" w:sz="0" w:space="0" w:color="auto"/>
            <w:bottom w:val="none" w:sz="0" w:space="0" w:color="auto"/>
            <w:right w:val="none" w:sz="0" w:space="0" w:color="auto"/>
          </w:divBdr>
        </w:div>
        <w:div w:id="719747901">
          <w:marLeft w:val="480"/>
          <w:marRight w:val="0"/>
          <w:marTop w:val="0"/>
          <w:marBottom w:val="0"/>
          <w:divBdr>
            <w:top w:val="none" w:sz="0" w:space="0" w:color="auto"/>
            <w:left w:val="none" w:sz="0" w:space="0" w:color="auto"/>
            <w:bottom w:val="none" w:sz="0" w:space="0" w:color="auto"/>
            <w:right w:val="none" w:sz="0" w:space="0" w:color="auto"/>
          </w:divBdr>
        </w:div>
        <w:div w:id="736516179">
          <w:marLeft w:val="480"/>
          <w:marRight w:val="0"/>
          <w:marTop w:val="0"/>
          <w:marBottom w:val="0"/>
          <w:divBdr>
            <w:top w:val="none" w:sz="0" w:space="0" w:color="auto"/>
            <w:left w:val="none" w:sz="0" w:space="0" w:color="auto"/>
            <w:bottom w:val="none" w:sz="0" w:space="0" w:color="auto"/>
            <w:right w:val="none" w:sz="0" w:space="0" w:color="auto"/>
          </w:divBdr>
        </w:div>
        <w:div w:id="784271921">
          <w:marLeft w:val="480"/>
          <w:marRight w:val="0"/>
          <w:marTop w:val="0"/>
          <w:marBottom w:val="0"/>
          <w:divBdr>
            <w:top w:val="none" w:sz="0" w:space="0" w:color="auto"/>
            <w:left w:val="none" w:sz="0" w:space="0" w:color="auto"/>
            <w:bottom w:val="none" w:sz="0" w:space="0" w:color="auto"/>
            <w:right w:val="none" w:sz="0" w:space="0" w:color="auto"/>
          </w:divBdr>
        </w:div>
        <w:div w:id="805783469">
          <w:marLeft w:val="480"/>
          <w:marRight w:val="0"/>
          <w:marTop w:val="0"/>
          <w:marBottom w:val="0"/>
          <w:divBdr>
            <w:top w:val="none" w:sz="0" w:space="0" w:color="auto"/>
            <w:left w:val="none" w:sz="0" w:space="0" w:color="auto"/>
            <w:bottom w:val="none" w:sz="0" w:space="0" w:color="auto"/>
            <w:right w:val="none" w:sz="0" w:space="0" w:color="auto"/>
          </w:divBdr>
        </w:div>
        <w:div w:id="841043750">
          <w:marLeft w:val="480"/>
          <w:marRight w:val="0"/>
          <w:marTop w:val="0"/>
          <w:marBottom w:val="0"/>
          <w:divBdr>
            <w:top w:val="none" w:sz="0" w:space="0" w:color="auto"/>
            <w:left w:val="none" w:sz="0" w:space="0" w:color="auto"/>
            <w:bottom w:val="none" w:sz="0" w:space="0" w:color="auto"/>
            <w:right w:val="none" w:sz="0" w:space="0" w:color="auto"/>
          </w:divBdr>
        </w:div>
        <w:div w:id="846867898">
          <w:marLeft w:val="480"/>
          <w:marRight w:val="0"/>
          <w:marTop w:val="0"/>
          <w:marBottom w:val="0"/>
          <w:divBdr>
            <w:top w:val="none" w:sz="0" w:space="0" w:color="auto"/>
            <w:left w:val="none" w:sz="0" w:space="0" w:color="auto"/>
            <w:bottom w:val="none" w:sz="0" w:space="0" w:color="auto"/>
            <w:right w:val="none" w:sz="0" w:space="0" w:color="auto"/>
          </w:divBdr>
        </w:div>
        <w:div w:id="1018847456">
          <w:marLeft w:val="480"/>
          <w:marRight w:val="0"/>
          <w:marTop w:val="0"/>
          <w:marBottom w:val="0"/>
          <w:divBdr>
            <w:top w:val="none" w:sz="0" w:space="0" w:color="auto"/>
            <w:left w:val="none" w:sz="0" w:space="0" w:color="auto"/>
            <w:bottom w:val="none" w:sz="0" w:space="0" w:color="auto"/>
            <w:right w:val="none" w:sz="0" w:space="0" w:color="auto"/>
          </w:divBdr>
        </w:div>
        <w:div w:id="1108155693">
          <w:marLeft w:val="480"/>
          <w:marRight w:val="0"/>
          <w:marTop w:val="0"/>
          <w:marBottom w:val="0"/>
          <w:divBdr>
            <w:top w:val="none" w:sz="0" w:space="0" w:color="auto"/>
            <w:left w:val="none" w:sz="0" w:space="0" w:color="auto"/>
            <w:bottom w:val="none" w:sz="0" w:space="0" w:color="auto"/>
            <w:right w:val="none" w:sz="0" w:space="0" w:color="auto"/>
          </w:divBdr>
        </w:div>
        <w:div w:id="1152605222">
          <w:marLeft w:val="480"/>
          <w:marRight w:val="0"/>
          <w:marTop w:val="0"/>
          <w:marBottom w:val="0"/>
          <w:divBdr>
            <w:top w:val="none" w:sz="0" w:space="0" w:color="auto"/>
            <w:left w:val="none" w:sz="0" w:space="0" w:color="auto"/>
            <w:bottom w:val="none" w:sz="0" w:space="0" w:color="auto"/>
            <w:right w:val="none" w:sz="0" w:space="0" w:color="auto"/>
          </w:divBdr>
        </w:div>
        <w:div w:id="1189178153">
          <w:marLeft w:val="480"/>
          <w:marRight w:val="0"/>
          <w:marTop w:val="0"/>
          <w:marBottom w:val="0"/>
          <w:divBdr>
            <w:top w:val="none" w:sz="0" w:space="0" w:color="auto"/>
            <w:left w:val="none" w:sz="0" w:space="0" w:color="auto"/>
            <w:bottom w:val="none" w:sz="0" w:space="0" w:color="auto"/>
            <w:right w:val="none" w:sz="0" w:space="0" w:color="auto"/>
          </w:divBdr>
        </w:div>
        <w:div w:id="1234391496">
          <w:marLeft w:val="480"/>
          <w:marRight w:val="0"/>
          <w:marTop w:val="0"/>
          <w:marBottom w:val="0"/>
          <w:divBdr>
            <w:top w:val="none" w:sz="0" w:space="0" w:color="auto"/>
            <w:left w:val="none" w:sz="0" w:space="0" w:color="auto"/>
            <w:bottom w:val="none" w:sz="0" w:space="0" w:color="auto"/>
            <w:right w:val="none" w:sz="0" w:space="0" w:color="auto"/>
          </w:divBdr>
        </w:div>
        <w:div w:id="1267040086">
          <w:marLeft w:val="480"/>
          <w:marRight w:val="0"/>
          <w:marTop w:val="0"/>
          <w:marBottom w:val="0"/>
          <w:divBdr>
            <w:top w:val="none" w:sz="0" w:space="0" w:color="auto"/>
            <w:left w:val="none" w:sz="0" w:space="0" w:color="auto"/>
            <w:bottom w:val="none" w:sz="0" w:space="0" w:color="auto"/>
            <w:right w:val="none" w:sz="0" w:space="0" w:color="auto"/>
          </w:divBdr>
        </w:div>
        <w:div w:id="1347637671">
          <w:marLeft w:val="480"/>
          <w:marRight w:val="0"/>
          <w:marTop w:val="0"/>
          <w:marBottom w:val="0"/>
          <w:divBdr>
            <w:top w:val="none" w:sz="0" w:space="0" w:color="auto"/>
            <w:left w:val="none" w:sz="0" w:space="0" w:color="auto"/>
            <w:bottom w:val="none" w:sz="0" w:space="0" w:color="auto"/>
            <w:right w:val="none" w:sz="0" w:space="0" w:color="auto"/>
          </w:divBdr>
        </w:div>
        <w:div w:id="1395664948">
          <w:marLeft w:val="480"/>
          <w:marRight w:val="0"/>
          <w:marTop w:val="0"/>
          <w:marBottom w:val="0"/>
          <w:divBdr>
            <w:top w:val="none" w:sz="0" w:space="0" w:color="auto"/>
            <w:left w:val="none" w:sz="0" w:space="0" w:color="auto"/>
            <w:bottom w:val="none" w:sz="0" w:space="0" w:color="auto"/>
            <w:right w:val="none" w:sz="0" w:space="0" w:color="auto"/>
          </w:divBdr>
        </w:div>
        <w:div w:id="1559121886">
          <w:marLeft w:val="480"/>
          <w:marRight w:val="0"/>
          <w:marTop w:val="0"/>
          <w:marBottom w:val="0"/>
          <w:divBdr>
            <w:top w:val="none" w:sz="0" w:space="0" w:color="auto"/>
            <w:left w:val="none" w:sz="0" w:space="0" w:color="auto"/>
            <w:bottom w:val="none" w:sz="0" w:space="0" w:color="auto"/>
            <w:right w:val="none" w:sz="0" w:space="0" w:color="auto"/>
          </w:divBdr>
        </w:div>
        <w:div w:id="1637026336">
          <w:marLeft w:val="480"/>
          <w:marRight w:val="0"/>
          <w:marTop w:val="0"/>
          <w:marBottom w:val="0"/>
          <w:divBdr>
            <w:top w:val="none" w:sz="0" w:space="0" w:color="auto"/>
            <w:left w:val="none" w:sz="0" w:space="0" w:color="auto"/>
            <w:bottom w:val="none" w:sz="0" w:space="0" w:color="auto"/>
            <w:right w:val="none" w:sz="0" w:space="0" w:color="auto"/>
          </w:divBdr>
        </w:div>
        <w:div w:id="1670327193">
          <w:marLeft w:val="480"/>
          <w:marRight w:val="0"/>
          <w:marTop w:val="0"/>
          <w:marBottom w:val="0"/>
          <w:divBdr>
            <w:top w:val="none" w:sz="0" w:space="0" w:color="auto"/>
            <w:left w:val="none" w:sz="0" w:space="0" w:color="auto"/>
            <w:bottom w:val="none" w:sz="0" w:space="0" w:color="auto"/>
            <w:right w:val="none" w:sz="0" w:space="0" w:color="auto"/>
          </w:divBdr>
        </w:div>
        <w:div w:id="1673143822">
          <w:marLeft w:val="480"/>
          <w:marRight w:val="0"/>
          <w:marTop w:val="0"/>
          <w:marBottom w:val="0"/>
          <w:divBdr>
            <w:top w:val="none" w:sz="0" w:space="0" w:color="auto"/>
            <w:left w:val="none" w:sz="0" w:space="0" w:color="auto"/>
            <w:bottom w:val="none" w:sz="0" w:space="0" w:color="auto"/>
            <w:right w:val="none" w:sz="0" w:space="0" w:color="auto"/>
          </w:divBdr>
        </w:div>
        <w:div w:id="1733389467">
          <w:marLeft w:val="480"/>
          <w:marRight w:val="0"/>
          <w:marTop w:val="0"/>
          <w:marBottom w:val="0"/>
          <w:divBdr>
            <w:top w:val="none" w:sz="0" w:space="0" w:color="auto"/>
            <w:left w:val="none" w:sz="0" w:space="0" w:color="auto"/>
            <w:bottom w:val="none" w:sz="0" w:space="0" w:color="auto"/>
            <w:right w:val="none" w:sz="0" w:space="0" w:color="auto"/>
          </w:divBdr>
        </w:div>
        <w:div w:id="1735276596">
          <w:marLeft w:val="480"/>
          <w:marRight w:val="0"/>
          <w:marTop w:val="0"/>
          <w:marBottom w:val="0"/>
          <w:divBdr>
            <w:top w:val="none" w:sz="0" w:space="0" w:color="auto"/>
            <w:left w:val="none" w:sz="0" w:space="0" w:color="auto"/>
            <w:bottom w:val="none" w:sz="0" w:space="0" w:color="auto"/>
            <w:right w:val="none" w:sz="0" w:space="0" w:color="auto"/>
          </w:divBdr>
        </w:div>
        <w:div w:id="1742286647">
          <w:marLeft w:val="480"/>
          <w:marRight w:val="0"/>
          <w:marTop w:val="0"/>
          <w:marBottom w:val="0"/>
          <w:divBdr>
            <w:top w:val="none" w:sz="0" w:space="0" w:color="auto"/>
            <w:left w:val="none" w:sz="0" w:space="0" w:color="auto"/>
            <w:bottom w:val="none" w:sz="0" w:space="0" w:color="auto"/>
            <w:right w:val="none" w:sz="0" w:space="0" w:color="auto"/>
          </w:divBdr>
        </w:div>
        <w:div w:id="1781416952">
          <w:marLeft w:val="480"/>
          <w:marRight w:val="0"/>
          <w:marTop w:val="0"/>
          <w:marBottom w:val="0"/>
          <w:divBdr>
            <w:top w:val="none" w:sz="0" w:space="0" w:color="auto"/>
            <w:left w:val="none" w:sz="0" w:space="0" w:color="auto"/>
            <w:bottom w:val="none" w:sz="0" w:space="0" w:color="auto"/>
            <w:right w:val="none" w:sz="0" w:space="0" w:color="auto"/>
          </w:divBdr>
        </w:div>
        <w:div w:id="1781728766">
          <w:marLeft w:val="480"/>
          <w:marRight w:val="0"/>
          <w:marTop w:val="0"/>
          <w:marBottom w:val="0"/>
          <w:divBdr>
            <w:top w:val="none" w:sz="0" w:space="0" w:color="auto"/>
            <w:left w:val="none" w:sz="0" w:space="0" w:color="auto"/>
            <w:bottom w:val="none" w:sz="0" w:space="0" w:color="auto"/>
            <w:right w:val="none" w:sz="0" w:space="0" w:color="auto"/>
          </w:divBdr>
        </w:div>
        <w:div w:id="1813979791">
          <w:marLeft w:val="480"/>
          <w:marRight w:val="0"/>
          <w:marTop w:val="0"/>
          <w:marBottom w:val="0"/>
          <w:divBdr>
            <w:top w:val="none" w:sz="0" w:space="0" w:color="auto"/>
            <w:left w:val="none" w:sz="0" w:space="0" w:color="auto"/>
            <w:bottom w:val="none" w:sz="0" w:space="0" w:color="auto"/>
            <w:right w:val="none" w:sz="0" w:space="0" w:color="auto"/>
          </w:divBdr>
        </w:div>
        <w:div w:id="1826582808">
          <w:marLeft w:val="480"/>
          <w:marRight w:val="0"/>
          <w:marTop w:val="0"/>
          <w:marBottom w:val="0"/>
          <w:divBdr>
            <w:top w:val="none" w:sz="0" w:space="0" w:color="auto"/>
            <w:left w:val="none" w:sz="0" w:space="0" w:color="auto"/>
            <w:bottom w:val="none" w:sz="0" w:space="0" w:color="auto"/>
            <w:right w:val="none" w:sz="0" w:space="0" w:color="auto"/>
          </w:divBdr>
        </w:div>
        <w:div w:id="1827234943">
          <w:marLeft w:val="480"/>
          <w:marRight w:val="0"/>
          <w:marTop w:val="0"/>
          <w:marBottom w:val="0"/>
          <w:divBdr>
            <w:top w:val="none" w:sz="0" w:space="0" w:color="auto"/>
            <w:left w:val="none" w:sz="0" w:space="0" w:color="auto"/>
            <w:bottom w:val="none" w:sz="0" w:space="0" w:color="auto"/>
            <w:right w:val="none" w:sz="0" w:space="0" w:color="auto"/>
          </w:divBdr>
        </w:div>
        <w:div w:id="1871650088">
          <w:marLeft w:val="480"/>
          <w:marRight w:val="0"/>
          <w:marTop w:val="0"/>
          <w:marBottom w:val="0"/>
          <w:divBdr>
            <w:top w:val="none" w:sz="0" w:space="0" w:color="auto"/>
            <w:left w:val="none" w:sz="0" w:space="0" w:color="auto"/>
            <w:bottom w:val="none" w:sz="0" w:space="0" w:color="auto"/>
            <w:right w:val="none" w:sz="0" w:space="0" w:color="auto"/>
          </w:divBdr>
        </w:div>
        <w:div w:id="1873494677">
          <w:marLeft w:val="480"/>
          <w:marRight w:val="0"/>
          <w:marTop w:val="0"/>
          <w:marBottom w:val="0"/>
          <w:divBdr>
            <w:top w:val="none" w:sz="0" w:space="0" w:color="auto"/>
            <w:left w:val="none" w:sz="0" w:space="0" w:color="auto"/>
            <w:bottom w:val="none" w:sz="0" w:space="0" w:color="auto"/>
            <w:right w:val="none" w:sz="0" w:space="0" w:color="auto"/>
          </w:divBdr>
        </w:div>
        <w:div w:id="1881701922">
          <w:marLeft w:val="480"/>
          <w:marRight w:val="0"/>
          <w:marTop w:val="0"/>
          <w:marBottom w:val="0"/>
          <w:divBdr>
            <w:top w:val="none" w:sz="0" w:space="0" w:color="auto"/>
            <w:left w:val="none" w:sz="0" w:space="0" w:color="auto"/>
            <w:bottom w:val="none" w:sz="0" w:space="0" w:color="auto"/>
            <w:right w:val="none" w:sz="0" w:space="0" w:color="auto"/>
          </w:divBdr>
        </w:div>
        <w:div w:id="1928539282">
          <w:marLeft w:val="480"/>
          <w:marRight w:val="0"/>
          <w:marTop w:val="0"/>
          <w:marBottom w:val="0"/>
          <w:divBdr>
            <w:top w:val="none" w:sz="0" w:space="0" w:color="auto"/>
            <w:left w:val="none" w:sz="0" w:space="0" w:color="auto"/>
            <w:bottom w:val="none" w:sz="0" w:space="0" w:color="auto"/>
            <w:right w:val="none" w:sz="0" w:space="0" w:color="auto"/>
          </w:divBdr>
        </w:div>
        <w:div w:id="1985697167">
          <w:marLeft w:val="480"/>
          <w:marRight w:val="0"/>
          <w:marTop w:val="0"/>
          <w:marBottom w:val="0"/>
          <w:divBdr>
            <w:top w:val="none" w:sz="0" w:space="0" w:color="auto"/>
            <w:left w:val="none" w:sz="0" w:space="0" w:color="auto"/>
            <w:bottom w:val="none" w:sz="0" w:space="0" w:color="auto"/>
            <w:right w:val="none" w:sz="0" w:space="0" w:color="auto"/>
          </w:divBdr>
        </w:div>
        <w:div w:id="2071734041">
          <w:marLeft w:val="480"/>
          <w:marRight w:val="0"/>
          <w:marTop w:val="0"/>
          <w:marBottom w:val="0"/>
          <w:divBdr>
            <w:top w:val="none" w:sz="0" w:space="0" w:color="auto"/>
            <w:left w:val="none" w:sz="0" w:space="0" w:color="auto"/>
            <w:bottom w:val="none" w:sz="0" w:space="0" w:color="auto"/>
            <w:right w:val="none" w:sz="0" w:space="0" w:color="auto"/>
          </w:divBdr>
        </w:div>
        <w:div w:id="2077780748">
          <w:marLeft w:val="480"/>
          <w:marRight w:val="0"/>
          <w:marTop w:val="0"/>
          <w:marBottom w:val="0"/>
          <w:divBdr>
            <w:top w:val="none" w:sz="0" w:space="0" w:color="auto"/>
            <w:left w:val="none" w:sz="0" w:space="0" w:color="auto"/>
            <w:bottom w:val="none" w:sz="0" w:space="0" w:color="auto"/>
            <w:right w:val="none" w:sz="0" w:space="0" w:color="auto"/>
          </w:divBdr>
        </w:div>
        <w:div w:id="2099206857">
          <w:marLeft w:val="480"/>
          <w:marRight w:val="0"/>
          <w:marTop w:val="0"/>
          <w:marBottom w:val="0"/>
          <w:divBdr>
            <w:top w:val="none" w:sz="0" w:space="0" w:color="auto"/>
            <w:left w:val="none" w:sz="0" w:space="0" w:color="auto"/>
            <w:bottom w:val="none" w:sz="0" w:space="0" w:color="auto"/>
            <w:right w:val="none" w:sz="0" w:space="0" w:color="auto"/>
          </w:divBdr>
        </w:div>
        <w:div w:id="2124493287">
          <w:marLeft w:val="480"/>
          <w:marRight w:val="0"/>
          <w:marTop w:val="0"/>
          <w:marBottom w:val="0"/>
          <w:divBdr>
            <w:top w:val="none" w:sz="0" w:space="0" w:color="auto"/>
            <w:left w:val="none" w:sz="0" w:space="0" w:color="auto"/>
            <w:bottom w:val="none" w:sz="0" w:space="0" w:color="auto"/>
            <w:right w:val="none" w:sz="0" w:space="0" w:color="auto"/>
          </w:divBdr>
        </w:div>
        <w:div w:id="2133791043">
          <w:marLeft w:val="480"/>
          <w:marRight w:val="0"/>
          <w:marTop w:val="0"/>
          <w:marBottom w:val="0"/>
          <w:divBdr>
            <w:top w:val="none" w:sz="0" w:space="0" w:color="auto"/>
            <w:left w:val="none" w:sz="0" w:space="0" w:color="auto"/>
            <w:bottom w:val="none" w:sz="0" w:space="0" w:color="auto"/>
            <w:right w:val="none" w:sz="0" w:space="0" w:color="auto"/>
          </w:divBdr>
        </w:div>
      </w:divsChild>
    </w:div>
    <w:div w:id="1471440814">
      <w:bodyDiv w:val="1"/>
      <w:marLeft w:val="0"/>
      <w:marRight w:val="0"/>
      <w:marTop w:val="0"/>
      <w:marBottom w:val="0"/>
      <w:divBdr>
        <w:top w:val="none" w:sz="0" w:space="0" w:color="auto"/>
        <w:left w:val="none" w:sz="0" w:space="0" w:color="auto"/>
        <w:bottom w:val="none" w:sz="0" w:space="0" w:color="auto"/>
        <w:right w:val="none" w:sz="0" w:space="0" w:color="auto"/>
      </w:divBdr>
    </w:div>
    <w:div w:id="1472402096">
      <w:bodyDiv w:val="1"/>
      <w:marLeft w:val="0"/>
      <w:marRight w:val="0"/>
      <w:marTop w:val="0"/>
      <w:marBottom w:val="0"/>
      <w:divBdr>
        <w:top w:val="none" w:sz="0" w:space="0" w:color="auto"/>
        <w:left w:val="none" w:sz="0" w:space="0" w:color="auto"/>
        <w:bottom w:val="none" w:sz="0" w:space="0" w:color="auto"/>
        <w:right w:val="none" w:sz="0" w:space="0" w:color="auto"/>
      </w:divBdr>
    </w:div>
    <w:div w:id="1476144088">
      <w:bodyDiv w:val="1"/>
      <w:marLeft w:val="0"/>
      <w:marRight w:val="0"/>
      <w:marTop w:val="0"/>
      <w:marBottom w:val="0"/>
      <w:divBdr>
        <w:top w:val="none" w:sz="0" w:space="0" w:color="auto"/>
        <w:left w:val="none" w:sz="0" w:space="0" w:color="auto"/>
        <w:bottom w:val="none" w:sz="0" w:space="0" w:color="auto"/>
        <w:right w:val="none" w:sz="0" w:space="0" w:color="auto"/>
      </w:divBdr>
    </w:div>
    <w:div w:id="1484345696">
      <w:bodyDiv w:val="1"/>
      <w:marLeft w:val="0"/>
      <w:marRight w:val="0"/>
      <w:marTop w:val="0"/>
      <w:marBottom w:val="0"/>
      <w:divBdr>
        <w:top w:val="none" w:sz="0" w:space="0" w:color="auto"/>
        <w:left w:val="none" w:sz="0" w:space="0" w:color="auto"/>
        <w:bottom w:val="none" w:sz="0" w:space="0" w:color="auto"/>
        <w:right w:val="none" w:sz="0" w:space="0" w:color="auto"/>
      </w:divBdr>
    </w:div>
    <w:div w:id="1489052053">
      <w:bodyDiv w:val="1"/>
      <w:marLeft w:val="0"/>
      <w:marRight w:val="0"/>
      <w:marTop w:val="0"/>
      <w:marBottom w:val="0"/>
      <w:divBdr>
        <w:top w:val="none" w:sz="0" w:space="0" w:color="auto"/>
        <w:left w:val="none" w:sz="0" w:space="0" w:color="auto"/>
        <w:bottom w:val="none" w:sz="0" w:space="0" w:color="auto"/>
        <w:right w:val="none" w:sz="0" w:space="0" w:color="auto"/>
      </w:divBdr>
    </w:div>
    <w:div w:id="1489440401">
      <w:bodyDiv w:val="1"/>
      <w:marLeft w:val="0"/>
      <w:marRight w:val="0"/>
      <w:marTop w:val="0"/>
      <w:marBottom w:val="0"/>
      <w:divBdr>
        <w:top w:val="none" w:sz="0" w:space="0" w:color="auto"/>
        <w:left w:val="none" w:sz="0" w:space="0" w:color="auto"/>
        <w:bottom w:val="none" w:sz="0" w:space="0" w:color="auto"/>
        <w:right w:val="none" w:sz="0" w:space="0" w:color="auto"/>
      </w:divBdr>
    </w:div>
    <w:div w:id="1499687240">
      <w:bodyDiv w:val="1"/>
      <w:marLeft w:val="0"/>
      <w:marRight w:val="0"/>
      <w:marTop w:val="0"/>
      <w:marBottom w:val="0"/>
      <w:divBdr>
        <w:top w:val="none" w:sz="0" w:space="0" w:color="auto"/>
        <w:left w:val="none" w:sz="0" w:space="0" w:color="auto"/>
        <w:bottom w:val="none" w:sz="0" w:space="0" w:color="auto"/>
        <w:right w:val="none" w:sz="0" w:space="0" w:color="auto"/>
      </w:divBdr>
    </w:div>
    <w:div w:id="1512796760">
      <w:bodyDiv w:val="1"/>
      <w:marLeft w:val="0"/>
      <w:marRight w:val="0"/>
      <w:marTop w:val="0"/>
      <w:marBottom w:val="0"/>
      <w:divBdr>
        <w:top w:val="none" w:sz="0" w:space="0" w:color="auto"/>
        <w:left w:val="none" w:sz="0" w:space="0" w:color="auto"/>
        <w:bottom w:val="none" w:sz="0" w:space="0" w:color="auto"/>
        <w:right w:val="none" w:sz="0" w:space="0" w:color="auto"/>
      </w:divBdr>
    </w:div>
    <w:div w:id="1516840164">
      <w:bodyDiv w:val="1"/>
      <w:marLeft w:val="0"/>
      <w:marRight w:val="0"/>
      <w:marTop w:val="0"/>
      <w:marBottom w:val="0"/>
      <w:divBdr>
        <w:top w:val="none" w:sz="0" w:space="0" w:color="auto"/>
        <w:left w:val="none" w:sz="0" w:space="0" w:color="auto"/>
        <w:bottom w:val="none" w:sz="0" w:space="0" w:color="auto"/>
        <w:right w:val="none" w:sz="0" w:space="0" w:color="auto"/>
      </w:divBdr>
    </w:div>
    <w:div w:id="1523938218">
      <w:bodyDiv w:val="1"/>
      <w:marLeft w:val="0"/>
      <w:marRight w:val="0"/>
      <w:marTop w:val="0"/>
      <w:marBottom w:val="0"/>
      <w:divBdr>
        <w:top w:val="none" w:sz="0" w:space="0" w:color="auto"/>
        <w:left w:val="none" w:sz="0" w:space="0" w:color="auto"/>
        <w:bottom w:val="none" w:sz="0" w:space="0" w:color="auto"/>
        <w:right w:val="none" w:sz="0" w:space="0" w:color="auto"/>
      </w:divBdr>
    </w:div>
    <w:div w:id="1529220696">
      <w:bodyDiv w:val="1"/>
      <w:marLeft w:val="0"/>
      <w:marRight w:val="0"/>
      <w:marTop w:val="0"/>
      <w:marBottom w:val="0"/>
      <w:divBdr>
        <w:top w:val="none" w:sz="0" w:space="0" w:color="auto"/>
        <w:left w:val="none" w:sz="0" w:space="0" w:color="auto"/>
        <w:bottom w:val="none" w:sz="0" w:space="0" w:color="auto"/>
        <w:right w:val="none" w:sz="0" w:space="0" w:color="auto"/>
      </w:divBdr>
    </w:div>
    <w:div w:id="1531643257">
      <w:bodyDiv w:val="1"/>
      <w:marLeft w:val="0"/>
      <w:marRight w:val="0"/>
      <w:marTop w:val="0"/>
      <w:marBottom w:val="0"/>
      <w:divBdr>
        <w:top w:val="none" w:sz="0" w:space="0" w:color="auto"/>
        <w:left w:val="none" w:sz="0" w:space="0" w:color="auto"/>
        <w:bottom w:val="none" w:sz="0" w:space="0" w:color="auto"/>
        <w:right w:val="none" w:sz="0" w:space="0" w:color="auto"/>
      </w:divBdr>
    </w:div>
    <w:div w:id="1531914076">
      <w:bodyDiv w:val="1"/>
      <w:marLeft w:val="0"/>
      <w:marRight w:val="0"/>
      <w:marTop w:val="0"/>
      <w:marBottom w:val="0"/>
      <w:divBdr>
        <w:top w:val="none" w:sz="0" w:space="0" w:color="auto"/>
        <w:left w:val="none" w:sz="0" w:space="0" w:color="auto"/>
        <w:bottom w:val="none" w:sz="0" w:space="0" w:color="auto"/>
        <w:right w:val="none" w:sz="0" w:space="0" w:color="auto"/>
      </w:divBdr>
    </w:div>
    <w:div w:id="1532644356">
      <w:bodyDiv w:val="1"/>
      <w:marLeft w:val="0"/>
      <w:marRight w:val="0"/>
      <w:marTop w:val="0"/>
      <w:marBottom w:val="0"/>
      <w:divBdr>
        <w:top w:val="none" w:sz="0" w:space="0" w:color="auto"/>
        <w:left w:val="none" w:sz="0" w:space="0" w:color="auto"/>
        <w:bottom w:val="none" w:sz="0" w:space="0" w:color="auto"/>
        <w:right w:val="none" w:sz="0" w:space="0" w:color="auto"/>
      </w:divBdr>
    </w:div>
    <w:div w:id="1534532517">
      <w:bodyDiv w:val="1"/>
      <w:marLeft w:val="0"/>
      <w:marRight w:val="0"/>
      <w:marTop w:val="0"/>
      <w:marBottom w:val="0"/>
      <w:divBdr>
        <w:top w:val="none" w:sz="0" w:space="0" w:color="auto"/>
        <w:left w:val="none" w:sz="0" w:space="0" w:color="auto"/>
        <w:bottom w:val="none" w:sz="0" w:space="0" w:color="auto"/>
        <w:right w:val="none" w:sz="0" w:space="0" w:color="auto"/>
      </w:divBdr>
    </w:div>
    <w:div w:id="1538010639">
      <w:bodyDiv w:val="1"/>
      <w:marLeft w:val="0"/>
      <w:marRight w:val="0"/>
      <w:marTop w:val="0"/>
      <w:marBottom w:val="0"/>
      <w:divBdr>
        <w:top w:val="none" w:sz="0" w:space="0" w:color="auto"/>
        <w:left w:val="none" w:sz="0" w:space="0" w:color="auto"/>
        <w:bottom w:val="none" w:sz="0" w:space="0" w:color="auto"/>
        <w:right w:val="none" w:sz="0" w:space="0" w:color="auto"/>
      </w:divBdr>
    </w:div>
    <w:div w:id="1538737159">
      <w:bodyDiv w:val="1"/>
      <w:marLeft w:val="0"/>
      <w:marRight w:val="0"/>
      <w:marTop w:val="0"/>
      <w:marBottom w:val="0"/>
      <w:divBdr>
        <w:top w:val="none" w:sz="0" w:space="0" w:color="auto"/>
        <w:left w:val="none" w:sz="0" w:space="0" w:color="auto"/>
        <w:bottom w:val="none" w:sz="0" w:space="0" w:color="auto"/>
        <w:right w:val="none" w:sz="0" w:space="0" w:color="auto"/>
      </w:divBdr>
    </w:div>
    <w:div w:id="1542092073">
      <w:bodyDiv w:val="1"/>
      <w:marLeft w:val="0"/>
      <w:marRight w:val="0"/>
      <w:marTop w:val="0"/>
      <w:marBottom w:val="0"/>
      <w:divBdr>
        <w:top w:val="none" w:sz="0" w:space="0" w:color="auto"/>
        <w:left w:val="none" w:sz="0" w:space="0" w:color="auto"/>
        <w:bottom w:val="none" w:sz="0" w:space="0" w:color="auto"/>
        <w:right w:val="none" w:sz="0" w:space="0" w:color="auto"/>
      </w:divBdr>
    </w:div>
    <w:div w:id="1552183045">
      <w:bodyDiv w:val="1"/>
      <w:marLeft w:val="0"/>
      <w:marRight w:val="0"/>
      <w:marTop w:val="0"/>
      <w:marBottom w:val="0"/>
      <w:divBdr>
        <w:top w:val="none" w:sz="0" w:space="0" w:color="auto"/>
        <w:left w:val="none" w:sz="0" w:space="0" w:color="auto"/>
        <w:bottom w:val="none" w:sz="0" w:space="0" w:color="auto"/>
        <w:right w:val="none" w:sz="0" w:space="0" w:color="auto"/>
      </w:divBdr>
    </w:div>
    <w:div w:id="1556313952">
      <w:bodyDiv w:val="1"/>
      <w:marLeft w:val="0"/>
      <w:marRight w:val="0"/>
      <w:marTop w:val="0"/>
      <w:marBottom w:val="0"/>
      <w:divBdr>
        <w:top w:val="none" w:sz="0" w:space="0" w:color="auto"/>
        <w:left w:val="none" w:sz="0" w:space="0" w:color="auto"/>
        <w:bottom w:val="none" w:sz="0" w:space="0" w:color="auto"/>
        <w:right w:val="none" w:sz="0" w:space="0" w:color="auto"/>
      </w:divBdr>
    </w:div>
    <w:div w:id="1561018137">
      <w:bodyDiv w:val="1"/>
      <w:marLeft w:val="0"/>
      <w:marRight w:val="0"/>
      <w:marTop w:val="0"/>
      <w:marBottom w:val="0"/>
      <w:divBdr>
        <w:top w:val="none" w:sz="0" w:space="0" w:color="auto"/>
        <w:left w:val="none" w:sz="0" w:space="0" w:color="auto"/>
        <w:bottom w:val="none" w:sz="0" w:space="0" w:color="auto"/>
        <w:right w:val="none" w:sz="0" w:space="0" w:color="auto"/>
      </w:divBdr>
    </w:div>
    <w:div w:id="1565139668">
      <w:bodyDiv w:val="1"/>
      <w:marLeft w:val="0"/>
      <w:marRight w:val="0"/>
      <w:marTop w:val="0"/>
      <w:marBottom w:val="0"/>
      <w:divBdr>
        <w:top w:val="none" w:sz="0" w:space="0" w:color="auto"/>
        <w:left w:val="none" w:sz="0" w:space="0" w:color="auto"/>
        <w:bottom w:val="none" w:sz="0" w:space="0" w:color="auto"/>
        <w:right w:val="none" w:sz="0" w:space="0" w:color="auto"/>
      </w:divBdr>
    </w:div>
    <w:div w:id="1566645378">
      <w:bodyDiv w:val="1"/>
      <w:marLeft w:val="0"/>
      <w:marRight w:val="0"/>
      <w:marTop w:val="0"/>
      <w:marBottom w:val="0"/>
      <w:divBdr>
        <w:top w:val="none" w:sz="0" w:space="0" w:color="auto"/>
        <w:left w:val="none" w:sz="0" w:space="0" w:color="auto"/>
        <w:bottom w:val="none" w:sz="0" w:space="0" w:color="auto"/>
        <w:right w:val="none" w:sz="0" w:space="0" w:color="auto"/>
      </w:divBdr>
    </w:div>
    <w:div w:id="1572083496">
      <w:bodyDiv w:val="1"/>
      <w:marLeft w:val="0"/>
      <w:marRight w:val="0"/>
      <w:marTop w:val="0"/>
      <w:marBottom w:val="0"/>
      <w:divBdr>
        <w:top w:val="none" w:sz="0" w:space="0" w:color="auto"/>
        <w:left w:val="none" w:sz="0" w:space="0" w:color="auto"/>
        <w:bottom w:val="none" w:sz="0" w:space="0" w:color="auto"/>
        <w:right w:val="none" w:sz="0" w:space="0" w:color="auto"/>
      </w:divBdr>
    </w:div>
    <w:div w:id="1573931734">
      <w:bodyDiv w:val="1"/>
      <w:marLeft w:val="0"/>
      <w:marRight w:val="0"/>
      <w:marTop w:val="0"/>
      <w:marBottom w:val="0"/>
      <w:divBdr>
        <w:top w:val="none" w:sz="0" w:space="0" w:color="auto"/>
        <w:left w:val="none" w:sz="0" w:space="0" w:color="auto"/>
        <w:bottom w:val="none" w:sz="0" w:space="0" w:color="auto"/>
        <w:right w:val="none" w:sz="0" w:space="0" w:color="auto"/>
      </w:divBdr>
    </w:div>
    <w:div w:id="1575776619">
      <w:bodyDiv w:val="1"/>
      <w:marLeft w:val="0"/>
      <w:marRight w:val="0"/>
      <w:marTop w:val="0"/>
      <w:marBottom w:val="0"/>
      <w:divBdr>
        <w:top w:val="none" w:sz="0" w:space="0" w:color="auto"/>
        <w:left w:val="none" w:sz="0" w:space="0" w:color="auto"/>
        <w:bottom w:val="none" w:sz="0" w:space="0" w:color="auto"/>
        <w:right w:val="none" w:sz="0" w:space="0" w:color="auto"/>
      </w:divBdr>
    </w:div>
    <w:div w:id="1584953604">
      <w:bodyDiv w:val="1"/>
      <w:marLeft w:val="0"/>
      <w:marRight w:val="0"/>
      <w:marTop w:val="0"/>
      <w:marBottom w:val="0"/>
      <w:divBdr>
        <w:top w:val="none" w:sz="0" w:space="0" w:color="auto"/>
        <w:left w:val="none" w:sz="0" w:space="0" w:color="auto"/>
        <w:bottom w:val="none" w:sz="0" w:space="0" w:color="auto"/>
        <w:right w:val="none" w:sz="0" w:space="0" w:color="auto"/>
      </w:divBdr>
    </w:div>
    <w:div w:id="1588228992">
      <w:bodyDiv w:val="1"/>
      <w:marLeft w:val="0"/>
      <w:marRight w:val="0"/>
      <w:marTop w:val="0"/>
      <w:marBottom w:val="0"/>
      <w:divBdr>
        <w:top w:val="none" w:sz="0" w:space="0" w:color="auto"/>
        <w:left w:val="none" w:sz="0" w:space="0" w:color="auto"/>
        <w:bottom w:val="none" w:sz="0" w:space="0" w:color="auto"/>
        <w:right w:val="none" w:sz="0" w:space="0" w:color="auto"/>
      </w:divBdr>
    </w:div>
    <w:div w:id="1589725625">
      <w:bodyDiv w:val="1"/>
      <w:marLeft w:val="0"/>
      <w:marRight w:val="0"/>
      <w:marTop w:val="0"/>
      <w:marBottom w:val="0"/>
      <w:divBdr>
        <w:top w:val="none" w:sz="0" w:space="0" w:color="auto"/>
        <w:left w:val="none" w:sz="0" w:space="0" w:color="auto"/>
        <w:bottom w:val="none" w:sz="0" w:space="0" w:color="auto"/>
        <w:right w:val="none" w:sz="0" w:space="0" w:color="auto"/>
      </w:divBdr>
    </w:div>
    <w:div w:id="1593200517">
      <w:bodyDiv w:val="1"/>
      <w:marLeft w:val="0"/>
      <w:marRight w:val="0"/>
      <w:marTop w:val="0"/>
      <w:marBottom w:val="0"/>
      <w:divBdr>
        <w:top w:val="none" w:sz="0" w:space="0" w:color="auto"/>
        <w:left w:val="none" w:sz="0" w:space="0" w:color="auto"/>
        <w:bottom w:val="none" w:sz="0" w:space="0" w:color="auto"/>
        <w:right w:val="none" w:sz="0" w:space="0" w:color="auto"/>
      </w:divBdr>
    </w:div>
    <w:div w:id="1596790349">
      <w:bodyDiv w:val="1"/>
      <w:marLeft w:val="0"/>
      <w:marRight w:val="0"/>
      <w:marTop w:val="0"/>
      <w:marBottom w:val="0"/>
      <w:divBdr>
        <w:top w:val="none" w:sz="0" w:space="0" w:color="auto"/>
        <w:left w:val="none" w:sz="0" w:space="0" w:color="auto"/>
        <w:bottom w:val="none" w:sz="0" w:space="0" w:color="auto"/>
        <w:right w:val="none" w:sz="0" w:space="0" w:color="auto"/>
      </w:divBdr>
    </w:div>
    <w:div w:id="1601137163">
      <w:bodyDiv w:val="1"/>
      <w:marLeft w:val="0"/>
      <w:marRight w:val="0"/>
      <w:marTop w:val="0"/>
      <w:marBottom w:val="0"/>
      <w:divBdr>
        <w:top w:val="none" w:sz="0" w:space="0" w:color="auto"/>
        <w:left w:val="none" w:sz="0" w:space="0" w:color="auto"/>
        <w:bottom w:val="none" w:sz="0" w:space="0" w:color="auto"/>
        <w:right w:val="none" w:sz="0" w:space="0" w:color="auto"/>
      </w:divBdr>
    </w:div>
    <w:div w:id="1602881729">
      <w:bodyDiv w:val="1"/>
      <w:marLeft w:val="0"/>
      <w:marRight w:val="0"/>
      <w:marTop w:val="0"/>
      <w:marBottom w:val="0"/>
      <w:divBdr>
        <w:top w:val="none" w:sz="0" w:space="0" w:color="auto"/>
        <w:left w:val="none" w:sz="0" w:space="0" w:color="auto"/>
        <w:bottom w:val="none" w:sz="0" w:space="0" w:color="auto"/>
        <w:right w:val="none" w:sz="0" w:space="0" w:color="auto"/>
      </w:divBdr>
    </w:div>
    <w:div w:id="1604074173">
      <w:bodyDiv w:val="1"/>
      <w:marLeft w:val="0"/>
      <w:marRight w:val="0"/>
      <w:marTop w:val="0"/>
      <w:marBottom w:val="0"/>
      <w:divBdr>
        <w:top w:val="none" w:sz="0" w:space="0" w:color="auto"/>
        <w:left w:val="none" w:sz="0" w:space="0" w:color="auto"/>
        <w:bottom w:val="none" w:sz="0" w:space="0" w:color="auto"/>
        <w:right w:val="none" w:sz="0" w:space="0" w:color="auto"/>
      </w:divBdr>
    </w:div>
    <w:div w:id="1609966965">
      <w:bodyDiv w:val="1"/>
      <w:marLeft w:val="0"/>
      <w:marRight w:val="0"/>
      <w:marTop w:val="0"/>
      <w:marBottom w:val="0"/>
      <w:divBdr>
        <w:top w:val="none" w:sz="0" w:space="0" w:color="auto"/>
        <w:left w:val="none" w:sz="0" w:space="0" w:color="auto"/>
        <w:bottom w:val="none" w:sz="0" w:space="0" w:color="auto"/>
        <w:right w:val="none" w:sz="0" w:space="0" w:color="auto"/>
      </w:divBdr>
    </w:div>
    <w:div w:id="1616018643">
      <w:bodyDiv w:val="1"/>
      <w:marLeft w:val="0"/>
      <w:marRight w:val="0"/>
      <w:marTop w:val="0"/>
      <w:marBottom w:val="0"/>
      <w:divBdr>
        <w:top w:val="none" w:sz="0" w:space="0" w:color="auto"/>
        <w:left w:val="none" w:sz="0" w:space="0" w:color="auto"/>
        <w:bottom w:val="none" w:sz="0" w:space="0" w:color="auto"/>
        <w:right w:val="none" w:sz="0" w:space="0" w:color="auto"/>
      </w:divBdr>
    </w:div>
    <w:div w:id="1616667965">
      <w:bodyDiv w:val="1"/>
      <w:marLeft w:val="0"/>
      <w:marRight w:val="0"/>
      <w:marTop w:val="0"/>
      <w:marBottom w:val="0"/>
      <w:divBdr>
        <w:top w:val="none" w:sz="0" w:space="0" w:color="auto"/>
        <w:left w:val="none" w:sz="0" w:space="0" w:color="auto"/>
        <w:bottom w:val="none" w:sz="0" w:space="0" w:color="auto"/>
        <w:right w:val="none" w:sz="0" w:space="0" w:color="auto"/>
      </w:divBdr>
    </w:div>
    <w:div w:id="1618368939">
      <w:bodyDiv w:val="1"/>
      <w:marLeft w:val="0"/>
      <w:marRight w:val="0"/>
      <w:marTop w:val="0"/>
      <w:marBottom w:val="0"/>
      <w:divBdr>
        <w:top w:val="none" w:sz="0" w:space="0" w:color="auto"/>
        <w:left w:val="none" w:sz="0" w:space="0" w:color="auto"/>
        <w:bottom w:val="none" w:sz="0" w:space="0" w:color="auto"/>
        <w:right w:val="none" w:sz="0" w:space="0" w:color="auto"/>
      </w:divBdr>
    </w:div>
    <w:div w:id="1618441331">
      <w:bodyDiv w:val="1"/>
      <w:marLeft w:val="0"/>
      <w:marRight w:val="0"/>
      <w:marTop w:val="0"/>
      <w:marBottom w:val="0"/>
      <w:divBdr>
        <w:top w:val="none" w:sz="0" w:space="0" w:color="auto"/>
        <w:left w:val="none" w:sz="0" w:space="0" w:color="auto"/>
        <w:bottom w:val="none" w:sz="0" w:space="0" w:color="auto"/>
        <w:right w:val="none" w:sz="0" w:space="0" w:color="auto"/>
      </w:divBdr>
    </w:div>
    <w:div w:id="1624455342">
      <w:bodyDiv w:val="1"/>
      <w:marLeft w:val="0"/>
      <w:marRight w:val="0"/>
      <w:marTop w:val="0"/>
      <w:marBottom w:val="0"/>
      <w:divBdr>
        <w:top w:val="none" w:sz="0" w:space="0" w:color="auto"/>
        <w:left w:val="none" w:sz="0" w:space="0" w:color="auto"/>
        <w:bottom w:val="none" w:sz="0" w:space="0" w:color="auto"/>
        <w:right w:val="none" w:sz="0" w:space="0" w:color="auto"/>
      </w:divBdr>
    </w:div>
    <w:div w:id="1633753880">
      <w:bodyDiv w:val="1"/>
      <w:marLeft w:val="0"/>
      <w:marRight w:val="0"/>
      <w:marTop w:val="0"/>
      <w:marBottom w:val="0"/>
      <w:divBdr>
        <w:top w:val="none" w:sz="0" w:space="0" w:color="auto"/>
        <w:left w:val="none" w:sz="0" w:space="0" w:color="auto"/>
        <w:bottom w:val="none" w:sz="0" w:space="0" w:color="auto"/>
        <w:right w:val="none" w:sz="0" w:space="0" w:color="auto"/>
      </w:divBdr>
      <w:divsChild>
        <w:div w:id="27531609">
          <w:marLeft w:val="480"/>
          <w:marRight w:val="0"/>
          <w:marTop w:val="0"/>
          <w:marBottom w:val="0"/>
          <w:divBdr>
            <w:top w:val="none" w:sz="0" w:space="0" w:color="auto"/>
            <w:left w:val="none" w:sz="0" w:space="0" w:color="auto"/>
            <w:bottom w:val="none" w:sz="0" w:space="0" w:color="auto"/>
            <w:right w:val="none" w:sz="0" w:space="0" w:color="auto"/>
          </w:divBdr>
        </w:div>
        <w:div w:id="71975652">
          <w:marLeft w:val="480"/>
          <w:marRight w:val="0"/>
          <w:marTop w:val="0"/>
          <w:marBottom w:val="0"/>
          <w:divBdr>
            <w:top w:val="none" w:sz="0" w:space="0" w:color="auto"/>
            <w:left w:val="none" w:sz="0" w:space="0" w:color="auto"/>
            <w:bottom w:val="none" w:sz="0" w:space="0" w:color="auto"/>
            <w:right w:val="none" w:sz="0" w:space="0" w:color="auto"/>
          </w:divBdr>
        </w:div>
        <w:div w:id="141427089">
          <w:marLeft w:val="480"/>
          <w:marRight w:val="0"/>
          <w:marTop w:val="0"/>
          <w:marBottom w:val="0"/>
          <w:divBdr>
            <w:top w:val="none" w:sz="0" w:space="0" w:color="auto"/>
            <w:left w:val="none" w:sz="0" w:space="0" w:color="auto"/>
            <w:bottom w:val="none" w:sz="0" w:space="0" w:color="auto"/>
            <w:right w:val="none" w:sz="0" w:space="0" w:color="auto"/>
          </w:divBdr>
        </w:div>
        <w:div w:id="169414792">
          <w:marLeft w:val="480"/>
          <w:marRight w:val="0"/>
          <w:marTop w:val="0"/>
          <w:marBottom w:val="0"/>
          <w:divBdr>
            <w:top w:val="none" w:sz="0" w:space="0" w:color="auto"/>
            <w:left w:val="none" w:sz="0" w:space="0" w:color="auto"/>
            <w:bottom w:val="none" w:sz="0" w:space="0" w:color="auto"/>
            <w:right w:val="none" w:sz="0" w:space="0" w:color="auto"/>
          </w:divBdr>
        </w:div>
        <w:div w:id="234048509">
          <w:marLeft w:val="480"/>
          <w:marRight w:val="0"/>
          <w:marTop w:val="0"/>
          <w:marBottom w:val="0"/>
          <w:divBdr>
            <w:top w:val="none" w:sz="0" w:space="0" w:color="auto"/>
            <w:left w:val="none" w:sz="0" w:space="0" w:color="auto"/>
            <w:bottom w:val="none" w:sz="0" w:space="0" w:color="auto"/>
            <w:right w:val="none" w:sz="0" w:space="0" w:color="auto"/>
          </w:divBdr>
        </w:div>
        <w:div w:id="301346917">
          <w:marLeft w:val="480"/>
          <w:marRight w:val="0"/>
          <w:marTop w:val="0"/>
          <w:marBottom w:val="0"/>
          <w:divBdr>
            <w:top w:val="none" w:sz="0" w:space="0" w:color="auto"/>
            <w:left w:val="none" w:sz="0" w:space="0" w:color="auto"/>
            <w:bottom w:val="none" w:sz="0" w:space="0" w:color="auto"/>
            <w:right w:val="none" w:sz="0" w:space="0" w:color="auto"/>
          </w:divBdr>
        </w:div>
        <w:div w:id="367529183">
          <w:marLeft w:val="480"/>
          <w:marRight w:val="0"/>
          <w:marTop w:val="0"/>
          <w:marBottom w:val="0"/>
          <w:divBdr>
            <w:top w:val="none" w:sz="0" w:space="0" w:color="auto"/>
            <w:left w:val="none" w:sz="0" w:space="0" w:color="auto"/>
            <w:bottom w:val="none" w:sz="0" w:space="0" w:color="auto"/>
            <w:right w:val="none" w:sz="0" w:space="0" w:color="auto"/>
          </w:divBdr>
        </w:div>
        <w:div w:id="376661123">
          <w:marLeft w:val="480"/>
          <w:marRight w:val="0"/>
          <w:marTop w:val="0"/>
          <w:marBottom w:val="0"/>
          <w:divBdr>
            <w:top w:val="none" w:sz="0" w:space="0" w:color="auto"/>
            <w:left w:val="none" w:sz="0" w:space="0" w:color="auto"/>
            <w:bottom w:val="none" w:sz="0" w:space="0" w:color="auto"/>
            <w:right w:val="none" w:sz="0" w:space="0" w:color="auto"/>
          </w:divBdr>
        </w:div>
        <w:div w:id="440999840">
          <w:marLeft w:val="480"/>
          <w:marRight w:val="0"/>
          <w:marTop w:val="0"/>
          <w:marBottom w:val="0"/>
          <w:divBdr>
            <w:top w:val="none" w:sz="0" w:space="0" w:color="auto"/>
            <w:left w:val="none" w:sz="0" w:space="0" w:color="auto"/>
            <w:bottom w:val="none" w:sz="0" w:space="0" w:color="auto"/>
            <w:right w:val="none" w:sz="0" w:space="0" w:color="auto"/>
          </w:divBdr>
        </w:div>
        <w:div w:id="473723771">
          <w:marLeft w:val="480"/>
          <w:marRight w:val="0"/>
          <w:marTop w:val="0"/>
          <w:marBottom w:val="0"/>
          <w:divBdr>
            <w:top w:val="none" w:sz="0" w:space="0" w:color="auto"/>
            <w:left w:val="none" w:sz="0" w:space="0" w:color="auto"/>
            <w:bottom w:val="none" w:sz="0" w:space="0" w:color="auto"/>
            <w:right w:val="none" w:sz="0" w:space="0" w:color="auto"/>
          </w:divBdr>
        </w:div>
        <w:div w:id="574900054">
          <w:marLeft w:val="480"/>
          <w:marRight w:val="0"/>
          <w:marTop w:val="0"/>
          <w:marBottom w:val="0"/>
          <w:divBdr>
            <w:top w:val="none" w:sz="0" w:space="0" w:color="auto"/>
            <w:left w:val="none" w:sz="0" w:space="0" w:color="auto"/>
            <w:bottom w:val="none" w:sz="0" w:space="0" w:color="auto"/>
            <w:right w:val="none" w:sz="0" w:space="0" w:color="auto"/>
          </w:divBdr>
        </w:div>
        <w:div w:id="700714890">
          <w:marLeft w:val="480"/>
          <w:marRight w:val="0"/>
          <w:marTop w:val="0"/>
          <w:marBottom w:val="0"/>
          <w:divBdr>
            <w:top w:val="none" w:sz="0" w:space="0" w:color="auto"/>
            <w:left w:val="none" w:sz="0" w:space="0" w:color="auto"/>
            <w:bottom w:val="none" w:sz="0" w:space="0" w:color="auto"/>
            <w:right w:val="none" w:sz="0" w:space="0" w:color="auto"/>
          </w:divBdr>
        </w:div>
        <w:div w:id="732703301">
          <w:marLeft w:val="480"/>
          <w:marRight w:val="0"/>
          <w:marTop w:val="0"/>
          <w:marBottom w:val="0"/>
          <w:divBdr>
            <w:top w:val="none" w:sz="0" w:space="0" w:color="auto"/>
            <w:left w:val="none" w:sz="0" w:space="0" w:color="auto"/>
            <w:bottom w:val="none" w:sz="0" w:space="0" w:color="auto"/>
            <w:right w:val="none" w:sz="0" w:space="0" w:color="auto"/>
          </w:divBdr>
        </w:div>
        <w:div w:id="735977049">
          <w:marLeft w:val="480"/>
          <w:marRight w:val="0"/>
          <w:marTop w:val="0"/>
          <w:marBottom w:val="0"/>
          <w:divBdr>
            <w:top w:val="none" w:sz="0" w:space="0" w:color="auto"/>
            <w:left w:val="none" w:sz="0" w:space="0" w:color="auto"/>
            <w:bottom w:val="none" w:sz="0" w:space="0" w:color="auto"/>
            <w:right w:val="none" w:sz="0" w:space="0" w:color="auto"/>
          </w:divBdr>
        </w:div>
        <w:div w:id="817455668">
          <w:marLeft w:val="480"/>
          <w:marRight w:val="0"/>
          <w:marTop w:val="0"/>
          <w:marBottom w:val="0"/>
          <w:divBdr>
            <w:top w:val="none" w:sz="0" w:space="0" w:color="auto"/>
            <w:left w:val="none" w:sz="0" w:space="0" w:color="auto"/>
            <w:bottom w:val="none" w:sz="0" w:space="0" w:color="auto"/>
            <w:right w:val="none" w:sz="0" w:space="0" w:color="auto"/>
          </w:divBdr>
        </w:div>
        <w:div w:id="838231296">
          <w:marLeft w:val="480"/>
          <w:marRight w:val="0"/>
          <w:marTop w:val="0"/>
          <w:marBottom w:val="0"/>
          <w:divBdr>
            <w:top w:val="none" w:sz="0" w:space="0" w:color="auto"/>
            <w:left w:val="none" w:sz="0" w:space="0" w:color="auto"/>
            <w:bottom w:val="none" w:sz="0" w:space="0" w:color="auto"/>
            <w:right w:val="none" w:sz="0" w:space="0" w:color="auto"/>
          </w:divBdr>
        </w:div>
        <w:div w:id="864369291">
          <w:marLeft w:val="480"/>
          <w:marRight w:val="0"/>
          <w:marTop w:val="0"/>
          <w:marBottom w:val="0"/>
          <w:divBdr>
            <w:top w:val="none" w:sz="0" w:space="0" w:color="auto"/>
            <w:left w:val="none" w:sz="0" w:space="0" w:color="auto"/>
            <w:bottom w:val="none" w:sz="0" w:space="0" w:color="auto"/>
            <w:right w:val="none" w:sz="0" w:space="0" w:color="auto"/>
          </w:divBdr>
        </w:div>
        <w:div w:id="955407386">
          <w:marLeft w:val="480"/>
          <w:marRight w:val="0"/>
          <w:marTop w:val="0"/>
          <w:marBottom w:val="0"/>
          <w:divBdr>
            <w:top w:val="none" w:sz="0" w:space="0" w:color="auto"/>
            <w:left w:val="none" w:sz="0" w:space="0" w:color="auto"/>
            <w:bottom w:val="none" w:sz="0" w:space="0" w:color="auto"/>
            <w:right w:val="none" w:sz="0" w:space="0" w:color="auto"/>
          </w:divBdr>
        </w:div>
        <w:div w:id="999193842">
          <w:marLeft w:val="480"/>
          <w:marRight w:val="0"/>
          <w:marTop w:val="0"/>
          <w:marBottom w:val="0"/>
          <w:divBdr>
            <w:top w:val="none" w:sz="0" w:space="0" w:color="auto"/>
            <w:left w:val="none" w:sz="0" w:space="0" w:color="auto"/>
            <w:bottom w:val="none" w:sz="0" w:space="0" w:color="auto"/>
            <w:right w:val="none" w:sz="0" w:space="0" w:color="auto"/>
          </w:divBdr>
        </w:div>
        <w:div w:id="1027755122">
          <w:marLeft w:val="480"/>
          <w:marRight w:val="0"/>
          <w:marTop w:val="0"/>
          <w:marBottom w:val="0"/>
          <w:divBdr>
            <w:top w:val="none" w:sz="0" w:space="0" w:color="auto"/>
            <w:left w:val="none" w:sz="0" w:space="0" w:color="auto"/>
            <w:bottom w:val="none" w:sz="0" w:space="0" w:color="auto"/>
            <w:right w:val="none" w:sz="0" w:space="0" w:color="auto"/>
          </w:divBdr>
        </w:div>
        <w:div w:id="1084228858">
          <w:marLeft w:val="480"/>
          <w:marRight w:val="0"/>
          <w:marTop w:val="0"/>
          <w:marBottom w:val="0"/>
          <w:divBdr>
            <w:top w:val="none" w:sz="0" w:space="0" w:color="auto"/>
            <w:left w:val="none" w:sz="0" w:space="0" w:color="auto"/>
            <w:bottom w:val="none" w:sz="0" w:space="0" w:color="auto"/>
            <w:right w:val="none" w:sz="0" w:space="0" w:color="auto"/>
          </w:divBdr>
        </w:div>
        <w:div w:id="1139494218">
          <w:marLeft w:val="480"/>
          <w:marRight w:val="0"/>
          <w:marTop w:val="0"/>
          <w:marBottom w:val="0"/>
          <w:divBdr>
            <w:top w:val="none" w:sz="0" w:space="0" w:color="auto"/>
            <w:left w:val="none" w:sz="0" w:space="0" w:color="auto"/>
            <w:bottom w:val="none" w:sz="0" w:space="0" w:color="auto"/>
            <w:right w:val="none" w:sz="0" w:space="0" w:color="auto"/>
          </w:divBdr>
        </w:div>
        <w:div w:id="1145045855">
          <w:marLeft w:val="480"/>
          <w:marRight w:val="0"/>
          <w:marTop w:val="0"/>
          <w:marBottom w:val="0"/>
          <w:divBdr>
            <w:top w:val="none" w:sz="0" w:space="0" w:color="auto"/>
            <w:left w:val="none" w:sz="0" w:space="0" w:color="auto"/>
            <w:bottom w:val="none" w:sz="0" w:space="0" w:color="auto"/>
            <w:right w:val="none" w:sz="0" w:space="0" w:color="auto"/>
          </w:divBdr>
        </w:div>
        <w:div w:id="1297251458">
          <w:marLeft w:val="480"/>
          <w:marRight w:val="0"/>
          <w:marTop w:val="0"/>
          <w:marBottom w:val="0"/>
          <w:divBdr>
            <w:top w:val="none" w:sz="0" w:space="0" w:color="auto"/>
            <w:left w:val="none" w:sz="0" w:space="0" w:color="auto"/>
            <w:bottom w:val="none" w:sz="0" w:space="0" w:color="auto"/>
            <w:right w:val="none" w:sz="0" w:space="0" w:color="auto"/>
          </w:divBdr>
        </w:div>
        <w:div w:id="1324620812">
          <w:marLeft w:val="480"/>
          <w:marRight w:val="0"/>
          <w:marTop w:val="0"/>
          <w:marBottom w:val="0"/>
          <w:divBdr>
            <w:top w:val="none" w:sz="0" w:space="0" w:color="auto"/>
            <w:left w:val="none" w:sz="0" w:space="0" w:color="auto"/>
            <w:bottom w:val="none" w:sz="0" w:space="0" w:color="auto"/>
            <w:right w:val="none" w:sz="0" w:space="0" w:color="auto"/>
          </w:divBdr>
        </w:div>
        <w:div w:id="1331828941">
          <w:marLeft w:val="480"/>
          <w:marRight w:val="0"/>
          <w:marTop w:val="0"/>
          <w:marBottom w:val="0"/>
          <w:divBdr>
            <w:top w:val="none" w:sz="0" w:space="0" w:color="auto"/>
            <w:left w:val="none" w:sz="0" w:space="0" w:color="auto"/>
            <w:bottom w:val="none" w:sz="0" w:space="0" w:color="auto"/>
            <w:right w:val="none" w:sz="0" w:space="0" w:color="auto"/>
          </w:divBdr>
        </w:div>
        <w:div w:id="1337804830">
          <w:marLeft w:val="480"/>
          <w:marRight w:val="0"/>
          <w:marTop w:val="0"/>
          <w:marBottom w:val="0"/>
          <w:divBdr>
            <w:top w:val="none" w:sz="0" w:space="0" w:color="auto"/>
            <w:left w:val="none" w:sz="0" w:space="0" w:color="auto"/>
            <w:bottom w:val="none" w:sz="0" w:space="0" w:color="auto"/>
            <w:right w:val="none" w:sz="0" w:space="0" w:color="auto"/>
          </w:divBdr>
        </w:div>
        <w:div w:id="1415006081">
          <w:marLeft w:val="480"/>
          <w:marRight w:val="0"/>
          <w:marTop w:val="0"/>
          <w:marBottom w:val="0"/>
          <w:divBdr>
            <w:top w:val="none" w:sz="0" w:space="0" w:color="auto"/>
            <w:left w:val="none" w:sz="0" w:space="0" w:color="auto"/>
            <w:bottom w:val="none" w:sz="0" w:space="0" w:color="auto"/>
            <w:right w:val="none" w:sz="0" w:space="0" w:color="auto"/>
          </w:divBdr>
        </w:div>
        <w:div w:id="1440224178">
          <w:marLeft w:val="480"/>
          <w:marRight w:val="0"/>
          <w:marTop w:val="0"/>
          <w:marBottom w:val="0"/>
          <w:divBdr>
            <w:top w:val="none" w:sz="0" w:space="0" w:color="auto"/>
            <w:left w:val="none" w:sz="0" w:space="0" w:color="auto"/>
            <w:bottom w:val="none" w:sz="0" w:space="0" w:color="auto"/>
            <w:right w:val="none" w:sz="0" w:space="0" w:color="auto"/>
          </w:divBdr>
        </w:div>
        <w:div w:id="1446342666">
          <w:marLeft w:val="480"/>
          <w:marRight w:val="0"/>
          <w:marTop w:val="0"/>
          <w:marBottom w:val="0"/>
          <w:divBdr>
            <w:top w:val="none" w:sz="0" w:space="0" w:color="auto"/>
            <w:left w:val="none" w:sz="0" w:space="0" w:color="auto"/>
            <w:bottom w:val="none" w:sz="0" w:space="0" w:color="auto"/>
            <w:right w:val="none" w:sz="0" w:space="0" w:color="auto"/>
          </w:divBdr>
        </w:div>
        <w:div w:id="1460294154">
          <w:marLeft w:val="480"/>
          <w:marRight w:val="0"/>
          <w:marTop w:val="0"/>
          <w:marBottom w:val="0"/>
          <w:divBdr>
            <w:top w:val="none" w:sz="0" w:space="0" w:color="auto"/>
            <w:left w:val="none" w:sz="0" w:space="0" w:color="auto"/>
            <w:bottom w:val="none" w:sz="0" w:space="0" w:color="auto"/>
            <w:right w:val="none" w:sz="0" w:space="0" w:color="auto"/>
          </w:divBdr>
        </w:div>
        <w:div w:id="1475365362">
          <w:marLeft w:val="480"/>
          <w:marRight w:val="0"/>
          <w:marTop w:val="0"/>
          <w:marBottom w:val="0"/>
          <w:divBdr>
            <w:top w:val="none" w:sz="0" w:space="0" w:color="auto"/>
            <w:left w:val="none" w:sz="0" w:space="0" w:color="auto"/>
            <w:bottom w:val="none" w:sz="0" w:space="0" w:color="auto"/>
            <w:right w:val="none" w:sz="0" w:space="0" w:color="auto"/>
          </w:divBdr>
        </w:div>
        <w:div w:id="1544052498">
          <w:marLeft w:val="480"/>
          <w:marRight w:val="0"/>
          <w:marTop w:val="0"/>
          <w:marBottom w:val="0"/>
          <w:divBdr>
            <w:top w:val="none" w:sz="0" w:space="0" w:color="auto"/>
            <w:left w:val="none" w:sz="0" w:space="0" w:color="auto"/>
            <w:bottom w:val="none" w:sz="0" w:space="0" w:color="auto"/>
            <w:right w:val="none" w:sz="0" w:space="0" w:color="auto"/>
          </w:divBdr>
        </w:div>
        <w:div w:id="1566063499">
          <w:marLeft w:val="480"/>
          <w:marRight w:val="0"/>
          <w:marTop w:val="0"/>
          <w:marBottom w:val="0"/>
          <w:divBdr>
            <w:top w:val="none" w:sz="0" w:space="0" w:color="auto"/>
            <w:left w:val="none" w:sz="0" w:space="0" w:color="auto"/>
            <w:bottom w:val="none" w:sz="0" w:space="0" w:color="auto"/>
            <w:right w:val="none" w:sz="0" w:space="0" w:color="auto"/>
          </w:divBdr>
        </w:div>
        <w:div w:id="1680809996">
          <w:marLeft w:val="480"/>
          <w:marRight w:val="0"/>
          <w:marTop w:val="0"/>
          <w:marBottom w:val="0"/>
          <w:divBdr>
            <w:top w:val="none" w:sz="0" w:space="0" w:color="auto"/>
            <w:left w:val="none" w:sz="0" w:space="0" w:color="auto"/>
            <w:bottom w:val="none" w:sz="0" w:space="0" w:color="auto"/>
            <w:right w:val="none" w:sz="0" w:space="0" w:color="auto"/>
          </w:divBdr>
        </w:div>
        <w:div w:id="1728454866">
          <w:marLeft w:val="480"/>
          <w:marRight w:val="0"/>
          <w:marTop w:val="0"/>
          <w:marBottom w:val="0"/>
          <w:divBdr>
            <w:top w:val="none" w:sz="0" w:space="0" w:color="auto"/>
            <w:left w:val="none" w:sz="0" w:space="0" w:color="auto"/>
            <w:bottom w:val="none" w:sz="0" w:space="0" w:color="auto"/>
            <w:right w:val="none" w:sz="0" w:space="0" w:color="auto"/>
          </w:divBdr>
        </w:div>
        <w:div w:id="1785004967">
          <w:marLeft w:val="480"/>
          <w:marRight w:val="0"/>
          <w:marTop w:val="0"/>
          <w:marBottom w:val="0"/>
          <w:divBdr>
            <w:top w:val="none" w:sz="0" w:space="0" w:color="auto"/>
            <w:left w:val="none" w:sz="0" w:space="0" w:color="auto"/>
            <w:bottom w:val="none" w:sz="0" w:space="0" w:color="auto"/>
            <w:right w:val="none" w:sz="0" w:space="0" w:color="auto"/>
          </w:divBdr>
        </w:div>
        <w:div w:id="1836608236">
          <w:marLeft w:val="480"/>
          <w:marRight w:val="0"/>
          <w:marTop w:val="0"/>
          <w:marBottom w:val="0"/>
          <w:divBdr>
            <w:top w:val="none" w:sz="0" w:space="0" w:color="auto"/>
            <w:left w:val="none" w:sz="0" w:space="0" w:color="auto"/>
            <w:bottom w:val="none" w:sz="0" w:space="0" w:color="auto"/>
            <w:right w:val="none" w:sz="0" w:space="0" w:color="auto"/>
          </w:divBdr>
        </w:div>
        <w:div w:id="1845120197">
          <w:marLeft w:val="480"/>
          <w:marRight w:val="0"/>
          <w:marTop w:val="0"/>
          <w:marBottom w:val="0"/>
          <w:divBdr>
            <w:top w:val="none" w:sz="0" w:space="0" w:color="auto"/>
            <w:left w:val="none" w:sz="0" w:space="0" w:color="auto"/>
            <w:bottom w:val="none" w:sz="0" w:space="0" w:color="auto"/>
            <w:right w:val="none" w:sz="0" w:space="0" w:color="auto"/>
          </w:divBdr>
        </w:div>
        <w:div w:id="1866868473">
          <w:marLeft w:val="480"/>
          <w:marRight w:val="0"/>
          <w:marTop w:val="0"/>
          <w:marBottom w:val="0"/>
          <w:divBdr>
            <w:top w:val="none" w:sz="0" w:space="0" w:color="auto"/>
            <w:left w:val="none" w:sz="0" w:space="0" w:color="auto"/>
            <w:bottom w:val="none" w:sz="0" w:space="0" w:color="auto"/>
            <w:right w:val="none" w:sz="0" w:space="0" w:color="auto"/>
          </w:divBdr>
        </w:div>
        <w:div w:id="1899902075">
          <w:marLeft w:val="480"/>
          <w:marRight w:val="0"/>
          <w:marTop w:val="0"/>
          <w:marBottom w:val="0"/>
          <w:divBdr>
            <w:top w:val="none" w:sz="0" w:space="0" w:color="auto"/>
            <w:left w:val="none" w:sz="0" w:space="0" w:color="auto"/>
            <w:bottom w:val="none" w:sz="0" w:space="0" w:color="auto"/>
            <w:right w:val="none" w:sz="0" w:space="0" w:color="auto"/>
          </w:divBdr>
        </w:div>
        <w:div w:id="1903058733">
          <w:marLeft w:val="480"/>
          <w:marRight w:val="0"/>
          <w:marTop w:val="0"/>
          <w:marBottom w:val="0"/>
          <w:divBdr>
            <w:top w:val="none" w:sz="0" w:space="0" w:color="auto"/>
            <w:left w:val="none" w:sz="0" w:space="0" w:color="auto"/>
            <w:bottom w:val="none" w:sz="0" w:space="0" w:color="auto"/>
            <w:right w:val="none" w:sz="0" w:space="0" w:color="auto"/>
          </w:divBdr>
        </w:div>
        <w:div w:id="1961103664">
          <w:marLeft w:val="480"/>
          <w:marRight w:val="0"/>
          <w:marTop w:val="0"/>
          <w:marBottom w:val="0"/>
          <w:divBdr>
            <w:top w:val="none" w:sz="0" w:space="0" w:color="auto"/>
            <w:left w:val="none" w:sz="0" w:space="0" w:color="auto"/>
            <w:bottom w:val="none" w:sz="0" w:space="0" w:color="auto"/>
            <w:right w:val="none" w:sz="0" w:space="0" w:color="auto"/>
          </w:divBdr>
        </w:div>
        <w:div w:id="1992708077">
          <w:marLeft w:val="480"/>
          <w:marRight w:val="0"/>
          <w:marTop w:val="0"/>
          <w:marBottom w:val="0"/>
          <w:divBdr>
            <w:top w:val="none" w:sz="0" w:space="0" w:color="auto"/>
            <w:left w:val="none" w:sz="0" w:space="0" w:color="auto"/>
            <w:bottom w:val="none" w:sz="0" w:space="0" w:color="auto"/>
            <w:right w:val="none" w:sz="0" w:space="0" w:color="auto"/>
          </w:divBdr>
        </w:div>
        <w:div w:id="1994603912">
          <w:marLeft w:val="480"/>
          <w:marRight w:val="0"/>
          <w:marTop w:val="0"/>
          <w:marBottom w:val="0"/>
          <w:divBdr>
            <w:top w:val="none" w:sz="0" w:space="0" w:color="auto"/>
            <w:left w:val="none" w:sz="0" w:space="0" w:color="auto"/>
            <w:bottom w:val="none" w:sz="0" w:space="0" w:color="auto"/>
            <w:right w:val="none" w:sz="0" w:space="0" w:color="auto"/>
          </w:divBdr>
        </w:div>
        <w:div w:id="2102986116">
          <w:marLeft w:val="480"/>
          <w:marRight w:val="0"/>
          <w:marTop w:val="0"/>
          <w:marBottom w:val="0"/>
          <w:divBdr>
            <w:top w:val="none" w:sz="0" w:space="0" w:color="auto"/>
            <w:left w:val="none" w:sz="0" w:space="0" w:color="auto"/>
            <w:bottom w:val="none" w:sz="0" w:space="0" w:color="auto"/>
            <w:right w:val="none" w:sz="0" w:space="0" w:color="auto"/>
          </w:divBdr>
        </w:div>
        <w:div w:id="2113044189">
          <w:marLeft w:val="480"/>
          <w:marRight w:val="0"/>
          <w:marTop w:val="0"/>
          <w:marBottom w:val="0"/>
          <w:divBdr>
            <w:top w:val="none" w:sz="0" w:space="0" w:color="auto"/>
            <w:left w:val="none" w:sz="0" w:space="0" w:color="auto"/>
            <w:bottom w:val="none" w:sz="0" w:space="0" w:color="auto"/>
            <w:right w:val="none" w:sz="0" w:space="0" w:color="auto"/>
          </w:divBdr>
        </w:div>
      </w:divsChild>
    </w:div>
    <w:div w:id="1651249030">
      <w:bodyDiv w:val="1"/>
      <w:marLeft w:val="0"/>
      <w:marRight w:val="0"/>
      <w:marTop w:val="0"/>
      <w:marBottom w:val="0"/>
      <w:divBdr>
        <w:top w:val="none" w:sz="0" w:space="0" w:color="auto"/>
        <w:left w:val="none" w:sz="0" w:space="0" w:color="auto"/>
        <w:bottom w:val="none" w:sz="0" w:space="0" w:color="auto"/>
        <w:right w:val="none" w:sz="0" w:space="0" w:color="auto"/>
      </w:divBdr>
    </w:div>
    <w:div w:id="1651448271">
      <w:bodyDiv w:val="1"/>
      <w:marLeft w:val="0"/>
      <w:marRight w:val="0"/>
      <w:marTop w:val="0"/>
      <w:marBottom w:val="0"/>
      <w:divBdr>
        <w:top w:val="none" w:sz="0" w:space="0" w:color="auto"/>
        <w:left w:val="none" w:sz="0" w:space="0" w:color="auto"/>
        <w:bottom w:val="none" w:sz="0" w:space="0" w:color="auto"/>
        <w:right w:val="none" w:sz="0" w:space="0" w:color="auto"/>
      </w:divBdr>
    </w:div>
    <w:div w:id="1654140580">
      <w:bodyDiv w:val="1"/>
      <w:marLeft w:val="0"/>
      <w:marRight w:val="0"/>
      <w:marTop w:val="0"/>
      <w:marBottom w:val="0"/>
      <w:divBdr>
        <w:top w:val="none" w:sz="0" w:space="0" w:color="auto"/>
        <w:left w:val="none" w:sz="0" w:space="0" w:color="auto"/>
        <w:bottom w:val="none" w:sz="0" w:space="0" w:color="auto"/>
        <w:right w:val="none" w:sz="0" w:space="0" w:color="auto"/>
      </w:divBdr>
    </w:div>
    <w:div w:id="1654794445">
      <w:bodyDiv w:val="1"/>
      <w:marLeft w:val="0"/>
      <w:marRight w:val="0"/>
      <w:marTop w:val="0"/>
      <w:marBottom w:val="0"/>
      <w:divBdr>
        <w:top w:val="none" w:sz="0" w:space="0" w:color="auto"/>
        <w:left w:val="none" w:sz="0" w:space="0" w:color="auto"/>
        <w:bottom w:val="none" w:sz="0" w:space="0" w:color="auto"/>
        <w:right w:val="none" w:sz="0" w:space="0" w:color="auto"/>
      </w:divBdr>
    </w:div>
    <w:div w:id="1658994331">
      <w:bodyDiv w:val="1"/>
      <w:marLeft w:val="0"/>
      <w:marRight w:val="0"/>
      <w:marTop w:val="0"/>
      <w:marBottom w:val="0"/>
      <w:divBdr>
        <w:top w:val="none" w:sz="0" w:space="0" w:color="auto"/>
        <w:left w:val="none" w:sz="0" w:space="0" w:color="auto"/>
        <w:bottom w:val="none" w:sz="0" w:space="0" w:color="auto"/>
        <w:right w:val="none" w:sz="0" w:space="0" w:color="auto"/>
      </w:divBdr>
    </w:div>
    <w:div w:id="1659919202">
      <w:bodyDiv w:val="1"/>
      <w:marLeft w:val="0"/>
      <w:marRight w:val="0"/>
      <w:marTop w:val="0"/>
      <w:marBottom w:val="0"/>
      <w:divBdr>
        <w:top w:val="none" w:sz="0" w:space="0" w:color="auto"/>
        <w:left w:val="none" w:sz="0" w:space="0" w:color="auto"/>
        <w:bottom w:val="none" w:sz="0" w:space="0" w:color="auto"/>
        <w:right w:val="none" w:sz="0" w:space="0" w:color="auto"/>
      </w:divBdr>
    </w:div>
    <w:div w:id="1667129460">
      <w:bodyDiv w:val="1"/>
      <w:marLeft w:val="0"/>
      <w:marRight w:val="0"/>
      <w:marTop w:val="0"/>
      <w:marBottom w:val="0"/>
      <w:divBdr>
        <w:top w:val="none" w:sz="0" w:space="0" w:color="auto"/>
        <w:left w:val="none" w:sz="0" w:space="0" w:color="auto"/>
        <w:bottom w:val="none" w:sz="0" w:space="0" w:color="auto"/>
        <w:right w:val="none" w:sz="0" w:space="0" w:color="auto"/>
      </w:divBdr>
    </w:div>
    <w:div w:id="1675913133">
      <w:bodyDiv w:val="1"/>
      <w:marLeft w:val="0"/>
      <w:marRight w:val="0"/>
      <w:marTop w:val="0"/>
      <w:marBottom w:val="0"/>
      <w:divBdr>
        <w:top w:val="none" w:sz="0" w:space="0" w:color="auto"/>
        <w:left w:val="none" w:sz="0" w:space="0" w:color="auto"/>
        <w:bottom w:val="none" w:sz="0" w:space="0" w:color="auto"/>
        <w:right w:val="none" w:sz="0" w:space="0" w:color="auto"/>
      </w:divBdr>
    </w:div>
    <w:div w:id="1676303656">
      <w:bodyDiv w:val="1"/>
      <w:marLeft w:val="0"/>
      <w:marRight w:val="0"/>
      <w:marTop w:val="0"/>
      <w:marBottom w:val="0"/>
      <w:divBdr>
        <w:top w:val="none" w:sz="0" w:space="0" w:color="auto"/>
        <w:left w:val="none" w:sz="0" w:space="0" w:color="auto"/>
        <w:bottom w:val="none" w:sz="0" w:space="0" w:color="auto"/>
        <w:right w:val="none" w:sz="0" w:space="0" w:color="auto"/>
      </w:divBdr>
    </w:div>
    <w:div w:id="1679431289">
      <w:bodyDiv w:val="1"/>
      <w:marLeft w:val="0"/>
      <w:marRight w:val="0"/>
      <w:marTop w:val="0"/>
      <w:marBottom w:val="0"/>
      <w:divBdr>
        <w:top w:val="none" w:sz="0" w:space="0" w:color="auto"/>
        <w:left w:val="none" w:sz="0" w:space="0" w:color="auto"/>
        <w:bottom w:val="none" w:sz="0" w:space="0" w:color="auto"/>
        <w:right w:val="none" w:sz="0" w:space="0" w:color="auto"/>
      </w:divBdr>
    </w:div>
    <w:div w:id="1680353635">
      <w:bodyDiv w:val="1"/>
      <w:marLeft w:val="0"/>
      <w:marRight w:val="0"/>
      <w:marTop w:val="0"/>
      <w:marBottom w:val="0"/>
      <w:divBdr>
        <w:top w:val="none" w:sz="0" w:space="0" w:color="auto"/>
        <w:left w:val="none" w:sz="0" w:space="0" w:color="auto"/>
        <w:bottom w:val="none" w:sz="0" w:space="0" w:color="auto"/>
        <w:right w:val="none" w:sz="0" w:space="0" w:color="auto"/>
      </w:divBdr>
    </w:div>
    <w:div w:id="1680497883">
      <w:bodyDiv w:val="1"/>
      <w:marLeft w:val="0"/>
      <w:marRight w:val="0"/>
      <w:marTop w:val="0"/>
      <w:marBottom w:val="0"/>
      <w:divBdr>
        <w:top w:val="none" w:sz="0" w:space="0" w:color="auto"/>
        <w:left w:val="none" w:sz="0" w:space="0" w:color="auto"/>
        <w:bottom w:val="none" w:sz="0" w:space="0" w:color="auto"/>
        <w:right w:val="none" w:sz="0" w:space="0" w:color="auto"/>
      </w:divBdr>
    </w:div>
    <w:div w:id="1686206611">
      <w:bodyDiv w:val="1"/>
      <w:marLeft w:val="0"/>
      <w:marRight w:val="0"/>
      <w:marTop w:val="0"/>
      <w:marBottom w:val="0"/>
      <w:divBdr>
        <w:top w:val="none" w:sz="0" w:space="0" w:color="auto"/>
        <w:left w:val="none" w:sz="0" w:space="0" w:color="auto"/>
        <w:bottom w:val="none" w:sz="0" w:space="0" w:color="auto"/>
        <w:right w:val="none" w:sz="0" w:space="0" w:color="auto"/>
      </w:divBdr>
    </w:div>
    <w:div w:id="1688755520">
      <w:bodyDiv w:val="1"/>
      <w:marLeft w:val="0"/>
      <w:marRight w:val="0"/>
      <w:marTop w:val="0"/>
      <w:marBottom w:val="0"/>
      <w:divBdr>
        <w:top w:val="none" w:sz="0" w:space="0" w:color="auto"/>
        <w:left w:val="none" w:sz="0" w:space="0" w:color="auto"/>
        <w:bottom w:val="none" w:sz="0" w:space="0" w:color="auto"/>
        <w:right w:val="none" w:sz="0" w:space="0" w:color="auto"/>
      </w:divBdr>
    </w:div>
    <w:div w:id="1693605226">
      <w:bodyDiv w:val="1"/>
      <w:marLeft w:val="0"/>
      <w:marRight w:val="0"/>
      <w:marTop w:val="0"/>
      <w:marBottom w:val="0"/>
      <w:divBdr>
        <w:top w:val="none" w:sz="0" w:space="0" w:color="auto"/>
        <w:left w:val="none" w:sz="0" w:space="0" w:color="auto"/>
        <w:bottom w:val="none" w:sz="0" w:space="0" w:color="auto"/>
        <w:right w:val="none" w:sz="0" w:space="0" w:color="auto"/>
      </w:divBdr>
    </w:div>
    <w:div w:id="1696155351">
      <w:bodyDiv w:val="1"/>
      <w:marLeft w:val="0"/>
      <w:marRight w:val="0"/>
      <w:marTop w:val="0"/>
      <w:marBottom w:val="0"/>
      <w:divBdr>
        <w:top w:val="none" w:sz="0" w:space="0" w:color="auto"/>
        <w:left w:val="none" w:sz="0" w:space="0" w:color="auto"/>
        <w:bottom w:val="none" w:sz="0" w:space="0" w:color="auto"/>
        <w:right w:val="none" w:sz="0" w:space="0" w:color="auto"/>
      </w:divBdr>
    </w:div>
    <w:div w:id="1696345564">
      <w:bodyDiv w:val="1"/>
      <w:marLeft w:val="0"/>
      <w:marRight w:val="0"/>
      <w:marTop w:val="0"/>
      <w:marBottom w:val="0"/>
      <w:divBdr>
        <w:top w:val="none" w:sz="0" w:space="0" w:color="auto"/>
        <w:left w:val="none" w:sz="0" w:space="0" w:color="auto"/>
        <w:bottom w:val="none" w:sz="0" w:space="0" w:color="auto"/>
        <w:right w:val="none" w:sz="0" w:space="0" w:color="auto"/>
      </w:divBdr>
    </w:div>
    <w:div w:id="1698966556">
      <w:bodyDiv w:val="1"/>
      <w:marLeft w:val="0"/>
      <w:marRight w:val="0"/>
      <w:marTop w:val="0"/>
      <w:marBottom w:val="0"/>
      <w:divBdr>
        <w:top w:val="none" w:sz="0" w:space="0" w:color="auto"/>
        <w:left w:val="none" w:sz="0" w:space="0" w:color="auto"/>
        <w:bottom w:val="none" w:sz="0" w:space="0" w:color="auto"/>
        <w:right w:val="none" w:sz="0" w:space="0" w:color="auto"/>
      </w:divBdr>
      <w:divsChild>
        <w:div w:id="27536436">
          <w:marLeft w:val="480"/>
          <w:marRight w:val="0"/>
          <w:marTop w:val="0"/>
          <w:marBottom w:val="0"/>
          <w:divBdr>
            <w:top w:val="none" w:sz="0" w:space="0" w:color="auto"/>
            <w:left w:val="none" w:sz="0" w:space="0" w:color="auto"/>
            <w:bottom w:val="none" w:sz="0" w:space="0" w:color="auto"/>
            <w:right w:val="none" w:sz="0" w:space="0" w:color="auto"/>
          </w:divBdr>
        </w:div>
        <w:div w:id="60639514">
          <w:marLeft w:val="480"/>
          <w:marRight w:val="0"/>
          <w:marTop w:val="0"/>
          <w:marBottom w:val="0"/>
          <w:divBdr>
            <w:top w:val="none" w:sz="0" w:space="0" w:color="auto"/>
            <w:left w:val="none" w:sz="0" w:space="0" w:color="auto"/>
            <w:bottom w:val="none" w:sz="0" w:space="0" w:color="auto"/>
            <w:right w:val="none" w:sz="0" w:space="0" w:color="auto"/>
          </w:divBdr>
        </w:div>
        <w:div w:id="120851629">
          <w:marLeft w:val="480"/>
          <w:marRight w:val="0"/>
          <w:marTop w:val="0"/>
          <w:marBottom w:val="0"/>
          <w:divBdr>
            <w:top w:val="none" w:sz="0" w:space="0" w:color="auto"/>
            <w:left w:val="none" w:sz="0" w:space="0" w:color="auto"/>
            <w:bottom w:val="none" w:sz="0" w:space="0" w:color="auto"/>
            <w:right w:val="none" w:sz="0" w:space="0" w:color="auto"/>
          </w:divBdr>
        </w:div>
        <w:div w:id="241959440">
          <w:marLeft w:val="480"/>
          <w:marRight w:val="0"/>
          <w:marTop w:val="0"/>
          <w:marBottom w:val="0"/>
          <w:divBdr>
            <w:top w:val="none" w:sz="0" w:space="0" w:color="auto"/>
            <w:left w:val="none" w:sz="0" w:space="0" w:color="auto"/>
            <w:bottom w:val="none" w:sz="0" w:space="0" w:color="auto"/>
            <w:right w:val="none" w:sz="0" w:space="0" w:color="auto"/>
          </w:divBdr>
        </w:div>
        <w:div w:id="297103410">
          <w:marLeft w:val="480"/>
          <w:marRight w:val="0"/>
          <w:marTop w:val="0"/>
          <w:marBottom w:val="0"/>
          <w:divBdr>
            <w:top w:val="none" w:sz="0" w:space="0" w:color="auto"/>
            <w:left w:val="none" w:sz="0" w:space="0" w:color="auto"/>
            <w:bottom w:val="none" w:sz="0" w:space="0" w:color="auto"/>
            <w:right w:val="none" w:sz="0" w:space="0" w:color="auto"/>
          </w:divBdr>
        </w:div>
        <w:div w:id="300307533">
          <w:marLeft w:val="480"/>
          <w:marRight w:val="0"/>
          <w:marTop w:val="0"/>
          <w:marBottom w:val="0"/>
          <w:divBdr>
            <w:top w:val="none" w:sz="0" w:space="0" w:color="auto"/>
            <w:left w:val="none" w:sz="0" w:space="0" w:color="auto"/>
            <w:bottom w:val="none" w:sz="0" w:space="0" w:color="auto"/>
            <w:right w:val="none" w:sz="0" w:space="0" w:color="auto"/>
          </w:divBdr>
        </w:div>
        <w:div w:id="355736713">
          <w:marLeft w:val="480"/>
          <w:marRight w:val="0"/>
          <w:marTop w:val="0"/>
          <w:marBottom w:val="0"/>
          <w:divBdr>
            <w:top w:val="none" w:sz="0" w:space="0" w:color="auto"/>
            <w:left w:val="none" w:sz="0" w:space="0" w:color="auto"/>
            <w:bottom w:val="none" w:sz="0" w:space="0" w:color="auto"/>
            <w:right w:val="none" w:sz="0" w:space="0" w:color="auto"/>
          </w:divBdr>
        </w:div>
        <w:div w:id="388381824">
          <w:marLeft w:val="480"/>
          <w:marRight w:val="0"/>
          <w:marTop w:val="0"/>
          <w:marBottom w:val="0"/>
          <w:divBdr>
            <w:top w:val="none" w:sz="0" w:space="0" w:color="auto"/>
            <w:left w:val="none" w:sz="0" w:space="0" w:color="auto"/>
            <w:bottom w:val="none" w:sz="0" w:space="0" w:color="auto"/>
            <w:right w:val="none" w:sz="0" w:space="0" w:color="auto"/>
          </w:divBdr>
        </w:div>
        <w:div w:id="415783910">
          <w:marLeft w:val="480"/>
          <w:marRight w:val="0"/>
          <w:marTop w:val="0"/>
          <w:marBottom w:val="0"/>
          <w:divBdr>
            <w:top w:val="none" w:sz="0" w:space="0" w:color="auto"/>
            <w:left w:val="none" w:sz="0" w:space="0" w:color="auto"/>
            <w:bottom w:val="none" w:sz="0" w:space="0" w:color="auto"/>
            <w:right w:val="none" w:sz="0" w:space="0" w:color="auto"/>
          </w:divBdr>
        </w:div>
        <w:div w:id="519391889">
          <w:marLeft w:val="480"/>
          <w:marRight w:val="0"/>
          <w:marTop w:val="0"/>
          <w:marBottom w:val="0"/>
          <w:divBdr>
            <w:top w:val="none" w:sz="0" w:space="0" w:color="auto"/>
            <w:left w:val="none" w:sz="0" w:space="0" w:color="auto"/>
            <w:bottom w:val="none" w:sz="0" w:space="0" w:color="auto"/>
            <w:right w:val="none" w:sz="0" w:space="0" w:color="auto"/>
          </w:divBdr>
        </w:div>
        <w:div w:id="524489050">
          <w:marLeft w:val="480"/>
          <w:marRight w:val="0"/>
          <w:marTop w:val="0"/>
          <w:marBottom w:val="0"/>
          <w:divBdr>
            <w:top w:val="none" w:sz="0" w:space="0" w:color="auto"/>
            <w:left w:val="none" w:sz="0" w:space="0" w:color="auto"/>
            <w:bottom w:val="none" w:sz="0" w:space="0" w:color="auto"/>
            <w:right w:val="none" w:sz="0" w:space="0" w:color="auto"/>
          </w:divBdr>
        </w:div>
        <w:div w:id="703092473">
          <w:marLeft w:val="480"/>
          <w:marRight w:val="0"/>
          <w:marTop w:val="0"/>
          <w:marBottom w:val="0"/>
          <w:divBdr>
            <w:top w:val="none" w:sz="0" w:space="0" w:color="auto"/>
            <w:left w:val="none" w:sz="0" w:space="0" w:color="auto"/>
            <w:bottom w:val="none" w:sz="0" w:space="0" w:color="auto"/>
            <w:right w:val="none" w:sz="0" w:space="0" w:color="auto"/>
          </w:divBdr>
        </w:div>
        <w:div w:id="717435113">
          <w:marLeft w:val="480"/>
          <w:marRight w:val="0"/>
          <w:marTop w:val="0"/>
          <w:marBottom w:val="0"/>
          <w:divBdr>
            <w:top w:val="none" w:sz="0" w:space="0" w:color="auto"/>
            <w:left w:val="none" w:sz="0" w:space="0" w:color="auto"/>
            <w:bottom w:val="none" w:sz="0" w:space="0" w:color="auto"/>
            <w:right w:val="none" w:sz="0" w:space="0" w:color="auto"/>
          </w:divBdr>
        </w:div>
        <w:div w:id="770855144">
          <w:marLeft w:val="480"/>
          <w:marRight w:val="0"/>
          <w:marTop w:val="0"/>
          <w:marBottom w:val="0"/>
          <w:divBdr>
            <w:top w:val="none" w:sz="0" w:space="0" w:color="auto"/>
            <w:left w:val="none" w:sz="0" w:space="0" w:color="auto"/>
            <w:bottom w:val="none" w:sz="0" w:space="0" w:color="auto"/>
            <w:right w:val="none" w:sz="0" w:space="0" w:color="auto"/>
          </w:divBdr>
        </w:div>
        <w:div w:id="775566080">
          <w:marLeft w:val="480"/>
          <w:marRight w:val="0"/>
          <w:marTop w:val="0"/>
          <w:marBottom w:val="0"/>
          <w:divBdr>
            <w:top w:val="none" w:sz="0" w:space="0" w:color="auto"/>
            <w:left w:val="none" w:sz="0" w:space="0" w:color="auto"/>
            <w:bottom w:val="none" w:sz="0" w:space="0" w:color="auto"/>
            <w:right w:val="none" w:sz="0" w:space="0" w:color="auto"/>
          </w:divBdr>
        </w:div>
        <w:div w:id="781608948">
          <w:marLeft w:val="480"/>
          <w:marRight w:val="0"/>
          <w:marTop w:val="0"/>
          <w:marBottom w:val="0"/>
          <w:divBdr>
            <w:top w:val="none" w:sz="0" w:space="0" w:color="auto"/>
            <w:left w:val="none" w:sz="0" w:space="0" w:color="auto"/>
            <w:bottom w:val="none" w:sz="0" w:space="0" w:color="auto"/>
            <w:right w:val="none" w:sz="0" w:space="0" w:color="auto"/>
          </w:divBdr>
        </w:div>
        <w:div w:id="876701877">
          <w:marLeft w:val="480"/>
          <w:marRight w:val="0"/>
          <w:marTop w:val="0"/>
          <w:marBottom w:val="0"/>
          <w:divBdr>
            <w:top w:val="none" w:sz="0" w:space="0" w:color="auto"/>
            <w:left w:val="none" w:sz="0" w:space="0" w:color="auto"/>
            <w:bottom w:val="none" w:sz="0" w:space="0" w:color="auto"/>
            <w:right w:val="none" w:sz="0" w:space="0" w:color="auto"/>
          </w:divBdr>
        </w:div>
        <w:div w:id="904682520">
          <w:marLeft w:val="480"/>
          <w:marRight w:val="0"/>
          <w:marTop w:val="0"/>
          <w:marBottom w:val="0"/>
          <w:divBdr>
            <w:top w:val="none" w:sz="0" w:space="0" w:color="auto"/>
            <w:left w:val="none" w:sz="0" w:space="0" w:color="auto"/>
            <w:bottom w:val="none" w:sz="0" w:space="0" w:color="auto"/>
            <w:right w:val="none" w:sz="0" w:space="0" w:color="auto"/>
          </w:divBdr>
        </w:div>
        <w:div w:id="995841770">
          <w:marLeft w:val="480"/>
          <w:marRight w:val="0"/>
          <w:marTop w:val="0"/>
          <w:marBottom w:val="0"/>
          <w:divBdr>
            <w:top w:val="none" w:sz="0" w:space="0" w:color="auto"/>
            <w:left w:val="none" w:sz="0" w:space="0" w:color="auto"/>
            <w:bottom w:val="none" w:sz="0" w:space="0" w:color="auto"/>
            <w:right w:val="none" w:sz="0" w:space="0" w:color="auto"/>
          </w:divBdr>
        </w:div>
        <w:div w:id="1002782280">
          <w:marLeft w:val="480"/>
          <w:marRight w:val="0"/>
          <w:marTop w:val="0"/>
          <w:marBottom w:val="0"/>
          <w:divBdr>
            <w:top w:val="none" w:sz="0" w:space="0" w:color="auto"/>
            <w:left w:val="none" w:sz="0" w:space="0" w:color="auto"/>
            <w:bottom w:val="none" w:sz="0" w:space="0" w:color="auto"/>
            <w:right w:val="none" w:sz="0" w:space="0" w:color="auto"/>
          </w:divBdr>
        </w:div>
        <w:div w:id="1029834770">
          <w:marLeft w:val="480"/>
          <w:marRight w:val="0"/>
          <w:marTop w:val="0"/>
          <w:marBottom w:val="0"/>
          <w:divBdr>
            <w:top w:val="none" w:sz="0" w:space="0" w:color="auto"/>
            <w:left w:val="none" w:sz="0" w:space="0" w:color="auto"/>
            <w:bottom w:val="none" w:sz="0" w:space="0" w:color="auto"/>
            <w:right w:val="none" w:sz="0" w:space="0" w:color="auto"/>
          </w:divBdr>
        </w:div>
        <w:div w:id="1131480437">
          <w:marLeft w:val="480"/>
          <w:marRight w:val="0"/>
          <w:marTop w:val="0"/>
          <w:marBottom w:val="0"/>
          <w:divBdr>
            <w:top w:val="none" w:sz="0" w:space="0" w:color="auto"/>
            <w:left w:val="none" w:sz="0" w:space="0" w:color="auto"/>
            <w:bottom w:val="none" w:sz="0" w:space="0" w:color="auto"/>
            <w:right w:val="none" w:sz="0" w:space="0" w:color="auto"/>
          </w:divBdr>
        </w:div>
        <w:div w:id="1320113132">
          <w:marLeft w:val="480"/>
          <w:marRight w:val="0"/>
          <w:marTop w:val="0"/>
          <w:marBottom w:val="0"/>
          <w:divBdr>
            <w:top w:val="none" w:sz="0" w:space="0" w:color="auto"/>
            <w:left w:val="none" w:sz="0" w:space="0" w:color="auto"/>
            <w:bottom w:val="none" w:sz="0" w:space="0" w:color="auto"/>
            <w:right w:val="none" w:sz="0" w:space="0" w:color="auto"/>
          </w:divBdr>
        </w:div>
        <w:div w:id="1345090656">
          <w:marLeft w:val="480"/>
          <w:marRight w:val="0"/>
          <w:marTop w:val="0"/>
          <w:marBottom w:val="0"/>
          <w:divBdr>
            <w:top w:val="none" w:sz="0" w:space="0" w:color="auto"/>
            <w:left w:val="none" w:sz="0" w:space="0" w:color="auto"/>
            <w:bottom w:val="none" w:sz="0" w:space="0" w:color="auto"/>
            <w:right w:val="none" w:sz="0" w:space="0" w:color="auto"/>
          </w:divBdr>
        </w:div>
        <w:div w:id="1496803762">
          <w:marLeft w:val="480"/>
          <w:marRight w:val="0"/>
          <w:marTop w:val="0"/>
          <w:marBottom w:val="0"/>
          <w:divBdr>
            <w:top w:val="none" w:sz="0" w:space="0" w:color="auto"/>
            <w:left w:val="none" w:sz="0" w:space="0" w:color="auto"/>
            <w:bottom w:val="none" w:sz="0" w:space="0" w:color="auto"/>
            <w:right w:val="none" w:sz="0" w:space="0" w:color="auto"/>
          </w:divBdr>
        </w:div>
        <w:div w:id="1625965507">
          <w:marLeft w:val="480"/>
          <w:marRight w:val="0"/>
          <w:marTop w:val="0"/>
          <w:marBottom w:val="0"/>
          <w:divBdr>
            <w:top w:val="none" w:sz="0" w:space="0" w:color="auto"/>
            <w:left w:val="none" w:sz="0" w:space="0" w:color="auto"/>
            <w:bottom w:val="none" w:sz="0" w:space="0" w:color="auto"/>
            <w:right w:val="none" w:sz="0" w:space="0" w:color="auto"/>
          </w:divBdr>
        </w:div>
        <w:div w:id="1662538121">
          <w:marLeft w:val="480"/>
          <w:marRight w:val="0"/>
          <w:marTop w:val="0"/>
          <w:marBottom w:val="0"/>
          <w:divBdr>
            <w:top w:val="none" w:sz="0" w:space="0" w:color="auto"/>
            <w:left w:val="none" w:sz="0" w:space="0" w:color="auto"/>
            <w:bottom w:val="none" w:sz="0" w:space="0" w:color="auto"/>
            <w:right w:val="none" w:sz="0" w:space="0" w:color="auto"/>
          </w:divBdr>
        </w:div>
        <w:div w:id="1717583724">
          <w:marLeft w:val="480"/>
          <w:marRight w:val="0"/>
          <w:marTop w:val="0"/>
          <w:marBottom w:val="0"/>
          <w:divBdr>
            <w:top w:val="none" w:sz="0" w:space="0" w:color="auto"/>
            <w:left w:val="none" w:sz="0" w:space="0" w:color="auto"/>
            <w:bottom w:val="none" w:sz="0" w:space="0" w:color="auto"/>
            <w:right w:val="none" w:sz="0" w:space="0" w:color="auto"/>
          </w:divBdr>
        </w:div>
        <w:div w:id="1768233023">
          <w:marLeft w:val="480"/>
          <w:marRight w:val="0"/>
          <w:marTop w:val="0"/>
          <w:marBottom w:val="0"/>
          <w:divBdr>
            <w:top w:val="none" w:sz="0" w:space="0" w:color="auto"/>
            <w:left w:val="none" w:sz="0" w:space="0" w:color="auto"/>
            <w:bottom w:val="none" w:sz="0" w:space="0" w:color="auto"/>
            <w:right w:val="none" w:sz="0" w:space="0" w:color="auto"/>
          </w:divBdr>
        </w:div>
        <w:div w:id="2027711731">
          <w:marLeft w:val="480"/>
          <w:marRight w:val="0"/>
          <w:marTop w:val="0"/>
          <w:marBottom w:val="0"/>
          <w:divBdr>
            <w:top w:val="none" w:sz="0" w:space="0" w:color="auto"/>
            <w:left w:val="none" w:sz="0" w:space="0" w:color="auto"/>
            <w:bottom w:val="none" w:sz="0" w:space="0" w:color="auto"/>
            <w:right w:val="none" w:sz="0" w:space="0" w:color="auto"/>
          </w:divBdr>
        </w:div>
        <w:div w:id="2095204650">
          <w:marLeft w:val="480"/>
          <w:marRight w:val="0"/>
          <w:marTop w:val="0"/>
          <w:marBottom w:val="0"/>
          <w:divBdr>
            <w:top w:val="none" w:sz="0" w:space="0" w:color="auto"/>
            <w:left w:val="none" w:sz="0" w:space="0" w:color="auto"/>
            <w:bottom w:val="none" w:sz="0" w:space="0" w:color="auto"/>
            <w:right w:val="none" w:sz="0" w:space="0" w:color="auto"/>
          </w:divBdr>
        </w:div>
        <w:div w:id="2096971103">
          <w:marLeft w:val="480"/>
          <w:marRight w:val="0"/>
          <w:marTop w:val="0"/>
          <w:marBottom w:val="0"/>
          <w:divBdr>
            <w:top w:val="none" w:sz="0" w:space="0" w:color="auto"/>
            <w:left w:val="none" w:sz="0" w:space="0" w:color="auto"/>
            <w:bottom w:val="none" w:sz="0" w:space="0" w:color="auto"/>
            <w:right w:val="none" w:sz="0" w:space="0" w:color="auto"/>
          </w:divBdr>
        </w:div>
        <w:div w:id="2110854572">
          <w:marLeft w:val="480"/>
          <w:marRight w:val="0"/>
          <w:marTop w:val="0"/>
          <w:marBottom w:val="0"/>
          <w:divBdr>
            <w:top w:val="none" w:sz="0" w:space="0" w:color="auto"/>
            <w:left w:val="none" w:sz="0" w:space="0" w:color="auto"/>
            <w:bottom w:val="none" w:sz="0" w:space="0" w:color="auto"/>
            <w:right w:val="none" w:sz="0" w:space="0" w:color="auto"/>
          </w:divBdr>
        </w:div>
        <w:div w:id="2128429537">
          <w:marLeft w:val="480"/>
          <w:marRight w:val="0"/>
          <w:marTop w:val="0"/>
          <w:marBottom w:val="0"/>
          <w:divBdr>
            <w:top w:val="none" w:sz="0" w:space="0" w:color="auto"/>
            <w:left w:val="none" w:sz="0" w:space="0" w:color="auto"/>
            <w:bottom w:val="none" w:sz="0" w:space="0" w:color="auto"/>
            <w:right w:val="none" w:sz="0" w:space="0" w:color="auto"/>
          </w:divBdr>
        </w:div>
      </w:divsChild>
    </w:div>
    <w:div w:id="1703049441">
      <w:bodyDiv w:val="1"/>
      <w:marLeft w:val="0"/>
      <w:marRight w:val="0"/>
      <w:marTop w:val="0"/>
      <w:marBottom w:val="0"/>
      <w:divBdr>
        <w:top w:val="none" w:sz="0" w:space="0" w:color="auto"/>
        <w:left w:val="none" w:sz="0" w:space="0" w:color="auto"/>
        <w:bottom w:val="none" w:sz="0" w:space="0" w:color="auto"/>
        <w:right w:val="none" w:sz="0" w:space="0" w:color="auto"/>
      </w:divBdr>
    </w:div>
    <w:div w:id="1710063451">
      <w:bodyDiv w:val="1"/>
      <w:marLeft w:val="0"/>
      <w:marRight w:val="0"/>
      <w:marTop w:val="0"/>
      <w:marBottom w:val="0"/>
      <w:divBdr>
        <w:top w:val="none" w:sz="0" w:space="0" w:color="auto"/>
        <w:left w:val="none" w:sz="0" w:space="0" w:color="auto"/>
        <w:bottom w:val="none" w:sz="0" w:space="0" w:color="auto"/>
        <w:right w:val="none" w:sz="0" w:space="0" w:color="auto"/>
      </w:divBdr>
    </w:div>
    <w:div w:id="1710104637">
      <w:bodyDiv w:val="1"/>
      <w:marLeft w:val="0"/>
      <w:marRight w:val="0"/>
      <w:marTop w:val="0"/>
      <w:marBottom w:val="0"/>
      <w:divBdr>
        <w:top w:val="none" w:sz="0" w:space="0" w:color="auto"/>
        <w:left w:val="none" w:sz="0" w:space="0" w:color="auto"/>
        <w:bottom w:val="none" w:sz="0" w:space="0" w:color="auto"/>
        <w:right w:val="none" w:sz="0" w:space="0" w:color="auto"/>
      </w:divBdr>
    </w:div>
    <w:div w:id="1711343248">
      <w:bodyDiv w:val="1"/>
      <w:marLeft w:val="0"/>
      <w:marRight w:val="0"/>
      <w:marTop w:val="0"/>
      <w:marBottom w:val="0"/>
      <w:divBdr>
        <w:top w:val="none" w:sz="0" w:space="0" w:color="auto"/>
        <w:left w:val="none" w:sz="0" w:space="0" w:color="auto"/>
        <w:bottom w:val="none" w:sz="0" w:space="0" w:color="auto"/>
        <w:right w:val="none" w:sz="0" w:space="0" w:color="auto"/>
      </w:divBdr>
    </w:div>
    <w:div w:id="1714042623">
      <w:bodyDiv w:val="1"/>
      <w:marLeft w:val="0"/>
      <w:marRight w:val="0"/>
      <w:marTop w:val="0"/>
      <w:marBottom w:val="0"/>
      <w:divBdr>
        <w:top w:val="none" w:sz="0" w:space="0" w:color="auto"/>
        <w:left w:val="none" w:sz="0" w:space="0" w:color="auto"/>
        <w:bottom w:val="none" w:sz="0" w:space="0" w:color="auto"/>
        <w:right w:val="none" w:sz="0" w:space="0" w:color="auto"/>
      </w:divBdr>
      <w:divsChild>
        <w:div w:id="123543447">
          <w:marLeft w:val="480"/>
          <w:marRight w:val="0"/>
          <w:marTop w:val="0"/>
          <w:marBottom w:val="0"/>
          <w:divBdr>
            <w:top w:val="none" w:sz="0" w:space="0" w:color="auto"/>
            <w:left w:val="none" w:sz="0" w:space="0" w:color="auto"/>
            <w:bottom w:val="none" w:sz="0" w:space="0" w:color="auto"/>
            <w:right w:val="none" w:sz="0" w:space="0" w:color="auto"/>
          </w:divBdr>
        </w:div>
        <w:div w:id="129372147">
          <w:marLeft w:val="480"/>
          <w:marRight w:val="0"/>
          <w:marTop w:val="0"/>
          <w:marBottom w:val="0"/>
          <w:divBdr>
            <w:top w:val="none" w:sz="0" w:space="0" w:color="auto"/>
            <w:left w:val="none" w:sz="0" w:space="0" w:color="auto"/>
            <w:bottom w:val="none" w:sz="0" w:space="0" w:color="auto"/>
            <w:right w:val="none" w:sz="0" w:space="0" w:color="auto"/>
          </w:divBdr>
        </w:div>
        <w:div w:id="210776088">
          <w:marLeft w:val="480"/>
          <w:marRight w:val="0"/>
          <w:marTop w:val="0"/>
          <w:marBottom w:val="0"/>
          <w:divBdr>
            <w:top w:val="none" w:sz="0" w:space="0" w:color="auto"/>
            <w:left w:val="none" w:sz="0" w:space="0" w:color="auto"/>
            <w:bottom w:val="none" w:sz="0" w:space="0" w:color="auto"/>
            <w:right w:val="none" w:sz="0" w:space="0" w:color="auto"/>
          </w:divBdr>
        </w:div>
        <w:div w:id="259222304">
          <w:marLeft w:val="480"/>
          <w:marRight w:val="0"/>
          <w:marTop w:val="0"/>
          <w:marBottom w:val="0"/>
          <w:divBdr>
            <w:top w:val="none" w:sz="0" w:space="0" w:color="auto"/>
            <w:left w:val="none" w:sz="0" w:space="0" w:color="auto"/>
            <w:bottom w:val="none" w:sz="0" w:space="0" w:color="auto"/>
            <w:right w:val="none" w:sz="0" w:space="0" w:color="auto"/>
          </w:divBdr>
        </w:div>
        <w:div w:id="351879098">
          <w:marLeft w:val="480"/>
          <w:marRight w:val="0"/>
          <w:marTop w:val="0"/>
          <w:marBottom w:val="0"/>
          <w:divBdr>
            <w:top w:val="none" w:sz="0" w:space="0" w:color="auto"/>
            <w:left w:val="none" w:sz="0" w:space="0" w:color="auto"/>
            <w:bottom w:val="none" w:sz="0" w:space="0" w:color="auto"/>
            <w:right w:val="none" w:sz="0" w:space="0" w:color="auto"/>
          </w:divBdr>
        </w:div>
        <w:div w:id="364138439">
          <w:marLeft w:val="480"/>
          <w:marRight w:val="0"/>
          <w:marTop w:val="0"/>
          <w:marBottom w:val="0"/>
          <w:divBdr>
            <w:top w:val="none" w:sz="0" w:space="0" w:color="auto"/>
            <w:left w:val="none" w:sz="0" w:space="0" w:color="auto"/>
            <w:bottom w:val="none" w:sz="0" w:space="0" w:color="auto"/>
            <w:right w:val="none" w:sz="0" w:space="0" w:color="auto"/>
          </w:divBdr>
        </w:div>
        <w:div w:id="448209979">
          <w:marLeft w:val="480"/>
          <w:marRight w:val="0"/>
          <w:marTop w:val="0"/>
          <w:marBottom w:val="0"/>
          <w:divBdr>
            <w:top w:val="none" w:sz="0" w:space="0" w:color="auto"/>
            <w:left w:val="none" w:sz="0" w:space="0" w:color="auto"/>
            <w:bottom w:val="none" w:sz="0" w:space="0" w:color="auto"/>
            <w:right w:val="none" w:sz="0" w:space="0" w:color="auto"/>
          </w:divBdr>
        </w:div>
        <w:div w:id="522939219">
          <w:marLeft w:val="480"/>
          <w:marRight w:val="0"/>
          <w:marTop w:val="0"/>
          <w:marBottom w:val="0"/>
          <w:divBdr>
            <w:top w:val="none" w:sz="0" w:space="0" w:color="auto"/>
            <w:left w:val="none" w:sz="0" w:space="0" w:color="auto"/>
            <w:bottom w:val="none" w:sz="0" w:space="0" w:color="auto"/>
            <w:right w:val="none" w:sz="0" w:space="0" w:color="auto"/>
          </w:divBdr>
        </w:div>
        <w:div w:id="534315899">
          <w:marLeft w:val="480"/>
          <w:marRight w:val="0"/>
          <w:marTop w:val="0"/>
          <w:marBottom w:val="0"/>
          <w:divBdr>
            <w:top w:val="none" w:sz="0" w:space="0" w:color="auto"/>
            <w:left w:val="none" w:sz="0" w:space="0" w:color="auto"/>
            <w:bottom w:val="none" w:sz="0" w:space="0" w:color="auto"/>
            <w:right w:val="none" w:sz="0" w:space="0" w:color="auto"/>
          </w:divBdr>
        </w:div>
        <w:div w:id="576593048">
          <w:marLeft w:val="480"/>
          <w:marRight w:val="0"/>
          <w:marTop w:val="0"/>
          <w:marBottom w:val="0"/>
          <w:divBdr>
            <w:top w:val="none" w:sz="0" w:space="0" w:color="auto"/>
            <w:left w:val="none" w:sz="0" w:space="0" w:color="auto"/>
            <w:bottom w:val="none" w:sz="0" w:space="0" w:color="auto"/>
            <w:right w:val="none" w:sz="0" w:space="0" w:color="auto"/>
          </w:divBdr>
        </w:div>
        <w:div w:id="640496998">
          <w:marLeft w:val="480"/>
          <w:marRight w:val="0"/>
          <w:marTop w:val="0"/>
          <w:marBottom w:val="0"/>
          <w:divBdr>
            <w:top w:val="none" w:sz="0" w:space="0" w:color="auto"/>
            <w:left w:val="none" w:sz="0" w:space="0" w:color="auto"/>
            <w:bottom w:val="none" w:sz="0" w:space="0" w:color="auto"/>
            <w:right w:val="none" w:sz="0" w:space="0" w:color="auto"/>
          </w:divBdr>
        </w:div>
        <w:div w:id="774786614">
          <w:marLeft w:val="480"/>
          <w:marRight w:val="0"/>
          <w:marTop w:val="0"/>
          <w:marBottom w:val="0"/>
          <w:divBdr>
            <w:top w:val="none" w:sz="0" w:space="0" w:color="auto"/>
            <w:left w:val="none" w:sz="0" w:space="0" w:color="auto"/>
            <w:bottom w:val="none" w:sz="0" w:space="0" w:color="auto"/>
            <w:right w:val="none" w:sz="0" w:space="0" w:color="auto"/>
          </w:divBdr>
        </w:div>
        <w:div w:id="784929801">
          <w:marLeft w:val="480"/>
          <w:marRight w:val="0"/>
          <w:marTop w:val="0"/>
          <w:marBottom w:val="0"/>
          <w:divBdr>
            <w:top w:val="none" w:sz="0" w:space="0" w:color="auto"/>
            <w:left w:val="none" w:sz="0" w:space="0" w:color="auto"/>
            <w:bottom w:val="none" w:sz="0" w:space="0" w:color="auto"/>
            <w:right w:val="none" w:sz="0" w:space="0" w:color="auto"/>
          </w:divBdr>
        </w:div>
        <w:div w:id="888029825">
          <w:marLeft w:val="480"/>
          <w:marRight w:val="0"/>
          <w:marTop w:val="0"/>
          <w:marBottom w:val="0"/>
          <w:divBdr>
            <w:top w:val="none" w:sz="0" w:space="0" w:color="auto"/>
            <w:left w:val="none" w:sz="0" w:space="0" w:color="auto"/>
            <w:bottom w:val="none" w:sz="0" w:space="0" w:color="auto"/>
            <w:right w:val="none" w:sz="0" w:space="0" w:color="auto"/>
          </w:divBdr>
        </w:div>
        <w:div w:id="965087469">
          <w:marLeft w:val="480"/>
          <w:marRight w:val="0"/>
          <w:marTop w:val="0"/>
          <w:marBottom w:val="0"/>
          <w:divBdr>
            <w:top w:val="none" w:sz="0" w:space="0" w:color="auto"/>
            <w:left w:val="none" w:sz="0" w:space="0" w:color="auto"/>
            <w:bottom w:val="none" w:sz="0" w:space="0" w:color="auto"/>
            <w:right w:val="none" w:sz="0" w:space="0" w:color="auto"/>
          </w:divBdr>
        </w:div>
        <w:div w:id="1082263843">
          <w:marLeft w:val="480"/>
          <w:marRight w:val="0"/>
          <w:marTop w:val="0"/>
          <w:marBottom w:val="0"/>
          <w:divBdr>
            <w:top w:val="none" w:sz="0" w:space="0" w:color="auto"/>
            <w:left w:val="none" w:sz="0" w:space="0" w:color="auto"/>
            <w:bottom w:val="none" w:sz="0" w:space="0" w:color="auto"/>
            <w:right w:val="none" w:sz="0" w:space="0" w:color="auto"/>
          </w:divBdr>
        </w:div>
        <w:div w:id="1125660625">
          <w:marLeft w:val="480"/>
          <w:marRight w:val="0"/>
          <w:marTop w:val="0"/>
          <w:marBottom w:val="0"/>
          <w:divBdr>
            <w:top w:val="none" w:sz="0" w:space="0" w:color="auto"/>
            <w:left w:val="none" w:sz="0" w:space="0" w:color="auto"/>
            <w:bottom w:val="none" w:sz="0" w:space="0" w:color="auto"/>
            <w:right w:val="none" w:sz="0" w:space="0" w:color="auto"/>
          </w:divBdr>
        </w:div>
        <w:div w:id="1135217730">
          <w:marLeft w:val="480"/>
          <w:marRight w:val="0"/>
          <w:marTop w:val="0"/>
          <w:marBottom w:val="0"/>
          <w:divBdr>
            <w:top w:val="none" w:sz="0" w:space="0" w:color="auto"/>
            <w:left w:val="none" w:sz="0" w:space="0" w:color="auto"/>
            <w:bottom w:val="none" w:sz="0" w:space="0" w:color="auto"/>
            <w:right w:val="none" w:sz="0" w:space="0" w:color="auto"/>
          </w:divBdr>
        </w:div>
        <w:div w:id="1229728313">
          <w:marLeft w:val="480"/>
          <w:marRight w:val="0"/>
          <w:marTop w:val="0"/>
          <w:marBottom w:val="0"/>
          <w:divBdr>
            <w:top w:val="none" w:sz="0" w:space="0" w:color="auto"/>
            <w:left w:val="none" w:sz="0" w:space="0" w:color="auto"/>
            <w:bottom w:val="none" w:sz="0" w:space="0" w:color="auto"/>
            <w:right w:val="none" w:sz="0" w:space="0" w:color="auto"/>
          </w:divBdr>
        </w:div>
        <w:div w:id="1357269259">
          <w:marLeft w:val="480"/>
          <w:marRight w:val="0"/>
          <w:marTop w:val="0"/>
          <w:marBottom w:val="0"/>
          <w:divBdr>
            <w:top w:val="none" w:sz="0" w:space="0" w:color="auto"/>
            <w:left w:val="none" w:sz="0" w:space="0" w:color="auto"/>
            <w:bottom w:val="none" w:sz="0" w:space="0" w:color="auto"/>
            <w:right w:val="none" w:sz="0" w:space="0" w:color="auto"/>
          </w:divBdr>
        </w:div>
        <w:div w:id="1477529469">
          <w:marLeft w:val="480"/>
          <w:marRight w:val="0"/>
          <w:marTop w:val="0"/>
          <w:marBottom w:val="0"/>
          <w:divBdr>
            <w:top w:val="none" w:sz="0" w:space="0" w:color="auto"/>
            <w:left w:val="none" w:sz="0" w:space="0" w:color="auto"/>
            <w:bottom w:val="none" w:sz="0" w:space="0" w:color="auto"/>
            <w:right w:val="none" w:sz="0" w:space="0" w:color="auto"/>
          </w:divBdr>
        </w:div>
        <w:div w:id="1478105048">
          <w:marLeft w:val="480"/>
          <w:marRight w:val="0"/>
          <w:marTop w:val="0"/>
          <w:marBottom w:val="0"/>
          <w:divBdr>
            <w:top w:val="none" w:sz="0" w:space="0" w:color="auto"/>
            <w:left w:val="none" w:sz="0" w:space="0" w:color="auto"/>
            <w:bottom w:val="none" w:sz="0" w:space="0" w:color="auto"/>
            <w:right w:val="none" w:sz="0" w:space="0" w:color="auto"/>
          </w:divBdr>
        </w:div>
        <w:div w:id="1534150566">
          <w:marLeft w:val="480"/>
          <w:marRight w:val="0"/>
          <w:marTop w:val="0"/>
          <w:marBottom w:val="0"/>
          <w:divBdr>
            <w:top w:val="none" w:sz="0" w:space="0" w:color="auto"/>
            <w:left w:val="none" w:sz="0" w:space="0" w:color="auto"/>
            <w:bottom w:val="none" w:sz="0" w:space="0" w:color="auto"/>
            <w:right w:val="none" w:sz="0" w:space="0" w:color="auto"/>
          </w:divBdr>
        </w:div>
        <w:div w:id="1570650362">
          <w:marLeft w:val="480"/>
          <w:marRight w:val="0"/>
          <w:marTop w:val="0"/>
          <w:marBottom w:val="0"/>
          <w:divBdr>
            <w:top w:val="none" w:sz="0" w:space="0" w:color="auto"/>
            <w:left w:val="none" w:sz="0" w:space="0" w:color="auto"/>
            <w:bottom w:val="none" w:sz="0" w:space="0" w:color="auto"/>
            <w:right w:val="none" w:sz="0" w:space="0" w:color="auto"/>
          </w:divBdr>
        </w:div>
        <w:div w:id="1636787085">
          <w:marLeft w:val="480"/>
          <w:marRight w:val="0"/>
          <w:marTop w:val="0"/>
          <w:marBottom w:val="0"/>
          <w:divBdr>
            <w:top w:val="none" w:sz="0" w:space="0" w:color="auto"/>
            <w:left w:val="none" w:sz="0" w:space="0" w:color="auto"/>
            <w:bottom w:val="none" w:sz="0" w:space="0" w:color="auto"/>
            <w:right w:val="none" w:sz="0" w:space="0" w:color="auto"/>
          </w:divBdr>
        </w:div>
        <w:div w:id="1646666543">
          <w:marLeft w:val="480"/>
          <w:marRight w:val="0"/>
          <w:marTop w:val="0"/>
          <w:marBottom w:val="0"/>
          <w:divBdr>
            <w:top w:val="none" w:sz="0" w:space="0" w:color="auto"/>
            <w:left w:val="none" w:sz="0" w:space="0" w:color="auto"/>
            <w:bottom w:val="none" w:sz="0" w:space="0" w:color="auto"/>
            <w:right w:val="none" w:sz="0" w:space="0" w:color="auto"/>
          </w:divBdr>
        </w:div>
        <w:div w:id="1683438733">
          <w:marLeft w:val="480"/>
          <w:marRight w:val="0"/>
          <w:marTop w:val="0"/>
          <w:marBottom w:val="0"/>
          <w:divBdr>
            <w:top w:val="none" w:sz="0" w:space="0" w:color="auto"/>
            <w:left w:val="none" w:sz="0" w:space="0" w:color="auto"/>
            <w:bottom w:val="none" w:sz="0" w:space="0" w:color="auto"/>
            <w:right w:val="none" w:sz="0" w:space="0" w:color="auto"/>
          </w:divBdr>
        </w:div>
        <w:div w:id="1708216911">
          <w:marLeft w:val="480"/>
          <w:marRight w:val="0"/>
          <w:marTop w:val="0"/>
          <w:marBottom w:val="0"/>
          <w:divBdr>
            <w:top w:val="none" w:sz="0" w:space="0" w:color="auto"/>
            <w:left w:val="none" w:sz="0" w:space="0" w:color="auto"/>
            <w:bottom w:val="none" w:sz="0" w:space="0" w:color="auto"/>
            <w:right w:val="none" w:sz="0" w:space="0" w:color="auto"/>
          </w:divBdr>
        </w:div>
        <w:div w:id="1734691432">
          <w:marLeft w:val="480"/>
          <w:marRight w:val="0"/>
          <w:marTop w:val="0"/>
          <w:marBottom w:val="0"/>
          <w:divBdr>
            <w:top w:val="none" w:sz="0" w:space="0" w:color="auto"/>
            <w:left w:val="none" w:sz="0" w:space="0" w:color="auto"/>
            <w:bottom w:val="none" w:sz="0" w:space="0" w:color="auto"/>
            <w:right w:val="none" w:sz="0" w:space="0" w:color="auto"/>
          </w:divBdr>
        </w:div>
        <w:div w:id="1811366377">
          <w:marLeft w:val="480"/>
          <w:marRight w:val="0"/>
          <w:marTop w:val="0"/>
          <w:marBottom w:val="0"/>
          <w:divBdr>
            <w:top w:val="none" w:sz="0" w:space="0" w:color="auto"/>
            <w:left w:val="none" w:sz="0" w:space="0" w:color="auto"/>
            <w:bottom w:val="none" w:sz="0" w:space="0" w:color="auto"/>
            <w:right w:val="none" w:sz="0" w:space="0" w:color="auto"/>
          </w:divBdr>
        </w:div>
        <w:div w:id="1859390414">
          <w:marLeft w:val="480"/>
          <w:marRight w:val="0"/>
          <w:marTop w:val="0"/>
          <w:marBottom w:val="0"/>
          <w:divBdr>
            <w:top w:val="none" w:sz="0" w:space="0" w:color="auto"/>
            <w:left w:val="none" w:sz="0" w:space="0" w:color="auto"/>
            <w:bottom w:val="none" w:sz="0" w:space="0" w:color="auto"/>
            <w:right w:val="none" w:sz="0" w:space="0" w:color="auto"/>
          </w:divBdr>
        </w:div>
        <w:div w:id="1872379189">
          <w:marLeft w:val="480"/>
          <w:marRight w:val="0"/>
          <w:marTop w:val="0"/>
          <w:marBottom w:val="0"/>
          <w:divBdr>
            <w:top w:val="none" w:sz="0" w:space="0" w:color="auto"/>
            <w:left w:val="none" w:sz="0" w:space="0" w:color="auto"/>
            <w:bottom w:val="none" w:sz="0" w:space="0" w:color="auto"/>
            <w:right w:val="none" w:sz="0" w:space="0" w:color="auto"/>
          </w:divBdr>
        </w:div>
        <w:div w:id="1911500756">
          <w:marLeft w:val="480"/>
          <w:marRight w:val="0"/>
          <w:marTop w:val="0"/>
          <w:marBottom w:val="0"/>
          <w:divBdr>
            <w:top w:val="none" w:sz="0" w:space="0" w:color="auto"/>
            <w:left w:val="none" w:sz="0" w:space="0" w:color="auto"/>
            <w:bottom w:val="none" w:sz="0" w:space="0" w:color="auto"/>
            <w:right w:val="none" w:sz="0" w:space="0" w:color="auto"/>
          </w:divBdr>
        </w:div>
        <w:div w:id="1915511819">
          <w:marLeft w:val="480"/>
          <w:marRight w:val="0"/>
          <w:marTop w:val="0"/>
          <w:marBottom w:val="0"/>
          <w:divBdr>
            <w:top w:val="none" w:sz="0" w:space="0" w:color="auto"/>
            <w:left w:val="none" w:sz="0" w:space="0" w:color="auto"/>
            <w:bottom w:val="none" w:sz="0" w:space="0" w:color="auto"/>
            <w:right w:val="none" w:sz="0" w:space="0" w:color="auto"/>
          </w:divBdr>
        </w:div>
        <w:div w:id="1925651961">
          <w:marLeft w:val="480"/>
          <w:marRight w:val="0"/>
          <w:marTop w:val="0"/>
          <w:marBottom w:val="0"/>
          <w:divBdr>
            <w:top w:val="none" w:sz="0" w:space="0" w:color="auto"/>
            <w:left w:val="none" w:sz="0" w:space="0" w:color="auto"/>
            <w:bottom w:val="none" w:sz="0" w:space="0" w:color="auto"/>
            <w:right w:val="none" w:sz="0" w:space="0" w:color="auto"/>
          </w:divBdr>
        </w:div>
        <w:div w:id="1932465566">
          <w:marLeft w:val="480"/>
          <w:marRight w:val="0"/>
          <w:marTop w:val="0"/>
          <w:marBottom w:val="0"/>
          <w:divBdr>
            <w:top w:val="none" w:sz="0" w:space="0" w:color="auto"/>
            <w:left w:val="none" w:sz="0" w:space="0" w:color="auto"/>
            <w:bottom w:val="none" w:sz="0" w:space="0" w:color="auto"/>
            <w:right w:val="none" w:sz="0" w:space="0" w:color="auto"/>
          </w:divBdr>
        </w:div>
      </w:divsChild>
    </w:div>
    <w:div w:id="1722437766">
      <w:bodyDiv w:val="1"/>
      <w:marLeft w:val="0"/>
      <w:marRight w:val="0"/>
      <w:marTop w:val="0"/>
      <w:marBottom w:val="0"/>
      <w:divBdr>
        <w:top w:val="none" w:sz="0" w:space="0" w:color="auto"/>
        <w:left w:val="none" w:sz="0" w:space="0" w:color="auto"/>
        <w:bottom w:val="none" w:sz="0" w:space="0" w:color="auto"/>
        <w:right w:val="none" w:sz="0" w:space="0" w:color="auto"/>
      </w:divBdr>
    </w:div>
    <w:div w:id="1727487518">
      <w:bodyDiv w:val="1"/>
      <w:marLeft w:val="0"/>
      <w:marRight w:val="0"/>
      <w:marTop w:val="0"/>
      <w:marBottom w:val="0"/>
      <w:divBdr>
        <w:top w:val="none" w:sz="0" w:space="0" w:color="auto"/>
        <w:left w:val="none" w:sz="0" w:space="0" w:color="auto"/>
        <w:bottom w:val="none" w:sz="0" w:space="0" w:color="auto"/>
        <w:right w:val="none" w:sz="0" w:space="0" w:color="auto"/>
      </w:divBdr>
    </w:div>
    <w:div w:id="1729649915">
      <w:bodyDiv w:val="1"/>
      <w:marLeft w:val="0"/>
      <w:marRight w:val="0"/>
      <w:marTop w:val="0"/>
      <w:marBottom w:val="0"/>
      <w:divBdr>
        <w:top w:val="none" w:sz="0" w:space="0" w:color="auto"/>
        <w:left w:val="none" w:sz="0" w:space="0" w:color="auto"/>
        <w:bottom w:val="none" w:sz="0" w:space="0" w:color="auto"/>
        <w:right w:val="none" w:sz="0" w:space="0" w:color="auto"/>
      </w:divBdr>
    </w:div>
    <w:div w:id="1731922770">
      <w:bodyDiv w:val="1"/>
      <w:marLeft w:val="0"/>
      <w:marRight w:val="0"/>
      <w:marTop w:val="0"/>
      <w:marBottom w:val="0"/>
      <w:divBdr>
        <w:top w:val="none" w:sz="0" w:space="0" w:color="auto"/>
        <w:left w:val="none" w:sz="0" w:space="0" w:color="auto"/>
        <w:bottom w:val="none" w:sz="0" w:space="0" w:color="auto"/>
        <w:right w:val="none" w:sz="0" w:space="0" w:color="auto"/>
      </w:divBdr>
    </w:div>
    <w:div w:id="1736469623">
      <w:bodyDiv w:val="1"/>
      <w:marLeft w:val="0"/>
      <w:marRight w:val="0"/>
      <w:marTop w:val="0"/>
      <w:marBottom w:val="0"/>
      <w:divBdr>
        <w:top w:val="none" w:sz="0" w:space="0" w:color="auto"/>
        <w:left w:val="none" w:sz="0" w:space="0" w:color="auto"/>
        <w:bottom w:val="none" w:sz="0" w:space="0" w:color="auto"/>
        <w:right w:val="none" w:sz="0" w:space="0" w:color="auto"/>
      </w:divBdr>
    </w:div>
    <w:div w:id="1737435514">
      <w:bodyDiv w:val="1"/>
      <w:marLeft w:val="0"/>
      <w:marRight w:val="0"/>
      <w:marTop w:val="0"/>
      <w:marBottom w:val="0"/>
      <w:divBdr>
        <w:top w:val="none" w:sz="0" w:space="0" w:color="auto"/>
        <w:left w:val="none" w:sz="0" w:space="0" w:color="auto"/>
        <w:bottom w:val="none" w:sz="0" w:space="0" w:color="auto"/>
        <w:right w:val="none" w:sz="0" w:space="0" w:color="auto"/>
      </w:divBdr>
    </w:div>
    <w:div w:id="1737506638">
      <w:bodyDiv w:val="1"/>
      <w:marLeft w:val="0"/>
      <w:marRight w:val="0"/>
      <w:marTop w:val="0"/>
      <w:marBottom w:val="0"/>
      <w:divBdr>
        <w:top w:val="none" w:sz="0" w:space="0" w:color="auto"/>
        <w:left w:val="none" w:sz="0" w:space="0" w:color="auto"/>
        <w:bottom w:val="none" w:sz="0" w:space="0" w:color="auto"/>
        <w:right w:val="none" w:sz="0" w:space="0" w:color="auto"/>
      </w:divBdr>
    </w:div>
    <w:div w:id="1739546337">
      <w:bodyDiv w:val="1"/>
      <w:marLeft w:val="0"/>
      <w:marRight w:val="0"/>
      <w:marTop w:val="0"/>
      <w:marBottom w:val="0"/>
      <w:divBdr>
        <w:top w:val="none" w:sz="0" w:space="0" w:color="auto"/>
        <w:left w:val="none" w:sz="0" w:space="0" w:color="auto"/>
        <w:bottom w:val="none" w:sz="0" w:space="0" w:color="auto"/>
        <w:right w:val="none" w:sz="0" w:space="0" w:color="auto"/>
      </w:divBdr>
    </w:div>
    <w:div w:id="1750231400">
      <w:bodyDiv w:val="1"/>
      <w:marLeft w:val="0"/>
      <w:marRight w:val="0"/>
      <w:marTop w:val="0"/>
      <w:marBottom w:val="0"/>
      <w:divBdr>
        <w:top w:val="none" w:sz="0" w:space="0" w:color="auto"/>
        <w:left w:val="none" w:sz="0" w:space="0" w:color="auto"/>
        <w:bottom w:val="none" w:sz="0" w:space="0" w:color="auto"/>
        <w:right w:val="none" w:sz="0" w:space="0" w:color="auto"/>
      </w:divBdr>
    </w:div>
    <w:div w:id="1750879627">
      <w:bodyDiv w:val="1"/>
      <w:marLeft w:val="0"/>
      <w:marRight w:val="0"/>
      <w:marTop w:val="0"/>
      <w:marBottom w:val="0"/>
      <w:divBdr>
        <w:top w:val="none" w:sz="0" w:space="0" w:color="auto"/>
        <w:left w:val="none" w:sz="0" w:space="0" w:color="auto"/>
        <w:bottom w:val="none" w:sz="0" w:space="0" w:color="auto"/>
        <w:right w:val="none" w:sz="0" w:space="0" w:color="auto"/>
      </w:divBdr>
    </w:div>
    <w:div w:id="1751854025">
      <w:bodyDiv w:val="1"/>
      <w:marLeft w:val="0"/>
      <w:marRight w:val="0"/>
      <w:marTop w:val="0"/>
      <w:marBottom w:val="0"/>
      <w:divBdr>
        <w:top w:val="none" w:sz="0" w:space="0" w:color="auto"/>
        <w:left w:val="none" w:sz="0" w:space="0" w:color="auto"/>
        <w:bottom w:val="none" w:sz="0" w:space="0" w:color="auto"/>
        <w:right w:val="none" w:sz="0" w:space="0" w:color="auto"/>
      </w:divBdr>
    </w:div>
    <w:div w:id="1759133514">
      <w:bodyDiv w:val="1"/>
      <w:marLeft w:val="0"/>
      <w:marRight w:val="0"/>
      <w:marTop w:val="0"/>
      <w:marBottom w:val="0"/>
      <w:divBdr>
        <w:top w:val="none" w:sz="0" w:space="0" w:color="auto"/>
        <w:left w:val="none" w:sz="0" w:space="0" w:color="auto"/>
        <w:bottom w:val="none" w:sz="0" w:space="0" w:color="auto"/>
        <w:right w:val="none" w:sz="0" w:space="0" w:color="auto"/>
      </w:divBdr>
      <w:divsChild>
        <w:div w:id="42485109">
          <w:marLeft w:val="480"/>
          <w:marRight w:val="0"/>
          <w:marTop w:val="0"/>
          <w:marBottom w:val="0"/>
          <w:divBdr>
            <w:top w:val="none" w:sz="0" w:space="0" w:color="auto"/>
            <w:left w:val="none" w:sz="0" w:space="0" w:color="auto"/>
            <w:bottom w:val="none" w:sz="0" w:space="0" w:color="auto"/>
            <w:right w:val="none" w:sz="0" w:space="0" w:color="auto"/>
          </w:divBdr>
        </w:div>
        <w:div w:id="139461420">
          <w:marLeft w:val="480"/>
          <w:marRight w:val="0"/>
          <w:marTop w:val="0"/>
          <w:marBottom w:val="0"/>
          <w:divBdr>
            <w:top w:val="none" w:sz="0" w:space="0" w:color="auto"/>
            <w:left w:val="none" w:sz="0" w:space="0" w:color="auto"/>
            <w:bottom w:val="none" w:sz="0" w:space="0" w:color="auto"/>
            <w:right w:val="none" w:sz="0" w:space="0" w:color="auto"/>
          </w:divBdr>
        </w:div>
        <w:div w:id="188757713">
          <w:marLeft w:val="480"/>
          <w:marRight w:val="0"/>
          <w:marTop w:val="0"/>
          <w:marBottom w:val="0"/>
          <w:divBdr>
            <w:top w:val="none" w:sz="0" w:space="0" w:color="auto"/>
            <w:left w:val="none" w:sz="0" w:space="0" w:color="auto"/>
            <w:bottom w:val="none" w:sz="0" w:space="0" w:color="auto"/>
            <w:right w:val="none" w:sz="0" w:space="0" w:color="auto"/>
          </w:divBdr>
        </w:div>
        <w:div w:id="277683237">
          <w:marLeft w:val="480"/>
          <w:marRight w:val="0"/>
          <w:marTop w:val="0"/>
          <w:marBottom w:val="0"/>
          <w:divBdr>
            <w:top w:val="none" w:sz="0" w:space="0" w:color="auto"/>
            <w:left w:val="none" w:sz="0" w:space="0" w:color="auto"/>
            <w:bottom w:val="none" w:sz="0" w:space="0" w:color="auto"/>
            <w:right w:val="none" w:sz="0" w:space="0" w:color="auto"/>
          </w:divBdr>
        </w:div>
        <w:div w:id="293828273">
          <w:marLeft w:val="480"/>
          <w:marRight w:val="0"/>
          <w:marTop w:val="0"/>
          <w:marBottom w:val="0"/>
          <w:divBdr>
            <w:top w:val="none" w:sz="0" w:space="0" w:color="auto"/>
            <w:left w:val="none" w:sz="0" w:space="0" w:color="auto"/>
            <w:bottom w:val="none" w:sz="0" w:space="0" w:color="auto"/>
            <w:right w:val="none" w:sz="0" w:space="0" w:color="auto"/>
          </w:divBdr>
        </w:div>
        <w:div w:id="318996001">
          <w:marLeft w:val="480"/>
          <w:marRight w:val="0"/>
          <w:marTop w:val="0"/>
          <w:marBottom w:val="0"/>
          <w:divBdr>
            <w:top w:val="none" w:sz="0" w:space="0" w:color="auto"/>
            <w:left w:val="none" w:sz="0" w:space="0" w:color="auto"/>
            <w:bottom w:val="none" w:sz="0" w:space="0" w:color="auto"/>
            <w:right w:val="none" w:sz="0" w:space="0" w:color="auto"/>
          </w:divBdr>
        </w:div>
        <w:div w:id="330067417">
          <w:marLeft w:val="480"/>
          <w:marRight w:val="0"/>
          <w:marTop w:val="0"/>
          <w:marBottom w:val="0"/>
          <w:divBdr>
            <w:top w:val="none" w:sz="0" w:space="0" w:color="auto"/>
            <w:left w:val="none" w:sz="0" w:space="0" w:color="auto"/>
            <w:bottom w:val="none" w:sz="0" w:space="0" w:color="auto"/>
            <w:right w:val="none" w:sz="0" w:space="0" w:color="auto"/>
          </w:divBdr>
        </w:div>
        <w:div w:id="338897588">
          <w:marLeft w:val="480"/>
          <w:marRight w:val="0"/>
          <w:marTop w:val="0"/>
          <w:marBottom w:val="0"/>
          <w:divBdr>
            <w:top w:val="none" w:sz="0" w:space="0" w:color="auto"/>
            <w:left w:val="none" w:sz="0" w:space="0" w:color="auto"/>
            <w:bottom w:val="none" w:sz="0" w:space="0" w:color="auto"/>
            <w:right w:val="none" w:sz="0" w:space="0" w:color="auto"/>
          </w:divBdr>
        </w:div>
        <w:div w:id="363672446">
          <w:marLeft w:val="480"/>
          <w:marRight w:val="0"/>
          <w:marTop w:val="0"/>
          <w:marBottom w:val="0"/>
          <w:divBdr>
            <w:top w:val="none" w:sz="0" w:space="0" w:color="auto"/>
            <w:left w:val="none" w:sz="0" w:space="0" w:color="auto"/>
            <w:bottom w:val="none" w:sz="0" w:space="0" w:color="auto"/>
            <w:right w:val="none" w:sz="0" w:space="0" w:color="auto"/>
          </w:divBdr>
        </w:div>
        <w:div w:id="378285791">
          <w:marLeft w:val="480"/>
          <w:marRight w:val="0"/>
          <w:marTop w:val="0"/>
          <w:marBottom w:val="0"/>
          <w:divBdr>
            <w:top w:val="none" w:sz="0" w:space="0" w:color="auto"/>
            <w:left w:val="none" w:sz="0" w:space="0" w:color="auto"/>
            <w:bottom w:val="none" w:sz="0" w:space="0" w:color="auto"/>
            <w:right w:val="none" w:sz="0" w:space="0" w:color="auto"/>
          </w:divBdr>
        </w:div>
        <w:div w:id="418673906">
          <w:marLeft w:val="480"/>
          <w:marRight w:val="0"/>
          <w:marTop w:val="0"/>
          <w:marBottom w:val="0"/>
          <w:divBdr>
            <w:top w:val="none" w:sz="0" w:space="0" w:color="auto"/>
            <w:left w:val="none" w:sz="0" w:space="0" w:color="auto"/>
            <w:bottom w:val="none" w:sz="0" w:space="0" w:color="auto"/>
            <w:right w:val="none" w:sz="0" w:space="0" w:color="auto"/>
          </w:divBdr>
        </w:div>
        <w:div w:id="499975513">
          <w:marLeft w:val="480"/>
          <w:marRight w:val="0"/>
          <w:marTop w:val="0"/>
          <w:marBottom w:val="0"/>
          <w:divBdr>
            <w:top w:val="none" w:sz="0" w:space="0" w:color="auto"/>
            <w:left w:val="none" w:sz="0" w:space="0" w:color="auto"/>
            <w:bottom w:val="none" w:sz="0" w:space="0" w:color="auto"/>
            <w:right w:val="none" w:sz="0" w:space="0" w:color="auto"/>
          </w:divBdr>
        </w:div>
        <w:div w:id="517548581">
          <w:marLeft w:val="480"/>
          <w:marRight w:val="0"/>
          <w:marTop w:val="0"/>
          <w:marBottom w:val="0"/>
          <w:divBdr>
            <w:top w:val="none" w:sz="0" w:space="0" w:color="auto"/>
            <w:left w:val="none" w:sz="0" w:space="0" w:color="auto"/>
            <w:bottom w:val="none" w:sz="0" w:space="0" w:color="auto"/>
            <w:right w:val="none" w:sz="0" w:space="0" w:color="auto"/>
          </w:divBdr>
        </w:div>
        <w:div w:id="647397229">
          <w:marLeft w:val="480"/>
          <w:marRight w:val="0"/>
          <w:marTop w:val="0"/>
          <w:marBottom w:val="0"/>
          <w:divBdr>
            <w:top w:val="none" w:sz="0" w:space="0" w:color="auto"/>
            <w:left w:val="none" w:sz="0" w:space="0" w:color="auto"/>
            <w:bottom w:val="none" w:sz="0" w:space="0" w:color="auto"/>
            <w:right w:val="none" w:sz="0" w:space="0" w:color="auto"/>
          </w:divBdr>
        </w:div>
        <w:div w:id="791753797">
          <w:marLeft w:val="480"/>
          <w:marRight w:val="0"/>
          <w:marTop w:val="0"/>
          <w:marBottom w:val="0"/>
          <w:divBdr>
            <w:top w:val="none" w:sz="0" w:space="0" w:color="auto"/>
            <w:left w:val="none" w:sz="0" w:space="0" w:color="auto"/>
            <w:bottom w:val="none" w:sz="0" w:space="0" w:color="auto"/>
            <w:right w:val="none" w:sz="0" w:space="0" w:color="auto"/>
          </w:divBdr>
        </w:div>
        <w:div w:id="852064775">
          <w:marLeft w:val="480"/>
          <w:marRight w:val="0"/>
          <w:marTop w:val="0"/>
          <w:marBottom w:val="0"/>
          <w:divBdr>
            <w:top w:val="none" w:sz="0" w:space="0" w:color="auto"/>
            <w:left w:val="none" w:sz="0" w:space="0" w:color="auto"/>
            <w:bottom w:val="none" w:sz="0" w:space="0" w:color="auto"/>
            <w:right w:val="none" w:sz="0" w:space="0" w:color="auto"/>
          </w:divBdr>
        </w:div>
        <w:div w:id="940793306">
          <w:marLeft w:val="480"/>
          <w:marRight w:val="0"/>
          <w:marTop w:val="0"/>
          <w:marBottom w:val="0"/>
          <w:divBdr>
            <w:top w:val="none" w:sz="0" w:space="0" w:color="auto"/>
            <w:left w:val="none" w:sz="0" w:space="0" w:color="auto"/>
            <w:bottom w:val="none" w:sz="0" w:space="0" w:color="auto"/>
            <w:right w:val="none" w:sz="0" w:space="0" w:color="auto"/>
          </w:divBdr>
        </w:div>
        <w:div w:id="1004430637">
          <w:marLeft w:val="480"/>
          <w:marRight w:val="0"/>
          <w:marTop w:val="0"/>
          <w:marBottom w:val="0"/>
          <w:divBdr>
            <w:top w:val="none" w:sz="0" w:space="0" w:color="auto"/>
            <w:left w:val="none" w:sz="0" w:space="0" w:color="auto"/>
            <w:bottom w:val="none" w:sz="0" w:space="0" w:color="auto"/>
            <w:right w:val="none" w:sz="0" w:space="0" w:color="auto"/>
          </w:divBdr>
        </w:div>
        <w:div w:id="1121193420">
          <w:marLeft w:val="480"/>
          <w:marRight w:val="0"/>
          <w:marTop w:val="0"/>
          <w:marBottom w:val="0"/>
          <w:divBdr>
            <w:top w:val="none" w:sz="0" w:space="0" w:color="auto"/>
            <w:left w:val="none" w:sz="0" w:space="0" w:color="auto"/>
            <w:bottom w:val="none" w:sz="0" w:space="0" w:color="auto"/>
            <w:right w:val="none" w:sz="0" w:space="0" w:color="auto"/>
          </w:divBdr>
        </w:div>
        <w:div w:id="1127315861">
          <w:marLeft w:val="480"/>
          <w:marRight w:val="0"/>
          <w:marTop w:val="0"/>
          <w:marBottom w:val="0"/>
          <w:divBdr>
            <w:top w:val="none" w:sz="0" w:space="0" w:color="auto"/>
            <w:left w:val="none" w:sz="0" w:space="0" w:color="auto"/>
            <w:bottom w:val="none" w:sz="0" w:space="0" w:color="auto"/>
            <w:right w:val="none" w:sz="0" w:space="0" w:color="auto"/>
          </w:divBdr>
        </w:div>
        <w:div w:id="1143736484">
          <w:marLeft w:val="480"/>
          <w:marRight w:val="0"/>
          <w:marTop w:val="0"/>
          <w:marBottom w:val="0"/>
          <w:divBdr>
            <w:top w:val="none" w:sz="0" w:space="0" w:color="auto"/>
            <w:left w:val="none" w:sz="0" w:space="0" w:color="auto"/>
            <w:bottom w:val="none" w:sz="0" w:space="0" w:color="auto"/>
            <w:right w:val="none" w:sz="0" w:space="0" w:color="auto"/>
          </w:divBdr>
        </w:div>
        <w:div w:id="1143817262">
          <w:marLeft w:val="480"/>
          <w:marRight w:val="0"/>
          <w:marTop w:val="0"/>
          <w:marBottom w:val="0"/>
          <w:divBdr>
            <w:top w:val="none" w:sz="0" w:space="0" w:color="auto"/>
            <w:left w:val="none" w:sz="0" w:space="0" w:color="auto"/>
            <w:bottom w:val="none" w:sz="0" w:space="0" w:color="auto"/>
            <w:right w:val="none" w:sz="0" w:space="0" w:color="auto"/>
          </w:divBdr>
        </w:div>
        <w:div w:id="1194616993">
          <w:marLeft w:val="480"/>
          <w:marRight w:val="0"/>
          <w:marTop w:val="0"/>
          <w:marBottom w:val="0"/>
          <w:divBdr>
            <w:top w:val="none" w:sz="0" w:space="0" w:color="auto"/>
            <w:left w:val="none" w:sz="0" w:space="0" w:color="auto"/>
            <w:bottom w:val="none" w:sz="0" w:space="0" w:color="auto"/>
            <w:right w:val="none" w:sz="0" w:space="0" w:color="auto"/>
          </w:divBdr>
        </w:div>
        <w:div w:id="1202590827">
          <w:marLeft w:val="480"/>
          <w:marRight w:val="0"/>
          <w:marTop w:val="0"/>
          <w:marBottom w:val="0"/>
          <w:divBdr>
            <w:top w:val="none" w:sz="0" w:space="0" w:color="auto"/>
            <w:left w:val="none" w:sz="0" w:space="0" w:color="auto"/>
            <w:bottom w:val="none" w:sz="0" w:space="0" w:color="auto"/>
            <w:right w:val="none" w:sz="0" w:space="0" w:color="auto"/>
          </w:divBdr>
        </w:div>
        <w:div w:id="1289318397">
          <w:marLeft w:val="480"/>
          <w:marRight w:val="0"/>
          <w:marTop w:val="0"/>
          <w:marBottom w:val="0"/>
          <w:divBdr>
            <w:top w:val="none" w:sz="0" w:space="0" w:color="auto"/>
            <w:left w:val="none" w:sz="0" w:space="0" w:color="auto"/>
            <w:bottom w:val="none" w:sz="0" w:space="0" w:color="auto"/>
            <w:right w:val="none" w:sz="0" w:space="0" w:color="auto"/>
          </w:divBdr>
        </w:div>
        <w:div w:id="1323318666">
          <w:marLeft w:val="480"/>
          <w:marRight w:val="0"/>
          <w:marTop w:val="0"/>
          <w:marBottom w:val="0"/>
          <w:divBdr>
            <w:top w:val="none" w:sz="0" w:space="0" w:color="auto"/>
            <w:left w:val="none" w:sz="0" w:space="0" w:color="auto"/>
            <w:bottom w:val="none" w:sz="0" w:space="0" w:color="auto"/>
            <w:right w:val="none" w:sz="0" w:space="0" w:color="auto"/>
          </w:divBdr>
        </w:div>
        <w:div w:id="1346636770">
          <w:marLeft w:val="480"/>
          <w:marRight w:val="0"/>
          <w:marTop w:val="0"/>
          <w:marBottom w:val="0"/>
          <w:divBdr>
            <w:top w:val="none" w:sz="0" w:space="0" w:color="auto"/>
            <w:left w:val="none" w:sz="0" w:space="0" w:color="auto"/>
            <w:bottom w:val="none" w:sz="0" w:space="0" w:color="auto"/>
            <w:right w:val="none" w:sz="0" w:space="0" w:color="auto"/>
          </w:divBdr>
        </w:div>
        <w:div w:id="1455441350">
          <w:marLeft w:val="480"/>
          <w:marRight w:val="0"/>
          <w:marTop w:val="0"/>
          <w:marBottom w:val="0"/>
          <w:divBdr>
            <w:top w:val="none" w:sz="0" w:space="0" w:color="auto"/>
            <w:left w:val="none" w:sz="0" w:space="0" w:color="auto"/>
            <w:bottom w:val="none" w:sz="0" w:space="0" w:color="auto"/>
            <w:right w:val="none" w:sz="0" w:space="0" w:color="auto"/>
          </w:divBdr>
        </w:div>
        <w:div w:id="1479301366">
          <w:marLeft w:val="480"/>
          <w:marRight w:val="0"/>
          <w:marTop w:val="0"/>
          <w:marBottom w:val="0"/>
          <w:divBdr>
            <w:top w:val="none" w:sz="0" w:space="0" w:color="auto"/>
            <w:left w:val="none" w:sz="0" w:space="0" w:color="auto"/>
            <w:bottom w:val="none" w:sz="0" w:space="0" w:color="auto"/>
            <w:right w:val="none" w:sz="0" w:space="0" w:color="auto"/>
          </w:divBdr>
        </w:div>
        <w:div w:id="1523397018">
          <w:marLeft w:val="480"/>
          <w:marRight w:val="0"/>
          <w:marTop w:val="0"/>
          <w:marBottom w:val="0"/>
          <w:divBdr>
            <w:top w:val="none" w:sz="0" w:space="0" w:color="auto"/>
            <w:left w:val="none" w:sz="0" w:space="0" w:color="auto"/>
            <w:bottom w:val="none" w:sz="0" w:space="0" w:color="auto"/>
            <w:right w:val="none" w:sz="0" w:space="0" w:color="auto"/>
          </w:divBdr>
        </w:div>
        <w:div w:id="1573812013">
          <w:marLeft w:val="480"/>
          <w:marRight w:val="0"/>
          <w:marTop w:val="0"/>
          <w:marBottom w:val="0"/>
          <w:divBdr>
            <w:top w:val="none" w:sz="0" w:space="0" w:color="auto"/>
            <w:left w:val="none" w:sz="0" w:space="0" w:color="auto"/>
            <w:bottom w:val="none" w:sz="0" w:space="0" w:color="auto"/>
            <w:right w:val="none" w:sz="0" w:space="0" w:color="auto"/>
          </w:divBdr>
        </w:div>
        <w:div w:id="1644583264">
          <w:marLeft w:val="480"/>
          <w:marRight w:val="0"/>
          <w:marTop w:val="0"/>
          <w:marBottom w:val="0"/>
          <w:divBdr>
            <w:top w:val="none" w:sz="0" w:space="0" w:color="auto"/>
            <w:left w:val="none" w:sz="0" w:space="0" w:color="auto"/>
            <w:bottom w:val="none" w:sz="0" w:space="0" w:color="auto"/>
            <w:right w:val="none" w:sz="0" w:space="0" w:color="auto"/>
          </w:divBdr>
        </w:div>
        <w:div w:id="1646817218">
          <w:marLeft w:val="480"/>
          <w:marRight w:val="0"/>
          <w:marTop w:val="0"/>
          <w:marBottom w:val="0"/>
          <w:divBdr>
            <w:top w:val="none" w:sz="0" w:space="0" w:color="auto"/>
            <w:left w:val="none" w:sz="0" w:space="0" w:color="auto"/>
            <w:bottom w:val="none" w:sz="0" w:space="0" w:color="auto"/>
            <w:right w:val="none" w:sz="0" w:space="0" w:color="auto"/>
          </w:divBdr>
        </w:div>
        <w:div w:id="1650667152">
          <w:marLeft w:val="480"/>
          <w:marRight w:val="0"/>
          <w:marTop w:val="0"/>
          <w:marBottom w:val="0"/>
          <w:divBdr>
            <w:top w:val="none" w:sz="0" w:space="0" w:color="auto"/>
            <w:left w:val="none" w:sz="0" w:space="0" w:color="auto"/>
            <w:bottom w:val="none" w:sz="0" w:space="0" w:color="auto"/>
            <w:right w:val="none" w:sz="0" w:space="0" w:color="auto"/>
          </w:divBdr>
        </w:div>
        <w:div w:id="1692991702">
          <w:marLeft w:val="480"/>
          <w:marRight w:val="0"/>
          <w:marTop w:val="0"/>
          <w:marBottom w:val="0"/>
          <w:divBdr>
            <w:top w:val="none" w:sz="0" w:space="0" w:color="auto"/>
            <w:left w:val="none" w:sz="0" w:space="0" w:color="auto"/>
            <w:bottom w:val="none" w:sz="0" w:space="0" w:color="auto"/>
            <w:right w:val="none" w:sz="0" w:space="0" w:color="auto"/>
          </w:divBdr>
        </w:div>
        <w:div w:id="1705053736">
          <w:marLeft w:val="480"/>
          <w:marRight w:val="0"/>
          <w:marTop w:val="0"/>
          <w:marBottom w:val="0"/>
          <w:divBdr>
            <w:top w:val="none" w:sz="0" w:space="0" w:color="auto"/>
            <w:left w:val="none" w:sz="0" w:space="0" w:color="auto"/>
            <w:bottom w:val="none" w:sz="0" w:space="0" w:color="auto"/>
            <w:right w:val="none" w:sz="0" w:space="0" w:color="auto"/>
          </w:divBdr>
        </w:div>
        <w:div w:id="1784761340">
          <w:marLeft w:val="480"/>
          <w:marRight w:val="0"/>
          <w:marTop w:val="0"/>
          <w:marBottom w:val="0"/>
          <w:divBdr>
            <w:top w:val="none" w:sz="0" w:space="0" w:color="auto"/>
            <w:left w:val="none" w:sz="0" w:space="0" w:color="auto"/>
            <w:bottom w:val="none" w:sz="0" w:space="0" w:color="auto"/>
            <w:right w:val="none" w:sz="0" w:space="0" w:color="auto"/>
          </w:divBdr>
        </w:div>
        <w:div w:id="1803033248">
          <w:marLeft w:val="480"/>
          <w:marRight w:val="0"/>
          <w:marTop w:val="0"/>
          <w:marBottom w:val="0"/>
          <w:divBdr>
            <w:top w:val="none" w:sz="0" w:space="0" w:color="auto"/>
            <w:left w:val="none" w:sz="0" w:space="0" w:color="auto"/>
            <w:bottom w:val="none" w:sz="0" w:space="0" w:color="auto"/>
            <w:right w:val="none" w:sz="0" w:space="0" w:color="auto"/>
          </w:divBdr>
        </w:div>
        <w:div w:id="1842159485">
          <w:marLeft w:val="480"/>
          <w:marRight w:val="0"/>
          <w:marTop w:val="0"/>
          <w:marBottom w:val="0"/>
          <w:divBdr>
            <w:top w:val="none" w:sz="0" w:space="0" w:color="auto"/>
            <w:left w:val="none" w:sz="0" w:space="0" w:color="auto"/>
            <w:bottom w:val="none" w:sz="0" w:space="0" w:color="auto"/>
            <w:right w:val="none" w:sz="0" w:space="0" w:color="auto"/>
          </w:divBdr>
        </w:div>
        <w:div w:id="1896312935">
          <w:marLeft w:val="480"/>
          <w:marRight w:val="0"/>
          <w:marTop w:val="0"/>
          <w:marBottom w:val="0"/>
          <w:divBdr>
            <w:top w:val="none" w:sz="0" w:space="0" w:color="auto"/>
            <w:left w:val="none" w:sz="0" w:space="0" w:color="auto"/>
            <w:bottom w:val="none" w:sz="0" w:space="0" w:color="auto"/>
            <w:right w:val="none" w:sz="0" w:space="0" w:color="auto"/>
          </w:divBdr>
        </w:div>
        <w:div w:id="1927155946">
          <w:marLeft w:val="480"/>
          <w:marRight w:val="0"/>
          <w:marTop w:val="0"/>
          <w:marBottom w:val="0"/>
          <w:divBdr>
            <w:top w:val="none" w:sz="0" w:space="0" w:color="auto"/>
            <w:left w:val="none" w:sz="0" w:space="0" w:color="auto"/>
            <w:bottom w:val="none" w:sz="0" w:space="0" w:color="auto"/>
            <w:right w:val="none" w:sz="0" w:space="0" w:color="auto"/>
          </w:divBdr>
        </w:div>
        <w:div w:id="2105225554">
          <w:marLeft w:val="480"/>
          <w:marRight w:val="0"/>
          <w:marTop w:val="0"/>
          <w:marBottom w:val="0"/>
          <w:divBdr>
            <w:top w:val="none" w:sz="0" w:space="0" w:color="auto"/>
            <w:left w:val="none" w:sz="0" w:space="0" w:color="auto"/>
            <w:bottom w:val="none" w:sz="0" w:space="0" w:color="auto"/>
            <w:right w:val="none" w:sz="0" w:space="0" w:color="auto"/>
          </w:divBdr>
        </w:div>
        <w:div w:id="2131433489">
          <w:marLeft w:val="480"/>
          <w:marRight w:val="0"/>
          <w:marTop w:val="0"/>
          <w:marBottom w:val="0"/>
          <w:divBdr>
            <w:top w:val="none" w:sz="0" w:space="0" w:color="auto"/>
            <w:left w:val="none" w:sz="0" w:space="0" w:color="auto"/>
            <w:bottom w:val="none" w:sz="0" w:space="0" w:color="auto"/>
            <w:right w:val="none" w:sz="0" w:space="0" w:color="auto"/>
          </w:divBdr>
        </w:div>
        <w:div w:id="2140804600">
          <w:marLeft w:val="480"/>
          <w:marRight w:val="0"/>
          <w:marTop w:val="0"/>
          <w:marBottom w:val="0"/>
          <w:divBdr>
            <w:top w:val="none" w:sz="0" w:space="0" w:color="auto"/>
            <w:left w:val="none" w:sz="0" w:space="0" w:color="auto"/>
            <w:bottom w:val="none" w:sz="0" w:space="0" w:color="auto"/>
            <w:right w:val="none" w:sz="0" w:space="0" w:color="auto"/>
          </w:divBdr>
        </w:div>
      </w:divsChild>
    </w:div>
    <w:div w:id="1761441747">
      <w:bodyDiv w:val="1"/>
      <w:marLeft w:val="0"/>
      <w:marRight w:val="0"/>
      <w:marTop w:val="0"/>
      <w:marBottom w:val="0"/>
      <w:divBdr>
        <w:top w:val="none" w:sz="0" w:space="0" w:color="auto"/>
        <w:left w:val="none" w:sz="0" w:space="0" w:color="auto"/>
        <w:bottom w:val="none" w:sz="0" w:space="0" w:color="auto"/>
        <w:right w:val="none" w:sz="0" w:space="0" w:color="auto"/>
      </w:divBdr>
    </w:div>
    <w:div w:id="1771312683">
      <w:bodyDiv w:val="1"/>
      <w:marLeft w:val="0"/>
      <w:marRight w:val="0"/>
      <w:marTop w:val="0"/>
      <w:marBottom w:val="0"/>
      <w:divBdr>
        <w:top w:val="none" w:sz="0" w:space="0" w:color="auto"/>
        <w:left w:val="none" w:sz="0" w:space="0" w:color="auto"/>
        <w:bottom w:val="none" w:sz="0" w:space="0" w:color="auto"/>
        <w:right w:val="none" w:sz="0" w:space="0" w:color="auto"/>
      </w:divBdr>
    </w:div>
    <w:div w:id="1777479338">
      <w:bodyDiv w:val="1"/>
      <w:marLeft w:val="0"/>
      <w:marRight w:val="0"/>
      <w:marTop w:val="0"/>
      <w:marBottom w:val="0"/>
      <w:divBdr>
        <w:top w:val="none" w:sz="0" w:space="0" w:color="auto"/>
        <w:left w:val="none" w:sz="0" w:space="0" w:color="auto"/>
        <w:bottom w:val="none" w:sz="0" w:space="0" w:color="auto"/>
        <w:right w:val="none" w:sz="0" w:space="0" w:color="auto"/>
      </w:divBdr>
    </w:div>
    <w:div w:id="1783572492">
      <w:bodyDiv w:val="1"/>
      <w:marLeft w:val="0"/>
      <w:marRight w:val="0"/>
      <w:marTop w:val="0"/>
      <w:marBottom w:val="0"/>
      <w:divBdr>
        <w:top w:val="none" w:sz="0" w:space="0" w:color="auto"/>
        <w:left w:val="none" w:sz="0" w:space="0" w:color="auto"/>
        <w:bottom w:val="none" w:sz="0" w:space="0" w:color="auto"/>
        <w:right w:val="none" w:sz="0" w:space="0" w:color="auto"/>
      </w:divBdr>
    </w:div>
    <w:div w:id="1786272283">
      <w:bodyDiv w:val="1"/>
      <w:marLeft w:val="0"/>
      <w:marRight w:val="0"/>
      <w:marTop w:val="0"/>
      <w:marBottom w:val="0"/>
      <w:divBdr>
        <w:top w:val="none" w:sz="0" w:space="0" w:color="auto"/>
        <w:left w:val="none" w:sz="0" w:space="0" w:color="auto"/>
        <w:bottom w:val="none" w:sz="0" w:space="0" w:color="auto"/>
        <w:right w:val="none" w:sz="0" w:space="0" w:color="auto"/>
      </w:divBdr>
    </w:div>
    <w:div w:id="1792089329">
      <w:bodyDiv w:val="1"/>
      <w:marLeft w:val="0"/>
      <w:marRight w:val="0"/>
      <w:marTop w:val="0"/>
      <w:marBottom w:val="0"/>
      <w:divBdr>
        <w:top w:val="none" w:sz="0" w:space="0" w:color="auto"/>
        <w:left w:val="none" w:sz="0" w:space="0" w:color="auto"/>
        <w:bottom w:val="none" w:sz="0" w:space="0" w:color="auto"/>
        <w:right w:val="none" w:sz="0" w:space="0" w:color="auto"/>
      </w:divBdr>
    </w:div>
    <w:div w:id="1792240607">
      <w:bodyDiv w:val="1"/>
      <w:marLeft w:val="0"/>
      <w:marRight w:val="0"/>
      <w:marTop w:val="0"/>
      <w:marBottom w:val="0"/>
      <w:divBdr>
        <w:top w:val="none" w:sz="0" w:space="0" w:color="auto"/>
        <w:left w:val="none" w:sz="0" w:space="0" w:color="auto"/>
        <w:bottom w:val="none" w:sz="0" w:space="0" w:color="auto"/>
        <w:right w:val="none" w:sz="0" w:space="0" w:color="auto"/>
      </w:divBdr>
    </w:div>
    <w:div w:id="1800567885">
      <w:bodyDiv w:val="1"/>
      <w:marLeft w:val="0"/>
      <w:marRight w:val="0"/>
      <w:marTop w:val="0"/>
      <w:marBottom w:val="0"/>
      <w:divBdr>
        <w:top w:val="none" w:sz="0" w:space="0" w:color="auto"/>
        <w:left w:val="none" w:sz="0" w:space="0" w:color="auto"/>
        <w:bottom w:val="none" w:sz="0" w:space="0" w:color="auto"/>
        <w:right w:val="none" w:sz="0" w:space="0" w:color="auto"/>
      </w:divBdr>
    </w:div>
    <w:div w:id="1802727248">
      <w:bodyDiv w:val="1"/>
      <w:marLeft w:val="0"/>
      <w:marRight w:val="0"/>
      <w:marTop w:val="0"/>
      <w:marBottom w:val="0"/>
      <w:divBdr>
        <w:top w:val="none" w:sz="0" w:space="0" w:color="auto"/>
        <w:left w:val="none" w:sz="0" w:space="0" w:color="auto"/>
        <w:bottom w:val="none" w:sz="0" w:space="0" w:color="auto"/>
        <w:right w:val="none" w:sz="0" w:space="0" w:color="auto"/>
      </w:divBdr>
    </w:div>
    <w:div w:id="1809937710">
      <w:bodyDiv w:val="1"/>
      <w:marLeft w:val="0"/>
      <w:marRight w:val="0"/>
      <w:marTop w:val="0"/>
      <w:marBottom w:val="0"/>
      <w:divBdr>
        <w:top w:val="none" w:sz="0" w:space="0" w:color="auto"/>
        <w:left w:val="none" w:sz="0" w:space="0" w:color="auto"/>
        <w:bottom w:val="none" w:sz="0" w:space="0" w:color="auto"/>
        <w:right w:val="none" w:sz="0" w:space="0" w:color="auto"/>
      </w:divBdr>
    </w:div>
    <w:div w:id="1818106536">
      <w:bodyDiv w:val="1"/>
      <w:marLeft w:val="0"/>
      <w:marRight w:val="0"/>
      <w:marTop w:val="0"/>
      <w:marBottom w:val="0"/>
      <w:divBdr>
        <w:top w:val="none" w:sz="0" w:space="0" w:color="auto"/>
        <w:left w:val="none" w:sz="0" w:space="0" w:color="auto"/>
        <w:bottom w:val="none" w:sz="0" w:space="0" w:color="auto"/>
        <w:right w:val="none" w:sz="0" w:space="0" w:color="auto"/>
      </w:divBdr>
    </w:div>
    <w:div w:id="1819541508">
      <w:bodyDiv w:val="1"/>
      <w:marLeft w:val="0"/>
      <w:marRight w:val="0"/>
      <w:marTop w:val="0"/>
      <w:marBottom w:val="0"/>
      <w:divBdr>
        <w:top w:val="none" w:sz="0" w:space="0" w:color="auto"/>
        <w:left w:val="none" w:sz="0" w:space="0" w:color="auto"/>
        <w:bottom w:val="none" w:sz="0" w:space="0" w:color="auto"/>
        <w:right w:val="none" w:sz="0" w:space="0" w:color="auto"/>
      </w:divBdr>
    </w:div>
    <w:div w:id="1819835355">
      <w:bodyDiv w:val="1"/>
      <w:marLeft w:val="0"/>
      <w:marRight w:val="0"/>
      <w:marTop w:val="0"/>
      <w:marBottom w:val="0"/>
      <w:divBdr>
        <w:top w:val="none" w:sz="0" w:space="0" w:color="auto"/>
        <w:left w:val="none" w:sz="0" w:space="0" w:color="auto"/>
        <w:bottom w:val="none" w:sz="0" w:space="0" w:color="auto"/>
        <w:right w:val="none" w:sz="0" w:space="0" w:color="auto"/>
      </w:divBdr>
    </w:div>
    <w:div w:id="1823351142">
      <w:bodyDiv w:val="1"/>
      <w:marLeft w:val="0"/>
      <w:marRight w:val="0"/>
      <w:marTop w:val="0"/>
      <w:marBottom w:val="0"/>
      <w:divBdr>
        <w:top w:val="none" w:sz="0" w:space="0" w:color="auto"/>
        <w:left w:val="none" w:sz="0" w:space="0" w:color="auto"/>
        <w:bottom w:val="none" w:sz="0" w:space="0" w:color="auto"/>
        <w:right w:val="none" w:sz="0" w:space="0" w:color="auto"/>
      </w:divBdr>
    </w:div>
    <w:div w:id="1826167264">
      <w:bodyDiv w:val="1"/>
      <w:marLeft w:val="0"/>
      <w:marRight w:val="0"/>
      <w:marTop w:val="0"/>
      <w:marBottom w:val="0"/>
      <w:divBdr>
        <w:top w:val="none" w:sz="0" w:space="0" w:color="auto"/>
        <w:left w:val="none" w:sz="0" w:space="0" w:color="auto"/>
        <w:bottom w:val="none" w:sz="0" w:space="0" w:color="auto"/>
        <w:right w:val="none" w:sz="0" w:space="0" w:color="auto"/>
      </w:divBdr>
    </w:div>
    <w:div w:id="1838155516">
      <w:bodyDiv w:val="1"/>
      <w:marLeft w:val="0"/>
      <w:marRight w:val="0"/>
      <w:marTop w:val="0"/>
      <w:marBottom w:val="0"/>
      <w:divBdr>
        <w:top w:val="none" w:sz="0" w:space="0" w:color="auto"/>
        <w:left w:val="none" w:sz="0" w:space="0" w:color="auto"/>
        <w:bottom w:val="none" w:sz="0" w:space="0" w:color="auto"/>
        <w:right w:val="none" w:sz="0" w:space="0" w:color="auto"/>
      </w:divBdr>
    </w:div>
    <w:div w:id="1840853901">
      <w:bodyDiv w:val="1"/>
      <w:marLeft w:val="0"/>
      <w:marRight w:val="0"/>
      <w:marTop w:val="0"/>
      <w:marBottom w:val="0"/>
      <w:divBdr>
        <w:top w:val="none" w:sz="0" w:space="0" w:color="auto"/>
        <w:left w:val="none" w:sz="0" w:space="0" w:color="auto"/>
        <w:bottom w:val="none" w:sz="0" w:space="0" w:color="auto"/>
        <w:right w:val="none" w:sz="0" w:space="0" w:color="auto"/>
      </w:divBdr>
    </w:div>
    <w:div w:id="1842159385">
      <w:bodyDiv w:val="1"/>
      <w:marLeft w:val="0"/>
      <w:marRight w:val="0"/>
      <w:marTop w:val="0"/>
      <w:marBottom w:val="0"/>
      <w:divBdr>
        <w:top w:val="none" w:sz="0" w:space="0" w:color="auto"/>
        <w:left w:val="none" w:sz="0" w:space="0" w:color="auto"/>
        <w:bottom w:val="none" w:sz="0" w:space="0" w:color="auto"/>
        <w:right w:val="none" w:sz="0" w:space="0" w:color="auto"/>
      </w:divBdr>
    </w:div>
    <w:div w:id="1852334158">
      <w:bodyDiv w:val="1"/>
      <w:marLeft w:val="0"/>
      <w:marRight w:val="0"/>
      <w:marTop w:val="0"/>
      <w:marBottom w:val="0"/>
      <w:divBdr>
        <w:top w:val="none" w:sz="0" w:space="0" w:color="auto"/>
        <w:left w:val="none" w:sz="0" w:space="0" w:color="auto"/>
        <w:bottom w:val="none" w:sz="0" w:space="0" w:color="auto"/>
        <w:right w:val="none" w:sz="0" w:space="0" w:color="auto"/>
      </w:divBdr>
    </w:div>
    <w:div w:id="1853254593">
      <w:bodyDiv w:val="1"/>
      <w:marLeft w:val="0"/>
      <w:marRight w:val="0"/>
      <w:marTop w:val="0"/>
      <w:marBottom w:val="0"/>
      <w:divBdr>
        <w:top w:val="none" w:sz="0" w:space="0" w:color="auto"/>
        <w:left w:val="none" w:sz="0" w:space="0" w:color="auto"/>
        <w:bottom w:val="none" w:sz="0" w:space="0" w:color="auto"/>
        <w:right w:val="none" w:sz="0" w:space="0" w:color="auto"/>
      </w:divBdr>
    </w:div>
    <w:div w:id="1853300051">
      <w:bodyDiv w:val="1"/>
      <w:marLeft w:val="0"/>
      <w:marRight w:val="0"/>
      <w:marTop w:val="0"/>
      <w:marBottom w:val="0"/>
      <w:divBdr>
        <w:top w:val="none" w:sz="0" w:space="0" w:color="auto"/>
        <w:left w:val="none" w:sz="0" w:space="0" w:color="auto"/>
        <w:bottom w:val="none" w:sz="0" w:space="0" w:color="auto"/>
        <w:right w:val="none" w:sz="0" w:space="0" w:color="auto"/>
      </w:divBdr>
    </w:div>
    <w:div w:id="1857571573">
      <w:bodyDiv w:val="1"/>
      <w:marLeft w:val="0"/>
      <w:marRight w:val="0"/>
      <w:marTop w:val="0"/>
      <w:marBottom w:val="0"/>
      <w:divBdr>
        <w:top w:val="none" w:sz="0" w:space="0" w:color="auto"/>
        <w:left w:val="none" w:sz="0" w:space="0" w:color="auto"/>
        <w:bottom w:val="none" w:sz="0" w:space="0" w:color="auto"/>
        <w:right w:val="none" w:sz="0" w:space="0" w:color="auto"/>
      </w:divBdr>
    </w:div>
    <w:div w:id="1861431372">
      <w:bodyDiv w:val="1"/>
      <w:marLeft w:val="0"/>
      <w:marRight w:val="0"/>
      <w:marTop w:val="0"/>
      <w:marBottom w:val="0"/>
      <w:divBdr>
        <w:top w:val="none" w:sz="0" w:space="0" w:color="auto"/>
        <w:left w:val="none" w:sz="0" w:space="0" w:color="auto"/>
        <w:bottom w:val="none" w:sz="0" w:space="0" w:color="auto"/>
        <w:right w:val="none" w:sz="0" w:space="0" w:color="auto"/>
      </w:divBdr>
    </w:div>
    <w:div w:id="1863128271">
      <w:bodyDiv w:val="1"/>
      <w:marLeft w:val="0"/>
      <w:marRight w:val="0"/>
      <w:marTop w:val="0"/>
      <w:marBottom w:val="0"/>
      <w:divBdr>
        <w:top w:val="none" w:sz="0" w:space="0" w:color="auto"/>
        <w:left w:val="none" w:sz="0" w:space="0" w:color="auto"/>
        <w:bottom w:val="none" w:sz="0" w:space="0" w:color="auto"/>
        <w:right w:val="none" w:sz="0" w:space="0" w:color="auto"/>
      </w:divBdr>
    </w:div>
    <w:div w:id="1865362539">
      <w:bodyDiv w:val="1"/>
      <w:marLeft w:val="0"/>
      <w:marRight w:val="0"/>
      <w:marTop w:val="0"/>
      <w:marBottom w:val="0"/>
      <w:divBdr>
        <w:top w:val="none" w:sz="0" w:space="0" w:color="auto"/>
        <w:left w:val="none" w:sz="0" w:space="0" w:color="auto"/>
        <w:bottom w:val="none" w:sz="0" w:space="0" w:color="auto"/>
        <w:right w:val="none" w:sz="0" w:space="0" w:color="auto"/>
      </w:divBdr>
    </w:div>
    <w:div w:id="1880624388">
      <w:bodyDiv w:val="1"/>
      <w:marLeft w:val="0"/>
      <w:marRight w:val="0"/>
      <w:marTop w:val="0"/>
      <w:marBottom w:val="0"/>
      <w:divBdr>
        <w:top w:val="none" w:sz="0" w:space="0" w:color="auto"/>
        <w:left w:val="none" w:sz="0" w:space="0" w:color="auto"/>
        <w:bottom w:val="none" w:sz="0" w:space="0" w:color="auto"/>
        <w:right w:val="none" w:sz="0" w:space="0" w:color="auto"/>
      </w:divBdr>
    </w:div>
    <w:div w:id="1880629322">
      <w:bodyDiv w:val="1"/>
      <w:marLeft w:val="0"/>
      <w:marRight w:val="0"/>
      <w:marTop w:val="0"/>
      <w:marBottom w:val="0"/>
      <w:divBdr>
        <w:top w:val="none" w:sz="0" w:space="0" w:color="auto"/>
        <w:left w:val="none" w:sz="0" w:space="0" w:color="auto"/>
        <w:bottom w:val="none" w:sz="0" w:space="0" w:color="auto"/>
        <w:right w:val="none" w:sz="0" w:space="0" w:color="auto"/>
      </w:divBdr>
      <w:divsChild>
        <w:div w:id="169756314">
          <w:marLeft w:val="480"/>
          <w:marRight w:val="0"/>
          <w:marTop w:val="0"/>
          <w:marBottom w:val="0"/>
          <w:divBdr>
            <w:top w:val="none" w:sz="0" w:space="0" w:color="auto"/>
            <w:left w:val="none" w:sz="0" w:space="0" w:color="auto"/>
            <w:bottom w:val="none" w:sz="0" w:space="0" w:color="auto"/>
            <w:right w:val="none" w:sz="0" w:space="0" w:color="auto"/>
          </w:divBdr>
        </w:div>
        <w:div w:id="176576620">
          <w:marLeft w:val="480"/>
          <w:marRight w:val="0"/>
          <w:marTop w:val="0"/>
          <w:marBottom w:val="0"/>
          <w:divBdr>
            <w:top w:val="none" w:sz="0" w:space="0" w:color="auto"/>
            <w:left w:val="none" w:sz="0" w:space="0" w:color="auto"/>
            <w:bottom w:val="none" w:sz="0" w:space="0" w:color="auto"/>
            <w:right w:val="none" w:sz="0" w:space="0" w:color="auto"/>
          </w:divBdr>
        </w:div>
        <w:div w:id="314721109">
          <w:marLeft w:val="480"/>
          <w:marRight w:val="0"/>
          <w:marTop w:val="0"/>
          <w:marBottom w:val="0"/>
          <w:divBdr>
            <w:top w:val="none" w:sz="0" w:space="0" w:color="auto"/>
            <w:left w:val="none" w:sz="0" w:space="0" w:color="auto"/>
            <w:bottom w:val="none" w:sz="0" w:space="0" w:color="auto"/>
            <w:right w:val="none" w:sz="0" w:space="0" w:color="auto"/>
          </w:divBdr>
        </w:div>
        <w:div w:id="355084994">
          <w:marLeft w:val="480"/>
          <w:marRight w:val="0"/>
          <w:marTop w:val="0"/>
          <w:marBottom w:val="0"/>
          <w:divBdr>
            <w:top w:val="none" w:sz="0" w:space="0" w:color="auto"/>
            <w:left w:val="none" w:sz="0" w:space="0" w:color="auto"/>
            <w:bottom w:val="none" w:sz="0" w:space="0" w:color="auto"/>
            <w:right w:val="none" w:sz="0" w:space="0" w:color="auto"/>
          </w:divBdr>
        </w:div>
        <w:div w:id="408231030">
          <w:marLeft w:val="480"/>
          <w:marRight w:val="0"/>
          <w:marTop w:val="0"/>
          <w:marBottom w:val="0"/>
          <w:divBdr>
            <w:top w:val="none" w:sz="0" w:space="0" w:color="auto"/>
            <w:left w:val="none" w:sz="0" w:space="0" w:color="auto"/>
            <w:bottom w:val="none" w:sz="0" w:space="0" w:color="auto"/>
            <w:right w:val="none" w:sz="0" w:space="0" w:color="auto"/>
          </w:divBdr>
        </w:div>
        <w:div w:id="433404728">
          <w:marLeft w:val="480"/>
          <w:marRight w:val="0"/>
          <w:marTop w:val="0"/>
          <w:marBottom w:val="0"/>
          <w:divBdr>
            <w:top w:val="none" w:sz="0" w:space="0" w:color="auto"/>
            <w:left w:val="none" w:sz="0" w:space="0" w:color="auto"/>
            <w:bottom w:val="none" w:sz="0" w:space="0" w:color="auto"/>
            <w:right w:val="none" w:sz="0" w:space="0" w:color="auto"/>
          </w:divBdr>
        </w:div>
        <w:div w:id="436828704">
          <w:marLeft w:val="480"/>
          <w:marRight w:val="0"/>
          <w:marTop w:val="0"/>
          <w:marBottom w:val="0"/>
          <w:divBdr>
            <w:top w:val="none" w:sz="0" w:space="0" w:color="auto"/>
            <w:left w:val="none" w:sz="0" w:space="0" w:color="auto"/>
            <w:bottom w:val="none" w:sz="0" w:space="0" w:color="auto"/>
            <w:right w:val="none" w:sz="0" w:space="0" w:color="auto"/>
          </w:divBdr>
        </w:div>
        <w:div w:id="463734627">
          <w:marLeft w:val="480"/>
          <w:marRight w:val="0"/>
          <w:marTop w:val="0"/>
          <w:marBottom w:val="0"/>
          <w:divBdr>
            <w:top w:val="none" w:sz="0" w:space="0" w:color="auto"/>
            <w:left w:val="none" w:sz="0" w:space="0" w:color="auto"/>
            <w:bottom w:val="none" w:sz="0" w:space="0" w:color="auto"/>
            <w:right w:val="none" w:sz="0" w:space="0" w:color="auto"/>
          </w:divBdr>
        </w:div>
        <w:div w:id="558369584">
          <w:marLeft w:val="480"/>
          <w:marRight w:val="0"/>
          <w:marTop w:val="0"/>
          <w:marBottom w:val="0"/>
          <w:divBdr>
            <w:top w:val="none" w:sz="0" w:space="0" w:color="auto"/>
            <w:left w:val="none" w:sz="0" w:space="0" w:color="auto"/>
            <w:bottom w:val="none" w:sz="0" w:space="0" w:color="auto"/>
            <w:right w:val="none" w:sz="0" w:space="0" w:color="auto"/>
          </w:divBdr>
        </w:div>
        <w:div w:id="663631622">
          <w:marLeft w:val="480"/>
          <w:marRight w:val="0"/>
          <w:marTop w:val="0"/>
          <w:marBottom w:val="0"/>
          <w:divBdr>
            <w:top w:val="none" w:sz="0" w:space="0" w:color="auto"/>
            <w:left w:val="none" w:sz="0" w:space="0" w:color="auto"/>
            <w:bottom w:val="none" w:sz="0" w:space="0" w:color="auto"/>
            <w:right w:val="none" w:sz="0" w:space="0" w:color="auto"/>
          </w:divBdr>
        </w:div>
        <w:div w:id="663703083">
          <w:marLeft w:val="480"/>
          <w:marRight w:val="0"/>
          <w:marTop w:val="0"/>
          <w:marBottom w:val="0"/>
          <w:divBdr>
            <w:top w:val="none" w:sz="0" w:space="0" w:color="auto"/>
            <w:left w:val="none" w:sz="0" w:space="0" w:color="auto"/>
            <w:bottom w:val="none" w:sz="0" w:space="0" w:color="auto"/>
            <w:right w:val="none" w:sz="0" w:space="0" w:color="auto"/>
          </w:divBdr>
        </w:div>
        <w:div w:id="724987513">
          <w:marLeft w:val="480"/>
          <w:marRight w:val="0"/>
          <w:marTop w:val="0"/>
          <w:marBottom w:val="0"/>
          <w:divBdr>
            <w:top w:val="none" w:sz="0" w:space="0" w:color="auto"/>
            <w:left w:val="none" w:sz="0" w:space="0" w:color="auto"/>
            <w:bottom w:val="none" w:sz="0" w:space="0" w:color="auto"/>
            <w:right w:val="none" w:sz="0" w:space="0" w:color="auto"/>
          </w:divBdr>
        </w:div>
        <w:div w:id="788664598">
          <w:marLeft w:val="480"/>
          <w:marRight w:val="0"/>
          <w:marTop w:val="0"/>
          <w:marBottom w:val="0"/>
          <w:divBdr>
            <w:top w:val="none" w:sz="0" w:space="0" w:color="auto"/>
            <w:left w:val="none" w:sz="0" w:space="0" w:color="auto"/>
            <w:bottom w:val="none" w:sz="0" w:space="0" w:color="auto"/>
            <w:right w:val="none" w:sz="0" w:space="0" w:color="auto"/>
          </w:divBdr>
        </w:div>
        <w:div w:id="790367288">
          <w:marLeft w:val="480"/>
          <w:marRight w:val="0"/>
          <w:marTop w:val="0"/>
          <w:marBottom w:val="0"/>
          <w:divBdr>
            <w:top w:val="none" w:sz="0" w:space="0" w:color="auto"/>
            <w:left w:val="none" w:sz="0" w:space="0" w:color="auto"/>
            <w:bottom w:val="none" w:sz="0" w:space="0" w:color="auto"/>
            <w:right w:val="none" w:sz="0" w:space="0" w:color="auto"/>
          </w:divBdr>
        </w:div>
        <w:div w:id="1050806887">
          <w:marLeft w:val="480"/>
          <w:marRight w:val="0"/>
          <w:marTop w:val="0"/>
          <w:marBottom w:val="0"/>
          <w:divBdr>
            <w:top w:val="none" w:sz="0" w:space="0" w:color="auto"/>
            <w:left w:val="none" w:sz="0" w:space="0" w:color="auto"/>
            <w:bottom w:val="none" w:sz="0" w:space="0" w:color="auto"/>
            <w:right w:val="none" w:sz="0" w:space="0" w:color="auto"/>
          </w:divBdr>
        </w:div>
        <w:div w:id="1112436237">
          <w:marLeft w:val="480"/>
          <w:marRight w:val="0"/>
          <w:marTop w:val="0"/>
          <w:marBottom w:val="0"/>
          <w:divBdr>
            <w:top w:val="none" w:sz="0" w:space="0" w:color="auto"/>
            <w:left w:val="none" w:sz="0" w:space="0" w:color="auto"/>
            <w:bottom w:val="none" w:sz="0" w:space="0" w:color="auto"/>
            <w:right w:val="none" w:sz="0" w:space="0" w:color="auto"/>
          </w:divBdr>
        </w:div>
        <w:div w:id="1123156557">
          <w:marLeft w:val="480"/>
          <w:marRight w:val="0"/>
          <w:marTop w:val="0"/>
          <w:marBottom w:val="0"/>
          <w:divBdr>
            <w:top w:val="none" w:sz="0" w:space="0" w:color="auto"/>
            <w:left w:val="none" w:sz="0" w:space="0" w:color="auto"/>
            <w:bottom w:val="none" w:sz="0" w:space="0" w:color="auto"/>
            <w:right w:val="none" w:sz="0" w:space="0" w:color="auto"/>
          </w:divBdr>
        </w:div>
        <w:div w:id="1205361621">
          <w:marLeft w:val="480"/>
          <w:marRight w:val="0"/>
          <w:marTop w:val="0"/>
          <w:marBottom w:val="0"/>
          <w:divBdr>
            <w:top w:val="none" w:sz="0" w:space="0" w:color="auto"/>
            <w:left w:val="none" w:sz="0" w:space="0" w:color="auto"/>
            <w:bottom w:val="none" w:sz="0" w:space="0" w:color="auto"/>
            <w:right w:val="none" w:sz="0" w:space="0" w:color="auto"/>
          </w:divBdr>
        </w:div>
        <w:div w:id="1357922189">
          <w:marLeft w:val="480"/>
          <w:marRight w:val="0"/>
          <w:marTop w:val="0"/>
          <w:marBottom w:val="0"/>
          <w:divBdr>
            <w:top w:val="none" w:sz="0" w:space="0" w:color="auto"/>
            <w:left w:val="none" w:sz="0" w:space="0" w:color="auto"/>
            <w:bottom w:val="none" w:sz="0" w:space="0" w:color="auto"/>
            <w:right w:val="none" w:sz="0" w:space="0" w:color="auto"/>
          </w:divBdr>
        </w:div>
        <w:div w:id="1428228186">
          <w:marLeft w:val="480"/>
          <w:marRight w:val="0"/>
          <w:marTop w:val="0"/>
          <w:marBottom w:val="0"/>
          <w:divBdr>
            <w:top w:val="none" w:sz="0" w:space="0" w:color="auto"/>
            <w:left w:val="none" w:sz="0" w:space="0" w:color="auto"/>
            <w:bottom w:val="none" w:sz="0" w:space="0" w:color="auto"/>
            <w:right w:val="none" w:sz="0" w:space="0" w:color="auto"/>
          </w:divBdr>
        </w:div>
        <w:div w:id="1508710995">
          <w:marLeft w:val="480"/>
          <w:marRight w:val="0"/>
          <w:marTop w:val="0"/>
          <w:marBottom w:val="0"/>
          <w:divBdr>
            <w:top w:val="none" w:sz="0" w:space="0" w:color="auto"/>
            <w:left w:val="none" w:sz="0" w:space="0" w:color="auto"/>
            <w:bottom w:val="none" w:sz="0" w:space="0" w:color="auto"/>
            <w:right w:val="none" w:sz="0" w:space="0" w:color="auto"/>
          </w:divBdr>
        </w:div>
        <w:div w:id="1526553555">
          <w:marLeft w:val="480"/>
          <w:marRight w:val="0"/>
          <w:marTop w:val="0"/>
          <w:marBottom w:val="0"/>
          <w:divBdr>
            <w:top w:val="none" w:sz="0" w:space="0" w:color="auto"/>
            <w:left w:val="none" w:sz="0" w:space="0" w:color="auto"/>
            <w:bottom w:val="none" w:sz="0" w:space="0" w:color="auto"/>
            <w:right w:val="none" w:sz="0" w:space="0" w:color="auto"/>
          </w:divBdr>
        </w:div>
        <w:div w:id="1551725949">
          <w:marLeft w:val="480"/>
          <w:marRight w:val="0"/>
          <w:marTop w:val="0"/>
          <w:marBottom w:val="0"/>
          <w:divBdr>
            <w:top w:val="none" w:sz="0" w:space="0" w:color="auto"/>
            <w:left w:val="none" w:sz="0" w:space="0" w:color="auto"/>
            <w:bottom w:val="none" w:sz="0" w:space="0" w:color="auto"/>
            <w:right w:val="none" w:sz="0" w:space="0" w:color="auto"/>
          </w:divBdr>
        </w:div>
        <w:div w:id="1553300122">
          <w:marLeft w:val="480"/>
          <w:marRight w:val="0"/>
          <w:marTop w:val="0"/>
          <w:marBottom w:val="0"/>
          <w:divBdr>
            <w:top w:val="none" w:sz="0" w:space="0" w:color="auto"/>
            <w:left w:val="none" w:sz="0" w:space="0" w:color="auto"/>
            <w:bottom w:val="none" w:sz="0" w:space="0" w:color="auto"/>
            <w:right w:val="none" w:sz="0" w:space="0" w:color="auto"/>
          </w:divBdr>
        </w:div>
        <w:div w:id="1767116629">
          <w:marLeft w:val="480"/>
          <w:marRight w:val="0"/>
          <w:marTop w:val="0"/>
          <w:marBottom w:val="0"/>
          <w:divBdr>
            <w:top w:val="none" w:sz="0" w:space="0" w:color="auto"/>
            <w:left w:val="none" w:sz="0" w:space="0" w:color="auto"/>
            <w:bottom w:val="none" w:sz="0" w:space="0" w:color="auto"/>
            <w:right w:val="none" w:sz="0" w:space="0" w:color="auto"/>
          </w:divBdr>
        </w:div>
        <w:div w:id="1836455294">
          <w:marLeft w:val="480"/>
          <w:marRight w:val="0"/>
          <w:marTop w:val="0"/>
          <w:marBottom w:val="0"/>
          <w:divBdr>
            <w:top w:val="none" w:sz="0" w:space="0" w:color="auto"/>
            <w:left w:val="none" w:sz="0" w:space="0" w:color="auto"/>
            <w:bottom w:val="none" w:sz="0" w:space="0" w:color="auto"/>
            <w:right w:val="none" w:sz="0" w:space="0" w:color="auto"/>
          </w:divBdr>
        </w:div>
        <w:div w:id="1841769987">
          <w:marLeft w:val="480"/>
          <w:marRight w:val="0"/>
          <w:marTop w:val="0"/>
          <w:marBottom w:val="0"/>
          <w:divBdr>
            <w:top w:val="none" w:sz="0" w:space="0" w:color="auto"/>
            <w:left w:val="none" w:sz="0" w:space="0" w:color="auto"/>
            <w:bottom w:val="none" w:sz="0" w:space="0" w:color="auto"/>
            <w:right w:val="none" w:sz="0" w:space="0" w:color="auto"/>
          </w:divBdr>
        </w:div>
        <w:div w:id="1927224001">
          <w:marLeft w:val="480"/>
          <w:marRight w:val="0"/>
          <w:marTop w:val="0"/>
          <w:marBottom w:val="0"/>
          <w:divBdr>
            <w:top w:val="none" w:sz="0" w:space="0" w:color="auto"/>
            <w:left w:val="none" w:sz="0" w:space="0" w:color="auto"/>
            <w:bottom w:val="none" w:sz="0" w:space="0" w:color="auto"/>
            <w:right w:val="none" w:sz="0" w:space="0" w:color="auto"/>
          </w:divBdr>
        </w:div>
        <w:div w:id="1985160867">
          <w:marLeft w:val="480"/>
          <w:marRight w:val="0"/>
          <w:marTop w:val="0"/>
          <w:marBottom w:val="0"/>
          <w:divBdr>
            <w:top w:val="none" w:sz="0" w:space="0" w:color="auto"/>
            <w:left w:val="none" w:sz="0" w:space="0" w:color="auto"/>
            <w:bottom w:val="none" w:sz="0" w:space="0" w:color="auto"/>
            <w:right w:val="none" w:sz="0" w:space="0" w:color="auto"/>
          </w:divBdr>
        </w:div>
        <w:div w:id="1997104229">
          <w:marLeft w:val="480"/>
          <w:marRight w:val="0"/>
          <w:marTop w:val="0"/>
          <w:marBottom w:val="0"/>
          <w:divBdr>
            <w:top w:val="none" w:sz="0" w:space="0" w:color="auto"/>
            <w:left w:val="none" w:sz="0" w:space="0" w:color="auto"/>
            <w:bottom w:val="none" w:sz="0" w:space="0" w:color="auto"/>
            <w:right w:val="none" w:sz="0" w:space="0" w:color="auto"/>
          </w:divBdr>
        </w:div>
        <w:div w:id="2030911428">
          <w:marLeft w:val="480"/>
          <w:marRight w:val="0"/>
          <w:marTop w:val="0"/>
          <w:marBottom w:val="0"/>
          <w:divBdr>
            <w:top w:val="none" w:sz="0" w:space="0" w:color="auto"/>
            <w:left w:val="none" w:sz="0" w:space="0" w:color="auto"/>
            <w:bottom w:val="none" w:sz="0" w:space="0" w:color="auto"/>
            <w:right w:val="none" w:sz="0" w:space="0" w:color="auto"/>
          </w:divBdr>
        </w:div>
        <w:div w:id="2106919247">
          <w:marLeft w:val="480"/>
          <w:marRight w:val="0"/>
          <w:marTop w:val="0"/>
          <w:marBottom w:val="0"/>
          <w:divBdr>
            <w:top w:val="none" w:sz="0" w:space="0" w:color="auto"/>
            <w:left w:val="none" w:sz="0" w:space="0" w:color="auto"/>
            <w:bottom w:val="none" w:sz="0" w:space="0" w:color="auto"/>
            <w:right w:val="none" w:sz="0" w:space="0" w:color="auto"/>
          </w:divBdr>
        </w:div>
        <w:div w:id="2122022214">
          <w:marLeft w:val="480"/>
          <w:marRight w:val="0"/>
          <w:marTop w:val="0"/>
          <w:marBottom w:val="0"/>
          <w:divBdr>
            <w:top w:val="none" w:sz="0" w:space="0" w:color="auto"/>
            <w:left w:val="none" w:sz="0" w:space="0" w:color="auto"/>
            <w:bottom w:val="none" w:sz="0" w:space="0" w:color="auto"/>
            <w:right w:val="none" w:sz="0" w:space="0" w:color="auto"/>
          </w:divBdr>
        </w:div>
      </w:divsChild>
    </w:div>
    <w:div w:id="1885751821">
      <w:bodyDiv w:val="1"/>
      <w:marLeft w:val="0"/>
      <w:marRight w:val="0"/>
      <w:marTop w:val="0"/>
      <w:marBottom w:val="0"/>
      <w:divBdr>
        <w:top w:val="none" w:sz="0" w:space="0" w:color="auto"/>
        <w:left w:val="none" w:sz="0" w:space="0" w:color="auto"/>
        <w:bottom w:val="none" w:sz="0" w:space="0" w:color="auto"/>
        <w:right w:val="none" w:sz="0" w:space="0" w:color="auto"/>
      </w:divBdr>
    </w:div>
    <w:div w:id="1890266213">
      <w:bodyDiv w:val="1"/>
      <w:marLeft w:val="0"/>
      <w:marRight w:val="0"/>
      <w:marTop w:val="0"/>
      <w:marBottom w:val="0"/>
      <w:divBdr>
        <w:top w:val="none" w:sz="0" w:space="0" w:color="auto"/>
        <w:left w:val="none" w:sz="0" w:space="0" w:color="auto"/>
        <w:bottom w:val="none" w:sz="0" w:space="0" w:color="auto"/>
        <w:right w:val="none" w:sz="0" w:space="0" w:color="auto"/>
      </w:divBdr>
      <w:divsChild>
        <w:div w:id="235358876">
          <w:marLeft w:val="480"/>
          <w:marRight w:val="0"/>
          <w:marTop w:val="0"/>
          <w:marBottom w:val="0"/>
          <w:divBdr>
            <w:top w:val="none" w:sz="0" w:space="0" w:color="auto"/>
            <w:left w:val="none" w:sz="0" w:space="0" w:color="auto"/>
            <w:bottom w:val="none" w:sz="0" w:space="0" w:color="auto"/>
            <w:right w:val="none" w:sz="0" w:space="0" w:color="auto"/>
          </w:divBdr>
        </w:div>
        <w:div w:id="248538592">
          <w:marLeft w:val="480"/>
          <w:marRight w:val="0"/>
          <w:marTop w:val="0"/>
          <w:marBottom w:val="0"/>
          <w:divBdr>
            <w:top w:val="none" w:sz="0" w:space="0" w:color="auto"/>
            <w:left w:val="none" w:sz="0" w:space="0" w:color="auto"/>
            <w:bottom w:val="none" w:sz="0" w:space="0" w:color="auto"/>
            <w:right w:val="none" w:sz="0" w:space="0" w:color="auto"/>
          </w:divBdr>
        </w:div>
        <w:div w:id="300499358">
          <w:marLeft w:val="480"/>
          <w:marRight w:val="0"/>
          <w:marTop w:val="0"/>
          <w:marBottom w:val="0"/>
          <w:divBdr>
            <w:top w:val="none" w:sz="0" w:space="0" w:color="auto"/>
            <w:left w:val="none" w:sz="0" w:space="0" w:color="auto"/>
            <w:bottom w:val="none" w:sz="0" w:space="0" w:color="auto"/>
            <w:right w:val="none" w:sz="0" w:space="0" w:color="auto"/>
          </w:divBdr>
        </w:div>
        <w:div w:id="316887558">
          <w:marLeft w:val="480"/>
          <w:marRight w:val="0"/>
          <w:marTop w:val="0"/>
          <w:marBottom w:val="0"/>
          <w:divBdr>
            <w:top w:val="none" w:sz="0" w:space="0" w:color="auto"/>
            <w:left w:val="none" w:sz="0" w:space="0" w:color="auto"/>
            <w:bottom w:val="none" w:sz="0" w:space="0" w:color="auto"/>
            <w:right w:val="none" w:sz="0" w:space="0" w:color="auto"/>
          </w:divBdr>
        </w:div>
        <w:div w:id="378626406">
          <w:marLeft w:val="480"/>
          <w:marRight w:val="0"/>
          <w:marTop w:val="0"/>
          <w:marBottom w:val="0"/>
          <w:divBdr>
            <w:top w:val="none" w:sz="0" w:space="0" w:color="auto"/>
            <w:left w:val="none" w:sz="0" w:space="0" w:color="auto"/>
            <w:bottom w:val="none" w:sz="0" w:space="0" w:color="auto"/>
            <w:right w:val="none" w:sz="0" w:space="0" w:color="auto"/>
          </w:divBdr>
        </w:div>
        <w:div w:id="406928462">
          <w:marLeft w:val="480"/>
          <w:marRight w:val="0"/>
          <w:marTop w:val="0"/>
          <w:marBottom w:val="0"/>
          <w:divBdr>
            <w:top w:val="none" w:sz="0" w:space="0" w:color="auto"/>
            <w:left w:val="none" w:sz="0" w:space="0" w:color="auto"/>
            <w:bottom w:val="none" w:sz="0" w:space="0" w:color="auto"/>
            <w:right w:val="none" w:sz="0" w:space="0" w:color="auto"/>
          </w:divBdr>
        </w:div>
        <w:div w:id="441651242">
          <w:marLeft w:val="480"/>
          <w:marRight w:val="0"/>
          <w:marTop w:val="0"/>
          <w:marBottom w:val="0"/>
          <w:divBdr>
            <w:top w:val="none" w:sz="0" w:space="0" w:color="auto"/>
            <w:left w:val="none" w:sz="0" w:space="0" w:color="auto"/>
            <w:bottom w:val="none" w:sz="0" w:space="0" w:color="auto"/>
            <w:right w:val="none" w:sz="0" w:space="0" w:color="auto"/>
          </w:divBdr>
        </w:div>
        <w:div w:id="487020187">
          <w:marLeft w:val="480"/>
          <w:marRight w:val="0"/>
          <w:marTop w:val="0"/>
          <w:marBottom w:val="0"/>
          <w:divBdr>
            <w:top w:val="none" w:sz="0" w:space="0" w:color="auto"/>
            <w:left w:val="none" w:sz="0" w:space="0" w:color="auto"/>
            <w:bottom w:val="none" w:sz="0" w:space="0" w:color="auto"/>
            <w:right w:val="none" w:sz="0" w:space="0" w:color="auto"/>
          </w:divBdr>
        </w:div>
        <w:div w:id="488521609">
          <w:marLeft w:val="480"/>
          <w:marRight w:val="0"/>
          <w:marTop w:val="0"/>
          <w:marBottom w:val="0"/>
          <w:divBdr>
            <w:top w:val="none" w:sz="0" w:space="0" w:color="auto"/>
            <w:left w:val="none" w:sz="0" w:space="0" w:color="auto"/>
            <w:bottom w:val="none" w:sz="0" w:space="0" w:color="auto"/>
            <w:right w:val="none" w:sz="0" w:space="0" w:color="auto"/>
          </w:divBdr>
        </w:div>
        <w:div w:id="572593341">
          <w:marLeft w:val="480"/>
          <w:marRight w:val="0"/>
          <w:marTop w:val="0"/>
          <w:marBottom w:val="0"/>
          <w:divBdr>
            <w:top w:val="none" w:sz="0" w:space="0" w:color="auto"/>
            <w:left w:val="none" w:sz="0" w:space="0" w:color="auto"/>
            <w:bottom w:val="none" w:sz="0" w:space="0" w:color="auto"/>
            <w:right w:val="none" w:sz="0" w:space="0" w:color="auto"/>
          </w:divBdr>
        </w:div>
        <w:div w:id="655574730">
          <w:marLeft w:val="480"/>
          <w:marRight w:val="0"/>
          <w:marTop w:val="0"/>
          <w:marBottom w:val="0"/>
          <w:divBdr>
            <w:top w:val="none" w:sz="0" w:space="0" w:color="auto"/>
            <w:left w:val="none" w:sz="0" w:space="0" w:color="auto"/>
            <w:bottom w:val="none" w:sz="0" w:space="0" w:color="auto"/>
            <w:right w:val="none" w:sz="0" w:space="0" w:color="auto"/>
          </w:divBdr>
        </w:div>
        <w:div w:id="685668799">
          <w:marLeft w:val="480"/>
          <w:marRight w:val="0"/>
          <w:marTop w:val="0"/>
          <w:marBottom w:val="0"/>
          <w:divBdr>
            <w:top w:val="none" w:sz="0" w:space="0" w:color="auto"/>
            <w:left w:val="none" w:sz="0" w:space="0" w:color="auto"/>
            <w:bottom w:val="none" w:sz="0" w:space="0" w:color="auto"/>
            <w:right w:val="none" w:sz="0" w:space="0" w:color="auto"/>
          </w:divBdr>
        </w:div>
        <w:div w:id="695428452">
          <w:marLeft w:val="480"/>
          <w:marRight w:val="0"/>
          <w:marTop w:val="0"/>
          <w:marBottom w:val="0"/>
          <w:divBdr>
            <w:top w:val="none" w:sz="0" w:space="0" w:color="auto"/>
            <w:left w:val="none" w:sz="0" w:space="0" w:color="auto"/>
            <w:bottom w:val="none" w:sz="0" w:space="0" w:color="auto"/>
            <w:right w:val="none" w:sz="0" w:space="0" w:color="auto"/>
          </w:divBdr>
        </w:div>
        <w:div w:id="726563128">
          <w:marLeft w:val="480"/>
          <w:marRight w:val="0"/>
          <w:marTop w:val="0"/>
          <w:marBottom w:val="0"/>
          <w:divBdr>
            <w:top w:val="none" w:sz="0" w:space="0" w:color="auto"/>
            <w:left w:val="none" w:sz="0" w:space="0" w:color="auto"/>
            <w:bottom w:val="none" w:sz="0" w:space="0" w:color="auto"/>
            <w:right w:val="none" w:sz="0" w:space="0" w:color="auto"/>
          </w:divBdr>
        </w:div>
        <w:div w:id="963117143">
          <w:marLeft w:val="480"/>
          <w:marRight w:val="0"/>
          <w:marTop w:val="0"/>
          <w:marBottom w:val="0"/>
          <w:divBdr>
            <w:top w:val="none" w:sz="0" w:space="0" w:color="auto"/>
            <w:left w:val="none" w:sz="0" w:space="0" w:color="auto"/>
            <w:bottom w:val="none" w:sz="0" w:space="0" w:color="auto"/>
            <w:right w:val="none" w:sz="0" w:space="0" w:color="auto"/>
          </w:divBdr>
        </w:div>
        <w:div w:id="967514771">
          <w:marLeft w:val="480"/>
          <w:marRight w:val="0"/>
          <w:marTop w:val="0"/>
          <w:marBottom w:val="0"/>
          <w:divBdr>
            <w:top w:val="none" w:sz="0" w:space="0" w:color="auto"/>
            <w:left w:val="none" w:sz="0" w:space="0" w:color="auto"/>
            <w:bottom w:val="none" w:sz="0" w:space="0" w:color="auto"/>
            <w:right w:val="none" w:sz="0" w:space="0" w:color="auto"/>
          </w:divBdr>
        </w:div>
        <w:div w:id="984092959">
          <w:marLeft w:val="480"/>
          <w:marRight w:val="0"/>
          <w:marTop w:val="0"/>
          <w:marBottom w:val="0"/>
          <w:divBdr>
            <w:top w:val="none" w:sz="0" w:space="0" w:color="auto"/>
            <w:left w:val="none" w:sz="0" w:space="0" w:color="auto"/>
            <w:bottom w:val="none" w:sz="0" w:space="0" w:color="auto"/>
            <w:right w:val="none" w:sz="0" w:space="0" w:color="auto"/>
          </w:divBdr>
        </w:div>
        <w:div w:id="1029841848">
          <w:marLeft w:val="480"/>
          <w:marRight w:val="0"/>
          <w:marTop w:val="0"/>
          <w:marBottom w:val="0"/>
          <w:divBdr>
            <w:top w:val="none" w:sz="0" w:space="0" w:color="auto"/>
            <w:left w:val="none" w:sz="0" w:space="0" w:color="auto"/>
            <w:bottom w:val="none" w:sz="0" w:space="0" w:color="auto"/>
            <w:right w:val="none" w:sz="0" w:space="0" w:color="auto"/>
          </w:divBdr>
        </w:div>
        <w:div w:id="1030183194">
          <w:marLeft w:val="480"/>
          <w:marRight w:val="0"/>
          <w:marTop w:val="0"/>
          <w:marBottom w:val="0"/>
          <w:divBdr>
            <w:top w:val="none" w:sz="0" w:space="0" w:color="auto"/>
            <w:left w:val="none" w:sz="0" w:space="0" w:color="auto"/>
            <w:bottom w:val="none" w:sz="0" w:space="0" w:color="auto"/>
            <w:right w:val="none" w:sz="0" w:space="0" w:color="auto"/>
          </w:divBdr>
        </w:div>
        <w:div w:id="1124419804">
          <w:marLeft w:val="480"/>
          <w:marRight w:val="0"/>
          <w:marTop w:val="0"/>
          <w:marBottom w:val="0"/>
          <w:divBdr>
            <w:top w:val="none" w:sz="0" w:space="0" w:color="auto"/>
            <w:left w:val="none" w:sz="0" w:space="0" w:color="auto"/>
            <w:bottom w:val="none" w:sz="0" w:space="0" w:color="auto"/>
            <w:right w:val="none" w:sz="0" w:space="0" w:color="auto"/>
          </w:divBdr>
        </w:div>
        <w:div w:id="1155874954">
          <w:marLeft w:val="480"/>
          <w:marRight w:val="0"/>
          <w:marTop w:val="0"/>
          <w:marBottom w:val="0"/>
          <w:divBdr>
            <w:top w:val="none" w:sz="0" w:space="0" w:color="auto"/>
            <w:left w:val="none" w:sz="0" w:space="0" w:color="auto"/>
            <w:bottom w:val="none" w:sz="0" w:space="0" w:color="auto"/>
            <w:right w:val="none" w:sz="0" w:space="0" w:color="auto"/>
          </w:divBdr>
        </w:div>
        <w:div w:id="1225215745">
          <w:marLeft w:val="480"/>
          <w:marRight w:val="0"/>
          <w:marTop w:val="0"/>
          <w:marBottom w:val="0"/>
          <w:divBdr>
            <w:top w:val="none" w:sz="0" w:space="0" w:color="auto"/>
            <w:left w:val="none" w:sz="0" w:space="0" w:color="auto"/>
            <w:bottom w:val="none" w:sz="0" w:space="0" w:color="auto"/>
            <w:right w:val="none" w:sz="0" w:space="0" w:color="auto"/>
          </w:divBdr>
        </w:div>
        <w:div w:id="1229346257">
          <w:marLeft w:val="480"/>
          <w:marRight w:val="0"/>
          <w:marTop w:val="0"/>
          <w:marBottom w:val="0"/>
          <w:divBdr>
            <w:top w:val="none" w:sz="0" w:space="0" w:color="auto"/>
            <w:left w:val="none" w:sz="0" w:space="0" w:color="auto"/>
            <w:bottom w:val="none" w:sz="0" w:space="0" w:color="auto"/>
            <w:right w:val="none" w:sz="0" w:space="0" w:color="auto"/>
          </w:divBdr>
        </w:div>
        <w:div w:id="1249391191">
          <w:marLeft w:val="480"/>
          <w:marRight w:val="0"/>
          <w:marTop w:val="0"/>
          <w:marBottom w:val="0"/>
          <w:divBdr>
            <w:top w:val="none" w:sz="0" w:space="0" w:color="auto"/>
            <w:left w:val="none" w:sz="0" w:space="0" w:color="auto"/>
            <w:bottom w:val="none" w:sz="0" w:space="0" w:color="auto"/>
            <w:right w:val="none" w:sz="0" w:space="0" w:color="auto"/>
          </w:divBdr>
        </w:div>
        <w:div w:id="1419249692">
          <w:marLeft w:val="480"/>
          <w:marRight w:val="0"/>
          <w:marTop w:val="0"/>
          <w:marBottom w:val="0"/>
          <w:divBdr>
            <w:top w:val="none" w:sz="0" w:space="0" w:color="auto"/>
            <w:left w:val="none" w:sz="0" w:space="0" w:color="auto"/>
            <w:bottom w:val="none" w:sz="0" w:space="0" w:color="auto"/>
            <w:right w:val="none" w:sz="0" w:space="0" w:color="auto"/>
          </w:divBdr>
        </w:div>
        <w:div w:id="1447116050">
          <w:marLeft w:val="480"/>
          <w:marRight w:val="0"/>
          <w:marTop w:val="0"/>
          <w:marBottom w:val="0"/>
          <w:divBdr>
            <w:top w:val="none" w:sz="0" w:space="0" w:color="auto"/>
            <w:left w:val="none" w:sz="0" w:space="0" w:color="auto"/>
            <w:bottom w:val="none" w:sz="0" w:space="0" w:color="auto"/>
            <w:right w:val="none" w:sz="0" w:space="0" w:color="auto"/>
          </w:divBdr>
        </w:div>
        <w:div w:id="1452092519">
          <w:marLeft w:val="480"/>
          <w:marRight w:val="0"/>
          <w:marTop w:val="0"/>
          <w:marBottom w:val="0"/>
          <w:divBdr>
            <w:top w:val="none" w:sz="0" w:space="0" w:color="auto"/>
            <w:left w:val="none" w:sz="0" w:space="0" w:color="auto"/>
            <w:bottom w:val="none" w:sz="0" w:space="0" w:color="auto"/>
            <w:right w:val="none" w:sz="0" w:space="0" w:color="auto"/>
          </w:divBdr>
        </w:div>
        <w:div w:id="1462461860">
          <w:marLeft w:val="480"/>
          <w:marRight w:val="0"/>
          <w:marTop w:val="0"/>
          <w:marBottom w:val="0"/>
          <w:divBdr>
            <w:top w:val="none" w:sz="0" w:space="0" w:color="auto"/>
            <w:left w:val="none" w:sz="0" w:space="0" w:color="auto"/>
            <w:bottom w:val="none" w:sz="0" w:space="0" w:color="auto"/>
            <w:right w:val="none" w:sz="0" w:space="0" w:color="auto"/>
          </w:divBdr>
        </w:div>
        <w:div w:id="1519661432">
          <w:marLeft w:val="480"/>
          <w:marRight w:val="0"/>
          <w:marTop w:val="0"/>
          <w:marBottom w:val="0"/>
          <w:divBdr>
            <w:top w:val="none" w:sz="0" w:space="0" w:color="auto"/>
            <w:left w:val="none" w:sz="0" w:space="0" w:color="auto"/>
            <w:bottom w:val="none" w:sz="0" w:space="0" w:color="auto"/>
            <w:right w:val="none" w:sz="0" w:space="0" w:color="auto"/>
          </w:divBdr>
        </w:div>
        <w:div w:id="1521699144">
          <w:marLeft w:val="480"/>
          <w:marRight w:val="0"/>
          <w:marTop w:val="0"/>
          <w:marBottom w:val="0"/>
          <w:divBdr>
            <w:top w:val="none" w:sz="0" w:space="0" w:color="auto"/>
            <w:left w:val="none" w:sz="0" w:space="0" w:color="auto"/>
            <w:bottom w:val="none" w:sz="0" w:space="0" w:color="auto"/>
            <w:right w:val="none" w:sz="0" w:space="0" w:color="auto"/>
          </w:divBdr>
        </w:div>
        <w:div w:id="1529218114">
          <w:marLeft w:val="480"/>
          <w:marRight w:val="0"/>
          <w:marTop w:val="0"/>
          <w:marBottom w:val="0"/>
          <w:divBdr>
            <w:top w:val="none" w:sz="0" w:space="0" w:color="auto"/>
            <w:left w:val="none" w:sz="0" w:space="0" w:color="auto"/>
            <w:bottom w:val="none" w:sz="0" w:space="0" w:color="auto"/>
            <w:right w:val="none" w:sz="0" w:space="0" w:color="auto"/>
          </w:divBdr>
        </w:div>
        <w:div w:id="1535730855">
          <w:marLeft w:val="480"/>
          <w:marRight w:val="0"/>
          <w:marTop w:val="0"/>
          <w:marBottom w:val="0"/>
          <w:divBdr>
            <w:top w:val="none" w:sz="0" w:space="0" w:color="auto"/>
            <w:left w:val="none" w:sz="0" w:space="0" w:color="auto"/>
            <w:bottom w:val="none" w:sz="0" w:space="0" w:color="auto"/>
            <w:right w:val="none" w:sz="0" w:space="0" w:color="auto"/>
          </w:divBdr>
        </w:div>
        <w:div w:id="1551457882">
          <w:marLeft w:val="480"/>
          <w:marRight w:val="0"/>
          <w:marTop w:val="0"/>
          <w:marBottom w:val="0"/>
          <w:divBdr>
            <w:top w:val="none" w:sz="0" w:space="0" w:color="auto"/>
            <w:left w:val="none" w:sz="0" w:space="0" w:color="auto"/>
            <w:bottom w:val="none" w:sz="0" w:space="0" w:color="auto"/>
            <w:right w:val="none" w:sz="0" w:space="0" w:color="auto"/>
          </w:divBdr>
        </w:div>
        <w:div w:id="1668360962">
          <w:marLeft w:val="480"/>
          <w:marRight w:val="0"/>
          <w:marTop w:val="0"/>
          <w:marBottom w:val="0"/>
          <w:divBdr>
            <w:top w:val="none" w:sz="0" w:space="0" w:color="auto"/>
            <w:left w:val="none" w:sz="0" w:space="0" w:color="auto"/>
            <w:bottom w:val="none" w:sz="0" w:space="0" w:color="auto"/>
            <w:right w:val="none" w:sz="0" w:space="0" w:color="auto"/>
          </w:divBdr>
        </w:div>
        <w:div w:id="1754475354">
          <w:marLeft w:val="480"/>
          <w:marRight w:val="0"/>
          <w:marTop w:val="0"/>
          <w:marBottom w:val="0"/>
          <w:divBdr>
            <w:top w:val="none" w:sz="0" w:space="0" w:color="auto"/>
            <w:left w:val="none" w:sz="0" w:space="0" w:color="auto"/>
            <w:bottom w:val="none" w:sz="0" w:space="0" w:color="auto"/>
            <w:right w:val="none" w:sz="0" w:space="0" w:color="auto"/>
          </w:divBdr>
        </w:div>
        <w:div w:id="1794447479">
          <w:marLeft w:val="480"/>
          <w:marRight w:val="0"/>
          <w:marTop w:val="0"/>
          <w:marBottom w:val="0"/>
          <w:divBdr>
            <w:top w:val="none" w:sz="0" w:space="0" w:color="auto"/>
            <w:left w:val="none" w:sz="0" w:space="0" w:color="auto"/>
            <w:bottom w:val="none" w:sz="0" w:space="0" w:color="auto"/>
            <w:right w:val="none" w:sz="0" w:space="0" w:color="auto"/>
          </w:divBdr>
        </w:div>
        <w:div w:id="1850564184">
          <w:marLeft w:val="480"/>
          <w:marRight w:val="0"/>
          <w:marTop w:val="0"/>
          <w:marBottom w:val="0"/>
          <w:divBdr>
            <w:top w:val="none" w:sz="0" w:space="0" w:color="auto"/>
            <w:left w:val="none" w:sz="0" w:space="0" w:color="auto"/>
            <w:bottom w:val="none" w:sz="0" w:space="0" w:color="auto"/>
            <w:right w:val="none" w:sz="0" w:space="0" w:color="auto"/>
          </w:divBdr>
        </w:div>
        <w:div w:id="1896307299">
          <w:marLeft w:val="480"/>
          <w:marRight w:val="0"/>
          <w:marTop w:val="0"/>
          <w:marBottom w:val="0"/>
          <w:divBdr>
            <w:top w:val="none" w:sz="0" w:space="0" w:color="auto"/>
            <w:left w:val="none" w:sz="0" w:space="0" w:color="auto"/>
            <w:bottom w:val="none" w:sz="0" w:space="0" w:color="auto"/>
            <w:right w:val="none" w:sz="0" w:space="0" w:color="auto"/>
          </w:divBdr>
        </w:div>
        <w:div w:id="1938824137">
          <w:marLeft w:val="480"/>
          <w:marRight w:val="0"/>
          <w:marTop w:val="0"/>
          <w:marBottom w:val="0"/>
          <w:divBdr>
            <w:top w:val="none" w:sz="0" w:space="0" w:color="auto"/>
            <w:left w:val="none" w:sz="0" w:space="0" w:color="auto"/>
            <w:bottom w:val="none" w:sz="0" w:space="0" w:color="auto"/>
            <w:right w:val="none" w:sz="0" w:space="0" w:color="auto"/>
          </w:divBdr>
        </w:div>
        <w:div w:id="1951235650">
          <w:marLeft w:val="480"/>
          <w:marRight w:val="0"/>
          <w:marTop w:val="0"/>
          <w:marBottom w:val="0"/>
          <w:divBdr>
            <w:top w:val="none" w:sz="0" w:space="0" w:color="auto"/>
            <w:left w:val="none" w:sz="0" w:space="0" w:color="auto"/>
            <w:bottom w:val="none" w:sz="0" w:space="0" w:color="auto"/>
            <w:right w:val="none" w:sz="0" w:space="0" w:color="auto"/>
          </w:divBdr>
        </w:div>
        <w:div w:id="1987396727">
          <w:marLeft w:val="480"/>
          <w:marRight w:val="0"/>
          <w:marTop w:val="0"/>
          <w:marBottom w:val="0"/>
          <w:divBdr>
            <w:top w:val="none" w:sz="0" w:space="0" w:color="auto"/>
            <w:left w:val="none" w:sz="0" w:space="0" w:color="auto"/>
            <w:bottom w:val="none" w:sz="0" w:space="0" w:color="auto"/>
            <w:right w:val="none" w:sz="0" w:space="0" w:color="auto"/>
          </w:divBdr>
        </w:div>
        <w:div w:id="2071154147">
          <w:marLeft w:val="480"/>
          <w:marRight w:val="0"/>
          <w:marTop w:val="0"/>
          <w:marBottom w:val="0"/>
          <w:divBdr>
            <w:top w:val="none" w:sz="0" w:space="0" w:color="auto"/>
            <w:left w:val="none" w:sz="0" w:space="0" w:color="auto"/>
            <w:bottom w:val="none" w:sz="0" w:space="0" w:color="auto"/>
            <w:right w:val="none" w:sz="0" w:space="0" w:color="auto"/>
          </w:divBdr>
        </w:div>
        <w:div w:id="2092501654">
          <w:marLeft w:val="480"/>
          <w:marRight w:val="0"/>
          <w:marTop w:val="0"/>
          <w:marBottom w:val="0"/>
          <w:divBdr>
            <w:top w:val="none" w:sz="0" w:space="0" w:color="auto"/>
            <w:left w:val="none" w:sz="0" w:space="0" w:color="auto"/>
            <w:bottom w:val="none" w:sz="0" w:space="0" w:color="auto"/>
            <w:right w:val="none" w:sz="0" w:space="0" w:color="auto"/>
          </w:divBdr>
        </w:div>
        <w:div w:id="2103453827">
          <w:marLeft w:val="480"/>
          <w:marRight w:val="0"/>
          <w:marTop w:val="0"/>
          <w:marBottom w:val="0"/>
          <w:divBdr>
            <w:top w:val="none" w:sz="0" w:space="0" w:color="auto"/>
            <w:left w:val="none" w:sz="0" w:space="0" w:color="auto"/>
            <w:bottom w:val="none" w:sz="0" w:space="0" w:color="auto"/>
            <w:right w:val="none" w:sz="0" w:space="0" w:color="auto"/>
          </w:divBdr>
        </w:div>
        <w:div w:id="2108771042">
          <w:marLeft w:val="480"/>
          <w:marRight w:val="0"/>
          <w:marTop w:val="0"/>
          <w:marBottom w:val="0"/>
          <w:divBdr>
            <w:top w:val="none" w:sz="0" w:space="0" w:color="auto"/>
            <w:left w:val="none" w:sz="0" w:space="0" w:color="auto"/>
            <w:bottom w:val="none" w:sz="0" w:space="0" w:color="auto"/>
            <w:right w:val="none" w:sz="0" w:space="0" w:color="auto"/>
          </w:divBdr>
        </w:div>
        <w:div w:id="2111194514">
          <w:marLeft w:val="480"/>
          <w:marRight w:val="0"/>
          <w:marTop w:val="0"/>
          <w:marBottom w:val="0"/>
          <w:divBdr>
            <w:top w:val="none" w:sz="0" w:space="0" w:color="auto"/>
            <w:left w:val="none" w:sz="0" w:space="0" w:color="auto"/>
            <w:bottom w:val="none" w:sz="0" w:space="0" w:color="auto"/>
            <w:right w:val="none" w:sz="0" w:space="0" w:color="auto"/>
          </w:divBdr>
        </w:div>
        <w:div w:id="2126726824">
          <w:marLeft w:val="480"/>
          <w:marRight w:val="0"/>
          <w:marTop w:val="0"/>
          <w:marBottom w:val="0"/>
          <w:divBdr>
            <w:top w:val="none" w:sz="0" w:space="0" w:color="auto"/>
            <w:left w:val="none" w:sz="0" w:space="0" w:color="auto"/>
            <w:bottom w:val="none" w:sz="0" w:space="0" w:color="auto"/>
            <w:right w:val="none" w:sz="0" w:space="0" w:color="auto"/>
          </w:divBdr>
        </w:div>
      </w:divsChild>
    </w:div>
    <w:div w:id="1891530327">
      <w:bodyDiv w:val="1"/>
      <w:marLeft w:val="0"/>
      <w:marRight w:val="0"/>
      <w:marTop w:val="0"/>
      <w:marBottom w:val="0"/>
      <w:divBdr>
        <w:top w:val="none" w:sz="0" w:space="0" w:color="auto"/>
        <w:left w:val="none" w:sz="0" w:space="0" w:color="auto"/>
        <w:bottom w:val="none" w:sz="0" w:space="0" w:color="auto"/>
        <w:right w:val="none" w:sz="0" w:space="0" w:color="auto"/>
      </w:divBdr>
    </w:div>
    <w:div w:id="1891841645">
      <w:bodyDiv w:val="1"/>
      <w:marLeft w:val="0"/>
      <w:marRight w:val="0"/>
      <w:marTop w:val="0"/>
      <w:marBottom w:val="0"/>
      <w:divBdr>
        <w:top w:val="none" w:sz="0" w:space="0" w:color="auto"/>
        <w:left w:val="none" w:sz="0" w:space="0" w:color="auto"/>
        <w:bottom w:val="none" w:sz="0" w:space="0" w:color="auto"/>
        <w:right w:val="none" w:sz="0" w:space="0" w:color="auto"/>
      </w:divBdr>
    </w:div>
    <w:div w:id="1893077224">
      <w:bodyDiv w:val="1"/>
      <w:marLeft w:val="0"/>
      <w:marRight w:val="0"/>
      <w:marTop w:val="0"/>
      <w:marBottom w:val="0"/>
      <w:divBdr>
        <w:top w:val="none" w:sz="0" w:space="0" w:color="auto"/>
        <w:left w:val="none" w:sz="0" w:space="0" w:color="auto"/>
        <w:bottom w:val="none" w:sz="0" w:space="0" w:color="auto"/>
        <w:right w:val="none" w:sz="0" w:space="0" w:color="auto"/>
      </w:divBdr>
    </w:div>
    <w:div w:id="1895313966">
      <w:bodyDiv w:val="1"/>
      <w:marLeft w:val="0"/>
      <w:marRight w:val="0"/>
      <w:marTop w:val="0"/>
      <w:marBottom w:val="0"/>
      <w:divBdr>
        <w:top w:val="none" w:sz="0" w:space="0" w:color="auto"/>
        <w:left w:val="none" w:sz="0" w:space="0" w:color="auto"/>
        <w:bottom w:val="none" w:sz="0" w:space="0" w:color="auto"/>
        <w:right w:val="none" w:sz="0" w:space="0" w:color="auto"/>
      </w:divBdr>
    </w:div>
    <w:div w:id="1900552409">
      <w:bodyDiv w:val="1"/>
      <w:marLeft w:val="0"/>
      <w:marRight w:val="0"/>
      <w:marTop w:val="0"/>
      <w:marBottom w:val="0"/>
      <w:divBdr>
        <w:top w:val="none" w:sz="0" w:space="0" w:color="auto"/>
        <w:left w:val="none" w:sz="0" w:space="0" w:color="auto"/>
        <w:bottom w:val="none" w:sz="0" w:space="0" w:color="auto"/>
        <w:right w:val="none" w:sz="0" w:space="0" w:color="auto"/>
      </w:divBdr>
    </w:div>
    <w:div w:id="1901357017">
      <w:bodyDiv w:val="1"/>
      <w:marLeft w:val="0"/>
      <w:marRight w:val="0"/>
      <w:marTop w:val="0"/>
      <w:marBottom w:val="0"/>
      <w:divBdr>
        <w:top w:val="none" w:sz="0" w:space="0" w:color="auto"/>
        <w:left w:val="none" w:sz="0" w:space="0" w:color="auto"/>
        <w:bottom w:val="none" w:sz="0" w:space="0" w:color="auto"/>
        <w:right w:val="none" w:sz="0" w:space="0" w:color="auto"/>
      </w:divBdr>
    </w:div>
    <w:div w:id="1906144263">
      <w:bodyDiv w:val="1"/>
      <w:marLeft w:val="0"/>
      <w:marRight w:val="0"/>
      <w:marTop w:val="0"/>
      <w:marBottom w:val="0"/>
      <w:divBdr>
        <w:top w:val="none" w:sz="0" w:space="0" w:color="auto"/>
        <w:left w:val="none" w:sz="0" w:space="0" w:color="auto"/>
        <w:bottom w:val="none" w:sz="0" w:space="0" w:color="auto"/>
        <w:right w:val="none" w:sz="0" w:space="0" w:color="auto"/>
      </w:divBdr>
    </w:div>
    <w:div w:id="1912617731">
      <w:bodyDiv w:val="1"/>
      <w:marLeft w:val="0"/>
      <w:marRight w:val="0"/>
      <w:marTop w:val="0"/>
      <w:marBottom w:val="0"/>
      <w:divBdr>
        <w:top w:val="none" w:sz="0" w:space="0" w:color="auto"/>
        <w:left w:val="none" w:sz="0" w:space="0" w:color="auto"/>
        <w:bottom w:val="none" w:sz="0" w:space="0" w:color="auto"/>
        <w:right w:val="none" w:sz="0" w:space="0" w:color="auto"/>
      </w:divBdr>
    </w:div>
    <w:div w:id="1913273487">
      <w:bodyDiv w:val="1"/>
      <w:marLeft w:val="0"/>
      <w:marRight w:val="0"/>
      <w:marTop w:val="0"/>
      <w:marBottom w:val="0"/>
      <w:divBdr>
        <w:top w:val="none" w:sz="0" w:space="0" w:color="auto"/>
        <w:left w:val="none" w:sz="0" w:space="0" w:color="auto"/>
        <w:bottom w:val="none" w:sz="0" w:space="0" w:color="auto"/>
        <w:right w:val="none" w:sz="0" w:space="0" w:color="auto"/>
      </w:divBdr>
    </w:div>
    <w:div w:id="1914008032">
      <w:bodyDiv w:val="1"/>
      <w:marLeft w:val="0"/>
      <w:marRight w:val="0"/>
      <w:marTop w:val="0"/>
      <w:marBottom w:val="0"/>
      <w:divBdr>
        <w:top w:val="none" w:sz="0" w:space="0" w:color="auto"/>
        <w:left w:val="none" w:sz="0" w:space="0" w:color="auto"/>
        <w:bottom w:val="none" w:sz="0" w:space="0" w:color="auto"/>
        <w:right w:val="none" w:sz="0" w:space="0" w:color="auto"/>
      </w:divBdr>
    </w:div>
    <w:div w:id="1914780365">
      <w:bodyDiv w:val="1"/>
      <w:marLeft w:val="0"/>
      <w:marRight w:val="0"/>
      <w:marTop w:val="0"/>
      <w:marBottom w:val="0"/>
      <w:divBdr>
        <w:top w:val="none" w:sz="0" w:space="0" w:color="auto"/>
        <w:left w:val="none" w:sz="0" w:space="0" w:color="auto"/>
        <w:bottom w:val="none" w:sz="0" w:space="0" w:color="auto"/>
        <w:right w:val="none" w:sz="0" w:space="0" w:color="auto"/>
      </w:divBdr>
    </w:div>
    <w:div w:id="1919166308">
      <w:bodyDiv w:val="1"/>
      <w:marLeft w:val="0"/>
      <w:marRight w:val="0"/>
      <w:marTop w:val="0"/>
      <w:marBottom w:val="0"/>
      <w:divBdr>
        <w:top w:val="none" w:sz="0" w:space="0" w:color="auto"/>
        <w:left w:val="none" w:sz="0" w:space="0" w:color="auto"/>
        <w:bottom w:val="none" w:sz="0" w:space="0" w:color="auto"/>
        <w:right w:val="none" w:sz="0" w:space="0" w:color="auto"/>
      </w:divBdr>
    </w:div>
    <w:div w:id="1919709096">
      <w:bodyDiv w:val="1"/>
      <w:marLeft w:val="0"/>
      <w:marRight w:val="0"/>
      <w:marTop w:val="0"/>
      <w:marBottom w:val="0"/>
      <w:divBdr>
        <w:top w:val="none" w:sz="0" w:space="0" w:color="auto"/>
        <w:left w:val="none" w:sz="0" w:space="0" w:color="auto"/>
        <w:bottom w:val="none" w:sz="0" w:space="0" w:color="auto"/>
        <w:right w:val="none" w:sz="0" w:space="0" w:color="auto"/>
      </w:divBdr>
    </w:div>
    <w:div w:id="1924299305">
      <w:bodyDiv w:val="1"/>
      <w:marLeft w:val="0"/>
      <w:marRight w:val="0"/>
      <w:marTop w:val="0"/>
      <w:marBottom w:val="0"/>
      <w:divBdr>
        <w:top w:val="none" w:sz="0" w:space="0" w:color="auto"/>
        <w:left w:val="none" w:sz="0" w:space="0" w:color="auto"/>
        <w:bottom w:val="none" w:sz="0" w:space="0" w:color="auto"/>
        <w:right w:val="none" w:sz="0" w:space="0" w:color="auto"/>
      </w:divBdr>
    </w:div>
    <w:div w:id="1925801445">
      <w:bodyDiv w:val="1"/>
      <w:marLeft w:val="0"/>
      <w:marRight w:val="0"/>
      <w:marTop w:val="0"/>
      <w:marBottom w:val="0"/>
      <w:divBdr>
        <w:top w:val="none" w:sz="0" w:space="0" w:color="auto"/>
        <w:left w:val="none" w:sz="0" w:space="0" w:color="auto"/>
        <w:bottom w:val="none" w:sz="0" w:space="0" w:color="auto"/>
        <w:right w:val="none" w:sz="0" w:space="0" w:color="auto"/>
      </w:divBdr>
    </w:div>
    <w:div w:id="1927767798">
      <w:bodyDiv w:val="1"/>
      <w:marLeft w:val="0"/>
      <w:marRight w:val="0"/>
      <w:marTop w:val="0"/>
      <w:marBottom w:val="0"/>
      <w:divBdr>
        <w:top w:val="none" w:sz="0" w:space="0" w:color="auto"/>
        <w:left w:val="none" w:sz="0" w:space="0" w:color="auto"/>
        <w:bottom w:val="none" w:sz="0" w:space="0" w:color="auto"/>
        <w:right w:val="none" w:sz="0" w:space="0" w:color="auto"/>
      </w:divBdr>
    </w:div>
    <w:div w:id="1937905833">
      <w:bodyDiv w:val="1"/>
      <w:marLeft w:val="0"/>
      <w:marRight w:val="0"/>
      <w:marTop w:val="0"/>
      <w:marBottom w:val="0"/>
      <w:divBdr>
        <w:top w:val="none" w:sz="0" w:space="0" w:color="auto"/>
        <w:left w:val="none" w:sz="0" w:space="0" w:color="auto"/>
        <w:bottom w:val="none" w:sz="0" w:space="0" w:color="auto"/>
        <w:right w:val="none" w:sz="0" w:space="0" w:color="auto"/>
      </w:divBdr>
    </w:div>
    <w:div w:id="1942838966">
      <w:bodyDiv w:val="1"/>
      <w:marLeft w:val="0"/>
      <w:marRight w:val="0"/>
      <w:marTop w:val="0"/>
      <w:marBottom w:val="0"/>
      <w:divBdr>
        <w:top w:val="none" w:sz="0" w:space="0" w:color="auto"/>
        <w:left w:val="none" w:sz="0" w:space="0" w:color="auto"/>
        <w:bottom w:val="none" w:sz="0" w:space="0" w:color="auto"/>
        <w:right w:val="none" w:sz="0" w:space="0" w:color="auto"/>
      </w:divBdr>
    </w:div>
    <w:div w:id="1946157977">
      <w:bodyDiv w:val="1"/>
      <w:marLeft w:val="0"/>
      <w:marRight w:val="0"/>
      <w:marTop w:val="0"/>
      <w:marBottom w:val="0"/>
      <w:divBdr>
        <w:top w:val="none" w:sz="0" w:space="0" w:color="auto"/>
        <w:left w:val="none" w:sz="0" w:space="0" w:color="auto"/>
        <w:bottom w:val="none" w:sz="0" w:space="0" w:color="auto"/>
        <w:right w:val="none" w:sz="0" w:space="0" w:color="auto"/>
      </w:divBdr>
    </w:div>
    <w:div w:id="1947535432">
      <w:bodyDiv w:val="1"/>
      <w:marLeft w:val="0"/>
      <w:marRight w:val="0"/>
      <w:marTop w:val="0"/>
      <w:marBottom w:val="0"/>
      <w:divBdr>
        <w:top w:val="none" w:sz="0" w:space="0" w:color="auto"/>
        <w:left w:val="none" w:sz="0" w:space="0" w:color="auto"/>
        <w:bottom w:val="none" w:sz="0" w:space="0" w:color="auto"/>
        <w:right w:val="none" w:sz="0" w:space="0" w:color="auto"/>
      </w:divBdr>
    </w:div>
    <w:div w:id="1951546360">
      <w:bodyDiv w:val="1"/>
      <w:marLeft w:val="0"/>
      <w:marRight w:val="0"/>
      <w:marTop w:val="0"/>
      <w:marBottom w:val="0"/>
      <w:divBdr>
        <w:top w:val="none" w:sz="0" w:space="0" w:color="auto"/>
        <w:left w:val="none" w:sz="0" w:space="0" w:color="auto"/>
        <w:bottom w:val="none" w:sz="0" w:space="0" w:color="auto"/>
        <w:right w:val="none" w:sz="0" w:space="0" w:color="auto"/>
      </w:divBdr>
    </w:div>
    <w:div w:id="1955356480">
      <w:bodyDiv w:val="1"/>
      <w:marLeft w:val="0"/>
      <w:marRight w:val="0"/>
      <w:marTop w:val="0"/>
      <w:marBottom w:val="0"/>
      <w:divBdr>
        <w:top w:val="none" w:sz="0" w:space="0" w:color="auto"/>
        <w:left w:val="none" w:sz="0" w:space="0" w:color="auto"/>
        <w:bottom w:val="none" w:sz="0" w:space="0" w:color="auto"/>
        <w:right w:val="none" w:sz="0" w:space="0" w:color="auto"/>
      </w:divBdr>
    </w:div>
    <w:div w:id="1963613711">
      <w:bodyDiv w:val="1"/>
      <w:marLeft w:val="0"/>
      <w:marRight w:val="0"/>
      <w:marTop w:val="0"/>
      <w:marBottom w:val="0"/>
      <w:divBdr>
        <w:top w:val="none" w:sz="0" w:space="0" w:color="auto"/>
        <w:left w:val="none" w:sz="0" w:space="0" w:color="auto"/>
        <w:bottom w:val="none" w:sz="0" w:space="0" w:color="auto"/>
        <w:right w:val="none" w:sz="0" w:space="0" w:color="auto"/>
      </w:divBdr>
    </w:div>
    <w:div w:id="1966807547">
      <w:bodyDiv w:val="1"/>
      <w:marLeft w:val="0"/>
      <w:marRight w:val="0"/>
      <w:marTop w:val="0"/>
      <w:marBottom w:val="0"/>
      <w:divBdr>
        <w:top w:val="none" w:sz="0" w:space="0" w:color="auto"/>
        <w:left w:val="none" w:sz="0" w:space="0" w:color="auto"/>
        <w:bottom w:val="none" w:sz="0" w:space="0" w:color="auto"/>
        <w:right w:val="none" w:sz="0" w:space="0" w:color="auto"/>
      </w:divBdr>
    </w:div>
    <w:div w:id="1967543718">
      <w:bodyDiv w:val="1"/>
      <w:marLeft w:val="0"/>
      <w:marRight w:val="0"/>
      <w:marTop w:val="0"/>
      <w:marBottom w:val="0"/>
      <w:divBdr>
        <w:top w:val="none" w:sz="0" w:space="0" w:color="auto"/>
        <w:left w:val="none" w:sz="0" w:space="0" w:color="auto"/>
        <w:bottom w:val="none" w:sz="0" w:space="0" w:color="auto"/>
        <w:right w:val="none" w:sz="0" w:space="0" w:color="auto"/>
      </w:divBdr>
    </w:div>
    <w:div w:id="1971395300">
      <w:bodyDiv w:val="1"/>
      <w:marLeft w:val="0"/>
      <w:marRight w:val="0"/>
      <w:marTop w:val="0"/>
      <w:marBottom w:val="0"/>
      <w:divBdr>
        <w:top w:val="none" w:sz="0" w:space="0" w:color="auto"/>
        <w:left w:val="none" w:sz="0" w:space="0" w:color="auto"/>
        <w:bottom w:val="none" w:sz="0" w:space="0" w:color="auto"/>
        <w:right w:val="none" w:sz="0" w:space="0" w:color="auto"/>
      </w:divBdr>
      <w:divsChild>
        <w:div w:id="84763118">
          <w:marLeft w:val="480"/>
          <w:marRight w:val="0"/>
          <w:marTop w:val="0"/>
          <w:marBottom w:val="0"/>
          <w:divBdr>
            <w:top w:val="none" w:sz="0" w:space="0" w:color="auto"/>
            <w:left w:val="none" w:sz="0" w:space="0" w:color="auto"/>
            <w:bottom w:val="none" w:sz="0" w:space="0" w:color="auto"/>
            <w:right w:val="none" w:sz="0" w:space="0" w:color="auto"/>
          </w:divBdr>
        </w:div>
        <w:div w:id="86386247">
          <w:marLeft w:val="480"/>
          <w:marRight w:val="0"/>
          <w:marTop w:val="0"/>
          <w:marBottom w:val="0"/>
          <w:divBdr>
            <w:top w:val="none" w:sz="0" w:space="0" w:color="auto"/>
            <w:left w:val="none" w:sz="0" w:space="0" w:color="auto"/>
            <w:bottom w:val="none" w:sz="0" w:space="0" w:color="auto"/>
            <w:right w:val="none" w:sz="0" w:space="0" w:color="auto"/>
          </w:divBdr>
        </w:div>
        <w:div w:id="92482858">
          <w:marLeft w:val="480"/>
          <w:marRight w:val="0"/>
          <w:marTop w:val="0"/>
          <w:marBottom w:val="0"/>
          <w:divBdr>
            <w:top w:val="none" w:sz="0" w:space="0" w:color="auto"/>
            <w:left w:val="none" w:sz="0" w:space="0" w:color="auto"/>
            <w:bottom w:val="none" w:sz="0" w:space="0" w:color="auto"/>
            <w:right w:val="none" w:sz="0" w:space="0" w:color="auto"/>
          </w:divBdr>
        </w:div>
        <w:div w:id="108428112">
          <w:marLeft w:val="480"/>
          <w:marRight w:val="0"/>
          <w:marTop w:val="0"/>
          <w:marBottom w:val="0"/>
          <w:divBdr>
            <w:top w:val="none" w:sz="0" w:space="0" w:color="auto"/>
            <w:left w:val="none" w:sz="0" w:space="0" w:color="auto"/>
            <w:bottom w:val="none" w:sz="0" w:space="0" w:color="auto"/>
            <w:right w:val="none" w:sz="0" w:space="0" w:color="auto"/>
          </w:divBdr>
        </w:div>
        <w:div w:id="228155080">
          <w:marLeft w:val="480"/>
          <w:marRight w:val="0"/>
          <w:marTop w:val="0"/>
          <w:marBottom w:val="0"/>
          <w:divBdr>
            <w:top w:val="none" w:sz="0" w:space="0" w:color="auto"/>
            <w:left w:val="none" w:sz="0" w:space="0" w:color="auto"/>
            <w:bottom w:val="none" w:sz="0" w:space="0" w:color="auto"/>
            <w:right w:val="none" w:sz="0" w:space="0" w:color="auto"/>
          </w:divBdr>
        </w:div>
        <w:div w:id="266936860">
          <w:marLeft w:val="480"/>
          <w:marRight w:val="0"/>
          <w:marTop w:val="0"/>
          <w:marBottom w:val="0"/>
          <w:divBdr>
            <w:top w:val="none" w:sz="0" w:space="0" w:color="auto"/>
            <w:left w:val="none" w:sz="0" w:space="0" w:color="auto"/>
            <w:bottom w:val="none" w:sz="0" w:space="0" w:color="auto"/>
            <w:right w:val="none" w:sz="0" w:space="0" w:color="auto"/>
          </w:divBdr>
        </w:div>
        <w:div w:id="278294728">
          <w:marLeft w:val="480"/>
          <w:marRight w:val="0"/>
          <w:marTop w:val="0"/>
          <w:marBottom w:val="0"/>
          <w:divBdr>
            <w:top w:val="none" w:sz="0" w:space="0" w:color="auto"/>
            <w:left w:val="none" w:sz="0" w:space="0" w:color="auto"/>
            <w:bottom w:val="none" w:sz="0" w:space="0" w:color="auto"/>
            <w:right w:val="none" w:sz="0" w:space="0" w:color="auto"/>
          </w:divBdr>
        </w:div>
        <w:div w:id="308169589">
          <w:marLeft w:val="480"/>
          <w:marRight w:val="0"/>
          <w:marTop w:val="0"/>
          <w:marBottom w:val="0"/>
          <w:divBdr>
            <w:top w:val="none" w:sz="0" w:space="0" w:color="auto"/>
            <w:left w:val="none" w:sz="0" w:space="0" w:color="auto"/>
            <w:bottom w:val="none" w:sz="0" w:space="0" w:color="auto"/>
            <w:right w:val="none" w:sz="0" w:space="0" w:color="auto"/>
          </w:divBdr>
        </w:div>
        <w:div w:id="312218142">
          <w:marLeft w:val="480"/>
          <w:marRight w:val="0"/>
          <w:marTop w:val="0"/>
          <w:marBottom w:val="0"/>
          <w:divBdr>
            <w:top w:val="none" w:sz="0" w:space="0" w:color="auto"/>
            <w:left w:val="none" w:sz="0" w:space="0" w:color="auto"/>
            <w:bottom w:val="none" w:sz="0" w:space="0" w:color="auto"/>
            <w:right w:val="none" w:sz="0" w:space="0" w:color="auto"/>
          </w:divBdr>
        </w:div>
        <w:div w:id="325286386">
          <w:marLeft w:val="480"/>
          <w:marRight w:val="0"/>
          <w:marTop w:val="0"/>
          <w:marBottom w:val="0"/>
          <w:divBdr>
            <w:top w:val="none" w:sz="0" w:space="0" w:color="auto"/>
            <w:left w:val="none" w:sz="0" w:space="0" w:color="auto"/>
            <w:bottom w:val="none" w:sz="0" w:space="0" w:color="auto"/>
            <w:right w:val="none" w:sz="0" w:space="0" w:color="auto"/>
          </w:divBdr>
        </w:div>
        <w:div w:id="367072903">
          <w:marLeft w:val="480"/>
          <w:marRight w:val="0"/>
          <w:marTop w:val="0"/>
          <w:marBottom w:val="0"/>
          <w:divBdr>
            <w:top w:val="none" w:sz="0" w:space="0" w:color="auto"/>
            <w:left w:val="none" w:sz="0" w:space="0" w:color="auto"/>
            <w:bottom w:val="none" w:sz="0" w:space="0" w:color="auto"/>
            <w:right w:val="none" w:sz="0" w:space="0" w:color="auto"/>
          </w:divBdr>
        </w:div>
        <w:div w:id="420298871">
          <w:marLeft w:val="480"/>
          <w:marRight w:val="0"/>
          <w:marTop w:val="0"/>
          <w:marBottom w:val="0"/>
          <w:divBdr>
            <w:top w:val="none" w:sz="0" w:space="0" w:color="auto"/>
            <w:left w:val="none" w:sz="0" w:space="0" w:color="auto"/>
            <w:bottom w:val="none" w:sz="0" w:space="0" w:color="auto"/>
            <w:right w:val="none" w:sz="0" w:space="0" w:color="auto"/>
          </w:divBdr>
        </w:div>
        <w:div w:id="446120232">
          <w:marLeft w:val="480"/>
          <w:marRight w:val="0"/>
          <w:marTop w:val="0"/>
          <w:marBottom w:val="0"/>
          <w:divBdr>
            <w:top w:val="none" w:sz="0" w:space="0" w:color="auto"/>
            <w:left w:val="none" w:sz="0" w:space="0" w:color="auto"/>
            <w:bottom w:val="none" w:sz="0" w:space="0" w:color="auto"/>
            <w:right w:val="none" w:sz="0" w:space="0" w:color="auto"/>
          </w:divBdr>
        </w:div>
        <w:div w:id="492723066">
          <w:marLeft w:val="480"/>
          <w:marRight w:val="0"/>
          <w:marTop w:val="0"/>
          <w:marBottom w:val="0"/>
          <w:divBdr>
            <w:top w:val="none" w:sz="0" w:space="0" w:color="auto"/>
            <w:left w:val="none" w:sz="0" w:space="0" w:color="auto"/>
            <w:bottom w:val="none" w:sz="0" w:space="0" w:color="auto"/>
            <w:right w:val="none" w:sz="0" w:space="0" w:color="auto"/>
          </w:divBdr>
        </w:div>
        <w:div w:id="514467221">
          <w:marLeft w:val="480"/>
          <w:marRight w:val="0"/>
          <w:marTop w:val="0"/>
          <w:marBottom w:val="0"/>
          <w:divBdr>
            <w:top w:val="none" w:sz="0" w:space="0" w:color="auto"/>
            <w:left w:val="none" w:sz="0" w:space="0" w:color="auto"/>
            <w:bottom w:val="none" w:sz="0" w:space="0" w:color="auto"/>
            <w:right w:val="none" w:sz="0" w:space="0" w:color="auto"/>
          </w:divBdr>
        </w:div>
        <w:div w:id="523902740">
          <w:marLeft w:val="480"/>
          <w:marRight w:val="0"/>
          <w:marTop w:val="0"/>
          <w:marBottom w:val="0"/>
          <w:divBdr>
            <w:top w:val="none" w:sz="0" w:space="0" w:color="auto"/>
            <w:left w:val="none" w:sz="0" w:space="0" w:color="auto"/>
            <w:bottom w:val="none" w:sz="0" w:space="0" w:color="auto"/>
            <w:right w:val="none" w:sz="0" w:space="0" w:color="auto"/>
          </w:divBdr>
        </w:div>
        <w:div w:id="559943249">
          <w:marLeft w:val="480"/>
          <w:marRight w:val="0"/>
          <w:marTop w:val="0"/>
          <w:marBottom w:val="0"/>
          <w:divBdr>
            <w:top w:val="none" w:sz="0" w:space="0" w:color="auto"/>
            <w:left w:val="none" w:sz="0" w:space="0" w:color="auto"/>
            <w:bottom w:val="none" w:sz="0" w:space="0" w:color="auto"/>
            <w:right w:val="none" w:sz="0" w:space="0" w:color="auto"/>
          </w:divBdr>
        </w:div>
        <w:div w:id="608317543">
          <w:marLeft w:val="480"/>
          <w:marRight w:val="0"/>
          <w:marTop w:val="0"/>
          <w:marBottom w:val="0"/>
          <w:divBdr>
            <w:top w:val="none" w:sz="0" w:space="0" w:color="auto"/>
            <w:left w:val="none" w:sz="0" w:space="0" w:color="auto"/>
            <w:bottom w:val="none" w:sz="0" w:space="0" w:color="auto"/>
            <w:right w:val="none" w:sz="0" w:space="0" w:color="auto"/>
          </w:divBdr>
        </w:div>
        <w:div w:id="786897622">
          <w:marLeft w:val="480"/>
          <w:marRight w:val="0"/>
          <w:marTop w:val="0"/>
          <w:marBottom w:val="0"/>
          <w:divBdr>
            <w:top w:val="none" w:sz="0" w:space="0" w:color="auto"/>
            <w:left w:val="none" w:sz="0" w:space="0" w:color="auto"/>
            <w:bottom w:val="none" w:sz="0" w:space="0" w:color="auto"/>
            <w:right w:val="none" w:sz="0" w:space="0" w:color="auto"/>
          </w:divBdr>
        </w:div>
        <w:div w:id="840581291">
          <w:marLeft w:val="480"/>
          <w:marRight w:val="0"/>
          <w:marTop w:val="0"/>
          <w:marBottom w:val="0"/>
          <w:divBdr>
            <w:top w:val="none" w:sz="0" w:space="0" w:color="auto"/>
            <w:left w:val="none" w:sz="0" w:space="0" w:color="auto"/>
            <w:bottom w:val="none" w:sz="0" w:space="0" w:color="auto"/>
            <w:right w:val="none" w:sz="0" w:space="0" w:color="auto"/>
          </w:divBdr>
        </w:div>
        <w:div w:id="852375112">
          <w:marLeft w:val="480"/>
          <w:marRight w:val="0"/>
          <w:marTop w:val="0"/>
          <w:marBottom w:val="0"/>
          <w:divBdr>
            <w:top w:val="none" w:sz="0" w:space="0" w:color="auto"/>
            <w:left w:val="none" w:sz="0" w:space="0" w:color="auto"/>
            <w:bottom w:val="none" w:sz="0" w:space="0" w:color="auto"/>
            <w:right w:val="none" w:sz="0" w:space="0" w:color="auto"/>
          </w:divBdr>
        </w:div>
        <w:div w:id="1042291411">
          <w:marLeft w:val="480"/>
          <w:marRight w:val="0"/>
          <w:marTop w:val="0"/>
          <w:marBottom w:val="0"/>
          <w:divBdr>
            <w:top w:val="none" w:sz="0" w:space="0" w:color="auto"/>
            <w:left w:val="none" w:sz="0" w:space="0" w:color="auto"/>
            <w:bottom w:val="none" w:sz="0" w:space="0" w:color="auto"/>
            <w:right w:val="none" w:sz="0" w:space="0" w:color="auto"/>
          </w:divBdr>
        </w:div>
        <w:div w:id="1088235374">
          <w:marLeft w:val="480"/>
          <w:marRight w:val="0"/>
          <w:marTop w:val="0"/>
          <w:marBottom w:val="0"/>
          <w:divBdr>
            <w:top w:val="none" w:sz="0" w:space="0" w:color="auto"/>
            <w:left w:val="none" w:sz="0" w:space="0" w:color="auto"/>
            <w:bottom w:val="none" w:sz="0" w:space="0" w:color="auto"/>
            <w:right w:val="none" w:sz="0" w:space="0" w:color="auto"/>
          </w:divBdr>
        </w:div>
        <w:div w:id="1103956195">
          <w:marLeft w:val="480"/>
          <w:marRight w:val="0"/>
          <w:marTop w:val="0"/>
          <w:marBottom w:val="0"/>
          <w:divBdr>
            <w:top w:val="none" w:sz="0" w:space="0" w:color="auto"/>
            <w:left w:val="none" w:sz="0" w:space="0" w:color="auto"/>
            <w:bottom w:val="none" w:sz="0" w:space="0" w:color="auto"/>
            <w:right w:val="none" w:sz="0" w:space="0" w:color="auto"/>
          </w:divBdr>
        </w:div>
        <w:div w:id="1150756920">
          <w:marLeft w:val="480"/>
          <w:marRight w:val="0"/>
          <w:marTop w:val="0"/>
          <w:marBottom w:val="0"/>
          <w:divBdr>
            <w:top w:val="none" w:sz="0" w:space="0" w:color="auto"/>
            <w:left w:val="none" w:sz="0" w:space="0" w:color="auto"/>
            <w:bottom w:val="none" w:sz="0" w:space="0" w:color="auto"/>
            <w:right w:val="none" w:sz="0" w:space="0" w:color="auto"/>
          </w:divBdr>
        </w:div>
        <w:div w:id="1201016188">
          <w:marLeft w:val="480"/>
          <w:marRight w:val="0"/>
          <w:marTop w:val="0"/>
          <w:marBottom w:val="0"/>
          <w:divBdr>
            <w:top w:val="none" w:sz="0" w:space="0" w:color="auto"/>
            <w:left w:val="none" w:sz="0" w:space="0" w:color="auto"/>
            <w:bottom w:val="none" w:sz="0" w:space="0" w:color="auto"/>
            <w:right w:val="none" w:sz="0" w:space="0" w:color="auto"/>
          </w:divBdr>
        </w:div>
        <w:div w:id="1208419395">
          <w:marLeft w:val="480"/>
          <w:marRight w:val="0"/>
          <w:marTop w:val="0"/>
          <w:marBottom w:val="0"/>
          <w:divBdr>
            <w:top w:val="none" w:sz="0" w:space="0" w:color="auto"/>
            <w:left w:val="none" w:sz="0" w:space="0" w:color="auto"/>
            <w:bottom w:val="none" w:sz="0" w:space="0" w:color="auto"/>
            <w:right w:val="none" w:sz="0" w:space="0" w:color="auto"/>
          </w:divBdr>
        </w:div>
        <w:div w:id="1261258407">
          <w:marLeft w:val="480"/>
          <w:marRight w:val="0"/>
          <w:marTop w:val="0"/>
          <w:marBottom w:val="0"/>
          <w:divBdr>
            <w:top w:val="none" w:sz="0" w:space="0" w:color="auto"/>
            <w:left w:val="none" w:sz="0" w:space="0" w:color="auto"/>
            <w:bottom w:val="none" w:sz="0" w:space="0" w:color="auto"/>
            <w:right w:val="none" w:sz="0" w:space="0" w:color="auto"/>
          </w:divBdr>
        </w:div>
        <w:div w:id="1325477235">
          <w:marLeft w:val="480"/>
          <w:marRight w:val="0"/>
          <w:marTop w:val="0"/>
          <w:marBottom w:val="0"/>
          <w:divBdr>
            <w:top w:val="none" w:sz="0" w:space="0" w:color="auto"/>
            <w:left w:val="none" w:sz="0" w:space="0" w:color="auto"/>
            <w:bottom w:val="none" w:sz="0" w:space="0" w:color="auto"/>
            <w:right w:val="none" w:sz="0" w:space="0" w:color="auto"/>
          </w:divBdr>
        </w:div>
        <w:div w:id="1362511039">
          <w:marLeft w:val="480"/>
          <w:marRight w:val="0"/>
          <w:marTop w:val="0"/>
          <w:marBottom w:val="0"/>
          <w:divBdr>
            <w:top w:val="none" w:sz="0" w:space="0" w:color="auto"/>
            <w:left w:val="none" w:sz="0" w:space="0" w:color="auto"/>
            <w:bottom w:val="none" w:sz="0" w:space="0" w:color="auto"/>
            <w:right w:val="none" w:sz="0" w:space="0" w:color="auto"/>
          </w:divBdr>
        </w:div>
        <w:div w:id="1399471803">
          <w:marLeft w:val="480"/>
          <w:marRight w:val="0"/>
          <w:marTop w:val="0"/>
          <w:marBottom w:val="0"/>
          <w:divBdr>
            <w:top w:val="none" w:sz="0" w:space="0" w:color="auto"/>
            <w:left w:val="none" w:sz="0" w:space="0" w:color="auto"/>
            <w:bottom w:val="none" w:sz="0" w:space="0" w:color="auto"/>
            <w:right w:val="none" w:sz="0" w:space="0" w:color="auto"/>
          </w:divBdr>
        </w:div>
        <w:div w:id="1448232669">
          <w:marLeft w:val="480"/>
          <w:marRight w:val="0"/>
          <w:marTop w:val="0"/>
          <w:marBottom w:val="0"/>
          <w:divBdr>
            <w:top w:val="none" w:sz="0" w:space="0" w:color="auto"/>
            <w:left w:val="none" w:sz="0" w:space="0" w:color="auto"/>
            <w:bottom w:val="none" w:sz="0" w:space="0" w:color="auto"/>
            <w:right w:val="none" w:sz="0" w:space="0" w:color="auto"/>
          </w:divBdr>
        </w:div>
        <w:div w:id="1575772227">
          <w:marLeft w:val="480"/>
          <w:marRight w:val="0"/>
          <w:marTop w:val="0"/>
          <w:marBottom w:val="0"/>
          <w:divBdr>
            <w:top w:val="none" w:sz="0" w:space="0" w:color="auto"/>
            <w:left w:val="none" w:sz="0" w:space="0" w:color="auto"/>
            <w:bottom w:val="none" w:sz="0" w:space="0" w:color="auto"/>
            <w:right w:val="none" w:sz="0" w:space="0" w:color="auto"/>
          </w:divBdr>
        </w:div>
        <w:div w:id="1634368419">
          <w:marLeft w:val="480"/>
          <w:marRight w:val="0"/>
          <w:marTop w:val="0"/>
          <w:marBottom w:val="0"/>
          <w:divBdr>
            <w:top w:val="none" w:sz="0" w:space="0" w:color="auto"/>
            <w:left w:val="none" w:sz="0" w:space="0" w:color="auto"/>
            <w:bottom w:val="none" w:sz="0" w:space="0" w:color="auto"/>
            <w:right w:val="none" w:sz="0" w:space="0" w:color="auto"/>
          </w:divBdr>
        </w:div>
        <w:div w:id="1687751723">
          <w:marLeft w:val="480"/>
          <w:marRight w:val="0"/>
          <w:marTop w:val="0"/>
          <w:marBottom w:val="0"/>
          <w:divBdr>
            <w:top w:val="none" w:sz="0" w:space="0" w:color="auto"/>
            <w:left w:val="none" w:sz="0" w:space="0" w:color="auto"/>
            <w:bottom w:val="none" w:sz="0" w:space="0" w:color="auto"/>
            <w:right w:val="none" w:sz="0" w:space="0" w:color="auto"/>
          </w:divBdr>
        </w:div>
        <w:div w:id="1694652216">
          <w:marLeft w:val="480"/>
          <w:marRight w:val="0"/>
          <w:marTop w:val="0"/>
          <w:marBottom w:val="0"/>
          <w:divBdr>
            <w:top w:val="none" w:sz="0" w:space="0" w:color="auto"/>
            <w:left w:val="none" w:sz="0" w:space="0" w:color="auto"/>
            <w:bottom w:val="none" w:sz="0" w:space="0" w:color="auto"/>
            <w:right w:val="none" w:sz="0" w:space="0" w:color="auto"/>
          </w:divBdr>
        </w:div>
        <w:div w:id="1729382254">
          <w:marLeft w:val="480"/>
          <w:marRight w:val="0"/>
          <w:marTop w:val="0"/>
          <w:marBottom w:val="0"/>
          <w:divBdr>
            <w:top w:val="none" w:sz="0" w:space="0" w:color="auto"/>
            <w:left w:val="none" w:sz="0" w:space="0" w:color="auto"/>
            <w:bottom w:val="none" w:sz="0" w:space="0" w:color="auto"/>
            <w:right w:val="none" w:sz="0" w:space="0" w:color="auto"/>
          </w:divBdr>
        </w:div>
        <w:div w:id="1807166726">
          <w:marLeft w:val="480"/>
          <w:marRight w:val="0"/>
          <w:marTop w:val="0"/>
          <w:marBottom w:val="0"/>
          <w:divBdr>
            <w:top w:val="none" w:sz="0" w:space="0" w:color="auto"/>
            <w:left w:val="none" w:sz="0" w:space="0" w:color="auto"/>
            <w:bottom w:val="none" w:sz="0" w:space="0" w:color="auto"/>
            <w:right w:val="none" w:sz="0" w:space="0" w:color="auto"/>
          </w:divBdr>
        </w:div>
        <w:div w:id="1862938154">
          <w:marLeft w:val="480"/>
          <w:marRight w:val="0"/>
          <w:marTop w:val="0"/>
          <w:marBottom w:val="0"/>
          <w:divBdr>
            <w:top w:val="none" w:sz="0" w:space="0" w:color="auto"/>
            <w:left w:val="none" w:sz="0" w:space="0" w:color="auto"/>
            <w:bottom w:val="none" w:sz="0" w:space="0" w:color="auto"/>
            <w:right w:val="none" w:sz="0" w:space="0" w:color="auto"/>
          </w:divBdr>
        </w:div>
        <w:div w:id="1871144682">
          <w:marLeft w:val="480"/>
          <w:marRight w:val="0"/>
          <w:marTop w:val="0"/>
          <w:marBottom w:val="0"/>
          <w:divBdr>
            <w:top w:val="none" w:sz="0" w:space="0" w:color="auto"/>
            <w:left w:val="none" w:sz="0" w:space="0" w:color="auto"/>
            <w:bottom w:val="none" w:sz="0" w:space="0" w:color="auto"/>
            <w:right w:val="none" w:sz="0" w:space="0" w:color="auto"/>
          </w:divBdr>
        </w:div>
        <w:div w:id="1907640656">
          <w:marLeft w:val="480"/>
          <w:marRight w:val="0"/>
          <w:marTop w:val="0"/>
          <w:marBottom w:val="0"/>
          <w:divBdr>
            <w:top w:val="none" w:sz="0" w:space="0" w:color="auto"/>
            <w:left w:val="none" w:sz="0" w:space="0" w:color="auto"/>
            <w:bottom w:val="none" w:sz="0" w:space="0" w:color="auto"/>
            <w:right w:val="none" w:sz="0" w:space="0" w:color="auto"/>
          </w:divBdr>
        </w:div>
        <w:div w:id="1985698192">
          <w:marLeft w:val="480"/>
          <w:marRight w:val="0"/>
          <w:marTop w:val="0"/>
          <w:marBottom w:val="0"/>
          <w:divBdr>
            <w:top w:val="none" w:sz="0" w:space="0" w:color="auto"/>
            <w:left w:val="none" w:sz="0" w:space="0" w:color="auto"/>
            <w:bottom w:val="none" w:sz="0" w:space="0" w:color="auto"/>
            <w:right w:val="none" w:sz="0" w:space="0" w:color="auto"/>
          </w:divBdr>
        </w:div>
        <w:div w:id="1986005770">
          <w:marLeft w:val="480"/>
          <w:marRight w:val="0"/>
          <w:marTop w:val="0"/>
          <w:marBottom w:val="0"/>
          <w:divBdr>
            <w:top w:val="none" w:sz="0" w:space="0" w:color="auto"/>
            <w:left w:val="none" w:sz="0" w:space="0" w:color="auto"/>
            <w:bottom w:val="none" w:sz="0" w:space="0" w:color="auto"/>
            <w:right w:val="none" w:sz="0" w:space="0" w:color="auto"/>
          </w:divBdr>
        </w:div>
      </w:divsChild>
    </w:div>
    <w:div w:id="1975330493">
      <w:bodyDiv w:val="1"/>
      <w:marLeft w:val="0"/>
      <w:marRight w:val="0"/>
      <w:marTop w:val="0"/>
      <w:marBottom w:val="0"/>
      <w:divBdr>
        <w:top w:val="none" w:sz="0" w:space="0" w:color="auto"/>
        <w:left w:val="none" w:sz="0" w:space="0" w:color="auto"/>
        <w:bottom w:val="none" w:sz="0" w:space="0" w:color="auto"/>
        <w:right w:val="none" w:sz="0" w:space="0" w:color="auto"/>
      </w:divBdr>
    </w:div>
    <w:div w:id="1975407672">
      <w:bodyDiv w:val="1"/>
      <w:marLeft w:val="0"/>
      <w:marRight w:val="0"/>
      <w:marTop w:val="0"/>
      <w:marBottom w:val="0"/>
      <w:divBdr>
        <w:top w:val="none" w:sz="0" w:space="0" w:color="auto"/>
        <w:left w:val="none" w:sz="0" w:space="0" w:color="auto"/>
        <w:bottom w:val="none" w:sz="0" w:space="0" w:color="auto"/>
        <w:right w:val="none" w:sz="0" w:space="0" w:color="auto"/>
      </w:divBdr>
    </w:div>
    <w:div w:id="1976372697">
      <w:bodyDiv w:val="1"/>
      <w:marLeft w:val="0"/>
      <w:marRight w:val="0"/>
      <w:marTop w:val="0"/>
      <w:marBottom w:val="0"/>
      <w:divBdr>
        <w:top w:val="none" w:sz="0" w:space="0" w:color="auto"/>
        <w:left w:val="none" w:sz="0" w:space="0" w:color="auto"/>
        <w:bottom w:val="none" w:sz="0" w:space="0" w:color="auto"/>
        <w:right w:val="none" w:sz="0" w:space="0" w:color="auto"/>
      </w:divBdr>
    </w:div>
    <w:div w:id="1977681965">
      <w:bodyDiv w:val="1"/>
      <w:marLeft w:val="0"/>
      <w:marRight w:val="0"/>
      <w:marTop w:val="0"/>
      <w:marBottom w:val="0"/>
      <w:divBdr>
        <w:top w:val="none" w:sz="0" w:space="0" w:color="auto"/>
        <w:left w:val="none" w:sz="0" w:space="0" w:color="auto"/>
        <w:bottom w:val="none" w:sz="0" w:space="0" w:color="auto"/>
        <w:right w:val="none" w:sz="0" w:space="0" w:color="auto"/>
      </w:divBdr>
    </w:div>
    <w:div w:id="1982540292">
      <w:bodyDiv w:val="1"/>
      <w:marLeft w:val="0"/>
      <w:marRight w:val="0"/>
      <w:marTop w:val="0"/>
      <w:marBottom w:val="0"/>
      <w:divBdr>
        <w:top w:val="none" w:sz="0" w:space="0" w:color="auto"/>
        <w:left w:val="none" w:sz="0" w:space="0" w:color="auto"/>
        <w:bottom w:val="none" w:sz="0" w:space="0" w:color="auto"/>
        <w:right w:val="none" w:sz="0" w:space="0" w:color="auto"/>
      </w:divBdr>
    </w:div>
    <w:div w:id="1982805842">
      <w:bodyDiv w:val="1"/>
      <w:marLeft w:val="0"/>
      <w:marRight w:val="0"/>
      <w:marTop w:val="0"/>
      <w:marBottom w:val="0"/>
      <w:divBdr>
        <w:top w:val="none" w:sz="0" w:space="0" w:color="auto"/>
        <w:left w:val="none" w:sz="0" w:space="0" w:color="auto"/>
        <w:bottom w:val="none" w:sz="0" w:space="0" w:color="auto"/>
        <w:right w:val="none" w:sz="0" w:space="0" w:color="auto"/>
      </w:divBdr>
    </w:div>
    <w:div w:id="1983264715">
      <w:bodyDiv w:val="1"/>
      <w:marLeft w:val="0"/>
      <w:marRight w:val="0"/>
      <w:marTop w:val="0"/>
      <w:marBottom w:val="0"/>
      <w:divBdr>
        <w:top w:val="none" w:sz="0" w:space="0" w:color="auto"/>
        <w:left w:val="none" w:sz="0" w:space="0" w:color="auto"/>
        <w:bottom w:val="none" w:sz="0" w:space="0" w:color="auto"/>
        <w:right w:val="none" w:sz="0" w:space="0" w:color="auto"/>
      </w:divBdr>
    </w:div>
    <w:div w:id="1987346122">
      <w:bodyDiv w:val="1"/>
      <w:marLeft w:val="0"/>
      <w:marRight w:val="0"/>
      <w:marTop w:val="0"/>
      <w:marBottom w:val="0"/>
      <w:divBdr>
        <w:top w:val="none" w:sz="0" w:space="0" w:color="auto"/>
        <w:left w:val="none" w:sz="0" w:space="0" w:color="auto"/>
        <w:bottom w:val="none" w:sz="0" w:space="0" w:color="auto"/>
        <w:right w:val="none" w:sz="0" w:space="0" w:color="auto"/>
      </w:divBdr>
    </w:div>
    <w:div w:id="1998533197">
      <w:bodyDiv w:val="1"/>
      <w:marLeft w:val="0"/>
      <w:marRight w:val="0"/>
      <w:marTop w:val="0"/>
      <w:marBottom w:val="0"/>
      <w:divBdr>
        <w:top w:val="none" w:sz="0" w:space="0" w:color="auto"/>
        <w:left w:val="none" w:sz="0" w:space="0" w:color="auto"/>
        <w:bottom w:val="none" w:sz="0" w:space="0" w:color="auto"/>
        <w:right w:val="none" w:sz="0" w:space="0" w:color="auto"/>
      </w:divBdr>
    </w:div>
    <w:div w:id="1998605116">
      <w:bodyDiv w:val="1"/>
      <w:marLeft w:val="0"/>
      <w:marRight w:val="0"/>
      <w:marTop w:val="0"/>
      <w:marBottom w:val="0"/>
      <w:divBdr>
        <w:top w:val="none" w:sz="0" w:space="0" w:color="auto"/>
        <w:left w:val="none" w:sz="0" w:space="0" w:color="auto"/>
        <w:bottom w:val="none" w:sz="0" w:space="0" w:color="auto"/>
        <w:right w:val="none" w:sz="0" w:space="0" w:color="auto"/>
      </w:divBdr>
    </w:div>
    <w:div w:id="2016422716">
      <w:bodyDiv w:val="1"/>
      <w:marLeft w:val="0"/>
      <w:marRight w:val="0"/>
      <w:marTop w:val="0"/>
      <w:marBottom w:val="0"/>
      <w:divBdr>
        <w:top w:val="none" w:sz="0" w:space="0" w:color="auto"/>
        <w:left w:val="none" w:sz="0" w:space="0" w:color="auto"/>
        <w:bottom w:val="none" w:sz="0" w:space="0" w:color="auto"/>
        <w:right w:val="none" w:sz="0" w:space="0" w:color="auto"/>
      </w:divBdr>
    </w:div>
    <w:div w:id="2018921569">
      <w:bodyDiv w:val="1"/>
      <w:marLeft w:val="0"/>
      <w:marRight w:val="0"/>
      <w:marTop w:val="0"/>
      <w:marBottom w:val="0"/>
      <w:divBdr>
        <w:top w:val="none" w:sz="0" w:space="0" w:color="auto"/>
        <w:left w:val="none" w:sz="0" w:space="0" w:color="auto"/>
        <w:bottom w:val="none" w:sz="0" w:space="0" w:color="auto"/>
        <w:right w:val="none" w:sz="0" w:space="0" w:color="auto"/>
      </w:divBdr>
    </w:div>
    <w:div w:id="2022580145">
      <w:bodyDiv w:val="1"/>
      <w:marLeft w:val="0"/>
      <w:marRight w:val="0"/>
      <w:marTop w:val="0"/>
      <w:marBottom w:val="0"/>
      <w:divBdr>
        <w:top w:val="none" w:sz="0" w:space="0" w:color="auto"/>
        <w:left w:val="none" w:sz="0" w:space="0" w:color="auto"/>
        <w:bottom w:val="none" w:sz="0" w:space="0" w:color="auto"/>
        <w:right w:val="none" w:sz="0" w:space="0" w:color="auto"/>
      </w:divBdr>
    </w:div>
    <w:div w:id="2024895357">
      <w:bodyDiv w:val="1"/>
      <w:marLeft w:val="0"/>
      <w:marRight w:val="0"/>
      <w:marTop w:val="0"/>
      <w:marBottom w:val="0"/>
      <w:divBdr>
        <w:top w:val="none" w:sz="0" w:space="0" w:color="auto"/>
        <w:left w:val="none" w:sz="0" w:space="0" w:color="auto"/>
        <w:bottom w:val="none" w:sz="0" w:space="0" w:color="auto"/>
        <w:right w:val="none" w:sz="0" w:space="0" w:color="auto"/>
      </w:divBdr>
    </w:div>
    <w:div w:id="2025469728">
      <w:bodyDiv w:val="1"/>
      <w:marLeft w:val="0"/>
      <w:marRight w:val="0"/>
      <w:marTop w:val="0"/>
      <w:marBottom w:val="0"/>
      <w:divBdr>
        <w:top w:val="none" w:sz="0" w:space="0" w:color="auto"/>
        <w:left w:val="none" w:sz="0" w:space="0" w:color="auto"/>
        <w:bottom w:val="none" w:sz="0" w:space="0" w:color="auto"/>
        <w:right w:val="none" w:sz="0" w:space="0" w:color="auto"/>
      </w:divBdr>
    </w:div>
    <w:div w:id="2026440462">
      <w:bodyDiv w:val="1"/>
      <w:marLeft w:val="0"/>
      <w:marRight w:val="0"/>
      <w:marTop w:val="0"/>
      <w:marBottom w:val="0"/>
      <w:divBdr>
        <w:top w:val="none" w:sz="0" w:space="0" w:color="auto"/>
        <w:left w:val="none" w:sz="0" w:space="0" w:color="auto"/>
        <w:bottom w:val="none" w:sz="0" w:space="0" w:color="auto"/>
        <w:right w:val="none" w:sz="0" w:space="0" w:color="auto"/>
      </w:divBdr>
    </w:div>
    <w:div w:id="2026636988">
      <w:bodyDiv w:val="1"/>
      <w:marLeft w:val="0"/>
      <w:marRight w:val="0"/>
      <w:marTop w:val="0"/>
      <w:marBottom w:val="0"/>
      <w:divBdr>
        <w:top w:val="none" w:sz="0" w:space="0" w:color="auto"/>
        <w:left w:val="none" w:sz="0" w:space="0" w:color="auto"/>
        <w:bottom w:val="none" w:sz="0" w:space="0" w:color="auto"/>
        <w:right w:val="none" w:sz="0" w:space="0" w:color="auto"/>
      </w:divBdr>
    </w:div>
    <w:div w:id="2027976574">
      <w:bodyDiv w:val="1"/>
      <w:marLeft w:val="0"/>
      <w:marRight w:val="0"/>
      <w:marTop w:val="0"/>
      <w:marBottom w:val="0"/>
      <w:divBdr>
        <w:top w:val="none" w:sz="0" w:space="0" w:color="auto"/>
        <w:left w:val="none" w:sz="0" w:space="0" w:color="auto"/>
        <w:bottom w:val="none" w:sz="0" w:space="0" w:color="auto"/>
        <w:right w:val="none" w:sz="0" w:space="0" w:color="auto"/>
      </w:divBdr>
    </w:div>
    <w:div w:id="2030909596">
      <w:bodyDiv w:val="1"/>
      <w:marLeft w:val="0"/>
      <w:marRight w:val="0"/>
      <w:marTop w:val="0"/>
      <w:marBottom w:val="0"/>
      <w:divBdr>
        <w:top w:val="none" w:sz="0" w:space="0" w:color="auto"/>
        <w:left w:val="none" w:sz="0" w:space="0" w:color="auto"/>
        <w:bottom w:val="none" w:sz="0" w:space="0" w:color="auto"/>
        <w:right w:val="none" w:sz="0" w:space="0" w:color="auto"/>
      </w:divBdr>
    </w:div>
    <w:div w:id="2033802659">
      <w:bodyDiv w:val="1"/>
      <w:marLeft w:val="0"/>
      <w:marRight w:val="0"/>
      <w:marTop w:val="0"/>
      <w:marBottom w:val="0"/>
      <w:divBdr>
        <w:top w:val="none" w:sz="0" w:space="0" w:color="auto"/>
        <w:left w:val="none" w:sz="0" w:space="0" w:color="auto"/>
        <w:bottom w:val="none" w:sz="0" w:space="0" w:color="auto"/>
        <w:right w:val="none" w:sz="0" w:space="0" w:color="auto"/>
      </w:divBdr>
    </w:div>
    <w:div w:id="2037194336">
      <w:bodyDiv w:val="1"/>
      <w:marLeft w:val="0"/>
      <w:marRight w:val="0"/>
      <w:marTop w:val="0"/>
      <w:marBottom w:val="0"/>
      <w:divBdr>
        <w:top w:val="none" w:sz="0" w:space="0" w:color="auto"/>
        <w:left w:val="none" w:sz="0" w:space="0" w:color="auto"/>
        <w:bottom w:val="none" w:sz="0" w:space="0" w:color="auto"/>
        <w:right w:val="none" w:sz="0" w:space="0" w:color="auto"/>
      </w:divBdr>
    </w:div>
    <w:div w:id="2043552361">
      <w:bodyDiv w:val="1"/>
      <w:marLeft w:val="0"/>
      <w:marRight w:val="0"/>
      <w:marTop w:val="0"/>
      <w:marBottom w:val="0"/>
      <w:divBdr>
        <w:top w:val="none" w:sz="0" w:space="0" w:color="auto"/>
        <w:left w:val="none" w:sz="0" w:space="0" w:color="auto"/>
        <w:bottom w:val="none" w:sz="0" w:space="0" w:color="auto"/>
        <w:right w:val="none" w:sz="0" w:space="0" w:color="auto"/>
      </w:divBdr>
    </w:div>
    <w:div w:id="2046321429">
      <w:bodyDiv w:val="1"/>
      <w:marLeft w:val="0"/>
      <w:marRight w:val="0"/>
      <w:marTop w:val="0"/>
      <w:marBottom w:val="0"/>
      <w:divBdr>
        <w:top w:val="none" w:sz="0" w:space="0" w:color="auto"/>
        <w:left w:val="none" w:sz="0" w:space="0" w:color="auto"/>
        <w:bottom w:val="none" w:sz="0" w:space="0" w:color="auto"/>
        <w:right w:val="none" w:sz="0" w:space="0" w:color="auto"/>
      </w:divBdr>
    </w:div>
    <w:div w:id="2047682523">
      <w:bodyDiv w:val="1"/>
      <w:marLeft w:val="0"/>
      <w:marRight w:val="0"/>
      <w:marTop w:val="0"/>
      <w:marBottom w:val="0"/>
      <w:divBdr>
        <w:top w:val="none" w:sz="0" w:space="0" w:color="auto"/>
        <w:left w:val="none" w:sz="0" w:space="0" w:color="auto"/>
        <w:bottom w:val="none" w:sz="0" w:space="0" w:color="auto"/>
        <w:right w:val="none" w:sz="0" w:space="0" w:color="auto"/>
      </w:divBdr>
    </w:div>
    <w:div w:id="2050958169">
      <w:bodyDiv w:val="1"/>
      <w:marLeft w:val="0"/>
      <w:marRight w:val="0"/>
      <w:marTop w:val="0"/>
      <w:marBottom w:val="0"/>
      <w:divBdr>
        <w:top w:val="none" w:sz="0" w:space="0" w:color="auto"/>
        <w:left w:val="none" w:sz="0" w:space="0" w:color="auto"/>
        <w:bottom w:val="none" w:sz="0" w:space="0" w:color="auto"/>
        <w:right w:val="none" w:sz="0" w:space="0" w:color="auto"/>
      </w:divBdr>
    </w:div>
    <w:div w:id="2051687828">
      <w:bodyDiv w:val="1"/>
      <w:marLeft w:val="0"/>
      <w:marRight w:val="0"/>
      <w:marTop w:val="0"/>
      <w:marBottom w:val="0"/>
      <w:divBdr>
        <w:top w:val="none" w:sz="0" w:space="0" w:color="auto"/>
        <w:left w:val="none" w:sz="0" w:space="0" w:color="auto"/>
        <w:bottom w:val="none" w:sz="0" w:space="0" w:color="auto"/>
        <w:right w:val="none" w:sz="0" w:space="0" w:color="auto"/>
      </w:divBdr>
    </w:div>
    <w:div w:id="2059548057">
      <w:bodyDiv w:val="1"/>
      <w:marLeft w:val="0"/>
      <w:marRight w:val="0"/>
      <w:marTop w:val="0"/>
      <w:marBottom w:val="0"/>
      <w:divBdr>
        <w:top w:val="none" w:sz="0" w:space="0" w:color="auto"/>
        <w:left w:val="none" w:sz="0" w:space="0" w:color="auto"/>
        <w:bottom w:val="none" w:sz="0" w:space="0" w:color="auto"/>
        <w:right w:val="none" w:sz="0" w:space="0" w:color="auto"/>
      </w:divBdr>
    </w:div>
    <w:div w:id="2061896144">
      <w:bodyDiv w:val="1"/>
      <w:marLeft w:val="0"/>
      <w:marRight w:val="0"/>
      <w:marTop w:val="0"/>
      <w:marBottom w:val="0"/>
      <w:divBdr>
        <w:top w:val="none" w:sz="0" w:space="0" w:color="auto"/>
        <w:left w:val="none" w:sz="0" w:space="0" w:color="auto"/>
        <w:bottom w:val="none" w:sz="0" w:space="0" w:color="auto"/>
        <w:right w:val="none" w:sz="0" w:space="0" w:color="auto"/>
      </w:divBdr>
    </w:div>
    <w:div w:id="2063282578">
      <w:bodyDiv w:val="1"/>
      <w:marLeft w:val="0"/>
      <w:marRight w:val="0"/>
      <w:marTop w:val="0"/>
      <w:marBottom w:val="0"/>
      <w:divBdr>
        <w:top w:val="none" w:sz="0" w:space="0" w:color="auto"/>
        <w:left w:val="none" w:sz="0" w:space="0" w:color="auto"/>
        <w:bottom w:val="none" w:sz="0" w:space="0" w:color="auto"/>
        <w:right w:val="none" w:sz="0" w:space="0" w:color="auto"/>
      </w:divBdr>
    </w:div>
    <w:div w:id="2068452944">
      <w:bodyDiv w:val="1"/>
      <w:marLeft w:val="0"/>
      <w:marRight w:val="0"/>
      <w:marTop w:val="0"/>
      <w:marBottom w:val="0"/>
      <w:divBdr>
        <w:top w:val="none" w:sz="0" w:space="0" w:color="auto"/>
        <w:left w:val="none" w:sz="0" w:space="0" w:color="auto"/>
        <w:bottom w:val="none" w:sz="0" w:space="0" w:color="auto"/>
        <w:right w:val="none" w:sz="0" w:space="0" w:color="auto"/>
      </w:divBdr>
    </w:div>
    <w:div w:id="2073917186">
      <w:bodyDiv w:val="1"/>
      <w:marLeft w:val="0"/>
      <w:marRight w:val="0"/>
      <w:marTop w:val="0"/>
      <w:marBottom w:val="0"/>
      <w:divBdr>
        <w:top w:val="none" w:sz="0" w:space="0" w:color="auto"/>
        <w:left w:val="none" w:sz="0" w:space="0" w:color="auto"/>
        <w:bottom w:val="none" w:sz="0" w:space="0" w:color="auto"/>
        <w:right w:val="none" w:sz="0" w:space="0" w:color="auto"/>
      </w:divBdr>
    </w:div>
    <w:div w:id="2076928772">
      <w:bodyDiv w:val="1"/>
      <w:marLeft w:val="0"/>
      <w:marRight w:val="0"/>
      <w:marTop w:val="0"/>
      <w:marBottom w:val="0"/>
      <w:divBdr>
        <w:top w:val="none" w:sz="0" w:space="0" w:color="auto"/>
        <w:left w:val="none" w:sz="0" w:space="0" w:color="auto"/>
        <w:bottom w:val="none" w:sz="0" w:space="0" w:color="auto"/>
        <w:right w:val="none" w:sz="0" w:space="0" w:color="auto"/>
      </w:divBdr>
    </w:div>
    <w:div w:id="2078630007">
      <w:bodyDiv w:val="1"/>
      <w:marLeft w:val="0"/>
      <w:marRight w:val="0"/>
      <w:marTop w:val="0"/>
      <w:marBottom w:val="0"/>
      <w:divBdr>
        <w:top w:val="none" w:sz="0" w:space="0" w:color="auto"/>
        <w:left w:val="none" w:sz="0" w:space="0" w:color="auto"/>
        <w:bottom w:val="none" w:sz="0" w:space="0" w:color="auto"/>
        <w:right w:val="none" w:sz="0" w:space="0" w:color="auto"/>
      </w:divBdr>
    </w:div>
    <w:div w:id="2079132678">
      <w:bodyDiv w:val="1"/>
      <w:marLeft w:val="0"/>
      <w:marRight w:val="0"/>
      <w:marTop w:val="0"/>
      <w:marBottom w:val="0"/>
      <w:divBdr>
        <w:top w:val="none" w:sz="0" w:space="0" w:color="auto"/>
        <w:left w:val="none" w:sz="0" w:space="0" w:color="auto"/>
        <w:bottom w:val="none" w:sz="0" w:space="0" w:color="auto"/>
        <w:right w:val="none" w:sz="0" w:space="0" w:color="auto"/>
      </w:divBdr>
    </w:div>
    <w:div w:id="2088915468">
      <w:bodyDiv w:val="1"/>
      <w:marLeft w:val="0"/>
      <w:marRight w:val="0"/>
      <w:marTop w:val="0"/>
      <w:marBottom w:val="0"/>
      <w:divBdr>
        <w:top w:val="none" w:sz="0" w:space="0" w:color="auto"/>
        <w:left w:val="none" w:sz="0" w:space="0" w:color="auto"/>
        <w:bottom w:val="none" w:sz="0" w:space="0" w:color="auto"/>
        <w:right w:val="none" w:sz="0" w:space="0" w:color="auto"/>
      </w:divBdr>
    </w:div>
    <w:div w:id="2091465201">
      <w:bodyDiv w:val="1"/>
      <w:marLeft w:val="0"/>
      <w:marRight w:val="0"/>
      <w:marTop w:val="0"/>
      <w:marBottom w:val="0"/>
      <w:divBdr>
        <w:top w:val="none" w:sz="0" w:space="0" w:color="auto"/>
        <w:left w:val="none" w:sz="0" w:space="0" w:color="auto"/>
        <w:bottom w:val="none" w:sz="0" w:space="0" w:color="auto"/>
        <w:right w:val="none" w:sz="0" w:space="0" w:color="auto"/>
      </w:divBdr>
    </w:div>
    <w:div w:id="2096247318">
      <w:bodyDiv w:val="1"/>
      <w:marLeft w:val="0"/>
      <w:marRight w:val="0"/>
      <w:marTop w:val="0"/>
      <w:marBottom w:val="0"/>
      <w:divBdr>
        <w:top w:val="none" w:sz="0" w:space="0" w:color="auto"/>
        <w:left w:val="none" w:sz="0" w:space="0" w:color="auto"/>
        <w:bottom w:val="none" w:sz="0" w:space="0" w:color="auto"/>
        <w:right w:val="none" w:sz="0" w:space="0" w:color="auto"/>
      </w:divBdr>
    </w:div>
    <w:div w:id="2096587622">
      <w:bodyDiv w:val="1"/>
      <w:marLeft w:val="0"/>
      <w:marRight w:val="0"/>
      <w:marTop w:val="0"/>
      <w:marBottom w:val="0"/>
      <w:divBdr>
        <w:top w:val="none" w:sz="0" w:space="0" w:color="auto"/>
        <w:left w:val="none" w:sz="0" w:space="0" w:color="auto"/>
        <w:bottom w:val="none" w:sz="0" w:space="0" w:color="auto"/>
        <w:right w:val="none" w:sz="0" w:space="0" w:color="auto"/>
      </w:divBdr>
    </w:div>
    <w:div w:id="2097700778">
      <w:bodyDiv w:val="1"/>
      <w:marLeft w:val="0"/>
      <w:marRight w:val="0"/>
      <w:marTop w:val="0"/>
      <w:marBottom w:val="0"/>
      <w:divBdr>
        <w:top w:val="none" w:sz="0" w:space="0" w:color="auto"/>
        <w:left w:val="none" w:sz="0" w:space="0" w:color="auto"/>
        <w:bottom w:val="none" w:sz="0" w:space="0" w:color="auto"/>
        <w:right w:val="none" w:sz="0" w:space="0" w:color="auto"/>
      </w:divBdr>
    </w:div>
    <w:div w:id="2103526530">
      <w:bodyDiv w:val="1"/>
      <w:marLeft w:val="0"/>
      <w:marRight w:val="0"/>
      <w:marTop w:val="0"/>
      <w:marBottom w:val="0"/>
      <w:divBdr>
        <w:top w:val="none" w:sz="0" w:space="0" w:color="auto"/>
        <w:left w:val="none" w:sz="0" w:space="0" w:color="auto"/>
        <w:bottom w:val="none" w:sz="0" w:space="0" w:color="auto"/>
        <w:right w:val="none" w:sz="0" w:space="0" w:color="auto"/>
      </w:divBdr>
    </w:div>
    <w:div w:id="2125882629">
      <w:bodyDiv w:val="1"/>
      <w:marLeft w:val="0"/>
      <w:marRight w:val="0"/>
      <w:marTop w:val="0"/>
      <w:marBottom w:val="0"/>
      <w:divBdr>
        <w:top w:val="none" w:sz="0" w:space="0" w:color="auto"/>
        <w:left w:val="none" w:sz="0" w:space="0" w:color="auto"/>
        <w:bottom w:val="none" w:sz="0" w:space="0" w:color="auto"/>
        <w:right w:val="none" w:sz="0" w:space="0" w:color="auto"/>
      </w:divBdr>
    </w:div>
    <w:div w:id="2126000397">
      <w:bodyDiv w:val="1"/>
      <w:marLeft w:val="0"/>
      <w:marRight w:val="0"/>
      <w:marTop w:val="0"/>
      <w:marBottom w:val="0"/>
      <w:divBdr>
        <w:top w:val="none" w:sz="0" w:space="0" w:color="auto"/>
        <w:left w:val="none" w:sz="0" w:space="0" w:color="auto"/>
        <w:bottom w:val="none" w:sz="0" w:space="0" w:color="auto"/>
        <w:right w:val="none" w:sz="0" w:space="0" w:color="auto"/>
      </w:divBdr>
    </w:div>
    <w:div w:id="2129740347">
      <w:bodyDiv w:val="1"/>
      <w:marLeft w:val="0"/>
      <w:marRight w:val="0"/>
      <w:marTop w:val="0"/>
      <w:marBottom w:val="0"/>
      <w:divBdr>
        <w:top w:val="none" w:sz="0" w:space="0" w:color="auto"/>
        <w:left w:val="none" w:sz="0" w:space="0" w:color="auto"/>
        <w:bottom w:val="none" w:sz="0" w:space="0" w:color="auto"/>
        <w:right w:val="none" w:sz="0" w:space="0" w:color="auto"/>
      </w:divBdr>
    </w:div>
    <w:div w:id="2133329627">
      <w:bodyDiv w:val="1"/>
      <w:marLeft w:val="0"/>
      <w:marRight w:val="0"/>
      <w:marTop w:val="0"/>
      <w:marBottom w:val="0"/>
      <w:divBdr>
        <w:top w:val="none" w:sz="0" w:space="0" w:color="auto"/>
        <w:left w:val="none" w:sz="0" w:space="0" w:color="auto"/>
        <w:bottom w:val="none" w:sz="0" w:space="0" w:color="auto"/>
        <w:right w:val="none" w:sz="0" w:space="0" w:color="auto"/>
      </w:divBdr>
    </w:div>
    <w:div w:id="2133740630">
      <w:bodyDiv w:val="1"/>
      <w:marLeft w:val="0"/>
      <w:marRight w:val="0"/>
      <w:marTop w:val="0"/>
      <w:marBottom w:val="0"/>
      <w:divBdr>
        <w:top w:val="none" w:sz="0" w:space="0" w:color="auto"/>
        <w:left w:val="none" w:sz="0" w:space="0" w:color="auto"/>
        <w:bottom w:val="none" w:sz="0" w:space="0" w:color="auto"/>
        <w:right w:val="none" w:sz="0" w:space="0" w:color="auto"/>
      </w:divBdr>
    </w:div>
    <w:div w:id="2136832217">
      <w:bodyDiv w:val="1"/>
      <w:marLeft w:val="0"/>
      <w:marRight w:val="0"/>
      <w:marTop w:val="0"/>
      <w:marBottom w:val="0"/>
      <w:divBdr>
        <w:top w:val="none" w:sz="0" w:space="0" w:color="auto"/>
        <w:left w:val="none" w:sz="0" w:space="0" w:color="auto"/>
        <w:bottom w:val="none" w:sz="0" w:space="0" w:color="auto"/>
        <w:right w:val="none" w:sz="0" w:space="0" w:color="auto"/>
      </w:divBdr>
    </w:div>
    <w:div w:id="2139949286">
      <w:bodyDiv w:val="1"/>
      <w:marLeft w:val="0"/>
      <w:marRight w:val="0"/>
      <w:marTop w:val="0"/>
      <w:marBottom w:val="0"/>
      <w:divBdr>
        <w:top w:val="none" w:sz="0" w:space="0" w:color="auto"/>
        <w:left w:val="none" w:sz="0" w:space="0" w:color="auto"/>
        <w:bottom w:val="none" w:sz="0" w:space="0" w:color="auto"/>
        <w:right w:val="none" w:sz="0" w:space="0" w:color="auto"/>
      </w:divBdr>
    </w:div>
    <w:div w:id="21429200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151B10FA-2AC7-4D11-B60F-D3047E1FD16F}">
  <we:reference id="wa104382081" version="1.46.0.0" store="de-DE" storeType="omex"/>
  <we:alternateReferences>
    <we:reference id="WA104382081" version="1.46.0.0" store="" storeType="omex"/>
  </we:alternateReferences>
  <we:properties>
    <we:property name="MENDELEY_CITATIONS" value="[{&quot;citationID&quot;:&quot;MENDELEY_CITATION_be8c2769-d208-4cd8-98e9-340a7f244351&quot;,&quot;properties&quot;:{&quot;noteIndex&quot;:0},&quot;isEdited&quot;:false,&quot;manualOverride&quot;:{&quot;isManuallyOverridden&quot;:true,&quot;citeprocText&quot;:&quot;&lt;sup&gt;1–3&lt;/sup&gt;&quot;,&quot;manualOverrideText&quot;:&quot;(Buckley &amp; Kingsolver, 2012; Chichorro et al., 2019; MacLean &amp; Beissinger, 2017).&quot;},&quot;citationTag&quot;:&quot;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&quot;,&quot;citationItems&quot;:[{&quot;id&quot;:&quot;dfdd6b0a-5e6d-313b-9b26-3eddbfc7608f&quot;,&quot;itemData&quot;:{&quot;type&quot;:&quot;article-journal&quot;,&quot;id&quot;:&quot;dfdd6b0a-5e6d-313b-9b26-3eddbfc7608f&quot;,&quot;title&quot;:&quot;Functional and phylogenetic approaches to forecasting species' responses to climate change&quot;,&quot;author&quot;:[{&quot;family&quot;:&quot;Buckley&quot;,&quot;given&quot;:&quot;Lauren B.&quot;,&quot;parse-names&quot;:false,&quot;dropping-particle&quot;:&quot;&quot;,&quot;non-dropping-particle&quot;:&quot;&quot;},{&quot;family&quot;:&quot;Kingsolver&quot;,&quot;given&quot;:&quot;Joel G.&quot;,&quot;parse-names&quot;:false,&quot;dropping-particle&quot;:&quot;&quot;,&quot;non-dropping-particle&quot;:&quot;&quot;}],&quot;container-title&quot;:&quot;Annual Review of Ecology, Evolution, and Systematics&quot;,&quot;container-title-short&quot;:&quot;Annu Rev Ecol Evol Syst&quot;,&quot;DOI&quot;:&quot;10.1146/annurev-ecolsys-110411-160516&quot;,&quot;ISSN&quot;:&quot;1543592X&quot;,&quot;issued&quot;:{&quot;date-parts&quot;:[[2012,12]]},&quot;page&quot;:&quot;205-226&quot;,&quot;abstract&quot;:&quot;Shifts in phenology and distribution in response to both recent and paleontological climate changes vary markedly in both direction and extent among species. These individualistic shifts are inconsistent with common forecasting techniques based on environmental rather than biological niches. What biological details could enhance forecasts? Organismal characteristics such as thermal and hydric limits, seasonal timing and duration of the life cycle, ecological breadth and dispersal capacity, and fitness and evolutionary potential are expected to Influence climate change impacts. We review statistical and mechanistic approaches for incorporating traits in predictive models as well as the potential to use phylogeny as a proxy for traits. Traits generally account for a significant but modest fraction of the variation in phenological and range shifts. Further assembly of phenotypic and phylogenetic data coupled with the development of mechanistic approaches is essential to improved forecasts of the ecological consequences of climate change. © 2012 by Annual Reviews. All rights reserved.&quot;,&quot;volume&quot;:&quot;43&quot;},&quot;isTemporary&quot;:false},{&quot;id&quot;:&quot;e04ecef0-c201-3de4-8792-dbd072a0e0cb&quot;,&quot;itemData&quot;:{&quot;type&quot;:&quot;article-journal&quot;,&quot;id&quot;:&quot;e04ecef0-c201-3de4-8792-dbd072a0e0cb&quot;,&quot;title&quot;:&quot;A review of the relation between species traits and extinction risk&quot;,&quot;author&quot;:[{&quot;family&quot;:&quot;Chichorro&quot;,&quot;given&quot;:&quot;Filipe&quot;,&quot;parse-names&quot;:false,&quot;dropping-particle&quot;:&quot;&quot;,&quot;non-dropping-particle&quot;:&quot;&quot;},{&quot;family&quot;:&quot;Juslén&quot;,&quot;given&quot;:&quot;Aino&quot;,&quot;parse-names&quot;:false,&quot;dropping-particle&quot;:&quot;&quot;,&quot;non-dropping-particle&quot;:&quot;&quot;},{&quot;family&quot;:&quot;Cardoso&quot;,&quot;given&quot;:&quot;P.&quot;,&quot;parse-names&quot;:false,&quot;dropping-particle&quot;:&quot;&quot;,&quot;non-dropping-particle&quot;:&quot;&quot;}],&quot;container-title&quot;:&quot;Biological Conservation&quot;,&quot;container-title-short&quot;:&quot;Biol Conserv&quot;,&quot;DOI&quot;:&quot;10.1016/j.biocon.2019.07.001&quot;,&quot;ISSN&quot;:&quot;00063207&quot;,&quot;issued&quot;:{&quot;date-parts&quot;:[[2019,9,1]]},&quot;page&quot;:&quot;220-229&quot;,&quot;abstract&quot;:&quot;Biodiversity is shrinking rapidly, and despite our efforts only a small part of it has been assessed for extinction risk. Identifying the traits that make species vulnerable might help us to predict the status for those less known. We gathered information on the relationships between traits and extinction risk from 173 publications, across all taxa, spatial scales and biogeographical regions, in what we think it is the most comprehensive compilation to date. We aimed to identify (1) taxonomical and spatial biases, and (2) statistically robust and generalizable predictors of extinction risk through the use of meta-analyses. Vertebrates and the Palaearctic are the most studied taxon and region because of higher accumulation of data in these groups. Among the many traits that have been suggested to be predictors, only three had enough data for meta-analyses. Two of them are potentially useful in assessing risk for the lesser-known species: regardless of the taxon, species with small range and narrow habitat breadth are more vulnerable to extinction. Contrastingly, body size (the most studied trait) did not present a consistently positive or negative response. We hypothesize that the relationship between body size and extinction risk is shaped by different aspects, namely the phenomena represented by body size depending on the taxonomic group. To increase our understanding of the drivers of extinction, further studies should focus on understudied groups such as invertebrates and fungi and regions such as the tropics and expand the number of traits in comparative analyses that should avoid current biases.&quot;,&quot;publisher&quot;:&quot;Elsevier Ltd&quot;,&quot;volume&quot;:&quot;237&quot;},&quot;isTemporary&quot;:false},{&quot;id&quot;:&quot;94cd4f00-42e2-3cdf-9b15-f0a374c7454b&quot;,&quot;itemData&quot;:{&quot;type&quot;:&quot;article-journal&quot;,&quot;id&quot;:&quot;94cd4f00-42e2-3cdf-9b15-f0a374c7454b&quot;,&quot;title&quot;:&quot;Species’ traits as predictors of range shifts under contemporary climate change: A review and meta-analysis&quot;,&quot;author&quot;:[{&quot;family&quot;:&quot;MacLean&quot;,&quot;given&quot;:&quot;Sarah A.&quot;,&quot;parse-names&quot;:false,&quot;dropping-particle&quot;:&quot;&quot;,&quot;non-dropping-particle&quot;:&quot;&quot;},{&quot;family&quot;:&quot;Beissinger&quot;,&quot;given&quot;:&quot;Steven R.&quot;,&quot;parse-names&quot;:false,&quot;dropping-particle&quot;:&quot;&quot;,&quot;non-dropping-particle&quot;:&quot;&quot;}],&quot;container-title&quot;:&quot;Global Change Biology&quot;,&quot;container-title-short&quot;:&quot;Glob Chang Biol&quot;,&quot;DOI&quot;:&quot;10.1111/gcb.13736&quot;,&quot;ISSN&quot;:&quot;13652486&quot;,&quot;PMID&quot;:&quot;28449200&quot;,&quot;issued&quot;:{&quot;date-parts&quot;:[[2017,10,1]]},&quot;page&quot;:&quot;4094-4105&quot;,&quot;abstract&quot;:&quot;A growing body of literature seeks to explain variation in range shifts using species’ ecological and life-history traits, with expectations that shifts should be greater in species with greater dispersal ability, reproductive potential, and ecological generalization. Despite strong theoretical support for species’ traits as predictors of range shifts, empirical evidence from contemporary range shift studies remains limited in extent and consensus. We conducted the first comprehensive review of species’ traits as predictors of range shifts, collecting results from 51 studies across multiple taxa encompassing over 11,000 species’ responses for 54 assemblages of taxonomically related species occurring together in space. We used studies of assemblages that directly compared geographic distributions sampled in the 20th century prior to climate change with resurveys of distributions after contemporary climate change and then tested whether species traits accounted for heterogeneity in range shifts. We performed a formal meta-analysis on study-level effects of body size, fecundity, diet breadth, habitat breadth, and historic range limit as predictors of range shifts for a subset of 21 studies of 26 assemblages with sufficient data. Range shifts were consistent with predictions based on habitat breadth and historic range limit. However, body size, fecundity, and diet breadth showed no significant effect on range shifts across studies, and multiple studies reported significant relationships that contradicted predictions. Current understanding of species’ traits as predictors of range shifts is limited, and standardized study is needed for traits to be valid indicators of vulnerability in assessments of climate change impacts.&quot;,&quot;publisher&quot;:&quot;Blackwell Publishing Ltd&quot;,&quot;issue&quot;:&quot;10&quot;,&quot;volume&quot;:&quot;23&quot;},&quot;isTemporary&quot;:false}]},{&quot;citationID&quot;:&quot;MENDELEY_CITATION_0ebffab9-06a0-47d0-956e-60da27026d14&quot;,&quot;properties&quot;:{&quot;noteIndex&quot;:0},&quot;isEdited&quot;:false,&quot;manualOverride&quot;:{&quot;isManuallyOverridden&quot;:false,&quot;citeprocText&quot;:&quot;&lt;sup&gt;4,5&lt;/sup&gt;&quot;,&quot;manualOverrideText&quot;:&quot;&quot;},&quot;citationTag&quot;:&quot;MENDELEY_CITATION_v3_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&quot;,&quot;citationItems&quot;:[{&quot;id&quot;:&quot;b07e0ca9-545c-38da-8c87-14dd00a823db&quot;,&quot;itemData&quot;:{&quot;type&quot;:&quot;article-journal&quot;,&quot;id&quot;:&quot;b07e0ca9-545c-38da-8c87-14dd00a823db&quot;,&quot;title&quot;:&quot;Effects of size and temperature on metabolic rate&quot;,&quot;author&quot;:[{&quot;family&quot;:&quot;Gillooly&quot;,&quot;given&quot;:&quot;James F&quot;,&quot;parse-names&quot;:false,&quot;dropping-particle&quot;:&quot;&quot;,&quot;non-dropping-particle&quot;:&quot;&quot;},{&quot;family&quot;:&quot;Brown&quot;,&quot;given&quot;:&quot;James&quot;,&quot;parse-names&quot;:false,&quot;dropping-particle&quot;:&quot;&quot;,&quot;non-dropping-particle&quot;:&quot;&quot;},{&quot;family&quot;:&quot;West&quot;,&quot;given&quot;:&quot;Geoffrey&quot;,&quot;parse-names&quot;:false,&quot;dropping-particle&quot;:&quot;&quot;,&quot;non-dropping-particle&quot;:&quot;&quot;},{&quot;family&quot;:&quot;Savage&quot;,&quot;given&quot;:&quot;Van&quot;,&quot;parse-names&quot;:false,&quot;dropping-particle&quot;:&quot;&quot;,&quot;non-dropping-particle&quot;:&quot;&quot;},{&quot;family&quot;:&quot;Charnov&quot;,&quot;given&quot;:&quot;Eric&quot;,&quot;parse-names&quot;:false,&quot;dropping-particle&quot;:&quot;&quot;,&quot;non-dropping-particle&quot;:&quot;&quot;},{&quot;family&quot;:&quot;Gillooly&quot;,&quot;given&quot;:&quot;J F&quot;,&quot;parse-names&quot;:false,&quot;dropping-particle&quot;:&quot;&quot;,&quot;non-dropping-particle&quot;:&quot;&quot;},{&quot;family&quot;:&quot;Brown&quot;,&quot;given&quot;:&quot;J H&quot;,&quot;parse-names&quot;:false,&quot;dropping-particle&quot;:&quot;&quot;,&quot;non-dropping-particle&quot;:&quot;&quot;},{&quot;family&quot;:&quot;West&quot;,&quot;given&quot;:&quot;G B&quot;,&quot;parse-names&quot;:false,&quot;dropping-particle&quot;:&quot;&quot;,&quot;non-dropping-particle&quot;:&quot;&quot;},{&quot;family&quot;:&quot;Savage&quot;,&quot;given&quot;:&quot;V M&quot;,&quot;parse-names&quot;:false,&quot;dropping-particle&quot;:&quot;&quot;,&quot;non-dropping-particle&quot;:&quot;&quot;},{&quot;family&quot;:&quot;Charnov&quot;,&quot;given&quot;:&quot;E L&quot;,&quot;parse-names&quot;:false,&quot;dropping-particle&quot;:&quot;&quot;,&quot;non-dropping-particle&quot;:&quot;&quot;}],&quot;container-title&quot;:&quot;Science&quot;,&quot;container-title-short&quot;:&quot;Science (1979)&quot;,&quot;DOI&quot;:&quot;doi: 10.1126/science.1061967&quot;,&quot;URL&quot;:&quot;https://digitalrepository.unm.edu/biol_fsp&quot;,&quot;issued&quot;:{&quot;date-parts&quot;:[[2001]]},&quot;page&quot;:&quot;2248-2251&quot;,&quot;abstract&quot;:&quot;2001. Effects of size and temperature on metabolic rate. Science 293:2248-2251&quot;,&quot;issue&quot;:&quot;5538&quot;,&quot;volume&quot;:&quot;293&quot;},&quot;isTemporary&quot;:false},{&quot;id&quot;:&quot;7b3d79aa-27b3-368f-82eb-5124b17b0fda&quot;,&quot;itemData&quot;:{&quot;type&quot;:&quot;article-journal&quot;,&quot;id&quot;:&quot;7b3d79aa-27b3-368f-82eb-5124b17b0fda&quot;,&quot;title&quot;:&quot;Effect of body size and temperature on generation time in zooplankton&quot;,&quot;author&quot;:[{&quot;family&quot;:&quot;Gillooly&quot;,&quot;given&quot;:&quot;James F&quot;,&quot;parse-names&quot;:false,&quot;dropping-particle&quot;:&quot;&quot;,&quot;non-dropping-particle&quot;:&quot;&quot;}],&quot;container-title&quot;:&quot;Journal of Plankton Research&quot;,&quot;container-title-short&quot;:&quot;J Plankton Res&quot;,&quot;URL&quot;:&quot;https://academic.oup.com/plankt/article/22/2/241/1386290&quot;,&quot;issued&quot;:{&quot;date-parts&quot;:[[2000]]},&quot;page&quot;:&quot;241-251&quot;,&quot;abstract&quot;:&quot;The relationships of generation time to both adult body mass and temperature are critical to our understanding of numerous aspects of zooplankton behavior, ecology and evolution, yet these relationships remain poorly understood. Here, I use a meta-analysis to define the relationship of generation time to body mass and temperature for both marine and freshwater zooplank-ton species (rotifers, copepods and cladocera), for temperatures from 5-20°C. I also define a relationship for the constituent parts of generation time (embryonic and postembryonic development time) as a function of egg and body mass for zooplankton across this temperature range. These relationships provide powerful tools for evaluating differences in generation time between individual zooplankton species.&quot;,&quot;issue&quot;:&quot;2&quot;,&quot;volume&quot;:&quot;22&quot;},&quot;isTemporary&quot;:false}]},{&quot;citationID&quot;:&quot;MENDELEY_CITATION_31ddb73f-6fa0-486a-a5f7-04a3ac68c78b&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&quot;,&quot;citationItems&quot;:[{&quot;id&quot;:&quot;91414660-7822-3ef6-b6c5-2bf1890bccae&quot;,&quot;itemData&quot;:{&quot;type&quot;:&quot;article-journal&quot;,&quot;id&quot;:&quot;91414660-7822-3ef6-b6c5-2bf1890bccae&quot;,&quot;title&quot;:&quot;Toward a metabolic theory of ecology&quot;,&quot;author&quot;:[{&quot;family&quot;:&quot;Brown&quot;,&quot;given&quot;:&quot;James H&quot;,&quot;parse-names&quot;:false,&quot;dropping-particle&quot;:&quot;&quot;,&quot;non-dropping-particle&quot;:&quot;&quot;},{&quot;family&quot;:&quot;Gillooly&quot;,&quot;given&quot;:&quot;James F&quot;,&quot;parse-names&quot;:false,&quot;dropping-particle&quot;:&quot;&quot;,&quot;non-dropping-particle&quot;:&quot;&quot;},{&quot;family&quot;:&quot;Allen&quot;,&quot;given&quot;:&quot;Andrew P&quot;,&quot;parse-names&quot;:false,&quot;dropping-particle&quot;:&quot;&quot;,&quot;non-dropping-particle&quot;:&quot;&quot;},{&quot;family&quot;:&quot;Savage&quot;,&quot;given&quot;:&quot;Van M&quot;,&quot;parse-names&quot;:false,&quot;dropping-particle&quot;:&quot;&quot;,&quot;non-dropping-particle&quot;:&quot;&quot;},{&quot;family&quot;:&quot;West&quot;,&quot;given&quot;:&quot;Geoffrey B&quot;,&quot;parse-names&quot;:false,&quot;dropping-particle&quot;:&quot;&quot;,&quot;non-dropping-particle&quot;:&quot;&quot;}],&quot;container-title&quot;:&quot;Ecology&quot;,&quot;container-title-short&quot;:&quot;Ecology&quot;,&quot;DOI&quot;:&quot;https://doi.org/10.1890/03-9000&quot;,&quot;issued&quot;:{&quot;date-parts&quot;:[[2004]]},&quot;page&quot;:&quot;1771-1789&quot;,&quot;abstract&quot;:&quot;Metabolism provides a basis for using first principles of physics, chemistry, and biology to link the biology of individual organisms to the ecology of populations, communities, and ecosystems. Metabolic rate, the rate at which organisms take up, transform, and expend energy and materials, is the most fundamental biological rate. We have developed a quantitative theory for how metabolic rate varies with body size and temperature. Metabolic theory predicts how metabolic rate, by setting the rates of resource uptake from the environment and resource allocation to survival, growth, and reproduction, controls ecological processes at all levels of organization from individuals to the biosphere. Examples include: (1) life history attributes, including development rate, mortality rate, age at maturity, life span, and population growth rate; (2) population interactions, including carrying capacity, rates of competition and predation, and patterns of species diversity; and (3) ecosystem processes, including rates of biomass production and respiration and patterns of trophic dynamics. Data compiled from the ecological literature strongly support the theoretical predictions. Eventually , metabolic theory may provide a conceptual foundation for much of ecology, just as genetic theory provides a foundation for much of evolutionary biology.&quot;,&quot;issue&quot;:&quot;7&quot;,&quot;volume&quot;:&quot;85&quot;},&quot;isTemporary&quot;:false}]},{&quot;citationID&quot;:&quot;MENDELEY_CITATION_007151e9-d21e-4550-96a4-78f0880a1463&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&quot;,&quot;citationItems&quot;:[{&quot;id&quot;:&quot;e04ecef0-c201-3de4-8792-dbd072a0e0cb&quot;,&quot;itemData&quot;:{&quot;type&quot;:&quot;article-journal&quot;,&quot;id&quot;:&quot;e04ecef0-c201-3de4-8792-dbd072a0e0cb&quot;,&quot;title&quot;:&quot;A review of the relation between species traits and extinction risk&quot;,&quot;author&quot;:[{&quot;family&quot;:&quot;Chichorro&quot;,&quot;given&quot;:&quot;Filipe&quot;,&quot;parse-names&quot;:false,&quot;dropping-particle&quot;:&quot;&quot;,&quot;non-dropping-particle&quot;:&quot;&quot;},{&quot;family&quot;:&quot;Juslén&quot;,&quot;given&quot;:&quot;Aino&quot;,&quot;parse-names&quot;:false,&quot;dropping-particle&quot;:&quot;&quot;,&quot;non-dropping-particle&quot;:&quot;&quot;},{&quot;family&quot;:&quot;Cardoso&quot;,&quot;given&quot;:&quot;P.&quot;,&quot;parse-names&quot;:false,&quot;dropping-particle&quot;:&quot;&quot;,&quot;non-dropping-particle&quot;:&quot;&quot;}],&quot;container-title&quot;:&quot;Biological Conservation&quot;,&quot;container-title-short&quot;:&quot;Biol Conserv&quot;,&quot;DOI&quot;:&quot;10.1016/j.biocon.2019.07.001&quot;,&quot;ISSN&quot;:&quot;00063207&quot;,&quot;issued&quot;:{&quot;date-parts&quot;:[[2019,9,1]]},&quot;page&quot;:&quot;220-229&quot;,&quot;abstract&quot;:&quot;Biodiversity is shrinking rapidly, and despite our efforts only a small part of it has been assessed for extinction risk. Identifying the traits that make species vulnerable might help us to predict the status for those less known. We gathered information on the relationships between traits and extinction risk from 173 publications, across all taxa, spatial scales and biogeographical regions, in what we think it is the most comprehensive compilation to date. We aimed to identify (1) taxonomical and spatial biases, and (2) statistically robust and generalizable predictors of extinction risk through the use of meta-analyses. Vertebrates and the Palaearctic are the most studied taxon and region because of higher accumulation of data in these groups. Among the many traits that have been suggested to be predictors, only three had enough data for meta-analyses. Two of them are potentially useful in assessing risk for the lesser-known species: regardless of the taxon, species with small range and narrow habitat breadth are more vulnerable to extinction. Contrastingly, body size (the most studied trait) did not present a consistently positive or negative response. We hypothesize that the relationship between body size and extinction risk is shaped by different aspects, namely the phenomena represented by body size depending on the taxonomic group. To increase our understanding of the drivers of extinction, further studies should focus on understudied groups such as invertebrates and fungi and regions such as the tropics and expand the number of traits in comparative analyses that should avoid current biases.&quot;,&quot;publisher&quot;:&quot;Elsevier Ltd&quot;,&quot;volume&quot;:&quot;237&quot;},&quot;isTemporary&quot;:false},{&quot;id&quot;:&quot;94cd4f00-42e2-3cdf-9b15-f0a374c7454b&quot;,&quot;itemData&quot;:{&quot;type&quot;:&quot;article-journal&quot;,&quot;id&quot;:&quot;94cd4f00-42e2-3cdf-9b15-f0a374c7454b&quot;,&quot;title&quot;:&quot;Species’ traits as predictors of range shifts under contemporary climate change: A review and meta-analysis&quot;,&quot;author&quot;:[{&quot;family&quot;:&quot;MacLean&quot;,&quot;given&quot;:&quot;Sarah A.&quot;,&quot;parse-names&quot;:false,&quot;dropping-particle&quot;:&quot;&quot;,&quot;non-dropping-particle&quot;:&quot;&quot;},{&quot;family&quot;:&quot;Beissinger&quot;,&quot;given&quot;:&quot;Steven R.&quot;,&quot;parse-names&quot;:false,&quot;dropping-particle&quot;:&quot;&quot;,&quot;non-dropping-particle&quot;:&quot;&quot;}],&quot;container-title&quot;:&quot;Global Change Biology&quot;,&quot;container-title-short&quot;:&quot;Glob Chang Biol&quot;,&quot;DOI&quot;:&quot;10.1111/gcb.13736&quot;,&quot;ISSN&quot;:&quot;13652486&quot;,&quot;PMID&quot;:&quot;28449200&quot;,&quot;issued&quot;:{&quot;date-parts&quot;:[[2017,10,1]]},&quot;page&quot;:&quot;4094-4105&quot;,&quot;abstract&quot;:&quot;A growing body of literature seeks to explain variation in range shifts using species’ ecological and life-history traits, with expectations that shifts should be greater in species with greater dispersal ability, reproductive potential, and ecological generalization. Despite strong theoretical support for species’ traits as predictors of range shifts, empirical evidence from contemporary range shift studies remains limited in extent and consensus. We conducted the first comprehensive review of species’ traits as predictors of range shifts, collecting results from 51 studies across multiple taxa encompassing over 11,000 species’ responses for 54 assemblages of taxonomically related species occurring together in space. We used studies of assemblages that directly compared geographic distributions sampled in the 20th century prior to climate change with resurveys of distributions after contemporary climate change and then tested whether species traits accounted for heterogeneity in range shifts. We performed a formal meta-analysis on study-level effects of body size, fecundity, diet breadth, habitat breadth, and historic range limit as predictors of range shifts for a subset of 21 studies of 26 assemblages with sufficient data. Range shifts were consistent with predictions based on habitat breadth and historic range limit. However, body size, fecundity, and diet breadth showed no significant effect on range shifts across studies, and multiple studies reported significant relationships that contradicted predictions. Current understanding of species’ traits as predictors of range shifts is limited, and standardized study is needed for traits to be valid indicators of vulnerability in assessments of climate change impacts.&quot;,&quot;publisher&quot;:&quot;Blackwell Publishing Ltd&quot;,&quot;issue&quot;:&quot;10&quot;,&quot;volume&quot;:&quot;23&quot;},&quot;isTemporary&quot;:false}]},{&quot;citationID&quot;:&quot;MENDELEY_CITATION_9faa4f5a-7778-437a-ad2c-6a16a66457ce&quot;,&quot;properties&quot;:{&quot;noteIndex&quot;:0},&quot;isEdited&quot;:false,&quot;manualOverride&quot;:{&quot;isManuallyOverridden&quot;:true,&quot;citeprocText&quot;:&quot;&lt;sup&gt;7,8&lt;/sup&gt;&quot;,&quot;manualOverrideText&quot;:&quot;Shelomi, 2012; Watt et al., 2010)&quot;},&quot;citationTag&quot;:&quot;MENDELEY_CITATION_v3_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&quot;,&quot;citationItems&quot;:[{&quot;id&quot;:&quot;943a1f60-d39e-342a-91c7-fa8358516aeb&quot;,&quot;itemData&quot;:{&quot;type&quot;:&quot;article-journal&quot;,&quot;id&quot;:&quot;943a1f60-d39e-342a-91c7-fa8358516aeb&quot;,&quot;title&quot;:&quot;Where are we now? Bergmann's rule sensu lato in insects&quot;,&quot;author&quot;:[{&quot;family&quot;:&quot;Shelomi&quot;,&quot;given&quot;:&quot;Matan&quot;,&quot;parse-names&quot;:false,&quot;dropping-particle&quot;:&quot;&quot;,&quot;non-dropping-particle&quot;:&quot;&quot;}],&quot;container-title&quot;:&quot;American Naturalist&quot;,&quot;DOI&quot;:&quot;10.1086/667595&quot;,&quot;ISSN&quot;:&quot;00030147&quot;,&quot;PMID&quot;:&quot;22976013&quot;,&quot;issued&quot;:{&quot;date-parts&quot;:[[2012,10]]},&quot;page&quot;:&quot;511-519&quot;,&quot;abstract&quot;:&quot;Bergmann's rule states that individuals of a species/clade at higher altitudes or latitudes will be larger than those at lower ones. A systemic review of the known literature on inter- and intraspecific variation in insect size along latitudinal or altitudinal clines was done to see how often such clines appeared and whether they reflected classwide, species-specific, or experimentally biased tendencies. Nearly even numbers of studies showed Bergmann clines and converse- Bergmann clines, where insects get smaller as latitude/altitude increases. In fact, the majority of studies suggested no clines at all. Small ranges may have obscured certain clines, while giant ranges may have introduced artifacts. Researchers examining interspecific patterns found clines less frequently than those examining intraspecific patterns because of variation among species within the clades, which renders interspecific studies unhelpful. Bergmann's rule does not apply to hexapods with nearly the same consistency as it does to endothermic vertebrates. The validity of Bergmann's rule for any group and range of insects is highly idiosyncratic and partially depends on the study design. I conclude that studies of Bergmann's rule should focus within species and look at widespread but contiguous populations to account for all sources of variation while minimizing error. © 2012 by The University of Chicago.&quot;,&quot;issue&quot;:&quot;4&quot;,&quot;volume&quot;:&quot;180&quot;,&quot;container-title-short&quot;:&quot;&quot;},&quot;isTemporary&quot;:false},{&quot;id&quot;:&quot;59ac7dbf-a9c9-3c76-aa18-3012a6ccaee4&quot;,&quot;itemData&quot;:{&quot;type&quot;:&quot;article-journal&quot;,&quot;id&quot;:&quot;59ac7dbf-a9c9-3c76-aa18-3012a6ccaee4&quot;,&quot;title&quot;:&quot;Bergmann's rule; A concept cluster?&quot;,&quot;author&quot;:[{&quot;family&quot;:&quot;Watt&quot;,&quot;given&quot;:&quot;Cortney&quot;,&quot;parse-names&quot;:false,&quot;dropping-particle&quot;:&quot;&quot;,&quot;non-dropping-particle&quot;:&quot;&quot;},{&quot;family&quot;:&quot;Mitchell&quot;,&quot;given&quot;:&quot;Sean&quot;,&quot;parse-names&quot;:false,&quot;dropping-particle&quot;:&quot;&quot;,&quot;non-dropping-particle&quot;:&quot;&quot;},{&quot;family&quot;:&quot;Salewski&quot;,&quot;given&quot;:&quot;Volker&quot;,&quot;parse-names&quot;:false,&quot;dropping-particle&quot;:&quot;&quot;,&quot;non-dropping-particle&quot;:&quot;&quot;}],&quot;container-title&quot;:&quot;Oikos&quot;,&quot;DOI&quot;:&quot;10.1111/j.1600-0706.2009.17959.x&quot;,&quot;ISSN&quot;:&quot;00301299&quot;,&quot;issued&quot;:{&quot;date-parts&quot;:[[2010,1]]},&quot;page&quot;:&quot;89-100&quot;,&quot;abstract&quot;:&quot;The science behind ecology has been contested for years, partially because of the misuse and misrepresentation of concepts within ecology. This paper discusses the use of Bergmann's rule, a fundamental rule of biogeography. The rule was proposed by Carl Bergmann in 1847 and was published only in German; therefore, the majority of researchers have relied on a single translation by Mayr suggesting that races from cooler climates tend to be larger in species of warm-blooded vertebrates than races of the same species living in warmer climates. That many scientists cannot go back to the original source of information because it has not been published in English has resulted in relying on others for interpretation and led to several problems, the largest of which is whether the definition of the rule should include the mechanism, which had been proposed by Bergmann. There has been a large field of research on the subject, but few tests of the mechanisms behind the observed phenomenon. We conducted a review of the literature on Bergmann's rule, and from this suggest (1) Bergmann's original rule be maintained (a direct translation is provided), (2) mechanism is inherent in Bergmann's rule and is required for a rule to be of scientific value; patterns should be labelled as trends, not rules, (3) the focus should be on falsifying hypothesized mechanisms rather than simply describing patterns, and (4) to truly evaluate Bergmann's rule in a scientific manner the original German source should be translated and made available to the scientific public. © 2009 Oikos.&quot;,&quot;issue&quot;:&quot;1&quot;,&quot;volume&quot;:&quot;119&quot;,&quot;container-title-short&quot;:&quot;&quot;},&quot;isTemporary&quot;:false}]},{&quot;citationID&quot;:&quot;MENDELEY_CITATION_a71062bf-00dd-4521-bb18-5ce16977face&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&quot;,&quot;citationItems&quot;:[{&quot;id&quot;:&quot;0eab7c69-7490-3ee7-b88c-e9a9024520fe&quot;,&quot;itemData&quot;:{&quot;type&quot;:&quot;article-journal&quot;,&quot;id&quot;:&quot;0eab7c69-7490-3ee7-b88c-e9a9024520fe&quot;,&quot;title&quot;:&quot;Why are organisms usually bigger in colder environments? Making sense of a life history puzzle&quot;,&quot;author&quot;:[{&quot;family&quot;:&quot;Atkinson&quot;,&quot;given&quot;:&quot;David&quot;,&quot;parse-names&quot;:false,&quot;dropping-particle&quot;:&quot;&quot;,&quot;non-dropping-particle&quot;:&quot;&quot;},{&quot;family&quot;:&quot;Sibly&quot;,&quot;given&quot;:&quot;Richard M.&quot;,&quot;parse-names&quot;:false,&quot;dropping-particle&quot;:&quot;&quot;,&quot;non-dropping-particle&quot;:&quot;&quot;}],&quot;container-title&quot;:&quot;Trends in Ecology &amp; Evolution&quot;,&quot;container-title-short&quot;:&quot;Trends Ecol Evol&quot;,&quot;DOI&quot;:&quot;https://doi.org/10.1016/S0169-5347(97)01058-6&quot;,&quot;issued&quot;:{&quot;date-parts&quot;:[[1997]]},&quot;page&quot;:&quot; 235-239&quot;,&quot;issue&quot;:&quot;6&quot;,&quot;volume&quot;:&quot;12&quot;},&quot;isTemporary&quot;:false}]},{&quot;citationID&quot;:&quot;MENDELEY_CITATION_b5007888-80e1-4387-aa3b-d100fd7ebe0e&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&quot;,&quot;citationItems&quot;:[{&quot;id&quot;:&quot;e04ecef0-c201-3de4-8792-dbd072a0e0cb&quot;,&quot;itemData&quot;:{&quot;type&quot;:&quot;article-journal&quot;,&quot;id&quot;:&quot;e04ecef0-c201-3de4-8792-dbd072a0e0cb&quot;,&quot;title&quot;:&quot;A review of the relation between species traits and extinction risk&quot;,&quot;author&quot;:[{&quot;family&quot;:&quot;Chichorro&quot;,&quot;given&quot;:&quot;Filipe&quot;,&quot;parse-names&quot;:false,&quot;dropping-particle&quot;:&quot;&quot;,&quot;non-dropping-particle&quot;:&quot;&quot;},{&quot;family&quot;:&quot;Juslén&quot;,&quot;given&quot;:&quot;Aino&quot;,&quot;parse-names&quot;:false,&quot;dropping-particle&quot;:&quot;&quot;,&quot;non-dropping-particle&quot;:&quot;&quot;},{&quot;family&quot;:&quot;Cardoso&quot;,&quot;given&quot;:&quot;P.&quot;,&quot;parse-names&quot;:false,&quot;dropping-particle&quot;:&quot;&quot;,&quot;non-dropping-particle&quot;:&quot;&quot;}],&quot;container-title&quot;:&quot;Biological Conservation&quot;,&quot;container-title-short&quot;:&quot;Biol Conserv&quot;,&quot;DOI&quot;:&quot;10.1016/j.biocon.2019.07.001&quot;,&quot;ISSN&quot;:&quot;00063207&quot;,&quot;issued&quot;:{&quot;date-parts&quot;:[[2019,9,1]]},&quot;page&quot;:&quot;220-229&quot;,&quot;abstract&quot;:&quot;Biodiversity is shrinking rapidly, and despite our efforts only a small part of it has been assessed for extinction risk. Identifying the traits that make species vulnerable might help us to predict the status for those less known. We gathered information on the relationships between traits and extinction risk from 173 publications, across all taxa, spatial scales and biogeographical regions, in what we think it is the most comprehensive compilation to date. We aimed to identify (1) taxonomical and spatial biases, and (2) statistically robust and generalizable predictors of extinction risk through the use of meta-analyses. Vertebrates and the Palaearctic are the most studied taxon and region because of higher accumulation of data in these groups. Among the many traits that have been suggested to be predictors, only three had enough data for meta-analyses. Two of them are potentially useful in assessing risk for the lesser-known species: regardless of the taxon, species with small range and narrow habitat breadth are more vulnerable to extinction. Contrastingly, body size (the most studied trait) did not present a consistently positive or negative response. We hypothesize that the relationship between body size and extinction risk is shaped by different aspects, namely the phenomena represented by body size depending on the taxonomic group. To increase our understanding of the drivers of extinction, further studies should focus on understudied groups such as invertebrates and fungi and regions such as the tropics and expand the number of traits in comparative analyses that should avoid current biases.&quot;,&quot;publisher&quot;:&quot;Elsevier Ltd&quot;,&quot;volume&quot;:&quot;237&quot;},&quot;isTemporary&quot;:false},{&quot;id&quot;:&quot;94cd4f00-42e2-3cdf-9b15-f0a374c7454b&quot;,&quot;itemData&quot;:{&quot;type&quot;:&quot;article-journal&quot;,&quot;id&quot;:&quot;94cd4f00-42e2-3cdf-9b15-f0a374c7454b&quot;,&quot;title&quot;:&quot;Species’ traits as predictors of range shifts under contemporary climate change: A review and meta-analysis&quot;,&quot;author&quot;:[{&quot;family&quot;:&quot;MacLean&quot;,&quot;given&quot;:&quot;Sarah A.&quot;,&quot;parse-names&quot;:false,&quot;dropping-particle&quot;:&quot;&quot;,&quot;non-dropping-particle&quot;:&quot;&quot;},{&quot;family&quot;:&quot;Beissinger&quot;,&quot;given&quot;:&quot;Steven R.&quot;,&quot;parse-names&quot;:false,&quot;dropping-particle&quot;:&quot;&quot;,&quot;non-dropping-particle&quot;:&quot;&quot;}],&quot;container-title&quot;:&quot;Global Change Biology&quot;,&quot;container-title-short&quot;:&quot;Glob Chang Biol&quot;,&quot;DOI&quot;:&quot;10.1111/gcb.13736&quot;,&quot;ISSN&quot;:&quot;13652486&quot;,&quot;PMID&quot;:&quot;28449200&quot;,&quot;issued&quot;:{&quot;date-parts&quot;:[[2017,10,1]]},&quot;page&quot;:&quot;4094-4105&quot;,&quot;abstract&quot;:&quot;A growing body of literature seeks to explain variation in range shifts using species’ ecological and life-history traits, with expectations that shifts should be greater in species with greater dispersal ability, reproductive potential, and ecological generalization. Despite strong theoretical support for species’ traits as predictors of range shifts, empirical evidence from contemporary range shift studies remains limited in extent and consensus. We conducted the first comprehensive review of species’ traits as predictors of range shifts, collecting results from 51 studies across multiple taxa encompassing over 11,000 species’ responses for 54 assemblages of taxonomically related species occurring together in space. We used studies of assemblages that directly compared geographic distributions sampled in the 20th century prior to climate change with resurveys of distributions after contemporary climate change and then tested whether species traits accounted for heterogeneity in range shifts. We performed a formal meta-analysis on study-level effects of body size, fecundity, diet breadth, habitat breadth, and historic range limit as predictors of range shifts for a subset of 21 studies of 26 assemblages with sufficient data. Range shifts were consistent with predictions based on habitat breadth and historic range limit. However, body size, fecundity, and diet breadth showed no significant effect on range shifts across studies, and multiple studies reported significant relationships that contradicted predictions. Current understanding of species’ traits as predictors of range shifts is limited, and standardized study is needed for traits to be valid indicators of vulnerability in assessments of climate change impacts.&quot;,&quot;publisher&quot;:&quot;Blackwell Publishing Ltd&quot;,&quot;issue&quot;:&quot;10&quot;,&quot;volume&quot;:&quot;23&quot;},&quot;isTemporary&quot;:false}]},{&quot;citationID&quot;:&quot;MENDELEY_CITATION_09c7d3ed-8e47-4330-91a5-1cd2f61a8482&quot;,&quot;properties&quot;:{&quot;noteIndex&quot;:0},&quot;isEdited&quot;:false,&quot;manualOverride&quot;:{&quot;isManuallyOverridden&quot;:false,&quot;citeprocText&quot;:&quot;&lt;sup&gt;10–12&lt;/sup&gt;&quot;,&quot;manualOverrideText&quot;:&quot;&quot;},&quot;citationTag&quot;:&quot;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&quot;,&quot;citationItems&quot;:[{&quot;id&quot;:&quot;c8862ba5-1105-3137-9b94-74a059e4b5ab&quot;,&quot;itemData&quot;:{&quot;type&quot;:&quot;article-journal&quot;,&quot;id&quot;:&quot;c8862ba5-1105-3137-9b94-74a059e4b5ab&quot;,&quot;title&quot;:&quot;Thermal biology: Melanin-based energy harvesting across the tree of life&quot;,&quot;author&quot;:[{&quot;family&quot;:&quot;Pinkert&quot;,&quot;given&quot;:&quot;Stefan&quot;,&quot;parse-names&quot;:false,&quot;dropping-particle&quot;:&quot;&quot;,&quot;non-dropping-particle&quot;:&quot;&quot;},{&quot;family&quot;:&quot;Zeuss&quot;,&quot;given&quot;:&quot;Dirk&quot;,&quot;parse-names&quot;:false,&quot;dropping-particle&quot;:&quot;&quot;,&quot;non-dropping-particle&quot;:&quot;&quot;}],&quot;container-title&quot;:&quot;Current Biology&quot;,&quot;DOI&quot;:&quot;10.1016/j.cub.2018.07.026&quot;,&quot;ISSN&quot;:&quot;09609822&quot;,&quot;PMID&quot;:&quot;30130512&quot;,&quot;issued&quot;:{&quot;date-parts&quot;:[[2018,8,20]]},&quot;page&quot;:&quot;R887-R889&quot;,&quot;abstract&quot;:&quot;Recent results on the thermal biology of unicellular fungi provide evidence that pigmentation is an ancient adaptation for harvesting solar radiation. A new model system promises novel opportunities for quantifying radiative heat transfer and improving biophysical models. Recent results on the thermal biology of unicellular fungi provide evidence that pigmentation is an ancient adaptation for harvesting solar radiation. A new model system promises novel opportunities for quantifying radiative heat transfer and improving biophysical models.&quot;,&quot;publisher&quot;:&quot;Cell Press&quot;,&quot;issue&quot;:&quot;16&quot;,&quot;volume&quot;:&quot;28&quot;,&quot;container-title-short&quot;:&quot;&quot;},&quot;isTemporary&quot;:false},{&quot;id&quot;:&quot;dc08b832-489a-3106-a7c3-c05489e3c300&quot;,&quot;itemData&quot;:{&quot;type&quot;:&quot;article-journal&quot;,&quot;id&quot;:&quot;dc08b832-489a-3106-a7c3-c05489e3c300&quot;,&quot;title&quot;:&quot;Mobility costs and energy uptake mediate the effects of morphological traits on species' distribution and abundance&quot;,&quot;author&quot;:[{&quot;family&quot;:&quot;Pinkert&quot;,&quot;given&quot;:&quot;Stefan&quot;,&quot;parse-names&quot;:false,&quot;dropping-particle&quot;:&quot;&quot;,&quot;non-dropping-particle&quot;:&quot;&quot;},{&quot;family&quot;:&quot;Friess&quot;,&quot;given&quot;:&quot;Nicolas&quot;,&quot;parse-names&quot;:false,&quot;dropping-particle&quot;:&quot;&quot;,&quot;non-dropping-particle&quot;:&quot;&quot;},{&quot;family&quot;:&quot;Zeuss&quot;,&quot;given&quot;:&quot;Dirk&quot;,&quot;parse-names&quot;:false,&quot;dropping-particle&quot;:&quot;&quot;,&quot;non-dropping-particle&quot;:&quot;&quot;},{&quot;family&quot;:&quot;Gossner&quot;,&quot;given&quot;:&quot;Martin M.&quot;,&quot;parse-names&quot;:false,&quot;dropping-particle&quot;:&quot;&quot;,&quot;non-dropping-particle&quot;:&quot;&quot;},{&quot;family&quot;:&quot;Brandl&quot;,&quot;given&quot;:&quot;Roland&quot;,&quot;parse-names&quot;:false,&quot;dropping-particle&quot;:&quot;&quot;,&quot;non-dropping-particle&quot;:&quot;&quot;},{&quot;family&quot;:&quot;Brunzel&quot;,&quot;given&quot;:&quot;Stefan&quot;,&quot;parse-names&quot;:false,&quot;dropping-particle&quot;:&quot;&quot;,&quot;non-dropping-particle&quot;:&quot;&quot;}],&quot;container-title&quot;:&quot;Ecology&quot;,&quot;container-title-short&quot;:&quot;Ecology&quot;,&quot;DOI&quot;:&quot;10.1002/ecy.3121&quot;,&quot;ISSN&quot;:&quot;19399170&quot;,&quot;PMID&quot;:&quot;33460060&quot;,&quot;issued&quot;:{&quot;date-parts&quot;:[[2020,10,1]]},&quot;page&quot;:&quot; e03121&quot;,&quot;abstract&quot;:&quot;Individuals of large or dark-colored ectothermic species often have a higher reproduction and activity than small or light-colored ones. However, investments into body size or darker colors should negatively affect the fitness of individuals as they increase their growth and maintenance costs. Thus, it is unlikely that morphological traits directly affect species’ distribution and abundance. Yet, this simplification is frequently made in trait-based ecological analyses. Here, we integrated the energy allocation strategies of species into an ecophysiological framework to explore the mechanisms that link species’ morphological traits and population dynamics. We hypothesized that the effects of morphological traits on species’ distribution and abundance are not direct but mediated by components of the energy budget and that species can allocate more energy towards dispersal and reproduction if they compensate their energetic costs by reducing mobility costs or increasing energy uptake. To classify species’ energy allocation strategies, we used easily measured proxies for the mobility costs and energy uptake of butterflies that can be also applied to other taxa. We demonstrated that contrasting effects of morphological traits on distribution and abundance of butterfly species offset each other when species’ energy allocation strategies are not taken into account. Larger and darker butterfly species had wider distributions and were more abundant if they compensated the investment into body size and color darkness (i.e., melanin) by reducing their mobility costs or increasing energy uptake. Adults of darker species were more mobile and foraged less compared to lighter colored ones, if an investment into melanin was indirectly compensated via a size-dependent reduction of mobility costs or increase of energy uptake. Our results indicate that differences in the energy allocations strategies of species account for a considerable part of the variation in species’ distribution and abundance that is left unexplained by morphological traits alone and ignoring these differences can lead to false mechanistic conclusions. Therefore, our findings highlight the potential of integrating proxies for species’ energy allocation strategies into trait-based models not only for understanding the physiological mechanisms underlying variation in species’ distribution and abundance, but also for improving predictions of the population dynamics of species.&quot;,&quot;publisher&quot;:&quot;Ecological Society of America&quot;,&quot;issue&quot;:&quot;10&quot;,&quot;volume&quot;:&quot;101&quot;},&quot;isTemporary&quot;:false},{&quot;id&quot;:&quot;5add38d4-2981-318b-b406-d3e3fc3f45b7&quot;,&quot;itemData&quot;:{&quot;type&quot;:&quot;article-journal&quot;,&quot;id&quot;:&quot;5add38d4-2981-318b-b406-d3e3fc3f45b7&quot;,&quot;title&quot;:&quot;Decoding the evolution of melanin in vertebrates&quot;,&quot;author&quot;:[{&quot;family&quot;:&quot;McNamara&quot;,&quot;given&quot;:&quot;M. E.&quot;,&quot;parse-names&quot;:false,&quot;dropping-particle&quot;:&quot;&quot;,&quot;non-dropping-particle&quot;:&quot;&quot;},{&quot;family&quot;:&quot;Rossi&quot;,&quot;given&quot;:&quot;V.&quot;,&quot;parse-names&quot;:false,&quot;dropping-particle&quot;:&quot;&quot;,&quot;non-dropping-particle&quot;:&quot;&quot;},{&quot;family&quot;:&quot;Slater&quot;,&quot;given&quot;:&quot;T. S.&quot;,&quot;parse-names&quot;:false,&quot;dropping-particle&quot;:&quot;&quot;,&quot;non-dropping-particle&quot;:&quot;&quot;},{&quot;family&quot;:&quot;Rogers&quot;,&quot;given&quot;:&quot;C. S.&quot;,&quot;parse-names&quot;:false,&quot;dropping-particle&quot;:&quot;&quot;,&quot;non-dropping-particle&quot;:&quot;&quot;},{&quot;family&quot;:&quot;Ducrest&quot;,&quot;given&quot;:&quot;A. L.&quot;,&quot;parse-names&quot;:false,&quot;dropping-particle&quot;:&quot;&quot;,&quot;non-dropping-particle&quot;:&quot;&quot;},{&quot;family&quot;:&quot;Dubey&quot;,&quot;given&quot;:&quot;S.&quot;,&quot;parse-names&quot;:false,&quot;dropping-particle&quot;:&quot;&quot;,&quot;non-dropping-particle&quot;:&quot;&quot;},{&quot;family&quot;:&quot;Roulin&quot;,&quot;given&quot;:&quot;A.&quot;,&quot;parse-names&quot;:false,&quot;dropping-particle&quot;:&quot;&quot;,&quot;non-dropping-particle&quot;:&quot;&quot;}],&quot;container-title&quot;:&quot;Trends in Ecology and Evolution&quot;,&quot;container-title-short&quot;:&quot;Trends Ecol Evol&quot;,&quot;DOI&quot;:&quot;10.1016/j.tree.2020.12.012&quot;,&quot;ISSN&quot;:&quot;01695347&quot;,&quot;PMID&quot;:&quot;33549373&quot;,&quot;issued&quot;:{&quot;date-parts&quot;:[[2021,5,1]]},&quot;page&quot;:&quot;430-443&quot;,&quot;abstract&quot;:&quot;Melanins are widespread pigments in vertebrates, with important roles in visual signaling, UV protection, and homeostasis. Fossil evidence of melanin and melanin-bearing organelles – melanosomes – in ancient vertebrates may illuminate the evolution of melanin and its functions, but macroevolutionary trends are poorly resolved. Here, we integrate fossil data with current understanding of melanin function, biochemistry, and genetics. Mapping key genes onto phenotypic attributes of fossil vertebrates identifies potential genomic controls on melanin evolution. Taxonomic trends in the anatomical location, geometry, and chemistry of vertebrate melanosomes are linked to the evolution of endothermy. These shifts in melanin biology suggest fundamental links between melanization and vertebrate ecology. Tissue-specific and taxonomic trends in melanin chemistry support evidence for evolutionary tradeoffs between function and cytotoxicity.&quot;,&quot;publisher&quot;:&quot;Elsevier Ltd&quot;,&quot;issue&quot;:&quot;5&quot;,&quot;volume&quot;:&quot;36&quot;},&quot;isTemporary&quot;:false}]},{&quot;citationID&quot;:&quot;MENDELEY_CITATION_7ea3e68f-13a9-4caa-9982-e049990d26f8&quot;,&quot;properties&quot;:{&quot;noteIndex&quot;:0},&quot;isEdited&quot;:false,&quot;manualOverride&quot;:{&quot;isManuallyOverridden&quot;:true,&quot;citeprocText&quot;:&quot;&lt;sup&gt;10,13–15&lt;/sup&gt;&quot;,&quot;manualOverrideText&quot;:&quot;Bogert, 1949; Clusella-Trullas et al., 2008; Gates, 1980; Pinkert &amp; Zeuss, 2018)&quot;},&quot;citationTag&quot;:&quot;MENDELEY_CITATION_v3_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&quot;,&quot;citationItems&quot;:[{&quot;id&quot;:&quot;65199667-4f2e-3090-9e59-2bea76feff71&quot;,&quot;itemData&quot;:{&quot;type&quot;:&quot;article-journal&quot;,&quot;id&quot;:&quot;65199667-4f2e-3090-9e59-2bea76feff71&quot;,&quot;title&quot;:&quot;Thermoregulation in Reptiles, A Factor in Evolution&quot;,&quot;author&quot;:[{&quot;family&quot;:&quot;Bogert&quot;,&quot;given&quot;:&quot;Charles M.&quot;,&quot;parse-names&quot;:false,&quot;dropping-particle&quot;:&quot;&quot;,&quot;non-dropping-particle&quot;:&quot;&quot;}],&quot;container-title&quot;:&quot;Evolution&quot;,&quot;container-title-short&quot;:&quot;Evolution (N Y)&quot;,&quot;issued&quot;:{&quot;date-parts&quot;:[[1949,9]]},&quot;page&quot;:&quot;195-211&quot;,&quot;issue&quot;:&quot;3&quot;,&quot;volume&quot;:&quot;3&quot;},&quot;isTemporary&quot;:false},{&quot;id&quot;:&quot;23a69e7d-c111-31d8-9b53-a22a6d048130&quot;,&quot;itemData&quot;:{&quot;type&quot;:&quot;article-journal&quot;,&quot;id&quot;:&quot;23a69e7d-c111-31d8-9b53-a22a6d048130&quot;,&quot;title&quot;:&quot;Testing the thermal melanism hypothesis: A macrophysiological approach&quot;,&quot;author&quot;:[{&quot;family&quot;:&quot;Clusella-Trullas&quot;,&quot;given&quot;:&quot;S.&quot;,&quot;parse-names&quot;:false,&quot;dropping-particle&quot;:&quot;&quot;,&quot;non-dropping-particle&quot;:&quot;&quot;},{&quot;family&quot;:&quot;Terblanche&quot;,&quot;given&quot;:&quot;J. S.&quot;,&quot;parse-names&quot;:false,&quot;dropping-particle&quot;:&quot;&quot;,&quot;non-dropping-particle&quot;:&quot;&quot;},{&quot;family&quot;:&quot;Blackburn&quot;,&quot;given&quot;:&quot;T. M.&quot;,&quot;parse-names&quot;:false,&quot;dropping-particle&quot;:&quot;&quot;,&quot;non-dropping-particle&quot;:&quot;&quot;},{&quot;family&quot;:&quot;Chown&quot;,&quot;given&quot;:&quot;S. L.&quot;,&quot;parse-names&quot;:false,&quot;dropping-particle&quot;:&quot;&quot;,&quot;non-dropping-particle&quot;:&quot;&quot;}],&quot;container-title&quot;:&quot;Functional Ecology&quot;,&quot;container-title-short&quot;:&quot;Funct Ecol&quot;,&quot;DOI&quot;:&quot;10.1111/j.1365-2435.2007.01377.x&quot;,&quot;ISSN&quot;:&quot;02698463&quot;,&quot;issued&quot;:{&quot;date-parts&quot;:[[2008,4]]},&quot;page&quot;:&quot;232-238&quot;,&quot;abstract&quot;:&quot;1. The thermal melanism hypothesis (TMH) predicts that dark (low skin reflectance) individuals are at an advantage in cool climates as they heat faster and reach higher equilibrium temperatures than lighter (higher reflectance) individuals. However, tests of the TMH have yielded mixed support, especially in ectothermic vertebrates. 2. Most studies to date have been undertaken at small spatial scales or using a few, closely related populations or species. Here, we therefore examine the TMH at large scales in heliothermic lizard species, testing two of its major predictions and a corollary thereof, using standard and phylogenetically corrected analyses. 3. First, we test the prediction that skin reflectance and climate variables such as mean annual temperature (MAT) and global solar radiation are positively related across species. Second, we determine whether a positive relationship exists between skin reflectance and body mass. Third, since physiology, behaviour and morphology should be co-adapted, we test the prediction that skin reflectance and traits of thermal biology are positively related. 4. We find strong support for a positive relationship between skin reflectance and mean annual radiation even after adjusting for phylogeny. Moreover, radiation was a better predictor of skin reflectance than MAT. We also find support for a positive relationship of skin reflectance with body size, although this was non-significant after accounting for phylogeny. 5. Skin reflectance was not related to measures of thermal biology, although confounding effects such as methodological differences could not be ruled out. 6. In summary, this study provides novel support for the TMH operating interspecifically at large geographic scales, suggesting adaptive variation of skin reflectance among lizards. © 2008 The Authors.&quot;,&quot;issue&quot;:&quot;2&quot;,&quot;volume&quot;:&quot;22&quot;},&quot;isTemporary&quot;:false},{&quot;id&quot;:&quot;1468def4-694e-3a1a-872f-492ad4b2abf3&quot;,&quot;itemData&quot;:{&quot;type&quot;:&quot;book&quot;,&quot;id&quot;:&quot;1468def4-694e-3a1a-872f-492ad4b2abf3&quot;,&quot;title&quot;:&quot;Biophysical Ecology&quot;,&quot;author&quot;:[{&quot;family&quot;:&quot;Gates&quot;,&quot;given&quot;:&quot;David M.&quot;,&quot;parse-names&quot;:false,&quot;dropping-particle&quot;:&quot;&quot;,&quot;non-dropping-particle&quot;:&quot;&quot;}],&quot;collection-title&quot;:&quot;Springer Advanced Texts in Life Sciences&quot;,&quot;DOI&quot;:&quot;10.1007/978-1-4612-6024-0&quot;,&quot;ISBN&quot;:&quot;978-1-4612-6026-4&quot;,&quot;URL&quot;:&quot;http://link.springer.com/10.1007/978-1-4612-6024-0&quot;,&quot;issued&quot;:{&quot;date-parts&quot;:[[1980]]},&quot;publisher-place&quot;:&quot;New York, NY&quot;,&quot;publisher&quot;:&quot;Springer New York&quot;,&quot;container-title-short&quot;:&quot;&quot;},&quot;isTemporary&quot;:false},{&quot;id&quot;:&quot;c8862ba5-1105-3137-9b94-74a059e4b5ab&quot;,&quot;itemData&quot;:{&quot;type&quot;:&quot;article-journal&quot;,&quot;id&quot;:&quot;c8862ba5-1105-3137-9b94-74a059e4b5ab&quot;,&quot;title&quot;:&quot;Thermal biology: Melanin-based energy harvesting across the tree of life&quot;,&quot;author&quot;:[{&quot;family&quot;:&quot;Pinkert&quot;,&quot;given&quot;:&quot;Stefan&quot;,&quot;parse-names&quot;:false,&quot;dropping-particle&quot;:&quot;&quot;,&quot;non-dropping-particle&quot;:&quot;&quot;},{&quot;family&quot;:&quot;Zeuss&quot;,&quot;given&quot;:&quot;Dirk&quot;,&quot;parse-names&quot;:false,&quot;dropping-particle&quot;:&quot;&quot;,&quot;non-dropping-particle&quot;:&quot;&quot;}],&quot;container-title&quot;:&quot;Current Biology&quot;,&quot;DOI&quot;:&quot;10.1016/j.cub.2018.07.026&quot;,&quot;ISSN&quot;:&quot;09609822&quot;,&quot;PMID&quot;:&quot;30130512&quot;,&quot;issued&quot;:{&quot;date-parts&quot;:[[2018,8,20]]},&quot;page&quot;:&quot;R887-R889&quot;,&quot;abstract&quot;:&quot;Recent results on the thermal biology of unicellular fungi provide evidence that pigmentation is an ancient adaptation for harvesting solar radiation. A new model system promises novel opportunities for quantifying radiative heat transfer and improving biophysical models. Recent results on the thermal biology of unicellular fungi provide evidence that pigmentation is an ancient adaptation for harvesting solar radiation. A new model system promises novel opportunities for quantifying radiative heat transfer and improving biophysical models.&quot;,&quot;publisher&quot;:&quot;Cell Press&quot;,&quot;issue&quot;:&quot;16&quot;,&quot;volume&quot;:&quot;28&quot;,&quot;container-title-short&quot;:&quot;&quot;},&quot;isTemporary&quot;:false}]},{&quot;citationID&quot;:&quot;MENDELEY_CITATION_e52e6c44-393a-4d6a-b0dd-b8f985863e8d&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&quot;,&quot;citationItems&quot;:[{&quot;id&quot;:&quot;68763001-a238-33a5-9722-59c576a02545&quot;,&quot;itemData&quot;:{&quot;type&quot;:&quot;article-journal&quot;,&quot;id&quot;:&quot;68763001-a238-33a5-9722-59c576a02545&quot;,&quot;title&quot;:&quot;Ant assemblages have darker and larger members in cold environments&quot;,&quot;author&quot;:[{&quot;family&quot;:&quot;Bishop&quot;,&quot;given&quot;:&quot;Tom R&quot;,&quot;parse-names&quot;:false,&quot;dropping-particle&quot;:&quot;&quot;,&quot;non-dropping-particle&quot;:&quot;&quot;},{&quot;family&quot;:&quot;Robertson&quot;,&quot;given&quot;:&quot;Mark P&quot;,&quot;parse-names&quot;:false,&quot;dropping-particle&quot;:&quot;&quot;,&quot;non-dropping-particle&quot;:&quot;&quot;},{&quot;family&quot;:&quot;Gibb&quot;,&quot;given&quot;:&quot;Heloise&quot;,&quot;parse-names&quot;:false,&quot;dropping-particle&quot;:&quot;&quot;,&quot;non-dropping-particle&quot;:&quot;&quot;},{&quot;family&quot;:&quot;Rensburg&quot;,&quot;given&quot;:&quot;Berndt J&quot;,&quot;parse-names&quot;:false,&quot;dropping-particle&quot;:&quot;van&quot;,&quot;non-dropping-particle&quot;:&quot;&quot;},{&quot;family&quot;:&quot;Braschler&quot;,&quot;given&quot;:&quot;Brigitte&quot;,&quot;parse-names&quot;:false,&quot;dropping-particle&quot;:&quot;&quot;,&quot;non-dropping-particle&quot;:&quot;&quot;},{&quot;family&quot;:&quot;Chown&quot;,&quot;given&quot;:&quot;Steven L&quot;,&quot;parse-names&quot;:false,&quot;dropping-particle&quot;:&quot;&quot;,&quot;non-dropping-particle&quot;:&quot;&quot;},{&quot;family&quot;:&quot;Foord&quot;,&quot;given&quot;:&quot;Stefan H&quot;,&quot;parse-names&quot;:false,&quot;dropping-particle&quot;:&quot;&quot;,&quot;non-dropping-particle&quot;:&quot;&quot;},{&quot;family&quot;:&quot;Munyai&quot;,&quot;given&quot;:&quot;Thinandavha C&quot;,&quot;parse-names&quot;:false,&quot;dropping-particle&quot;:&quot;&quot;,&quot;non-dropping-particle&quot;:&quot;&quot;},{&quot;family&quot;:&quot;Okey&quot;,&quot;given&quot;:&quot;Iona&quot;,&quot;parse-names&quot;:false,&quot;dropping-particle&quot;:&quot;&quot;,&quot;non-dropping-particle&quot;:&quot;&quot;}],&quot;container-title&quot;:&quot;Global Ecology and Biogeography&quot;,&quot;DOI&quot;:&quot;10.1111/geb.12516&quot;,&quot;issued&quot;:{&quot;date-parts&quot;:[[2016]]},&quot;page&quot;:&quot;1489-1499&quot;,&quot;volume&quot;:&quot;25&quot;,&quot;container-title-short&quot;:&quot;&quot;},&quot;isTemporary&quot;:false}]},{&quot;citationID&quot;:&quot;MENDELEY_CITATION_00f28c14-60c5-4164-bb45-ec88fd35dc18&quot;,&quot;properties&quot;:{&quot;noteIndex&quot;:0},&quot;isEdited&quot;:false,&quot;manualOverride&quot;:{&quot;isManuallyOverridden&quot;:true,&quot;citeprocText&quot;:&quot;&lt;sup&gt;12,17,18&lt;/sup&gt;&quot;,&quot;manualOverrideText&quot;:&quot;Delhey, 2019; McNamara et al., 2021)&quot;},&quot;citationTag&quot;:&quot;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&quot;,&quot;citationItems&quot;:[{&quot;id&quot;:&quot;c9d5e03e-ead0-39c7-ba84-dbeeea1a504f&quot;,&quot;itemData&quot;:{&quot;type&quot;:&quot;article-journal&quot;,&quot;id&quot;:&quot;c9d5e03e-ead0-39c7-ba84-dbeeea1a504f&quot;,&quot;title&quot;:&quot;Parasite loads are higher in the tropics: temperate to tropical variation in a single host–parasite system&quot;,&quot;author&quot;:[{&quot;family&quot;:&quot;Salkeld&quot;,&quot;given&quot;:&quot;DJ&quot;,&quot;parse-names&quot;:false,&quot;dropping-particle&quot;:&quot;&quot;,&quot;non-dropping-particle&quot;:&quot;&quot;},{&quot;family&quot;:&quot;Trivedi&quot;,&quot;given&quot;:&quot;M&quot;,&quot;parse-names&quot;:false,&quot;dropping-particle&quot;:&quot;&quot;,&quot;non-dropping-particle&quot;:&quot;&quot;},{&quot;family&quot;:&quot;Schwarzkopf&quot;,&quot;given&quot;:&quot;L&quot;,&quot;parse-names&quot;:false,&quot;dropping-particle&quot;:&quot;&quot;,&quot;non-dropping-particle&quot;:&quot;&quot;}],&quot;container-title&quot;:&quot;Ecography&quot;,&quot;container-title-short&quot;:&quot;Ecography&quot;,&quot;DOI&quot;:&quot;https://doi.org/10.1111/j.0906-7590.2008.05414.x&quot;,&quot;issued&quot;:{&quot;date-parts&quot;:[[2008]]},&quot;page&quot;:&quot;538–544&quot;,&quot;volume&quot;:&quot;31&quot;},&quot;isTemporary&quot;:false},{&quot;id&quot;:&quot;7d288d35-c8ab-38ab-a7e8-351bd5d2e8cc&quot;,&quot;itemData&quot;:{&quot;type&quot;:&quot;article-journal&quot;,&quot;id&quot;:&quot;7d288d35-c8ab-38ab-a7e8-351bd5d2e8cc&quot;,&quot;title&quot;:&quot;A review of Gloger's rule, an ecogeographical rule of colour: definitions, interpretations and evidence&quot;,&quot;author&quot;:[{&quot;family&quot;:&quot;Delhey&quot;,&quot;given&quot;:&quot;Kaspar&quot;,&quot;parse-names&quot;:false,&quot;dropping-particle&quot;:&quot;&quot;,&quot;non-dropping-particle&quot;:&quot;&quot;}],&quot;container-title&quot;:&quot;Biological Reviews&quot;,&quot;DOI&quot;:&quot;10.1111/brv.12503&quot;,&quot;ISSN&quot;:&quot;1469185X&quot;,&quot;PMID&quot;:&quot;30892802&quot;,&quot;issued&quot;:{&quot;date-parts&quot;:[[2019,8,1]]},&quot;page&quot;:&quot;1294-1316&quot;,&quot;abstract&quot;:&quot;Gloger's rule is an ecogeographical rule that links animal colouration with climatic variation. This rule is named after C.W.L. Gloger who was one of the first to summarise the associations between climatic variation and animal colouration, noting in particular that birds and mammals seemed more pigmented in tropical regions. The term ‘Gloger's rule' was coined by B. Rensch in 1929 and included different patterns of variation from those described by Gloger. Rensch defined the rule in two ways: a simple version stating that endothermic animals are predicted to be darker in warmer and humid areas due to the increased deposition of melanin pigments; and a complex version that includes the differential effects of humidity and temperature on both main types of melanin pigments – eu- and phaeo-melanin. The blackish eu-melanins are predicted to increase with humidity, and decrease only at extreme low temperatures, while the brown-yellowish phaeomelanins prevail in dry and warm regions and decrease rapidly with lower temperatures. A survey of the literature indicates that there is considerable variation/confusion in the way Gloger's rule is understood (based on 271 studies that define the rule). Whereas the complex version is hardly mentioned, only a quarter of the definitions are consistent with the simple version of Gloger's rule (darker where warm and wet), and most definitions mention only the effects of humidity (darker where wet). A smaller subset of studies define the rule based on other correlated climatic and environmental variables such as vegetation, latitude, altitude, solar radiation, etc., and a few even contradict the original definition (darker where cold). Based on the literature survey, I synthesised the qualitative (N = 124 studies) and quantitative (meta-analytically, N = 38 studies, 241 effects) evidence testing the simple version of Gloger's rule (I found no tests of the complex version). Both lines of evidence supported the predicted effects of humidity (and closely linked variables) on colour variation, but not the effects of temperature. Moreover, humidity effects are not restricted to birds and mammals, as the data indicate that these effects also apply to insects. This suggests that the simple version of Gloger's rule as originally defined may not be valid, and possibly that the rule should be re-formulated in terms of humidity effects only. I suggest, however, that more data are needed before such a reformulation, due to potential publication biases. In conclusion, I recommend that authors cite Rensch when referring to Gloger's rule and that they make clear which version they are referring to. Future research should concentrate on rigorously testing the validity and generality of both versions of Gloger's rule and establishing the mechanism(s) responsible for the patterns it describes. Since humidity seems to be the core climatic variable behind Gloger's rule, I suggest that the two most plausible mechanisms are camouflage and protection against parasites/pathogens, the latter possibly through pleiotropic effects on the immune system. Understanding the processes that lead to climatic effects on animal colouration may provide insights into past and future patterns of adaptation to climatic change.&quot;,&quot;publisher&quot;:&quot;Blackwell Publishing Ltd&quot;,&quot;issue&quot;:&quot;4&quot;,&quot;volume&quot;:&quot;94&quot;,&quot;container-title-short&quot;:&quot;&quot;},&quot;isTemporary&quot;:false},{&quot;id&quot;:&quot;5add38d4-2981-318b-b406-d3e3fc3f45b7&quot;,&quot;itemData&quot;:{&quot;type&quot;:&quot;article-journal&quot;,&quot;id&quot;:&quot;5add38d4-2981-318b-b406-d3e3fc3f45b7&quot;,&quot;title&quot;:&quot;Decoding the evolution of melanin in vertebrates&quot;,&quot;author&quot;:[{&quot;family&quot;:&quot;McNamara&quot;,&quot;given&quot;:&quot;M. E.&quot;,&quot;parse-names&quot;:false,&quot;dropping-particle&quot;:&quot;&quot;,&quot;non-dropping-particle&quot;:&quot;&quot;},{&quot;family&quot;:&quot;Rossi&quot;,&quot;given&quot;:&quot;V.&quot;,&quot;parse-names&quot;:false,&quot;dropping-particle&quot;:&quot;&quot;,&quot;non-dropping-particle&quot;:&quot;&quot;},{&quot;family&quot;:&quot;Slater&quot;,&quot;given&quot;:&quot;T. S.&quot;,&quot;parse-names&quot;:false,&quot;dropping-particle&quot;:&quot;&quot;,&quot;non-dropping-particle&quot;:&quot;&quot;},{&quot;family&quot;:&quot;Rogers&quot;,&quot;given&quot;:&quot;C. S.&quot;,&quot;parse-names&quot;:false,&quot;dropping-particle&quot;:&quot;&quot;,&quot;non-dropping-particle&quot;:&quot;&quot;},{&quot;family&quot;:&quot;Ducrest&quot;,&quot;given&quot;:&quot;A. L.&quot;,&quot;parse-names&quot;:false,&quot;dropping-particle&quot;:&quot;&quot;,&quot;non-dropping-particle&quot;:&quot;&quot;},{&quot;family&quot;:&quot;Dubey&quot;,&quot;given&quot;:&quot;S.&quot;,&quot;parse-names&quot;:false,&quot;dropping-particle&quot;:&quot;&quot;,&quot;non-dropping-particle&quot;:&quot;&quot;},{&quot;family&quot;:&quot;Roulin&quot;,&quot;given&quot;:&quot;A.&quot;,&quot;parse-names&quot;:false,&quot;dropping-particle&quot;:&quot;&quot;,&quot;non-dropping-particle&quot;:&quot;&quot;}],&quot;container-title&quot;:&quot;Trends in Ecology and Evolution&quot;,&quot;container-title-short&quot;:&quot;Trends Ecol Evol&quot;,&quot;DOI&quot;:&quot;10.1016/j.tree.2020.12.012&quot;,&quot;ISSN&quot;:&quot;01695347&quot;,&quot;PMID&quot;:&quot;33549373&quot;,&quot;issued&quot;:{&quot;date-parts&quot;:[[2021,5,1]]},&quot;page&quot;:&quot;430-443&quot;,&quot;abstract&quot;:&quot;Melanins are widespread pigments in vertebrates, with important roles in visual signaling, UV protection, and homeostasis. Fossil evidence of melanin and melanin-bearing organelles – melanosomes – in ancient vertebrates may illuminate the evolution of melanin and its functions, but macroevolutionary trends are poorly resolved. Here, we integrate fossil data with current understanding of melanin function, biochemistry, and genetics. Mapping key genes onto phenotypic attributes of fossil vertebrates identifies potential genomic controls on melanin evolution. Taxonomic trends in the anatomical location, geometry, and chemistry of vertebrate melanosomes are linked to the evolution of endothermy. These shifts in melanin biology suggest fundamental links between melanization and vertebrate ecology. Tissue-specific and taxonomic trends in melanin chemistry support evidence for evolutionary tradeoffs between function and cytotoxicity.&quot;,&quot;publisher&quot;:&quot;Elsevier Ltd&quot;,&quot;issue&quot;:&quot;5&quot;,&quot;volume&quot;:&quot;36&quot;},&quot;isTemporary&quot;:false}]},{&quot;citationID&quot;:&quot;MENDELEY_CITATION_fe466e1d-802f-49b3-8fe4-aa179154e34a&quot;,&quot;properties&quot;:{&quot;noteIndex&quot;:0},&quot;isEdited&quot;:false,&quot;manualOverride&quot;:{&quot;isManuallyOverridden&quot;:false,&quot;citeprocText&quot;:&quot;&lt;sup&gt;19&lt;/sup&gt;&quot;,&quot;manualOverrideText&quot;:&quot;&quot;},&quot;citationTag&quot;:&quot;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&quot;,&quot;citationItems&quot;:[{&quot;id&quot;:&quot;2b3a27f4-f604-31e5-b818-6ae651023569&quot;,&quot;itemData&quot;:{&quot;type&quot;:&quot;article-journal&quot;,&quot;id&quot;:&quot;2b3a27f4-f604-31e5-b818-6ae651023569&quot;,&quot;title&quot;:&quot;Amphibian fungal panzootic causes catastrophic and ongoing loss of biodiversity&quot;,&quot;author&quot;:[{&quot;family&quot;:&quot;Scheele&quot;,&quot;given&quot;:&quot;Ben C.&quot;,&quot;parse-names&quot;:false,&quot;dropping-particle&quot;:&quot;&quot;,&quot;non-dropping-particle&quot;:&quot;&quot;},{&quot;family&quot;:&quot;Pasmans&quot;,&quot;given&quot;:&quot;Frank&quot;,&quot;parse-names&quot;:false,&quot;dropping-particle&quot;:&quot;&quot;,&quot;non-dropping-particle&quot;:&quot;&quot;},{&quot;family&quot;:&quot;Skerratt&quot;,&quot;given&quot;:&quot;Lee F.&quot;,&quot;parse-names&quot;:false,&quot;dropping-particle&quot;:&quot;&quot;,&quot;non-dropping-particle&quot;:&quot;&quot;},{&quot;family&quot;:&quot;Berger&quot;,&quot;given&quot;:&quot;Lee&quot;,&quot;parse-names&quot;:false,&quot;dropping-particle&quot;:&quot;&quot;,&quot;non-dropping-particle&quot;:&quot;&quot;},{&quot;family&quot;:&quot;Martel&quot;,&quot;given&quot;:&quot;An&quot;,&quot;parse-names&quot;:false,&quot;dropping-particle&quot;:&quot;&quot;,&quot;non-dropping-particle&quot;:&quot;&quot;},{&quot;family&quot;:&quot;Beukema&quot;,&quot;given&quot;:&quot;Wouter&quot;,&quot;parse-names&quot;:false,&quot;dropping-particle&quot;:&quot;&quot;,&quot;non-dropping-particle&quot;:&quot;&quot;},{&quot;family&quot;:&quot;Acevedo&quot;,&quot;given&quot;:&quot;Aldemar A.&quot;,&quot;parse-names&quot;:false,&quot;dropping-particle&quot;:&quot;&quot;,&quot;non-dropping-particle&quot;:&quot;&quot;},{&quot;family&quot;:&quot;Burrowes&quot;,&quot;given&quot;:&quot;Patricia A.&quot;,&quot;parse-names&quot;:false,&quot;dropping-particle&quot;:&quot;&quot;,&quot;non-dropping-particle&quot;:&quot;&quot;},{&quot;family&quot;:&quot;Carvalho&quot;,&quot;given&quot;:&quot;Tamilie&quot;,&quot;parse-names&quot;:false,&quot;dropping-particle&quot;:&quot;&quot;,&quot;non-dropping-particle&quot;:&quot;&quot;},{&quot;family&quot;:&quot;Catenazzi&quot;,&quot;given&quot;:&quot;Alessandro&quot;,&quot;parse-names&quot;:false,&quot;dropping-particle&quot;:&quot;&quot;,&quot;non-dropping-particle&quot;:&quot;&quot;},{&quot;family&quot;:&quot;La Riva&quot;,&quot;given&quot;:&quot;Ignacio&quot;,&quot;parse-names&quot;:false,&quot;dropping-particle&quot;:&quot;&quot;,&quot;non-dropping-particle&quot;:&quot;de&quot;},{&quot;family&quot;:&quot;Fisher&quot;,&quot;given&quot;:&quot;Matthew C.&quot;,&quot;parse-names&quot;:false,&quot;dropping-particle&quot;:&quot;&quot;,&quot;non-dropping-particle&quot;:&quot;&quot;},{&quot;family&quot;:&quot;Flechas&quot;,&quot;given&quot;:&quot;Sandra&quot;,&quot;parse-names&quot;:false,&quot;dropping-particle&quot;:&quot;v.&quot;,&quot;non-dropping-particle&quot;:&quot;&quot;},{&quot;family&quot;:&quot;Foster&quot;,&quot;given&quot;:&quot;Claire N.&quot;,&quot;parse-names&quot;:false,&quot;dropping-particle&quot;:&quot;&quot;,&quot;non-dropping-particle&quot;:&quot;&quot;},{&quot;family&quot;:&quot;Frías-Álvarez&quot;,&quot;given&quot;:&quot;Patricia&quot;,&quot;parse-names&quot;:false,&quot;dropping-particle&quot;:&quot;&quot;,&quot;non-dropping-particle&quot;:&quot;&quot;},{&quot;family&quot;:&quot;Garner&quot;,&quot;given&quot;:&quot;Trenton W.J.&quot;,&quot;parse-names&quot;:false,&quot;dropping-particle&quot;:&quot;&quot;,&quot;non-dropping-particle&quot;:&quot;&quot;},{&quot;family&quot;:&quot;Gratwicke&quot;,&quot;given&quot;:&quot;Brian&quot;,&quot;parse-names&quot;:false,&quot;dropping-particle&quot;:&quot;&quot;,&quot;non-dropping-particle&quot;:&quot;&quot;},{&quot;family&quot;:&quot;Guayasamin&quot;,&quot;given&quot;:&quot;Juan M.&quot;,&quot;parse-names&quot;:false,&quot;dropping-particle&quot;:&quot;&quot;,&quot;non-dropping-particle&quot;:&quot;&quot;},{&quot;family&quot;:&quot;Hirschfeld&quot;,&quot;given&quot;:&quot;Mareike&quot;,&quot;parse-names&quot;:false,&quot;dropping-particle&quot;:&quot;&quot;,&quot;non-dropping-particle&quot;:&quot;&quot;},{&quot;family&quot;:&quot;Kolby&quot;,&quot;given&quot;:&quot;Jonathan E.&quot;,&quot;parse-names&quot;:false,&quot;dropping-particle&quot;:&quot;&quot;,&quot;non-dropping-particle&quot;:&quot;&quot;},{&quot;family&quot;:&quot;Kosch&quot;,&quot;given&quot;:&quot;Tiffany A.&quot;,&quot;parse-names&quot;:false,&quot;dropping-particle&quot;:&quot;&quot;,&quot;non-dropping-particle&quot;:&quot;&quot;},{&quot;family&quot;:&quot;Marca&quot;,&quot;given&quot;:&quot;Enrique&quot;,&quot;parse-names&quot;:false,&quot;dropping-particle&quot;:&quot;la&quot;,&quot;non-dropping-particle&quot;:&quot;&quot;},{&quot;family&quot;:&quot;Lindenmayer&quot;,&quot;given&quot;:&quot;David B.&quot;,&quot;parse-names&quot;:false,&quot;dropping-particle&quot;:&quot;&quot;,&quot;non-dropping-particle&quot;:&quot;&quot;},{&quot;family&quot;:&quot;Lips&quot;,&quot;given&quot;:&quot;Karen R.&quot;,&quot;parse-names&quot;:false,&quot;dropping-particle&quot;:&quot;&quot;,&quot;non-dropping-particle&quot;:&quot;&quot;},{&quot;family&quot;:&quot;Longo&quot;,&quot;given&quot;:&quot;Ana&quot;,&quot;parse-names&quot;:false,&quot;dropping-particle&quot;:&quot;v.&quot;,&quot;non-dropping-particle&quot;:&quot;&quot;},{&quot;family&quot;:&quot;Maneyro&quot;,&quot;given&quot;:&quot;Raúl&quot;,&quot;parse-names&quot;:false,&quot;dropping-particle&quot;:&quot;&quot;,&quot;non-dropping-particle&quot;:&quot;&quot;},{&quot;family&quot;:&quot;McDonald&quot;,&quot;given&quot;:&quot;Cait A.&quot;,&quot;parse-names&quot;:false,&quot;dropping-particle&quot;:&quot;&quot;,&quot;non-dropping-particle&quot;:&quot;&quot;},{&quot;family&quot;:&quot;Mendelson&quot;,&quot;given&quot;:&quot;Joseph&quot;,&quot;parse-names&quot;:false,&quot;dropping-particle&quot;:&quot;&quot;,&quot;non-dropping-particle&quot;:&quot;&quot;},{&quot;family&quot;:&quot;Palacios-Rodriguez&quot;,&quot;given&quot;:&quot;Pablo&quot;,&quot;parse-names&quot;:false,&quot;dropping-particle&quot;:&quot;&quot;,&quot;non-dropping-particle&quot;:&quot;&quot;},{&quot;family&quot;:&quot;Parra-Olea&quot;,&quot;given&quot;:&quot;Gabriela&quot;,&quot;parse-names&quot;:false,&quot;dropping-particle&quot;:&quot;&quot;,&quot;non-dropping-particle&quot;:&quot;&quot;},{&quot;family&quot;:&quot;Richards-Zawacki&quot;,&quot;given&quot;:&quot;Corinne L.&quot;,&quot;parse-names&quot;:false,&quot;dropping-particle&quot;:&quot;&quot;,&quot;non-dropping-particle&quot;:&quot;&quot;},{&quot;family&quot;:&quot;Rödel&quot;,&quot;given&quot;:&quot;Mark Oliver&quot;,&quot;parse-names&quot;:false,&quot;dropping-particle&quot;:&quot;&quot;,&quot;non-dropping-particle&quot;:&quot;&quot;},{&quot;family&quot;:&quot;Rovito&quot;,&quot;given&quot;:&quot;Sean M.&quot;,&quot;parse-names&quot;:false,&quot;dropping-particle&quot;:&quot;&quot;,&quot;non-dropping-particle&quot;:&quot;&quot;},{&quot;family&quot;:&quot;Soto-Azat&quot;,&quot;given&quot;:&quot;Claudio&quot;,&quot;parse-names&quot;:false,&quot;dropping-particle&quot;:&quot;&quot;,&quot;non-dropping-particle&quot;:&quot;&quot;},{&quot;family&quot;:&quot;Toledo&quot;,&quot;given&quot;:&quot;Luís Felipe&quot;,&quot;parse-names&quot;:false,&quot;dropping-particle&quot;:&quot;&quot;,&quot;non-dropping-particle&quot;:&quot;&quot;},{&quot;family&quot;:&quot;Voyles&quot;,&quot;given&quot;:&quot;Jamie&quot;,&quot;parse-names&quot;:false,&quot;dropping-particle&quot;:&quot;&quot;,&quot;non-dropping-particle&quot;:&quot;&quot;},{&quot;family&quot;:&quot;Weldon&quot;,&quot;given&quot;:&quot;Ché&quot;,&quot;parse-names&quot;:false,&quot;dropping-particle&quot;:&quot;&quot;,&quot;non-dropping-particle&quot;:&quot;&quot;},{&quot;family&quot;:&quot;Whitfield&quot;,&quot;given&quot;:&quot;Steven M.&quot;,&quot;parse-names&quot;:false,&quot;dropping-particle&quot;:&quot;&quot;,&quot;non-dropping-particle&quot;:&quot;&quot;},{&quot;family&quot;:&quot;Wilkinson&quot;,&quot;given&quot;:&quot;Mark&quot;,&quot;parse-names&quot;:false,&quot;dropping-particle&quot;:&quot;&quot;,&quot;non-dropping-particle&quot;:&quot;&quot;},{&quot;family&quot;:&quot;Zamudio&quot;,&quot;given&quot;:&quot;Kelly R.&quot;,&quot;parse-names&quot;:false,&quot;dropping-particle&quot;:&quot;&quot;,&quot;non-dropping-particle&quot;:&quot;&quot;},{&quot;family&quot;:&quot;Canessa&quot;,&quot;given&quot;:&quot;Stefano&quot;,&quot;parse-names&quot;:false,&quot;dropping-particle&quot;:&quot;&quot;,&quot;non-dropping-particle&quot;:&quot;&quot;}],&quot;container-title&quot;:&quot;Science&quot;,&quot;container-title-short&quot;:&quot;Science (1979)&quot;,&quot;DOI&quot;:&quot;10.1126/science.aav0379&quot;,&quot;ISSN&quot;:&quot;10959203&quot;,&quot;PMID&quot;:&quot;30923224&quot;,&quot;issued&quot;:{&quot;date-parts&quot;:[[2019]]},&quot;page&quot;:&quot;1459-1463&quot;,&quot;abstract&quot;:&quot;Anthropogenic trade and development have broken down dispersal barriers, facilitating the spread of diseases that threaten Earth's biodiversity.We present a global, quantitative assessment of the amphibian chytridiomycosis panzootic, one of the most impactful examples of disease spread, and demonstrate its role in the decline of at least 501 amphibian species over the past half-century, including 90 presumed extinctions.The effects of chytridiomycosis have been greatest in large-bodied, range-restricted anurans in wet climates in the Americas and Australia. Declines peaked in the 1980s, and only 12% of declined species show signs of recovery, whereas 39% are experiencing ongoing decline. There is risk of further chytridiomycosis outbreaks in new areas. The chytridiomycosis panzootic represents the greatest recorded loss of biodiversity attributable to a disease.&quot;,&quot;publisher&quot;:&quot;American Association for the Advancement of Science&quot;,&quot;issue&quot;:&quot;6434&quot;,&quot;volume&quot;:&quot;363&quot;},&quot;isTemporary&quot;:false}]},{&quot;citationID&quot;:&quot;MENDELEY_CITATION_a4707511-9187-4aa5-a76b-e744cf71238d&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&quot;,&quot;citationItems&quot;:[{&quot;id&quot;:&quot;c8862ba5-1105-3137-9b94-74a059e4b5ab&quot;,&quot;itemData&quot;:{&quot;type&quot;:&quot;article-journal&quot;,&quot;id&quot;:&quot;c8862ba5-1105-3137-9b94-74a059e4b5ab&quot;,&quot;title&quot;:&quot;Thermal biology: Melanin-based energy harvesting across the tree of life&quot;,&quot;author&quot;:[{&quot;family&quot;:&quot;Pinkert&quot;,&quot;given&quot;:&quot;Stefan&quot;,&quot;parse-names&quot;:false,&quot;dropping-particle&quot;:&quot;&quot;,&quot;non-dropping-particle&quot;:&quot;&quot;},{&quot;family&quot;:&quot;Zeuss&quot;,&quot;given&quot;:&quot;Dirk&quot;,&quot;parse-names&quot;:false,&quot;dropping-particle&quot;:&quot;&quot;,&quot;non-dropping-particle&quot;:&quot;&quot;}],&quot;container-title&quot;:&quot;Current Biology&quot;,&quot;DOI&quot;:&quot;10.1016/j.cub.2018.07.026&quot;,&quot;ISSN&quot;:&quot;09609822&quot;,&quot;PMID&quot;:&quot;30130512&quot;,&quot;issued&quot;:{&quot;date-parts&quot;:[[2018,8,20]]},&quot;page&quot;:&quot;R887-R889&quot;,&quot;abstract&quot;:&quot;Recent results on the thermal biology of unicellular fungi provide evidence that pigmentation is an ancient adaptation for harvesting solar radiation. A new model system promises novel opportunities for quantifying radiative heat transfer and improving biophysical models. Recent results on the thermal biology of unicellular fungi provide evidence that pigmentation is an ancient adaptation for harvesting solar radiation. A new model system promises novel opportunities for quantifying radiative heat transfer and improving biophysical models.&quot;,&quot;publisher&quot;:&quot;Cell Press&quot;,&quot;issue&quot;:&quot;16&quot;,&quot;volume&quot;:&quot;28&quot;,&quot;container-title-short&quot;:&quot;&quot;},&quot;isTemporary&quot;:false}]},{&quot;citationID&quot;:&quot;MENDELEY_CITATION_a4799489-e37e-49cf-bb3d-ae0bff9b1ee6&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&quot;,&quot;citationItems&quot;:[{&quot;id&quot;:&quot;eb0874a2-3d7c-3641-a507-32676c17b975&quot;,&quot;itemData&quot;:{&quot;type&quot;:&quot;article-journal&quot;,&quot;id&quot;:&quot;eb0874a2-3d7c-3641-a507-32676c17b975&quot;,&quot;title&quot;:&quot;Methods for the analysis of comparative data in evolutionary biology&quot;,&quot;author&quot;:[{&quot;family&quot;:&quot;Lynch&quot;,&quot;given&quot;:&quot;Michael&quot;,&quot;parse-names&quot;:false,&quot;dropping-particle&quot;:&quot;&quot;,&quot;non-dropping-particle&quot;:&quot;&quot;}],&quot;container-title&quot;:&quot;Evolution&quot;,&quot;container-title-short&quot;:&quot;Evolution (N Y)&quot;,&quot;DOI&quot;:&quot;https://doi.org/10.1111/j.1558-5646.1991.tb04375.x&quot;,&quot;issued&quot;:{&quot;date-parts&quot;:[[1991]]},&quot;page&quot;:&quot;1065-1080&quot;,&quot;abstract&quot;:&quot;Inferences regarding phylogenetic patterns and constraints on the evolution ofcharacters often can be derived only from comparisons of extant species. If the phylogeny of these species is known, then the mean phenotypes of taxa can be partitioned into heritable phylogenetic effects and nonheritable residual components. Methods are presented for the estimation of phylogeny-wide means of characters, the variance-covariance structure of the components of taxon-specific means, and the mean phenotypes of ancestral taxa. These methods, which are largely an extension of maximum-likelihood techniques used in quantitative genetics, make an efficient use of the data, are unbiased by phylogenetically uninformative contributions to mean phenotypes, and take into account fully the nonindependence of data resulting from evolutionary relationships. Statistical tests are introduced for evaluating the significance of phylogenetic heritability and of correlations between traits, and expressions are given for the standard errors of ancestral mean phenotype estimates. It is argued that the covariance structure of phylogenetic effects provides a description of a macroevolutionary pattern, whereas that for the residual effects, when corrected for sampling error, is more closely related to a microevolutionary pattern.&quot;,&quot;issue&quot;:&quot;5&quot;,&quot;volume&quot;:&quot;45&quot;},&quot;isTemporary&quot;:false}]},{&quot;citationID&quot;:&quot;MENDELEY_CITATION_d7ed8996-629b-4558-8865-42cf86f31a48&quot;,&quot;properties&quot;:{&quot;noteIndex&quot;:0},&quot;isEdited&quot;:false,&quot;manualOverride&quot;:{&quot;isManuallyOverridden&quot;:false,&quot;citeprocText&quot;:&quot;&lt;sup&gt;21&lt;/sup&gt;&quot;,&quot;manualOverrideText&quot;:&quot;&quot;},&quot;citationTag&quot;:&quot;MENDELEY_CITATION_v3_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&quot;,&quot;citationItems&quot;:[{&quot;id&quot;:&quot;75bbe0bd-10ac-3c0f-aadd-1a55b3cca435&quot;,&quot;itemData&quot;:{&quot;type&quot;:&quot;article-journal&quot;,&quot;id&quot;:&quot;75bbe0bd-10ac-3c0f-aadd-1a55b3cca435&quot;,&quot;title&quot;:&quot;The dark side of Lepidoptera: Colour lightness of geometrid moths decreases with increasing latitude&quot;,&quot;author&quot;:[{&quot;family&quot;:&quot;Heidrich&quot;,&quot;given&quot;:&quot;Lea&quot;,&quot;parse-names&quot;:false,&quot;dropping-particle&quot;:&quot;&quot;,&quot;non-dropping-particle&quot;:&quot;&quot;},{&quot;family&quot;:&quot;Friess&quot;,&quot;given&quot;:&quot;Nicolas&quot;,&quot;parse-names&quot;:false,&quot;dropping-particle&quot;:&quot;&quot;,&quot;non-dropping-particle&quot;:&quot;&quot;},{&quot;family&quot;:&quot;Fiedler&quot;,&quot;given&quot;:&quot;Konrad&quot;,&quot;parse-names&quot;:false,&quot;dropping-particle&quot;:&quot;&quot;,&quot;non-dropping-particle&quot;:&quot;&quot;},{&quot;family&quot;:&quot;Brändle&quot;,&quot;given&quot;:&quot;Martin&quot;,&quot;parse-names&quot;:false,&quot;dropping-particle&quot;:&quot;&quot;,&quot;non-dropping-particle&quot;:&quot;&quot;},{&quot;family&quot;:&quot;Hausmann&quot;,&quot;given&quot;:&quot;Axel&quot;,&quot;parse-names&quot;:false,&quot;dropping-particle&quot;:&quot;&quot;,&quot;non-dropping-particle&quot;:&quot;&quot;},{&quot;family&quot;:&quot;Brandl&quot;,&quot;given&quot;:&quot;Roland&quot;,&quot;parse-names&quot;:false,&quot;dropping-particle&quot;:&quot;&quot;,&quot;non-dropping-particle&quot;:&quot;&quot;},{&quot;family&quot;:&quot;Zeuss&quot;,&quot;given&quot;:&quot;Dirk&quot;,&quot;parse-names&quot;:false,&quot;dropping-particle&quot;:&quot;&quot;,&quot;non-dropping-particle&quot;:&quot;&quot;}],&quot;container-title&quot;:&quot;Global Ecology and Biogeography&quot;,&quot;DOI&quot;:&quot;10.1111/geb.12703&quot;,&quot;ISSN&quot;:&quot;1466822X&quot;,&quot;issued&quot;:{&quot;date-parts&quot;:[[2018,4]]},&quot;page&quot;:&quot;407-416&quot;,&quot;issue&quot;:&quot;4&quot;,&quot;volume&quot;:&quot;27&quot;,&quot;container-title-short&quot;:&quot;&quot;},&quot;isTemporary&quot;:false}]},{&quot;citationID&quot;:&quot;MENDELEY_CITATION_28f0c548-e381-4172-b9fc-c117e058a186&quot;,&quot;properties&quot;:{&quot;noteIndex&quot;:0},&quot;isEdited&quot;:false,&quot;manualOverride&quot;:{&quot;isManuallyOverridden&quot;:false,&quot;citeprocText&quot;:&quot;&lt;sup&gt;22,23&lt;/sup&gt;&quot;,&quot;manualOverrideText&quot;:&quot;&quot;},&quot;citationTag&quot;:&quot;MENDELEY_CITATION_v3_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&quot;,&quot;citationItems&quot;:[{&quot;id&quot;:&quot;eebc8be6-4675-3eb2-851b-fe631a9666f7&quot;,&quot;itemData&quot;:{&quot;type&quot;:&quot;book&quot;,&quot;id&quot;:&quot;eebc8be6-4675-3eb2-851b-fe631a9666f7&quot;,&quot;title&quot;:&quot;On the origin of species by means of natural selection, or the preservation of favoured races in the struggle for life&quot;,&quot;author&quot;:[{&quot;family&quot;:&quot;Darwin&quot;,&quot;given&quot;:&quot;Charles&quot;,&quot;parse-names&quot;:false,&quot;dropping-particle&quot;:&quot;&quot;,&quot;non-dropping-particle&quot;:&quot;&quot;}],&quot;editor&quot;:[{&quot;family&quot;:&quot;Murray&quot;,&quot;given&quot;:&quot;John&quot;,&quot;parse-names&quot;:false,&quot;dropping-particle&quot;:&quot;&quot;,&quot;non-dropping-particle&quot;:&quot;&quot;}],&quot;issued&quot;:{&quot;date-parts&quot;:[[1859]]},&quot;publisher-place&quot;:&quot;London&quot;,&quot;container-title-short&quot;:&quot;&quot;},&quot;isTemporary&quot;:false},{&quot;id&quot;:&quot;cc6ba241-a247-3541-b82b-3447a9692673&quot;,&quot;itemData&quot;:{&quot;type&quot;:&quot;book&quot;,&quot;id&quot;:&quot;cc6ba241-a247-3541-b82b-3447a9692673&quot;,&quot;title&quot;:&quot;Natural selection and tropical nature: Essays on Descriptive and Theoretical Biology&quot;,&quot;author&quot;:[{&quot;family&quot;:&quot;Wallace&quot;,&quot;given&quot;:&quot;Alfred Russel&quot;,&quot;parse-names&quot;:false,&quot;dropping-particle&quot;:&quot;&quot;,&quot;non-dropping-particle&quot;:&quot;&quot;}],&quot;issued&quot;:{&quot;date-parts&quot;:[[1891]]},&quot;publisher-place&quot;:&quot;London&quot;,&quot;publisher&quot;:&quot;Macmillan and Co.&quot;,&quot;container-title-short&quot;:&quot;&quot;},&quot;isTemporary&quot;:false}]},{&quot;citationID&quot;:&quot;MENDELEY_CITATION_19f13a7c-de6a-486f-8fe4-39b60fd32c2f&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&quot;,&quot;citationItems&quot;:[{&quot;id&quot;:&quot;04b54c9a-f683-3084-9b92-b7c8e5121fec&quot;,&quot;itemData&quot;:{&quot;type&quot;:&quot;article-journal&quot;,&quot;id&quot;:&quot;04b54c9a-f683-3084-9b92-b7c8e5121fec&quot;,&quot;title&quot;:&quot;Colors and some morphological traits as defensive mechanisms in anurans&quot;,&quot;author&quot;:[{&quot;family&quot;:&quot;Toledo&quot;,&quot;given&quot;:&quot;Luís Felipe&quot;,&quot;parse-names&quot;:false,&quot;dropping-particle&quot;:&quot;&quot;,&quot;non-dropping-particle&quot;:&quot;&quot;},{&quot;family&quot;:&quot;Haddad&quot;,&quot;given&quot;:&quot;Célio F.B.&quot;,&quot;parse-names&quot;:false,&quot;dropping-particle&quot;:&quot;&quot;,&quot;non-dropping-particle&quot;:&quot;&quot;}],&quot;container-title&quot;:&quot;International Journal of Zoology&quot;,&quot;container-title-short&quot;:&quot;Int J Zool&quot;,&quot;DOI&quot;:&quot;10.1155/2009/910892&quot;,&quot;ISSN&quot;:&quot;16878477&quot;,&quot;issued&quot;:{&quot;date-parts&quot;:[[2009]]},&quot;abstract&quot;:&quot;Anurans may be brightly colored or completely cryptic. Generally, in the former situation, we are dealing with aposematism, and the latter is an example of camouflage. However, these are only simple views of what such colorations really mean and which defensive strategy is implied. For instance, a brightly colored frog may be part of a mimicry ring, which could be either Batesian, Müllerian, or Browerian. These are only examples of the diversity of color-usage systems as defensive strategies. Unfortunately, reports on the use of colors as defensive mechanisms are widespread in the available literature, and the possible functions are rarely mentioned. Therefore, we reviewed the literature and added new data to this subject. Then, we the use of colors (as defensive mechanism) into categories. Mimicry was divided into the subcategories camouflage, homotypy, and nondeceitful homotypy, and these groups were also subcategorized. Dissuasive coloration was divided into behavioral display of colors, polymorphism, and polyphenism. Aposematism was treated apart, but aposematic colorations may be present in other defensive strategies. Finally, we propose functions and forms of evolution for some color systems in post-metamorphic anurans and hope that this review can be the basis for future research, even on other animal groups. © 2009 L. F. Toledo and C. F. B. Haddad.&quot;,&quot;volume&quot;:&quot;2009&quot;},&quot;isTemporary&quot;:false}]},{&quot;citationID&quot;:&quot;MENDELEY_CITATION_07965052-e0aa-42ac-8daf-7eba6a728832&quot;,&quot;properties&quot;:{&quot;noteIndex&quot;:0},&quot;isEdited&quot;:false,&quot;manualOverride&quot;:{&quot;isManuallyOverridden&quot;:false,&quot;citeprocText&quot;:&quot;&lt;sup&gt;25&lt;/sup&gt;&quot;,&quot;manualOverrideText&quot;:&quot;&quot;},&quot;citationTag&quot;:&quot;MENDELEY_CITATION_v3_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&quot;,&quot;citationItems&quot;:[{&quot;id&quot;:&quot;c2597459-a955-3304-b6ee-664d2b64b0c7&quot;,&quot;itemData&quot;:{&quot;type&quot;:&quot;article-journal&quot;,&quot;id&quot;:&quot;c2597459-a955-3304-b6ee-664d2b64b0c7&quot;,&quot;title&quot;:&quot;The biology of color&quot;,&quot;author&quot;:[{&quot;family&quot;:&quot;Cuthill&quot;,&quot;given&quot;:&quot;Innes C.&quot;,&quot;parse-names&quot;:false,&quot;dropping-particle&quot;:&quot;&quot;,&quot;non-dropping-particle&quot;:&quot;&quot;},{&quot;family&quot;:&quot;Allen&quot;,&quot;given&quot;:&quot;William L.&quot;,&quot;parse-names&quot;:false,&quot;dropping-particle&quot;:&quot;&quot;,&quot;non-dropping-particle&quot;:&quot;&quot;},{&quot;family&quot;:&quot;Arbuckle&quot;,&quot;given&quot;:&quot;Kevin&quot;,&quot;parse-names&quot;:false,&quot;dropping-particle&quot;:&quot;&quot;,&quot;non-dropping-particle&quot;:&quot;&quot;},{&quot;family&quot;:&quot;Caspers&quot;,&quot;given&quot;:&quot;Barbara&quot;,&quot;parse-names&quot;:false,&quot;dropping-particle&quot;:&quot;&quot;,&quot;non-dropping-particle&quot;:&quot;&quot;},{&quot;family&quot;:&quot;Chaplin&quot;,&quot;given&quot;:&quot;George&quot;,&quot;parse-names&quot;:false,&quot;dropping-particle&quot;:&quot;&quot;,&quot;non-dropping-particle&quot;:&quot;&quot;},{&quot;family&quot;:&quot;Hauber&quot;,&quot;given&quot;:&quot;Mark E.&quot;,&quot;parse-names&quot;:false,&quot;dropping-particle&quot;:&quot;&quot;,&quot;non-dropping-particle&quot;:&quot;&quot;},{&quot;family&quot;:&quot;Hill&quot;,&quot;given&quot;:&quot;Geoffrey E.&quot;,&quot;parse-names&quot;:false,&quot;dropping-particle&quot;:&quot;&quot;,&quot;non-dropping-particle&quot;:&quot;&quot;},{&quot;family&quot;:&quot;Jablonski&quot;,&quot;given&quot;:&quot;Nina G.&quot;,&quot;parse-names&quot;:false,&quot;dropping-particle&quot;:&quot;&quot;,&quot;non-dropping-particle&quot;:&quot;&quot;},{&quot;family&quot;:&quot;Jiggins&quot;,&quot;given&quot;:&quot;Chris D.&quot;,&quot;parse-names&quot;:false,&quot;dropping-particle&quot;:&quot;&quot;,&quot;non-dropping-particle&quot;:&quot;&quot;},{&quot;family&quot;:&quot;Kelber&quot;,&quot;given&quot;:&quot;Almut&quot;,&quot;parse-names&quot;:false,&quot;dropping-particle&quot;:&quot;&quot;,&quot;non-dropping-particle&quot;:&quot;&quot;},{&quot;family&quot;:&quot;Mappes&quot;,&quot;given&quot;:&quot;Johanna&quot;,&quot;parse-names&quot;:false,&quot;dropping-particle&quot;:&quot;&quot;,&quot;non-dropping-particle&quot;:&quot;&quot;},{&quot;family&quot;:&quot;Marshall&quot;,&quot;given&quot;:&quot;Justin&quot;,&quot;parse-names&quot;:false,&quot;dropping-particle&quot;:&quot;&quot;,&quot;non-dropping-particle&quot;:&quot;&quot;},{&quot;family&quot;:&quot;Merrill&quot;,&quot;given&quot;:&quot;Richard&quot;,&quot;parse-names&quot;:false,&quot;dropping-particle&quot;:&quot;&quot;,&quot;non-dropping-particle&quot;:&quot;&quot;},{&quot;family&quot;:&quot;Osorio&quot;,&quot;given&quot;:&quot;Daniel&quot;,&quot;parse-names&quot;:false,&quot;dropping-particle&quot;:&quot;&quot;,&quot;non-dropping-particle&quot;:&quot;&quot;},{&quot;family&quot;:&quot;Prum&quot;,&quot;given&quot;:&quot;Richard&quot;,&quot;parse-names&quot;:false,&quot;dropping-particle&quot;:&quot;&quot;,&quot;non-dropping-particle&quot;:&quot;&quot;},{&quot;family&quot;:&quot;Roberts&quot;,&quot;given&quot;:&quot;Nicholas W.&quot;,&quot;parse-names&quot;:false,&quot;dropping-particle&quot;:&quot;&quot;,&quot;non-dropping-particle&quot;:&quot;&quot;},{&quot;family&quot;:&quot;Roulin&quot;,&quot;given&quot;:&quot;Alexandre&quot;,&quot;parse-names&quot;:false,&quot;dropping-particle&quot;:&quot;&quot;,&quot;non-dropping-particle&quot;:&quot;&quot;},{&quot;family&quot;:&quot;Rowland&quot;,&quot;given&quot;:&quot;Hannah M.&quot;,&quot;parse-names&quot;:false,&quot;dropping-particle&quot;:&quot;&quot;,&quot;non-dropping-particle&quot;:&quot;&quot;},{&quot;family&quot;:&quot;Sherratt&quot;,&quot;given&quot;:&quot;Thomas N.&quot;,&quot;parse-names&quot;:false,&quot;dropping-particle&quot;:&quot;&quot;,&quot;non-dropping-particle&quot;:&quot;&quot;},{&quot;family&quot;:&quot;Skelhorn&quot;,&quot;given&quot;:&quot;John&quot;,&quot;parse-names&quot;:false,&quot;dropping-particle&quot;:&quot;&quot;,&quot;non-dropping-particle&quot;:&quot;&quot;},{&quot;family&quot;:&quot;Speed&quot;,&quot;given&quot;:&quot;Michael P.&quot;,&quot;parse-names&quot;:false,&quot;dropping-particle&quot;:&quot;&quot;,&quot;non-dropping-particle&quot;:&quot;&quot;},{&quot;family&quot;:&quot;Stevens&quot;,&quot;given&quot;:&quot;Martin&quot;,&quot;parse-names&quot;:false,&quot;dropping-particle&quot;:&quot;&quot;,&quot;non-dropping-particle&quot;:&quot;&quot;},{&quot;family&quot;:&quot;Stoddard&quot;,&quot;given&quot;:&quot;Mary Caswell&quot;,&quot;parse-names&quot;:false,&quot;dropping-particle&quot;:&quot;&quot;,&quot;non-dropping-particle&quot;:&quot;&quot;},{&quot;family&quot;:&quot;Stuart-Fox&quot;,&quot;given&quot;:&quot;Devi&quot;,&quot;parse-names&quot;:false,&quot;dropping-particle&quot;:&quot;&quot;,&quot;non-dropping-particle&quot;:&quot;&quot;},{&quot;family&quot;:&quot;Talas&quot;,&quot;given&quot;:&quot;Laszlo&quot;,&quot;parse-names&quot;:false,&quot;dropping-particle&quot;:&quot;&quot;,&quot;non-dropping-particle&quot;:&quot;&quot;},{&quot;family&quot;:&quot;Tibbetts&quot;,&quot;given&quot;:&quot;Elizabeth&quot;,&quot;parse-names&quot;:false,&quot;dropping-particle&quot;:&quot;&quot;,&quot;non-dropping-particle&quot;:&quot;&quot;},{&quot;family&quot;:&quot;Caro&quot;,&quot;given&quot;:&quot;Tim&quot;,&quot;parse-names&quot;:false,&quot;dropping-particle&quot;:&quot;&quot;,&quot;non-dropping-particle&quot;:&quot;&quot;}],&quot;container-title&quot;:&quot;Science&quot;,&quot;container-title-short&quot;:&quot;Science (1979)&quot;,&quot;DOI&quot;:&quot;10.1126/science.aan0221&quot;,&quot;ISSN&quot;:&quot;10959203&quot;,&quot;PMID&quot;:&quot;28774901&quot;,&quot;issued&quot;:{&quot;date-parts&quot;:[[2017]]},&quot;abstract&quot;:&quot;Coloration mediates the relationship between an organism and its environment in important ways, including social signaling, antipredator defenses, parasitic exploitation, thermoregulation, and protection from ultraviolet light, microbes, and abrasion. Methodological breakthroughs are accelerating knowledge of the processes underlying both the production of animal coloration and its perception, experiments are advancing understanding of mechanism and function, and measurements of color collected noninvasively and at a global scale are opening windows to evolutionary dynamics more generally. Here we provide a roadmap of these advances and identify hitherto unrecognized challenges for this multi- and interdisciplinary field.&quot;,&quot;issue&quot;:&quot;6350&quot;,&quot;volume&quot;:&quot;357&quot;},&quot;isTemporary&quot;:false}]},{&quot;citationID&quot;:&quot;MENDELEY_CITATION_74dfb693-fbb3-4cae-a924-628dc8cedd9b&quot;,&quot;properties&quot;:{&quot;noteIndex&quot;:0},&quot;isEdited&quot;:false,&quot;manualOverride&quot;:{&quot;isManuallyOverridden&quot;:false,&quot;citeprocText&quot;:&quot;&lt;sup&gt;26&lt;/sup&gt;&quot;,&quot;manualOverrideText&quot;:&quot;&quot;},&quot;citationTag&quot;:&quot;MENDELEY_CITATION_v3_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&quot;,&quot;citationItems&quot;:[{&quot;id&quot;:&quot;efb96731-b63e-3908-b35e-21d5467f9669&quot;,&quot;itemData&quot;:{&quot;type&quot;:&quot;article-journal&quot;,&quot;id&quot;:&quot;efb96731-b63e-3908-b35e-21d5467f9669&quot;,&quot;title&quot;:&quot;Dart-poison frogs&quot;,&quot;author&quot;:[{&quot;family&quot;:&quot;Myers&quot;,&quot;given&quot;:&quot;Charles W&quot;,&quot;parse-names&quot;:false,&quot;dropping-particle&quot;:&quot;&quot;,&quot;non-dropping-particle&quot;:&quot;&quot;},{&quot;family&quot;:&quot;Daly&quot;,&quot;given&quot;:&quot;John W&quot;,&quot;parse-names&quot;:false,&quot;dropping-particle&quot;:&quot;&quot;,&quot;non-dropping-particle&quot;:&quot;&quot;}],&quot;container-title&quot;:&quot;Scientific American&quot;,&quot;container-title-short&quot;:&quot;Sci Am&quot;,&quot;ISSN&quot;:&quot;00368733, 19467087&quot;,&quot;URL&quot;:&quot;http://www.jstor.org/stable/24968834&quot;,&quot;issued&quot;:{&quot;date-parts&quot;:[[1983]]},&quot;page&quot;:&quot;120-133&quot;,&quot;publisher&quot;:&quot;Scientific American, a division of Nature America, Inc.&quot;,&quot;issue&quot;:&quot;2&quot;,&quot;volume&quot;:&quot;248&quot;},&quot;isTemporary&quot;:false}]},{&quot;citationID&quot;:&quot;MENDELEY_CITATION_69124f78-7313-4ccc-b3f1-b07e983c7c64&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&quot;,&quot;citationItems&quot;:[{&quot;id&quot;:&quot;04b54c9a-f683-3084-9b92-b7c8e5121fec&quot;,&quot;itemData&quot;:{&quot;type&quot;:&quot;article-journal&quot;,&quot;id&quot;:&quot;04b54c9a-f683-3084-9b92-b7c8e5121fec&quot;,&quot;title&quot;:&quot;Colors and some morphological traits as defensive mechanisms in anurans&quot;,&quot;author&quot;:[{&quot;family&quot;:&quot;Toledo&quot;,&quot;given&quot;:&quot;Luís Felipe&quot;,&quot;parse-names&quot;:false,&quot;dropping-particle&quot;:&quot;&quot;,&quot;non-dropping-particle&quot;:&quot;&quot;},{&quot;family&quot;:&quot;Haddad&quot;,&quot;given&quot;:&quot;Célio F.B.&quot;,&quot;parse-names&quot;:false,&quot;dropping-particle&quot;:&quot;&quot;,&quot;non-dropping-particle&quot;:&quot;&quot;}],&quot;container-title&quot;:&quot;International Journal of Zoology&quot;,&quot;container-title-short&quot;:&quot;Int J Zool&quot;,&quot;DOI&quot;:&quot;10.1155/2009/910892&quot;,&quot;ISSN&quot;:&quot;16878477&quot;,&quot;issued&quot;:{&quot;date-parts&quot;:[[2009]]},&quot;abstract&quot;:&quot;Anurans may be brightly colored or completely cryptic. Generally, in the former situation, we are dealing with aposematism, and the latter is an example of camouflage. However, these are only simple views of what such colorations really mean and which defensive strategy is implied. For instance, a brightly colored frog may be part of a mimicry ring, which could be either Batesian, Müllerian, or Browerian. These are only examples of the diversity of color-usage systems as defensive strategies. Unfortunately, reports on the use of colors as defensive mechanisms are widespread in the available literature, and the possible functions are rarely mentioned. Therefore, we reviewed the literature and added new data to this subject. Then, we the use of colors (as defensive mechanism) into categories. Mimicry was divided into the subcategories camouflage, homotypy, and nondeceitful homotypy, and these groups were also subcategorized. Dissuasive coloration was divided into behavioral display of colors, polymorphism, and polyphenism. Aposematism was treated apart, but aposematic colorations may be present in other defensive strategies. Finally, we propose functions and forms of evolution for some color systems in post-metamorphic anurans and hope that this review can be the basis for future research, even on other animal groups. © 2009 L. F. Toledo and C. F. B. Haddad.&quot;,&quot;volume&quot;:&quot;2009&quot;},&quot;isTemporary&quot;:false}]},{&quot;citationID&quot;:&quot;MENDELEY_CITATION_63149d0d-443e-401f-a367-f2a3eb2815f9&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&quot;,&quot;citationItems&quot;:[{&quot;id&quot;:&quot;5add38d4-2981-318b-b406-d3e3fc3f45b7&quot;,&quot;itemData&quot;:{&quot;type&quot;:&quot;article-journal&quot;,&quot;id&quot;:&quot;5add38d4-2981-318b-b406-d3e3fc3f45b7&quot;,&quot;title&quot;:&quot;Decoding the evolution of melanin in vertebrates&quot;,&quot;author&quot;:[{&quot;family&quot;:&quot;McNamara&quot;,&quot;given&quot;:&quot;M. E.&quot;,&quot;parse-names&quot;:false,&quot;dropping-particle&quot;:&quot;&quot;,&quot;non-dropping-particle&quot;:&quot;&quot;},{&quot;family&quot;:&quot;Rossi&quot;,&quot;given&quot;:&quot;V.&quot;,&quot;parse-names&quot;:false,&quot;dropping-particle&quot;:&quot;&quot;,&quot;non-dropping-particle&quot;:&quot;&quot;},{&quot;family&quot;:&quot;Slater&quot;,&quot;given&quot;:&quot;T. S.&quot;,&quot;parse-names&quot;:false,&quot;dropping-particle&quot;:&quot;&quot;,&quot;non-dropping-particle&quot;:&quot;&quot;},{&quot;family&quot;:&quot;Rogers&quot;,&quot;given&quot;:&quot;C. S.&quot;,&quot;parse-names&quot;:false,&quot;dropping-particle&quot;:&quot;&quot;,&quot;non-dropping-particle&quot;:&quot;&quot;},{&quot;family&quot;:&quot;Ducrest&quot;,&quot;given&quot;:&quot;A. L.&quot;,&quot;parse-names&quot;:false,&quot;dropping-particle&quot;:&quot;&quot;,&quot;non-dropping-particle&quot;:&quot;&quot;},{&quot;family&quot;:&quot;Dubey&quot;,&quot;given&quot;:&quot;S.&quot;,&quot;parse-names&quot;:false,&quot;dropping-particle&quot;:&quot;&quot;,&quot;non-dropping-particle&quot;:&quot;&quot;},{&quot;family&quot;:&quot;Roulin&quot;,&quot;given&quot;:&quot;A.&quot;,&quot;parse-names&quot;:false,&quot;dropping-particle&quot;:&quot;&quot;,&quot;non-dropping-particle&quot;:&quot;&quot;}],&quot;container-title&quot;:&quot;Trends in Ecology and Evolution&quot;,&quot;container-title-short&quot;:&quot;Trends Ecol Evol&quot;,&quot;DOI&quot;:&quot;10.1016/j.tree.2020.12.012&quot;,&quot;ISSN&quot;:&quot;01695347&quot;,&quot;PMID&quot;:&quot;33549373&quot;,&quot;issued&quot;:{&quot;date-parts&quot;:[[2021,5,1]]},&quot;page&quot;:&quot;430-443&quot;,&quot;abstract&quot;:&quot;Melanins are widespread pigments in vertebrates, with important roles in visual signaling, UV protection, and homeostasis. Fossil evidence of melanin and melanin-bearing organelles – melanosomes – in ancient vertebrates may illuminate the evolution of melanin and its functions, but macroevolutionary trends are poorly resolved. Here, we integrate fossil data with current understanding of melanin function, biochemistry, and genetics. Mapping key genes onto phenotypic attributes of fossil vertebrates identifies potential genomic controls on melanin evolution. Taxonomic trends in the anatomical location, geometry, and chemistry of vertebrate melanosomes are linked to the evolution of endothermy. These shifts in melanin biology suggest fundamental links between melanization and vertebrate ecology. Tissue-specific and taxonomic trends in melanin chemistry support evidence for evolutionary tradeoffs between function and cytotoxicity.&quot;,&quot;publisher&quot;:&quot;Elsevier Ltd&quot;,&quot;issue&quot;:&quot;5&quot;,&quot;volume&quot;:&quot;36&quot;},&quot;isTemporary&quot;:false}]},{&quot;citationID&quot;:&quot;MENDELEY_CITATION_cd1a1fbd-331e-4ee4-8424-48f35c6af085&quot;,&quot;properties&quot;:{&quot;noteIndex&quot;:0},&quot;isEdited&quot;:false,&quot;manualOverride&quot;:{&quot;isManuallyOverridden&quot;:false,&quot;citeprocText&quot;:&quot;&lt;sup&gt;12,16,18&lt;/sup&gt;&quot;,&quot;manualOverrideText&quot;:&quot;&quot;},&quot;citationTag&quot;:&quot;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&quot;,&quot;citationItems&quot;:[{&quot;id&quot;:&quot;7d288d35-c8ab-38ab-a7e8-351bd5d2e8cc&quot;,&quot;itemData&quot;:{&quot;type&quot;:&quot;article-journal&quot;,&quot;id&quot;:&quot;7d288d35-c8ab-38ab-a7e8-351bd5d2e8cc&quot;,&quot;title&quot;:&quot;A review of Gloger's rule, an ecogeographical rule of colour: definitions, interpretations and evidence&quot;,&quot;author&quot;:[{&quot;family&quot;:&quot;Delhey&quot;,&quot;given&quot;:&quot;Kaspar&quot;,&quot;parse-names&quot;:false,&quot;dropping-particle&quot;:&quot;&quot;,&quot;non-dropping-particle&quot;:&quot;&quot;}],&quot;container-title&quot;:&quot;Biological Reviews&quot;,&quot;DOI&quot;:&quot;10.1111/brv.12503&quot;,&quot;ISSN&quot;:&quot;1469185X&quot;,&quot;PMID&quot;:&quot;30892802&quot;,&quot;issued&quot;:{&quot;date-parts&quot;:[[2019,8,1]]},&quot;page&quot;:&quot;1294-1316&quot;,&quot;abstract&quot;:&quot;Gloger's rule is an ecogeographical rule that links animal colouration with climatic variation. This rule is named after C.W.L. Gloger who was one of the first to summarise the associations between climatic variation and animal colouration, noting in particular that birds and mammals seemed more pigmented in tropical regions. The term ‘Gloger's rule' was coined by B. Rensch in 1929 and included different patterns of variation from those described by Gloger. Rensch defined the rule in two ways: a simple version stating that endothermic animals are predicted to be darker in warmer and humid areas due to the increased deposition of melanin pigments; and a complex version that includes the differential effects of humidity and temperature on both main types of melanin pigments – eu- and phaeo-melanin. The blackish eu-melanins are predicted to increase with humidity, and decrease only at extreme low temperatures, while the brown-yellowish phaeomelanins prevail in dry and warm regions and decrease rapidly with lower temperatures. A survey of the literature indicates that there is considerable variation/confusion in the way Gloger's rule is understood (based on 271 studies that define the rule). Whereas the complex version is hardly mentioned, only a quarter of the definitions are consistent with the simple version of Gloger's rule (darker where warm and wet), and most definitions mention only the effects of humidity (darker where wet). A smaller subset of studies define the rule based on other correlated climatic and environmental variables such as vegetation, latitude, altitude, solar radiation, etc., and a few even contradict the original definition (darker where cold). Based on the literature survey, I synthesised the qualitative (N = 124 studies) and quantitative (meta-analytically, N = 38 studies, 241 effects) evidence testing the simple version of Gloger's rule (I found no tests of the complex version). Both lines of evidence supported the predicted effects of humidity (and closely linked variables) on colour variation, but not the effects of temperature. Moreover, humidity effects are not restricted to birds and mammals, as the data indicate that these effects also apply to insects. This suggests that the simple version of Gloger's rule as originally defined may not be valid, and possibly that the rule should be re-formulated in terms of humidity effects only. I suggest, however, that more data are needed before such a reformulation, due to potential publication biases. In conclusion, I recommend that authors cite Rensch when referring to Gloger's rule and that they make clear which version they are referring to. Future research should concentrate on rigorously testing the validity and generality of both versions of Gloger's rule and establishing the mechanism(s) responsible for the patterns it describes. Since humidity seems to be the core climatic variable behind Gloger's rule, I suggest that the two most plausible mechanisms are camouflage and protection against parasites/pathogens, the latter possibly through pleiotropic effects on the immune system. Understanding the processes that lead to climatic effects on animal colouration may provide insights into past and future patterns of adaptation to climatic change.&quot;,&quot;publisher&quot;:&quot;Blackwell Publishing Ltd&quot;,&quot;issue&quot;:&quot;4&quot;,&quot;volume&quot;:&quot;94&quot;,&quot;container-title-short&quot;:&quot;&quot;},&quot;isTemporary&quot;:false},{&quot;id&quot;:&quot;5add38d4-2981-318b-b406-d3e3fc3f45b7&quot;,&quot;itemData&quot;:{&quot;type&quot;:&quot;article-journal&quot;,&quot;id&quot;:&quot;5add38d4-2981-318b-b406-d3e3fc3f45b7&quot;,&quot;title&quot;:&quot;Decoding the evolution of melanin in vertebrates&quot;,&quot;author&quot;:[{&quot;family&quot;:&quot;McNamara&quot;,&quot;given&quot;:&quot;M. E.&quot;,&quot;parse-names&quot;:false,&quot;dropping-particle&quot;:&quot;&quot;,&quot;non-dropping-particle&quot;:&quot;&quot;},{&quot;family&quot;:&quot;Rossi&quot;,&quot;given&quot;:&quot;V.&quot;,&quot;parse-names&quot;:false,&quot;dropping-particle&quot;:&quot;&quot;,&quot;non-dropping-particle&quot;:&quot;&quot;},{&quot;family&quot;:&quot;Slater&quot;,&quot;given&quot;:&quot;T. S.&quot;,&quot;parse-names&quot;:false,&quot;dropping-particle&quot;:&quot;&quot;,&quot;non-dropping-particle&quot;:&quot;&quot;},{&quot;family&quot;:&quot;Rogers&quot;,&quot;given&quot;:&quot;C. S.&quot;,&quot;parse-names&quot;:false,&quot;dropping-particle&quot;:&quot;&quot;,&quot;non-dropping-particle&quot;:&quot;&quot;},{&quot;family&quot;:&quot;Ducrest&quot;,&quot;given&quot;:&quot;A. L.&quot;,&quot;parse-names&quot;:false,&quot;dropping-particle&quot;:&quot;&quot;,&quot;non-dropping-particle&quot;:&quot;&quot;},{&quot;family&quot;:&quot;Dubey&quot;,&quot;given&quot;:&quot;S.&quot;,&quot;parse-names&quot;:false,&quot;dropping-particle&quot;:&quot;&quot;,&quot;non-dropping-particle&quot;:&quot;&quot;},{&quot;family&quot;:&quot;Roulin&quot;,&quot;given&quot;:&quot;A.&quot;,&quot;parse-names&quot;:false,&quot;dropping-particle&quot;:&quot;&quot;,&quot;non-dropping-particle&quot;:&quot;&quot;}],&quot;container-title&quot;:&quot;Trends in Ecology and Evolution&quot;,&quot;container-title-short&quot;:&quot;Trends Ecol Evol&quot;,&quot;DOI&quot;:&quot;10.1016/j.tree.2020.12.012&quot;,&quot;ISSN&quot;:&quot;01695347&quot;,&quot;PMID&quot;:&quot;33549373&quot;,&quot;issued&quot;:{&quot;date-parts&quot;:[[2021,5,1]]},&quot;page&quot;:&quot;430-443&quot;,&quot;abstract&quot;:&quot;Melanins are widespread pigments in vertebrates, with important roles in visual signaling, UV protection, and homeostasis. Fossil evidence of melanin and melanin-bearing organelles – melanosomes – in ancient vertebrates may illuminate the evolution of melanin and its functions, but macroevolutionary trends are poorly resolved. Here, we integrate fossil data with current understanding of melanin function, biochemistry, and genetics. Mapping key genes onto phenotypic attributes of fossil vertebrates identifies potential genomic controls on melanin evolution. Taxonomic trends in the anatomical location, geometry, and chemistry of vertebrate melanosomes are linked to the evolution of endothermy. These shifts in melanin biology suggest fundamental links between melanization and vertebrate ecology. Tissue-specific and taxonomic trends in melanin chemistry support evidence for evolutionary tradeoffs between function and cytotoxicity.&quot;,&quot;publisher&quot;:&quot;Elsevier Ltd&quot;,&quot;issue&quot;:&quot;5&quot;,&quot;volume&quot;:&quot;36&quot;},&quot;isTemporary&quot;:false},{&quot;id&quot;:&quot;68763001-a238-33a5-9722-59c576a02545&quot;,&quot;itemData&quot;:{&quot;type&quot;:&quot;article-journal&quot;,&quot;id&quot;:&quot;68763001-a238-33a5-9722-59c576a02545&quot;,&quot;title&quot;:&quot;Ant assemblages have darker and larger members in cold environments&quot;,&quot;author&quot;:[{&quot;family&quot;:&quot;Bishop&quot;,&quot;given&quot;:&quot;Tom R&quot;,&quot;parse-names&quot;:false,&quot;dropping-particle&quot;:&quot;&quot;,&quot;non-dropping-particle&quot;:&quot;&quot;},{&quot;family&quot;:&quot;Robertson&quot;,&quot;given&quot;:&quot;Mark P&quot;,&quot;parse-names&quot;:false,&quot;dropping-particle&quot;:&quot;&quot;,&quot;non-dropping-particle&quot;:&quot;&quot;},{&quot;family&quot;:&quot;Gibb&quot;,&quot;given&quot;:&quot;Heloise&quot;,&quot;parse-names&quot;:false,&quot;dropping-particle&quot;:&quot;&quot;,&quot;non-dropping-particle&quot;:&quot;&quot;},{&quot;family&quot;:&quot;Rensburg&quot;,&quot;given&quot;:&quot;Berndt J&quot;,&quot;parse-names&quot;:false,&quot;dropping-particle&quot;:&quot;van&quot;,&quot;non-dropping-particle&quot;:&quot;&quot;},{&quot;family&quot;:&quot;Braschler&quot;,&quot;given&quot;:&quot;Brigitte&quot;,&quot;parse-names&quot;:false,&quot;dropping-particle&quot;:&quot;&quot;,&quot;non-dropping-particle&quot;:&quot;&quot;},{&quot;family&quot;:&quot;Chown&quot;,&quot;given&quot;:&quot;Steven L&quot;,&quot;parse-names&quot;:false,&quot;dropping-particle&quot;:&quot;&quot;,&quot;non-dropping-particle&quot;:&quot;&quot;},{&quot;family&quot;:&quot;Foord&quot;,&quot;given&quot;:&quot;Stefan H&quot;,&quot;parse-names&quot;:false,&quot;dropping-particle&quot;:&quot;&quot;,&quot;non-dropping-particle&quot;:&quot;&quot;},{&quot;family&quot;:&quot;Munyai&quot;,&quot;given&quot;:&quot;Thinandavha C&quot;,&quot;parse-names&quot;:false,&quot;dropping-particle&quot;:&quot;&quot;,&quot;non-dropping-particle&quot;:&quot;&quot;},{&quot;family&quot;:&quot;Okey&quot;,&quot;given&quot;:&quot;Iona&quot;,&quot;parse-names&quot;:false,&quot;dropping-particle&quot;:&quot;&quot;,&quot;non-dropping-particle&quot;:&quot;&quot;}],&quot;container-title&quot;:&quot;Global Ecology and Biogeography&quot;,&quot;DOI&quot;:&quot;10.1111/geb.12516&quot;,&quot;issued&quot;:{&quot;date-parts&quot;:[[2016]]},&quot;page&quot;:&quot;1489-1499&quot;,&quot;volume&quot;:&quot;25&quot;,&quot;container-title-short&quot;:&quot;&quot;},&quot;isTemporary&quot;:false}]},{&quot;citationID&quot;:&quot;MENDELEY_CITATION_f586940a-a57b-407a-93ff-568a3ae9217a&quot;,&quot;properties&quot;:{&quot;noteIndex&quot;:0},&quot;isEdited&quot;:false,&quot;manualOverride&quot;:{&quot;isManuallyOverridden&quot;:false,&quot;citeprocText&quot;:&quot;&lt;sup&gt;18&lt;/sup&gt;&quot;,&quot;manualOverrideText&quot;:&quot;&quot;},&quot;citationTag&quot;:&quot;MENDELEY_CITATION_v3_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&quot;,&quot;citationItems&quot;:[{&quot;id&quot;:&quot;7d288d35-c8ab-38ab-a7e8-351bd5d2e8cc&quot;,&quot;itemData&quot;:{&quot;type&quot;:&quot;article-journal&quot;,&quot;id&quot;:&quot;7d288d35-c8ab-38ab-a7e8-351bd5d2e8cc&quot;,&quot;title&quot;:&quot;A review of Gloger's rule, an ecogeographical rule of colour: definitions, interpretations and evidence&quot;,&quot;author&quot;:[{&quot;family&quot;:&quot;Delhey&quot;,&quot;given&quot;:&quot;Kaspar&quot;,&quot;parse-names&quot;:false,&quot;dropping-particle&quot;:&quot;&quot;,&quot;non-dropping-particle&quot;:&quot;&quot;}],&quot;container-title&quot;:&quot;Biological Reviews&quot;,&quot;DOI&quot;:&quot;10.1111/brv.12503&quot;,&quot;ISSN&quot;:&quot;1469185X&quot;,&quot;PMID&quot;:&quot;30892802&quot;,&quot;issued&quot;:{&quot;date-parts&quot;:[[2019,8,1]]},&quot;page&quot;:&quot;1294-1316&quot;,&quot;abstract&quot;:&quot;Gloger's rule is an ecogeographical rule that links animal colouration with climatic variation. This rule is named after C.W.L. Gloger who was one of the first to summarise the associations between climatic variation and animal colouration, noting in particular that birds and mammals seemed more pigmented in tropical regions. The term ‘Gloger's rule' was coined by B. Rensch in 1929 and included different patterns of variation from those described by Gloger. Rensch defined the rule in two ways: a simple version stating that endothermic animals are predicted to be darker in warmer and humid areas due to the increased deposition of melanin pigments; and a complex version that includes the differential effects of humidity and temperature on both main types of melanin pigments – eu- and phaeo-melanin. The blackish eu-melanins are predicted to increase with humidity, and decrease only at extreme low temperatures, while the brown-yellowish phaeomelanins prevail in dry and warm regions and decrease rapidly with lower temperatures. A survey of the literature indicates that there is considerable variation/confusion in the way Gloger's rule is understood (based on 271 studies that define the rule). Whereas the complex version is hardly mentioned, only a quarter of the definitions are consistent with the simple version of Gloger's rule (darker where warm and wet), and most definitions mention only the effects of humidity (darker where wet). A smaller subset of studies define the rule based on other correlated climatic and environmental variables such as vegetation, latitude, altitude, solar radiation, etc., and a few even contradict the original definition (darker where cold). Based on the literature survey, I synthesised the qualitative (N = 124 studies) and quantitative (meta-analytically, N = 38 studies, 241 effects) evidence testing the simple version of Gloger's rule (I found no tests of the complex version). Both lines of evidence supported the predicted effects of humidity (and closely linked variables) on colour variation, but not the effects of temperature. Moreover, humidity effects are not restricted to birds and mammals, as the data indicate that these effects also apply to insects. This suggests that the simple version of Gloger's rule as originally defined may not be valid, and possibly that the rule should be re-formulated in terms of humidity effects only. I suggest, however, that more data are needed before such a reformulation, due to potential publication biases. In conclusion, I recommend that authors cite Rensch when referring to Gloger's rule and that they make clear which version they are referring to. Future research should concentrate on rigorously testing the validity and generality of both versions of Gloger's rule and establishing the mechanism(s) responsible for the patterns it describes. Since humidity seems to be the core climatic variable behind Gloger's rule, I suggest that the two most plausible mechanisms are camouflage and protection against parasites/pathogens, the latter possibly through pleiotropic effects on the immune system. Understanding the processes that lead to climatic effects on animal colouration may provide insights into past and future patterns of adaptation to climatic change.&quot;,&quot;publisher&quot;:&quot;Blackwell Publishing Ltd&quot;,&quot;issue&quot;:&quot;4&quot;,&quot;volume&quot;:&quot;94&quot;,&quot;container-title-short&quot;:&quot;&quot;},&quot;isTemporary&quot;:false}]},{&quot;citationID&quot;:&quot;MENDELEY_CITATION_43a6f661-3021-4614-abff-09e1039cd90b&quot;,&quot;properties&quot;:{&quot;noteIndex&quot;:0},&quot;isEdited&quot;:false,&quot;manualOverride&quot;:{&quot;isManuallyOverridden&quot;:false,&quot;citeprocText&quot;:&quot;&lt;sup&gt;16,27&lt;/sup&gt;&quot;,&quot;manualOverrideText&quot;:&quot;&quot;},&quot;citationTag&quot;:&quot;MENDELEY_CITATION_v3_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&quot;,&quot;citationItems&quot;:[{&quot;id&quot;:&quot;b6df5e65-8fd3-3cea-be4b-110695355d52&quot;,&quot;itemData&quot;:{&quot;type&quot;:&quot;article-journal&quot;,&quot;id&quot;:&quot;b6df5e65-8fd3-3cea-be4b-110695355d52&quot;,&quot;title&quot;:&quot;Colour lightness of butterfly assemblages across North America and Europe&quot;,&quot;author&quot;:[{&quot;family&quot;:&quot;Stelbrink&quot;,&quot;given&quot;:&quot;Pablo&quot;,&quot;parse-names&quot;:false,&quot;dropping-particle&quot;:&quot;&quot;,&quot;non-dropping-particle&quot;:&quot;&quot;},{&quot;family&quot;:&quot;Pinkert&quot;,&quot;given&quot;:&quot;Stefan&quot;,&quot;parse-names&quot;:false,&quot;dropping-particle&quot;:&quot;&quot;,&quot;non-dropping-particle&quot;:&quot;&quot;},{&quot;family&quot;:&quot;Brunzel&quot;,&quot;given&quot;:&quot;Stefan&quot;,&quot;parse-names&quot;:false,&quot;dropping-particle&quot;:&quot;&quot;,&quot;non-dropping-particle&quot;:&quot;&quot;},{&quot;family&quot;:&quot;Kerr&quot;,&quot;given&quot;:&quot;Jeremy&quot;,&quot;parse-names&quot;:false,&quot;dropping-particle&quot;:&quot;&quot;,&quot;non-dropping-particle&quot;:&quot;&quot;},{&quot;family&quot;:&quot;Wheat&quot;,&quot;given&quot;:&quot;Christopher W.&quot;,&quot;parse-names&quot;:false,&quot;dropping-particle&quot;:&quot;&quot;,&quot;non-dropping-particle&quot;:&quot;&quot;},{&quot;family&quot;:&quot;Brandl&quot;,&quot;given&quot;:&quot;Roland&quot;,&quot;parse-names&quot;:false,&quot;dropping-particle&quot;:&quot;&quot;,&quot;non-dropping-particle&quot;:&quot;&quot;},{&quot;family&quot;:&quot;Zeuss&quot;,&quot;given&quot;:&quot;Dirk&quot;,&quot;parse-names&quot;:false,&quot;dropping-particle&quot;:&quot;&quot;,&quot;non-dropping-particle&quot;:&quot;&quot;}],&quot;container-title&quot;:&quot;Scientific Reports&quot;,&quot;container-title-short&quot;:&quot;Sci Rep&quot;,&quot;DOI&quot;:&quot;10.1038/s41598-018-36761-x&quot;,&quot;ISSN&quot;:&quot;2045-2322&quot;,&quot;issued&quot;:{&quot;date-parts&quot;:[[2019,2,11]]},&quot;page&quot;:&quot;1760&quot;,&quot;abstract&quot;:&quot;&lt;p&gt;Melanin-based dark colouration is beneficial for insects as it increases the absorption of solar energy and protects against pathogens. Thus, it is expected that insect colouration is darker in colder regions and in regions with high humidity, where it is assumed that pathogen pressure is highest. These relationships between colour lightness, insect distribution, and climate between taxa and subtaxa across continents have never been tested and compared. Here we analysed the colour lightness of nearly all butterfly species of North America and Europe using the average colour lightness of species occurring within 50 km × 50 km grid cells across both continents as the dependent variable and average insolation, temperature and humidity within grid cells as explanatory variables. We compared the direction, strength and shape of these relationships between butterfly families and continents. On both continents, butterfly assemblages in colder and more humid regions were generally darker coloured than assemblages in warmer and less humid regions. Although these relationships differed in detail between families, overall trends within families on both continents were similar. Our results add further support for the importance of insect colour lightness as a mechanistic adaptation to climate that influences biogeographical patterns of species distributions.&lt;/p&gt;&quot;,&quot;issue&quot;:&quot;1&quot;,&quot;volume&quot;:&quot;9&quot;},&quot;isTemporary&quot;:false},{&quot;id&quot;:&quot;68763001-a238-33a5-9722-59c576a02545&quot;,&quot;itemData&quot;:{&quot;type&quot;:&quot;article-journal&quot;,&quot;id&quot;:&quot;68763001-a238-33a5-9722-59c576a02545&quot;,&quot;title&quot;:&quot;Ant assemblages have darker and larger members in cold environments&quot;,&quot;author&quot;:[{&quot;family&quot;:&quot;Bishop&quot;,&quot;given&quot;:&quot;Tom R&quot;,&quot;parse-names&quot;:false,&quot;dropping-particle&quot;:&quot;&quot;,&quot;non-dropping-particle&quot;:&quot;&quot;},{&quot;family&quot;:&quot;Robertson&quot;,&quot;given&quot;:&quot;Mark P&quot;,&quot;parse-names&quot;:false,&quot;dropping-particle&quot;:&quot;&quot;,&quot;non-dropping-particle&quot;:&quot;&quot;},{&quot;family&quot;:&quot;Gibb&quot;,&quot;given&quot;:&quot;Heloise&quot;,&quot;parse-names&quot;:false,&quot;dropping-particle&quot;:&quot;&quot;,&quot;non-dropping-particle&quot;:&quot;&quot;},{&quot;family&quot;:&quot;Rensburg&quot;,&quot;given&quot;:&quot;Berndt J&quot;,&quot;parse-names&quot;:false,&quot;dropping-particle&quot;:&quot;van&quot;,&quot;non-dropping-particle&quot;:&quot;&quot;},{&quot;family&quot;:&quot;Braschler&quot;,&quot;given&quot;:&quot;Brigitte&quot;,&quot;parse-names&quot;:false,&quot;dropping-particle&quot;:&quot;&quot;,&quot;non-dropping-particle&quot;:&quot;&quot;},{&quot;family&quot;:&quot;Chown&quot;,&quot;given&quot;:&quot;Steven L&quot;,&quot;parse-names&quot;:false,&quot;dropping-particle&quot;:&quot;&quot;,&quot;non-dropping-particle&quot;:&quot;&quot;},{&quot;family&quot;:&quot;Foord&quot;,&quot;given&quot;:&quot;Stefan H&quot;,&quot;parse-names&quot;:false,&quot;dropping-particle&quot;:&quot;&quot;,&quot;non-dropping-particle&quot;:&quot;&quot;},{&quot;family&quot;:&quot;Munyai&quot;,&quot;given&quot;:&quot;Thinandavha C&quot;,&quot;parse-names&quot;:false,&quot;dropping-particle&quot;:&quot;&quot;,&quot;non-dropping-particle&quot;:&quot;&quot;},{&quot;family&quot;:&quot;Okey&quot;,&quot;given&quot;:&quot;Iona&quot;,&quot;parse-names&quot;:false,&quot;dropping-particle&quot;:&quot;&quot;,&quot;non-dropping-particle&quot;:&quot;&quot;}],&quot;container-title&quot;:&quot;Global Ecology and Biogeography&quot;,&quot;DOI&quot;:&quot;10.1111/geb.12516&quot;,&quot;issued&quot;:{&quot;date-parts&quot;:[[2016]]},&quot;page&quot;:&quot;1489-1499&quot;,&quot;volume&quot;:&quot;25&quot;,&quot;container-title-short&quot;:&quot;&quot;},&quot;isTemporary&quot;:false}]},{&quot;citationID&quot;:&quot;MENDELEY_CITATION_a6255cfb-2468-452b-b4b9-ef64fe8e27e3&quot;,&quot;properties&quot;:{&quot;noteIndex&quot;:0},&quot;isEdited&quot;:false,&quot;manualOverride&quot;:{&quot;isManuallyOverridden&quot;:false,&quot;citeprocText&quot;:&quot;&lt;sup&gt;18&lt;/sup&gt;&quot;,&quot;manualOverrideText&quot;:&quot;&quot;},&quot;citationTag&quot;:&quot;MENDELEY_CITATION_v3_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&quot;,&quot;citationItems&quot;:[{&quot;id&quot;:&quot;7d288d35-c8ab-38ab-a7e8-351bd5d2e8cc&quot;,&quot;itemData&quot;:{&quot;type&quot;:&quot;article-journal&quot;,&quot;id&quot;:&quot;7d288d35-c8ab-38ab-a7e8-351bd5d2e8cc&quot;,&quot;title&quot;:&quot;A review of Gloger's rule, an ecogeographical rule of colour: definitions, interpretations and evidence&quot;,&quot;author&quot;:[{&quot;family&quot;:&quot;Delhey&quot;,&quot;given&quot;:&quot;Kaspar&quot;,&quot;parse-names&quot;:false,&quot;dropping-particle&quot;:&quot;&quot;,&quot;non-dropping-particle&quot;:&quot;&quot;}],&quot;container-title&quot;:&quot;Biological Reviews&quot;,&quot;DOI&quot;:&quot;10.1111/brv.12503&quot;,&quot;ISSN&quot;:&quot;1469185X&quot;,&quot;PMID&quot;:&quot;30892802&quot;,&quot;issued&quot;:{&quot;date-parts&quot;:[[2019,8,1]]},&quot;page&quot;:&quot;1294-1316&quot;,&quot;abstract&quot;:&quot;Gloger's rule is an ecogeographical rule that links animal colouration with climatic variation. This rule is named after C.W.L. Gloger who was one of the first to summarise the associations between climatic variation and animal colouration, noting in particular that birds and mammals seemed more pigmented in tropical regions. The term ‘Gloger's rule' was coined by B. Rensch in 1929 and included different patterns of variation from those described by Gloger. Rensch defined the rule in two ways: a simple version stating that endothermic animals are predicted to be darker in warmer and humid areas due to the increased deposition of melanin pigments; and a complex version that includes the differential effects of humidity and temperature on both main types of melanin pigments – eu- and phaeo-melanin. The blackish eu-melanins are predicted to increase with humidity, and decrease only at extreme low temperatures, while the brown-yellowish phaeomelanins prevail in dry and warm regions and decrease rapidly with lower temperatures. A survey of the literature indicates that there is considerable variation/confusion in the way Gloger's rule is understood (based on 271 studies that define the rule). Whereas the complex version is hardly mentioned, only a quarter of the definitions are consistent with the simple version of Gloger's rule (darker where warm and wet), and most definitions mention only the effects of humidity (darker where wet). A smaller subset of studies define the rule based on other correlated climatic and environmental variables such as vegetation, latitude, altitude, solar radiation, etc., and a few even contradict the original definition (darker where cold). Based on the literature survey, I synthesised the qualitative (N = 124 studies) and quantitative (meta-analytically, N = 38 studies, 241 effects) evidence testing the simple version of Gloger's rule (I found no tests of the complex version). Both lines of evidence supported the predicted effects of humidity (and closely linked variables) on colour variation, but not the effects of temperature. Moreover, humidity effects are not restricted to birds and mammals, as the data indicate that these effects also apply to insects. This suggests that the simple version of Gloger's rule as originally defined may not be valid, and possibly that the rule should be re-formulated in terms of humidity effects only. I suggest, however, that more data are needed before such a reformulation, due to potential publication biases. In conclusion, I recommend that authors cite Rensch when referring to Gloger's rule and that they make clear which version they are referring to. Future research should concentrate on rigorously testing the validity and generality of both versions of Gloger's rule and establishing the mechanism(s) responsible for the patterns it describes. Since humidity seems to be the core climatic variable behind Gloger's rule, I suggest that the two most plausible mechanisms are camouflage and protection against parasites/pathogens, the latter possibly through pleiotropic effects on the immune system. Understanding the processes that lead to climatic effects on animal colouration may provide insights into past and future patterns of adaptation to climatic change.&quot;,&quot;publisher&quot;:&quot;Blackwell Publishing Ltd&quot;,&quot;issue&quot;:&quot;4&quot;,&quot;volume&quot;:&quot;94&quot;,&quot;container-title-short&quot;:&quot;&quot;},&quot;isTemporary&quot;:false}]},{&quot;citationID&quot;:&quot;MENDELEY_CITATION_84f1cafd-f49a-4c74-914c-f117b4ef57f9&quot;,&quot;properties&quot;:{&quot;noteIndex&quot;:0},&quot;isEdited&quot;:false,&quot;manualOverride&quot;:{&quot;isManuallyOverridden&quot;:false,&quot;citeprocText&quot;:&quot;&lt;sup&gt;28,29&lt;/sup&gt;&quot;,&quot;manualOverrideText&quot;:&quot;&quot;},&quot;citationTag&quot;:&quot;MENDELEY_CITATION_v3_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&quot;,&quot;citationItems&quot;:[{&quot;id&quot;:&quot;d64b8009-d44b-362f-9834-1be946f59425&quot;,&quot;itemData&quot;:{&quot;type&quot;:&quot;article-journal&quot;,&quot;id&quot;:&quot;d64b8009-d44b-362f-9834-1be946f59425&quot;,&quot;title&quot;:&quot;Beyond latitude: Temperature, productivity, and thermal niche conservatism drive body size variation in Odonata&quot;,&quot;author&quot;:[{&quot;family&quot;:&quot;Mähn&quot;,&quot;given&quot;:&quot;Laura&quot;,&quot;parse-names&quot;:false,&quot;dropping-particle&quot;:&quot;&quot;,&quot;non-dropping-particle&quot;:&quot;&quot;},{&quot;family&quot;:&quot;Hof&quot;,&quot;given&quot;:&quot;Christian&quot;,&quot;parse-names&quot;:false,&quot;dropping-particle&quot;:&quot;&quot;,&quot;non-dropping-particle&quot;:&quot;&quot;},{&quot;family&quot;:&quot;Brandl&quot;,&quot;given&quot;:&quot;Roland&quot;,&quot;parse-names&quot;:false,&quot;dropping-particle&quot;:&quot;&quot;,&quot;non-dropping-particle&quot;:&quot;&quot;},{&quot;family&quot;:&quot;Pinkert&quot;,&quot;given&quot;:&quot;Stefan&quot;,&quot;parse-names&quot;:false,&quot;dropping-particle&quot;:&quot;&quot;,&quot;non-dropping-particle&quot;:&quot;&quot;}],&quot;container-title&quot;:&quot;Preprint&quot;,&quot;issued&quot;:{&quot;date-parts&quot;:[[2022,8]]},&quot;container-title-short&quot;:&quot;&quot;},&quot;isTemporary&quot;:false},{&quot;id&quot;:&quot;1e138245-73ae-39ec-b7c3-d761d15238fe&quot;,&quot;itemData&quot;:{&quot;type&quot;:&quot;article-journal&quot;,&quot;id&quot;:&quot;1e138245-73ae-39ec-b7c3-d761d15238fe&quot;,&quot;title&quot;:&quot;Global patterns of body size evolution in squamate reptiles are not driven by climate&quot;,&quot;author&quot;:[{&quot;family&quot;:&quot;Slavenko&quot;,&quot;given&quot;:&quot;Alex&quot;,&quot;parse-names&quot;:false,&quot;dropping-particle&quot;:&quot;&quot;,&quot;non-dropping-particle&quot;:&quot;&quot;},{&quot;family&quot;:&quot;Feldman&quot;,&quot;given&quot;:&quot;Anat&quot;,&quot;parse-names&quot;:false,&quot;dropping-particle&quot;:&quot;&quot;,&quot;non-dropping-particle&quot;:&quot;&quot;},{&quot;family&quot;:&quot;Allison&quot;,&quot;given&quot;:&quot;Allen&quot;,&quot;parse-names&quot;:false,&quot;dropping-particle&quot;:&quot;&quot;,&quot;non-dropping-particle&quot;:&quot;&quot;},{&quot;family&quot;:&quot;Bauer&quot;,&quot;given&quot;:&quot;Aaron M.&quot;,&quot;parse-names&quot;:false,&quot;dropping-particle&quot;:&quot;&quot;,&quot;non-dropping-particle&quot;:&quot;&quot;},{&quot;family&quot;:&quot;Böhm&quot;,&quot;given&quot;:&quot;Monika&quot;,&quot;parse-names&quot;:false,&quot;dropping-particle&quot;:&quot;&quot;,&quot;non-dropping-particle&quot;:&quot;&quot;},{&quot;family&quot;:&quot;Chirio&quot;,&quot;given&quot;:&quot;Laurent&quot;,&quot;parse-names&quot;:false,&quot;dropping-particle&quot;:&quot;&quot;,&quot;non-dropping-particle&quot;:&quot;&quot;},{&quot;family&quot;:&quot;Colli&quot;,&quot;given&quot;:&quot;Guarino R.&quot;,&quot;parse-names&quot;:false,&quot;dropping-particle&quot;:&quot;&quot;,&quot;non-dropping-particle&quot;:&quot;&quot;},{&quot;family&quot;:&quot;Das&quot;,&quot;given&quot;:&quot;Indraneil&quot;,&quot;parse-names&quot;:false,&quot;dropping-particle&quot;:&quot;&quot;,&quot;non-dropping-particle&quot;:&quot;&quot;},{&quot;family&quot;:&quot;Doan&quot;,&quot;given&quot;:&quot;Tiffany M.&quot;,&quot;parse-names&quot;:false,&quot;dropping-particle&quot;:&quot;&quot;,&quot;non-dropping-particle&quot;:&quot;&quot;},{&quot;family&quot;:&quot;LeBreton&quot;,&quot;given&quot;:&quot;Matthew&quot;,&quot;parse-names&quot;:false,&quot;dropping-particle&quot;:&quot;&quot;,&quot;non-dropping-particle&quot;:&quot;&quot;},{&quot;family&quot;:&quot;Martins&quot;,&quot;given&quot;:&quot;Marcio&quot;,&quot;parse-names&quot;:false,&quot;dropping-particle&quot;:&quot;&quot;,&quot;non-dropping-particle&quot;:&quot;&quot;},{&quot;family&quot;:&quot;Meirte&quot;,&quot;given&quot;:&quot;Danny&quot;,&quot;parse-names&quot;:false,&quot;dropping-particle&quot;:&quot;&quot;,&quot;non-dropping-particle&quot;:&quot;&quot;},{&quot;family&quot;:&quot;Nagy&quot;,&quot;given&quot;:&quot;Zoltán T.&quot;,&quot;parse-names&quot;:false,&quot;dropping-particle&quot;:&quot;&quot;,&quot;non-dropping-particle&quot;:&quot;&quot;},{&quot;family&quot;:&quot;Nogueira&quot;,&quot;given&quot;:&quot;Cristiano de C.&quot;,&quot;parse-names&quot;:false,&quot;dropping-particle&quot;:&quot;&quot;,&quot;non-dropping-particle&quot;:&quot;&quot;},{&quot;family&quot;:&quot;Pauwels&quot;,&quot;given&quot;:&quot;Olivier S. G.&quot;,&quot;parse-names&quot;:false,&quot;dropping-particle&quot;:&quot;&quot;,&quot;non-dropping-particle&quot;:&quot;&quot;},{&quot;family&quot;:&quot;Pincheira-Donoso&quot;,&quot;given&quot;:&quot;Daniel&quot;,&quot;parse-names&quot;:false,&quot;dropping-particle&quot;:&quot;&quot;,&quot;non-dropping-particle&quot;:&quot;&quot;},{&quot;family&quot;:&quot;Roll&quot;,&quot;given&quot;:&quot;Uri&quot;,&quot;parse-names&quot;:false,&quot;dropping-particle&quot;:&quot;&quot;,&quot;non-dropping-particle&quot;:&quot;&quot;},{&quot;family&quot;:&quot;Wagner&quot;,&quot;given&quot;:&quot;Philipp&quot;,&quot;parse-names&quot;:false,&quot;dropping-particle&quot;:&quot;&quot;,&quot;non-dropping-particle&quot;:&quot;&quot;},{&quot;family&quot;:&quot;Wang&quot;,&quot;given&quot;:&quot;Yuezhao&quot;,&quot;parse-names&quot;:false,&quot;dropping-particle&quot;:&quot;&quot;,&quot;non-dropping-particle&quot;:&quot;&quot;},{&quot;family&quot;:&quot;Meiri&quot;,&quot;given&quot;:&quot;Shai&quot;,&quot;parse-names&quot;:false,&quot;dropping-particle&quot;:&quot;&quot;,&quot;non-dropping-particle&quot;:&quot;&quot;}],&quot;container-title&quot;:&quot;Global Ecology and Biogeography&quot;,&quot;DOI&quot;:&quot;10.1111/geb.12868&quot;,&quot;ISSN&quot;:&quot;1466822X&quot;,&quot;issued&quot;:{&quot;date-parts&quot;:[[2019,4]]},&quot;page&quot;:&quot;471-483&quot;,&quot;issue&quot;:&quot;4&quot;,&quot;volume&quot;:&quot;28&quot;,&quot;container-title-short&quot;:&quot;&quot;},&quot;isTemporary&quot;:false}]},{&quot;citationID&quot;:&quot;MENDELEY_CITATION_5d82241a-acdf-4c58-8f10-4995f8ce0cdf&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&quot;,&quot;citationItems&quot;:[{&quot;id&quot;:&quot;c8862ba5-1105-3137-9b94-74a059e4b5ab&quot;,&quot;itemData&quot;:{&quot;type&quot;:&quot;article-journal&quot;,&quot;id&quot;:&quot;c8862ba5-1105-3137-9b94-74a059e4b5ab&quot;,&quot;title&quot;:&quot;Thermal biology: Melanin-based energy harvesting across the tree of life&quot;,&quot;author&quot;:[{&quot;family&quot;:&quot;Pinkert&quot;,&quot;given&quot;:&quot;Stefan&quot;,&quot;parse-names&quot;:false,&quot;dropping-particle&quot;:&quot;&quot;,&quot;non-dropping-particle&quot;:&quot;&quot;},{&quot;family&quot;:&quot;Zeuss&quot;,&quot;given&quot;:&quot;Dirk&quot;,&quot;parse-names&quot;:false,&quot;dropping-particle&quot;:&quot;&quot;,&quot;non-dropping-particle&quot;:&quot;&quot;}],&quot;container-title&quot;:&quot;Current Biology&quot;,&quot;DOI&quot;:&quot;10.1016/j.cub.2018.07.026&quot;,&quot;ISSN&quot;:&quot;09609822&quot;,&quot;PMID&quot;:&quot;30130512&quot;,&quot;issued&quot;:{&quot;date-parts&quot;:[[2018,8,20]]},&quot;page&quot;:&quot;R887-R889&quot;,&quot;abstract&quot;:&quot;Recent results on the thermal biology of unicellular fungi provide evidence that pigmentation is an ancient adaptation for harvesting solar radiation. A new model system promises novel opportunities for quantifying radiative heat transfer and improving biophysical models. Recent results on the thermal biology of unicellular fungi provide evidence that pigmentation is an ancient adaptation for harvesting solar radiation. A new model system promises novel opportunities for quantifying radiative heat transfer and improving biophysical models.&quot;,&quot;publisher&quot;:&quot;Cell Press&quot;,&quot;issue&quot;:&quot;16&quot;,&quot;volume&quot;:&quot;28&quot;,&quot;container-title-short&quot;:&quot;&quot;},&quot;isTemporary&quot;:false}]},{&quot;citationID&quot;:&quot;MENDELEY_CITATION_df25ccf9-2357-4ffd-b616-a4abb147fb09&quot;,&quot;properties&quot;:{&quot;noteIndex&quot;:0},&quot;isEdited&quot;:false,&quot;manualOverride&quot;:{&quot;isManuallyOverridden&quot;:false,&quot;citeprocText&quot;:&quot;&lt;sup&gt;1,30&lt;/sup&gt;&quot;,&quot;manualOverrideText&quot;:&quot;&quot;},&quot;citationTag&quot;:&quot;MENDELEY_CITATION_v3_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&quot;,&quot;citationItems&quot;:[{&quot;id&quot;:&quot;dfdd6b0a-5e6d-313b-9b26-3eddbfc7608f&quot;,&quot;itemData&quot;:{&quot;type&quot;:&quot;article-journal&quot;,&quot;id&quot;:&quot;dfdd6b0a-5e6d-313b-9b26-3eddbfc7608f&quot;,&quot;title&quot;:&quot;Functional and phylogenetic approaches to forecasting species' responses to climate change&quot;,&quot;author&quot;:[{&quot;family&quot;:&quot;Buckley&quot;,&quot;given&quot;:&quot;Lauren B.&quot;,&quot;parse-names&quot;:false,&quot;dropping-particle&quot;:&quot;&quot;,&quot;non-dropping-particle&quot;:&quot;&quot;},{&quot;family&quot;:&quot;Kingsolver&quot;,&quot;given&quot;:&quot;Joel G.&quot;,&quot;parse-names&quot;:false,&quot;dropping-particle&quot;:&quot;&quot;,&quot;non-dropping-particle&quot;:&quot;&quot;}],&quot;container-title&quot;:&quot;Annual Review of Ecology, Evolution, and Systematics&quot;,&quot;container-title-short&quot;:&quot;Annu Rev Ecol Evol Syst&quot;,&quot;DOI&quot;:&quot;10.1146/annurev-ecolsys-110411-160516&quot;,&quot;ISSN&quot;:&quot;1543592X&quot;,&quot;issued&quot;:{&quot;date-parts&quot;:[[2012,12]]},&quot;page&quot;:&quot;205-226&quot;,&quot;abstract&quot;:&quot;Shifts in phenology and distribution in response to both recent and paleontological climate changes vary markedly in both direction and extent among species. These individualistic shifts are inconsistent with common forecasting techniques based on environmental rather than biological niches. What biological details could enhance forecasts? Organismal characteristics such as thermal and hydric limits, seasonal timing and duration of the life cycle, ecological breadth and dispersal capacity, and fitness and evolutionary potential are expected to Influence climate change impacts. We review statistical and mechanistic approaches for incorporating traits in predictive models as well as the potential to use phylogeny as a proxy for traits. Traits generally account for a significant but modest fraction of the variation in phenological and range shifts. Further assembly of phenotypic and phylogenetic data coupled with the development of mechanistic approaches is essential to improved forecasts of the ecological consequences of climate change. © 2012 by Annual Reviews. All rights reserved.&quot;,&quot;volume&quot;:&quot;43&quot;},&quot;isTemporary&quot;:false},{&quot;id&quot;:&quot;fc0ecda9-80c4-3e1c-97e3-f2db5851b55d&quot;,&quot;itemData&quot;:{&quot;type&quot;:&quot;article-journal&quot;,&quot;id&quot;:&quot;fc0ecda9-80c4-3e1c-97e3-f2db5851b55d&quot;,&quot;title&quot;:&quot;Mechanistic forecasts of species responses to climate change: The promise of biophysical ecology&quot;,&quot;author&quot;:[{&quot;family&quot;:&quot;Briscoe&quot;,&quot;given&quot;:&quot;Natalie J.&quot;,&quot;parse-names&quot;:false,&quot;dropping-particle&quot;:&quot;&quot;,&quot;non-dropping-particle&quot;:&quot;&quot;},{&quot;family&quot;:&quot;Morris&quot;,&quot;given&quot;:&quot;Shane D.&quot;,&quot;parse-names&quot;:false,&quot;dropping-particle&quot;:&quot;&quot;,&quot;non-dropping-particle&quot;:&quot;&quot;},{&quot;family&quot;:&quot;Mathewson&quot;,&quot;given&quot;:&quot;Paul D.&quot;,&quot;parse-names&quot;:false,&quot;dropping-particle&quot;:&quot;&quot;,&quot;non-dropping-particle&quot;:&quot;&quot;},{&quot;family&quot;:&quot;Buckley&quot;,&quot;given&quot;:&quot;Lauren B.&quot;,&quot;parse-names&quot;:false,&quot;dropping-particle&quot;:&quot;&quot;,&quot;non-dropping-particle&quot;:&quot;&quot;},{&quot;family&quot;:&quot;Jusup&quot;,&quot;given&quot;:&quot;Marko&quot;,&quot;parse-names&quot;:false,&quot;dropping-particle&quot;:&quot;&quot;,&quot;non-dropping-particle&quot;:&quot;&quot;},{&quot;family&quot;:&quot;Levy&quot;,&quot;given&quot;:&quot;Ofir&quot;,&quot;parse-names&quot;:false,&quot;dropping-particle&quot;:&quot;&quot;,&quot;non-dropping-particle&quot;:&quot;&quot;},{&quot;family&quot;:&quot;Maclean&quot;,&quot;given&quot;:&quot;Ilya M. D.&quot;,&quot;parse-names&quot;:false,&quot;dropping-particle&quot;:&quot;&quot;,&quot;non-dropping-particle&quot;:&quot;&quot;},{&quot;family&quot;:&quot;Pincebourde&quot;,&quot;given&quot;:&quot;Sylvain&quot;,&quot;parse-names&quot;:false,&quot;dropping-particle&quot;:&quot;&quot;,&quot;non-dropping-particle&quot;:&quot;&quot;},{&quot;family&quot;:&quot;Riddell&quot;,&quot;given&quot;:&quot;Eric A.&quot;,&quot;parse-names&quot;:false,&quot;dropping-particle&quot;:&quot;&quot;,&quot;non-dropping-particle&quot;:&quot;&quot;},{&quot;family&quot;:&quot;Roberts&quot;,&quot;given&quot;:&quot;Jessica A.&quot;,&quot;parse-names&quot;:false,&quot;dropping-particle&quot;:&quot;&quot;,&quot;non-dropping-particle&quot;:&quot;&quot;},{&quot;family&quot;:&quot;Schouten&quot;,&quot;given&quot;:&quot;Rafael&quot;,&quot;parse-names&quot;:false,&quot;dropping-particle&quot;:&quot;&quot;,&quot;non-dropping-particle&quot;:&quot;&quot;},{&quot;family&quot;:&quot;Sears&quot;,&quot;given&quot;:&quot;Michael W.&quot;,&quot;parse-names&quot;:false,&quot;dropping-particle&quot;:&quot;&quot;,&quot;non-dropping-particle&quot;:&quot;&quot;},{&quot;family&quot;:&quot;Kearney&quot;,&quot;given&quot;:&quot;Michael Ray&quot;,&quot;parse-names&quot;:false,&quot;dropping-particle&quot;:&quot;&quot;,&quot;non-dropping-particle&quot;:&quot;&quot;}],&quot;container-title&quot;:&quot;Global Change Biology&quot;,&quot;container-title-short&quot;:&quot;Glob Chang Biol&quot;,&quot;DOI&quot;:&quot;10.1111/gcb.16557&quot;,&quot;ISSN&quot;:&quot;1354-1013&quot;,&quot;issued&quot;:{&quot;date-parts&quot;:[[2022,12,30]]},&quot;page&quot;:&quot;1-20&quot;,&quot;volume&quot;:&quot;00&quot;},&quot;isTemporary&quot;:false}]},{&quot;citationID&quot;:&quot;MENDELEY_CITATION_6889aa8c-c1d7-422e-a39e-a5cd0216af48&quot;,&quot;properties&quot;:{&quot;noteIndex&quot;:0},&quot;isEdited&quot;:false,&quot;manualOverride&quot;:{&quot;isManuallyOverridden&quot;:false,&quot;citeprocText&quot;:&quot;&lt;sup&gt;31&lt;/sup&gt;&quot;,&quot;manualOverrideText&quot;:&quot;&quot;},&quot;citationTag&quot;:&quot;MENDELEY_CITATION_v3_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&quot;,&quot;citationItems&quot;:[{&quot;id&quot;:&quot;3f019eb2-ed16-3ff6-85fd-b9f4b8a17949&quot;,&quot;itemData&quot;:{&quot;type&quot;:&quot;article-journal&quot;,&quot;id&quot;:&quot;3f019eb2-ed16-3ff6-85fd-b9f4b8a17949&quot;,&quot;title&quot;:&quot;Global warming favours light-coloured insects in Europe&quot;,&quot;author&quot;:[{&quot;family&quot;:&quot;Zeuss&quot;,&quot;given&quot;:&quot;D&quot;,&quot;parse-names&quot;:false,&quot;dropping-particle&quot;:&quot;&quot;,&quot;non-dropping-particle&quot;:&quot;&quot;},{&quot;family&quot;:&quot;Brandl&quot;,&quot;given&quot;:&quot;R&quot;,&quot;parse-names&quot;:false,&quot;dropping-particle&quot;:&quot;&quot;,&quot;non-dropping-particle&quot;:&quot;&quot;},{&quot;family&quot;:&quot;Brändle&quot;,&quot;given&quot;:&quot;M&quot;,&quot;parse-names&quot;:false,&quot;dropping-particle&quot;:&quot;&quot;,&quot;non-dropping-particle&quot;:&quot;&quot;}],&quot;container-title&quot;:&quot;Nature Communications&quot;,&quot;container-title-short&quot;:&quot;Nat Commun&quot;,&quot;DOI&quot;:&quot;doi:10.1038/ncomms4874&quot;,&quot;issued&quot;:{&quot;date-parts&quot;:[[2014]]},&quot;page&quot;:&quot;3874&quot;,&quot;issue&quot;:&quot;1&quot;,&quot;volume&quot;:&quot;5&quot;},&quot;isTemporary&quot;:false}]},{&quot;citationID&quot;:&quot;MENDELEY_CITATION_69ed219c-dd44-4783-99eb-babd1dc50a16&quot;,&quot;properties&quot;:{&quot;noteIndex&quot;:0},&quot;isEdited&quot;:false,&quot;manualOverride&quot;:{&quot;isManuallyOverridden&quot;:false,&quot;citeprocText&quot;:&quot;&lt;sup&gt;32&lt;/sup&gt;&quot;,&quot;manualOverrideText&quot;:&quot;&quot;},&quot;citationTag&quot;:&quot;MENDELEY_CITATION_v3_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&quot;,&quot;citationItems&quot;:[{&quot;id&quot;:&quot;1fe83225-f4cb-3708-a165-4670b999bfc2&quot;,&quot;itemData&quot;:{&quot;type&quot;:&quot;article-journal&quot;,&quot;id&quot;:&quot;1fe83225-f4cb-3708-a165-4670b999bfc2&quot;,&quot;title&quot;:&quot;Additive threats from pathogens, climate and land-use change for global amphibian diversity&quot;,&quot;author&quot;:[{&quot;family&quot;:&quot;Hof&quot;,&quot;given&quot;:&quot;Christian&quot;,&quot;parse-names&quot;:false,&quot;dropping-particle&quot;:&quot;&quot;,&quot;non-dropping-particle&quot;:&quot;&quot;},{&quot;family&quot;:&quot;Arau&quot;,&quot;given&quot;:&quot;Miguel B&quot;,&quot;parse-names&quot;:false,&quot;dropping-particle&quot;:&quot;&quot;,&quot;non-dropping-particle&quot;:&quot;&quot;},{&quot;family&quot;:&quot;Jetz&quot;,&quot;given&quot;:&quot;Walter&quot;,&quot;parse-names&quot;:false,&quot;dropping-particle&quot;:&quot;&quot;,&quot;non-dropping-particle&quot;:&quot;&quot;},{&quot;family&quot;:&quot;Rahbek&quot;,&quot;given&quot;:&quot;Carsten&quot;,&quot;parse-names&quot;:false,&quot;dropping-particle&quot;:&quot;&quot;,&quot;non-dropping-particle&quot;:&quot;&quot;}],&quot;container-title&quot;:&quot;Nature&quot;,&quot;container-title-short&quot;:&quot;Nature&quot;,&quot;DOI&quot;:&quot;10.1038/nature10650&quot;,&quot;issued&quot;:{&quot;date-parts&quot;:[[2011]]},&quot;page&quot;:&quot;516–519&quot;,&quot;volume&quot;:&quot;480&quot;},&quot;isTemporary&quot;:false}]},{&quot;citationID&quot;:&quot;MENDELEY_CITATION_cdc861c5-76cc-4f56-a4f7-747a1b69d9d9&quot;,&quot;properties&quot;:{&quot;noteIndex&quot;:0},&quot;isEdited&quot;:false,&quot;manualOverride&quot;:{&quot;isManuallyOverridden&quot;:false,&quot;citeprocText&quot;:&quot;&lt;sup&gt;33&lt;/sup&gt;&quot;,&quot;manualOverrideText&quot;:&quot;&quot;},&quot;citationTag&quot;:&quot;MENDELEY_CITATION_v3_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&quot;,&quot;citationItems&quot;:[{&quot;id&quot;:&quot;20ef3284-bfa1-3c5b-92ac-a3f50db546bf&quot;,&quot;itemData&quot;:{&quot;type&quot;:&quot;webpage&quot;,&quot;id&quot;:&quot;20ef3284-bfa1-3c5b-92ac-a3f50db546bf&quot;,&quot;title&quot;:&quot;The IUCN Red List of Threatened Species. Version 2021-3. https://www.iucnredlist.org.&quot;,&quot;author&quot;:[{&quot;family&quot;:&quot;IUCN&quot;,&quot;given&quot;:&quot;&quot;,&quot;parse-names&quot;:false,&quot;dropping-particle&quot;:&quot;&quot;,&quot;non-dropping-particle&quot;:&quot;&quot;}],&quot;issued&quot;:{&quot;date-parts&quot;:[[2021,9,2]]},&quot;container-title-short&quot;:&quot;&quot;},&quot;isTemporary&quot;:false}]},{&quot;citationID&quot;:&quot;MENDELEY_CITATION_1f6497f4-1ef5-4988-b76d-0870ea7fb3d6&quot;,&quot;properties&quot;:{&quot;noteIndex&quot;:0},&quot;isEdited&quot;:false,&quot;manualOverride&quot;:{&quot;isManuallyOverridden&quot;:false,&quot;citeprocText&quot;:&quot;&lt;sup&gt;34&lt;/sup&gt;&quot;,&quot;manualOverrideText&quot;:&quot;&quot;},&quot;citationTag&quot;:&quot;MENDELEY_CITATION_v3_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&quot;,&quot;citationItems&quot;:[{&quot;id&quot;:&quot;b27dc0a2-2d39-3d18-a338-39e3577cbd23&quot;,&quot;itemData&quot;:{&quot;type&quot;:&quot;article-journal&quot;,&quot;id&quot;:&quot;b27dc0a2-2d39-3d18-a338-39e3577cbd23&quot;,&quot;title&quot;:&quot;Simple features for R: Standardized support for spatial vector data&quot;,&quot;author&quot;:[{&quot;family&quot;:&quot;Pebesma&quot;,&quot;given&quot;:&quot;Edzer&quot;,&quot;parse-names&quot;:false,&quot;dropping-particle&quot;:&quot;&quot;,&quot;non-dropping-particle&quot;:&quot;&quot;}],&quot;container-title&quot;:&quot;The R Journal&quot;,&quot;container-title-short&quot;:&quot;R J&quot;,&quot;DOI&quot;:&quot;10.32614/RJ-2018-009&quot;,&quot;ISSN&quot;:&quot;2073-4859&quot;,&quot;issued&quot;:{&quot;date-parts&quot;:[[2018]]},&quot;page&quot;:&quot;439&quot;,&quot;issue&quot;:&quot;1&quot;,&quot;volume&quot;:&quot;10&quot;},&quot;isTemporary&quot;:false}]},{&quot;citationID&quot;:&quot;MENDELEY_CITATION_f7f6974a-8a37-4209-bff2-4a23be4d3d54&quot;,&quot;properties&quot;:{&quot;noteIndex&quot;:0},&quot;isEdited&quot;:false,&quot;manualOverride&quot;:{&quot;isManuallyOverridden&quot;:false,&quot;citeprocText&quot;:&quot;&lt;sup&gt;35&lt;/sup&gt;&quot;,&quot;manualOverrideText&quot;:&quot;&quot;},&quot;citationTag&quot;:&quot;MENDELEY_CITATION_v3_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&quot;,&quot;citationItems&quot;:[{&quot;id&quot;:&quot;4e92bec2-f770-3008-8c8a-435919769ad4&quot;,&quot;itemData&quot;:{&quot;type&quot;:&quot;book&quot;,&quot;id&quot;:&quot;4e92bec2-f770-3008-8c8a-435919769ad4&quot;,&quot;title&quot;:&quot;Applied spatial data analysis with R, Second edition.&quot;,&quot;author&quot;:[{&quot;family&quot;:&quot;Bivand&quot;,&quot;given&quot;:&quot;RS&quot;,&quot;parse-names&quot;:false,&quot;dropping-particle&quot;:&quot;&quot;,&quot;non-dropping-particle&quot;:&quot;&quot;},{&quot;family&quot;:&quot;Pebesma&quot;,&quot;given&quot;:&quot;E&quot;,&quot;parse-names&quot;:false,&quot;dropping-particle&quot;:&quot;&quot;,&quot;non-dropping-particle&quot;:&quot;&quot;},{&quot;family&quot;:&quot;Gomez-Rubio&quot;,&quot;given&quot;:&quot;V&quot;,&quot;parse-names&quot;:false,&quot;dropping-particle&quot;:&quot;&quot;,&quot;non-dropping-particle&quot;:&quot;&quot;}],&quot;issued&quot;:{&quot;date-parts&quot;:[[2013]]},&quot;publisher-place&quot;:&quot;New York&quot;,&quot;publisher&quot;:&quot;Springer&quot;,&quot;container-title-short&quot;:&quot;&quot;},&quot;isTemporary&quot;:false}]},{&quot;citationID&quot;:&quot;MENDELEY_CITATION_c8d286c8-3e86-4b47-9601-bcae6c79ee34&quot;,&quot;properties&quot;:{&quot;noteIndex&quot;:0},&quot;isEdited&quot;:false,&quot;manualOverride&quot;:{&quot;isManuallyOverridden&quot;:true,&quot;citeprocText&quot;:&quot;&lt;sup&gt;36&lt;/sup&gt;&quot;,&quot;manualOverrideText&quot;:&quot;Karger et al., 2017)&quot;},&quot;citationTag&quot;:&quot;MENDELEY_CITATION_v3_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&quot;,&quot;citationItems&quot;:[{&quot;id&quot;:&quot;4d039a16-cc9b-3088-81cc-4cf07a42da5b&quot;,&quot;itemData&quot;:{&quot;type&quot;:&quot;article-journal&quot;,&quot;id&quot;:&quot;4d039a16-cc9b-3088-81cc-4cf07a42da5b&quot;,&quot;title&quot;:&quot;Climatologies at high resolution for the earth's land surface areas&quot;,&quot;author&quot;:[{&quot;family&quot;:&quot;Karger&quot;,&quot;given&quot;:&quot;Dirk Nikolaus&quot;,&quot;parse-names&quot;:false,&quot;dropping-particle&quot;:&quot;&quot;,&quot;non-dropping-particle&quot;:&quot;&quot;},{&quot;family&quot;:&quot;Conrad&quot;,&quot;given&quot;:&quot;Olaf&quot;,&quot;parse-names&quot;:false,&quot;dropping-particle&quot;:&quot;&quot;,&quot;non-dropping-particle&quot;:&quot;&quot;},{&quot;family&quot;:&quot;Böhner&quot;,&quot;given&quot;:&quot;Jürgen&quot;,&quot;parse-names&quot;:false,&quot;dropping-particle&quot;:&quot;&quot;,&quot;non-dropping-particle&quot;:&quot;&quot;},{&quot;family&quot;:&quot;Kawohl&quot;,&quot;given&quot;:&quot;Tobias&quot;,&quot;parse-names&quot;:false,&quot;dropping-particle&quot;:&quot;&quot;,&quot;non-dropping-particle&quot;:&quot;&quot;},{&quot;family&quot;:&quot;Kreft&quot;,&quot;given&quot;:&quot;Holger&quot;,&quot;parse-names&quot;:false,&quot;dropping-particle&quot;:&quot;&quot;,&quot;non-dropping-particle&quot;:&quot;&quot;},{&quot;family&quot;:&quot;Soria-Auza&quot;,&quot;given&quot;:&quot;Rodrigo Wilber&quot;,&quot;parse-names&quot;:false,&quot;dropping-particle&quot;:&quot;&quot;,&quot;non-dropping-particle&quot;:&quot;&quot;},{&quot;family&quot;:&quot;Zimmermann&quot;,&quot;given&quot;:&quot;Niklaus E.&quot;,&quot;parse-names&quot;:false,&quot;dropping-particle&quot;:&quot;&quot;,&quot;non-dropping-particle&quot;:&quot;&quot;},{&quot;family&quot;:&quot;Linder&quot;,&quot;given&quot;:&quot;H. Peter&quot;,&quot;parse-names&quot;:false,&quot;dropping-particle&quot;:&quot;&quot;,&quot;non-dropping-particle&quot;:&quot;&quot;},{&quot;family&quot;:&quot;Kessler&quot;,&quot;given&quot;:&quot;Michael&quot;,&quot;parse-names&quot;:false,&quot;dropping-particle&quot;:&quot;&quot;,&quot;non-dropping-particle&quot;:&quot;&quot;}],&quot;container-title&quot;:&quot;Scientific Data&quot;,&quot;container-title-short&quot;:&quot;Sci Data&quot;,&quot;DOI&quot;:&quot;10.1038/sdata.2017.122&quot;,&quot;ISSN&quot;:&quot;20524463&quot;,&quot;PMID&quot;:&quot;28872642&quot;,&quot;issued&quot;:{&quot;date-parts&quot;:[[2017,9,5]]},&quot;abstract&quot;:&quot;High-resolution information on climatic conditions is essential to many applications in environmental and ecological sciences. Here we present the CHELSA (Climatologies at high resolution for the earth's land surface areas) data of downscaled model output temperature and precipitation estimates of the ERA-Interim climatic reanalysis to a high resolution of 30 arc sec. The temperature algorithm is based on statistical downscaling of atmospheric temperatures. The precipitation algorithm incorporates orographic predictors including wind fields, valley exposition, and boundary layer height, with a subsequent bias correction. The resulting data consist of a monthly temperature and precipitation climatology for the years 1979-2013. We compare the data derived from the CHELSA algorithm with other standard gridded products and station data from the Global Historical Climate Network. We compare the performance of the new climatologies in species distribution modelling and show that we can increase the accuracy of species range predictions. We further show that CHELSA climatological data has a similar accuracy as other products for temperature, but that its predictions of precipitation patterns are better.&quot;,&quot;publisher&quot;:&quot;Nature Publishing Groups&quot;,&quot;issue&quot;:&quot;170122&quot;,&quot;volume&quot;:&quot;4&quot;},&quot;isTemporary&quot;:false}]},{&quot;citationID&quot;:&quot;MENDELEY_CITATION_61f77595-f737-4500-bddb-11a7e74779ae&quot;,&quot;properties&quot;:{&quot;noteIndex&quot;:0},&quot;isEdited&quot;:false,&quot;manualOverride&quot;:{&quot;isManuallyOverridden&quot;:false,&quot;citeprocText&quot;:&quot;&lt;sup&gt;37&lt;/sup&gt;&quot;,&quot;manualOverrideText&quot;:&quot;&quot;},&quot;citationTag&quot;:&quot;MENDELEY_CITATION_v3_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&quot;,&quot;citationItems&quot;:[{&quot;id&quot;:&quot;8540783f-3963-30b9-9840-d9d45f6ee75a&quot;,&quot;itemData&quot;:{&quot;type&quot;:&quot;article-journal&quot;,&quot;id&quot;:&quot;8540783f-3963-30b9-9840-d9d45f6ee75a&quot;,&quot;title&quot;:&quot;EarthEnv-DEM90: A nearly-global, void-free, multi-scale smoothed, 90m digital elevation model from fused ASTER and SRTM data&quot;,&quot;author&quot;:[{&quot;family&quot;:&quot;Robinson&quot;,&quot;given&quot;:&quot;Natalie&quot;,&quot;parse-names&quot;:false,&quot;dropping-particle&quot;:&quot;&quot;,&quot;non-dropping-particle&quot;:&quot;&quot;},{&quot;family&quot;:&quot;Regetz&quot;,&quot;given&quot;:&quot;James&quot;,&quot;parse-names&quot;:false,&quot;dropping-particle&quot;:&quot;&quot;,&quot;non-dropping-particle&quot;:&quot;&quot;},{&quot;family&quot;:&quot;Guralnick&quot;,&quot;given&quot;:&quot;Robert P.&quot;,&quot;parse-names&quot;:false,&quot;dropping-particle&quot;:&quot;&quot;,&quot;non-dropping-particle&quot;:&quot;&quot;}],&quot;container-title&quot;:&quot;ISPRS Journal of Photogrammetry and Remote Sensing&quot;,&quot;DOI&quot;:&quot;10.1016/j.isprsjprs.2013.11.002&quot;,&quot;ISSN&quot;:&quot;09242716&quot;,&quot;issued&quot;:{&quot;date-parts&quot;:[[2014,1]]},&quot;page&quot;:&quot;57-67&quot;,&quot;volume&quot;:&quot;87&quot;,&quot;container-title-short&quot;:&quot;&quot;},&quot;isTemporary&quot;:false}]},{&quot;citationID&quot;:&quot;MENDELEY_CITATION_0647c129-f806-414e-8ec1-630867cdea51&quot;,&quot;properties&quot;:{&quot;noteIndex&quot;:0},&quot;isEdited&quot;:false,&quot;manualOverride&quot;:{&quot;isManuallyOverridden&quot;:false,&quot;citeprocText&quot;:&quot;&lt;sup&gt;38&lt;/sup&gt;&quot;,&quot;manualOverrideText&quot;:&quot;&quot;},&quot;citationTag&quot;:&quot;MENDELEY_CITATION_v3_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&quot;,&quot;citationItems&quot;:[{&quot;id&quot;:&quot;4ff036f9-6800-3c81-aefd-6d2e5801f10d&quot;,&quot;itemData&quot;:{&quot;type&quot;:&quot;article-journal&quot;,&quot;id&quot;:&quot;4ff036f9-6800-3c81-aefd-6d2e5801f10d&quot;,&quot;title&quot;:&quot;A global, remote sensing-based characterization of terrestrial habitat heterogeneity for biodiversity and ecosystem modelling&quot;,&quot;author&quot;:[{&quot;family&quot;:&quot;Tuanmu&quot;,&quot;given&quot;:&quot;Mao-Ning&quot;,&quot;parse-names&quot;:false,&quot;dropping-particle&quot;:&quot;&quot;,&quot;non-dropping-particle&quot;:&quot;&quot;},{&quot;family&quot;:&quot;Jetz&quot;,&quot;given&quot;:&quot;Walter&quot;,&quot;parse-names&quot;:false,&quot;dropping-particle&quot;:&quot;&quot;,&quot;non-dropping-particle&quot;:&quot;&quot;}],&quot;container-title&quot;:&quot;Global Ecology and Biogeography&quot;,&quot;DOI&quot;:&quot;10.1111/geb.12365&quot;,&quot;ISSN&quot;:&quot;1466822X&quot;,&quot;issued&quot;:{&quot;date-parts&quot;:[[2015,11]]},&quot;page&quot;:&quot;1329-1339&quot;,&quot;issue&quot;:&quot;11&quot;,&quot;volume&quot;:&quot;24&quot;,&quot;container-title-short&quot;:&quot;&quot;},&quot;isTemporary&quot;:false}]},{&quot;citationID&quot;:&quot;MENDELEY_CITATION_d7cd4cc2-e684-4e4b-816f-6e14c96e2bd1&quot;,&quot;properties&quot;:{&quot;noteIndex&quot;:0},&quot;isEdited&quot;:false,&quot;manualOverride&quot;:{&quot;isManuallyOverridden&quot;:false,&quot;citeprocText&quot;:&quot;&lt;sup&gt;39&lt;/sup&gt;&quot;,&quot;manualOverrideText&quot;:&quot;&quot;},&quot;citationTag&quot;:&quot;MENDELEY_CITATION_v3_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&quot;,&quot;citationItems&quot;:[{&quot;id&quot;:&quot;fcfd1ce4-c0b1-37dc-90a0-a6fac8bbe757&quot;,&quot;itemData&quot;:{&quot;type&quot;:&quot;article-journal&quot;,&quot;id&quot;:&quot;fcfd1ce4-c0b1-37dc-90a0-a6fac8bbe757&quot;,&quot;title&quot;:&quot;glUV: A global UV-B radiation data set for macroecological studies&quot;,&quot;author&quot;:[{&quot;family&quot;:&quot;Beckmann&quot;,&quot;given&quot;:&quot;Michael&quot;,&quot;parse-names&quot;:false,&quot;dropping-particle&quot;:&quot;&quot;,&quot;non-dropping-particle&quot;:&quot;&quot;},{&quot;family&quot;:&quot;Václavík&quot;,&quot;given&quot;:&quot;Tomáš&quot;,&quot;parse-names&quot;:false,&quot;dropping-particle&quot;:&quot;&quot;,&quot;non-dropping-particle&quot;:&quot;&quot;},{&quot;family&quot;:&quot;Manceur&quot;,&quot;given&quot;:&quot;Ameur M.&quot;,&quot;parse-names&quot;:false,&quot;dropping-particle&quot;:&quot;&quot;,&quot;non-dropping-particle&quot;:&quot;&quot;},{&quot;family&quot;:&quot;Šprtová&quot;,&quot;given&quot;:&quot;Lenka&quot;,&quot;parse-names&quot;:false,&quot;dropping-particle&quot;:&quot;&quot;,&quot;non-dropping-particle&quot;:&quot;&quot;},{&quot;family&quot;:&quot;Wehrden&quot;,&quot;given&quot;:&quot;Henrik&quot;,&quot;parse-names&quot;:false,&quot;dropping-particle&quot;:&quot;&quot;,&quot;non-dropping-particle&quot;:&quot;von&quot;},{&quot;family&quot;:&quot;Welk&quot;,&quot;given&quot;:&quot;Erik&quot;,&quot;parse-names&quot;:false,&quot;dropping-particle&quot;:&quot;&quot;,&quot;non-dropping-particle&quot;:&quot;&quot;},{&quot;family&quot;:&quot;Cord&quot;,&quot;given&quot;:&quot;Anna F.&quot;,&quot;parse-names&quot;:false,&quot;dropping-particle&quot;:&quot;&quot;,&quot;non-dropping-particle&quot;:&quot;&quot;}],&quot;container-title&quot;:&quot;Methods in Ecology and Evolution&quot;,&quot;container-title-short&quot;:&quot;Methods Ecol Evol&quot;,&quot;DOI&quot;:&quot;10.1111/2041-210X.12168&quot;,&quot;ISSN&quot;:&quot;2041210X&quot;,&quot;issued&quot;:{&quot;date-parts&quot;:[[2014]]},&quot;page&quot;:&quot;372-383&quot;,&quot;abstract&quot;:&quot;Macroecology has prospered in recent years due in part to the wide array of climatic data, such as those provided by the WorldClim and CliMond data sets, which has become available for research. However, important environmental variables have still been missing, including spatial data sets on UV-B radiation, an increasingly recognized driver of ecological processes. We developed a set of global UV-B surfaces (glUV) suitable to match common spatial scales in macroecology. Our data set is based on remotely sensed records from NASA's Ozone Monitoring Instrument (Aura-OMI). Following a similar approach as for the WorldClim and CliMond data sets, we processed daily UV-B measurements acquired over a period of eight years into monthly mean UV-B data and six ecologically meaningful UV-B variables with a 15-arc minute resolution. These bioclimatic variables represent Annual Mean UV-B, UV-B Seasonality, Mean UV-B of Highest Month, Mean UV-B of Lowest Month, Sum of Monthly Mean UV-B during Highest Quarter and Sum of Monthly Mean UV-B during Lowest Quarter. We correlated our data sets with selected variables of existing bioclimatic surfaces for land and with Terra-MODIS Sea Surface Temperature for ocean regions to test for relations to known gradients and patterns. UV-B surfaces showed a distinct seasonal variance at a global scale, while the intensity of UV-B radiation decreased towards higher latitudes and was modified by topographic and climatic heterogeneity. UV-B surfaces were correlated with global mean temperature and annual mean radiation data, but exhibited variable spatial associations across the globe. UV-B surfaces were otherwise widely independent of existing bioclimatic surfaces. Our data set provides new climatological information relevant for macroecological analyses. As UV-B is a known driver of numerous biological patterns and processes, our data set offers the potential to generate a better understanding of these dynamics in macroecology, biogeography, global change research and beyond. The glUV data set containing monthly mean UV-B data and six derived UV-B surfaces is freely available for download at: http://www.ufz.de/gluv. © 2014 The Authors. Methods in Ecology and Evolution © 2014 British Ecological Society.&quot;,&quot;publisher&quot;:&quot;British Ecological Society&quot;,&quot;issue&quot;:&quot;4&quot;,&quot;volume&quot;:&quot;5&quot;},&quot;isTemporary&quot;:false}]},{&quot;citationID&quot;:&quot;MENDELEY_CITATION_08cb332f-fdf2-4052-a667-f1484feac858&quot;,&quot;properties&quot;:{&quot;noteIndex&quot;:0},&quot;isEdited&quot;:false,&quot;manualOverride&quot;:{&quot;isManuallyOverridden&quot;:false,&quot;citeprocText&quot;:&quot;&lt;sup&gt;40&lt;/sup&gt;&quot;,&quot;manualOverrideText&quot;:&quot;&quot;},&quot;citationTag&quot;:&quot;MENDELEY_CITATION_v3_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&quot;,&quot;citationItems&quot;:[{&quot;id&quot;:&quot;0e52d26f-4579-3a61-9db7-43801ec54a7c&quot;,&quot;itemData&quot;:{&quot;type&quot;:&quot;article-journal&quot;,&quot;id&quot;:&quot;0e52d26f-4579-3a61-9db7-43801ec54a7c&quot;,&quot;title&quot;:&quot;The interplay of past diversification and evolutionary isolation with present imperilment across the amphibian tree of life&quot;,&quot;author&quot;:[{&quot;family&quot;:&quot;Jetz&quot;,&quot;given&quot;:&quot;Walter&quot;,&quot;parse-names&quot;:false,&quot;dropping-particle&quot;:&quot;&quot;,&quot;non-dropping-particle&quot;:&quot;&quot;},{&quot;family&quot;:&quot;Pyron&quot;,&quot;given&quot;:&quot;R. Alexander&quot;,&quot;parse-names&quot;:false,&quot;dropping-particle&quot;:&quot;&quot;,&quot;non-dropping-particle&quot;:&quot;&quot;}],&quot;container-title&quot;:&quot;Nature Ecology and Evolution&quot;,&quot;container-title-short&quot;:&quot;Nat Ecol Evol&quot;,&quot;DOI&quot;:&quot;10.1038/s41559-018-0515-5&quot;,&quot;ISSN&quot;:&quot;2397334X&quot;,&quot;PMID&quot;:&quot;29581588&quot;,&quot;issued&quot;:{&quot;date-parts&quot;:[[2018,5,1]]},&quot;page&quot;:&quot;850-858&quot;,&quot;abstract&quot;:&quot;Human activities continue to Erode the tree of life, requiring us to prioritize research and conservation. Amphibians represent key victims and bellwethers of global change, and the need for action to conserve them is drastically outpacing knowledge. We provide a phylogeny incorporating nearly all extant amphibians (7,238 species). Current amphibian diversity is composed of both older, depauperate lineages and extensive, more recent tropical radiations found in select clades. Frog and salamander diversification increased strongly after the Cretaceous-Palaeogene boundary, preceded by a potential mass-extinction event in salamanders. Diversification rates of subterranean caecilians varied little over time. Biogeographically, the Afro- and Neotropics harbour a particularly high proportion of Gondwanan relicts, comprising species with high evolutionary distinctiveness (ED). These high-ED species represent a large portion of the branches in the present tree: around 28% of all phylogenetic diversity comes from species in the top 10% of ED. The association between ED and imperilment is weak, but many species with high ED are now imperilled or lack formal threat status, suggesting opportunities for integrating evolutionary position and phylogenetic heritage in addressing the current extinction crisis. By providing a phylogenetic estimate for extant amphibians and identifying their threats and ED, we offer a preliminary basis for a quantitatively informed global approach to conserving the amphibian tree of life.&quot;,&quot;publisher&quot;:&quot;Nature Publishing Group&quot;,&quot;issue&quot;:&quot;5&quot;,&quot;volume&quot;:&quot;2&quot;},&quot;isTemporary&quot;:false}]},{&quot;citationID&quot;:&quot;MENDELEY_CITATION_ff900c4e-16fd-48b6-9e00-f6e10006ccaf&quot;,&quot;properties&quot;:{&quot;noteIndex&quot;:0},&quot;isEdited&quot;:false,&quot;manualOverride&quot;:{&quot;isManuallyOverridden&quot;:false,&quot;citeprocText&quot;:&quot;&lt;sup&gt;41&lt;/sup&gt;&quot;,&quot;manualOverrideText&quot;:&quot;&quot;},&quot;citationTag&quot;:&quot;MENDELEY_CITATION_v3_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&quot;,&quot;citationItems&quot;:[{&quot;id&quot;:&quot;126f010b-e62a-3fa8-b835-b86d046cf295&quot;,&quot;itemData&quot;:{&quot;type&quot;:&quot;article-journal&quot;,&quot;id&quot;:&quot;126f010b-e62a-3fa8-b835-b86d046cf295&quot;,&quot;title&quot;:&quot;phytools: An R package for phylogenetic comparative biology (and other things).&quot;,&quot;author&quot;:[{&quot;family&quot;:&quot;Revell&quot;,&quot;given&quot;:&quot;LJ&quot;,&quot;parse-names&quot;:false,&quot;dropping-particle&quot;:&quot;&quot;,&quot;non-dropping-particle&quot;:&quot;&quot;}],&quot;container-title&quot;:&quot;Methods in Ecology and Evolution&quot;,&quot;container-title-short&quot;:&quot;Methods Ecol Evol&quot;,&quot;DOI&quot;:&quot;https://doi.org/10.1111/j.2041-210X.2011.00169.x&quot;,&quot;issued&quot;:{&quot;date-parts&quot;:[[2012]]},&quot;page&quot;:&quot;217-223&quot;,&quot;volume&quot;:&quot;3&quot;},&quot;isTemporary&quot;:false}]},{&quot;citationID&quot;:&quot;MENDELEY_CITATION_9d6db2a6-667b-4d09-99f6-fd1116a39b96&quot;,&quot;properties&quot;:{&quot;noteIndex&quot;:0},&quot;isEdited&quot;:false,&quot;manualOverride&quot;:{&quot;isManuallyOverridden&quot;:true,&quot;citeprocText&quot;:&quot;&lt;sup&gt;42&lt;/sup&gt;&quot;,&quot;manualOverrideText&quot;:&quot;Pagel, 1999&quot;},&quot;citationTag&quot;:&quot;MENDELEY_CITATION_v3_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&quot;,&quot;citationItems&quot;:[{&quot;id&quot;:&quot;110be80a-0a5d-3782-a26f-08ce39fa623b&quot;,&quot;itemData&quot;:{&quot;type&quot;:&quot;article-journal&quot;,&quot;id&quot;:&quot;110be80a-0a5d-3782-a26f-08ce39fa623b&quot;,&quot;title&quot;:&quot;Inferring the historical patterns of biological evolution&quot;,&quot;author&quot;:[{&quot;family&quot;:&quot;Pagel&quot;,&quot;given&quot;:&quot;Mark&quot;,&quot;parse-names&quot;:false,&quot;dropping-particle&quot;:&quot;&quot;,&quot;non-dropping-particle&quot;:&quot;&quot;}],&quot;container-title&quot;:&quot;Nature&quot;,&quot;container-title-short&quot;:&quot;Nature&quot;,&quot;URL&quot;:&quot;www.nature.com&quot;,&quot;issued&quot;:{&quot;date-parts&quot;:[[1999]]},&quot;volume&quot;:&quot;401&quot;},&quot;isTemporary&quot;:false}]},{&quot;citationID&quot;:&quot;MENDELEY_CITATION_44dc436f-2a05-4fee-9d5c-80645cb10004&quot;,&quot;properties&quot;:{&quot;noteIndex&quot;:0},&quot;isEdited&quot;:false,&quot;manualOverride&quot;:{&quot;isManuallyOverridden&quot;:false,&quot;citeprocText&quot;:&quot;&lt;sup&gt;43&lt;/sup&gt;&quot;,&quot;manualOverrideText&quot;:&quot;&quot;},&quot;citationTag&quot;:&quot;MENDELEY_CITATION_v3_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&quot;,&quot;citationItems&quot;:[{&quot;id&quot;:&quot;0b3c5b45-692f-339a-b344-02bba957b287&quot;,&quot;itemData&quot;:{&quot;type&quot;:&quot;article-journal&quot;,&quot;id&quot;:&quot;0b3c5b45-692f-339a-b344-02bba957b287&quot;,&quot;title&quot;:&quot;Methods to account for spatial autocorrelation in the analysis of species distributional data: A review&quot;,&quot;author&quot;:[{&quot;family&quot;:&quot;Dormann&quot;,&quot;given&quot;:&quot;Carsten F.&quot;,&quot;parse-names&quot;:false,&quot;dropping-particle&quot;:&quot;&quot;,&quot;non-dropping-particle&quot;:&quot;&quot;},{&quot;family&quot;:&quot;McPherson&quot;,&quot;given&quot;:&quot;Jana M.&quot;,&quot;parse-names&quot;:false,&quot;dropping-particle&quot;:&quot;&quot;,&quot;non-dropping-particle&quot;:&quot;&quot;},{&quot;family&quot;:&quot;Araújo&quot;,&quot;given&quot;:&quot;Miguel B.&quot;,&quot;parse-names&quot;:false,&quot;dropping-particle&quot;:&quot;&quot;,&quot;non-dropping-particle&quot;:&quot;&quot;},{&quot;family&quot;:&quot;Bivand&quot;,&quot;given&quot;:&quot;Roger&quot;,&quot;parse-names&quot;:false,&quot;dropping-particle&quot;:&quot;&quot;,&quot;non-dropping-particle&quot;:&quot;&quot;},{&quot;family&quot;:&quot;Bolliger&quot;,&quot;given&quot;:&quot;Janine&quot;,&quot;parse-names&quot;:false,&quot;dropping-particle&quot;:&quot;&quot;,&quot;non-dropping-particle&quot;:&quot;&quot;},{&quot;family&quot;:&quot;Carl&quot;,&quot;given&quot;:&quot;Gudrun&quot;,&quot;parse-names&quot;:false,&quot;dropping-particle&quot;:&quot;&quot;,&quot;non-dropping-particle&quot;:&quot;&quot;},{&quot;family&quot;:&quot;Davies&quot;,&quot;given&quot;:&quot;Richard G.&quot;,&quot;parse-names&quot;:false,&quot;dropping-particle&quot;:&quot;&quot;,&quot;non-dropping-particle&quot;:&quot;&quot;},{&quot;family&quot;:&quot;Hirzel&quot;,&quot;given&quot;:&quot;Alexandre&quot;,&quot;parse-names&quot;:false,&quot;dropping-particle&quot;:&quot;&quot;,&quot;non-dropping-particle&quot;:&quot;&quot;},{&quot;family&quot;:&quot;Jetz&quot;,&quot;given&quot;:&quot;Walter&quot;,&quot;parse-names&quot;:false,&quot;dropping-particle&quot;:&quot;&quot;,&quot;non-dropping-particle&quot;:&quot;&quot;},{&quot;family&quot;:&quot;Kissling&quot;,&quot;given&quot;:&quot;Daniel  W.&quot;,&quot;parse-names&quot;:false,&quot;dropping-particle&quot;:&quot;&quot;,&quot;non-dropping-particle&quot;:&quot;&quot;},{&quot;family&quot;:&quot;Kühn&quot;,&quot;given&quot;:&quot;Ingolf&quot;,&quot;parse-names&quot;:false,&quot;dropping-particle&quot;:&quot;&quot;,&quot;non-dropping-particle&quot;:&quot;&quot;},{&quot;family&quot;:&quot;Ohlemüller&quot;,&quot;given&quot;:&quot;Ralf&quot;,&quot;parse-names&quot;:false,&quot;dropping-particle&quot;:&quot;&quot;,&quot;non-dropping-particle&quot;:&quot;&quot;},{&quot;family&quot;:&quot;Peres-Neto&quot;,&quot;given&quot;:&quot;Pedro R.&quot;,&quot;parse-names&quot;:false,&quot;dropping-particle&quot;:&quot;&quot;,&quot;non-dropping-particle&quot;:&quot;&quot;},{&quot;family&quot;:&quot;Reineking&quot;,&quot;given&quot;:&quot;Björn&quot;,&quot;parse-names&quot;:false,&quot;dropping-particle&quot;:&quot;&quot;,&quot;non-dropping-particle&quot;:&quot;&quot;},{&quot;family&quot;:&quot;Schröder&quot;,&quot;given&quot;:&quot;Boris&quot;,&quot;parse-names&quot;:false,&quot;dropping-particle&quot;:&quot;&quot;,&quot;non-dropping-particle&quot;:&quot;&quot;},{&quot;family&quot;:&quot;Schurr&quot;,&quot;given&quot;:&quot;Frank M.&quot;,&quot;parse-names&quot;:false,&quot;dropping-particle&quot;:&quot;&quot;,&quot;non-dropping-particle&quot;:&quot;&quot;},{&quot;family&quot;:&quot;Wilson&quot;,&quot;given&quot;:&quot;Robert&quot;,&quot;parse-names&quot;:false,&quot;dropping-particle&quot;:&quot;&quot;,&quot;non-dropping-particle&quot;:&quot;&quot;}],&quot;container-title&quot;:&quot;Ecography&quot;,&quot;container-title-short&quot;:&quot;Ecography&quot;,&quot;DOI&quot;:&quot;10.1111/j.2007.0906-7590.05171.x&quot;,&quot;ISSN&quot;:&quot;09067590&quot;,&quot;issued&quot;:{&quot;date-parts&quot;:[[2007,12]]},&quot;page&quot;:&quot;609-628&quot;,&quot;abstract&quot;:&quot;Species distributional or trait data based on range map (extent-of-occurrence) or atlas survey data often display spatial autocorrelation, i.e. locations close to each other exhibit more similar values than those further apart. If this pattern remains present in the residuals of a statistical model based on such data, one of the key assumptions of standard statistical analyses, that residuals are independent and identically distributed (i.i.d), is violated. The violation of the assumption of i.i.d. residuals may bias parameter estimates and can increase type I error rates (falsely rejecting the null hypothesis of no effect). While this is increasingly recognised by researchers analysing species distribution data, there is, to our knowledge, no comprehensive overview of the many available spatial statistical methods to take spatial autocorrelation into account in tests of statistical significance. Here, we describe six different statistical approaches to infer correlates of species' distributions, for both presence/absence (binary response) and species abundance data (poisson or normally distributed response), while accounting for spatial autocorrelation in model residuals: autocovariate regression; spatial eigenvector mapping; generalised least squares; (conditional and simultaneous) autoregressive models and generalised estimating equations. A comprehensive comparison of the relative merits of these methods is beyond the scope of this paper. To demonstrate each method's implementation, however, we undertook preliminary tests based on simulated data. These preliminary tests verified that most of the spatial modeling techniques we examined showed good type I error control and precise parameter estimates, at least when confronted with simplistic simulated data containing spatial autocorrelation in the errors. However, we found that for presence/absence data the results and conclusions were very variable between the different methods. This is likely due to the low information content of binary maps. Also, in contrast with previous studies, we found that autocovariate methods consistently underestimated the effects of environmental controls of species distributions. Given their widespread use, in particular for the modelling of species presence/absence data (e.g. climate envelope models), we argue that this warrants further study and caution in their use. To aid other ecologists in making use of the methods described, code to implement them in freely available software is provided in an electronic appendix. © Ecography.&quot;,&quot;issue&quot;:&quot;5&quot;,&quot;volume&quot;:&quot;30&quot;},&quot;isTemporary&quot;:false}]},{&quot;citationID&quot;:&quot;MENDELEY_CITATION_3cb05394-46f1-4a8f-9198-3e8261c218d8&quot;,&quot;properties&quot;:{&quot;noteIndex&quot;:0},&quot;isEdited&quot;:false,&quot;manualOverride&quot;:{&quot;isManuallyOverridden&quot;:false,&quot;citeprocText&quot;:&quot;&lt;sup&gt;44&lt;/sup&gt;&quot;,&quot;manualOverrideText&quot;:&quot;&quot;},&quot;citationTag&quot;:&quot;MENDELEY_CITATION_v3_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&quot;,&quot;citationItems&quot;:[{&quot;id&quot;:&quot;8b45b46c-3b81-3814-9fd8-f4f8f7bf786a&quot;,&quot;itemData&quot;:{&quot;type&quot;:&quot;webpage&quot;,&quot;id&quot;:&quot;8b45b46c-3b81-3814-9fd8-f4f8f7bf786a&quot;,&quot;title&quot;:&quot;R: A language and environment for statistical computing. R foundation for statistical computing, Vienna, Austria.&quot;,&quot;author&quot;:[{&quot;family&quot;:&quot;R CoreTeam&quot;,&quot;given&quot;:&quot;&quot;,&quot;parse-names&quot;:false,&quot;dropping-particle&quot;:&quot;&quot;,&quot;non-dropping-particle&quot;:&quot;&quot;}],&quot;URL&quot;:&quot;https://www.r-project.org/.&quot;,&quot;issued&quot;:{&quot;date-parts&quot;:[[2022]]},&quot;container-title-short&quot;:&quot;&quot;},&quot;isTemporary&quot;:false}]},{&quot;citationID&quot;:&quot;MENDELEY_CITATION_7450417a-fbe1-41e8-8e87-76d54ebdafb9&quot;,&quot;properties&quot;:{&quot;noteIndex&quot;:0},&quot;isEdited&quot;:false,&quot;manualOverride&quot;:{&quot;isManuallyOverridden&quot;:false,&quot;citeprocText&quot;:&quot;&lt;sup&gt;45&lt;/sup&gt;&quot;,&quot;manualOverrideText&quot;:&quot;&quot;},&quot;citationTag&quot;:&quot;MENDELEY_CITATION_v3_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&quot;,&quot;citationItems&quot;:[{&quot;id&quot;:&quot;f42a0b4d-94d1-378d-9b6b-ce0de934e78d&quot;,&quot;itemData&quot;:{&quot;type&quot;:&quot;article-journal&quot;,&quot;id&quot;:&quot;f42a0b4d-94d1-378d-9b6b-ce0de934e78d&quot;,&quot;title&quot;:&quot;An update of Wallace's zoogeographic regions of the world&quot;,&quot;author&quot;:[{&quot;family&quot;:&quot;Holt&quot;,&quot;given&quot;:&quot;Ben G.&quot;,&quot;parse-names&quot;:false,&quot;dropping-particle&quot;:&quot;&quot;,&quot;non-dropping-particle&quot;:&quot;&quot;},{&quot;family&quot;:&quot;Lessard&quot;,&quot;given&quot;:&quot;Jean Philippe&quot;,&quot;parse-names&quot;:false,&quot;dropping-particle&quot;:&quot;&quot;,&quot;non-dropping-particle&quot;:&quot;&quot;},{&quot;family&quot;:&quot;Borregaard&quot;,&quot;given&quot;:&quot;Michael K.&quot;,&quot;parse-names&quot;:false,&quot;dropping-particle&quot;:&quot;&quot;,&quot;non-dropping-particle&quot;:&quot;&quot;},{&quot;family&quot;:&quot;Fritz&quot;,&quot;given&quot;:&quot;Susanne A.&quot;,&quot;parse-names&quot;:false,&quot;dropping-particle&quot;:&quot;&quot;,&quot;non-dropping-particle&quot;:&quot;&quot;},{&quot;family&quot;:&quot;Araújo&quot;,&quot;given&quot;:&quot;Miguel B.&quot;,&quot;parse-names&quot;:false,&quot;dropping-particle&quot;:&quot;&quot;,&quot;non-dropping-particle&quot;:&quot;&quot;},{&quot;family&quot;:&quot;Dimitrov&quot;,&quot;given&quot;:&quot;Dimitar&quot;,&quot;parse-names&quot;:false,&quot;dropping-particle&quot;:&quot;&quot;,&quot;non-dropping-particle&quot;:&quot;&quot;},{&quot;family&quot;:&quot;Fabre&quot;,&quot;given&quot;:&quot;Pierre Henri&quot;,&quot;parse-names&quot;:false,&quot;dropping-particle&quot;:&quot;&quot;,&quot;non-dropping-particle&quot;:&quot;&quot;},{&quot;family&quot;:&quot;Graham&quot;,&quot;given&quot;:&quot;Catherine H.&quot;,&quot;parse-names&quot;:false,&quot;dropping-particle&quot;:&quot;&quot;,&quot;non-dropping-particle&quot;:&quot;&quot;},{&quot;family&quot;:&quot;Graves&quot;,&quot;given&quot;:&quot;Gary R.&quot;,&quot;parse-names&quot;:false,&quot;dropping-particle&quot;:&quot;&quot;,&quot;non-dropping-particle&quot;:&quot;&quot;},{&quot;family&quot;:&quot;Jønsson&quot;,&quot;given&quot;:&quot;Knud A.&quot;,&quot;parse-names&quot;:false,&quot;dropping-particle&quot;:&quot;&quot;,&quot;non-dropping-particle&quot;:&quot;&quot;},{&quot;family&quot;:&quot;Nogués-Bravo&quot;,&quot;given&quot;:&quot;David&quot;,&quot;parse-names&quot;:false,&quot;dropping-particle&quot;:&quot;&quot;,&quot;non-dropping-particle&quot;:&quot;&quot;},{&quot;family&quot;:&quot;Wang&quot;,&quot;given&quot;:&quot;Zhiheng&quot;,&quot;parse-names&quot;:false,&quot;dropping-particle&quot;:&quot;&quot;,&quot;non-dropping-particle&quot;:&quot;&quot;},{&quot;family&quot;:&quot;Whittaker&quot;,&quot;given&quot;:&quot;Robert J.&quot;,&quot;parse-names&quot;:false,&quot;dropping-particle&quot;:&quot;&quot;,&quot;non-dropping-particle&quot;:&quot;&quot;},{&quot;family&quot;:&quot;Fjeldså&quot;,&quot;given&quot;:&quot;Jon&quot;,&quot;parse-names&quot;:false,&quot;dropping-particle&quot;:&quot;&quot;,&quot;non-dropping-particle&quot;:&quot;&quot;},{&quot;family&quot;:&quot;Rahbek&quot;,&quot;given&quot;:&quot;Carsten&quot;,&quot;parse-names&quot;:false,&quot;dropping-particle&quot;:&quot;&quot;,&quot;non-dropping-particle&quot;:&quot;&quot;}],&quot;container-title&quot;:&quot;Science&quot;,&quot;container-title-short&quot;:&quot;Science (1979)&quot;,&quot;DOI&quot;:&quot;10.1126/science.1228282&quot;,&quot;ISSN&quot;:&quot;10959203&quot;,&quot;PMID&quot;:&quot;23258408&quot;,&quot;issued&quot;:{&quot;date-parts&quot;:[[2013,1,4]]},&quot;page&quot;:&quot;74-78&quot;,&quot;abstract&quot;:&quot;Modern attempts to produce biogeographic maps focus on the distribution of species, and the maps are typically drawn without phylogenetic considerations. Here, we generate a global map of zoogeographic regions by combining data on the distributions and phylogenetic relationships of 21,037 species of amphibians, birds, and mammals. We identify 20 distinct zoogeographic regions, which are grouped into 11 larger realms. We document the lack of support for several regions previously defined based on distributional data and show that spatial turnover in the phylogenetic composition of vertebrate assemblages is higher in the Southern than in the Northern Hemisphere. We further show that the integration of phylogenetic information provides valuable insight on historical relationships among regions, permitting the identification of evolutionarily unique regions of the world.&quot;,&quot;publisher&quot;:&quot;American Association for the Advancement of Science&quot;,&quot;issue&quot;:&quot;6115&quot;,&quot;volume&quot;:&quot;339&quot;},&quot;isTemporary&quot;:false}]},{&quot;citationID&quot;:&quot;MENDELEY_CITATION_bf4f54d4-2e96-45a5-afb8-7897020871b5&quot;,&quot;properties&quot;:{&quot;noteIndex&quot;:0},&quot;isEdited&quot;:false,&quot;manualOverride&quot;:{&quot;isManuallyOverridden&quot;:false,&quot;citeprocText&quot;:&quot;&lt;sup&gt;46&lt;/sup&gt;&quot;,&quot;manualOverrideText&quot;:&quot;&quot;},&quot;citationTag&quot;:&quot;MENDELEY_CITATION_v3_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&quot;,&quot;citationItems&quot;:[{&quot;id&quot;:&quot;6e56a5de-3882-3b40-9625-01cc8032ee5e&quot;,&quot;itemData&quot;:{&quot;type&quot;:&quot;article-journal&quot;,&quot;id&quot;:&quot;6e56a5de-3882-3b40-9625-01cc8032ee5e&quot;,&quot;title&quot;:&quot;Functional-diversity indices can be driven by methodological choices and species richness&quot;,&quot;author&quot;:[{&quot;family&quot;:&quot;Poos&quot;,&quot;given&quot;:&quot;Mark S.&quot;,&quot;parse-names&quot;:false,&quot;dropping-particle&quot;:&quot;&quot;,&quot;non-dropping-particle&quot;:&quot;&quot;},{&quot;family&quot;:&quot;Walker&quot;,&quot;given&quot;:&quot;Steven C.&quot;,&quot;parse-names&quot;:false,&quot;dropping-particle&quot;:&quot;&quot;,&quot;non-dropping-particle&quot;:&quot;&quot;},{&quot;family&quot;:&quot;Jackson&quot;,&quot;given&quot;:&quot;Donald A.&quot;,&quot;parse-names&quot;:false,&quot;dropping-particle&quot;:&quot;&quot;,&quot;non-dropping-particle&quot;:&quot;&quot;}],&quot;container-title&quot;:&quot;Ecology&quot;,&quot;container-title-short&quot;:&quot;Ecology&quot;,&quot;DOI&quot;:&quot;10.1890/08-1638.1&quot;,&quot;ISSN&quot;:&quot;0012-9658&quot;,&quot;issued&quot;:{&quot;date-parts&quot;:[[2009,2]]},&quot;page&quot;:&quot;341-347&quot;,&quot;issue&quot;:&quot;2&quot;,&quot;volume&quot;:&quot;90&quot;},&quot;isTemporary&quot;:false}]},{&quot;citationID&quot;:&quot;MENDELEY_CITATION_4972b7f8-6d3d-4be6-a604-699fc5d0a60d&quot;,&quot;properties&quot;:{&quot;noteIndex&quot;:0},&quot;isEdited&quot;:false,&quot;manualOverride&quot;:{&quot;isManuallyOverridden&quot;:true,&quot;citeprocText&quot;:&quot;&lt;sup&gt;45&lt;/sup&gt;&quot;,&quot;manualOverrideText&quot;:&quot;Holt et al. (2013)&quot;},&quot;citationTag&quot;:&quot;MENDELEY_CITATION_v3_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&quot;,&quot;citationItems&quot;:[{&quot;id&quot;:&quot;f42a0b4d-94d1-378d-9b6b-ce0de934e78d&quot;,&quot;itemData&quot;:{&quot;type&quot;:&quot;article-journal&quot;,&quot;id&quot;:&quot;f42a0b4d-94d1-378d-9b6b-ce0de934e78d&quot;,&quot;title&quot;:&quot;An update of Wallace's zoogeographic regions of the world&quot;,&quot;author&quot;:[{&quot;family&quot;:&quot;Holt&quot;,&quot;given&quot;:&quot;Ben G.&quot;,&quot;parse-names&quot;:false,&quot;dropping-particle&quot;:&quot;&quot;,&quot;non-dropping-particle&quot;:&quot;&quot;},{&quot;family&quot;:&quot;Lessard&quot;,&quot;given&quot;:&quot;Jean Philippe&quot;,&quot;parse-names&quot;:false,&quot;dropping-particle&quot;:&quot;&quot;,&quot;non-dropping-particle&quot;:&quot;&quot;},{&quot;family&quot;:&quot;Borregaard&quot;,&quot;given&quot;:&quot;Michael K.&quot;,&quot;parse-names&quot;:false,&quot;dropping-particle&quot;:&quot;&quot;,&quot;non-dropping-particle&quot;:&quot;&quot;},{&quot;family&quot;:&quot;Fritz&quot;,&quot;given&quot;:&quot;Susanne A.&quot;,&quot;parse-names&quot;:false,&quot;dropping-particle&quot;:&quot;&quot;,&quot;non-dropping-particle&quot;:&quot;&quot;},{&quot;family&quot;:&quot;Araújo&quot;,&quot;given&quot;:&quot;Miguel B.&quot;,&quot;parse-names&quot;:false,&quot;dropping-particle&quot;:&quot;&quot;,&quot;non-dropping-particle&quot;:&quot;&quot;},{&quot;family&quot;:&quot;Dimitrov&quot;,&quot;given&quot;:&quot;Dimitar&quot;,&quot;parse-names&quot;:false,&quot;dropping-particle&quot;:&quot;&quot;,&quot;non-dropping-particle&quot;:&quot;&quot;},{&quot;family&quot;:&quot;Fabre&quot;,&quot;given&quot;:&quot;Pierre Henri&quot;,&quot;parse-names&quot;:false,&quot;dropping-particle&quot;:&quot;&quot;,&quot;non-dropping-particle&quot;:&quot;&quot;},{&quot;family&quot;:&quot;Graham&quot;,&quot;given&quot;:&quot;Catherine H.&quot;,&quot;parse-names&quot;:false,&quot;dropping-particle&quot;:&quot;&quot;,&quot;non-dropping-particle&quot;:&quot;&quot;},{&quot;family&quot;:&quot;Graves&quot;,&quot;given&quot;:&quot;Gary R.&quot;,&quot;parse-names&quot;:false,&quot;dropping-particle&quot;:&quot;&quot;,&quot;non-dropping-particle&quot;:&quot;&quot;},{&quot;family&quot;:&quot;Jønsson&quot;,&quot;given&quot;:&quot;Knud A.&quot;,&quot;parse-names&quot;:false,&quot;dropping-particle&quot;:&quot;&quot;,&quot;non-dropping-particle&quot;:&quot;&quot;},{&quot;family&quot;:&quot;Nogués-Bravo&quot;,&quot;given&quot;:&quot;David&quot;,&quot;parse-names&quot;:false,&quot;dropping-particle&quot;:&quot;&quot;,&quot;non-dropping-particle&quot;:&quot;&quot;},{&quot;family&quot;:&quot;Wang&quot;,&quot;given&quot;:&quot;Zhiheng&quot;,&quot;parse-names&quot;:false,&quot;dropping-particle&quot;:&quot;&quot;,&quot;non-dropping-particle&quot;:&quot;&quot;},{&quot;family&quot;:&quot;Whittaker&quot;,&quot;given&quot;:&quot;Robert J.&quot;,&quot;parse-names&quot;:false,&quot;dropping-particle&quot;:&quot;&quot;,&quot;non-dropping-particle&quot;:&quot;&quot;},{&quot;family&quot;:&quot;Fjeldså&quot;,&quot;given&quot;:&quot;Jon&quot;,&quot;parse-names&quot;:false,&quot;dropping-particle&quot;:&quot;&quot;,&quot;non-dropping-particle&quot;:&quot;&quot;},{&quot;family&quot;:&quot;Rahbek&quot;,&quot;given&quot;:&quot;Carsten&quot;,&quot;parse-names&quot;:false,&quot;dropping-particle&quot;:&quot;&quot;,&quot;non-dropping-particle&quot;:&quot;&quot;}],&quot;container-title&quot;:&quot;Science&quot;,&quot;container-title-short&quot;:&quot;Science (1979)&quot;,&quot;DOI&quot;:&quot;10.1126/science.1228282&quot;,&quot;ISSN&quot;:&quot;10959203&quot;,&quot;PMID&quot;:&quot;23258408&quot;,&quot;issued&quot;:{&quot;date-parts&quot;:[[2013,1,4]]},&quot;page&quot;:&quot;74-78&quot;,&quot;abstract&quot;:&quot;Modern attempts to produce biogeographic maps focus on the distribution of species, and the maps are typically drawn without phylogenetic considerations. Here, we generate a global map of zoogeographic regions by combining data on the distributions and phylogenetic relationships of 21,037 species of amphibians, birds, and mammals. We identify 20 distinct zoogeographic regions, which are grouped into 11 larger realms. We document the lack of support for several regions previously defined based on distributional data and show that spatial turnover in the phylogenetic composition of vertebrate assemblages is higher in the Southern than in the Northern Hemisphere. We further show that the integration of phylogenetic information provides valuable insight on historical relationships among regions, permitting the identification of evolutionarily unique regions of the world.&quot;,&quot;publisher&quot;:&quot;American Association for the Advancement of Science&quot;,&quot;issue&quot;:&quot;6115&quot;,&quot;volume&quot;:&quot;339&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6EE09D-1C57-4197-8E0E-D3435EF0D9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623</Words>
  <Characters>3553</Characters>
  <Application>Microsoft Office Word</Application>
  <DocSecurity>0</DocSecurity>
  <Lines>29</Lines>
  <Paragraphs>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Ricarda</dc:creator>
  <cp:lastModifiedBy>Poonam Mutha</cp:lastModifiedBy>
  <cp:revision>8</cp:revision>
  <cp:lastPrinted>2023-03-20T08:45:00Z</cp:lastPrinted>
  <dcterms:created xsi:type="dcterms:W3CDTF">2023-03-21T09:08:00Z</dcterms:created>
  <dcterms:modified xsi:type="dcterms:W3CDTF">2023-03-27T11:06:00Z</dcterms:modified>
  <dc:language>de-DE</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E1">
    <vt:filetime>2023-03-01T15:08:22Z</vt:filetime>
  </property>
  <property fmtid="{D5CDD505-2E9C-101B-9397-08002B2CF9AE}" pid="3" name="ReminderText">
    <vt:lpwstr>_VTJFP48T</vt:lpwstr>
  </property>
</Properties>
</file>