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8672" w14:textId="771C4D73" w:rsidR="006B39F8" w:rsidRPr="006B39F8" w:rsidRDefault="006B39F8">
      <w:pPr>
        <w:rPr>
          <w:noProof/>
          <w:lang w:val="en-US"/>
        </w:rPr>
      </w:pPr>
      <w:r>
        <w:rPr>
          <w:noProof/>
          <w:lang w:val="en-US"/>
        </w:rPr>
        <w:t>The X-ray machine was transported in small vehicles or boats to reach communities. It was tramnpsorted in two protective suitcases.</w:t>
      </w:r>
    </w:p>
    <w:p w14:paraId="35B56F41" w14:textId="37278CA9" w:rsidR="006B39F8" w:rsidRDefault="006B39F8">
      <w:pPr>
        <w:rPr>
          <w:noProof/>
        </w:rPr>
      </w:pPr>
      <w:r>
        <w:rPr>
          <w:noProof/>
        </w:rPr>
        <w:drawing>
          <wp:inline distT="0" distB="0" distL="0" distR="0" wp14:anchorId="165FC0E7" wp14:editId="2777BA01">
            <wp:extent cx="5007610" cy="3755985"/>
            <wp:effectExtent l="0" t="0" r="2540" b="0"/>
            <wp:docPr id="2" name="Picture 2" descr="A person and person on a bo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and person on a boa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326" cy="376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BF023" w14:textId="65C682B7" w:rsidR="006B39F8" w:rsidRPr="006B39F8" w:rsidRDefault="006B39F8">
      <w:pPr>
        <w:rPr>
          <w:noProof/>
          <w:lang w:val="en-US"/>
        </w:rPr>
      </w:pPr>
      <w:r>
        <w:rPr>
          <w:noProof/>
          <w:lang w:val="en-US"/>
        </w:rPr>
        <w:t xml:space="preserve">The setup in communities could be done in the midle of fields without need for electricity and several hours of use. </w:t>
      </w:r>
    </w:p>
    <w:p w14:paraId="18C374D4" w14:textId="4D2EF7E1" w:rsidR="002D6B63" w:rsidRDefault="006B39F8">
      <w:r>
        <w:rPr>
          <w:noProof/>
        </w:rPr>
        <w:drawing>
          <wp:inline distT="0" distB="0" distL="0" distR="0" wp14:anchorId="27CBBE2E" wp14:editId="7190703E">
            <wp:extent cx="5096510" cy="3819277"/>
            <wp:effectExtent l="0" t="0" r="8890" b="0"/>
            <wp:docPr id="1" name="Picture 1" descr="A picture containing grass, outdoor, sky,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sky, f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031" cy="382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8483C" w14:textId="17F4ADA3" w:rsidR="006B39F8" w:rsidRPr="006B39F8" w:rsidRDefault="006B39F8">
      <w:pPr>
        <w:rPr>
          <w:lang w:val="en-US"/>
        </w:rPr>
      </w:pPr>
      <w:r>
        <w:rPr>
          <w:lang w:val="en-US"/>
        </w:rPr>
        <w:lastRenderedPageBreak/>
        <w:t>Screening camps were conducted in communities and health facilities, usually without electricity. In this picture the person reviewing the AI processing on the laptop can be seen in the foreground.</w:t>
      </w:r>
    </w:p>
    <w:p w14:paraId="7027B4CB" w14:textId="23E52D20" w:rsidR="006B39F8" w:rsidRDefault="006B39F8">
      <w:pPr>
        <w:rPr>
          <w:noProof/>
        </w:rPr>
      </w:pPr>
      <w:r>
        <w:rPr>
          <w:noProof/>
        </w:rPr>
        <w:drawing>
          <wp:inline distT="0" distB="0" distL="0" distR="0" wp14:anchorId="2901DB38" wp14:editId="1D9623B9">
            <wp:extent cx="5731510" cy="7642225"/>
            <wp:effectExtent l="0" t="0" r="2540" b="0"/>
            <wp:docPr id="3" name="Picture 3" descr="A picture containing floor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floor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DF9A2" w14:textId="77777777" w:rsidR="006B39F8" w:rsidRDefault="006B39F8" w:rsidP="006B39F8">
      <w:pPr>
        <w:tabs>
          <w:tab w:val="left" w:pos="6520"/>
        </w:tabs>
      </w:pPr>
    </w:p>
    <w:p w14:paraId="5C9B37EC" w14:textId="77777777" w:rsidR="006B39F8" w:rsidRDefault="006B39F8" w:rsidP="006B39F8">
      <w:pPr>
        <w:tabs>
          <w:tab w:val="left" w:pos="6520"/>
        </w:tabs>
        <w:rPr>
          <w:noProof/>
        </w:rPr>
      </w:pPr>
    </w:p>
    <w:p w14:paraId="00FAD8CD" w14:textId="76CE8928" w:rsidR="006B39F8" w:rsidRPr="006B39F8" w:rsidRDefault="006B39F8" w:rsidP="006B39F8">
      <w:pPr>
        <w:tabs>
          <w:tab w:val="left" w:pos="6520"/>
        </w:tabs>
        <w:rPr>
          <w:noProof/>
          <w:lang w:val="en-US"/>
        </w:rPr>
      </w:pPr>
      <w:r>
        <w:rPr>
          <w:noProof/>
          <w:lang w:val="en-US"/>
        </w:rPr>
        <w:lastRenderedPageBreak/>
        <w:t xml:space="preserve">The </w:t>
      </w:r>
      <w:r w:rsidR="00A87A23">
        <w:rPr>
          <w:noProof/>
          <w:lang w:val="en-US"/>
        </w:rPr>
        <w:t xml:space="preserve">suitcases were used as makeshift desks in the communities and the x-ray machines were a populatar attraction. </w:t>
      </w:r>
    </w:p>
    <w:p w14:paraId="184BDA11" w14:textId="0CC3F5A7" w:rsidR="006B39F8" w:rsidRPr="006B39F8" w:rsidRDefault="006B39F8" w:rsidP="006B39F8">
      <w:pPr>
        <w:tabs>
          <w:tab w:val="left" w:pos="6520"/>
        </w:tabs>
      </w:pPr>
      <w:r>
        <w:rPr>
          <w:noProof/>
        </w:rPr>
        <w:drawing>
          <wp:inline distT="0" distB="0" distL="0" distR="0" wp14:anchorId="0FF3DE94" wp14:editId="0C3B3201">
            <wp:extent cx="4880610" cy="3660728"/>
            <wp:effectExtent l="0" t="0" r="0" b="0"/>
            <wp:docPr id="5" name="Picture 5" descr="A group of people sitting under a tre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people sitting under a tre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08" cy="367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66DE71B" wp14:editId="2BF3223A">
            <wp:extent cx="4893310" cy="3670254"/>
            <wp:effectExtent l="0" t="0" r="2540" b="6985"/>
            <wp:docPr id="4" name="Picture 4" descr="A group of people outsid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outsid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266" cy="368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9F8" w:rsidRPr="006B3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0C81" w14:textId="77777777" w:rsidR="006B39F8" w:rsidRDefault="006B39F8" w:rsidP="006B39F8">
      <w:pPr>
        <w:spacing w:after="0" w:line="240" w:lineRule="auto"/>
      </w:pPr>
      <w:r>
        <w:separator/>
      </w:r>
    </w:p>
  </w:endnote>
  <w:endnote w:type="continuationSeparator" w:id="0">
    <w:p w14:paraId="18F9CEC3" w14:textId="77777777" w:rsidR="006B39F8" w:rsidRDefault="006B39F8" w:rsidP="006B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4AB1" w14:textId="77777777" w:rsidR="006B39F8" w:rsidRDefault="006B39F8" w:rsidP="006B39F8">
      <w:pPr>
        <w:spacing w:after="0" w:line="240" w:lineRule="auto"/>
      </w:pPr>
      <w:r>
        <w:separator/>
      </w:r>
    </w:p>
  </w:footnote>
  <w:footnote w:type="continuationSeparator" w:id="0">
    <w:p w14:paraId="5298215D" w14:textId="77777777" w:rsidR="006B39F8" w:rsidRDefault="006B39F8" w:rsidP="006B3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F8"/>
    <w:rsid w:val="002D6B63"/>
    <w:rsid w:val="006B39F8"/>
    <w:rsid w:val="00A87A23"/>
    <w:rsid w:val="00C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0DA7"/>
  <w15:chartTrackingRefBased/>
  <w15:docId w15:val="{9EEC4168-58C6-46A3-BE29-67A3C935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9F8"/>
  </w:style>
  <w:style w:type="paragraph" w:styleId="Footer">
    <w:name w:val="footer"/>
    <w:basedOn w:val="Normal"/>
    <w:link w:val="FooterChar"/>
    <w:uiPriority w:val="99"/>
    <w:unhideWhenUsed/>
    <w:rsid w:val="006B3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</Words>
  <Characters>490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Creswell</dc:creator>
  <cp:keywords/>
  <dc:description/>
  <cp:lastModifiedBy>Jacob Creswell</cp:lastModifiedBy>
  <cp:revision>1</cp:revision>
  <dcterms:created xsi:type="dcterms:W3CDTF">2023-03-20T14:54:00Z</dcterms:created>
  <dcterms:modified xsi:type="dcterms:W3CDTF">2023-03-20T15:11:00Z</dcterms:modified>
</cp:coreProperties>
</file>