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32B65" w14:textId="5DA15905" w:rsidR="00E95813" w:rsidRDefault="00E95813" w:rsidP="00E95813">
      <w:pPr>
        <w:spacing w:line="480" w:lineRule="auto"/>
        <w:jc w:val="left"/>
        <w:rPr>
          <w:rFonts w:ascii="Times New Roman" w:hAnsi="Times New Roman"/>
          <w:b/>
          <w:bCs/>
          <w:sz w:val="24"/>
          <w:szCs w:val="24"/>
        </w:rPr>
      </w:pPr>
      <w:bookmarkStart w:id="0" w:name="_Hlk98965344"/>
      <w:r>
        <w:rPr>
          <w:rFonts w:ascii="Times New Roman" w:hAnsi="Times New Roman"/>
          <w:b/>
          <w:bCs/>
          <w:sz w:val="24"/>
          <w:szCs w:val="24"/>
        </w:rPr>
        <w:t>Supplementary</w:t>
      </w:r>
      <w:bookmarkEnd w:id="0"/>
      <w:r>
        <w:rPr>
          <w:rFonts w:ascii="Times New Roman" w:hAnsi="Times New Roman"/>
          <w:b/>
          <w:bCs/>
          <w:sz w:val="24"/>
          <w:szCs w:val="24"/>
        </w:rPr>
        <w:t xml:space="preserve"> online material</w:t>
      </w:r>
    </w:p>
    <w:p w14:paraId="11E0FFD1" w14:textId="77777777" w:rsidR="00E95813" w:rsidRDefault="00E95813" w:rsidP="00E95813">
      <w:pPr>
        <w:spacing w:line="480" w:lineRule="auto"/>
        <w:ind w:firstLineChars="200" w:firstLine="482"/>
        <w:jc w:val="left"/>
        <w:rPr>
          <w:rFonts w:ascii="Times New Roman" w:hAnsi="Times New Roman"/>
          <w:b/>
          <w:bCs/>
          <w:sz w:val="24"/>
          <w:szCs w:val="24"/>
        </w:rPr>
      </w:pPr>
    </w:p>
    <w:p w14:paraId="58949FCD" w14:textId="77777777" w:rsidR="00E95813" w:rsidRDefault="00E95813" w:rsidP="00E95813">
      <w:pPr>
        <w:spacing w:line="480" w:lineRule="auto"/>
        <w:ind w:firstLineChars="200" w:firstLine="482"/>
        <w:jc w:val="center"/>
        <w:rPr>
          <w:sz w:val="24"/>
          <w:szCs w:val="24"/>
        </w:rPr>
      </w:pPr>
      <w:r w:rsidRPr="00AB5154">
        <w:rPr>
          <w:rFonts w:ascii="Times New Roman" w:hAnsi="Times New Roman"/>
          <w:b/>
          <w:bCs/>
          <w:sz w:val="24"/>
          <w:szCs w:val="24"/>
        </w:rPr>
        <w:t>Supplementary Table 1</w:t>
      </w:r>
      <w:r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8A6E71">
        <w:rPr>
          <w:rFonts w:ascii="Times New Roman" w:hAnsi="Times New Roman"/>
          <w:sz w:val="24"/>
          <w:szCs w:val="24"/>
        </w:rPr>
        <w:t xml:space="preserve">Geography of </w:t>
      </w:r>
      <w:r>
        <w:rPr>
          <w:rFonts w:ascii="Times New Roman" w:hAnsi="Times New Roman"/>
          <w:sz w:val="24"/>
          <w:szCs w:val="24"/>
        </w:rPr>
        <w:t>three research sites</w:t>
      </w:r>
    </w:p>
    <w:tbl>
      <w:tblPr>
        <w:tblpPr w:leftFromText="180" w:rightFromText="180" w:vertAnchor="text" w:horzAnchor="page" w:tblpXSpec="center" w:tblpY="95"/>
        <w:tblOverlap w:val="never"/>
        <w:tblW w:w="0" w:type="auto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603"/>
        <w:gridCol w:w="1485"/>
        <w:gridCol w:w="1485"/>
        <w:gridCol w:w="1003"/>
        <w:gridCol w:w="1729"/>
        <w:gridCol w:w="2984"/>
        <w:gridCol w:w="2935"/>
      </w:tblGrid>
      <w:tr w:rsidR="00E95813" w14:paraId="7DB27F6E" w14:textId="77777777" w:rsidTr="00E95813">
        <w:trPr>
          <w:trHeight w:val="1102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C35AB5" w14:textId="77777777" w:rsidR="00E95813" w:rsidRDefault="00E95813" w:rsidP="00603906">
            <w:pPr>
              <w:spacing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Plot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7BA66C" w14:textId="77777777" w:rsidR="00E95813" w:rsidRDefault="00E95813" w:rsidP="00603906">
            <w:pPr>
              <w:spacing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longitude(E)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AC60D0" w14:textId="77777777" w:rsidR="00E95813" w:rsidRDefault="00E95813" w:rsidP="00603906">
            <w:pPr>
              <w:spacing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latitude(N)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9D123D" w14:textId="57FCB4F5" w:rsidR="00A856F1" w:rsidRDefault="00A856F1" w:rsidP="00603906">
            <w:pPr>
              <w:spacing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="00E95813">
              <w:rPr>
                <w:rFonts w:ascii="Times New Roman" w:hAnsi="Times New Roman"/>
                <w:sz w:val="24"/>
                <w:szCs w:val="24"/>
              </w:rPr>
              <w:t>ltitude</w:t>
            </w:r>
          </w:p>
          <w:p w14:paraId="2B0AF4C3" w14:textId="15A60867" w:rsidR="00E95813" w:rsidRDefault="00E95813" w:rsidP="00603906">
            <w:pPr>
              <w:spacing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(m)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5CB794" w14:textId="25FE6426" w:rsidR="00E95813" w:rsidRDefault="00E95813" w:rsidP="00603906">
            <w:pPr>
              <w:spacing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Exclosure </w:t>
            </w:r>
            <w:r w:rsidR="008A6BEC">
              <w:rPr>
                <w:rFonts w:ascii="Times New Roman" w:hAnsi="Times New Roman"/>
                <w:sz w:val="24"/>
                <w:szCs w:val="24"/>
              </w:rPr>
              <w:t>since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F5035B" w14:textId="77777777" w:rsidR="00A856F1" w:rsidRDefault="00E95813" w:rsidP="00603906">
            <w:pPr>
              <w:spacing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Average annual precipitation</w:t>
            </w:r>
          </w:p>
          <w:p w14:paraId="25FB8155" w14:textId="36590A83" w:rsidR="00E95813" w:rsidRDefault="00E95813" w:rsidP="00603906">
            <w:pPr>
              <w:spacing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(mm)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E1B830" w14:textId="77777777" w:rsidR="00A856F1" w:rsidRDefault="00E95813" w:rsidP="00603906">
            <w:pPr>
              <w:spacing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Annual average temperature</w:t>
            </w:r>
          </w:p>
          <w:p w14:paraId="3C9D682E" w14:textId="505CEC4A" w:rsidR="00E95813" w:rsidRDefault="00E95813" w:rsidP="00603906">
            <w:pPr>
              <w:spacing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o</w:t>
            </w:r>
            <w:r>
              <w:rPr>
                <w:rFonts w:ascii="Times New Roman" w:hAnsi="Times New Roman"/>
                <w:sz w:val="24"/>
                <w:szCs w:val="24"/>
              </w:rPr>
              <w:t>C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E95813" w14:paraId="6778D475" w14:textId="77777777" w:rsidTr="00E95813">
        <w:trPr>
          <w:trHeight w:val="732"/>
          <w:jc w:val="center"/>
        </w:trPr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43CF8D2E" w14:textId="77777777" w:rsidR="00E95813" w:rsidRDefault="00E95813" w:rsidP="00603906">
            <w:pPr>
              <w:spacing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0C67FF0C" w14:textId="77777777" w:rsidR="00E95813" w:rsidRDefault="00E95813" w:rsidP="00603906">
            <w:pPr>
              <w:spacing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89°50′33.96″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0CB020F7" w14:textId="77777777" w:rsidR="00E95813" w:rsidRDefault="00E95813" w:rsidP="00603906">
            <w:pPr>
              <w:spacing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31°28′42.26″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5BED60A5" w14:textId="77777777" w:rsidR="00E95813" w:rsidRDefault="00E95813" w:rsidP="00603906">
            <w:pPr>
              <w:spacing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4700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3CA18DA2" w14:textId="77777777" w:rsidR="00E95813" w:rsidRDefault="00E95813" w:rsidP="00603906">
            <w:pPr>
              <w:spacing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1CC344B7" w14:textId="77777777" w:rsidR="00E95813" w:rsidRDefault="00E95813" w:rsidP="00603906">
            <w:pPr>
              <w:spacing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326.5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0A2FD130" w14:textId="77777777" w:rsidR="00E95813" w:rsidRDefault="00E95813" w:rsidP="00603906">
            <w:pPr>
              <w:spacing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-0.678</w:t>
            </w:r>
          </w:p>
        </w:tc>
      </w:tr>
      <w:tr w:rsidR="00E95813" w14:paraId="7ED4BDB6" w14:textId="77777777" w:rsidTr="00E95813">
        <w:trPr>
          <w:trHeight w:val="706"/>
          <w:jc w:val="center"/>
        </w:trPr>
        <w:tc>
          <w:tcPr>
            <w:tcW w:w="0" w:type="auto"/>
            <w:tcBorders>
              <w:top w:val="nil"/>
            </w:tcBorders>
            <w:vAlign w:val="center"/>
          </w:tcPr>
          <w:p w14:paraId="217B8B49" w14:textId="77777777" w:rsidR="00E95813" w:rsidRDefault="00E95813" w:rsidP="00603906">
            <w:pPr>
              <w:spacing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1B9B2FE3" w14:textId="77777777" w:rsidR="00E95813" w:rsidRDefault="00E95813" w:rsidP="00603906">
            <w:pPr>
              <w:spacing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90°18′44.04″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2B88CC11" w14:textId="77777777" w:rsidR="00E95813" w:rsidRDefault="00E95813" w:rsidP="00603906">
            <w:pPr>
              <w:spacing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31°23′17.73″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3A096F49" w14:textId="77777777" w:rsidR="00E95813" w:rsidRDefault="00E95813" w:rsidP="00603906">
            <w:pPr>
              <w:spacing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4650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16FF0576" w14:textId="77777777" w:rsidR="00E95813" w:rsidRDefault="00E95813" w:rsidP="00603906">
            <w:pPr>
              <w:spacing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2008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50812D59" w14:textId="77777777" w:rsidR="00E95813" w:rsidRDefault="00E95813" w:rsidP="00603906">
            <w:pPr>
              <w:spacing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370.0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06B592FE" w14:textId="77777777" w:rsidR="00E95813" w:rsidRDefault="00E95813" w:rsidP="00603906">
            <w:pPr>
              <w:spacing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0.005</w:t>
            </w:r>
          </w:p>
        </w:tc>
      </w:tr>
      <w:tr w:rsidR="00E95813" w14:paraId="29921197" w14:textId="77777777" w:rsidTr="00E95813">
        <w:trPr>
          <w:trHeight w:val="732"/>
          <w:jc w:val="center"/>
        </w:trPr>
        <w:tc>
          <w:tcPr>
            <w:tcW w:w="0" w:type="auto"/>
            <w:vAlign w:val="center"/>
          </w:tcPr>
          <w:p w14:paraId="427EEC19" w14:textId="77777777" w:rsidR="00E95813" w:rsidRDefault="00E95813" w:rsidP="00603906">
            <w:pPr>
              <w:spacing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14:paraId="1A345406" w14:textId="77777777" w:rsidR="00E95813" w:rsidRDefault="00E95813" w:rsidP="00603906">
            <w:pPr>
              <w:spacing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90°25′55.53″</w:t>
            </w:r>
          </w:p>
        </w:tc>
        <w:tc>
          <w:tcPr>
            <w:tcW w:w="0" w:type="auto"/>
            <w:vAlign w:val="center"/>
          </w:tcPr>
          <w:p w14:paraId="648834F5" w14:textId="77777777" w:rsidR="00E95813" w:rsidRDefault="00E95813" w:rsidP="00603906">
            <w:pPr>
              <w:spacing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31°21′47.19″</w:t>
            </w:r>
          </w:p>
        </w:tc>
        <w:tc>
          <w:tcPr>
            <w:tcW w:w="0" w:type="auto"/>
            <w:vAlign w:val="center"/>
          </w:tcPr>
          <w:p w14:paraId="58647F7B" w14:textId="77777777" w:rsidR="00E95813" w:rsidRDefault="00E95813" w:rsidP="00603906">
            <w:pPr>
              <w:spacing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4640</w:t>
            </w:r>
          </w:p>
        </w:tc>
        <w:tc>
          <w:tcPr>
            <w:tcW w:w="0" w:type="auto"/>
            <w:vAlign w:val="center"/>
          </w:tcPr>
          <w:p w14:paraId="227B81C7" w14:textId="77777777" w:rsidR="00E95813" w:rsidRDefault="00E95813" w:rsidP="00603906">
            <w:pPr>
              <w:spacing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2007</w:t>
            </w:r>
          </w:p>
        </w:tc>
        <w:tc>
          <w:tcPr>
            <w:tcW w:w="0" w:type="auto"/>
            <w:vAlign w:val="center"/>
          </w:tcPr>
          <w:p w14:paraId="772E7EF0" w14:textId="77777777" w:rsidR="00E95813" w:rsidRDefault="00E95813" w:rsidP="00603906">
            <w:pPr>
              <w:spacing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396.3</w:t>
            </w:r>
          </w:p>
        </w:tc>
        <w:tc>
          <w:tcPr>
            <w:tcW w:w="0" w:type="auto"/>
            <w:vAlign w:val="center"/>
          </w:tcPr>
          <w:p w14:paraId="4DC8C09C" w14:textId="77777777" w:rsidR="00E95813" w:rsidRDefault="00E95813" w:rsidP="00603906">
            <w:pPr>
              <w:spacing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-0.045</w:t>
            </w:r>
          </w:p>
        </w:tc>
      </w:tr>
    </w:tbl>
    <w:p w14:paraId="63B99D6D" w14:textId="77777777" w:rsidR="00E95813" w:rsidRDefault="00E95813" w:rsidP="00E95813">
      <w:pPr>
        <w:tabs>
          <w:tab w:val="left" w:pos="1064"/>
        </w:tabs>
        <w:spacing w:line="480" w:lineRule="auto"/>
        <w:rPr>
          <w:rFonts w:ascii="Times New Roman" w:hAnsi="Times New Roman"/>
          <w:b/>
          <w:bCs/>
          <w:sz w:val="24"/>
          <w:szCs w:val="24"/>
        </w:rPr>
      </w:pPr>
    </w:p>
    <w:p w14:paraId="62D95B0D" w14:textId="77777777" w:rsidR="00E95813" w:rsidRDefault="00E95813" w:rsidP="00E95813">
      <w:pPr>
        <w:tabs>
          <w:tab w:val="left" w:pos="1064"/>
        </w:tabs>
        <w:spacing w:line="48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786F69C" w14:textId="77777777" w:rsidR="00E95813" w:rsidRDefault="00E95813" w:rsidP="00E95813">
      <w:pPr>
        <w:tabs>
          <w:tab w:val="left" w:pos="1064"/>
        </w:tabs>
        <w:spacing w:line="48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CEAD9E8" w14:textId="77777777" w:rsidR="00E95813" w:rsidRDefault="00E95813" w:rsidP="00E95813">
      <w:pPr>
        <w:tabs>
          <w:tab w:val="left" w:pos="1064"/>
        </w:tabs>
        <w:spacing w:line="48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object w:dxaOrig="8914" w:dyaOrig="6830" w14:anchorId="2593DDD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5.45pt;height:341.2pt" o:ole="">
            <v:imagedata r:id="rId4" o:title=""/>
            <o:lock v:ext="edit" aspectratio="f"/>
          </v:shape>
          <o:OLEObject Type="Embed" ProgID="SigmaPlotGraphicObject.11" ShapeID="_x0000_i1025" DrawAspect="Content" ObjectID="_1740846039" r:id="rId5"/>
        </w:object>
      </w:r>
    </w:p>
    <w:p w14:paraId="1764E845" w14:textId="5A517BBA" w:rsidR="0031011C" w:rsidRPr="00E95813" w:rsidRDefault="00E95813" w:rsidP="00E95813">
      <w:pPr>
        <w:spacing w:line="480" w:lineRule="auto"/>
        <w:ind w:firstLineChars="200" w:firstLine="482"/>
        <w:jc w:val="center"/>
      </w:pPr>
      <w:r w:rsidRPr="00AB5154">
        <w:rPr>
          <w:rFonts w:ascii="Times New Roman" w:hAnsi="Times New Roman"/>
          <w:b/>
          <w:bCs/>
          <w:sz w:val="24"/>
          <w:szCs w:val="24"/>
        </w:rPr>
        <w:t>Supplementary Fig. 1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Comparison</w:t>
      </w:r>
      <w:r>
        <w:rPr>
          <w:rFonts w:ascii="Times New Roman" w:hAnsi="Times New Roman" w:hint="eastAsia"/>
          <w:sz w:val="24"/>
          <w:szCs w:val="24"/>
        </w:rPr>
        <w:t xml:space="preserve"> of atom%</w:t>
      </w:r>
      <w:r>
        <w:rPr>
          <w:rFonts w:ascii="Times New Roman" w:hAnsi="Times New Roman" w:hint="eastAsia"/>
          <w:sz w:val="24"/>
          <w:szCs w:val="24"/>
          <w:vertAlign w:val="superscript"/>
        </w:rPr>
        <w:t>15</w:t>
      </w:r>
      <w:r>
        <w:rPr>
          <w:rFonts w:ascii="Times New Roman" w:hAnsi="Times New Roman" w:hint="eastAsia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>among legumes</w:t>
      </w:r>
      <w:r>
        <w:rPr>
          <w:rFonts w:ascii="Times New Roman" w:hAnsi="Times New Roman"/>
          <w:sz w:val="24"/>
          <w:szCs w:val="24"/>
        </w:rPr>
        <w:t xml:space="preserve"> in controlled (</w:t>
      </w:r>
      <w:r>
        <w:rPr>
          <w:rFonts w:ascii="Times New Roman" w:hAnsi="Times New Roman"/>
          <w:sz w:val="24"/>
          <w:szCs w:val="24"/>
        </w:rPr>
        <w:t>un</w:t>
      </w:r>
      <w:r>
        <w:rPr>
          <w:rFonts w:ascii="Times New Roman" w:hAnsi="Times New Roman"/>
          <w:sz w:val="24"/>
          <w:szCs w:val="24"/>
        </w:rPr>
        <w:t>labeled) quadrats. Different letters above columns indicate statistically significant differences (p&lt;0.05).</w:t>
      </w:r>
    </w:p>
    <w:sectPr w:rsidR="0031011C" w:rsidRPr="00E95813" w:rsidSect="00E9581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813"/>
    <w:rsid w:val="002047F3"/>
    <w:rsid w:val="0031011C"/>
    <w:rsid w:val="0033095C"/>
    <w:rsid w:val="008A6BEC"/>
    <w:rsid w:val="00A856F1"/>
    <w:rsid w:val="00C57C5E"/>
    <w:rsid w:val="00E95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B4E233"/>
  <w15:chartTrackingRefBased/>
  <w15:docId w15:val="{8A66154C-4028-4A8E-B358-63D8F723E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5813"/>
    <w:pPr>
      <w:widowControl w:val="0"/>
      <w:jc w:val="both"/>
    </w:pPr>
    <w:rPr>
      <w:rFonts w:ascii="Calibri" w:eastAsia="宋体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88</Words>
  <Characters>507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leymus chinensis</dc:creator>
  <cp:keywords/>
  <dc:description/>
  <cp:lastModifiedBy>leymus chinensis</cp:lastModifiedBy>
  <cp:revision>3</cp:revision>
  <dcterms:created xsi:type="dcterms:W3CDTF">2023-03-20T11:12:00Z</dcterms:created>
  <dcterms:modified xsi:type="dcterms:W3CDTF">2023-03-20T11:18:00Z</dcterms:modified>
</cp:coreProperties>
</file>